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C13" w:rsidRDefault="00BE2C13" w:rsidP="006F5847">
      <w:pPr>
        <w:rPr>
          <w:rtl/>
        </w:rPr>
      </w:pPr>
    </w:p>
    <w:p w:rsidR="00BE2C13" w:rsidRDefault="00BE2C13" w:rsidP="002F3FE1">
      <w:pPr>
        <w:rPr>
          <w:rtl/>
        </w:rPr>
      </w:pPr>
      <w:r>
        <w:rPr>
          <w:rFonts w:hint="cs"/>
          <w:rtl/>
        </w:rPr>
        <w:t>דברי הכנסת</w:t>
      </w:r>
    </w:p>
    <w:p w:rsidR="00BE2C13" w:rsidRDefault="00BE2C13" w:rsidP="002F3FE1">
      <w:pPr>
        <w:rPr>
          <w:rtl/>
        </w:rPr>
      </w:pPr>
      <w:r>
        <w:rPr>
          <w:rFonts w:hint="cs"/>
          <w:rtl/>
        </w:rPr>
        <w:t>חוברת ג'</w:t>
      </w:r>
    </w:p>
    <w:p w:rsidR="00BE2C13" w:rsidRDefault="00BE2C13" w:rsidP="002F3FE1">
      <w:pPr>
        <w:rPr>
          <w:rtl/>
        </w:rPr>
      </w:pPr>
      <w:r>
        <w:rPr>
          <w:rFonts w:hint="cs"/>
          <w:rtl/>
        </w:rPr>
        <w:t>ישיבה ח'</w:t>
      </w:r>
      <w:r w:rsidRPr="002F3FE1">
        <w:rPr>
          <w:rtl/>
        </w:rPr>
        <w:t xml:space="preserve"> </w:t>
      </w:r>
      <w:r>
        <w:rPr>
          <w:rtl/>
        </w:rPr>
        <w:t xml:space="preserve"> </w:t>
      </w:r>
    </w:p>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 w:rsidR="00BE2C13" w:rsidRDefault="00BE2C13" w:rsidP="000D2E50">
      <w:pPr>
        <w:rPr>
          <w:rtl/>
        </w:rPr>
      </w:pPr>
    </w:p>
    <w:p w:rsidR="00BE2C13" w:rsidRDefault="00BE2C13" w:rsidP="000D2E50">
      <w:pPr>
        <w:rPr>
          <w:rtl/>
        </w:rPr>
      </w:pPr>
    </w:p>
    <w:p w:rsidR="00BE2C13" w:rsidRDefault="00BE2C13" w:rsidP="000D2E50"/>
    <w:p w:rsidR="00BE2C13" w:rsidRDefault="00BE2C13" w:rsidP="000D2E50"/>
    <w:p w:rsidR="00BE2C13" w:rsidRDefault="00BE2C13" w:rsidP="000D2E50"/>
    <w:p w:rsidR="00BE2C13" w:rsidRDefault="00BE2C13" w:rsidP="000D2E50">
      <w:pPr>
        <w:pStyle w:val="ab"/>
        <w:rPr>
          <w:rtl/>
        </w:rPr>
      </w:pPr>
      <w:bookmarkStart w:id="0" w:name="_Toc23973305"/>
      <w:bookmarkStart w:id="1" w:name="_Toc23973910"/>
      <w:r>
        <w:rPr>
          <w:rtl/>
        </w:rPr>
        <w:t>הישיבה ה</w:t>
      </w:r>
      <w:r>
        <w:rPr>
          <w:rFonts w:hint="cs"/>
          <w:rtl/>
        </w:rPr>
        <w:t>שמינית</w:t>
      </w:r>
      <w:r>
        <w:rPr>
          <w:rtl/>
        </w:rPr>
        <w:t xml:space="preserve"> של הכנסת העשרים-ושתיים</w:t>
      </w:r>
      <w:bookmarkEnd w:id="0"/>
      <w:bookmarkEnd w:id="1"/>
    </w:p>
    <w:p w:rsidR="00BE2C13" w:rsidRDefault="00BE2C13" w:rsidP="000D2E50">
      <w:pPr>
        <w:pStyle w:val="ac"/>
        <w:rPr>
          <w:rtl/>
        </w:rPr>
      </w:pPr>
      <w:bookmarkStart w:id="2" w:name="_Toc23973306"/>
      <w:bookmarkStart w:id="3" w:name="_Toc23973911"/>
      <w:r>
        <w:rPr>
          <w:rtl/>
        </w:rPr>
        <w:t>יום רביעי, ח' בחש</w:t>
      </w:r>
      <w:r>
        <w:rPr>
          <w:rFonts w:hint="cs"/>
          <w:rtl/>
        </w:rPr>
        <w:t>ו</w:t>
      </w:r>
      <w:r>
        <w:rPr>
          <w:rtl/>
        </w:rPr>
        <w:t>ון התש"</w:t>
      </w:r>
      <w:r>
        <w:rPr>
          <w:rFonts w:hint="cs"/>
          <w:rtl/>
        </w:rPr>
        <w:t>ף</w:t>
      </w:r>
      <w:r>
        <w:rPr>
          <w:rtl/>
        </w:rPr>
        <w:t xml:space="preserve"> (6 בנובמבר 2019)</w:t>
      </w:r>
      <w:bookmarkEnd w:id="2"/>
      <w:bookmarkEnd w:id="3"/>
    </w:p>
    <w:p w:rsidR="00BE2C13" w:rsidRDefault="00BE2C13" w:rsidP="000D2E50">
      <w:pPr>
        <w:pStyle w:val="ad"/>
      </w:pPr>
      <w:r>
        <w:rPr>
          <w:rtl/>
        </w:rPr>
        <w:t>ירושלים, הכנסת, שעה 11:00</w:t>
      </w:r>
    </w:p>
    <w:p w:rsidR="00460F9C" w:rsidRDefault="00460F9C">
      <w:pPr>
        <w:bidi w:val="0"/>
        <w:spacing w:line="240" w:lineRule="auto"/>
        <w:ind w:firstLine="0"/>
        <w:jc w:val="left"/>
      </w:pPr>
      <w:r>
        <w:rPr>
          <w:rtl/>
        </w:rPr>
        <w:br w:type="page"/>
      </w:r>
    </w:p>
    <w:p w:rsidR="005252E7" w:rsidRDefault="005252E7" w:rsidP="005252E7">
      <w:pPr>
        <w:pStyle w:val="afd"/>
        <w:rPr>
          <w:vanish w:val="0"/>
          <w:rtl/>
        </w:rPr>
      </w:pPr>
      <w:r>
        <w:rPr>
          <w:rFonts w:hint="cs"/>
          <w:vanish w:val="0"/>
          <w:rtl/>
        </w:rPr>
        <w:lastRenderedPageBreak/>
        <w:t>תוכן העניינים</w:t>
      </w:r>
    </w:p>
    <w:p w:rsidR="005252E7" w:rsidRDefault="005252E7" w:rsidP="005252E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3973912" w:history="1">
        <w:r w:rsidRPr="00181758">
          <w:rPr>
            <w:rStyle w:val="Hyperlink"/>
            <w:noProof/>
            <w:rtl/>
          </w:rPr>
          <w:t>שאילתות דחופות</w:t>
        </w:r>
        <w:r>
          <w:rPr>
            <w:noProof/>
            <w:webHidden/>
          </w:rPr>
          <w:tab/>
        </w:r>
        <w:r>
          <w:rPr>
            <w:noProof/>
            <w:webHidden/>
          </w:rPr>
          <w:fldChar w:fldCharType="begin"/>
        </w:r>
        <w:r>
          <w:rPr>
            <w:noProof/>
            <w:webHidden/>
          </w:rPr>
          <w:instrText xml:space="preserve"> PAGEREF _Toc23973912 \h </w:instrText>
        </w:r>
        <w:r>
          <w:rPr>
            <w:noProof/>
            <w:webHidden/>
          </w:rPr>
        </w:r>
        <w:r>
          <w:rPr>
            <w:noProof/>
            <w:webHidden/>
          </w:rPr>
          <w:fldChar w:fldCharType="separate"/>
        </w:r>
        <w:r w:rsidR="00247F6B">
          <w:rPr>
            <w:noProof/>
            <w:webHidden/>
            <w:rtl/>
          </w:rPr>
          <w:t>6</w:t>
        </w:r>
        <w:r>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13" w:history="1">
        <w:r w:rsidR="005252E7" w:rsidRPr="00181758">
          <w:rPr>
            <w:rStyle w:val="Hyperlink"/>
            <w:noProof/>
            <w:rtl/>
          </w:rPr>
          <w:t>5. עשרות צעירים עצורים בחו"ל בשל הברחת גת</w:t>
        </w:r>
        <w:r w:rsidR="005252E7">
          <w:rPr>
            <w:noProof/>
            <w:webHidden/>
          </w:rPr>
          <w:tab/>
        </w:r>
        <w:r w:rsidR="005252E7">
          <w:rPr>
            <w:noProof/>
            <w:webHidden/>
          </w:rPr>
          <w:fldChar w:fldCharType="begin"/>
        </w:r>
        <w:r w:rsidR="005252E7">
          <w:rPr>
            <w:noProof/>
            <w:webHidden/>
          </w:rPr>
          <w:instrText xml:space="preserve"> PAGEREF _Toc23973913 \h </w:instrText>
        </w:r>
        <w:r w:rsidR="005252E7">
          <w:rPr>
            <w:noProof/>
            <w:webHidden/>
          </w:rPr>
        </w:r>
        <w:r w:rsidR="005252E7">
          <w:rPr>
            <w:noProof/>
            <w:webHidden/>
          </w:rPr>
          <w:fldChar w:fldCharType="separate"/>
        </w:r>
        <w:r w:rsidR="00247F6B">
          <w:rPr>
            <w:noProof/>
            <w:webHidden/>
            <w:rtl/>
          </w:rPr>
          <w:t>6</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14" w:history="1">
        <w:r w:rsidR="005252E7" w:rsidRPr="00181758">
          <w:rPr>
            <w:rStyle w:val="Hyperlink"/>
            <w:noProof/>
            <w:rtl/>
          </w:rPr>
          <w:t>משה ארבל (ש"ס):</w:t>
        </w:r>
        <w:r w:rsidR="005252E7">
          <w:rPr>
            <w:noProof/>
            <w:webHidden/>
          </w:rPr>
          <w:tab/>
        </w:r>
        <w:r w:rsidR="005252E7">
          <w:rPr>
            <w:noProof/>
            <w:webHidden/>
          </w:rPr>
          <w:fldChar w:fldCharType="begin"/>
        </w:r>
        <w:r w:rsidR="005252E7">
          <w:rPr>
            <w:noProof/>
            <w:webHidden/>
          </w:rPr>
          <w:instrText xml:space="preserve"> PAGEREF _Toc23973914 \h </w:instrText>
        </w:r>
        <w:r w:rsidR="005252E7">
          <w:rPr>
            <w:noProof/>
            <w:webHidden/>
          </w:rPr>
        </w:r>
        <w:r w:rsidR="005252E7">
          <w:rPr>
            <w:noProof/>
            <w:webHidden/>
          </w:rPr>
          <w:fldChar w:fldCharType="separate"/>
        </w:r>
        <w:r w:rsidR="00247F6B">
          <w:rPr>
            <w:noProof/>
            <w:webHidden/>
            <w:rtl/>
          </w:rPr>
          <w:t>6</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15" w:history="1">
        <w:r w:rsidR="005252E7" w:rsidRPr="00181758">
          <w:rPr>
            <w:rStyle w:val="Hyperlink"/>
            <w:noProof/>
            <w:rtl/>
          </w:rPr>
          <w:t>השר לביטחון הפנים גלעד ארדן:</w:t>
        </w:r>
        <w:r w:rsidR="005252E7">
          <w:rPr>
            <w:noProof/>
            <w:webHidden/>
          </w:rPr>
          <w:tab/>
        </w:r>
        <w:r w:rsidR="005252E7">
          <w:rPr>
            <w:noProof/>
            <w:webHidden/>
          </w:rPr>
          <w:fldChar w:fldCharType="begin"/>
        </w:r>
        <w:r w:rsidR="005252E7">
          <w:rPr>
            <w:noProof/>
            <w:webHidden/>
          </w:rPr>
          <w:instrText xml:space="preserve"> PAGEREF _Toc23973915 \h </w:instrText>
        </w:r>
        <w:r w:rsidR="005252E7">
          <w:rPr>
            <w:noProof/>
            <w:webHidden/>
          </w:rPr>
        </w:r>
        <w:r w:rsidR="005252E7">
          <w:rPr>
            <w:noProof/>
            <w:webHidden/>
          </w:rPr>
          <w:fldChar w:fldCharType="separate"/>
        </w:r>
        <w:r w:rsidR="00247F6B">
          <w:rPr>
            <w:noProof/>
            <w:webHidden/>
            <w:rtl/>
          </w:rPr>
          <w:t>6</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16" w:history="1">
        <w:r w:rsidR="005252E7" w:rsidRPr="00181758">
          <w:rPr>
            <w:rStyle w:val="Hyperlink"/>
            <w:noProof/>
            <w:rtl/>
          </w:rPr>
          <w:t>פנינה תמנו (כחול לבן):</w:t>
        </w:r>
        <w:r w:rsidR="005252E7">
          <w:rPr>
            <w:noProof/>
            <w:webHidden/>
          </w:rPr>
          <w:tab/>
        </w:r>
        <w:r w:rsidR="005252E7">
          <w:rPr>
            <w:noProof/>
            <w:webHidden/>
          </w:rPr>
          <w:fldChar w:fldCharType="begin"/>
        </w:r>
        <w:r w:rsidR="005252E7">
          <w:rPr>
            <w:noProof/>
            <w:webHidden/>
          </w:rPr>
          <w:instrText xml:space="preserve"> PAGEREF _Toc23973916 \h </w:instrText>
        </w:r>
        <w:r w:rsidR="005252E7">
          <w:rPr>
            <w:noProof/>
            <w:webHidden/>
          </w:rPr>
        </w:r>
        <w:r w:rsidR="005252E7">
          <w:rPr>
            <w:noProof/>
            <w:webHidden/>
          </w:rPr>
          <w:fldChar w:fldCharType="separate"/>
        </w:r>
        <w:r w:rsidR="00247F6B">
          <w:rPr>
            <w:noProof/>
            <w:webHidden/>
            <w:rtl/>
          </w:rPr>
          <w:t>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17" w:history="1">
        <w:r w:rsidR="005252E7" w:rsidRPr="00181758">
          <w:rPr>
            <w:rStyle w:val="Hyperlink"/>
            <w:noProof/>
            <w:rtl/>
          </w:rPr>
          <w:t>אוסאמה סעדי (הרשימה המשותפת):</w:t>
        </w:r>
        <w:r w:rsidR="005252E7">
          <w:rPr>
            <w:noProof/>
            <w:webHidden/>
          </w:rPr>
          <w:tab/>
        </w:r>
        <w:r w:rsidR="005252E7">
          <w:rPr>
            <w:noProof/>
            <w:webHidden/>
          </w:rPr>
          <w:fldChar w:fldCharType="begin"/>
        </w:r>
        <w:r w:rsidR="005252E7">
          <w:rPr>
            <w:noProof/>
            <w:webHidden/>
          </w:rPr>
          <w:instrText xml:space="preserve"> PAGEREF _Toc23973917 \h </w:instrText>
        </w:r>
        <w:r w:rsidR="005252E7">
          <w:rPr>
            <w:noProof/>
            <w:webHidden/>
          </w:rPr>
        </w:r>
        <w:r w:rsidR="005252E7">
          <w:rPr>
            <w:noProof/>
            <w:webHidden/>
          </w:rPr>
          <w:fldChar w:fldCharType="separate"/>
        </w:r>
        <w:r w:rsidR="00247F6B">
          <w:rPr>
            <w:noProof/>
            <w:webHidden/>
            <w:rtl/>
          </w:rPr>
          <w:t>10</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18" w:history="1">
        <w:r w:rsidR="005252E7" w:rsidRPr="00181758">
          <w:rPr>
            <w:rStyle w:val="Hyperlink"/>
            <w:noProof/>
            <w:rtl/>
          </w:rPr>
          <w:t>3. סכנת השמדת תרופות מצילות חיים</w:t>
        </w:r>
        <w:r w:rsidR="005252E7">
          <w:rPr>
            <w:noProof/>
            <w:webHidden/>
          </w:rPr>
          <w:tab/>
        </w:r>
        <w:r w:rsidR="005252E7">
          <w:rPr>
            <w:noProof/>
            <w:webHidden/>
          </w:rPr>
          <w:fldChar w:fldCharType="begin"/>
        </w:r>
        <w:r w:rsidR="005252E7">
          <w:rPr>
            <w:noProof/>
            <w:webHidden/>
          </w:rPr>
          <w:instrText xml:space="preserve"> PAGEREF _Toc23973918 \h </w:instrText>
        </w:r>
        <w:r w:rsidR="005252E7">
          <w:rPr>
            <w:noProof/>
            <w:webHidden/>
          </w:rPr>
        </w:r>
        <w:r w:rsidR="005252E7">
          <w:rPr>
            <w:noProof/>
            <w:webHidden/>
          </w:rPr>
          <w:fldChar w:fldCharType="separate"/>
        </w:r>
        <w:r w:rsidR="00247F6B">
          <w:rPr>
            <w:noProof/>
            <w:webHidden/>
            <w:rtl/>
          </w:rPr>
          <w:t>12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19" w:history="1">
        <w:r w:rsidR="005252E7" w:rsidRPr="00181758">
          <w:rPr>
            <w:rStyle w:val="Hyperlink"/>
            <w:noProof/>
            <w:rtl/>
          </w:rPr>
          <w:t>יעל גרמן (כחול לבן):</w:t>
        </w:r>
        <w:r w:rsidR="005252E7">
          <w:rPr>
            <w:noProof/>
            <w:webHidden/>
          </w:rPr>
          <w:tab/>
        </w:r>
        <w:r w:rsidR="005252E7">
          <w:rPr>
            <w:noProof/>
            <w:webHidden/>
          </w:rPr>
          <w:fldChar w:fldCharType="begin"/>
        </w:r>
        <w:r w:rsidR="005252E7">
          <w:rPr>
            <w:noProof/>
            <w:webHidden/>
          </w:rPr>
          <w:instrText xml:space="preserve"> PAGEREF _Toc23973919 \h </w:instrText>
        </w:r>
        <w:r w:rsidR="005252E7">
          <w:rPr>
            <w:noProof/>
            <w:webHidden/>
          </w:rPr>
        </w:r>
        <w:r w:rsidR="005252E7">
          <w:rPr>
            <w:noProof/>
            <w:webHidden/>
          </w:rPr>
          <w:fldChar w:fldCharType="separate"/>
        </w:r>
        <w:r w:rsidR="00247F6B">
          <w:rPr>
            <w:noProof/>
            <w:webHidden/>
            <w:rtl/>
          </w:rPr>
          <w:t>12</w:t>
        </w:r>
        <w:r w:rsidR="005252E7">
          <w:rPr>
            <w:noProof/>
            <w:webHidden/>
          </w:rPr>
          <w:fldChar w:fldCharType="end"/>
        </w:r>
      </w:hyperlink>
    </w:p>
    <w:p w:rsidR="005252E7" w:rsidRDefault="00895020" w:rsidP="002A2AF7">
      <w:pPr>
        <w:pStyle w:val="TOC2"/>
        <w:tabs>
          <w:tab w:val="right" w:leader="dot" w:pos="8296"/>
        </w:tabs>
        <w:ind w:firstLine="0"/>
        <w:rPr>
          <w:rFonts w:asciiTheme="minorHAnsi" w:eastAsiaTheme="minorEastAsia" w:hAnsiTheme="minorHAnsi" w:cstheme="minorBidi"/>
          <w:noProof/>
        </w:rPr>
      </w:pPr>
      <w:hyperlink w:anchor="_Toc23973920" w:history="1">
        <w:r w:rsidR="005252E7" w:rsidRPr="00181758">
          <w:rPr>
            <w:rStyle w:val="Hyperlink"/>
            <w:noProof/>
            <w:rtl/>
          </w:rPr>
          <w:t>סגן שר הבריאות יעקב ליצמן:</w:t>
        </w:r>
        <w:r w:rsidR="005252E7">
          <w:rPr>
            <w:noProof/>
            <w:webHidden/>
          </w:rPr>
          <w:tab/>
        </w:r>
        <w:r w:rsidR="005252E7">
          <w:rPr>
            <w:noProof/>
            <w:webHidden/>
          </w:rPr>
          <w:fldChar w:fldCharType="begin"/>
        </w:r>
        <w:r w:rsidR="005252E7">
          <w:rPr>
            <w:noProof/>
            <w:webHidden/>
          </w:rPr>
          <w:instrText xml:space="preserve"> PAGEREF _Toc23973920 \h </w:instrText>
        </w:r>
        <w:r w:rsidR="005252E7">
          <w:rPr>
            <w:noProof/>
            <w:webHidden/>
          </w:rPr>
        </w:r>
        <w:r w:rsidR="005252E7">
          <w:rPr>
            <w:noProof/>
            <w:webHidden/>
          </w:rPr>
          <w:fldChar w:fldCharType="separate"/>
        </w:r>
        <w:r w:rsidR="00247F6B">
          <w:rPr>
            <w:noProof/>
            <w:webHidden/>
            <w:rtl/>
          </w:rPr>
          <w:t>13</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21" w:history="1">
        <w:r w:rsidR="005252E7" w:rsidRPr="00181758">
          <w:rPr>
            <w:rStyle w:val="Hyperlink"/>
            <w:noProof/>
            <w:rtl/>
          </w:rPr>
          <w:t>איציק שמולי (העבודה-גשר):</w:t>
        </w:r>
        <w:r w:rsidR="005252E7">
          <w:rPr>
            <w:noProof/>
            <w:webHidden/>
          </w:rPr>
          <w:tab/>
        </w:r>
        <w:r w:rsidR="005252E7">
          <w:rPr>
            <w:noProof/>
            <w:webHidden/>
          </w:rPr>
          <w:fldChar w:fldCharType="begin"/>
        </w:r>
        <w:r w:rsidR="005252E7">
          <w:rPr>
            <w:noProof/>
            <w:webHidden/>
          </w:rPr>
          <w:instrText xml:space="preserve"> PAGEREF _Toc23973921 \h </w:instrText>
        </w:r>
        <w:r w:rsidR="005252E7">
          <w:rPr>
            <w:noProof/>
            <w:webHidden/>
          </w:rPr>
        </w:r>
        <w:r w:rsidR="005252E7">
          <w:rPr>
            <w:noProof/>
            <w:webHidden/>
          </w:rPr>
          <w:fldChar w:fldCharType="separate"/>
        </w:r>
        <w:r w:rsidR="00247F6B">
          <w:rPr>
            <w:noProof/>
            <w:webHidden/>
            <w:rtl/>
          </w:rPr>
          <w:t>14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22" w:history="1">
        <w:r w:rsidR="005252E7" w:rsidRPr="00181758">
          <w:rPr>
            <w:rStyle w:val="Hyperlink"/>
            <w:noProof/>
            <w:rtl/>
          </w:rPr>
          <w:t>אחמד טיבי (הרשימה המשותפת):</w:t>
        </w:r>
        <w:r w:rsidR="005252E7">
          <w:rPr>
            <w:noProof/>
            <w:webHidden/>
          </w:rPr>
          <w:tab/>
        </w:r>
        <w:r w:rsidR="005252E7">
          <w:rPr>
            <w:noProof/>
            <w:webHidden/>
          </w:rPr>
          <w:fldChar w:fldCharType="begin"/>
        </w:r>
        <w:r w:rsidR="005252E7">
          <w:rPr>
            <w:noProof/>
            <w:webHidden/>
          </w:rPr>
          <w:instrText xml:space="preserve"> PAGEREF _Toc23973922 \h </w:instrText>
        </w:r>
        <w:r w:rsidR="005252E7">
          <w:rPr>
            <w:noProof/>
            <w:webHidden/>
          </w:rPr>
        </w:r>
        <w:r w:rsidR="005252E7">
          <w:rPr>
            <w:noProof/>
            <w:webHidden/>
          </w:rPr>
          <w:fldChar w:fldCharType="separate"/>
        </w:r>
        <w:r w:rsidR="00247F6B">
          <w:rPr>
            <w:noProof/>
            <w:webHidden/>
            <w:rtl/>
          </w:rPr>
          <w:t>14</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23" w:history="1">
        <w:r w:rsidR="005252E7" w:rsidRPr="00181758">
          <w:rPr>
            <w:rStyle w:val="Hyperlink"/>
            <w:noProof/>
            <w:rtl/>
          </w:rPr>
          <w:t>6. מצב המטופלים במרכזי החוסן בדרום</w:t>
        </w:r>
        <w:r w:rsidR="005252E7">
          <w:rPr>
            <w:noProof/>
            <w:webHidden/>
          </w:rPr>
          <w:tab/>
        </w:r>
        <w:r w:rsidR="005252E7">
          <w:rPr>
            <w:noProof/>
            <w:webHidden/>
          </w:rPr>
          <w:fldChar w:fldCharType="begin"/>
        </w:r>
        <w:r w:rsidR="005252E7">
          <w:rPr>
            <w:noProof/>
            <w:webHidden/>
          </w:rPr>
          <w:instrText xml:space="preserve"> PAGEREF _Toc23973923 \h </w:instrText>
        </w:r>
        <w:r w:rsidR="005252E7">
          <w:rPr>
            <w:noProof/>
            <w:webHidden/>
          </w:rPr>
        </w:r>
        <w:r w:rsidR="005252E7">
          <w:rPr>
            <w:noProof/>
            <w:webHidden/>
          </w:rPr>
          <w:fldChar w:fldCharType="separate"/>
        </w:r>
        <w:r w:rsidR="00247F6B">
          <w:rPr>
            <w:noProof/>
            <w:webHidden/>
            <w:rtl/>
          </w:rPr>
          <w:t>17</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24" w:history="1">
        <w:r w:rsidR="005252E7" w:rsidRPr="00181758">
          <w:rPr>
            <w:rStyle w:val="Hyperlink"/>
            <w:noProof/>
            <w:rtl/>
          </w:rPr>
          <w:t>איציק שמולי (העבודה-גשר):</w:t>
        </w:r>
        <w:r w:rsidR="005252E7">
          <w:rPr>
            <w:noProof/>
            <w:webHidden/>
          </w:rPr>
          <w:tab/>
        </w:r>
        <w:r w:rsidR="005252E7">
          <w:rPr>
            <w:noProof/>
            <w:webHidden/>
          </w:rPr>
          <w:fldChar w:fldCharType="begin"/>
        </w:r>
        <w:r w:rsidR="005252E7">
          <w:rPr>
            <w:noProof/>
            <w:webHidden/>
          </w:rPr>
          <w:instrText xml:space="preserve"> PAGEREF _Toc23973924 \h </w:instrText>
        </w:r>
        <w:r w:rsidR="005252E7">
          <w:rPr>
            <w:noProof/>
            <w:webHidden/>
          </w:rPr>
        </w:r>
        <w:r w:rsidR="005252E7">
          <w:rPr>
            <w:noProof/>
            <w:webHidden/>
          </w:rPr>
          <w:fldChar w:fldCharType="separate"/>
        </w:r>
        <w:r w:rsidR="00247F6B">
          <w:rPr>
            <w:noProof/>
            <w:webHidden/>
            <w:rtl/>
          </w:rPr>
          <w:t>17</w:t>
        </w:r>
        <w:r w:rsidR="005252E7">
          <w:rPr>
            <w:noProof/>
            <w:webHidden/>
          </w:rPr>
          <w:fldChar w:fldCharType="end"/>
        </w:r>
      </w:hyperlink>
    </w:p>
    <w:p w:rsidR="005252E7" w:rsidRDefault="00895020" w:rsidP="002A2AF7">
      <w:pPr>
        <w:pStyle w:val="TOC2"/>
        <w:tabs>
          <w:tab w:val="right" w:leader="dot" w:pos="8296"/>
        </w:tabs>
        <w:ind w:firstLine="0"/>
        <w:rPr>
          <w:rFonts w:asciiTheme="minorHAnsi" w:eastAsiaTheme="minorEastAsia" w:hAnsiTheme="minorHAnsi" w:cstheme="minorBidi"/>
          <w:noProof/>
        </w:rPr>
      </w:pPr>
      <w:hyperlink w:anchor="_Toc23973925" w:history="1">
        <w:r w:rsidR="005252E7" w:rsidRPr="00181758">
          <w:rPr>
            <w:rStyle w:val="Hyperlink"/>
            <w:noProof/>
            <w:rtl/>
          </w:rPr>
          <w:t>סגן שר הבריאות יעקב ליצמן:</w:t>
        </w:r>
        <w:r w:rsidR="005252E7">
          <w:rPr>
            <w:noProof/>
            <w:webHidden/>
          </w:rPr>
          <w:tab/>
        </w:r>
        <w:r w:rsidR="005252E7">
          <w:rPr>
            <w:noProof/>
            <w:webHidden/>
          </w:rPr>
          <w:fldChar w:fldCharType="begin"/>
        </w:r>
        <w:r w:rsidR="005252E7">
          <w:rPr>
            <w:noProof/>
            <w:webHidden/>
          </w:rPr>
          <w:instrText xml:space="preserve"> PAGEREF _Toc23973925 \h </w:instrText>
        </w:r>
        <w:r w:rsidR="005252E7">
          <w:rPr>
            <w:noProof/>
            <w:webHidden/>
          </w:rPr>
        </w:r>
        <w:r w:rsidR="005252E7">
          <w:rPr>
            <w:noProof/>
            <w:webHidden/>
          </w:rPr>
          <w:fldChar w:fldCharType="separate"/>
        </w:r>
        <w:r w:rsidR="00247F6B">
          <w:rPr>
            <w:noProof/>
            <w:webHidden/>
            <w:rtl/>
          </w:rPr>
          <w:t>17</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26" w:history="1">
        <w:r w:rsidR="005252E7" w:rsidRPr="00181758">
          <w:rPr>
            <w:rStyle w:val="Hyperlink"/>
            <w:noProof/>
            <w:rtl/>
          </w:rPr>
          <w:t>מיכאל מלכיאלי (ש"ס):</w:t>
        </w:r>
        <w:r w:rsidR="005252E7">
          <w:rPr>
            <w:noProof/>
            <w:webHidden/>
          </w:rPr>
          <w:tab/>
        </w:r>
        <w:r w:rsidR="005252E7">
          <w:rPr>
            <w:noProof/>
            <w:webHidden/>
          </w:rPr>
          <w:fldChar w:fldCharType="begin"/>
        </w:r>
        <w:r w:rsidR="005252E7">
          <w:rPr>
            <w:noProof/>
            <w:webHidden/>
          </w:rPr>
          <w:instrText xml:space="preserve"> PAGEREF _Toc23973926 \h </w:instrText>
        </w:r>
        <w:r w:rsidR="005252E7">
          <w:rPr>
            <w:noProof/>
            <w:webHidden/>
          </w:rPr>
        </w:r>
        <w:r w:rsidR="005252E7">
          <w:rPr>
            <w:noProof/>
            <w:webHidden/>
          </w:rPr>
          <w:fldChar w:fldCharType="separate"/>
        </w:r>
        <w:r w:rsidR="00247F6B">
          <w:rPr>
            <w:noProof/>
            <w:webHidden/>
            <w:rtl/>
          </w:rPr>
          <w:t>19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27" w:history="1">
        <w:r w:rsidR="005252E7" w:rsidRPr="00181758">
          <w:rPr>
            <w:rStyle w:val="Hyperlink"/>
            <w:noProof/>
            <w:rtl/>
          </w:rPr>
          <w:t>מרק איפראימוב (ישראל ביתנו):</w:t>
        </w:r>
        <w:r w:rsidR="005252E7">
          <w:rPr>
            <w:noProof/>
            <w:webHidden/>
          </w:rPr>
          <w:tab/>
        </w:r>
        <w:r w:rsidR="005252E7">
          <w:rPr>
            <w:noProof/>
            <w:webHidden/>
          </w:rPr>
          <w:fldChar w:fldCharType="begin"/>
        </w:r>
        <w:r w:rsidR="005252E7">
          <w:rPr>
            <w:noProof/>
            <w:webHidden/>
          </w:rPr>
          <w:instrText xml:space="preserve"> PAGEREF _Toc23973927 \h </w:instrText>
        </w:r>
        <w:r w:rsidR="005252E7">
          <w:rPr>
            <w:noProof/>
            <w:webHidden/>
          </w:rPr>
        </w:r>
        <w:r w:rsidR="005252E7">
          <w:rPr>
            <w:noProof/>
            <w:webHidden/>
          </w:rPr>
          <w:fldChar w:fldCharType="separate"/>
        </w:r>
        <w:r w:rsidR="00247F6B">
          <w:rPr>
            <w:noProof/>
            <w:webHidden/>
            <w:rtl/>
          </w:rPr>
          <w:t>19</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28" w:history="1">
        <w:r w:rsidR="005252E7" w:rsidRPr="00181758">
          <w:rPr>
            <w:rStyle w:val="Hyperlink"/>
            <w:noProof/>
            <w:rtl/>
          </w:rPr>
          <w:t xml:space="preserve">4. ביטול הטבת המס </w:t>
        </w:r>
        <w:r w:rsidR="00DE3156">
          <w:rPr>
            <w:rStyle w:val="Hyperlink"/>
            <w:rFonts w:hint="cs"/>
            <w:noProof/>
            <w:rtl/>
          </w:rPr>
          <w:t>ע</w:t>
        </w:r>
        <w:r w:rsidR="005252E7" w:rsidRPr="00181758">
          <w:rPr>
            <w:rStyle w:val="Hyperlink"/>
            <w:noProof/>
            <w:rtl/>
          </w:rPr>
          <w:t>ל</w:t>
        </w:r>
        <w:r w:rsidR="00DE3156">
          <w:rPr>
            <w:rStyle w:val="Hyperlink"/>
            <w:rFonts w:hint="cs"/>
            <w:noProof/>
            <w:rtl/>
          </w:rPr>
          <w:t xml:space="preserve"> ה</w:t>
        </w:r>
        <w:r w:rsidR="005252E7" w:rsidRPr="00181758">
          <w:rPr>
            <w:rStyle w:val="Hyperlink"/>
            <w:noProof/>
            <w:rtl/>
          </w:rPr>
          <w:t>רכבים ההיברידיים</w:t>
        </w:r>
        <w:r w:rsidR="005252E7">
          <w:rPr>
            <w:noProof/>
            <w:webHidden/>
          </w:rPr>
          <w:tab/>
        </w:r>
        <w:r w:rsidR="005252E7">
          <w:rPr>
            <w:noProof/>
            <w:webHidden/>
          </w:rPr>
          <w:fldChar w:fldCharType="begin"/>
        </w:r>
        <w:r w:rsidR="005252E7">
          <w:rPr>
            <w:noProof/>
            <w:webHidden/>
          </w:rPr>
          <w:instrText xml:space="preserve"> PAGEREF _Toc23973928 \h </w:instrText>
        </w:r>
        <w:r w:rsidR="005252E7">
          <w:rPr>
            <w:noProof/>
            <w:webHidden/>
          </w:rPr>
        </w:r>
        <w:r w:rsidR="005252E7">
          <w:rPr>
            <w:noProof/>
            <w:webHidden/>
          </w:rPr>
          <w:fldChar w:fldCharType="separate"/>
        </w:r>
        <w:r w:rsidR="00247F6B">
          <w:rPr>
            <w:noProof/>
            <w:webHidden/>
            <w:rtl/>
          </w:rPr>
          <w:t>21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29" w:history="1">
        <w:r w:rsidR="005252E7" w:rsidRPr="00181758">
          <w:rPr>
            <w:rStyle w:val="Hyperlink"/>
            <w:noProof/>
            <w:rtl/>
          </w:rPr>
          <w:t>מיקי חיימוביץ' (כחול לבן):</w:t>
        </w:r>
        <w:r w:rsidR="005252E7">
          <w:rPr>
            <w:noProof/>
            <w:webHidden/>
          </w:rPr>
          <w:tab/>
        </w:r>
        <w:r w:rsidR="005252E7">
          <w:rPr>
            <w:noProof/>
            <w:webHidden/>
          </w:rPr>
          <w:fldChar w:fldCharType="begin"/>
        </w:r>
        <w:r w:rsidR="005252E7">
          <w:rPr>
            <w:noProof/>
            <w:webHidden/>
          </w:rPr>
          <w:instrText xml:space="preserve"> PAGEREF _Toc23973929 \h </w:instrText>
        </w:r>
        <w:r w:rsidR="005252E7">
          <w:rPr>
            <w:noProof/>
            <w:webHidden/>
          </w:rPr>
        </w:r>
        <w:r w:rsidR="005252E7">
          <w:rPr>
            <w:noProof/>
            <w:webHidden/>
          </w:rPr>
          <w:fldChar w:fldCharType="separate"/>
        </w:r>
        <w:r w:rsidR="00247F6B">
          <w:rPr>
            <w:noProof/>
            <w:webHidden/>
            <w:rtl/>
          </w:rPr>
          <w:t>21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0" w:history="1">
        <w:r w:rsidR="005252E7" w:rsidRPr="00181758">
          <w:rPr>
            <w:rStyle w:val="Hyperlink"/>
            <w:noProof/>
            <w:rtl/>
          </w:rPr>
          <w:t>סגן שר האוצר יצחק כהן:</w:t>
        </w:r>
        <w:r w:rsidR="005252E7">
          <w:rPr>
            <w:noProof/>
            <w:webHidden/>
          </w:rPr>
          <w:tab/>
        </w:r>
        <w:r w:rsidR="005252E7">
          <w:rPr>
            <w:noProof/>
            <w:webHidden/>
          </w:rPr>
          <w:fldChar w:fldCharType="begin"/>
        </w:r>
        <w:r w:rsidR="005252E7">
          <w:rPr>
            <w:noProof/>
            <w:webHidden/>
          </w:rPr>
          <w:instrText xml:space="preserve"> PAGEREF _Toc23973930 \h </w:instrText>
        </w:r>
        <w:r w:rsidR="005252E7">
          <w:rPr>
            <w:noProof/>
            <w:webHidden/>
          </w:rPr>
        </w:r>
        <w:r w:rsidR="005252E7">
          <w:rPr>
            <w:noProof/>
            <w:webHidden/>
          </w:rPr>
          <w:fldChar w:fldCharType="separate"/>
        </w:r>
        <w:r w:rsidR="00247F6B">
          <w:rPr>
            <w:noProof/>
            <w:webHidden/>
            <w:rtl/>
          </w:rPr>
          <w:t>21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1" w:history="1">
        <w:r w:rsidR="005252E7" w:rsidRPr="00181758">
          <w:rPr>
            <w:rStyle w:val="Hyperlink"/>
            <w:noProof/>
            <w:rtl/>
          </w:rPr>
          <w:t>אוסאמה סעדי (הרשימה המשותפת):</w:t>
        </w:r>
        <w:r w:rsidR="005252E7">
          <w:rPr>
            <w:noProof/>
            <w:webHidden/>
          </w:rPr>
          <w:tab/>
        </w:r>
        <w:r w:rsidR="005252E7">
          <w:rPr>
            <w:noProof/>
            <w:webHidden/>
          </w:rPr>
          <w:fldChar w:fldCharType="begin"/>
        </w:r>
        <w:r w:rsidR="005252E7">
          <w:rPr>
            <w:noProof/>
            <w:webHidden/>
          </w:rPr>
          <w:instrText xml:space="preserve"> PAGEREF _Toc23973931 \h </w:instrText>
        </w:r>
        <w:r w:rsidR="005252E7">
          <w:rPr>
            <w:noProof/>
            <w:webHidden/>
          </w:rPr>
        </w:r>
        <w:r w:rsidR="005252E7">
          <w:rPr>
            <w:noProof/>
            <w:webHidden/>
          </w:rPr>
          <w:fldChar w:fldCharType="separate"/>
        </w:r>
        <w:r w:rsidR="00247F6B">
          <w:rPr>
            <w:noProof/>
            <w:webHidden/>
            <w:rtl/>
          </w:rPr>
          <w:t>22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2" w:history="1">
        <w:r w:rsidR="005252E7" w:rsidRPr="00181758">
          <w:rPr>
            <w:rStyle w:val="Hyperlink"/>
            <w:noProof/>
            <w:rtl/>
          </w:rPr>
          <w:t>יזהר שי (כחול לבן):</w:t>
        </w:r>
        <w:r w:rsidR="005252E7">
          <w:rPr>
            <w:noProof/>
            <w:webHidden/>
          </w:rPr>
          <w:tab/>
        </w:r>
        <w:r w:rsidR="005252E7">
          <w:rPr>
            <w:noProof/>
            <w:webHidden/>
          </w:rPr>
          <w:fldChar w:fldCharType="begin"/>
        </w:r>
        <w:r w:rsidR="005252E7">
          <w:rPr>
            <w:noProof/>
            <w:webHidden/>
          </w:rPr>
          <w:instrText xml:space="preserve"> PAGEREF _Toc23973932 \h </w:instrText>
        </w:r>
        <w:r w:rsidR="005252E7">
          <w:rPr>
            <w:noProof/>
            <w:webHidden/>
          </w:rPr>
        </w:r>
        <w:r w:rsidR="005252E7">
          <w:rPr>
            <w:noProof/>
            <w:webHidden/>
          </w:rPr>
          <w:fldChar w:fldCharType="separate"/>
        </w:r>
        <w:r w:rsidR="00247F6B">
          <w:rPr>
            <w:noProof/>
            <w:webHidden/>
            <w:rtl/>
          </w:rPr>
          <w:t>22</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33" w:history="1">
        <w:r w:rsidR="005252E7" w:rsidRPr="00181758">
          <w:rPr>
            <w:rStyle w:val="Hyperlink"/>
            <w:noProof/>
            <w:rtl/>
          </w:rPr>
          <w:t>7. קצבאות הנכים</w:t>
        </w:r>
        <w:r w:rsidR="005252E7">
          <w:rPr>
            <w:noProof/>
            <w:webHidden/>
          </w:rPr>
          <w:tab/>
        </w:r>
        <w:r w:rsidR="005252E7">
          <w:rPr>
            <w:noProof/>
            <w:webHidden/>
          </w:rPr>
          <w:fldChar w:fldCharType="begin"/>
        </w:r>
        <w:r w:rsidR="005252E7">
          <w:rPr>
            <w:noProof/>
            <w:webHidden/>
          </w:rPr>
          <w:instrText xml:space="preserve"> PAGEREF _Toc23973933 \h </w:instrText>
        </w:r>
        <w:r w:rsidR="005252E7">
          <w:rPr>
            <w:noProof/>
            <w:webHidden/>
          </w:rPr>
        </w:r>
        <w:r w:rsidR="005252E7">
          <w:rPr>
            <w:noProof/>
            <w:webHidden/>
          </w:rPr>
          <w:fldChar w:fldCharType="separate"/>
        </w:r>
        <w:r w:rsidR="00247F6B">
          <w:rPr>
            <w:noProof/>
            <w:webHidden/>
            <w:rtl/>
          </w:rPr>
          <w:t>24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4" w:history="1">
        <w:r w:rsidR="005252E7" w:rsidRPr="00181758">
          <w:rPr>
            <w:rStyle w:val="Hyperlink"/>
            <w:noProof/>
            <w:rtl/>
          </w:rPr>
          <w:t>אילן גילאון (המחנה הדמוקרטי):</w:t>
        </w:r>
        <w:r w:rsidR="005252E7">
          <w:rPr>
            <w:noProof/>
            <w:webHidden/>
          </w:rPr>
          <w:tab/>
        </w:r>
        <w:r w:rsidR="005252E7">
          <w:rPr>
            <w:noProof/>
            <w:webHidden/>
          </w:rPr>
          <w:fldChar w:fldCharType="begin"/>
        </w:r>
        <w:r w:rsidR="005252E7">
          <w:rPr>
            <w:noProof/>
            <w:webHidden/>
          </w:rPr>
          <w:instrText xml:space="preserve"> PAGEREF _Toc23973934 \h </w:instrText>
        </w:r>
        <w:r w:rsidR="005252E7">
          <w:rPr>
            <w:noProof/>
            <w:webHidden/>
          </w:rPr>
        </w:r>
        <w:r w:rsidR="005252E7">
          <w:rPr>
            <w:noProof/>
            <w:webHidden/>
          </w:rPr>
          <w:fldChar w:fldCharType="separate"/>
        </w:r>
        <w:r w:rsidR="00247F6B">
          <w:rPr>
            <w:noProof/>
            <w:webHidden/>
            <w:rtl/>
          </w:rPr>
          <w:t>24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5" w:history="1">
        <w:r w:rsidR="005252E7" w:rsidRPr="00181758">
          <w:rPr>
            <w:rStyle w:val="Hyperlink"/>
            <w:noProof/>
            <w:rtl/>
          </w:rPr>
          <w:t>סגן שר האוצר יצחק כהן:</w:t>
        </w:r>
        <w:r w:rsidR="005252E7">
          <w:rPr>
            <w:noProof/>
            <w:webHidden/>
          </w:rPr>
          <w:tab/>
        </w:r>
        <w:r w:rsidR="005252E7">
          <w:rPr>
            <w:noProof/>
            <w:webHidden/>
          </w:rPr>
          <w:fldChar w:fldCharType="begin"/>
        </w:r>
        <w:r w:rsidR="005252E7">
          <w:rPr>
            <w:noProof/>
            <w:webHidden/>
          </w:rPr>
          <w:instrText xml:space="preserve"> PAGEREF _Toc23973935 \h </w:instrText>
        </w:r>
        <w:r w:rsidR="005252E7">
          <w:rPr>
            <w:noProof/>
            <w:webHidden/>
          </w:rPr>
        </w:r>
        <w:r w:rsidR="005252E7">
          <w:rPr>
            <w:noProof/>
            <w:webHidden/>
          </w:rPr>
          <w:fldChar w:fldCharType="separate"/>
        </w:r>
        <w:r w:rsidR="00247F6B">
          <w:rPr>
            <w:noProof/>
            <w:webHidden/>
            <w:rtl/>
          </w:rPr>
          <w:t>24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6" w:history="1">
        <w:r w:rsidR="005252E7" w:rsidRPr="00181758">
          <w:rPr>
            <w:rStyle w:val="Hyperlink"/>
            <w:noProof/>
            <w:rtl/>
          </w:rPr>
          <w:t>יעל גרמן (כחול לבן):</w:t>
        </w:r>
        <w:r w:rsidR="005252E7">
          <w:rPr>
            <w:noProof/>
            <w:webHidden/>
          </w:rPr>
          <w:tab/>
        </w:r>
        <w:r w:rsidR="005252E7">
          <w:rPr>
            <w:noProof/>
            <w:webHidden/>
          </w:rPr>
          <w:fldChar w:fldCharType="begin"/>
        </w:r>
        <w:r w:rsidR="005252E7">
          <w:rPr>
            <w:noProof/>
            <w:webHidden/>
          </w:rPr>
          <w:instrText xml:space="preserve"> PAGEREF _Toc23973936 \h </w:instrText>
        </w:r>
        <w:r w:rsidR="005252E7">
          <w:rPr>
            <w:noProof/>
            <w:webHidden/>
          </w:rPr>
        </w:r>
        <w:r w:rsidR="005252E7">
          <w:rPr>
            <w:noProof/>
            <w:webHidden/>
          </w:rPr>
          <w:fldChar w:fldCharType="separate"/>
        </w:r>
        <w:r w:rsidR="00247F6B">
          <w:rPr>
            <w:noProof/>
            <w:webHidden/>
            <w:rtl/>
          </w:rPr>
          <w:t>30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7" w:history="1">
        <w:r w:rsidR="005252E7" w:rsidRPr="00181758">
          <w:rPr>
            <w:rStyle w:val="Hyperlink"/>
            <w:noProof/>
            <w:rtl/>
          </w:rPr>
          <w:t>יוסף ג'בארין (הרשימה המשותפת):</w:t>
        </w:r>
        <w:r w:rsidR="005252E7">
          <w:rPr>
            <w:noProof/>
            <w:webHidden/>
          </w:rPr>
          <w:tab/>
        </w:r>
        <w:r w:rsidR="005252E7">
          <w:rPr>
            <w:noProof/>
            <w:webHidden/>
          </w:rPr>
          <w:fldChar w:fldCharType="begin"/>
        </w:r>
        <w:r w:rsidR="005252E7">
          <w:rPr>
            <w:noProof/>
            <w:webHidden/>
          </w:rPr>
          <w:instrText xml:space="preserve"> PAGEREF _Toc23973937 \h </w:instrText>
        </w:r>
        <w:r w:rsidR="005252E7">
          <w:rPr>
            <w:noProof/>
            <w:webHidden/>
          </w:rPr>
        </w:r>
        <w:r w:rsidR="005252E7">
          <w:rPr>
            <w:noProof/>
            <w:webHidden/>
          </w:rPr>
          <w:fldChar w:fldCharType="separate"/>
        </w:r>
        <w:r w:rsidR="00247F6B">
          <w:rPr>
            <w:noProof/>
            <w:webHidden/>
            <w:rtl/>
          </w:rPr>
          <w:t>30</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38" w:history="1">
        <w:r w:rsidR="005252E7" w:rsidRPr="00181758">
          <w:rPr>
            <w:rStyle w:val="Hyperlink"/>
            <w:noProof/>
            <w:rtl/>
          </w:rPr>
          <w:t>2. חרם הרש"פ על העגלים הישראליים</w:t>
        </w:r>
        <w:r w:rsidR="005252E7">
          <w:rPr>
            <w:noProof/>
            <w:webHidden/>
          </w:rPr>
          <w:tab/>
        </w:r>
        <w:r w:rsidR="005252E7">
          <w:rPr>
            <w:noProof/>
            <w:webHidden/>
          </w:rPr>
          <w:fldChar w:fldCharType="begin"/>
        </w:r>
        <w:r w:rsidR="005252E7">
          <w:rPr>
            <w:noProof/>
            <w:webHidden/>
          </w:rPr>
          <w:instrText xml:space="preserve"> PAGEREF _Toc23973938 \h </w:instrText>
        </w:r>
        <w:r w:rsidR="005252E7">
          <w:rPr>
            <w:noProof/>
            <w:webHidden/>
          </w:rPr>
        </w:r>
        <w:r w:rsidR="005252E7">
          <w:rPr>
            <w:noProof/>
            <w:webHidden/>
          </w:rPr>
          <w:fldChar w:fldCharType="separate"/>
        </w:r>
        <w:r w:rsidR="00247F6B">
          <w:rPr>
            <w:noProof/>
            <w:webHidden/>
            <w:rtl/>
          </w:rPr>
          <w:t>31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39" w:history="1">
        <w:r w:rsidR="005252E7" w:rsidRPr="00181758">
          <w:rPr>
            <w:rStyle w:val="Hyperlink"/>
            <w:noProof/>
            <w:rtl/>
          </w:rPr>
          <w:t>אלון שוסטר (כחול לבן):</w:t>
        </w:r>
        <w:r w:rsidR="005252E7">
          <w:rPr>
            <w:noProof/>
            <w:webHidden/>
          </w:rPr>
          <w:tab/>
        </w:r>
        <w:r w:rsidR="005252E7">
          <w:rPr>
            <w:noProof/>
            <w:webHidden/>
          </w:rPr>
          <w:fldChar w:fldCharType="begin"/>
        </w:r>
        <w:r w:rsidR="005252E7">
          <w:rPr>
            <w:noProof/>
            <w:webHidden/>
          </w:rPr>
          <w:instrText xml:space="preserve"> PAGEREF _Toc23973939 \h </w:instrText>
        </w:r>
        <w:r w:rsidR="005252E7">
          <w:rPr>
            <w:noProof/>
            <w:webHidden/>
          </w:rPr>
        </w:r>
        <w:r w:rsidR="005252E7">
          <w:rPr>
            <w:noProof/>
            <w:webHidden/>
          </w:rPr>
          <w:fldChar w:fldCharType="separate"/>
        </w:r>
        <w:r w:rsidR="00247F6B">
          <w:rPr>
            <w:noProof/>
            <w:webHidden/>
            <w:rtl/>
          </w:rPr>
          <w:t>31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40" w:history="1">
        <w:r w:rsidR="005252E7" w:rsidRPr="00181758">
          <w:rPr>
            <w:rStyle w:val="Hyperlink"/>
            <w:noProof/>
            <w:rtl/>
          </w:rPr>
          <w:t>סגן שר הביטחון אבי דיכטר:</w:t>
        </w:r>
        <w:r w:rsidR="005252E7">
          <w:rPr>
            <w:noProof/>
            <w:webHidden/>
          </w:rPr>
          <w:tab/>
        </w:r>
        <w:r w:rsidR="005252E7">
          <w:rPr>
            <w:noProof/>
            <w:webHidden/>
          </w:rPr>
          <w:fldChar w:fldCharType="begin"/>
        </w:r>
        <w:r w:rsidR="005252E7">
          <w:rPr>
            <w:noProof/>
            <w:webHidden/>
          </w:rPr>
          <w:instrText xml:space="preserve"> PAGEREF _Toc23973940 \h </w:instrText>
        </w:r>
        <w:r w:rsidR="005252E7">
          <w:rPr>
            <w:noProof/>
            <w:webHidden/>
          </w:rPr>
        </w:r>
        <w:r w:rsidR="005252E7">
          <w:rPr>
            <w:noProof/>
            <w:webHidden/>
          </w:rPr>
          <w:fldChar w:fldCharType="separate"/>
        </w:r>
        <w:r w:rsidR="00247F6B">
          <w:rPr>
            <w:noProof/>
            <w:webHidden/>
            <w:rtl/>
          </w:rPr>
          <w:t>32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41" w:history="1">
        <w:r w:rsidR="005252E7" w:rsidRPr="00181758">
          <w:rPr>
            <w:rStyle w:val="Hyperlink"/>
            <w:noProof/>
            <w:rtl/>
          </w:rPr>
          <w:t>אחמד טיבי (הרשימה המשותפת):</w:t>
        </w:r>
        <w:r w:rsidR="005252E7">
          <w:rPr>
            <w:noProof/>
            <w:webHidden/>
          </w:rPr>
          <w:tab/>
        </w:r>
        <w:r w:rsidR="005252E7">
          <w:rPr>
            <w:noProof/>
            <w:webHidden/>
          </w:rPr>
          <w:fldChar w:fldCharType="begin"/>
        </w:r>
        <w:r w:rsidR="005252E7">
          <w:rPr>
            <w:noProof/>
            <w:webHidden/>
          </w:rPr>
          <w:instrText xml:space="preserve"> PAGEREF _Toc23973941 \h </w:instrText>
        </w:r>
        <w:r w:rsidR="005252E7">
          <w:rPr>
            <w:noProof/>
            <w:webHidden/>
          </w:rPr>
        </w:r>
        <w:r w:rsidR="005252E7">
          <w:rPr>
            <w:noProof/>
            <w:webHidden/>
          </w:rPr>
          <w:fldChar w:fldCharType="separate"/>
        </w:r>
        <w:r w:rsidR="00247F6B">
          <w:rPr>
            <w:noProof/>
            <w:webHidden/>
            <w:rtl/>
          </w:rPr>
          <w:t>33</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42" w:history="1">
        <w:r w:rsidR="005252E7" w:rsidRPr="00181758">
          <w:rPr>
            <w:rStyle w:val="Hyperlink"/>
            <w:noProof/>
            <w:rtl/>
          </w:rPr>
          <w:t>מיכאל מרדכי ביטון (כחול לבן):</w:t>
        </w:r>
        <w:r w:rsidR="005252E7">
          <w:rPr>
            <w:noProof/>
            <w:webHidden/>
          </w:rPr>
          <w:tab/>
        </w:r>
        <w:r w:rsidR="005252E7">
          <w:rPr>
            <w:noProof/>
            <w:webHidden/>
          </w:rPr>
          <w:fldChar w:fldCharType="begin"/>
        </w:r>
        <w:r w:rsidR="005252E7">
          <w:rPr>
            <w:noProof/>
            <w:webHidden/>
          </w:rPr>
          <w:instrText xml:space="preserve"> PAGEREF _Toc23973942 \h </w:instrText>
        </w:r>
        <w:r w:rsidR="005252E7">
          <w:rPr>
            <w:noProof/>
            <w:webHidden/>
          </w:rPr>
        </w:r>
        <w:r w:rsidR="005252E7">
          <w:rPr>
            <w:noProof/>
            <w:webHidden/>
          </w:rPr>
          <w:fldChar w:fldCharType="separate"/>
        </w:r>
        <w:r w:rsidR="00247F6B">
          <w:rPr>
            <w:noProof/>
            <w:webHidden/>
            <w:rtl/>
          </w:rPr>
          <w:t>33</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43" w:history="1">
        <w:r w:rsidR="005252E7" w:rsidRPr="00181758">
          <w:rPr>
            <w:rStyle w:val="Hyperlink"/>
            <w:noProof/>
            <w:rtl/>
          </w:rPr>
          <w:t>1. מעצרם המינהלי של שני אזרחים ירדנים</w:t>
        </w:r>
        <w:r w:rsidR="005252E7">
          <w:rPr>
            <w:noProof/>
            <w:webHidden/>
          </w:rPr>
          <w:tab/>
        </w:r>
        <w:r w:rsidR="005252E7">
          <w:rPr>
            <w:noProof/>
            <w:webHidden/>
          </w:rPr>
          <w:fldChar w:fldCharType="begin"/>
        </w:r>
        <w:r w:rsidR="005252E7">
          <w:rPr>
            <w:noProof/>
            <w:webHidden/>
          </w:rPr>
          <w:instrText xml:space="preserve"> PAGEREF _Toc23973943 \h </w:instrText>
        </w:r>
        <w:r w:rsidR="005252E7">
          <w:rPr>
            <w:noProof/>
            <w:webHidden/>
          </w:rPr>
        </w:r>
        <w:r w:rsidR="005252E7">
          <w:rPr>
            <w:noProof/>
            <w:webHidden/>
          </w:rPr>
          <w:fldChar w:fldCharType="separate"/>
        </w:r>
        <w:r w:rsidR="00247F6B">
          <w:rPr>
            <w:noProof/>
            <w:webHidden/>
            <w:rtl/>
          </w:rPr>
          <w:t>35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44" w:history="1">
        <w:r w:rsidR="005252E7" w:rsidRPr="00181758">
          <w:rPr>
            <w:rStyle w:val="Hyperlink"/>
            <w:noProof/>
            <w:rtl/>
          </w:rPr>
          <w:t>תמר זנדברג (המחנה הדמוקרטי):</w:t>
        </w:r>
        <w:r w:rsidR="005252E7">
          <w:rPr>
            <w:noProof/>
            <w:webHidden/>
          </w:rPr>
          <w:tab/>
        </w:r>
        <w:r w:rsidR="005252E7">
          <w:rPr>
            <w:noProof/>
            <w:webHidden/>
          </w:rPr>
          <w:fldChar w:fldCharType="begin"/>
        </w:r>
        <w:r w:rsidR="005252E7">
          <w:rPr>
            <w:noProof/>
            <w:webHidden/>
          </w:rPr>
          <w:instrText xml:space="preserve"> PAGEREF _Toc23973944 \h </w:instrText>
        </w:r>
        <w:r w:rsidR="005252E7">
          <w:rPr>
            <w:noProof/>
            <w:webHidden/>
          </w:rPr>
        </w:r>
        <w:r w:rsidR="005252E7">
          <w:rPr>
            <w:noProof/>
            <w:webHidden/>
          </w:rPr>
          <w:fldChar w:fldCharType="separate"/>
        </w:r>
        <w:r w:rsidR="00247F6B">
          <w:rPr>
            <w:noProof/>
            <w:webHidden/>
            <w:rtl/>
          </w:rPr>
          <w:t>35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45" w:history="1">
        <w:r w:rsidR="005252E7" w:rsidRPr="00181758">
          <w:rPr>
            <w:rStyle w:val="Hyperlink"/>
            <w:noProof/>
            <w:rtl/>
          </w:rPr>
          <w:t>סגן שר הביטחון אבי דיכטר:</w:t>
        </w:r>
        <w:r w:rsidR="005252E7">
          <w:rPr>
            <w:noProof/>
            <w:webHidden/>
          </w:rPr>
          <w:tab/>
        </w:r>
        <w:r w:rsidR="005252E7">
          <w:rPr>
            <w:noProof/>
            <w:webHidden/>
          </w:rPr>
          <w:fldChar w:fldCharType="begin"/>
        </w:r>
        <w:r w:rsidR="005252E7">
          <w:rPr>
            <w:noProof/>
            <w:webHidden/>
          </w:rPr>
          <w:instrText xml:space="preserve"> PAGEREF _Toc23973945 \h </w:instrText>
        </w:r>
        <w:r w:rsidR="005252E7">
          <w:rPr>
            <w:noProof/>
            <w:webHidden/>
          </w:rPr>
        </w:r>
        <w:r w:rsidR="005252E7">
          <w:rPr>
            <w:noProof/>
            <w:webHidden/>
          </w:rPr>
          <w:fldChar w:fldCharType="separate"/>
        </w:r>
        <w:r w:rsidR="00247F6B">
          <w:rPr>
            <w:noProof/>
            <w:webHidden/>
            <w:rtl/>
          </w:rPr>
          <w:t>37</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46" w:history="1">
        <w:r w:rsidR="005252E7" w:rsidRPr="00181758">
          <w:rPr>
            <w:rStyle w:val="Hyperlink"/>
            <w:noProof/>
            <w:rtl/>
          </w:rPr>
          <w:t>עופר כסיף (הרשימה המשותפת):</w:t>
        </w:r>
        <w:r w:rsidR="005252E7">
          <w:rPr>
            <w:noProof/>
            <w:webHidden/>
          </w:rPr>
          <w:tab/>
        </w:r>
        <w:r w:rsidR="005252E7">
          <w:rPr>
            <w:noProof/>
            <w:webHidden/>
          </w:rPr>
          <w:fldChar w:fldCharType="begin"/>
        </w:r>
        <w:r w:rsidR="005252E7">
          <w:rPr>
            <w:noProof/>
            <w:webHidden/>
          </w:rPr>
          <w:instrText xml:space="preserve"> PAGEREF _Toc23973946 \h </w:instrText>
        </w:r>
        <w:r w:rsidR="005252E7">
          <w:rPr>
            <w:noProof/>
            <w:webHidden/>
          </w:rPr>
        </w:r>
        <w:r w:rsidR="005252E7">
          <w:rPr>
            <w:noProof/>
            <w:webHidden/>
          </w:rPr>
          <w:fldChar w:fldCharType="separate"/>
        </w:r>
        <w:r w:rsidR="00247F6B">
          <w:rPr>
            <w:noProof/>
            <w:webHidden/>
            <w:rtl/>
          </w:rPr>
          <w:t>40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47" w:history="1">
        <w:r w:rsidR="005252E7" w:rsidRPr="00181758">
          <w:rPr>
            <w:rStyle w:val="Hyperlink"/>
            <w:noProof/>
            <w:rtl/>
          </w:rPr>
          <w:t>יוסף ג'בארין (הרשימה המשותפת):</w:t>
        </w:r>
        <w:r w:rsidR="005252E7">
          <w:rPr>
            <w:noProof/>
            <w:webHidden/>
          </w:rPr>
          <w:tab/>
        </w:r>
        <w:r w:rsidR="005252E7">
          <w:rPr>
            <w:noProof/>
            <w:webHidden/>
          </w:rPr>
          <w:fldChar w:fldCharType="begin"/>
        </w:r>
        <w:r w:rsidR="005252E7">
          <w:rPr>
            <w:noProof/>
            <w:webHidden/>
          </w:rPr>
          <w:instrText xml:space="preserve"> PAGEREF _Toc23973947 \h </w:instrText>
        </w:r>
        <w:r w:rsidR="005252E7">
          <w:rPr>
            <w:noProof/>
            <w:webHidden/>
          </w:rPr>
        </w:r>
        <w:r w:rsidR="005252E7">
          <w:rPr>
            <w:noProof/>
            <w:webHidden/>
          </w:rPr>
          <w:fldChar w:fldCharType="separate"/>
        </w:r>
        <w:r w:rsidR="00247F6B">
          <w:rPr>
            <w:noProof/>
            <w:webHidden/>
            <w:rtl/>
          </w:rPr>
          <w:t>41</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48" w:history="1">
        <w:r w:rsidR="005252E7" w:rsidRPr="00181758">
          <w:rPr>
            <w:rStyle w:val="Hyperlink"/>
            <w:noProof/>
            <w:rtl/>
          </w:rPr>
          <w:t>הצהרת אמונים של חבר הכנסת איימן עודה</w:t>
        </w:r>
        <w:r w:rsidR="005252E7">
          <w:rPr>
            <w:noProof/>
            <w:webHidden/>
          </w:rPr>
          <w:tab/>
        </w:r>
        <w:r w:rsidR="005252E7">
          <w:rPr>
            <w:noProof/>
            <w:webHidden/>
          </w:rPr>
          <w:fldChar w:fldCharType="begin"/>
        </w:r>
        <w:r w:rsidR="005252E7">
          <w:rPr>
            <w:noProof/>
            <w:webHidden/>
          </w:rPr>
          <w:instrText xml:space="preserve"> PAGEREF _Toc23973948 \h </w:instrText>
        </w:r>
        <w:r w:rsidR="005252E7">
          <w:rPr>
            <w:noProof/>
            <w:webHidden/>
          </w:rPr>
        </w:r>
        <w:r w:rsidR="005252E7">
          <w:rPr>
            <w:noProof/>
            <w:webHidden/>
          </w:rPr>
          <w:fldChar w:fldCharType="separate"/>
        </w:r>
        <w:r w:rsidR="00247F6B">
          <w:rPr>
            <w:noProof/>
            <w:webHidden/>
            <w:rtl/>
          </w:rPr>
          <w:t>43</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49"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_Toc23973949 \h </w:instrText>
        </w:r>
        <w:r w:rsidR="005252E7">
          <w:rPr>
            <w:noProof/>
            <w:webHidden/>
          </w:rPr>
        </w:r>
        <w:r w:rsidR="005252E7">
          <w:rPr>
            <w:noProof/>
            <w:webHidden/>
          </w:rPr>
          <w:fldChar w:fldCharType="separate"/>
        </w:r>
        <w:r w:rsidR="00247F6B">
          <w:rPr>
            <w:noProof/>
            <w:webHidden/>
            <w:rtl/>
          </w:rPr>
          <w:t>44</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50" w:history="1">
        <w:r w:rsidR="005252E7" w:rsidRPr="00181758">
          <w:rPr>
            <w:rStyle w:val="Hyperlink"/>
            <w:noProof/>
            <w:rtl/>
          </w:rPr>
          <w:t>קיצוץ בתקציבי ארגוני הנוער מאיים לשתק את פעילותם ואף עלול להביא לסגירתם</w:t>
        </w:r>
        <w:r w:rsidR="005252E7">
          <w:rPr>
            <w:noProof/>
            <w:webHidden/>
          </w:rPr>
          <w:tab/>
        </w:r>
        <w:r w:rsidR="005252E7">
          <w:rPr>
            <w:noProof/>
            <w:webHidden/>
          </w:rPr>
          <w:fldChar w:fldCharType="begin"/>
        </w:r>
        <w:r w:rsidR="005252E7">
          <w:rPr>
            <w:noProof/>
            <w:webHidden/>
          </w:rPr>
          <w:instrText xml:space="preserve"> PAGEREF _Toc23973950 \h </w:instrText>
        </w:r>
        <w:r w:rsidR="005252E7">
          <w:rPr>
            <w:noProof/>
            <w:webHidden/>
          </w:rPr>
        </w:r>
        <w:r w:rsidR="005252E7">
          <w:rPr>
            <w:noProof/>
            <w:webHidden/>
          </w:rPr>
          <w:fldChar w:fldCharType="separate"/>
        </w:r>
        <w:r w:rsidR="00247F6B">
          <w:rPr>
            <w:noProof/>
            <w:webHidden/>
            <w:rtl/>
          </w:rPr>
          <w:t>44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51" w:history="1">
        <w:r w:rsidR="005252E7" w:rsidRPr="00181758">
          <w:rPr>
            <w:rStyle w:val="Hyperlink"/>
            <w:noProof/>
            <w:rtl/>
          </w:rPr>
          <w:t>סעיד אלחרומי (הרשימה המשותפת):</w:t>
        </w:r>
        <w:r w:rsidR="005252E7">
          <w:rPr>
            <w:noProof/>
            <w:webHidden/>
          </w:rPr>
          <w:tab/>
        </w:r>
        <w:r w:rsidR="005252E7">
          <w:rPr>
            <w:noProof/>
            <w:webHidden/>
          </w:rPr>
          <w:fldChar w:fldCharType="begin"/>
        </w:r>
        <w:r w:rsidR="005252E7">
          <w:rPr>
            <w:noProof/>
            <w:webHidden/>
          </w:rPr>
          <w:instrText xml:space="preserve"> PAGEREF _Toc23973951 \h </w:instrText>
        </w:r>
        <w:r w:rsidR="005252E7">
          <w:rPr>
            <w:noProof/>
            <w:webHidden/>
          </w:rPr>
        </w:r>
        <w:r w:rsidR="005252E7">
          <w:rPr>
            <w:noProof/>
            <w:webHidden/>
          </w:rPr>
          <w:fldChar w:fldCharType="separate"/>
        </w:r>
        <w:r w:rsidR="00247F6B">
          <w:rPr>
            <w:noProof/>
            <w:webHidden/>
            <w:rtl/>
          </w:rPr>
          <w:t>46</w:t>
        </w:r>
        <w:r w:rsidR="005252E7">
          <w:rPr>
            <w:noProof/>
            <w:webHidden/>
          </w:rPr>
          <w:fldChar w:fldCharType="end"/>
        </w:r>
      </w:hyperlink>
    </w:p>
    <w:p w:rsidR="005252E7" w:rsidRDefault="00895020" w:rsidP="002A2AF7">
      <w:pPr>
        <w:pStyle w:val="TOC2"/>
        <w:tabs>
          <w:tab w:val="right" w:leader="dot" w:pos="8296"/>
        </w:tabs>
        <w:ind w:firstLine="0"/>
        <w:rPr>
          <w:rFonts w:asciiTheme="minorHAnsi" w:eastAsiaTheme="minorEastAsia" w:hAnsiTheme="minorHAnsi" w:cstheme="minorBidi"/>
          <w:noProof/>
        </w:rPr>
      </w:pPr>
      <w:hyperlink w:anchor="_Toc23973952" w:history="1">
        <w:r w:rsidR="005252E7" w:rsidRPr="00181758">
          <w:rPr>
            <w:rStyle w:val="Hyperlink"/>
            <w:noProof/>
            <w:rtl/>
          </w:rPr>
          <w:t>שר החינוך רפי פרץ:</w:t>
        </w:r>
        <w:r w:rsidR="005252E7">
          <w:rPr>
            <w:noProof/>
            <w:webHidden/>
          </w:rPr>
          <w:tab/>
        </w:r>
        <w:r w:rsidR="005252E7">
          <w:rPr>
            <w:noProof/>
            <w:webHidden/>
          </w:rPr>
          <w:fldChar w:fldCharType="begin"/>
        </w:r>
        <w:r w:rsidR="005252E7">
          <w:rPr>
            <w:noProof/>
            <w:webHidden/>
          </w:rPr>
          <w:instrText xml:space="preserve"> PAGEREF _Toc23973952 \h </w:instrText>
        </w:r>
        <w:r w:rsidR="005252E7">
          <w:rPr>
            <w:noProof/>
            <w:webHidden/>
          </w:rPr>
        </w:r>
        <w:r w:rsidR="005252E7">
          <w:rPr>
            <w:noProof/>
            <w:webHidden/>
          </w:rPr>
          <w:fldChar w:fldCharType="separate"/>
        </w:r>
        <w:r w:rsidR="00247F6B">
          <w:rPr>
            <w:noProof/>
            <w:webHidden/>
            <w:rtl/>
          </w:rPr>
          <w:t>47</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53" w:history="1">
        <w:r w:rsidR="005252E7" w:rsidRPr="00181758">
          <w:rPr>
            <w:rStyle w:val="Hyperlink"/>
            <w:noProof/>
            <w:rtl/>
          </w:rPr>
          <w:t>אוסאמה סעדי (הרשימה המשותפת):</w:t>
        </w:r>
        <w:r w:rsidR="005252E7">
          <w:rPr>
            <w:noProof/>
            <w:webHidden/>
          </w:rPr>
          <w:tab/>
        </w:r>
        <w:r w:rsidR="005252E7">
          <w:rPr>
            <w:noProof/>
            <w:webHidden/>
          </w:rPr>
          <w:fldChar w:fldCharType="begin"/>
        </w:r>
        <w:r w:rsidR="005252E7">
          <w:rPr>
            <w:noProof/>
            <w:webHidden/>
          </w:rPr>
          <w:instrText xml:space="preserve"> PAGEREF _Toc23973953 \h </w:instrText>
        </w:r>
        <w:r w:rsidR="005252E7">
          <w:rPr>
            <w:noProof/>
            <w:webHidden/>
          </w:rPr>
        </w:r>
        <w:r w:rsidR="005252E7">
          <w:rPr>
            <w:noProof/>
            <w:webHidden/>
          </w:rPr>
          <w:fldChar w:fldCharType="separate"/>
        </w:r>
        <w:r w:rsidR="00247F6B">
          <w:rPr>
            <w:noProof/>
            <w:webHidden/>
            <w:rtl/>
          </w:rPr>
          <w:t>49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54" w:history="1">
        <w:r w:rsidR="005252E7" w:rsidRPr="00181758">
          <w:rPr>
            <w:rStyle w:val="Hyperlink"/>
            <w:noProof/>
            <w:rtl/>
          </w:rPr>
          <w:t>מיכאל מרדכי ביטון (כחול לבן):</w:t>
        </w:r>
        <w:r w:rsidR="005252E7">
          <w:rPr>
            <w:noProof/>
            <w:webHidden/>
          </w:rPr>
          <w:tab/>
        </w:r>
        <w:r w:rsidR="005252E7">
          <w:rPr>
            <w:noProof/>
            <w:webHidden/>
          </w:rPr>
          <w:fldChar w:fldCharType="begin"/>
        </w:r>
        <w:r w:rsidR="005252E7">
          <w:rPr>
            <w:noProof/>
            <w:webHidden/>
          </w:rPr>
          <w:instrText xml:space="preserve"> PAGEREF _Toc23973954 \h </w:instrText>
        </w:r>
        <w:r w:rsidR="005252E7">
          <w:rPr>
            <w:noProof/>
            <w:webHidden/>
          </w:rPr>
        </w:r>
        <w:r w:rsidR="005252E7">
          <w:rPr>
            <w:noProof/>
            <w:webHidden/>
          </w:rPr>
          <w:fldChar w:fldCharType="separate"/>
        </w:r>
        <w:r w:rsidR="00247F6B">
          <w:rPr>
            <w:noProof/>
            <w:webHidden/>
            <w:rtl/>
          </w:rPr>
          <w:t>49</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55"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_Toc23973955 \h </w:instrText>
        </w:r>
        <w:r w:rsidR="005252E7">
          <w:rPr>
            <w:noProof/>
            <w:webHidden/>
          </w:rPr>
        </w:r>
        <w:r w:rsidR="005252E7">
          <w:rPr>
            <w:noProof/>
            <w:webHidden/>
          </w:rPr>
          <w:fldChar w:fldCharType="separate"/>
        </w:r>
        <w:r w:rsidR="00247F6B">
          <w:rPr>
            <w:noProof/>
            <w:webHidden/>
            <w:rtl/>
          </w:rPr>
          <w:t>50</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56" w:history="1">
        <w:r w:rsidR="005252E7" w:rsidRPr="00181758">
          <w:rPr>
            <w:rStyle w:val="Hyperlink"/>
            <w:noProof/>
            <w:rtl/>
          </w:rPr>
          <w:t>הוסטלים ומסגרות לנוער בסיכון לקראת סגירה</w:t>
        </w:r>
        <w:r w:rsidR="005252E7">
          <w:rPr>
            <w:noProof/>
            <w:webHidden/>
          </w:rPr>
          <w:tab/>
        </w:r>
        <w:r w:rsidR="005252E7">
          <w:rPr>
            <w:noProof/>
            <w:webHidden/>
          </w:rPr>
          <w:fldChar w:fldCharType="begin"/>
        </w:r>
        <w:r w:rsidR="005252E7">
          <w:rPr>
            <w:noProof/>
            <w:webHidden/>
          </w:rPr>
          <w:instrText xml:space="preserve"> PAGEREF _Toc23973956 \h </w:instrText>
        </w:r>
        <w:r w:rsidR="005252E7">
          <w:rPr>
            <w:noProof/>
            <w:webHidden/>
          </w:rPr>
        </w:r>
        <w:r w:rsidR="005252E7">
          <w:rPr>
            <w:noProof/>
            <w:webHidden/>
          </w:rPr>
          <w:fldChar w:fldCharType="separate"/>
        </w:r>
        <w:r w:rsidR="00247F6B">
          <w:rPr>
            <w:noProof/>
            <w:webHidden/>
            <w:rtl/>
          </w:rPr>
          <w:t>50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57" w:history="1">
        <w:r w:rsidR="005252E7" w:rsidRPr="00181758">
          <w:rPr>
            <w:rStyle w:val="Hyperlink"/>
            <w:noProof/>
            <w:rtl/>
          </w:rPr>
          <w:t>דסטה גדי יברקן (כחול לבן):</w:t>
        </w:r>
        <w:r w:rsidR="005252E7">
          <w:rPr>
            <w:noProof/>
            <w:webHidden/>
          </w:rPr>
          <w:tab/>
        </w:r>
        <w:r w:rsidR="005252E7">
          <w:rPr>
            <w:noProof/>
            <w:webHidden/>
          </w:rPr>
          <w:fldChar w:fldCharType="begin"/>
        </w:r>
        <w:r w:rsidR="005252E7">
          <w:rPr>
            <w:noProof/>
            <w:webHidden/>
          </w:rPr>
          <w:instrText xml:space="preserve"> PAGEREF _Toc23973957 \h </w:instrText>
        </w:r>
        <w:r w:rsidR="005252E7">
          <w:rPr>
            <w:noProof/>
            <w:webHidden/>
          </w:rPr>
        </w:r>
        <w:r w:rsidR="005252E7">
          <w:rPr>
            <w:noProof/>
            <w:webHidden/>
          </w:rPr>
          <w:fldChar w:fldCharType="separate"/>
        </w:r>
        <w:r w:rsidR="00247F6B">
          <w:rPr>
            <w:noProof/>
            <w:webHidden/>
            <w:rtl/>
          </w:rPr>
          <w:t>51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58" w:history="1">
        <w:r w:rsidR="005252E7" w:rsidRPr="00181758">
          <w:rPr>
            <w:rStyle w:val="Hyperlink"/>
            <w:noProof/>
            <w:rtl/>
          </w:rPr>
          <w:t>אורלי לוי אבקסיס (העבודה-גשר):</w:t>
        </w:r>
        <w:r w:rsidR="005252E7">
          <w:rPr>
            <w:noProof/>
            <w:webHidden/>
          </w:rPr>
          <w:tab/>
        </w:r>
        <w:r w:rsidR="005252E7">
          <w:rPr>
            <w:noProof/>
            <w:webHidden/>
          </w:rPr>
          <w:fldChar w:fldCharType="begin"/>
        </w:r>
        <w:r w:rsidR="005252E7">
          <w:rPr>
            <w:noProof/>
            <w:webHidden/>
          </w:rPr>
          <w:instrText xml:space="preserve"> PAGEREF _Toc23973958 \h </w:instrText>
        </w:r>
        <w:r w:rsidR="005252E7">
          <w:rPr>
            <w:noProof/>
            <w:webHidden/>
          </w:rPr>
        </w:r>
        <w:r w:rsidR="005252E7">
          <w:rPr>
            <w:noProof/>
            <w:webHidden/>
          </w:rPr>
          <w:fldChar w:fldCharType="separate"/>
        </w:r>
        <w:r w:rsidR="00247F6B">
          <w:rPr>
            <w:noProof/>
            <w:webHidden/>
            <w:rtl/>
          </w:rPr>
          <w:t>52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59" w:history="1">
        <w:r w:rsidR="005252E7" w:rsidRPr="00181758">
          <w:rPr>
            <w:rStyle w:val="Hyperlink"/>
            <w:noProof/>
            <w:rtl/>
          </w:rPr>
          <w:t>מיכאל מלכיאלי (ש"ס):</w:t>
        </w:r>
        <w:r w:rsidR="005252E7">
          <w:rPr>
            <w:noProof/>
            <w:webHidden/>
          </w:rPr>
          <w:tab/>
        </w:r>
        <w:r w:rsidR="005252E7">
          <w:rPr>
            <w:noProof/>
            <w:webHidden/>
          </w:rPr>
          <w:fldChar w:fldCharType="begin"/>
        </w:r>
        <w:r w:rsidR="005252E7">
          <w:rPr>
            <w:noProof/>
            <w:webHidden/>
          </w:rPr>
          <w:instrText xml:space="preserve"> PAGEREF _Toc23973959 \h </w:instrText>
        </w:r>
        <w:r w:rsidR="005252E7">
          <w:rPr>
            <w:noProof/>
            <w:webHidden/>
          </w:rPr>
        </w:r>
        <w:r w:rsidR="005252E7">
          <w:rPr>
            <w:noProof/>
            <w:webHidden/>
          </w:rPr>
          <w:fldChar w:fldCharType="separate"/>
        </w:r>
        <w:r w:rsidR="00247F6B">
          <w:rPr>
            <w:noProof/>
            <w:webHidden/>
            <w:rtl/>
          </w:rPr>
          <w:t>55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0" w:history="1">
        <w:r w:rsidR="005252E7" w:rsidRPr="00181758">
          <w:rPr>
            <w:rStyle w:val="Hyperlink"/>
            <w:noProof/>
            <w:rtl/>
          </w:rPr>
          <w:t>השר לשיתוף פעולה אזורי צחי הנגבי:</w:t>
        </w:r>
        <w:r w:rsidR="005252E7">
          <w:rPr>
            <w:noProof/>
            <w:webHidden/>
          </w:rPr>
          <w:tab/>
        </w:r>
        <w:r w:rsidR="005252E7">
          <w:rPr>
            <w:noProof/>
            <w:webHidden/>
          </w:rPr>
          <w:fldChar w:fldCharType="begin"/>
        </w:r>
        <w:r w:rsidR="005252E7">
          <w:rPr>
            <w:noProof/>
            <w:webHidden/>
          </w:rPr>
          <w:instrText xml:space="preserve"> PAGEREF _Toc23973960 \h </w:instrText>
        </w:r>
        <w:r w:rsidR="005252E7">
          <w:rPr>
            <w:noProof/>
            <w:webHidden/>
          </w:rPr>
        </w:r>
        <w:r w:rsidR="005252E7">
          <w:rPr>
            <w:noProof/>
            <w:webHidden/>
          </w:rPr>
          <w:fldChar w:fldCharType="separate"/>
        </w:r>
        <w:r w:rsidR="00247F6B">
          <w:rPr>
            <w:noProof/>
            <w:webHidden/>
            <w:rtl/>
          </w:rPr>
          <w:t>56</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1" w:history="1">
        <w:r w:rsidR="005252E7" w:rsidRPr="00181758">
          <w:rPr>
            <w:rStyle w:val="Hyperlink"/>
            <w:noProof/>
            <w:rtl/>
          </w:rPr>
          <w:t>מיכאל מרדכי ביטון (כחול לבן):</w:t>
        </w:r>
        <w:r w:rsidR="005252E7">
          <w:rPr>
            <w:noProof/>
            <w:webHidden/>
          </w:rPr>
          <w:tab/>
        </w:r>
        <w:r w:rsidR="005252E7">
          <w:rPr>
            <w:noProof/>
            <w:webHidden/>
          </w:rPr>
          <w:fldChar w:fldCharType="begin"/>
        </w:r>
        <w:r w:rsidR="005252E7">
          <w:rPr>
            <w:noProof/>
            <w:webHidden/>
          </w:rPr>
          <w:instrText xml:space="preserve"> PAGEREF _Toc23973961 \h </w:instrText>
        </w:r>
        <w:r w:rsidR="005252E7">
          <w:rPr>
            <w:noProof/>
            <w:webHidden/>
          </w:rPr>
        </w:r>
        <w:r w:rsidR="005252E7">
          <w:rPr>
            <w:noProof/>
            <w:webHidden/>
          </w:rPr>
          <w:fldChar w:fldCharType="separate"/>
        </w:r>
        <w:r w:rsidR="00247F6B">
          <w:rPr>
            <w:noProof/>
            <w:webHidden/>
            <w:rtl/>
          </w:rPr>
          <w:t>60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2" w:history="1">
        <w:r w:rsidR="005252E7" w:rsidRPr="00181758">
          <w:rPr>
            <w:rStyle w:val="Hyperlink"/>
            <w:noProof/>
            <w:rtl/>
          </w:rPr>
          <w:t>אנטאנס שחאדה (הרשימה המשותפת):</w:t>
        </w:r>
        <w:r w:rsidR="005252E7">
          <w:rPr>
            <w:noProof/>
            <w:webHidden/>
          </w:rPr>
          <w:tab/>
        </w:r>
        <w:r w:rsidR="005252E7">
          <w:rPr>
            <w:noProof/>
            <w:webHidden/>
          </w:rPr>
          <w:fldChar w:fldCharType="begin"/>
        </w:r>
        <w:r w:rsidR="005252E7">
          <w:rPr>
            <w:noProof/>
            <w:webHidden/>
          </w:rPr>
          <w:instrText xml:space="preserve"> PAGEREF _Toc23973962 \h </w:instrText>
        </w:r>
        <w:r w:rsidR="005252E7">
          <w:rPr>
            <w:noProof/>
            <w:webHidden/>
          </w:rPr>
        </w:r>
        <w:r w:rsidR="005252E7">
          <w:rPr>
            <w:noProof/>
            <w:webHidden/>
          </w:rPr>
          <w:fldChar w:fldCharType="separate"/>
        </w:r>
        <w:r w:rsidR="00247F6B">
          <w:rPr>
            <w:noProof/>
            <w:webHidden/>
            <w:rtl/>
          </w:rPr>
          <w:t>61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3" w:history="1">
        <w:r w:rsidR="005252E7" w:rsidRPr="00181758">
          <w:rPr>
            <w:rStyle w:val="Hyperlink"/>
            <w:noProof/>
            <w:rtl/>
          </w:rPr>
          <w:t>יזהר שי (כחול לבן):</w:t>
        </w:r>
        <w:r w:rsidR="005252E7">
          <w:rPr>
            <w:noProof/>
            <w:webHidden/>
          </w:rPr>
          <w:tab/>
        </w:r>
        <w:r w:rsidR="005252E7">
          <w:rPr>
            <w:noProof/>
            <w:webHidden/>
          </w:rPr>
          <w:fldChar w:fldCharType="begin"/>
        </w:r>
        <w:r w:rsidR="005252E7">
          <w:rPr>
            <w:noProof/>
            <w:webHidden/>
          </w:rPr>
          <w:instrText xml:space="preserve"> PAGEREF _Toc23973963 \h </w:instrText>
        </w:r>
        <w:r w:rsidR="005252E7">
          <w:rPr>
            <w:noProof/>
            <w:webHidden/>
          </w:rPr>
        </w:r>
        <w:r w:rsidR="005252E7">
          <w:rPr>
            <w:noProof/>
            <w:webHidden/>
          </w:rPr>
          <w:fldChar w:fldCharType="separate"/>
        </w:r>
        <w:r w:rsidR="00247F6B">
          <w:rPr>
            <w:noProof/>
            <w:webHidden/>
            <w:rtl/>
          </w:rPr>
          <w:t>63</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4" w:history="1">
        <w:r w:rsidR="005252E7" w:rsidRPr="00181758">
          <w:rPr>
            <w:rStyle w:val="Hyperlink"/>
            <w:noProof/>
            <w:rtl/>
          </w:rPr>
          <w:t>אורלי פרומן (כחול לבן):</w:t>
        </w:r>
        <w:r w:rsidR="005252E7">
          <w:rPr>
            <w:noProof/>
            <w:webHidden/>
          </w:rPr>
          <w:tab/>
        </w:r>
        <w:r w:rsidR="005252E7">
          <w:rPr>
            <w:noProof/>
            <w:webHidden/>
          </w:rPr>
          <w:fldChar w:fldCharType="begin"/>
        </w:r>
        <w:r w:rsidR="005252E7">
          <w:rPr>
            <w:noProof/>
            <w:webHidden/>
          </w:rPr>
          <w:instrText xml:space="preserve"> PAGEREF _Toc23973964 \h </w:instrText>
        </w:r>
        <w:r w:rsidR="005252E7">
          <w:rPr>
            <w:noProof/>
            <w:webHidden/>
          </w:rPr>
        </w:r>
        <w:r w:rsidR="005252E7">
          <w:rPr>
            <w:noProof/>
            <w:webHidden/>
          </w:rPr>
          <w:fldChar w:fldCharType="separate"/>
        </w:r>
        <w:r w:rsidR="00247F6B">
          <w:rPr>
            <w:noProof/>
            <w:webHidden/>
            <w:rtl/>
          </w:rPr>
          <w:t>63</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65"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_Toc23973965 \h </w:instrText>
        </w:r>
        <w:r w:rsidR="005252E7">
          <w:rPr>
            <w:noProof/>
            <w:webHidden/>
          </w:rPr>
        </w:r>
        <w:r w:rsidR="005252E7">
          <w:rPr>
            <w:noProof/>
            <w:webHidden/>
          </w:rPr>
          <w:fldChar w:fldCharType="separate"/>
        </w:r>
        <w:r w:rsidR="00247F6B">
          <w:rPr>
            <w:noProof/>
            <w:webHidden/>
            <w:rtl/>
          </w:rPr>
          <w:t>65</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66" w:history="1">
        <w:r w:rsidR="005252E7" w:rsidRPr="00181758">
          <w:rPr>
            <w:rStyle w:val="Hyperlink"/>
            <w:noProof/>
            <w:rtl/>
          </w:rPr>
          <w:t>מרכזי היום לאוכלוסייה המבוגרת עומדים בפני סכנת סגירה</w:t>
        </w:r>
        <w:r w:rsidR="005252E7">
          <w:rPr>
            <w:noProof/>
            <w:webHidden/>
          </w:rPr>
          <w:tab/>
        </w:r>
        <w:r w:rsidR="005252E7">
          <w:rPr>
            <w:noProof/>
            <w:webHidden/>
          </w:rPr>
          <w:fldChar w:fldCharType="begin"/>
        </w:r>
        <w:r w:rsidR="005252E7">
          <w:rPr>
            <w:noProof/>
            <w:webHidden/>
          </w:rPr>
          <w:instrText xml:space="preserve"> PAGEREF _Toc23973966 \h </w:instrText>
        </w:r>
        <w:r w:rsidR="005252E7">
          <w:rPr>
            <w:noProof/>
            <w:webHidden/>
          </w:rPr>
        </w:r>
        <w:r w:rsidR="005252E7">
          <w:rPr>
            <w:noProof/>
            <w:webHidden/>
          </w:rPr>
          <w:fldChar w:fldCharType="separate"/>
        </w:r>
        <w:r w:rsidR="00247F6B">
          <w:rPr>
            <w:noProof/>
            <w:webHidden/>
            <w:rtl/>
          </w:rPr>
          <w:t>65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7" w:history="1">
        <w:r w:rsidR="005252E7" w:rsidRPr="00181758">
          <w:rPr>
            <w:rStyle w:val="Hyperlink"/>
            <w:noProof/>
            <w:rtl/>
          </w:rPr>
          <w:t>מירב כהן (כחול לבן):</w:t>
        </w:r>
        <w:r w:rsidR="005252E7">
          <w:rPr>
            <w:noProof/>
            <w:webHidden/>
          </w:rPr>
          <w:tab/>
        </w:r>
        <w:r w:rsidR="005252E7">
          <w:rPr>
            <w:noProof/>
            <w:webHidden/>
          </w:rPr>
          <w:fldChar w:fldCharType="begin"/>
        </w:r>
        <w:r w:rsidR="005252E7">
          <w:rPr>
            <w:noProof/>
            <w:webHidden/>
          </w:rPr>
          <w:instrText xml:space="preserve"> PAGEREF _Toc23973967 \h </w:instrText>
        </w:r>
        <w:r w:rsidR="005252E7">
          <w:rPr>
            <w:noProof/>
            <w:webHidden/>
          </w:rPr>
        </w:r>
        <w:r w:rsidR="005252E7">
          <w:rPr>
            <w:noProof/>
            <w:webHidden/>
          </w:rPr>
          <w:fldChar w:fldCharType="separate"/>
        </w:r>
        <w:r w:rsidR="00247F6B">
          <w:rPr>
            <w:noProof/>
            <w:webHidden/>
            <w:rtl/>
          </w:rPr>
          <w:t>65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8" w:history="1">
        <w:r w:rsidR="005252E7" w:rsidRPr="00181758">
          <w:rPr>
            <w:rStyle w:val="Hyperlink"/>
            <w:noProof/>
            <w:rtl/>
          </w:rPr>
          <w:t>איציק שמולי (העבודה-גשר):</w:t>
        </w:r>
        <w:r w:rsidR="005252E7">
          <w:rPr>
            <w:noProof/>
            <w:webHidden/>
          </w:rPr>
          <w:tab/>
        </w:r>
        <w:r w:rsidR="005252E7">
          <w:rPr>
            <w:noProof/>
            <w:webHidden/>
          </w:rPr>
          <w:fldChar w:fldCharType="begin"/>
        </w:r>
        <w:r w:rsidR="005252E7">
          <w:rPr>
            <w:noProof/>
            <w:webHidden/>
          </w:rPr>
          <w:instrText xml:space="preserve"> PAGEREF _Toc23973968 \h </w:instrText>
        </w:r>
        <w:r w:rsidR="005252E7">
          <w:rPr>
            <w:noProof/>
            <w:webHidden/>
          </w:rPr>
        </w:r>
        <w:r w:rsidR="005252E7">
          <w:rPr>
            <w:noProof/>
            <w:webHidden/>
          </w:rPr>
          <w:fldChar w:fldCharType="separate"/>
        </w:r>
        <w:r w:rsidR="00247F6B">
          <w:rPr>
            <w:noProof/>
            <w:webHidden/>
            <w:rtl/>
          </w:rPr>
          <w:t>68</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69" w:history="1">
        <w:r w:rsidR="005252E7" w:rsidRPr="00181758">
          <w:rPr>
            <w:rStyle w:val="Hyperlink"/>
            <w:noProof/>
            <w:rtl/>
          </w:rPr>
          <w:t>אורלי לוי אבקסיס (העבודה-גשר):</w:t>
        </w:r>
        <w:r w:rsidR="005252E7">
          <w:rPr>
            <w:noProof/>
            <w:webHidden/>
          </w:rPr>
          <w:tab/>
        </w:r>
        <w:r w:rsidR="005252E7">
          <w:rPr>
            <w:noProof/>
            <w:webHidden/>
          </w:rPr>
          <w:fldChar w:fldCharType="begin"/>
        </w:r>
        <w:r w:rsidR="005252E7">
          <w:rPr>
            <w:noProof/>
            <w:webHidden/>
          </w:rPr>
          <w:instrText xml:space="preserve"> PAGEREF _Toc23973969 \h </w:instrText>
        </w:r>
        <w:r w:rsidR="005252E7">
          <w:rPr>
            <w:noProof/>
            <w:webHidden/>
          </w:rPr>
        </w:r>
        <w:r w:rsidR="005252E7">
          <w:rPr>
            <w:noProof/>
            <w:webHidden/>
          </w:rPr>
          <w:fldChar w:fldCharType="separate"/>
        </w:r>
        <w:r w:rsidR="00247F6B">
          <w:rPr>
            <w:noProof/>
            <w:webHidden/>
            <w:rtl/>
          </w:rPr>
          <w:t>69</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70"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_Toc23973970 \h </w:instrText>
        </w:r>
        <w:r w:rsidR="005252E7">
          <w:rPr>
            <w:noProof/>
            <w:webHidden/>
          </w:rPr>
        </w:r>
        <w:r w:rsidR="005252E7">
          <w:rPr>
            <w:noProof/>
            <w:webHidden/>
          </w:rPr>
          <w:fldChar w:fldCharType="separate"/>
        </w:r>
        <w:r w:rsidR="00247F6B">
          <w:rPr>
            <w:noProof/>
            <w:webHidden/>
            <w:rtl/>
          </w:rPr>
          <w:t>70</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71" w:history="1">
        <w:r w:rsidR="005252E7" w:rsidRPr="00181758">
          <w:rPr>
            <w:rStyle w:val="Hyperlink"/>
            <w:noProof/>
            <w:rtl/>
          </w:rPr>
          <w:t>קידום בנייתן של מגה תחנות כוח, לרבות תחנת כוח בצומת קסם, אף שמשק החשמל בעודפי ייצור</w:t>
        </w:r>
        <w:r w:rsidR="005252E7">
          <w:rPr>
            <w:noProof/>
            <w:webHidden/>
          </w:rPr>
          <w:tab/>
        </w:r>
        <w:r w:rsidR="005252E7">
          <w:rPr>
            <w:noProof/>
            <w:webHidden/>
          </w:rPr>
          <w:fldChar w:fldCharType="begin"/>
        </w:r>
        <w:r w:rsidR="005252E7">
          <w:rPr>
            <w:noProof/>
            <w:webHidden/>
          </w:rPr>
          <w:instrText xml:space="preserve"> PAGEREF _Toc23973971 \h </w:instrText>
        </w:r>
        <w:r w:rsidR="005252E7">
          <w:rPr>
            <w:noProof/>
            <w:webHidden/>
          </w:rPr>
        </w:r>
        <w:r w:rsidR="005252E7">
          <w:rPr>
            <w:noProof/>
            <w:webHidden/>
          </w:rPr>
          <w:fldChar w:fldCharType="separate"/>
        </w:r>
        <w:r w:rsidR="00247F6B">
          <w:rPr>
            <w:noProof/>
            <w:webHidden/>
            <w:rtl/>
          </w:rPr>
          <w:t>70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72" w:history="1">
        <w:r w:rsidR="005252E7" w:rsidRPr="00181758">
          <w:rPr>
            <w:rStyle w:val="Hyperlink"/>
            <w:noProof/>
            <w:rtl/>
          </w:rPr>
          <w:t>מיקי חיימוביץ' (כחול לבן):</w:t>
        </w:r>
        <w:r w:rsidR="005252E7">
          <w:rPr>
            <w:noProof/>
            <w:webHidden/>
          </w:rPr>
          <w:tab/>
        </w:r>
        <w:r w:rsidR="005252E7">
          <w:rPr>
            <w:noProof/>
            <w:webHidden/>
          </w:rPr>
          <w:fldChar w:fldCharType="begin"/>
        </w:r>
        <w:r w:rsidR="005252E7">
          <w:rPr>
            <w:noProof/>
            <w:webHidden/>
          </w:rPr>
          <w:instrText xml:space="preserve"> PAGEREF _Toc23973972 \h </w:instrText>
        </w:r>
        <w:r w:rsidR="005252E7">
          <w:rPr>
            <w:noProof/>
            <w:webHidden/>
          </w:rPr>
        </w:r>
        <w:r w:rsidR="005252E7">
          <w:rPr>
            <w:noProof/>
            <w:webHidden/>
          </w:rPr>
          <w:fldChar w:fldCharType="separate"/>
        </w:r>
        <w:r w:rsidR="00247F6B">
          <w:rPr>
            <w:noProof/>
            <w:webHidden/>
            <w:rtl/>
          </w:rPr>
          <w:t>71</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73" w:history="1">
        <w:r w:rsidR="005252E7" w:rsidRPr="00181758">
          <w:rPr>
            <w:rStyle w:val="Hyperlink"/>
            <w:noProof/>
            <w:rtl/>
          </w:rPr>
          <w:t>ווליד טאהא (הרשימה המשותפת):</w:t>
        </w:r>
        <w:r w:rsidR="005252E7">
          <w:rPr>
            <w:noProof/>
            <w:webHidden/>
          </w:rPr>
          <w:tab/>
        </w:r>
        <w:r w:rsidR="005252E7">
          <w:rPr>
            <w:noProof/>
            <w:webHidden/>
          </w:rPr>
          <w:fldChar w:fldCharType="begin"/>
        </w:r>
        <w:r w:rsidR="005252E7">
          <w:rPr>
            <w:noProof/>
            <w:webHidden/>
          </w:rPr>
          <w:instrText xml:space="preserve"> PAGEREF _Toc23973973 \h </w:instrText>
        </w:r>
        <w:r w:rsidR="005252E7">
          <w:rPr>
            <w:noProof/>
            <w:webHidden/>
          </w:rPr>
        </w:r>
        <w:r w:rsidR="005252E7">
          <w:rPr>
            <w:noProof/>
            <w:webHidden/>
          </w:rPr>
          <w:fldChar w:fldCharType="separate"/>
        </w:r>
        <w:r w:rsidR="00247F6B">
          <w:rPr>
            <w:noProof/>
            <w:webHidden/>
            <w:rtl/>
          </w:rPr>
          <w:t>73</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74" w:history="1">
        <w:r w:rsidR="005252E7" w:rsidRPr="00181758">
          <w:rPr>
            <w:rStyle w:val="Hyperlink"/>
            <w:noProof/>
            <w:rtl/>
          </w:rPr>
          <w:t>שר האנרגיה יובל שטייניץ:</w:t>
        </w:r>
        <w:r w:rsidR="005252E7">
          <w:rPr>
            <w:noProof/>
            <w:webHidden/>
          </w:rPr>
          <w:tab/>
        </w:r>
        <w:r w:rsidR="005252E7">
          <w:rPr>
            <w:noProof/>
            <w:webHidden/>
          </w:rPr>
          <w:fldChar w:fldCharType="begin"/>
        </w:r>
        <w:r w:rsidR="005252E7">
          <w:rPr>
            <w:noProof/>
            <w:webHidden/>
          </w:rPr>
          <w:instrText xml:space="preserve"> PAGEREF _Toc23973974 \h </w:instrText>
        </w:r>
        <w:r w:rsidR="005252E7">
          <w:rPr>
            <w:noProof/>
            <w:webHidden/>
          </w:rPr>
        </w:r>
        <w:r w:rsidR="005252E7">
          <w:rPr>
            <w:noProof/>
            <w:webHidden/>
          </w:rPr>
          <w:fldChar w:fldCharType="separate"/>
        </w:r>
        <w:r w:rsidR="00247F6B">
          <w:rPr>
            <w:noProof/>
            <w:webHidden/>
            <w:rtl/>
          </w:rPr>
          <w:t>74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75" w:history="1">
        <w:r w:rsidR="005252E7" w:rsidRPr="00181758">
          <w:rPr>
            <w:rStyle w:val="Hyperlink"/>
            <w:noProof/>
            <w:rtl/>
          </w:rPr>
          <w:t>ג'אבר עסאקלה (הרשימה המשותפת):</w:t>
        </w:r>
        <w:r w:rsidR="005252E7">
          <w:rPr>
            <w:noProof/>
            <w:webHidden/>
          </w:rPr>
          <w:tab/>
        </w:r>
        <w:r w:rsidR="005252E7">
          <w:rPr>
            <w:noProof/>
            <w:webHidden/>
          </w:rPr>
          <w:fldChar w:fldCharType="begin"/>
        </w:r>
        <w:r w:rsidR="005252E7">
          <w:rPr>
            <w:noProof/>
            <w:webHidden/>
          </w:rPr>
          <w:instrText xml:space="preserve"> PAGEREF _Toc23973975 \h </w:instrText>
        </w:r>
        <w:r w:rsidR="005252E7">
          <w:rPr>
            <w:noProof/>
            <w:webHidden/>
          </w:rPr>
        </w:r>
        <w:r w:rsidR="005252E7">
          <w:rPr>
            <w:noProof/>
            <w:webHidden/>
          </w:rPr>
          <w:fldChar w:fldCharType="separate"/>
        </w:r>
        <w:r w:rsidR="00247F6B">
          <w:rPr>
            <w:noProof/>
            <w:webHidden/>
            <w:rtl/>
          </w:rPr>
          <w:t>88</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76" w:history="1">
        <w:r w:rsidR="005252E7" w:rsidRPr="00181758">
          <w:rPr>
            <w:rStyle w:val="Hyperlink"/>
            <w:noProof/>
            <w:rtl/>
          </w:rPr>
          <w:t>יעל גרמן (כחול לבן):</w:t>
        </w:r>
        <w:r w:rsidR="005252E7">
          <w:rPr>
            <w:noProof/>
            <w:webHidden/>
          </w:rPr>
          <w:tab/>
        </w:r>
        <w:r w:rsidR="005252E7">
          <w:rPr>
            <w:noProof/>
            <w:webHidden/>
          </w:rPr>
          <w:fldChar w:fldCharType="begin"/>
        </w:r>
        <w:r w:rsidR="005252E7">
          <w:rPr>
            <w:noProof/>
            <w:webHidden/>
          </w:rPr>
          <w:instrText xml:space="preserve"> PAGEREF _Toc23973976 \h </w:instrText>
        </w:r>
        <w:r w:rsidR="005252E7">
          <w:rPr>
            <w:noProof/>
            <w:webHidden/>
          </w:rPr>
        </w:r>
        <w:r w:rsidR="005252E7">
          <w:rPr>
            <w:noProof/>
            <w:webHidden/>
          </w:rPr>
          <w:fldChar w:fldCharType="separate"/>
        </w:r>
        <w:r w:rsidR="00247F6B">
          <w:rPr>
            <w:noProof/>
            <w:webHidden/>
            <w:rtl/>
          </w:rPr>
          <w:t>89</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77"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_Toc23973977 \h </w:instrText>
        </w:r>
        <w:r w:rsidR="005252E7">
          <w:rPr>
            <w:noProof/>
            <w:webHidden/>
          </w:rPr>
        </w:r>
        <w:r w:rsidR="005252E7">
          <w:rPr>
            <w:noProof/>
            <w:webHidden/>
          </w:rPr>
          <w:fldChar w:fldCharType="separate"/>
        </w:r>
        <w:r w:rsidR="00247F6B">
          <w:rPr>
            <w:noProof/>
            <w:webHidden/>
            <w:rtl/>
          </w:rPr>
          <w:t>92</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78" w:history="1">
        <w:r w:rsidR="005252E7" w:rsidRPr="00181758">
          <w:rPr>
            <w:rStyle w:val="Hyperlink"/>
            <w:noProof/>
            <w:rtl/>
          </w:rPr>
          <w:t>ההשתלחויות בפרקליטות ושביתת המחאה של הפרקליטים</w:t>
        </w:r>
        <w:r w:rsidR="005252E7">
          <w:rPr>
            <w:noProof/>
            <w:webHidden/>
          </w:rPr>
          <w:tab/>
        </w:r>
        <w:r w:rsidR="005252E7">
          <w:rPr>
            <w:noProof/>
            <w:webHidden/>
          </w:rPr>
          <w:fldChar w:fldCharType="begin"/>
        </w:r>
        <w:r w:rsidR="005252E7">
          <w:rPr>
            <w:noProof/>
            <w:webHidden/>
          </w:rPr>
          <w:instrText xml:space="preserve"> PAGEREF _Toc23973978 \h </w:instrText>
        </w:r>
        <w:r w:rsidR="005252E7">
          <w:rPr>
            <w:noProof/>
            <w:webHidden/>
          </w:rPr>
        </w:r>
        <w:r w:rsidR="005252E7">
          <w:rPr>
            <w:noProof/>
            <w:webHidden/>
          </w:rPr>
          <w:fldChar w:fldCharType="separate"/>
        </w:r>
        <w:r w:rsidR="00247F6B">
          <w:rPr>
            <w:noProof/>
            <w:webHidden/>
            <w:rtl/>
          </w:rPr>
          <w:t>92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79" w:history="1">
        <w:r w:rsidR="005252E7" w:rsidRPr="00181758">
          <w:rPr>
            <w:rStyle w:val="Hyperlink"/>
            <w:noProof/>
            <w:rtl/>
          </w:rPr>
          <w:t>רויטל סויד (העבודה-גשר):</w:t>
        </w:r>
        <w:r w:rsidR="005252E7">
          <w:rPr>
            <w:noProof/>
            <w:webHidden/>
          </w:rPr>
          <w:tab/>
        </w:r>
        <w:r w:rsidR="005252E7">
          <w:rPr>
            <w:noProof/>
            <w:webHidden/>
          </w:rPr>
          <w:fldChar w:fldCharType="begin"/>
        </w:r>
        <w:r w:rsidR="005252E7">
          <w:rPr>
            <w:noProof/>
            <w:webHidden/>
          </w:rPr>
          <w:instrText xml:space="preserve"> PAGEREF _Toc23973979 \h </w:instrText>
        </w:r>
        <w:r w:rsidR="005252E7">
          <w:rPr>
            <w:noProof/>
            <w:webHidden/>
          </w:rPr>
        </w:r>
        <w:r w:rsidR="005252E7">
          <w:rPr>
            <w:noProof/>
            <w:webHidden/>
          </w:rPr>
          <w:fldChar w:fldCharType="separate"/>
        </w:r>
        <w:r w:rsidR="00247F6B">
          <w:rPr>
            <w:noProof/>
            <w:webHidden/>
            <w:rtl/>
          </w:rPr>
          <w:t>93</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0" w:history="1">
        <w:r w:rsidR="005252E7" w:rsidRPr="00181758">
          <w:rPr>
            <w:rStyle w:val="Hyperlink"/>
            <w:noProof/>
            <w:rtl/>
          </w:rPr>
          <w:t>יואב סגלוביץ' (כחול לבן):</w:t>
        </w:r>
        <w:r w:rsidR="005252E7">
          <w:rPr>
            <w:noProof/>
            <w:webHidden/>
          </w:rPr>
          <w:tab/>
        </w:r>
        <w:r w:rsidR="005252E7">
          <w:rPr>
            <w:noProof/>
            <w:webHidden/>
          </w:rPr>
          <w:fldChar w:fldCharType="begin"/>
        </w:r>
        <w:r w:rsidR="005252E7">
          <w:rPr>
            <w:noProof/>
            <w:webHidden/>
          </w:rPr>
          <w:instrText xml:space="preserve"> PAGEREF _Toc23973980 \h </w:instrText>
        </w:r>
        <w:r w:rsidR="005252E7">
          <w:rPr>
            <w:noProof/>
            <w:webHidden/>
          </w:rPr>
        </w:r>
        <w:r w:rsidR="005252E7">
          <w:rPr>
            <w:noProof/>
            <w:webHidden/>
          </w:rPr>
          <w:fldChar w:fldCharType="separate"/>
        </w:r>
        <w:r w:rsidR="00247F6B">
          <w:rPr>
            <w:noProof/>
            <w:webHidden/>
            <w:rtl/>
          </w:rPr>
          <w:t>94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1" w:history="1">
        <w:r w:rsidR="005252E7" w:rsidRPr="00181758">
          <w:rPr>
            <w:rStyle w:val="Hyperlink"/>
            <w:noProof/>
            <w:rtl/>
          </w:rPr>
          <w:t>תמר זנדברג (המחנה הדמוקרטי):</w:t>
        </w:r>
        <w:r w:rsidR="005252E7">
          <w:rPr>
            <w:noProof/>
            <w:webHidden/>
          </w:rPr>
          <w:tab/>
        </w:r>
        <w:r w:rsidR="005252E7">
          <w:rPr>
            <w:noProof/>
            <w:webHidden/>
          </w:rPr>
          <w:fldChar w:fldCharType="begin"/>
        </w:r>
        <w:r w:rsidR="005252E7">
          <w:rPr>
            <w:noProof/>
            <w:webHidden/>
          </w:rPr>
          <w:instrText xml:space="preserve"> PAGEREF _Toc23973981 \h </w:instrText>
        </w:r>
        <w:r w:rsidR="005252E7">
          <w:rPr>
            <w:noProof/>
            <w:webHidden/>
          </w:rPr>
        </w:r>
        <w:r w:rsidR="005252E7">
          <w:rPr>
            <w:noProof/>
            <w:webHidden/>
          </w:rPr>
          <w:fldChar w:fldCharType="separate"/>
        </w:r>
        <w:r w:rsidR="00247F6B">
          <w:rPr>
            <w:noProof/>
            <w:webHidden/>
            <w:rtl/>
          </w:rPr>
          <w:t>95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2" w:history="1">
        <w:r w:rsidR="005252E7" w:rsidRPr="00181758">
          <w:rPr>
            <w:rStyle w:val="Hyperlink"/>
            <w:noProof/>
            <w:rtl/>
          </w:rPr>
          <w:t>אוסאמה סעדי (הרשימה המשותפת):</w:t>
        </w:r>
        <w:r w:rsidR="005252E7">
          <w:rPr>
            <w:noProof/>
            <w:webHidden/>
          </w:rPr>
          <w:tab/>
        </w:r>
        <w:r w:rsidR="005252E7">
          <w:rPr>
            <w:noProof/>
            <w:webHidden/>
          </w:rPr>
          <w:fldChar w:fldCharType="begin"/>
        </w:r>
        <w:r w:rsidR="005252E7">
          <w:rPr>
            <w:noProof/>
            <w:webHidden/>
          </w:rPr>
          <w:instrText xml:space="preserve"> PAGEREF _Toc23973982 \h </w:instrText>
        </w:r>
        <w:r w:rsidR="005252E7">
          <w:rPr>
            <w:noProof/>
            <w:webHidden/>
          </w:rPr>
        </w:r>
        <w:r w:rsidR="005252E7">
          <w:rPr>
            <w:noProof/>
            <w:webHidden/>
          </w:rPr>
          <w:fldChar w:fldCharType="separate"/>
        </w:r>
        <w:r w:rsidR="00247F6B">
          <w:rPr>
            <w:noProof/>
            <w:webHidden/>
            <w:rtl/>
          </w:rPr>
          <w:t>97</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3" w:history="1">
        <w:r w:rsidR="005252E7" w:rsidRPr="00181758">
          <w:rPr>
            <w:rStyle w:val="Hyperlink"/>
            <w:noProof/>
            <w:rtl/>
          </w:rPr>
          <w:t>שר המשפטים אמיר אוחנה:</w:t>
        </w:r>
        <w:r w:rsidR="005252E7">
          <w:rPr>
            <w:noProof/>
            <w:webHidden/>
          </w:rPr>
          <w:tab/>
        </w:r>
        <w:r w:rsidR="005252E7">
          <w:rPr>
            <w:noProof/>
            <w:webHidden/>
          </w:rPr>
          <w:fldChar w:fldCharType="begin"/>
        </w:r>
        <w:r w:rsidR="005252E7">
          <w:rPr>
            <w:noProof/>
            <w:webHidden/>
          </w:rPr>
          <w:instrText xml:space="preserve"> PAGEREF _Toc23973983 \h </w:instrText>
        </w:r>
        <w:r w:rsidR="005252E7">
          <w:rPr>
            <w:noProof/>
            <w:webHidden/>
          </w:rPr>
        </w:r>
        <w:r w:rsidR="005252E7">
          <w:rPr>
            <w:noProof/>
            <w:webHidden/>
          </w:rPr>
          <w:fldChar w:fldCharType="separate"/>
        </w:r>
        <w:r w:rsidR="00247F6B">
          <w:rPr>
            <w:noProof/>
            <w:webHidden/>
            <w:rtl/>
          </w:rPr>
          <w:t>98</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4" w:history="1">
        <w:r w:rsidR="005252E7" w:rsidRPr="00181758">
          <w:rPr>
            <w:rStyle w:val="Hyperlink"/>
            <w:noProof/>
            <w:rtl/>
          </w:rPr>
          <w:t>יעל גרמן (כחול לבן):</w:t>
        </w:r>
        <w:r w:rsidR="005252E7">
          <w:rPr>
            <w:noProof/>
            <w:webHidden/>
          </w:rPr>
          <w:tab/>
        </w:r>
        <w:r w:rsidR="005252E7">
          <w:rPr>
            <w:noProof/>
            <w:webHidden/>
          </w:rPr>
          <w:fldChar w:fldCharType="begin"/>
        </w:r>
        <w:r w:rsidR="005252E7">
          <w:rPr>
            <w:noProof/>
            <w:webHidden/>
          </w:rPr>
          <w:instrText xml:space="preserve"> PAGEREF _Toc23973984 \h </w:instrText>
        </w:r>
        <w:r w:rsidR="005252E7">
          <w:rPr>
            <w:noProof/>
            <w:webHidden/>
          </w:rPr>
        </w:r>
        <w:r w:rsidR="005252E7">
          <w:rPr>
            <w:noProof/>
            <w:webHidden/>
          </w:rPr>
          <w:fldChar w:fldCharType="separate"/>
        </w:r>
        <w:r w:rsidR="00247F6B">
          <w:rPr>
            <w:noProof/>
            <w:webHidden/>
            <w:rtl/>
          </w:rPr>
          <w:t>124</w:t>
        </w:r>
        <w:r w:rsidR="005252E7">
          <w:rPr>
            <w:noProof/>
            <w:webHidden/>
          </w:rPr>
          <w:fldChar w:fldCharType="end"/>
        </w:r>
      </w:hyperlink>
    </w:p>
    <w:p w:rsidR="005252E7" w:rsidRDefault="00895020" w:rsidP="00247F6B">
      <w:pPr>
        <w:pStyle w:val="TOC2"/>
        <w:tabs>
          <w:tab w:val="right" w:leader="dot" w:pos="8296"/>
        </w:tabs>
        <w:ind w:firstLine="0"/>
        <w:rPr>
          <w:rFonts w:asciiTheme="minorHAnsi" w:eastAsiaTheme="minorEastAsia" w:hAnsiTheme="minorHAnsi" w:cstheme="minorBidi"/>
          <w:noProof/>
        </w:rPr>
      </w:pPr>
      <w:hyperlink w:anchor="_Toc23973985" w:history="1">
        <w:r w:rsidR="005252E7" w:rsidRPr="00181758">
          <w:rPr>
            <w:rStyle w:val="Hyperlink"/>
            <w:noProof/>
            <w:rtl/>
          </w:rPr>
          <w:t>מתן כהנא (</w:t>
        </w:r>
        <w:r w:rsidR="00247F6B">
          <w:rPr>
            <w:rStyle w:val="Hyperlink"/>
            <w:rFonts w:hint="cs"/>
            <w:noProof/>
            <w:rtl/>
          </w:rPr>
          <w:t>הימין החדש</w:t>
        </w:r>
        <w:r w:rsidR="005252E7" w:rsidRPr="00181758">
          <w:rPr>
            <w:rStyle w:val="Hyperlink"/>
            <w:noProof/>
            <w:rtl/>
          </w:rPr>
          <w:t>):</w:t>
        </w:r>
        <w:r w:rsidR="005252E7">
          <w:rPr>
            <w:noProof/>
            <w:webHidden/>
          </w:rPr>
          <w:tab/>
        </w:r>
        <w:r w:rsidR="005252E7">
          <w:rPr>
            <w:noProof/>
            <w:webHidden/>
          </w:rPr>
          <w:fldChar w:fldCharType="begin"/>
        </w:r>
        <w:r w:rsidR="005252E7">
          <w:rPr>
            <w:noProof/>
            <w:webHidden/>
          </w:rPr>
          <w:instrText xml:space="preserve"> PAGEREF _Toc23973985 \h </w:instrText>
        </w:r>
        <w:r w:rsidR="005252E7">
          <w:rPr>
            <w:noProof/>
            <w:webHidden/>
          </w:rPr>
        </w:r>
        <w:r w:rsidR="005252E7">
          <w:rPr>
            <w:noProof/>
            <w:webHidden/>
          </w:rPr>
          <w:fldChar w:fldCharType="separate"/>
        </w:r>
        <w:r w:rsidR="00247F6B">
          <w:rPr>
            <w:noProof/>
            <w:webHidden/>
            <w:rtl/>
          </w:rPr>
          <w:t>125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6" w:history="1">
        <w:r w:rsidR="005252E7" w:rsidRPr="00181758">
          <w:rPr>
            <w:rStyle w:val="Hyperlink"/>
            <w:noProof/>
            <w:rtl/>
          </w:rPr>
          <w:t>איתן גינזבורג (כחול לבן):</w:t>
        </w:r>
        <w:r w:rsidR="005252E7">
          <w:rPr>
            <w:noProof/>
            <w:webHidden/>
          </w:rPr>
          <w:tab/>
        </w:r>
        <w:r w:rsidR="005252E7">
          <w:rPr>
            <w:noProof/>
            <w:webHidden/>
          </w:rPr>
          <w:fldChar w:fldCharType="begin"/>
        </w:r>
        <w:r w:rsidR="005252E7">
          <w:rPr>
            <w:noProof/>
            <w:webHidden/>
          </w:rPr>
          <w:instrText xml:space="preserve"> PAGEREF _Toc23973986 \h </w:instrText>
        </w:r>
        <w:r w:rsidR="005252E7">
          <w:rPr>
            <w:noProof/>
            <w:webHidden/>
          </w:rPr>
        </w:r>
        <w:r w:rsidR="005252E7">
          <w:rPr>
            <w:noProof/>
            <w:webHidden/>
          </w:rPr>
          <w:fldChar w:fldCharType="separate"/>
        </w:r>
        <w:r w:rsidR="00247F6B">
          <w:rPr>
            <w:noProof/>
            <w:webHidden/>
            <w:rtl/>
          </w:rPr>
          <w:t>128</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7" w:history="1">
        <w:r w:rsidR="005252E7" w:rsidRPr="00181758">
          <w:rPr>
            <w:rStyle w:val="Hyperlink"/>
            <w:noProof/>
            <w:rtl/>
          </w:rPr>
          <w:t>אחמד טיבי (הרשימה המשותפת):</w:t>
        </w:r>
        <w:r w:rsidR="005252E7">
          <w:rPr>
            <w:noProof/>
            <w:webHidden/>
          </w:rPr>
          <w:tab/>
        </w:r>
        <w:r w:rsidR="005252E7">
          <w:rPr>
            <w:noProof/>
            <w:webHidden/>
          </w:rPr>
          <w:fldChar w:fldCharType="begin"/>
        </w:r>
        <w:r w:rsidR="005252E7">
          <w:rPr>
            <w:noProof/>
            <w:webHidden/>
          </w:rPr>
          <w:instrText xml:space="preserve"> PAGEREF _Toc23973987 \h </w:instrText>
        </w:r>
        <w:r w:rsidR="005252E7">
          <w:rPr>
            <w:noProof/>
            <w:webHidden/>
          </w:rPr>
        </w:r>
        <w:r w:rsidR="005252E7">
          <w:rPr>
            <w:noProof/>
            <w:webHidden/>
          </w:rPr>
          <w:fldChar w:fldCharType="separate"/>
        </w:r>
        <w:r w:rsidR="00247F6B">
          <w:rPr>
            <w:noProof/>
            <w:webHidden/>
            <w:rtl/>
          </w:rPr>
          <w:t>129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8" w:history="1">
        <w:r w:rsidR="005252E7" w:rsidRPr="00181758">
          <w:rPr>
            <w:rStyle w:val="Hyperlink"/>
            <w:noProof/>
            <w:rtl/>
          </w:rPr>
          <w:t>עופר כסיף (הרשימה המשותפת):</w:t>
        </w:r>
        <w:r w:rsidR="005252E7">
          <w:rPr>
            <w:noProof/>
            <w:webHidden/>
          </w:rPr>
          <w:tab/>
        </w:r>
        <w:r w:rsidR="005252E7">
          <w:rPr>
            <w:noProof/>
            <w:webHidden/>
          </w:rPr>
          <w:fldChar w:fldCharType="begin"/>
        </w:r>
        <w:r w:rsidR="005252E7">
          <w:rPr>
            <w:noProof/>
            <w:webHidden/>
          </w:rPr>
          <w:instrText xml:space="preserve"> PAGEREF _Toc23973988 \h </w:instrText>
        </w:r>
        <w:r w:rsidR="005252E7">
          <w:rPr>
            <w:noProof/>
            <w:webHidden/>
          </w:rPr>
        </w:r>
        <w:r w:rsidR="005252E7">
          <w:rPr>
            <w:noProof/>
            <w:webHidden/>
          </w:rPr>
          <w:fldChar w:fldCharType="separate"/>
        </w:r>
        <w:r w:rsidR="00247F6B">
          <w:rPr>
            <w:noProof/>
            <w:webHidden/>
            <w:rtl/>
          </w:rPr>
          <w:t>129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89" w:history="1">
        <w:r w:rsidR="005252E7" w:rsidRPr="00181758">
          <w:rPr>
            <w:rStyle w:val="Hyperlink"/>
            <w:noProof/>
            <w:rtl/>
          </w:rPr>
          <w:t>שר המשפטים אמיר אוחנה:</w:t>
        </w:r>
        <w:r w:rsidR="005252E7">
          <w:rPr>
            <w:noProof/>
            <w:webHidden/>
          </w:rPr>
          <w:tab/>
        </w:r>
        <w:r w:rsidR="005252E7">
          <w:rPr>
            <w:noProof/>
            <w:webHidden/>
          </w:rPr>
          <w:fldChar w:fldCharType="begin"/>
        </w:r>
        <w:r w:rsidR="005252E7">
          <w:rPr>
            <w:noProof/>
            <w:webHidden/>
          </w:rPr>
          <w:instrText xml:space="preserve"> PAGEREF _Toc23973989 \h </w:instrText>
        </w:r>
        <w:r w:rsidR="005252E7">
          <w:rPr>
            <w:noProof/>
            <w:webHidden/>
          </w:rPr>
        </w:r>
        <w:r w:rsidR="005252E7">
          <w:rPr>
            <w:noProof/>
            <w:webHidden/>
          </w:rPr>
          <w:fldChar w:fldCharType="separate"/>
        </w:r>
        <w:r w:rsidR="00247F6B">
          <w:rPr>
            <w:noProof/>
            <w:webHidden/>
            <w:rtl/>
          </w:rPr>
          <w:t>130</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90"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_Toc23973990 \h </w:instrText>
        </w:r>
        <w:r w:rsidR="005252E7">
          <w:rPr>
            <w:noProof/>
            <w:webHidden/>
          </w:rPr>
        </w:r>
        <w:r w:rsidR="005252E7">
          <w:rPr>
            <w:noProof/>
            <w:webHidden/>
          </w:rPr>
          <w:fldChar w:fldCharType="separate"/>
        </w:r>
        <w:r w:rsidR="00247F6B">
          <w:rPr>
            <w:noProof/>
            <w:webHidden/>
            <w:rtl/>
          </w:rPr>
          <w:t>132</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91" w:history="1">
        <w:r w:rsidR="005252E7" w:rsidRPr="00181758">
          <w:rPr>
            <w:rStyle w:val="Hyperlink"/>
            <w:noProof/>
            <w:rtl/>
          </w:rPr>
          <w:t>נטישתן של חברות הביטוח את תחום הסיעוד עלולה להמיט אסון על החולים הסיעודיים ומשפחותיהם</w:t>
        </w:r>
        <w:r w:rsidR="005252E7">
          <w:rPr>
            <w:noProof/>
            <w:webHidden/>
          </w:rPr>
          <w:tab/>
        </w:r>
        <w:r w:rsidR="005252E7">
          <w:rPr>
            <w:noProof/>
            <w:webHidden/>
          </w:rPr>
          <w:fldChar w:fldCharType="begin"/>
        </w:r>
        <w:r w:rsidR="005252E7">
          <w:rPr>
            <w:noProof/>
            <w:webHidden/>
          </w:rPr>
          <w:instrText xml:space="preserve"> PAGEREF _Toc23973991 \h </w:instrText>
        </w:r>
        <w:r w:rsidR="005252E7">
          <w:rPr>
            <w:noProof/>
            <w:webHidden/>
          </w:rPr>
        </w:r>
        <w:r w:rsidR="005252E7">
          <w:rPr>
            <w:noProof/>
            <w:webHidden/>
          </w:rPr>
          <w:fldChar w:fldCharType="separate"/>
        </w:r>
        <w:r w:rsidR="00247F6B">
          <w:rPr>
            <w:noProof/>
            <w:webHidden/>
            <w:rtl/>
          </w:rPr>
          <w:t>132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92" w:history="1">
        <w:r w:rsidR="005252E7" w:rsidRPr="00181758">
          <w:rPr>
            <w:rStyle w:val="Hyperlink"/>
            <w:noProof/>
            <w:rtl/>
          </w:rPr>
          <w:t>אורי מקלב (יהדות התורה):</w:t>
        </w:r>
        <w:r w:rsidR="005252E7">
          <w:rPr>
            <w:noProof/>
            <w:webHidden/>
          </w:rPr>
          <w:tab/>
        </w:r>
        <w:r w:rsidR="005252E7">
          <w:rPr>
            <w:noProof/>
            <w:webHidden/>
          </w:rPr>
          <w:fldChar w:fldCharType="begin"/>
        </w:r>
        <w:r w:rsidR="005252E7">
          <w:rPr>
            <w:noProof/>
            <w:webHidden/>
          </w:rPr>
          <w:instrText xml:space="preserve"> PAGEREF _Toc23973992 \h </w:instrText>
        </w:r>
        <w:r w:rsidR="005252E7">
          <w:rPr>
            <w:noProof/>
            <w:webHidden/>
          </w:rPr>
        </w:r>
        <w:r w:rsidR="005252E7">
          <w:rPr>
            <w:noProof/>
            <w:webHidden/>
          </w:rPr>
          <w:fldChar w:fldCharType="separate"/>
        </w:r>
        <w:r w:rsidR="00247F6B">
          <w:rPr>
            <w:noProof/>
            <w:webHidden/>
            <w:rtl/>
          </w:rPr>
          <w:t>133</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93" w:history="1">
        <w:r w:rsidR="005252E7" w:rsidRPr="00181758">
          <w:rPr>
            <w:rStyle w:val="Hyperlink"/>
            <w:noProof/>
            <w:rtl/>
          </w:rPr>
          <w:t>עומר ינקלביץ' (כחול לבן):</w:t>
        </w:r>
        <w:r w:rsidR="005252E7">
          <w:rPr>
            <w:noProof/>
            <w:webHidden/>
          </w:rPr>
          <w:tab/>
        </w:r>
        <w:r w:rsidR="005252E7">
          <w:rPr>
            <w:noProof/>
            <w:webHidden/>
          </w:rPr>
          <w:fldChar w:fldCharType="begin"/>
        </w:r>
        <w:r w:rsidR="005252E7">
          <w:rPr>
            <w:noProof/>
            <w:webHidden/>
          </w:rPr>
          <w:instrText xml:space="preserve"> PAGEREF _Toc23973993 \h </w:instrText>
        </w:r>
        <w:r w:rsidR="005252E7">
          <w:rPr>
            <w:noProof/>
            <w:webHidden/>
          </w:rPr>
        </w:r>
        <w:r w:rsidR="005252E7">
          <w:rPr>
            <w:noProof/>
            <w:webHidden/>
          </w:rPr>
          <w:fldChar w:fldCharType="separate"/>
        </w:r>
        <w:r w:rsidR="00247F6B">
          <w:rPr>
            <w:noProof/>
            <w:webHidden/>
            <w:rtl/>
          </w:rPr>
          <w:t>135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94" w:history="1">
        <w:r w:rsidR="005252E7" w:rsidRPr="00181758">
          <w:rPr>
            <w:rStyle w:val="Hyperlink"/>
            <w:noProof/>
            <w:rtl/>
          </w:rPr>
          <w:t>איציק שמולי (העבודה-גשר):</w:t>
        </w:r>
        <w:r w:rsidR="005252E7">
          <w:rPr>
            <w:noProof/>
            <w:webHidden/>
          </w:rPr>
          <w:tab/>
        </w:r>
        <w:r w:rsidR="005252E7">
          <w:rPr>
            <w:noProof/>
            <w:webHidden/>
          </w:rPr>
          <w:fldChar w:fldCharType="begin"/>
        </w:r>
        <w:r w:rsidR="005252E7">
          <w:rPr>
            <w:noProof/>
            <w:webHidden/>
          </w:rPr>
          <w:instrText xml:space="preserve"> PAGEREF _Toc23973994 \h </w:instrText>
        </w:r>
        <w:r w:rsidR="005252E7">
          <w:rPr>
            <w:noProof/>
            <w:webHidden/>
          </w:rPr>
        </w:r>
        <w:r w:rsidR="005252E7">
          <w:rPr>
            <w:noProof/>
            <w:webHidden/>
          </w:rPr>
          <w:fldChar w:fldCharType="separate"/>
        </w:r>
        <w:r w:rsidR="00247F6B">
          <w:rPr>
            <w:noProof/>
            <w:webHidden/>
            <w:rtl/>
          </w:rPr>
          <w:t>136</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95" w:history="1">
        <w:r w:rsidR="005252E7" w:rsidRPr="00181758">
          <w:rPr>
            <w:rStyle w:val="Hyperlink"/>
            <w:noProof/>
            <w:rtl/>
          </w:rPr>
          <w:t>יבגני סובה (ישראל ביתנו):</w:t>
        </w:r>
        <w:r w:rsidR="005252E7">
          <w:rPr>
            <w:noProof/>
            <w:webHidden/>
          </w:rPr>
          <w:tab/>
        </w:r>
        <w:r w:rsidR="005252E7">
          <w:rPr>
            <w:noProof/>
            <w:webHidden/>
          </w:rPr>
          <w:fldChar w:fldCharType="begin"/>
        </w:r>
        <w:r w:rsidR="005252E7">
          <w:rPr>
            <w:noProof/>
            <w:webHidden/>
          </w:rPr>
          <w:instrText xml:space="preserve"> PAGEREF _Toc23973995 \h </w:instrText>
        </w:r>
        <w:r w:rsidR="005252E7">
          <w:rPr>
            <w:noProof/>
            <w:webHidden/>
          </w:rPr>
        </w:r>
        <w:r w:rsidR="005252E7">
          <w:rPr>
            <w:noProof/>
            <w:webHidden/>
          </w:rPr>
          <w:fldChar w:fldCharType="separate"/>
        </w:r>
        <w:r w:rsidR="00247F6B">
          <w:rPr>
            <w:noProof/>
            <w:webHidden/>
            <w:rtl/>
          </w:rPr>
          <w:t>139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96" w:history="1">
        <w:r w:rsidR="005252E7" w:rsidRPr="00181758">
          <w:rPr>
            <w:rStyle w:val="Hyperlink"/>
            <w:noProof/>
            <w:rtl/>
          </w:rPr>
          <w:t>משה אבוטבול (ש"ס):</w:t>
        </w:r>
        <w:r w:rsidR="005252E7">
          <w:rPr>
            <w:noProof/>
            <w:webHidden/>
          </w:rPr>
          <w:tab/>
        </w:r>
        <w:r w:rsidR="005252E7">
          <w:rPr>
            <w:noProof/>
            <w:webHidden/>
          </w:rPr>
          <w:fldChar w:fldCharType="begin"/>
        </w:r>
        <w:r w:rsidR="005252E7">
          <w:rPr>
            <w:noProof/>
            <w:webHidden/>
          </w:rPr>
          <w:instrText xml:space="preserve"> PAGEREF _Toc23973996 \h </w:instrText>
        </w:r>
        <w:r w:rsidR="005252E7">
          <w:rPr>
            <w:noProof/>
            <w:webHidden/>
          </w:rPr>
        </w:r>
        <w:r w:rsidR="005252E7">
          <w:rPr>
            <w:noProof/>
            <w:webHidden/>
          </w:rPr>
          <w:fldChar w:fldCharType="separate"/>
        </w:r>
        <w:r w:rsidR="00247F6B">
          <w:rPr>
            <w:noProof/>
            <w:webHidden/>
            <w:rtl/>
          </w:rPr>
          <w:t>142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3997" w:history="1">
        <w:r w:rsidR="005252E7" w:rsidRPr="00181758">
          <w:rPr>
            <w:rStyle w:val="Hyperlink"/>
            <w:noProof/>
            <w:rtl/>
          </w:rPr>
          <w:t>סגן שר האוצר יצחק כהן:</w:t>
        </w:r>
        <w:r w:rsidR="005252E7">
          <w:rPr>
            <w:noProof/>
            <w:webHidden/>
          </w:rPr>
          <w:tab/>
        </w:r>
        <w:r w:rsidR="005252E7">
          <w:rPr>
            <w:noProof/>
            <w:webHidden/>
          </w:rPr>
          <w:fldChar w:fldCharType="begin"/>
        </w:r>
        <w:r w:rsidR="005252E7">
          <w:rPr>
            <w:noProof/>
            <w:webHidden/>
          </w:rPr>
          <w:instrText xml:space="preserve"> PAGEREF _Toc23973997 \h </w:instrText>
        </w:r>
        <w:r w:rsidR="005252E7">
          <w:rPr>
            <w:noProof/>
            <w:webHidden/>
          </w:rPr>
        </w:r>
        <w:r w:rsidR="005252E7">
          <w:rPr>
            <w:noProof/>
            <w:webHidden/>
          </w:rPr>
          <w:fldChar w:fldCharType="separate"/>
        </w:r>
        <w:r w:rsidR="00247F6B">
          <w:rPr>
            <w:noProof/>
            <w:webHidden/>
            <w:rtl/>
          </w:rPr>
          <w:t>143</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98"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_Toc23973998 \h </w:instrText>
        </w:r>
        <w:r w:rsidR="005252E7">
          <w:rPr>
            <w:noProof/>
            <w:webHidden/>
          </w:rPr>
        </w:r>
        <w:r w:rsidR="005252E7">
          <w:rPr>
            <w:noProof/>
            <w:webHidden/>
          </w:rPr>
          <w:fldChar w:fldCharType="separate"/>
        </w:r>
        <w:r w:rsidR="00247F6B">
          <w:rPr>
            <w:noProof/>
            <w:webHidden/>
            <w:rtl/>
          </w:rPr>
          <w:t>149</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3999" w:history="1">
        <w:r w:rsidR="005252E7" w:rsidRPr="00181758">
          <w:rPr>
            <w:rStyle w:val="Hyperlink"/>
            <w:noProof/>
            <w:rtl/>
          </w:rPr>
          <w:t>הצורך הדחוף להגדיל את מספר הסטודנטים לרפואה בישראל</w:t>
        </w:r>
        <w:r w:rsidR="005252E7">
          <w:rPr>
            <w:noProof/>
            <w:webHidden/>
          </w:rPr>
          <w:tab/>
        </w:r>
        <w:r w:rsidR="005252E7">
          <w:rPr>
            <w:noProof/>
            <w:webHidden/>
          </w:rPr>
          <w:fldChar w:fldCharType="begin"/>
        </w:r>
        <w:r w:rsidR="005252E7">
          <w:rPr>
            <w:noProof/>
            <w:webHidden/>
          </w:rPr>
          <w:instrText xml:space="preserve"> PAGEREF _Toc23973999 \h </w:instrText>
        </w:r>
        <w:r w:rsidR="005252E7">
          <w:rPr>
            <w:noProof/>
            <w:webHidden/>
          </w:rPr>
        </w:r>
        <w:r w:rsidR="005252E7">
          <w:rPr>
            <w:noProof/>
            <w:webHidden/>
          </w:rPr>
          <w:fldChar w:fldCharType="separate"/>
        </w:r>
        <w:r w:rsidR="00247F6B">
          <w:rPr>
            <w:noProof/>
            <w:webHidden/>
            <w:rtl/>
          </w:rPr>
          <w:t>149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0" w:history="1">
        <w:r w:rsidR="005252E7" w:rsidRPr="00181758">
          <w:rPr>
            <w:rStyle w:val="Hyperlink"/>
            <w:noProof/>
            <w:rtl/>
          </w:rPr>
          <w:t>יעל גרמן (כחול לבן):</w:t>
        </w:r>
        <w:r w:rsidR="005252E7">
          <w:rPr>
            <w:noProof/>
            <w:webHidden/>
          </w:rPr>
          <w:tab/>
        </w:r>
        <w:r w:rsidR="005252E7">
          <w:rPr>
            <w:noProof/>
            <w:webHidden/>
          </w:rPr>
          <w:fldChar w:fldCharType="begin"/>
        </w:r>
        <w:r w:rsidR="005252E7">
          <w:rPr>
            <w:noProof/>
            <w:webHidden/>
          </w:rPr>
          <w:instrText xml:space="preserve"> PAGEREF _Toc23974000 \h </w:instrText>
        </w:r>
        <w:r w:rsidR="005252E7">
          <w:rPr>
            <w:noProof/>
            <w:webHidden/>
          </w:rPr>
        </w:r>
        <w:r w:rsidR="005252E7">
          <w:rPr>
            <w:noProof/>
            <w:webHidden/>
          </w:rPr>
          <w:fldChar w:fldCharType="separate"/>
        </w:r>
        <w:r w:rsidR="00247F6B">
          <w:rPr>
            <w:noProof/>
            <w:webHidden/>
            <w:rtl/>
          </w:rPr>
          <w:t>149</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1" w:history="1">
        <w:r w:rsidR="005252E7" w:rsidRPr="00181758">
          <w:rPr>
            <w:rStyle w:val="Hyperlink"/>
            <w:noProof/>
            <w:rtl/>
          </w:rPr>
          <w:t>יוסף ג'בארין (הרשימה המשותפת):</w:t>
        </w:r>
        <w:r w:rsidR="005252E7">
          <w:rPr>
            <w:noProof/>
            <w:webHidden/>
          </w:rPr>
          <w:tab/>
        </w:r>
        <w:r w:rsidR="005252E7">
          <w:rPr>
            <w:noProof/>
            <w:webHidden/>
          </w:rPr>
          <w:fldChar w:fldCharType="begin"/>
        </w:r>
        <w:r w:rsidR="005252E7">
          <w:rPr>
            <w:noProof/>
            <w:webHidden/>
          </w:rPr>
          <w:instrText xml:space="preserve"> PAGEREF _Toc23974001 \h </w:instrText>
        </w:r>
        <w:r w:rsidR="005252E7">
          <w:rPr>
            <w:noProof/>
            <w:webHidden/>
          </w:rPr>
        </w:r>
        <w:r w:rsidR="005252E7">
          <w:rPr>
            <w:noProof/>
            <w:webHidden/>
          </w:rPr>
          <w:fldChar w:fldCharType="separate"/>
        </w:r>
        <w:r w:rsidR="00247F6B">
          <w:rPr>
            <w:noProof/>
            <w:webHidden/>
            <w:rtl/>
          </w:rPr>
          <w:t>152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2" w:history="1">
        <w:r w:rsidR="005252E7" w:rsidRPr="00181758">
          <w:rPr>
            <w:rStyle w:val="Hyperlink"/>
            <w:noProof/>
            <w:rtl/>
          </w:rPr>
          <w:t>אופיר כץ (הליכוד):</w:t>
        </w:r>
        <w:r w:rsidR="005252E7">
          <w:rPr>
            <w:noProof/>
            <w:webHidden/>
          </w:rPr>
          <w:tab/>
        </w:r>
        <w:r w:rsidR="005252E7">
          <w:rPr>
            <w:noProof/>
            <w:webHidden/>
          </w:rPr>
          <w:fldChar w:fldCharType="begin"/>
        </w:r>
        <w:r w:rsidR="005252E7">
          <w:rPr>
            <w:noProof/>
            <w:webHidden/>
          </w:rPr>
          <w:instrText xml:space="preserve"> PAGEREF _Toc23974002 \h </w:instrText>
        </w:r>
        <w:r w:rsidR="005252E7">
          <w:rPr>
            <w:noProof/>
            <w:webHidden/>
          </w:rPr>
        </w:r>
        <w:r w:rsidR="005252E7">
          <w:rPr>
            <w:noProof/>
            <w:webHidden/>
          </w:rPr>
          <w:fldChar w:fldCharType="separate"/>
        </w:r>
        <w:r w:rsidR="00247F6B">
          <w:rPr>
            <w:noProof/>
            <w:webHidden/>
            <w:rtl/>
          </w:rPr>
          <w:t>154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3" w:history="1">
        <w:r w:rsidR="005252E7" w:rsidRPr="00181758">
          <w:rPr>
            <w:rStyle w:val="Hyperlink"/>
            <w:noProof/>
            <w:rtl/>
          </w:rPr>
          <w:t>סגן שר הבריאות יעקב ליצמן:</w:t>
        </w:r>
        <w:r w:rsidR="005252E7">
          <w:rPr>
            <w:noProof/>
            <w:webHidden/>
          </w:rPr>
          <w:tab/>
        </w:r>
        <w:r w:rsidR="005252E7">
          <w:rPr>
            <w:noProof/>
            <w:webHidden/>
          </w:rPr>
          <w:fldChar w:fldCharType="begin"/>
        </w:r>
        <w:r w:rsidR="005252E7">
          <w:rPr>
            <w:noProof/>
            <w:webHidden/>
          </w:rPr>
          <w:instrText xml:space="preserve"> PAGEREF _Toc23974003 \h </w:instrText>
        </w:r>
        <w:r w:rsidR="005252E7">
          <w:rPr>
            <w:noProof/>
            <w:webHidden/>
          </w:rPr>
        </w:r>
        <w:r w:rsidR="005252E7">
          <w:rPr>
            <w:noProof/>
            <w:webHidden/>
          </w:rPr>
          <w:fldChar w:fldCharType="separate"/>
        </w:r>
        <w:r w:rsidR="00247F6B">
          <w:rPr>
            <w:noProof/>
            <w:webHidden/>
            <w:rtl/>
          </w:rPr>
          <w:t>156</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4004"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_Toc23974004 \h </w:instrText>
        </w:r>
        <w:r w:rsidR="005252E7">
          <w:rPr>
            <w:noProof/>
            <w:webHidden/>
          </w:rPr>
        </w:r>
        <w:r w:rsidR="005252E7">
          <w:rPr>
            <w:noProof/>
            <w:webHidden/>
          </w:rPr>
          <w:fldChar w:fldCharType="separate"/>
        </w:r>
        <w:r w:rsidR="00247F6B">
          <w:rPr>
            <w:noProof/>
            <w:webHidden/>
            <w:rtl/>
          </w:rPr>
          <w:t>160</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4005" w:history="1">
        <w:r w:rsidR="005252E7" w:rsidRPr="00181758">
          <w:rPr>
            <w:rStyle w:val="Hyperlink"/>
            <w:noProof/>
            <w:rtl/>
          </w:rPr>
          <w:t>מצב הכורדים בסוריה</w:t>
        </w:r>
        <w:r w:rsidR="005252E7">
          <w:rPr>
            <w:noProof/>
            <w:webHidden/>
          </w:rPr>
          <w:tab/>
        </w:r>
        <w:r w:rsidR="005252E7">
          <w:rPr>
            <w:noProof/>
            <w:webHidden/>
          </w:rPr>
          <w:fldChar w:fldCharType="begin"/>
        </w:r>
        <w:r w:rsidR="005252E7">
          <w:rPr>
            <w:noProof/>
            <w:webHidden/>
          </w:rPr>
          <w:instrText xml:space="preserve"> PAGEREF _Toc23974005 \h </w:instrText>
        </w:r>
        <w:r w:rsidR="005252E7">
          <w:rPr>
            <w:noProof/>
            <w:webHidden/>
          </w:rPr>
        </w:r>
        <w:r w:rsidR="005252E7">
          <w:rPr>
            <w:noProof/>
            <w:webHidden/>
          </w:rPr>
          <w:fldChar w:fldCharType="separate"/>
        </w:r>
        <w:r w:rsidR="00247F6B">
          <w:rPr>
            <w:noProof/>
            <w:webHidden/>
            <w:rtl/>
          </w:rPr>
          <w:t>160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6" w:history="1">
        <w:r w:rsidR="005252E7" w:rsidRPr="00181758">
          <w:rPr>
            <w:rStyle w:val="Hyperlink"/>
            <w:noProof/>
            <w:rtl/>
          </w:rPr>
          <w:t>צבי האוזר (כחול לבן):</w:t>
        </w:r>
        <w:r w:rsidR="005252E7">
          <w:rPr>
            <w:noProof/>
            <w:webHidden/>
          </w:rPr>
          <w:tab/>
        </w:r>
        <w:r w:rsidR="005252E7">
          <w:rPr>
            <w:noProof/>
            <w:webHidden/>
          </w:rPr>
          <w:fldChar w:fldCharType="begin"/>
        </w:r>
        <w:r w:rsidR="005252E7">
          <w:rPr>
            <w:noProof/>
            <w:webHidden/>
          </w:rPr>
          <w:instrText xml:space="preserve"> PAGEREF _Toc23974006 \h </w:instrText>
        </w:r>
        <w:r w:rsidR="005252E7">
          <w:rPr>
            <w:noProof/>
            <w:webHidden/>
          </w:rPr>
        </w:r>
        <w:r w:rsidR="005252E7">
          <w:rPr>
            <w:noProof/>
            <w:webHidden/>
          </w:rPr>
          <w:fldChar w:fldCharType="separate"/>
        </w:r>
        <w:r w:rsidR="00247F6B">
          <w:rPr>
            <w:noProof/>
            <w:webHidden/>
            <w:rtl/>
          </w:rPr>
          <w:t>160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7" w:history="1">
        <w:r w:rsidR="005252E7" w:rsidRPr="00181758">
          <w:rPr>
            <w:rStyle w:val="Hyperlink"/>
            <w:noProof/>
            <w:rtl/>
          </w:rPr>
          <w:t>גדעון סער (הליכוד):</w:t>
        </w:r>
        <w:r w:rsidR="005252E7">
          <w:rPr>
            <w:noProof/>
            <w:webHidden/>
          </w:rPr>
          <w:tab/>
        </w:r>
        <w:r w:rsidR="005252E7">
          <w:rPr>
            <w:noProof/>
            <w:webHidden/>
          </w:rPr>
          <w:fldChar w:fldCharType="begin"/>
        </w:r>
        <w:r w:rsidR="005252E7">
          <w:rPr>
            <w:noProof/>
            <w:webHidden/>
          </w:rPr>
          <w:instrText xml:space="preserve"> PAGEREF _Toc23974007 \h </w:instrText>
        </w:r>
        <w:r w:rsidR="005252E7">
          <w:rPr>
            <w:noProof/>
            <w:webHidden/>
          </w:rPr>
        </w:r>
        <w:r w:rsidR="005252E7">
          <w:rPr>
            <w:noProof/>
            <w:webHidden/>
          </w:rPr>
          <w:fldChar w:fldCharType="separate"/>
        </w:r>
        <w:r w:rsidR="00247F6B">
          <w:rPr>
            <w:noProof/>
            <w:webHidden/>
            <w:rtl/>
          </w:rPr>
          <w:t>164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8" w:history="1">
        <w:r w:rsidR="005252E7" w:rsidRPr="00181758">
          <w:rPr>
            <w:rStyle w:val="Hyperlink"/>
            <w:noProof/>
            <w:rtl/>
          </w:rPr>
          <w:t>אלי אבידר (ישראל ביתנו):</w:t>
        </w:r>
        <w:r w:rsidR="005252E7">
          <w:rPr>
            <w:noProof/>
            <w:webHidden/>
          </w:rPr>
          <w:tab/>
        </w:r>
        <w:r w:rsidR="005252E7">
          <w:rPr>
            <w:noProof/>
            <w:webHidden/>
          </w:rPr>
          <w:fldChar w:fldCharType="begin"/>
        </w:r>
        <w:r w:rsidR="005252E7">
          <w:rPr>
            <w:noProof/>
            <w:webHidden/>
          </w:rPr>
          <w:instrText xml:space="preserve"> PAGEREF _Toc23974008 \h </w:instrText>
        </w:r>
        <w:r w:rsidR="005252E7">
          <w:rPr>
            <w:noProof/>
            <w:webHidden/>
          </w:rPr>
        </w:r>
        <w:r w:rsidR="005252E7">
          <w:rPr>
            <w:noProof/>
            <w:webHidden/>
          </w:rPr>
          <w:fldChar w:fldCharType="separate"/>
        </w:r>
        <w:r w:rsidR="00247F6B">
          <w:rPr>
            <w:noProof/>
            <w:webHidden/>
            <w:rtl/>
          </w:rPr>
          <w:t>165</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09" w:history="1">
        <w:r w:rsidR="005252E7" w:rsidRPr="00181758">
          <w:rPr>
            <w:rStyle w:val="Hyperlink"/>
            <w:noProof/>
            <w:rtl/>
          </w:rPr>
          <w:t>סגנית שר החוץ ציפי חוטובלי:</w:t>
        </w:r>
        <w:r w:rsidR="005252E7">
          <w:rPr>
            <w:noProof/>
            <w:webHidden/>
          </w:rPr>
          <w:tab/>
        </w:r>
        <w:r w:rsidR="005252E7">
          <w:rPr>
            <w:noProof/>
            <w:webHidden/>
          </w:rPr>
          <w:fldChar w:fldCharType="begin"/>
        </w:r>
        <w:r w:rsidR="005252E7">
          <w:rPr>
            <w:noProof/>
            <w:webHidden/>
          </w:rPr>
          <w:instrText xml:space="preserve"> PAGEREF _Toc23974009 \h </w:instrText>
        </w:r>
        <w:r w:rsidR="005252E7">
          <w:rPr>
            <w:noProof/>
            <w:webHidden/>
          </w:rPr>
        </w:r>
        <w:r w:rsidR="005252E7">
          <w:rPr>
            <w:noProof/>
            <w:webHidden/>
          </w:rPr>
          <w:fldChar w:fldCharType="separate"/>
        </w:r>
        <w:r w:rsidR="00247F6B">
          <w:rPr>
            <w:noProof/>
            <w:webHidden/>
            <w:rtl/>
          </w:rPr>
          <w:t>166</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4010" w:history="1">
        <w:r w:rsidR="005252E7" w:rsidRPr="00181758">
          <w:rPr>
            <w:rStyle w:val="Hyperlink"/>
            <w:noProof/>
            <w:rtl/>
          </w:rPr>
          <w:t>הצעות לסדר-היום</w:t>
        </w:r>
        <w:r w:rsidR="005252E7">
          <w:rPr>
            <w:noProof/>
            <w:webHidden/>
          </w:rPr>
          <w:tab/>
        </w:r>
        <w:r w:rsidR="005252E7">
          <w:rPr>
            <w:noProof/>
            <w:webHidden/>
          </w:rPr>
          <w:fldChar w:fldCharType="begin"/>
        </w:r>
        <w:r w:rsidR="005252E7">
          <w:rPr>
            <w:noProof/>
            <w:webHidden/>
          </w:rPr>
          <w:instrText xml:space="preserve"> PAGEREF _Toc23974010 \h </w:instrText>
        </w:r>
        <w:r w:rsidR="005252E7">
          <w:rPr>
            <w:noProof/>
            <w:webHidden/>
          </w:rPr>
        </w:r>
        <w:r w:rsidR="005252E7">
          <w:rPr>
            <w:noProof/>
            <w:webHidden/>
          </w:rPr>
          <w:fldChar w:fldCharType="separate"/>
        </w:r>
        <w:r w:rsidR="00247F6B">
          <w:rPr>
            <w:noProof/>
            <w:webHidden/>
            <w:rtl/>
          </w:rPr>
          <w:t>170</w:t>
        </w:r>
        <w:r w:rsidR="005252E7">
          <w:rPr>
            <w:noProof/>
            <w:webHidden/>
          </w:rPr>
          <w:fldChar w:fldCharType="end"/>
        </w:r>
      </w:hyperlink>
    </w:p>
    <w:p w:rsidR="005252E7" w:rsidRDefault="00895020" w:rsidP="005252E7">
      <w:pPr>
        <w:pStyle w:val="TOC1"/>
        <w:tabs>
          <w:tab w:val="right" w:leader="dot" w:pos="8296"/>
        </w:tabs>
        <w:ind w:firstLine="0"/>
        <w:rPr>
          <w:rFonts w:asciiTheme="minorHAnsi" w:eastAsiaTheme="minorEastAsia" w:hAnsiTheme="minorHAnsi" w:cstheme="minorBidi"/>
          <w:noProof/>
        </w:rPr>
      </w:pPr>
      <w:hyperlink w:anchor="_Toc23974011" w:history="1">
        <w:r w:rsidR="005252E7" w:rsidRPr="00181758">
          <w:rPr>
            <w:rStyle w:val="Hyperlink"/>
            <w:noProof/>
            <w:rtl/>
          </w:rPr>
          <w:t>שגרירויות ישראל ברחבי עולם נמצאות בפשיטת רגל</w:t>
        </w:r>
        <w:r w:rsidR="005252E7">
          <w:rPr>
            <w:noProof/>
            <w:webHidden/>
          </w:rPr>
          <w:tab/>
        </w:r>
        <w:r w:rsidR="005252E7">
          <w:rPr>
            <w:noProof/>
            <w:webHidden/>
          </w:rPr>
          <w:fldChar w:fldCharType="begin"/>
        </w:r>
        <w:r w:rsidR="005252E7">
          <w:rPr>
            <w:noProof/>
            <w:webHidden/>
          </w:rPr>
          <w:instrText xml:space="preserve"> PAGEREF _Toc23974011 \h </w:instrText>
        </w:r>
        <w:r w:rsidR="005252E7">
          <w:rPr>
            <w:noProof/>
            <w:webHidden/>
          </w:rPr>
        </w:r>
        <w:r w:rsidR="005252E7">
          <w:rPr>
            <w:noProof/>
            <w:webHidden/>
          </w:rPr>
          <w:fldChar w:fldCharType="separate"/>
        </w:r>
        <w:r w:rsidR="00247F6B">
          <w:rPr>
            <w:noProof/>
            <w:webHidden/>
            <w:rtl/>
          </w:rPr>
          <w:t>170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12" w:history="1">
        <w:r w:rsidR="005252E7" w:rsidRPr="00181758">
          <w:rPr>
            <w:rStyle w:val="Hyperlink"/>
            <w:noProof/>
            <w:rtl/>
          </w:rPr>
          <w:t>עודד פורר (ישראל ביתנו):</w:t>
        </w:r>
        <w:r w:rsidR="005252E7">
          <w:rPr>
            <w:noProof/>
            <w:webHidden/>
          </w:rPr>
          <w:tab/>
        </w:r>
        <w:r w:rsidR="005252E7">
          <w:rPr>
            <w:noProof/>
            <w:webHidden/>
          </w:rPr>
          <w:fldChar w:fldCharType="begin"/>
        </w:r>
        <w:r w:rsidR="005252E7">
          <w:rPr>
            <w:noProof/>
            <w:webHidden/>
          </w:rPr>
          <w:instrText xml:space="preserve"> PAGEREF _Toc23974012 \h </w:instrText>
        </w:r>
        <w:r w:rsidR="005252E7">
          <w:rPr>
            <w:noProof/>
            <w:webHidden/>
          </w:rPr>
        </w:r>
        <w:r w:rsidR="005252E7">
          <w:rPr>
            <w:noProof/>
            <w:webHidden/>
          </w:rPr>
          <w:fldChar w:fldCharType="separate"/>
        </w:r>
        <w:r w:rsidR="00247F6B">
          <w:rPr>
            <w:noProof/>
            <w:webHidden/>
            <w:rtl/>
          </w:rPr>
          <w:t>170</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13" w:history="1">
        <w:r w:rsidR="005252E7" w:rsidRPr="00181758">
          <w:rPr>
            <w:rStyle w:val="Hyperlink"/>
            <w:noProof/>
            <w:rtl/>
          </w:rPr>
          <w:t>עמר בר לב (העבודה-גשר):</w:t>
        </w:r>
        <w:r w:rsidR="005252E7">
          <w:rPr>
            <w:noProof/>
            <w:webHidden/>
          </w:rPr>
          <w:tab/>
        </w:r>
        <w:r w:rsidR="005252E7">
          <w:rPr>
            <w:noProof/>
            <w:webHidden/>
          </w:rPr>
          <w:fldChar w:fldCharType="begin"/>
        </w:r>
        <w:r w:rsidR="005252E7">
          <w:rPr>
            <w:noProof/>
            <w:webHidden/>
          </w:rPr>
          <w:instrText xml:space="preserve"> PAGEREF _Toc23974013 \h </w:instrText>
        </w:r>
        <w:r w:rsidR="005252E7">
          <w:rPr>
            <w:noProof/>
            <w:webHidden/>
          </w:rPr>
        </w:r>
        <w:r w:rsidR="005252E7">
          <w:rPr>
            <w:noProof/>
            <w:webHidden/>
          </w:rPr>
          <w:fldChar w:fldCharType="separate"/>
        </w:r>
        <w:r w:rsidR="00247F6B">
          <w:rPr>
            <w:noProof/>
            <w:webHidden/>
            <w:rtl/>
          </w:rPr>
          <w:t>172</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14" w:history="1">
        <w:r w:rsidR="005252E7" w:rsidRPr="00181758">
          <w:rPr>
            <w:rStyle w:val="Hyperlink"/>
            <w:noProof/>
            <w:rtl/>
          </w:rPr>
          <w:t>סגנית שר החוץ ציפי חוטובלי:</w:t>
        </w:r>
        <w:r w:rsidR="005252E7">
          <w:rPr>
            <w:noProof/>
            <w:webHidden/>
          </w:rPr>
          <w:tab/>
        </w:r>
        <w:r w:rsidR="005252E7">
          <w:rPr>
            <w:noProof/>
            <w:webHidden/>
          </w:rPr>
          <w:fldChar w:fldCharType="begin"/>
        </w:r>
        <w:r w:rsidR="005252E7">
          <w:rPr>
            <w:noProof/>
            <w:webHidden/>
          </w:rPr>
          <w:instrText xml:space="preserve"> PAGEREF _Toc23974014 \h </w:instrText>
        </w:r>
        <w:r w:rsidR="005252E7">
          <w:rPr>
            <w:noProof/>
            <w:webHidden/>
          </w:rPr>
        </w:r>
        <w:r w:rsidR="005252E7">
          <w:rPr>
            <w:noProof/>
            <w:webHidden/>
          </w:rPr>
          <w:fldChar w:fldCharType="separate"/>
        </w:r>
        <w:r w:rsidR="00247F6B">
          <w:rPr>
            <w:noProof/>
            <w:webHidden/>
            <w:rtl/>
          </w:rPr>
          <w:t>174</w:t>
        </w:r>
        <w:r w:rsidR="005252E7">
          <w:rPr>
            <w:noProof/>
            <w:webHidden/>
          </w:rPr>
          <w:fldChar w:fldCharType="end"/>
        </w:r>
      </w:hyperlink>
    </w:p>
    <w:p w:rsidR="005252E7" w:rsidRDefault="00895020" w:rsidP="005252E7">
      <w:pPr>
        <w:pStyle w:val="TOC2"/>
        <w:tabs>
          <w:tab w:val="right" w:leader="dot" w:pos="8296"/>
        </w:tabs>
        <w:ind w:firstLine="0"/>
        <w:rPr>
          <w:rFonts w:asciiTheme="minorHAnsi" w:eastAsiaTheme="minorEastAsia" w:hAnsiTheme="minorHAnsi" w:cstheme="minorBidi"/>
          <w:noProof/>
        </w:rPr>
      </w:pPr>
      <w:hyperlink w:anchor="_Toc23974015" w:history="1">
        <w:r w:rsidR="005252E7" w:rsidRPr="00181758">
          <w:rPr>
            <w:rStyle w:val="Hyperlink"/>
            <w:noProof/>
            <w:rtl/>
          </w:rPr>
          <w:t>דסטה גדי יברקן (כחול לבן):</w:t>
        </w:r>
        <w:r w:rsidR="005252E7">
          <w:rPr>
            <w:noProof/>
            <w:webHidden/>
          </w:rPr>
          <w:tab/>
        </w:r>
        <w:r w:rsidR="005252E7">
          <w:rPr>
            <w:noProof/>
            <w:webHidden/>
          </w:rPr>
          <w:fldChar w:fldCharType="begin"/>
        </w:r>
        <w:r w:rsidR="005252E7">
          <w:rPr>
            <w:noProof/>
            <w:webHidden/>
          </w:rPr>
          <w:instrText xml:space="preserve"> PAGEREF _Toc23974015 \h </w:instrText>
        </w:r>
        <w:r w:rsidR="005252E7">
          <w:rPr>
            <w:noProof/>
            <w:webHidden/>
          </w:rPr>
        </w:r>
        <w:r w:rsidR="005252E7">
          <w:rPr>
            <w:noProof/>
            <w:webHidden/>
          </w:rPr>
          <w:fldChar w:fldCharType="separate"/>
        </w:r>
        <w:r w:rsidR="00247F6B">
          <w:rPr>
            <w:noProof/>
            <w:webHidden/>
            <w:rtl/>
          </w:rPr>
          <w:t>179</w:t>
        </w:r>
        <w:r w:rsidR="005252E7">
          <w:rPr>
            <w:noProof/>
            <w:webHidden/>
          </w:rPr>
          <w:fldChar w:fldCharType="end"/>
        </w:r>
      </w:hyperlink>
    </w:p>
    <w:p w:rsidR="00BE2C13" w:rsidRDefault="005252E7" w:rsidP="005252E7">
      <w:pPr>
        <w:ind w:firstLine="0"/>
        <w:rPr>
          <w:rtl/>
        </w:rPr>
      </w:pPr>
      <w:r>
        <w:rPr>
          <w:rtl/>
        </w:rPr>
        <w:fldChar w:fldCharType="end"/>
      </w:r>
      <w:r w:rsidR="00BE2C13">
        <w:rPr>
          <w:rtl/>
        </w:rPr>
        <w:br w:type="page"/>
      </w:r>
    </w:p>
    <w:p w:rsidR="00BE2C13" w:rsidRDefault="00BE2C13" w:rsidP="00C12E7C">
      <w:pPr>
        <w:pStyle w:val="a6"/>
        <w:rPr>
          <w:rtl/>
        </w:rPr>
      </w:pPr>
      <w:bookmarkStart w:id="4" w:name="ET_subject_617625_2"/>
      <w:r w:rsidRPr="00C12E7C">
        <w:rPr>
          <w:rStyle w:val="TagStyle"/>
          <w:rtl/>
        </w:rPr>
        <w:lastRenderedPageBreak/>
        <w:t>&lt;&lt; נושא &gt;&gt;</w:t>
      </w:r>
      <w:r w:rsidRPr="00CA3C1F">
        <w:rPr>
          <w:rStyle w:val="TagStyle"/>
          <w:rtl/>
        </w:rPr>
        <w:t xml:space="preserve"> </w:t>
      </w:r>
      <w:bookmarkStart w:id="5" w:name="_Toc23973307"/>
      <w:bookmarkStart w:id="6" w:name="_Toc23973912"/>
      <w:r>
        <w:rPr>
          <w:rtl/>
        </w:rPr>
        <w:t>שאילתות דחופות</w:t>
      </w:r>
      <w:bookmarkEnd w:id="5"/>
      <w:bookmarkEnd w:id="6"/>
      <w:r w:rsidRPr="00CA3C1F">
        <w:rPr>
          <w:rStyle w:val="TagStyle"/>
          <w:rtl/>
        </w:rPr>
        <w:t xml:space="preserve"> </w:t>
      </w:r>
      <w:r w:rsidRPr="00C12E7C">
        <w:rPr>
          <w:rStyle w:val="TagStyle"/>
          <w:rtl/>
        </w:rPr>
        <w:t>&lt;&lt; נושא &gt;&gt;</w:t>
      </w:r>
      <w:r>
        <w:rPr>
          <w:rtl/>
        </w:rPr>
        <w:t xml:space="preserve"> </w:t>
      </w:r>
      <w:bookmarkEnd w:id="4"/>
    </w:p>
    <w:p w:rsidR="00BE2C13" w:rsidRDefault="00BE2C13" w:rsidP="004A1BF2">
      <w:pPr>
        <w:rPr>
          <w:rtl/>
        </w:rPr>
      </w:pPr>
    </w:p>
    <w:p w:rsidR="00BE2C13" w:rsidRDefault="00BE2C13" w:rsidP="00C12E7C">
      <w:pPr>
        <w:pStyle w:val="af6"/>
        <w:rPr>
          <w:rtl/>
        </w:rPr>
      </w:pPr>
      <w:bookmarkStart w:id="7" w:name="ET_yor_5317_3"/>
      <w:r w:rsidRPr="00C12E7C">
        <w:rPr>
          <w:rStyle w:val="TagStyle"/>
          <w:rtl/>
        </w:rPr>
        <w:t xml:space="preserve"> &lt;&lt; יור &gt;&gt;</w:t>
      </w:r>
      <w:r w:rsidRPr="00686758">
        <w:rPr>
          <w:rStyle w:val="TagStyle"/>
          <w:rtl/>
        </w:rPr>
        <w:t xml:space="preserve"> </w:t>
      </w:r>
      <w:r w:rsidRPr="00686758">
        <w:rPr>
          <w:rtl/>
        </w:rPr>
        <w:t>היו"ר יולי יואל אדלשטיין:</w:t>
      </w:r>
      <w:r w:rsidRPr="00686758">
        <w:rPr>
          <w:rStyle w:val="TagStyle"/>
          <w:rtl/>
        </w:rPr>
        <w:t xml:space="preserve"> </w:t>
      </w:r>
      <w:r w:rsidRPr="00C12E7C">
        <w:rPr>
          <w:rStyle w:val="TagStyle"/>
          <w:rtl/>
        </w:rPr>
        <w:t>&lt;&lt; יור &gt;&gt;</w:t>
      </w:r>
      <w:r>
        <w:rPr>
          <w:rtl/>
        </w:rPr>
        <w:t xml:space="preserve"> </w:t>
      </w:r>
      <w:bookmarkEnd w:id="7"/>
    </w:p>
    <w:p w:rsidR="00BE2C13" w:rsidRDefault="00BE2C13" w:rsidP="004A1BF2">
      <w:pPr>
        <w:rPr>
          <w:rtl/>
        </w:rPr>
      </w:pPr>
    </w:p>
    <w:p w:rsidR="00BE2C13" w:rsidRDefault="00BE2C13" w:rsidP="004A1BF2">
      <w:pPr>
        <w:rPr>
          <w:rtl/>
        </w:rPr>
      </w:pPr>
      <w:r>
        <w:rPr>
          <w:rFonts w:hint="cs"/>
          <w:rtl/>
        </w:rPr>
        <w:t xml:space="preserve"> חברי הכנסת, היום ח' בחשוון תש"ף, 6 בנובמבר 2019. </w:t>
      </w:r>
      <w:bookmarkStart w:id="8" w:name="_ETM_Q1_19000"/>
      <w:bookmarkEnd w:id="8"/>
      <w:r>
        <w:rPr>
          <w:rFonts w:hint="cs"/>
          <w:rtl/>
        </w:rPr>
        <w:t xml:space="preserve">אני מתכבד לפתוח את ישיבת הכנסת. </w:t>
      </w:r>
    </w:p>
    <w:p w:rsidR="00BE2C13" w:rsidRDefault="00BE2C13" w:rsidP="004A1BF2">
      <w:pPr>
        <w:rPr>
          <w:rtl/>
        </w:rPr>
      </w:pPr>
    </w:p>
    <w:p w:rsidR="00BE2C13" w:rsidRDefault="00BE2C13" w:rsidP="004A1BF2">
      <w:pPr>
        <w:rPr>
          <w:rtl/>
        </w:rPr>
      </w:pPr>
      <w:r>
        <w:rPr>
          <w:rFonts w:hint="cs"/>
          <w:rtl/>
        </w:rPr>
        <w:t xml:space="preserve">אנחנו נפתח עם </w:t>
      </w:r>
      <w:bookmarkStart w:id="9" w:name="_ETM_Q1_29000"/>
      <w:bookmarkEnd w:id="9"/>
      <w:r>
        <w:rPr>
          <w:rFonts w:hint="cs"/>
          <w:rtl/>
        </w:rPr>
        <w:t xml:space="preserve">שאילתות דחופות. לידיעת חברי הכנסת החדשים </w:t>
      </w:r>
      <w:r w:rsidR="00C552BC">
        <w:rPr>
          <w:rtl/>
        </w:rPr>
        <w:t>–</w:t>
      </w:r>
      <w:r>
        <w:rPr>
          <w:rFonts w:hint="cs"/>
          <w:rtl/>
        </w:rPr>
        <w:t xml:space="preserve"> יש כאן כאלה ש</w:t>
      </w:r>
      <w:r w:rsidR="00DD1531">
        <w:rPr>
          <w:rFonts w:hint="cs"/>
          <w:rtl/>
        </w:rPr>
        <w:t>ב</w:t>
      </w:r>
      <w:r>
        <w:rPr>
          <w:rFonts w:hint="cs"/>
          <w:rtl/>
        </w:rPr>
        <w:t xml:space="preserve">פעם </w:t>
      </w:r>
      <w:r w:rsidR="00DD1531">
        <w:rPr>
          <w:rFonts w:hint="cs"/>
          <w:rtl/>
        </w:rPr>
        <w:t>ה</w:t>
      </w:r>
      <w:r>
        <w:rPr>
          <w:rFonts w:hint="cs"/>
          <w:rtl/>
        </w:rPr>
        <w:t xml:space="preserve">ראשונה אושרה להם שאילתה דחופה </w:t>
      </w:r>
      <w:r w:rsidR="00C552BC">
        <w:rPr>
          <w:rtl/>
        </w:rPr>
        <w:t>–</w:t>
      </w:r>
      <w:r>
        <w:rPr>
          <w:rFonts w:hint="cs"/>
          <w:rtl/>
        </w:rPr>
        <w:t xml:space="preserve"> אין פה </w:t>
      </w:r>
      <w:bookmarkStart w:id="10" w:name="_ETM_Q1_33000"/>
      <w:bookmarkEnd w:id="10"/>
      <w:r>
        <w:rPr>
          <w:rFonts w:hint="cs"/>
          <w:rtl/>
        </w:rPr>
        <w:t xml:space="preserve">נאום, אין הקדמה, אין תוספות. אתם קוראים את נוסח </w:t>
      </w:r>
      <w:bookmarkStart w:id="11" w:name="_ETM_Q1_41000"/>
      <w:bookmarkEnd w:id="11"/>
      <w:r>
        <w:rPr>
          <w:rFonts w:hint="cs"/>
          <w:rtl/>
        </w:rPr>
        <w:t xml:space="preserve">השאילתה כפי שהוא הוגשה לשר והשר עונה. </w:t>
      </w:r>
    </w:p>
    <w:p w:rsidR="00BE2C13" w:rsidRDefault="00BE2C13" w:rsidP="004A1BF2">
      <w:pPr>
        <w:rPr>
          <w:rtl/>
        </w:rPr>
      </w:pPr>
    </w:p>
    <w:p w:rsidR="00BE2C13" w:rsidRDefault="00BE2C13" w:rsidP="004A1BF2">
      <w:pPr>
        <w:rPr>
          <w:rStyle w:val="afe"/>
          <w:rtl/>
        </w:rPr>
      </w:pPr>
      <w:bookmarkStart w:id="12" w:name="_ETM_Q1_46000"/>
      <w:bookmarkEnd w:id="12"/>
      <w:r>
        <w:rPr>
          <w:rFonts w:hint="cs"/>
          <w:rtl/>
        </w:rPr>
        <w:t xml:space="preserve">נתחיל בשאילתה דחופה מס' 5, של חבר הכנסת משה ארבל. הנושא: עשרות </w:t>
      </w:r>
      <w:bookmarkStart w:id="13" w:name="_ETM_Q1_51000"/>
      <w:bookmarkEnd w:id="13"/>
      <w:r>
        <w:rPr>
          <w:rFonts w:hint="cs"/>
          <w:rtl/>
        </w:rPr>
        <w:t xml:space="preserve">צעירים עצורים בחו"ל בשל הברחת גת. מי שיעלה לדוכן וישיב לאחר שנשמע את </w:t>
      </w:r>
      <w:bookmarkStart w:id="14" w:name="_ETM_Q1_60000"/>
      <w:bookmarkEnd w:id="14"/>
      <w:r>
        <w:rPr>
          <w:rFonts w:hint="cs"/>
          <w:rtl/>
        </w:rPr>
        <w:t xml:space="preserve">השאילתה הוא השר לביטחון הפנים חבר הכנסת גלעד ארדן. חבר הכנסת משה ארבל, בבקשה, המיקרופון באולם. נא לקרוא </w:t>
      </w:r>
      <w:bookmarkStart w:id="15" w:name="_ETM_Q1_69000"/>
      <w:bookmarkEnd w:id="15"/>
      <w:r>
        <w:rPr>
          <w:rFonts w:hint="cs"/>
          <w:rtl/>
        </w:rPr>
        <w:t xml:space="preserve">את נוסח השאילתה. </w:t>
      </w:r>
    </w:p>
    <w:p w:rsidR="00BE2C13" w:rsidRDefault="00BE2C13" w:rsidP="007B54AF">
      <w:pPr>
        <w:rPr>
          <w:rtl/>
        </w:rPr>
      </w:pPr>
    </w:p>
    <w:p w:rsidR="00BE2C13" w:rsidRDefault="00BE2C13" w:rsidP="00782DEE">
      <w:pPr>
        <w:pStyle w:val="a9"/>
        <w:rPr>
          <w:rtl/>
        </w:rPr>
      </w:pPr>
      <w:bookmarkStart w:id="16" w:name="ET_query_617631_141"/>
      <w:r w:rsidRPr="00782DEE">
        <w:rPr>
          <w:rStyle w:val="TagStyle"/>
          <w:rtl/>
        </w:rPr>
        <w:t xml:space="preserve"> &lt;&lt; שאילתה &gt;&gt; </w:t>
      </w:r>
      <w:bookmarkStart w:id="17" w:name="_Toc23973308"/>
      <w:bookmarkStart w:id="18" w:name="_Toc23973913"/>
      <w:r>
        <w:rPr>
          <w:rtl/>
        </w:rPr>
        <w:t>5. עשרות צעירים עצורים בחו"ל בשל הברחת גת</w:t>
      </w:r>
      <w:bookmarkEnd w:id="17"/>
      <w:bookmarkEnd w:id="18"/>
      <w:r w:rsidRPr="00782DEE">
        <w:rPr>
          <w:rStyle w:val="TagStyle"/>
          <w:rtl/>
        </w:rPr>
        <w:t xml:space="preserve"> &lt;&lt; שאילתה &gt;&gt;</w:t>
      </w:r>
      <w:bookmarkEnd w:id="16"/>
      <w:r>
        <w:rPr>
          <w:rtl/>
        </w:rPr>
        <w:t xml:space="preserve"> </w:t>
      </w:r>
    </w:p>
    <w:p w:rsidR="00BE2C13" w:rsidRPr="007B54AF" w:rsidRDefault="00BE2C13" w:rsidP="007B54AF">
      <w:pPr>
        <w:rPr>
          <w:rtl/>
        </w:rPr>
      </w:pPr>
      <w:r w:rsidRPr="00782DEE">
        <w:rPr>
          <w:rtl/>
        </w:rPr>
        <w:t xml:space="preserve"> </w:t>
      </w:r>
    </w:p>
    <w:p w:rsidR="00BE2C13" w:rsidRDefault="00BE2C13" w:rsidP="00C12E7C">
      <w:pPr>
        <w:pStyle w:val="a4"/>
        <w:rPr>
          <w:rtl/>
        </w:rPr>
      </w:pPr>
      <w:bookmarkStart w:id="19" w:name="ET_speaker_5763_7"/>
      <w:r w:rsidRPr="00C12E7C">
        <w:rPr>
          <w:rStyle w:val="TagStyle"/>
          <w:rtl/>
        </w:rPr>
        <w:t xml:space="preserve"> &lt;&lt; דובר &gt;&gt;</w:t>
      </w:r>
      <w:r w:rsidRPr="00CA3C1F">
        <w:rPr>
          <w:rStyle w:val="TagStyle"/>
          <w:rtl/>
        </w:rPr>
        <w:t xml:space="preserve"> </w:t>
      </w:r>
      <w:bookmarkStart w:id="20" w:name="_Toc23973309"/>
      <w:bookmarkStart w:id="21" w:name="_Toc23973914"/>
      <w:r>
        <w:rPr>
          <w:rtl/>
        </w:rPr>
        <w:t>משה ארבל (ש"ס):</w:t>
      </w:r>
      <w:bookmarkEnd w:id="20"/>
      <w:bookmarkEnd w:id="21"/>
      <w:r w:rsidRPr="00CA3C1F">
        <w:rPr>
          <w:rStyle w:val="TagStyle"/>
          <w:rtl/>
        </w:rPr>
        <w:t xml:space="preserve"> </w:t>
      </w:r>
      <w:r w:rsidRPr="00C12E7C">
        <w:rPr>
          <w:rStyle w:val="TagStyle"/>
          <w:rtl/>
        </w:rPr>
        <w:t>&lt;&lt; דובר &gt;&gt;</w:t>
      </w:r>
      <w:r>
        <w:rPr>
          <w:rtl/>
        </w:rPr>
        <w:t xml:space="preserve"> </w:t>
      </w:r>
      <w:bookmarkEnd w:id="19"/>
    </w:p>
    <w:p w:rsidR="00BE2C13" w:rsidRDefault="00BE2C13" w:rsidP="004A1BF2">
      <w:pPr>
        <w:rPr>
          <w:rtl/>
        </w:rPr>
      </w:pPr>
    </w:p>
    <w:p w:rsidR="00BE2C13" w:rsidRPr="00782DEE" w:rsidRDefault="00BE2C13" w:rsidP="00782DEE">
      <w:pPr>
        <w:rPr>
          <w:rtl/>
        </w:rPr>
      </w:pPr>
      <w:bookmarkStart w:id="22" w:name="QUR_Description"/>
      <w:r w:rsidRPr="00782DEE">
        <w:rPr>
          <w:rFonts w:hint="cs"/>
          <w:rtl/>
        </w:rPr>
        <w:t xml:space="preserve">אדוני היושב-ראש, אני רק אבקש לתקן שגיאת הקלדה. אדוני היושב-ראש, כבוד השר, יש </w:t>
      </w:r>
      <w:r w:rsidRPr="00782DEE">
        <w:rPr>
          <w:rtl/>
        </w:rPr>
        <w:t>עשרות צעירים ישראלים</w:t>
      </w:r>
      <w:r w:rsidRPr="00782DEE">
        <w:rPr>
          <w:rFonts w:hint="cs"/>
          <w:rtl/>
        </w:rPr>
        <w:t xml:space="preserve"> העצורים בגולה בשל </w:t>
      </w:r>
      <w:bookmarkStart w:id="23" w:name="_ETM_Q1_78000"/>
      <w:bookmarkEnd w:id="23"/>
      <w:r w:rsidRPr="00782DEE">
        <w:rPr>
          <w:rFonts w:hint="cs"/>
          <w:rtl/>
        </w:rPr>
        <w:t xml:space="preserve">הברחת גת </w:t>
      </w:r>
      <w:r w:rsidR="00C552BC">
        <w:rPr>
          <w:rtl/>
        </w:rPr>
        <w:t>–</w:t>
      </w:r>
      <w:r w:rsidRPr="00782DEE">
        <w:rPr>
          <w:rFonts w:hint="cs"/>
          <w:rtl/>
        </w:rPr>
        <w:t xml:space="preserve"> שם הוא לא חוקי. בסוף </w:t>
      </w:r>
      <w:bookmarkStart w:id="24" w:name="_ETM_Q1_83000"/>
      <w:bookmarkEnd w:id="24"/>
      <w:r w:rsidRPr="00782DEE">
        <w:rPr>
          <w:rFonts w:hint="cs"/>
          <w:rtl/>
        </w:rPr>
        <w:t xml:space="preserve">השבוע טיפלתי בארבע נערות חסרות אמצעים שנפלו קורבן למשלחים </w:t>
      </w:r>
      <w:proofErr w:type="spellStart"/>
      <w:r w:rsidRPr="00782DEE">
        <w:rPr>
          <w:rFonts w:hint="cs"/>
          <w:rtl/>
        </w:rPr>
        <w:t>גורפי</w:t>
      </w:r>
      <w:proofErr w:type="spellEnd"/>
      <w:r w:rsidRPr="00782DEE">
        <w:rPr>
          <w:rFonts w:hint="cs"/>
          <w:rtl/>
        </w:rPr>
        <w:t xml:space="preserve"> </w:t>
      </w:r>
      <w:bookmarkStart w:id="25" w:name="_ETM_Q1_88000"/>
      <w:bookmarkEnd w:id="25"/>
      <w:r w:rsidRPr="00782DEE">
        <w:rPr>
          <w:rFonts w:hint="cs"/>
          <w:rtl/>
        </w:rPr>
        <w:t xml:space="preserve">הרווחים ונעצרו </w:t>
      </w:r>
      <w:r w:rsidRPr="00782DEE">
        <w:rPr>
          <w:rtl/>
        </w:rPr>
        <w:t xml:space="preserve">בלונדון. </w:t>
      </w:r>
      <w:bookmarkEnd w:id="22"/>
    </w:p>
    <w:p w:rsidR="00BE2C13" w:rsidRPr="00782DEE" w:rsidRDefault="00BE2C13" w:rsidP="004B5AAD">
      <w:pPr>
        <w:rPr>
          <w:rtl/>
        </w:rPr>
      </w:pPr>
    </w:p>
    <w:p w:rsidR="00BE2C13" w:rsidRPr="00782DEE" w:rsidRDefault="00BE2C13" w:rsidP="004B5AAD">
      <w:pPr>
        <w:rPr>
          <w:rtl/>
        </w:rPr>
      </w:pPr>
      <w:r w:rsidRPr="00782DEE">
        <w:rPr>
          <w:rtl/>
        </w:rPr>
        <w:t>רצוני לשאול:</w:t>
      </w:r>
    </w:p>
    <w:p w:rsidR="00BE2C13" w:rsidRPr="00782DEE" w:rsidRDefault="00BE2C13" w:rsidP="004B5AAD">
      <w:pPr>
        <w:rPr>
          <w:rtl/>
        </w:rPr>
      </w:pPr>
    </w:p>
    <w:p w:rsidR="00BE2C13" w:rsidRPr="00782DEE" w:rsidRDefault="00BE2C13" w:rsidP="00D135AC">
      <w:pPr>
        <w:rPr>
          <w:rtl/>
        </w:rPr>
      </w:pPr>
      <w:bookmarkStart w:id="26" w:name="LST__QURQuestions__question"/>
      <w:r w:rsidRPr="00782DEE">
        <w:rPr>
          <w:rtl/>
        </w:rPr>
        <w:t xml:space="preserve">כיצד </w:t>
      </w:r>
      <w:r w:rsidRPr="00D135AC">
        <w:rPr>
          <w:rFonts w:hint="cs"/>
          <w:rtl/>
        </w:rPr>
        <w:t xml:space="preserve">המשטרה </w:t>
      </w:r>
      <w:r w:rsidRPr="00782DEE">
        <w:rPr>
          <w:rFonts w:hint="cs"/>
          <w:rtl/>
        </w:rPr>
        <w:t xml:space="preserve">פועלת למנוע </w:t>
      </w:r>
      <w:r w:rsidRPr="00782DEE">
        <w:rPr>
          <w:rtl/>
        </w:rPr>
        <w:t>את המשך שליחת הצעירים אל גורל מר בגולה?</w:t>
      </w:r>
      <w:bookmarkEnd w:id="26"/>
    </w:p>
    <w:p w:rsidR="00BE2C13" w:rsidRPr="00782DEE" w:rsidRDefault="00BE2C13" w:rsidP="00CA3C1F">
      <w:pPr>
        <w:rPr>
          <w:rStyle w:val="afe"/>
          <w:rtl/>
        </w:rPr>
      </w:pPr>
    </w:p>
    <w:p w:rsidR="00BE2C13" w:rsidRDefault="00BE2C13" w:rsidP="00C12E7C">
      <w:pPr>
        <w:pStyle w:val="af6"/>
        <w:rPr>
          <w:rStyle w:val="afe"/>
          <w:rtl/>
        </w:rPr>
      </w:pPr>
      <w:bookmarkStart w:id="27" w:name="ET_yor_5317_8"/>
      <w:r w:rsidRPr="00C12E7C">
        <w:rPr>
          <w:rStyle w:val="TagStyle"/>
          <w:rtl/>
        </w:rPr>
        <w:t xml:space="preserve"> &lt;&lt; יור &gt;&gt; </w:t>
      </w:r>
      <w:r w:rsidRPr="00782DEE">
        <w:rPr>
          <w:rtl/>
        </w:rPr>
        <w:t>היו"ר יולי יואל אדלשטיין:</w:t>
      </w:r>
      <w:r w:rsidRPr="00C12E7C">
        <w:rPr>
          <w:rStyle w:val="TagStyle"/>
          <w:rtl/>
        </w:rPr>
        <w:t xml:space="preserve"> &lt;&lt; יור &gt;&gt;</w:t>
      </w:r>
      <w:r>
        <w:rPr>
          <w:rStyle w:val="afe"/>
          <w:rtl/>
        </w:rPr>
        <w:t xml:space="preserve"> </w:t>
      </w:r>
      <w:bookmarkEnd w:id="27"/>
    </w:p>
    <w:p w:rsidR="00BE2C13" w:rsidRPr="00782DEE" w:rsidRDefault="00BE2C13" w:rsidP="00782DEE">
      <w:pPr>
        <w:rPr>
          <w:rtl/>
        </w:rPr>
      </w:pPr>
    </w:p>
    <w:p w:rsidR="00BE2C13" w:rsidRPr="00782DEE" w:rsidRDefault="00BE2C13" w:rsidP="00782DEE">
      <w:pPr>
        <w:rPr>
          <w:rtl/>
        </w:rPr>
      </w:pPr>
      <w:r w:rsidRPr="00782DEE">
        <w:rPr>
          <w:rFonts w:hint="cs"/>
          <w:rtl/>
        </w:rPr>
        <w:t xml:space="preserve">תודה. אתה יכול לשבת. תרצה לשאול שאלה נוספת אחרי תשובת השר </w:t>
      </w:r>
      <w:r w:rsidR="00C552BC">
        <w:rPr>
          <w:rtl/>
        </w:rPr>
        <w:t>–</w:t>
      </w:r>
      <w:r w:rsidRPr="00782DEE">
        <w:rPr>
          <w:rFonts w:hint="cs"/>
          <w:rtl/>
        </w:rPr>
        <w:t xml:space="preserve"> אתה תוכל.</w:t>
      </w:r>
    </w:p>
    <w:p w:rsidR="00BE2C13" w:rsidRPr="00782DEE" w:rsidRDefault="00BE2C13" w:rsidP="00782DEE">
      <w:pPr>
        <w:rPr>
          <w:rtl/>
        </w:rPr>
      </w:pPr>
    </w:p>
    <w:p w:rsidR="00BE2C13" w:rsidRDefault="00BE2C13" w:rsidP="00AD31FB">
      <w:pPr>
        <w:pStyle w:val="a4"/>
        <w:rPr>
          <w:rtl/>
        </w:rPr>
      </w:pPr>
      <w:bookmarkStart w:id="28" w:name="ET_speaker_5461_10"/>
      <w:r w:rsidRPr="00C12E7C">
        <w:rPr>
          <w:rStyle w:val="TagStyle"/>
          <w:rtl/>
        </w:rPr>
        <w:t xml:space="preserve"> &lt;&lt; דובר &gt;&gt;</w:t>
      </w:r>
      <w:r w:rsidRPr="00CA3C1F">
        <w:rPr>
          <w:rStyle w:val="TagStyle"/>
          <w:rtl/>
        </w:rPr>
        <w:t xml:space="preserve"> </w:t>
      </w:r>
      <w:bookmarkStart w:id="29" w:name="_Toc23973310"/>
      <w:bookmarkStart w:id="30" w:name="_Toc23973915"/>
      <w:r>
        <w:rPr>
          <w:rFonts w:hint="cs"/>
          <w:rtl/>
        </w:rPr>
        <w:t>ה</w:t>
      </w:r>
      <w:r>
        <w:rPr>
          <w:rtl/>
        </w:rPr>
        <w:t>שר לביטחון הפנים גלעד ארדן:</w:t>
      </w:r>
      <w:bookmarkEnd w:id="29"/>
      <w:bookmarkEnd w:id="30"/>
      <w:r w:rsidRPr="00CA3C1F">
        <w:rPr>
          <w:rStyle w:val="TagStyle"/>
          <w:rtl/>
        </w:rPr>
        <w:t xml:space="preserve"> </w:t>
      </w:r>
      <w:r w:rsidRPr="00C12E7C">
        <w:rPr>
          <w:rStyle w:val="TagStyle"/>
          <w:rtl/>
        </w:rPr>
        <w:t>&lt;&lt; דובר &gt;&gt;</w:t>
      </w:r>
      <w:r>
        <w:rPr>
          <w:rtl/>
        </w:rPr>
        <w:t xml:space="preserve"> </w:t>
      </w:r>
      <w:bookmarkEnd w:id="28"/>
    </w:p>
    <w:p w:rsidR="00BE2C13" w:rsidRDefault="00BE2C13" w:rsidP="00CA3C1F">
      <w:pPr>
        <w:rPr>
          <w:rtl/>
        </w:rPr>
      </w:pPr>
    </w:p>
    <w:p w:rsidR="00BE2C13" w:rsidRDefault="00BE2C13" w:rsidP="00CA3C1F">
      <w:pPr>
        <w:rPr>
          <w:rtl/>
        </w:rPr>
      </w:pPr>
      <w:r>
        <w:rPr>
          <w:rFonts w:hint="cs"/>
          <w:rtl/>
        </w:rPr>
        <w:t xml:space="preserve">הוא בטוח ירצה. </w:t>
      </w:r>
    </w:p>
    <w:p w:rsidR="00BE2C13" w:rsidRDefault="00BE2C13" w:rsidP="00CA3C1F">
      <w:pPr>
        <w:rPr>
          <w:rtl/>
        </w:rPr>
      </w:pPr>
    </w:p>
    <w:p w:rsidR="00BE2C13" w:rsidRDefault="00BE2C13" w:rsidP="00DD1531">
      <w:pPr>
        <w:rPr>
          <w:rtl/>
        </w:rPr>
      </w:pPr>
      <w:r>
        <w:rPr>
          <w:rFonts w:hint="cs"/>
          <w:rtl/>
        </w:rPr>
        <w:lastRenderedPageBreak/>
        <w:t xml:space="preserve">אדוני היושב-ראש, חבריי חברי הכנסת, נשאלתי על ידי חבר הכנסת משה ארבל בעניין תופעה שגם אני התוודעתי אליה בזכות השאילתה </w:t>
      </w:r>
      <w:r w:rsidR="00C552BC">
        <w:rPr>
          <w:rtl/>
        </w:rPr>
        <w:t>–</w:t>
      </w:r>
      <w:r>
        <w:rPr>
          <w:rFonts w:hint="cs"/>
          <w:rtl/>
        </w:rPr>
        <w:t xml:space="preserve"> מודה ומתוודה </w:t>
      </w:r>
      <w:r w:rsidR="00C552BC">
        <w:rPr>
          <w:rtl/>
        </w:rPr>
        <w:t>–</w:t>
      </w:r>
      <w:r>
        <w:rPr>
          <w:rFonts w:hint="cs"/>
          <w:rtl/>
        </w:rPr>
        <w:t xml:space="preserve"> של ישראלים שנעצרים בחו"ל בגין הברחות צמח הגת והטיפול המשטרתי בתופעה</w:t>
      </w:r>
      <w:r w:rsidR="00D135AC">
        <w:rPr>
          <w:rFonts w:hint="cs"/>
          <w:rtl/>
        </w:rPr>
        <w:t>,</w:t>
      </w:r>
      <w:r>
        <w:rPr>
          <w:rFonts w:hint="cs"/>
          <w:rtl/>
        </w:rPr>
        <w:t xml:space="preserve"> ככל שממדיה אכן נרחבים או הולכים וגדלים. </w:t>
      </w:r>
    </w:p>
    <w:p w:rsidR="00BE2C13" w:rsidRDefault="00BE2C13" w:rsidP="00173317">
      <w:pPr>
        <w:rPr>
          <w:rtl/>
        </w:rPr>
      </w:pPr>
    </w:p>
    <w:p w:rsidR="00BE2C13" w:rsidRDefault="00BE2C13" w:rsidP="00DD1531">
      <w:pPr>
        <w:rPr>
          <w:rtl/>
        </w:rPr>
      </w:pPr>
      <w:bookmarkStart w:id="31" w:name="_ETM_Q1_134000"/>
      <w:bookmarkEnd w:id="31"/>
      <w:r>
        <w:rPr>
          <w:rFonts w:hint="cs"/>
          <w:rtl/>
        </w:rPr>
        <w:t xml:space="preserve">אז קודם כול צריך להזכיר שצמח הגת, שמכיל כל מיני חומרים פעילים במינון נמוך וללעיסה שלו יש ככל הנראה השפעות פסיכו-אקטיביות שונות, הוא צמח חוקי </w:t>
      </w:r>
      <w:bookmarkStart w:id="32" w:name="_ETM_Q1_147000"/>
      <w:bookmarkEnd w:id="32"/>
      <w:r>
        <w:rPr>
          <w:rFonts w:hint="cs"/>
          <w:rtl/>
        </w:rPr>
        <w:t>במדינת ישראל, והגידול שלו והמסחר בו בצורה הטבעית שלו הם למעשה מותרי</w:t>
      </w:r>
      <w:bookmarkStart w:id="33" w:name="_ETM_Q1_159000"/>
      <w:bookmarkEnd w:id="33"/>
      <w:r>
        <w:rPr>
          <w:rFonts w:hint="cs"/>
          <w:rtl/>
        </w:rPr>
        <w:t>ם</w:t>
      </w:r>
      <w:r w:rsidR="00D135AC">
        <w:rPr>
          <w:rFonts w:hint="cs"/>
          <w:rtl/>
        </w:rPr>
        <w:t>,</w:t>
      </w:r>
      <w:r>
        <w:rPr>
          <w:rFonts w:hint="cs"/>
          <w:rtl/>
        </w:rPr>
        <w:t xml:space="preserve"> חוקיים לכל דבר ועניין. לפני כמה שנים</w:t>
      </w:r>
      <w:r w:rsidR="00D135AC">
        <w:rPr>
          <w:rFonts w:hint="cs"/>
          <w:rtl/>
        </w:rPr>
        <w:t>,</w:t>
      </w:r>
      <w:r>
        <w:rPr>
          <w:rFonts w:hint="cs"/>
          <w:rtl/>
        </w:rPr>
        <w:t xml:space="preserve"> בעקבות עלייה בתפוצה של כל מיני כדורים וגלולות סינתטיות שנקראו "חגיגת", והופקו בין היתר גם מצמח הגת אבל מעוד חומרים סינתטיים והריכוז הפעיל באותה </w:t>
      </w:r>
      <w:bookmarkStart w:id="34" w:name="_ETM_Q1_181000"/>
      <w:bookmarkEnd w:id="34"/>
      <w:r>
        <w:rPr>
          <w:rFonts w:hint="cs"/>
          <w:rtl/>
        </w:rPr>
        <w:t xml:space="preserve">גלולה הפך אותם לסם מסוכן, הכנסת אסרה אז את השימוש בכדורים האלה, ב"חגיגת". אבל שוב, חשוב לזכור ולהזכיר שבמדינות רבות בעולם, למרות מה שאמרתי, השימוש בצמח </w:t>
      </w:r>
      <w:bookmarkStart w:id="35" w:name="_ETM_Q1_198000"/>
      <w:bookmarkEnd w:id="35"/>
      <w:r>
        <w:rPr>
          <w:rFonts w:hint="cs"/>
          <w:rtl/>
        </w:rPr>
        <w:t xml:space="preserve">הגת אסור גם בצורה הטבעית שלו, והוא למעשה מטופל כמו סם מסוכן לכל דבר ועניין. </w:t>
      </w:r>
    </w:p>
    <w:p w:rsidR="00BE2C13" w:rsidRDefault="00BE2C13" w:rsidP="00B267BD">
      <w:pPr>
        <w:rPr>
          <w:rtl/>
        </w:rPr>
      </w:pPr>
    </w:p>
    <w:p w:rsidR="00BE2C13" w:rsidRDefault="00BE2C13" w:rsidP="00DD1531">
      <w:pPr>
        <w:rPr>
          <w:rtl/>
        </w:rPr>
      </w:pPr>
      <w:bookmarkStart w:id="36" w:name="_ETM_Q1_208000"/>
      <w:bookmarkEnd w:id="36"/>
      <w:r>
        <w:rPr>
          <w:rFonts w:hint="cs"/>
          <w:rtl/>
        </w:rPr>
        <w:t xml:space="preserve">לפי מה שנמסר לי ממשטרת ישראל </w:t>
      </w:r>
      <w:bookmarkStart w:id="37" w:name="_ETM_Q1_214000"/>
      <w:bookmarkEnd w:id="37"/>
      <w:r>
        <w:rPr>
          <w:rFonts w:hint="cs"/>
          <w:rtl/>
        </w:rPr>
        <w:t xml:space="preserve">היא מכירה את התופעה הזאת, וקיימת מודעות לכך שצעירים ישראלים מתפתים לנסות להבריח גת בצורתו הטבעית, האסורה, למדינות </w:t>
      </w:r>
      <w:bookmarkStart w:id="38" w:name="_ETM_Q1_223000"/>
      <w:bookmarkEnd w:id="38"/>
      <w:r>
        <w:rPr>
          <w:rFonts w:hint="cs"/>
          <w:rtl/>
        </w:rPr>
        <w:t>אחרות, בעיקר לאירופה</w:t>
      </w:r>
      <w:r w:rsidR="00D135AC">
        <w:rPr>
          <w:rFonts w:hint="cs"/>
          <w:rtl/>
        </w:rPr>
        <w:t>,</w:t>
      </w:r>
      <w:r>
        <w:rPr>
          <w:rFonts w:hint="cs"/>
          <w:rtl/>
        </w:rPr>
        <w:t xml:space="preserve"> ששם הגת הוא מצרך מבוקש בגלל האיסור </w:t>
      </w:r>
      <w:r w:rsidR="00DD1531">
        <w:rPr>
          <w:rFonts w:hint="cs"/>
          <w:rtl/>
        </w:rPr>
        <w:t>ע</w:t>
      </w:r>
      <w:r>
        <w:rPr>
          <w:rFonts w:hint="cs"/>
          <w:rtl/>
        </w:rPr>
        <w:t xml:space="preserve">ל </w:t>
      </w:r>
      <w:bookmarkStart w:id="39" w:name="_ETM_Q1_232000"/>
      <w:bookmarkEnd w:id="39"/>
      <w:r>
        <w:rPr>
          <w:rFonts w:hint="cs"/>
          <w:rtl/>
        </w:rPr>
        <w:t xml:space="preserve">הגידול שלו. אבל המשטרה מוסרת שהיא לא מזהה שמדובר בשלב זה באיזושהי תופעה שמיוחסת לארגוני פשיעה כפי שתיאר חבר הכנסת ארבל בשאילתה שלו. ההערכה המודיעינית של המשטרה היא שבשלב זה </w:t>
      </w:r>
      <w:bookmarkStart w:id="40" w:name="_ETM_Q1_252000"/>
      <w:bookmarkEnd w:id="40"/>
      <w:r>
        <w:rPr>
          <w:rFonts w:hint="cs"/>
          <w:rtl/>
        </w:rPr>
        <w:t xml:space="preserve">מדובר בעבריינים שפועלים באופן עצמאי בניסיון לעשות איזשהו רווח קל מאותה הברחה. </w:t>
      </w:r>
    </w:p>
    <w:p w:rsidR="00BE2C13" w:rsidRDefault="00BE2C13" w:rsidP="0095558C">
      <w:pPr>
        <w:rPr>
          <w:rtl/>
        </w:rPr>
      </w:pPr>
    </w:p>
    <w:p w:rsidR="00BE2C13" w:rsidRDefault="00BE2C13" w:rsidP="00D67E67">
      <w:pPr>
        <w:rPr>
          <w:rtl/>
        </w:rPr>
      </w:pPr>
      <w:bookmarkStart w:id="41" w:name="_ETM_Q1_268000"/>
      <w:bookmarkEnd w:id="41"/>
      <w:r>
        <w:rPr>
          <w:rFonts w:hint="cs"/>
          <w:rtl/>
        </w:rPr>
        <w:t xml:space="preserve">חשוב להדגיש שלמשטרת ישראל אין מידע שוטף ביום-יום על עבירות שישראלים מבצעים בחו"ל. אין </w:t>
      </w:r>
      <w:bookmarkStart w:id="42" w:name="_ETM_Q1_277000"/>
      <w:bookmarkEnd w:id="42"/>
      <w:r>
        <w:rPr>
          <w:rFonts w:hint="cs"/>
          <w:rtl/>
        </w:rPr>
        <w:t xml:space="preserve">לה מערך כזה, מעולם לא הוקם מערך כזה. </w:t>
      </w:r>
      <w:bookmarkStart w:id="43" w:name="_ETM_Q1_283000"/>
      <w:bookmarkEnd w:id="43"/>
      <w:r>
        <w:rPr>
          <w:rFonts w:hint="cs"/>
          <w:rtl/>
        </w:rPr>
        <w:t>יש אומנם נציגים של משטרת ישראל בעולם, אבל הם נסמכים על המידע והמודיעין שהם מקבלים או רשאים לקבל ממשטרות ברחבי העולם. משטרת ישראל כשלעצמה היא לא גורם ביון או ריגול</w:t>
      </w:r>
      <w:r w:rsidR="00060B95">
        <w:rPr>
          <w:rFonts w:hint="cs"/>
          <w:rtl/>
        </w:rPr>
        <w:t>,</w:t>
      </w:r>
      <w:r>
        <w:rPr>
          <w:rFonts w:hint="cs"/>
          <w:rtl/>
        </w:rPr>
        <w:t xml:space="preserve"> ואין לה מערך שיודע מה עושים הישראלים בעולם. </w:t>
      </w:r>
    </w:p>
    <w:p w:rsidR="00BE2C13" w:rsidRDefault="00BE2C13" w:rsidP="0095558C">
      <w:pPr>
        <w:rPr>
          <w:rtl/>
        </w:rPr>
      </w:pPr>
    </w:p>
    <w:p w:rsidR="00BE2C13" w:rsidRDefault="00BE2C13" w:rsidP="00060B95">
      <w:pPr>
        <w:rPr>
          <w:rtl/>
        </w:rPr>
      </w:pPr>
      <w:bookmarkStart w:id="44" w:name="_ETM_Q1_304000"/>
      <w:bookmarkEnd w:id="44"/>
      <w:r>
        <w:rPr>
          <w:rFonts w:hint="cs"/>
          <w:rtl/>
        </w:rPr>
        <w:t xml:space="preserve">יחד עם זאת, כיוון שכבר באמת מדובר בתופעה </w:t>
      </w:r>
      <w:r w:rsidR="00C552BC">
        <w:rPr>
          <w:rFonts w:hint="eastAsia"/>
          <w:rtl/>
        </w:rPr>
        <w:t>–</w:t>
      </w:r>
      <w:r>
        <w:rPr>
          <w:rFonts w:hint="cs"/>
          <w:rtl/>
        </w:rPr>
        <w:t xml:space="preserve"> ממכתב ששלח לאחרונה מנכ"ל משרד החוץ לממלא מקום המפכ"ל עולה שהדיווח למשרד החוץ הוא על 59 ישראלים שנעצרו או נכלאו בחו"ל בגין הברחת גת</w:t>
      </w:r>
      <w:r w:rsidR="00060B95">
        <w:rPr>
          <w:rFonts w:hint="cs"/>
          <w:rtl/>
        </w:rPr>
        <w:t>;</w:t>
      </w:r>
      <w:r>
        <w:rPr>
          <w:rFonts w:hint="cs"/>
          <w:rtl/>
        </w:rPr>
        <w:t xml:space="preserve"> אנחנו שומעים </w:t>
      </w:r>
      <w:bookmarkStart w:id="45" w:name="_ETM_Q1_326000"/>
      <w:bookmarkEnd w:id="45"/>
      <w:r>
        <w:rPr>
          <w:rFonts w:hint="cs"/>
          <w:rtl/>
        </w:rPr>
        <w:t xml:space="preserve">המון, בצדק, על המקרה של נעמה יששכר, אבל </w:t>
      </w:r>
      <w:bookmarkStart w:id="46" w:name="_ETM_Q1_335000"/>
      <w:bookmarkEnd w:id="46"/>
      <w:r>
        <w:rPr>
          <w:rFonts w:hint="cs"/>
          <w:rtl/>
        </w:rPr>
        <w:t>חשוב שנדע שיש 59 ישראלים שעצורים או כלואים עכשיו בחו"ל.</w:t>
      </w:r>
    </w:p>
    <w:p w:rsidR="00BE2C13" w:rsidRDefault="00BE2C13" w:rsidP="00CA3C1F">
      <w:pPr>
        <w:rPr>
          <w:rtl/>
        </w:rPr>
      </w:pPr>
    </w:p>
    <w:p w:rsidR="00BE2C13" w:rsidRDefault="00BE2C13" w:rsidP="00C12E7C">
      <w:pPr>
        <w:pStyle w:val="af5"/>
        <w:rPr>
          <w:rtl/>
        </w:rPr>
      </w:pPr>
      <w:bookmarkStart w:id="47" w:name="ET_interruption_5763_15"/>
      <w:r w:rsidRPr="00C12E7C">
        <w:rPr>
          <w:rStyle w:val="TagStyle"/>
          <w:rtl/>
        </w:rPr>
        <w:t xml:space="preserve"> &lt;&lt; קריאה &gt;&gt;</w:t>
      </w:r>
      <w:r w:rsidRPr="00640B7F">
        <w:rPr>
          <w:rStyle w:val="TagStyle"/>
          <w:rtl/>
        </w:rPr>
        <w:t xml:space="preserve"> </w:t>
      </w:r>
      <w:r>
        <w:rPr>
          <w:rtl/>
        </w:rPr>
        <w:t>משה ארבל (ש"ס):</w:t>
      </w:r>
      <w:r w:rsidRPr="00640B7F">
        <w:rPr>
          <w:rStyle w:val="TagStyle"/>
          <w:rtl/>
        </w:rPr>
        <w:t xml:space="preserve"> </w:t>
      </w:r>
      <w:r w:rsidRPr="00C12E7C">
        <w:rPr>
          <w:rStyle w:val="TagStyle"/>
          <w:rtl/>
        </w:rPr>
        <w:t>&lt;&lt; קריאה &gt;&gt;</w:t>
      </w:r>
      <w:bookmarkEnd w:id="47"/>
      <w:r>
        <w:rPr>
          <w:rtl/>
        </w:rPr>
        <w:t xml:space="preserve"> </w:t>
      </w:r>
    </w:p>
    <w:p w:rsidR="00BE2C13" w:rsidRDefault="00BE2C13" w:rsidP="004A1BF2">
      <w:pPr>
        <w:rPr>
          <w:rtl/>
        </w:rPr>
      </w:pPr>
    </w:p>
    <w:p w:rsidR="00BE2C13" w:rsidRDefault="00BE2C13" w:rsidP="00640B7F">
      <w:pPr>
        <w:rPr>
          <w:rtl/>
        </w:rPr>
      </w:pPr>
      <w:r>
        <w:rPr>
          <w:rFonts w:hint="cs"/>
          <w:rtl/>
        </w:rPr>
        <w:t xml:space="preserve">למעלה מ-80. </w:t>
      </w:r>
    </w:p>
    <w:p w:rsidR="00BE2C13" w:rsidRDefault="00BE2C13" w:rsidP="00640B7F">
      <w:pPr>
        <w:rPr>
          <w:rtl/>
        </w:rPr>
      </w:pPr>
    </w:p>
    <w:p w:rsidR="00BE2C13" w:rsidRDefault="00BE2C13" w:rsidP="00AD31FB">
      <w:pPr>
        <w:pStyle w:val="-"/>
        <w:rPr>
          <w:rtl/>
        </w:rPr>
      </w:pPr>
      <w:bookmarkStart w:id="48" w:name="ET_speakercontinue_5461_16"/>
      <w:r w:rsidRPr="00C12E7C">
        <w:rPr>
          <w:rStyle w:val="TagStyle"/>
          <w:rtl/>
        </w:rPr>
        <w:t xml:space="preserve"> &lt;&lt; דובר_המשך &gt;&gt;</w:t>
      </w:r>
      <w:r w:rsidRPr="00640B7F">
        <w:rPr>
          <w:rStyle w:val="TagStyle"/>
          <w:rtl/>
        </w:rPr>
        <w:t xml:space="preserve"> </w:t>
      </w:r>
      <w:r>
        <w:rPr>
          <w:rFonts w:hint="cs"/>
          <w:rtl/>
        </w:rPr>
        <w:t>ה</w:t>
      </w:r>
      <w:r>
        <w:rPr>
          <w:rtl/>
        </w:rPr>
        <w:t>שר לביטחון הפנים גלעד ארדן:</w:t>
      </w:r>
      <w:r w:rsidRPr="00640B7F">
        <w:rPr>
          <w:rStyle w:val="TagStyle"/>
          <w:rtl/>
        </w:rPr>
        <w:t xml:space="preserve"> </w:t>
      </w:r>
      <w:r w:rsidRPr="00C12E7C">
        <w:rPr>
          <w:rStyle w:val="TagStyle"/>
          <w:rtl/>
        </w:rPr>
        <w:t>&lt;&lt; דובר_המשך &gt;&gt;</w:t>
      </w:r>
      <w:bookmarkEnd w:id="48"/>
      <w:r>
        <w:rPr>
          <w:rtl/>
        </w:rPr>
        <w:t xml:space="preserve"> </w:t>
      </w:r>
    </w:p>
    <w:p w:rsidR="00BE2C13" w:rsidRDefault="00BE2C13" w:rsidP="004A1BF2">
      <w:pPr>
        <w:rPr>
          <w:rtl/>
        </w:rPr>
      </w:pPr>
    </w:p>
    <w:p w:rsidR="00BE2C13" w:rsidRDefault="00BE2C13" w:rsidP="00640B7F">
      <w:pPr>
        <w:rPr>
          <w:rtl/>
        </w:rPr>
      </w:pPr>
      <w:r>
        <w:rPr>
          <w:rFonts w:hint="cs"/>
          <w:rtl/>
        </w:rPr>
        <w:t xml:space="preserve">זה לפי </w:t>
      </w:r>
      <w:bookmarkStart w:id="49" w:name="_ETM_Q1_343000"/>
      <w:bookmarkEnd w:id="49"/>
      <w:r>
        <w:rPr>
          <w:rFonts w:hint="cs"/>
          <w:rtl/>
        </w:rPr>
        <w:t xml:space="preserve">משרד החוץ. אתה רוצה לתקן את כל משרדי הממשלה? קדימה. </w:t>
      </w:r>
      <w:bookmarkStart w:id="50" w:name="_ETM_Q1_344000"/>
      <w:bookmarkEnd w:id="50"/>
    </w:p>
    <w:p w:rsidR="00BE2C13" w:rsidRDefault="00BE2C13" w:rsidP="005C5A7D">
      <w:pPr>
        <w:ind w:firstLine="0"/>
        <w:rPr>
          <w:rtl/>
        </w:rPr>
      </w:pPr>
      <w:bookmarkStart w:id="51" w:name="_ETM_Q1_347000"/>
      <w:bookmarkEnd w:id="51"/>
    </w:p>
    <w:p w:rsidR="00BE2C13" w:rsidRDefault="00BE2C13" w:rsidP="00C12E7C">
      <w:pPr>
        <w:pStyle w:val="af5"/>
        <w:rPr>
          <w:rtl/>
        </w:rPr>
      </w:pPr>
      <w:bookmarkStart w:id="52" w:name="ET_interruption_5763_12"/>
      <w:r w:rsidRPr="00C12E7C">
        <w:rPr>
          <w:rStyle w:val="TagStyle"/>
          <w:rtl/>
        </w:rPr>
        <w:t xml:space="preserve"> &lt;&lt; קריאה &gt;&gt;</w:t>
      </w:r>
      <w:r w:rsidRPr="005C5A7D">
        <w:rPr>
          <w:rStyle w:val="TagStyle"/>
          <w:rtl/>
        </w:rPr>
        <w:t xml:space="preserve"> </w:t>
      </w:r>
      <w:r>
        <w:rPr>
          <w:rtl/>
        </w:rPr>
        <w:t>משה ארבל (ש"ס):</w:t>
      </w:r>
      <w:r w:rsidRPr="005C5A7D">
        <w:rPr>
          <w:rStyle w:val="TagStyle"/>
          <w:rtl/>
        </w:rPr>
        <w:t xml:space="preserve"> </w:t>
      </w:r>
      <w:r w:rsidRPr="00C12E7C">
        <w:rPr>
          <w:rStyle w:val="TagStyle"/>
          <w:rtl/>
        </w:rPr>
        <w:t>&lt;&lt; קריאה &gt;&gt;</w:t>
      </w:r>
      <w:r>
        <w:rPr>
          <w:rtl/>
        </w:rPr>
        <w:t xml:space="preserve"> </w:t>
      </w:r>
      <w:bookmarkEnd w:id="52"/>
    </w:p>
    <w:p w:rsidR="00BE2C13" w:rsidRDefault="00BE2C13" w:rsidP="004A1BF2">
      <w:pPr>
        <w:rPr>
          <w:rtl/>
        </w:rPr>
      </w:pPr>
    </w:p>
    <w:p w:rsidR="00BE2C13" w:rsidRDefault="00C552BC" w:rsidP="005C5A7D">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5C5A7D">
      <w:pPr>
        <w:rPr>
          <w:rtl/>
        </w:rPr>
      </w:pPr>
    </w:p>
    <w:p w:rsidR="00BE2C13" w:rsidRDefault="00BE2C13" w:rsidP="00AD31FB">
      <w:pPr>
        <w:pStyle w:val="-"/>
        <w:rPr>
          <w:rtl/>
        </w:rPr>
      </w:pPr>
      <w:bookmarkStart w:id="53" w:name="ET_speakercontinue_5461_13"/>
      <w:r w:rsidRPr="00C12E7C">
        <w:rPr>
          <w:rStyle w:val="TagStyle"/>
          <w:rtl/>
        </w:rPr>
        <w:t xml:space="preserve"> &lt;&lt; דובר_המשך &gt;&gt;</w:t>
      </w:r>
      <w:r w:rsidRPr="005C5A7D">
        <w:rPr>
          <w:rStyle w:val="TagStyle"/>
          <w:rtl/>
        </w:rPr>
        <w:t xml:space="preserve"> </w:t>
      </w:r>
      <w:r>
        <w:rPr>
          <w:rFonts w:hint="cs"/>
          <w:rtl/>
        </w:rPr>
        <w:t>ה</w:t>
      </w:r>
      <w:r>
        <w:rPr>
          <w:rtl/>
        </w:rPr>
        <w:t>שר לביטחון הפנים גלעד ארדן:</w:t>
      </w:r>
      <w:r w:rsidRPr="005C5A7D">
        <w:rPr>
          <w:rStyle w:val="TagStyle"/>
          <w:rtl/>
        </w:rPr>
        <w:t xml:space="preserve"> </w:t>
      </w:r>
      <w:r w:rsidRPr="00C12E7C">
        <w:rPr>
          <w:rStyle w:val="TagStyle"/>
          <w:rtl/>
        </w:rPr>
        <w:t>&lt;&lt; דובר_המשך &gt;&gt;</w:t>
      </w:r>
      <w:r>
        <w:rPr>
          <w:rtl/>
        </w:rPr>
        <w:t xml:space="preserve"> </w:t>
      </w:r>
      <w:bookmarkEnd w:id="53"/>
    </w:p>
    <w:p w:rsidR="00BE2C13" w:rsidRDefault="00BE2C13" w:rsidP="004A1BF2">
      <w:pPr>
        <w:rPr>
          <w:rtl/>
        </w:rPr>
      </w:pPr>
    </w:p>
    <w:p w:rsidR="00BE2C13" w:rsidRDefault="00BE2C13" w:rsidP="00060B95">
      <w:pPr>
        <w:rPr>
          <w:rtl/>
        </w:rPr>
      </w:pPr>
      <w:r>
        <w:rPr>
          <w:rtl/>
        </w:rPr>
        <w:t xml:space="preserve"> </w:t>
      </w:r>
      <w:r>
        <w:rPr>
          <w:rFonts w:hint="cs"/>
          <w:rtl/>
        </w:rPr>
        <w:t>יכול להיות</w:t>
      </w:r>
      <w:r w:rsidR="00060B95">
        <w:rPr>
          <w:rFonts w:hint="cs"/>
          <w:rtl/>
        </w:rPr>
        <w:t>,</w:t>
      </w:r>
      <w:r>
        <w:rPr>
          <w:rFonts w:hint="cs"/>
          <w:rtl/>
        </w:rPr>
        <w:t xml:space="preserve"> אני לא מתווכח</w:t>
      </w:r>
      <w:r w:rsidR="00060B95">
        <w:rPr>
          <w:rFonts w:hint="cs"/>
          <w:rtl/>
        </w:rPr>
        <w:t>,</w:t>
      </w:r>
      <w:r>
        <w:rPr>
          <w:rFonts w:hint="cs"/>
          <w:rtl/>
        </w:rPr>
        <w:t xml:space="preserve"> אני אומר מה </w:t>
      </w:r>
      <w:bookmarkStart w:id="54" w:name="_ETM_Q1_348000"/>
      <w:bookmarkEnd w:id="54"/>
      <w:r>
        <w:rPr>
          <w:rFonts w:hint="cs"/>
          <w:rtl/>
        </w:rPr>
        <w:t xml:space="preserve">מוסר משרד החוץ. </w:t>
      </w:r>
      <w:bookmarkStart w:id="55" w:name="_ETM_Q1_353000"/>
      <w:bookmarkEnd w:id="55"/>
      <w:r>
        <w:rPr>
          <w:rFonts w:hint="cs"/>
          <w:rtl/>
        </w:rPr>
        <w:t xml:space="preserve">על חלקם אף נגזר עונש מאסר בפועל. </w:t>
      </w:r>
      <w:bookmarkStart w:id="56" w:name="_ETM_Q1_354000"/>
      <w:bookmarkEnd w:id="56"/>
      <w:r>
        <w:rPr>
          <w:rFonts w:hint="cs"/>
          <w:rtl/>
        </w:rPr>
        <w:t xml:space="preserve">ממכתבו של מנכ"ל משרד החוץ עולה שלצערנו, הרבה פעמים מדובר בצעירים מרקע קשה, אפילו נוער בסיכון, מה שהופך את העניין הזה למאוד מאוד מכעיס וכואב כשחושבים על האפשרות שבעצם מנצלים אותם כבלדרים. </w:t>
      </w:r>
    </w:p>
    <w:p w:rsidR="00BE2C13" w:rsidRDefault="00BE2C13" w:rsidP="007D25A3">
      <w:pPr>
        <w:rPr>
          <w:rtl/>
        </w:rPr>
      </w:pPr>
    </w:p>
    <w:p w:rsidR="00BE2C13" w:rsidRDefault="00BE2C13" w:rsidP="00D67E67">
      <w:pPr>
        <w:rPr>
          <w:rtl/>
        </w:rPr>
      </w:pPr>
      <w:bookmarkStart w:id="57" w:name="_ETM_Q1_377000"/>
      <w:bookmarkEnd w:id="57"/>
      <w:r>
        <w:rPr>
          <w:rFonts w:hint="cs"/>
          <w:rtl/>
        </w:rPr>
        <w:t xml:space="preserve">לפיכך נמסר לי כי משטרת ישראל פועלת בשיתוף משרד החוץ, בראש ובראשונה בהיבט המניעתי, להגברת המודעות בארץ לסכנות הכרוכות בהברחת גת לחו"ל ולהשלכות החמורות שיכולות להיות לכך, </w:t>
      </w:r>
      <w:bookmarkStart w:id="58" w:name="_ETM_Q1_392000"/>
      <w:bookmarkEnd w:id="58"/>
      <w:r>
        <w:rPr>
          <w:rFonts w:hint="cs"/>
          <w:rtl/>
        </w:rPr>
        <w:t>לרבות עונשי מ</w:t>
      </w:r>
      <w:r w:rsidR="00060B95">
        <w:rPr>
          <w:rFonts w:hint="cs"/>
          <w:rtl/>
        </w:rPr>
        <w:t>אסר וקנסות כבדים. במסגרת זו</w:t>
      </w:r>
      <w:r>
        <w:rPr>
          <w:rFonts w:hint="cs"/>
          <w:rtl/>
        </w:rPr>
        <w:t xml:space="preserve"> המשטרה יזמה אזהרה </w:t>
      </w:r>
      <w:bookmarkStart w:id="59" w:name="_ETM_Q1_397000"/>
      <w:bookmarkEnd w:id="59"/>
      <w:r>
        <w:rPr>
          <w:rFonts w:hint="cs"/>
          <w:rtl/>
        </w:rPr>
        <w:t>פרטנית לכל אדם שמאותר בנתב"ג שנושא עליו גת בעונש הצפוי במדינת היעד. כמו כן המשטרה פנתה לרשות שדות התעופה, למשר</w:t>
      </w:r>
      <w:bookmarkStart w:id="60" w:name="_ETM_Q1_409000"/>
      <w:bookmarkEnd w:id="60"/>
      <w:r>
        <w:rPr>
          <w:rFonts w:hint="cs"/>
          <w:rtl/>
        </w:rPr>
        <w:t>ד הכלכלה ולמכס בבקשה לבחון יחד דרכי פעולה נוספות למיגור התופעה</w:t>
      </w:r>
      <w:bookmarkStart w:id="61" w:name="_ETM_Q1_412000"/>
      <w:bookmarkEnd w:id="61"/>
      <w:r>
        <w:rPr>
          <w:rFonts w:hint="cs"/>
          <w:rtl/>
        </w:rPr>
        <w:t xml:space="preserve">, שכן שיתוף הפעולה בכל הקשור לנושא הברחות בתחום הזה הוא קריטי כדי להצליח ולמגר את התופעה. </w:t>
      </w:r>
    </w:p>
    <w:p w:rsidR="00BE2C13" w:rsidRDefault="00BE2C13" w:rsidP="008C5AF3">
      <w:pPr>
        <w:rPr>
          <w:rtl/>
        </w:rPr>
      </w:pPr>
    </w:p>
    <w:p w:rsidR="00BE2C13" w:rsidRDefault="00BE2C13" w:rsidP="00060B95">
      <w:pPr>
        <w:rPr>
          <w:rtl/>
        </w:rPr>
      </w:pPr>
      <w:bookmarkStart w:id="62" w:name="_ETM_Q1_428000"/>
      <w:bookmarkEnd w:id="62"/>
      <w:r>
        <w:rPr>
          <w:rFonts w:hint="cs"/>
          <w:rtl/>
        </w:rPr>
        <w:t xml:space="preserve">אני מודה לך </w:t>
      </w:r>
      <w:r w:rsidR="00060B95">
        <w:rPr>
          <w:rFonts w:hint="cs"/>
          <w:rtl/>
        </w:rPr>
        <w:t xml:space="preserve">על </w:t>
      </w:r>
      <w:r>
        <w:rPr>
          <w:rFonts w:hint="cs"/>
          <w:rtl/>
        </w:rPr>
        <w:t xml:space="preserve">שהעלית את הנושא החשוב הזה, ואני רוצה לנצל את ההזדמנות לקרוא מעל הדוכן הזה לצעירים ישראלים שחושבים לנסות להבריח גת לאותן מדינות שבהן הוא אינו </w:t>
      </w:r>
      <w:bookmarkStart w:id="63" w:name="_ETM_Q1_442000"/>
      <w:bookmarkEnd w:id="63"/>
      <w:r>
        <w:rPr>
          <w:rFonts w:hint="cs"/>
          <w:rtl/>
        </w:rPr>
        <w:t>חוקי לא לעשות את זה. יש אולי סיכוי כלשהו לרווח כספי</w:t>
      </w:r>
      <w:r w:rsidR="00060B95">
        <w:rPr>
          <w:rFonts w:hint="cs"/>
          <w:rtl/>
        </w:rPr>
        <w:t>,</w:t>
      </w:r>
      <w:r>
        <w:rPr>
          <w:rFonts w:hint="cs"/>
          <w:rtl/>
        </w:rPr>
        <w:t xml:space="preserve"> אבל זה ממש לא שווה את הסיכון. רק לאחרונה אנחנו קראנו על </w:t>
      </w:r>
      <w:bookmarkStart w:id="64" w:name="_ETM_Q1_456000"/>
      <w:bookmarkEnd w:id="64"/>
      <w:r>
        <w:rPr>
          <w:rFonts w:hint="cs"/>
          <w:rtl/>
        </w:rPr>
        <w:t>צעיר בשנות ה-30 לחייו שנעצר בטורקיה בדרך לגרמניה</w:t>
      </w:r>
      <w:r w:rsidR="00060B95">
        <w:rPr>
          <w:rFonts w:hint="cs"/>
          <w:rtl/>
        </w:rPr>
        <w:t>,</w:t>
      </w:r>
      <w:r>
        <w:rPr>
          <w:rFonts w:hint="cs"/>
          <w:rtl/>
        </w:rPr>
        <w:t xml:space="preserve"> והוא</w:t>
      </w:r>
      <w:bookmarkStart w:id="65" w:name="_ETM_Q1_465000"/>
      <w:bookmarkEnd w:id="65"/>
      <w:r>
        <w:rPr>
          <w:rFonts w:hint="cs"/>
          <w:rtl/>
        </w:rPr>
        <w:t xml:space="preserve"> ככל הנראה נשפט לעשר שנות מאסר בכלא הטורקי. זה דבר עצוב מאוד. אני מקווה שגם במקרה הזה ייעשו מאמצים דיפלומטיים לסייע לקצר את תקופת המאסר. </w:t>
      </w:r>
    </w:p>
    <w:p w:rsidR="00BE2C13" w:rsidRDefault="00BE2C13" w:rsidP="008C5AF3">
      <w:pPr>
        <w:rPr>
          <w:rtl/>
        </w:rPr>
      </w:pPr>
    </w:p>
    <w:p w:rsidR="00BE2C13" w:rsidRDefault="00BE2C13" w:rsidP="00DD1531">
      <w:pPr>
        <w:rPr>
          <w:rtl/>
        </w:rPr>
      </w:pPr>
      <w:bookmarkStart w:id="66" w:name="_ETM_Q1_484000"/>
      <w:bookmarkEnd w:id="66"/>
      <w:r>
        <w:rPr>
          <w:rFonts w:hint="cs"/>
          <w:rtl/>
        </w:rPr>
        <w:t xml:space="preserve">כפי שהסברתי, </w:t>
      </w:r>
      <w:r w:rsidR="00060B95">
        <w:rPr>
          <w:rFonts w:hint="cs"/>
          <w:rtl/>
        </w:rPr>
        <w:t xml:space="preserve">העניין </w:t>
      </w:r>
      <w:r>
        <w:rPr>
          <w:rFonts w:hint="cs"/>
          <w:rtl/>
        </w:rPr>
        <w:t>הוא מורכב, וכל עוד גידול</w:t>
      </w:r>
      <w:r w:rsidR="00DD1531">
        <w:rPr>
          <w:rFonts w:hint="cs"/>
          <w:rtl/>
        </w:rPr>
        <w:t xml:space="preserve"> צמח הגת</w:t>
      </w:r>
      <w:r>
        <w:rPr>
          <w:rFonts w:hint="cs"/>
          <w:rtl/>
        </w:rPr>
        <w:t xml:space="preserve"> והשימוש בצמח הגת הם חוקיים בישראל, ולמעשה הוא הופך ללא חוקי רק בעת הנחיתה ביעד אחר בחו"ל, יש בעיה משפטית מאוד קשה לאכוף על ידי המשטרה בארץ </w:t>
      </w:r>
      <w:bookmarkStart w:id="67" w:name="_ETM_Q1_502000"/>
      <w:bookmarkEnd w:id="67"/>
      <w:r>
        <w:rPr>
          <w:rFonts w:hint="cs"/>
          <w:rtl/>
        </w:rPr>
        <w:t xml:space="preserve">משהו בנושא הזה. בכל מקרה אני מצפה מהמשטרה להמשיך בפעילות המניעה וההסברה לציבור הרחב. כשקראתי את תשובת המשטרה אני חייב לומר ביושר שזה ממשיך להטריד אותי </w:t>
      </w:r>
      <w:r w:rsidR="00C552BC">
        <w:rPr>
          <w:rFonts w:hint="cs"/>
          <w:rtl/>
        </w:rPr>
        <w:t>–</w:t>
      </w:r>
      <w:r w:rsidR="00CE41A8">
        <w:rPr>
          <w:rFonts w:hint="cs"/>
          <w:rtl/>
        </w:rPr>
        <w:t xml:space="preserve"> </w:t>
      </w:r>
      <w:r w:rsidR="00C552BC">
        <w:rPr>
          <w:rFonts w:hint="cs"/>
          <w:rtl/>
        </w:rPr>
        <w:t>–</w:t>
      </w:r>
    </w:p>
    <w:p w:rsidR="00BE2C13" w:rsidRDefault="00BE2C13" w:rsidP="00640B7F">
      <w:pPr>
        <w:ind w:firstLine="0"/>
        <w:rPr>
          <w:rtl/>
        </w:rPr>
      </w:pPr>
    </w:p>
    <w:p w:rsidR="00BE2C13" w:rsidRDefault="00BE2C13" w:rsidP="00C12E7C">
      <w:pPr>
        <w:pStyle w:val="af5"/>
        <w:rPr>
          <w:rtl/>
        </w:rPr>
      </w:pPr>
      <w:bookmarkStart w:id="68" w:name="ET_interruption_5115_14"/>
      <w:r w:rsidRPr="00C12E7C">
        <w:rPr>
          <w:rStyle w:val="TagStyle"/>
          <w:rtl/>
        </w:rPr>
        <w:t xml:space="preserve"> &lt;&lt; קריאה &gt;&gt;</w:t>
      </w:r>
      <w:r w:rsidRPr="00640B7F">
        <w:rPr>
          <w:rStyle w:val="TagStyle"/>
          <w:rtl/>
        </w:rPr>
        <w:t xml:space="preserve"> </w:t>
      </w:r>
      <w:r>
        <w:rPr>
          <w:rtl/>
        </w:rPr>
        <w:t>פנינה תמנו (כחול לבן):</w:t>
      </w:r>
      <w:r w:rsidRPr="00640B7F">
        <w:rPr>
          <w:rStyle w:val="TagStyle"/>
          <w:rtl/>
        </w:rPr>
        <w:t xml:space="preserve"> </w:t>
      </w:r>
      <w:r w:rsidRPr="00C12E7C">
        <w:rPr>
          <w:rStyle w:val="TagStyle"/>
          <w:rtl/>
        </w:rPr>
        <w:t>&lt;&lt; קריאה &gt;&gt;</w:t>
      </w:r>
      <w:r>
        <w:rPr>
          <w:rtl/>
        </w:rPr>
        <w:t xml:space="preserve"> </w:t>
      </w:r>
      <w:bookmarkEnd w:id="68"/>
    </w:p>
    <w:p w:rsidR="00BE2C13" w:rsidRDefault="00BE2C13" w:rsidP="004A1BF2">
      <w:pPr>
        <w:rPr>
          <w:rtl/>
        </w:rPr>
      </w:pPr>
    </w:p>
    <w:p w:rsidR="00BE2C13" w:rsidRDefault="00BE2C13" w:rsidP="00640B7F">
      <w:pPr>
        <w:rPr>
          <w:rtl/>
        </w:rPr>
      </w:pPr>
      <w:r>
        <w:rPr>
          <w:rFonts w:hint="cs"/>
          <w:rtl/>
        </w:rPr>
        <w:t xml:space="preserve">נכון, נכון. </w:t>
      </w:r>
    </w:p>
    <w:p w:rsidR="00BE2C13" w:rsidRDefault="00BE2C13" w:rsidP="00640B7F">
      <w:pPr>
        <w:rPr>
          <w:rtl/>
        </w:rPr>
      </w:pPr>
    </w:p>
    <w:p w:rsidR="00BE2C13" w:rsidRDefault="00BE2C13" w:rsidP="00AD31FB">
      <w:pPr>
        <w:pStyle w:val="-"/>
        <w:rPr>
          <w:rtl/>
        </w:rPr>
      </w:pPr>
      <w:bookmarkStart w:id="69" w:name="ET_speakercontinue_5461_15"/>
      <w:r w:rsidRPr="00C12E7C">
        <w:rPr>
          <w:rStyle w:val="TagStyle"/>
          <w:rtl/>
        </w:rPr>
        <w:t xml:space="preserve"> &lt;&lt; דובר_המשך &gt;&gt;</w:t>
      </w:r>
      <w:r w:rsidRPr="00640B7F">
        <w:rPr>
          <w:rStyle w:val="TagStyle"/>
          <w:rtl/>
        </w:rPr>
        <w:t xml:space="preserve"> </w:t>
      </w:r>
      <w:r>
        <w:rPr>
          <w:rFonts w:hint="cs"/>
          <w:rtl/>
        </w:rPr>
        <w:t>ה</w:t>
      </w:r>
      <w:r>
        <w:rPr>
          <w:rtl/>
        </w:rPr>
        <w:t>שר לביטחון הפנים גלעד ארדן:</w:t>
      </w:r>
      <w:r w:rsidRPr="00640B7F">
        <w:rPr>
          <w:rStyle w:val="TagStyle"/>
          <w:rtl/>
        </w:rPr>
        <w:t xml:space="preserve"> </w:t>
      </w:r>
      <w:r w:rsidRPr="00C12E7C">
        <w:rPr>
          <w:rStyle w:val="TagStyle"/>
          <w:rtl/>
        </w:rPr>
        <w:t>&lt;&lt; דובר_המשך &gt;&gt;</w:t>
      </w:r>
      <w:r>
        <w:rPr>
          <w:rtl/>
        </w:rPr>
        <w:t xml:space="preserve"> </w:t>
      </w:r>
      <w:bookmarkEnd w:id="69"/>
    </w:p>
    <w:p w:rsidR="00BE2C13" w:rsidRDefault="00BE2C13" w:rsidP="004A1BF2">
      <w:pPr>
        <w:rPr>
          <w:rtl/>
        </w:rPr>
      </w:pPr>
    </w:p>
    <w:p w:rsidR="00BE2C13" w:rsidRDefault="00C552BC" w:rsidP="00060B95">
      <w:pPr>
        <w:rPr>
          <w:rtl/>
        </w:rPr>
      </w:pPr>
      <w:r>
        <w:rPr>
          <w:rFonts w:hint="cs"/>
          <w:rtl/>
        </w:rPr>
        <w:t>–</w:t>
      </w:r>
      <w:r w:rsidR="00CE41A8">
        <w:rPr>
          <w:rFonts w:hint="cs"/>
          <w:rtl/>
        </w:rPr>
        <w:t xml:space="preserve"> </w:t>
      </w:r>
      <w:r>
        <w:rPr>
          <w:rFonts w:hint="cs"/>
          <w:rtl/>
        </w:rPr>
        <w:t>–</w:t>
      </w:r>
      <w:r w:rsidR="00BE2C13">
        <w:rPr>
          <w:rFonts w:hint="cs"/>
          <w:rtl/>
        </w:rPr>
        <w:t xml:space="preserve"> </w:t>
      </w:r>
      <w:bookmarkStart w:id="70" w:name="_ETM_Q1_521000"/>
      <w:bookmarkEnd w:id="70"/>
      <w:r w:rsidR="00BE2C13">
        <w:rPr>
          <w:rFonts w:hint="cs"/>
          <w:rtl/>
        </w:rPr>
        <w:t xml:space="preserve">כי אני לא בטוח שאי-אפשר למצוא איזשהו סעיף משפטי </w:t>
      </w:r>
      <w:bookmarkStart w:id="71" w:name="_ETM_Q1_524000"/>
      <w:bookmarkEnd w:id="71"/>
      <w:r w:rsidR="00BE2C13">
        <w:rPr>
          <w:rFonts w:hint="cs"/>
          <w:rtl/>
        </w:rPr>
        <w:t xml:space="preserve">שאותו אדם שמשדל מישהו לעבור עבירה, גם אם היא </w:t>
      </w:r>
      <w:bookmarkStart w:id="72" w:name="_ETM_Q1_533000"/>
      <w:bookmarkEnd w:id="72"/>
      <w:r w:rsidR="00BE2C13">
        <w:rPr>
          <w:rFonts w:hint="cs"/>
          <w:rtl/>
        </w:rPr>
        <w:t xml:space="preserve">בחו"ל </w:t>
      </w:r>
      <w:r>
        <w:rPr>
          <w:rtl/>
        </w:rPr>
        <w:t>–</w:t>
      </w:r>
      <w:r w:rsidR="00BE2C13">
        <w:rPr>
          <w:rFonts w:hint="cs"/>
          <w:rtl/>
        </w:rPr>
        <w:t xml:space="preserve"> נשמע לי מאוד מוזר שאין פה סעיף בדין </w:t>
      </w:r>
      <w:bookmarkStart w:id="73" w:name="_ETM_Q1_535000"/>
      <w:bookmarkEnd w:id="73"/>
      <w:r w:rsidR="00BE2C13">
        <w:rPr>
          <w:rFonts w:hint="cs"/>
          <w:rtl/>
        </w:rPr>
        <w:t xml:space="preserve">הפלילי שהוא עובר עליו. לכן אני מתכוון גם לשוחח </w:t>
      </w:r>
      <w:bookmarkStart w:id="74" w:name="_ETM_Q1_540000"/>
      <w:bookmarkEnd w:id="74"/>
      <w:r w:rsidR="00BE2C13">
        <w:rPr>
          <w:rFonts w:hint="cs"/>
          <w:rtl/>
        </w:rPr>
        <w:t xml:space="preserve">אישית עם המפכ"ל ועם ראש אגף החקירות ולבקש מהם לבחון שוב עם </w:t>
      </w:r>
      <w:bookmarkStart w:id="75" w:name="_ETM_Q1_549000"/>
      <w:bookmarkEnd w:id="75"/>
      <w:r w:rsidR="00BE2C13">
        <w:rPr>
          <w:rFonts w:hint="cs"/>
          <w:rtl/>
        </w:rPr>
        <w:t xml:space="preserve">היועצת המשפטית של המשטרה את הנושא הזה, ואם יימצא שיש כאן עבירה פלילית, אז הדרישה מהמשטרה תהיה להביא לדין את אותם אנשים שמשדלים את אותם צעירים לבצע </w:t>
      </w:r>
      <w:bookmarkStart w:id="76" w:name="_ETM_Q1_565000"/>
      <w:bookmarkEnd w:id="76"/>
      <w:r w:rsidR="00BE2C13">
        <w:rPr>
          <w:rFonts w:hint="cs"/>
          <w:rtl/>
        </w:rPr>
        <w:t xml:space="preserve">את ההברחות. תודה. </w:t>
      </w:r>
    </w:p>
    <w:p w:rsidR="00BE2C13" w:rsidRDefault="00BE2C13" w:rsidP="00640B7F">
      <w:pPr>
        <w:rPr>
          <w:rtl/>
        </w:rPr>
      </w:pPr>
    </w:p>
    <w:p w:rsidR="00BE2C13" w:rsidRDefault="00BE2C13" w:rsidP="00C12E7C">
      <w:pPr>
        <w:pStyle w:val="af6"/>
        <w:rPr>
          <w:rtl/>
        </w:rPr>
      </w:pPr>
      <w:bookmarkStart w:id="77" w:name="ET_yor_5317_16"/>
      <w:r w:rsidRPr="00C12E7C">
        <w:rPr>
          <w:rStyle w:val="TagStyle"/>
          <w:rtl/>
        </w:rPr>
        <w:t xml:space="preserve"> &lt;&lt; יור &gt;&gt;</w:t>
      </w:r>
      <w:r w:rsidRPr="00640B7F">
        <w:rPr>
          <w:rStyle w:val="TagStyle"/>
          <w:rtl/>
        </w:rPr>
        <w:t xml:space="preserve"> </w:t>
      </w:r>
      <w:r>
        <w:rPr>
          <w:rtl/>
        </w:rPr>
        <w:t>היו"ר יולי יואל אדלשטיין:</w:t>
      </w:r>
      <w:r w:rsidRPr="00640B7F">
        <w:rPr>
          <w:rStyle w:val="TagStyle"/>
          <w:rtl/>
        </w:rPr>
        <w:t xml:space="preserve"> </w:t>
      </w:r>
      <w:r w:rsidRPr="00C12E7C">
        <w:rPr>
          <w:rStyle w:val="TagStyle"/>
          <w:rtl/>
        </w:rPr>
        <w:t>&lt;&lt; יור &gt;&gt;</w:t>
      </w:r>
      <w:r>
        <w:rPr>
          <w:rtl/>
        </w:rPr>
        <w:t xml:space="preserve"> </w:t>
      </w:r>
      <w:bookmarkEnd w:id="77"/>
    </w:p>
    <w:p w:rsidR="00BE2C13" w:rsidRDefault="00BE2C13" w:rsidP="004A1BF2">
      <w:pPr>
        <w:rPr>
          <w:rtl/>
        </w:rPr>
      </w:pPr>
    </w:p>
    <w:p w:rsidR="00BE2C13" w:rsidRDefault="00BE2C13" w:rsidP="009B4C32">
      <w:pPr>
        <w:rPr>
          <w:rtl/>
        </w:rPr>
      </w:pPr>
      <w:r>
        <w:rPr>
          <w:rFonts w:hint="cs"/>
          <w:rtl/>
        </w:rPr>
        <w:t xml:space="preserve">תודה לשר לביטחון הפנים. האם </w:t>
      </w:r>
      <w:r w:rsidR="00C552BC">
        <w:rPr>
          <w:rFonts w:hint="eastAsia"/>
          <w:rtl/>
        </w:rPr>
        <w:t>–</w:t>
      </w:r>
      <w:r>
        <w:rPr>
          <w:rFonts w:hint="eastAsia"/>
          <w:rtl/>
        </w:rPr>
        <w:t xml:space="preserve"> </w:t>
      </w:r>
      <w:r>
        <w:rPr>
          <w:rFonts w:hint="cs"/>
          <w:rtl/>
        </w:rPr>
        <w:t xml:space="preserve">שאלה נוספת? כן, חבר הכנסת משה ארבל מעוניין לשאול שאלה נוספת. גם חברי הכנסת פנינה תמנו שטה ואוסאמה </w:t>
      </w:r>
      <w:bookmarkStart w:id="78" w:name="_ETM_Q1_577000"/>
      <w:bookmarkEnd w:id="78"/>
      <w:r>
        <w:rPr>
          <w:rFonts w:hint="cs"/>
          <w:rtl/>
        </w:rPr>
        <w:t xml:space="preserve">סעדי ביקשו לשאול את השר שאלה נוספת. בבקשה. </w:t>
      </w:r>
    </w:p>
    <w:p w:rsidR="00BE2C13" w:rsidRDefault="00BE2C13" w:rsidP="009B4C32">
      <w:pPr>
        <w:rPr>
          <w:rtl/>
        </w:rPr>
      </w:pPr>
    </w:p>
    <w:p w:rsidR="00BE2C13" w:rsidRDefault="00BE2C13" w:rsidP="00782DEE">
      <w:pPr>
        <w:pStyle w:val="-"/>
        <w:rPr>
          <w:rtl/>
        </w:rPr>
      </w:pPr>
      <w:bookmarkStart w:id="79" w:name="ET_speakercontinue_5763_3"/>
      <w:r w:rsidRPr="00782DEE">
        <w:rPr>
          <w:rStyle w:val="TagStyle"/>
          <w:rtl/>
        </w:rPr>
        <w:t xml:space="preserve"> &lt;&lt; דובר_המשך &gt;&gt;</w:t>
      </w:r>
      <w:r w:rsidRPr="0064114E">
        <w:rPr>
          <w:rStyle w:val="TagStyle"/>
          <w:rtl/>
        </w:rPr>
        <w:t xml:space="preserve"> </w:t>
      </w:r>
      <w:r>
        <w:rPr>
          <w:rtl/>
        </w:rPr>
        <w:t>משה ארבל (ש"ס):</w:t>
      </w:r>
      <w:r w:rsidRPr="0064114E">
        <w:rPr>
          <w:rStyle w:val="TagStyle"/>
          <w:rtl/>
        </w:rPr>
        <w:t xml:space="preserve"> </w:t>
      </w:r>
      <w:r w:rsidRPr="00782DEE">
        <w:rPr>
          <w:rStyle w:val="TagStyle"/>
          <w:rtl/>
        </w:rPr>
        <w:t xml:space="preserve">&lt;&lt; דובר_המשך &gt;&gt; </w:t>
      </w:r>
      <w:r>
        <w:rPr>
          <w:rtl/>
        </w:rPr>
        <w:t xml:space="preserve"> </w:t>
      </w:r>
      <w:bookmarkEnd w:id="79"/>
    </w:p>
    <w:p w:rsidR="00BE2C13" w:rsidRDefault="00BE2C13" w:rsidP="004A1BF2">
      <w:pPr>
        <w:rPr>
          <w:rtl/>
        </w:rPr>
      </w:pPr>
    </w:p>
    <w:p w:rsidR="00BE2C13" w:rsidRDefault="00BE2C13" w:rsidP="00782DEE">
      <w:pPr>
        <w:rPr>
          <w:rtl/>
        </w:rPr>
      </w:pPr>
      <w:r>
        <w:rPr>
          <w:rFonts w:hint="cs"/>
          <w:rtl/>
        </w:rPr>
        <w:t>אני מבקש להודות לכבוד השר על התשובה המפורטת, ולשאול אם בנוסף לפנייה הזאת לגבי הדין הפלילי לא ניתן יהיה לבחון גם חקירה כלכלית על ידי המשטרה של אותם גופים</w:t>
      </w:r>
      <w:bookmarkStart w:id="80" w:name="_ETM_Q2_176000"/>
      <w:bookmarkEnd w:id="80"/>
      <w:r>
        <w:rPr>
          <w:rFonts w:hint="cs"/>
          <w:rtl/>
        </w:rPr>
        <w:t xml:space="preserve">, כי משרד החוץ מציין שמדובר בגופים שידועים גם למשרד </w:t>
      </w:r>
      <w:bookmarkStart w:id="81" w:name="_ETM_Q2_182000"/>
      <w:bookmarkEnd w:id="81"/>
      <w:r>
        <w:rPr>
          <w:rFonts w:hint="cs"/>
          <w:rtl/>
        </w:rPr>
        <w:t xml:space="preserve">החוץ וגם למשטרה; אכיפה כלכלית שבעצם תייבש את אותו מקור </w:t>
      </w:r>
      <w:bookmarkStart w:id="82" w:name="_ETM_Q2_189000"/>
      <w:bookmarkEnd w:id="82"/>
      <w:r>
        <w:rPr>
          <w:rFonts w:hint="cs"/>
          <w:rtl/>
        </w:rPr>
        <w:t xml:space="preserve">והוא יימנע מהפעילות הזאת. </w:t>
      </w:r>
    </w:p>
    <w:p w:rsidR="00BE2C13" w:rsidRDefault="00BE2C13" w:rsidP="000D2E50">
      <w:pPr>
        <w:rPr>
          <w:rtl/>
        </w:rPr>
      </w:pPr>
    </w:p>
    <w:p w:rsidR="00BE2C13" w:rsidRDefault="00BE2C13" w:rsidP="000D2E50">
      <w:pPr>
        <w:pStyle w:val="af6"/>
        <w:keepNext/>
        <w:rPr>
          <w:rtl/>
        </w:rPr>
      </w:pPr>
      <w:bookmarkStart w:id="83" w:name="ET_yor_5317_5"/>
      <w:r w:rsidRPr="0064114E">
        <w:rPr>
          <w:rStyle w:val="TagStyle"/>
          <w:rtl/>
        </w:rPr>
        <w:t xml:space="preserve"> &lt;&lt; יור &gt;&gt; </w:t>
      </w:r>
      <w:r>
        <w:rPr>
          <w:rtl/>
        </w:rPr>
        <w:t>היו"ר יולי יואל אדלשטיין:</w:t>
      </w:r>
      <w:r w:rsidRPr="0064114E">
        <w:rPr>
          <w:rStyle w:val="TagStyle"/>
          <w:rtl/>
        </w:rPr>
        <w:t xml:space="preserve"> &lt;&lt; יור &gt;&gt;</w:t>
      </w:r>
      <w:r>
        <w:rPr>
          <w:rtl/>
        </w:rPr>
        <w:t xml:space="preserve"> </w:t>
      </w:r>
      <w:bookmarkEnd w:id="83"/>
    </w:p>
    <w:p w:rsidR="00BE2C13" w:rsidRDefault="00BE2C13" w:rsidP="004A1BF2">
      <w:pPr>
        <w:rPr>
          <w:rtl/>
        </w:rPr>
      </w:pPr>
    </w:p>
    <w:p w:rsidR="00BE2C13" w:rsidRDefault="00BE2C13" w:rsidP="00060B95">
      <w:pPr>
        <w:rPr>
          <w:rtl/>
        </w:rPr>
      </w:pPr>
      <w:r>
        <w:rPr>
          <w:rFonts w:hint="cs"/>
          <w:rtl/>
        </w:rPr>
        <w:t>תודה. חברת הכנסת פנינה תמנו</w:t>
      </w:r>
      <w:r w:rsidR="00060B95">
        <w:rPr>
          <w:rFonts w:hint="cs"/>
          <w:rtl/>
        </w:rPr>
        <w:t xml:space="preserve"> </w:t>
      </w:r>
      <w:r>
        <w:rPr>
          <w:rFonts w:hint="cs"/>
          <w:rtl/>
        </w:rPr>
        <w:t xml:space="preserve">שטה, בבקשה. </w:t>
      </w:r>
      <w:r>
        <w:rPr>
          <w:rtl/>
        </w:rPr>
        <w:t xml:space="preserve"> </w:t>
      </w:r>
    </w:p>
    <w:p w:rsidR="00BE2C13" w:rsidRDefault="00BE2C13" w:rsidP="000D2E50">
      <w:pPr>
        <w:rPr>
          <w:rtl/>
        </w:rPr>
      </w:pPr>
    </w:p>
    <w:p w:rsidR="00BE2C13" w:rsidRDefault="00BE2C13" w:rsidP="000D2E50">
      <w:pPr>
        <w:pStyle w:val="a4"/>
        <w:keepNext/>
        <w:rPr>
          <w:rtl/>
        </w:rPr>
      </w:pPr>
      <w:bookmarkStart w:id="84" w:name="ET_speaker_5115_4"/>
      <w:r w:rsidRPr="0064114E">
        <w:rPr>
          <w:rStyle w:val="TagStyle"/>
          <w:rtl/>
        </w:rPr>
        <w:t xml:space="preserve"> &lt;&lt; דובר &gt;&gt; </w:t>
      </w:r>
      <w:bookmarkStart w:id="85" w:name="_Toc23973311"/>
      <w:bookmarkStart w:id="86" w:name="_Toc23973916"/>
      <w:r>
        <w:rPr>
          <w:rtl/>
        </w:rPr>
        <w:t>פנינה תמנו (כחול לבן):</w:t>
      </w:r>
      <w:bookmarkEnd w:id="85"/>
      <w:bookmarkEnd w:id="86"/>
      <w:r w:rsidRPr="0064114E">
        <w:rPr>
          <w:rStyle w:val="TagStyle"/>
          <w:rtl/>
        </w:rPr>
        <w:t xml:space="preserve"> &lt;&lt; דובר &gt;&gt;</w:t>
      </w:r>
      <w:r>
        <w:rPr>
          <w:rtl/>
        </w:rPr>
        <w:t xml:space="preserve"> </w:t>
      </w:r>
      <w:bookmarkEnd w:id="84"/>
    </w:p>
    <w:p w:rsidR="00BE2C13" w:rsidRDefault="00BE2C13" w:rsidP="004A1BF2">
      <w:pPr>
        <w:rPr>
          <w:rtl/>
        </w:rPr>
      </w:pPr>
    </w:p>
    <w:p w:rsidR="00BE2C13" w:rsidRDefault="00BE2C13" w:rsidP="00060B95">
      <w:pPr>
        <w:rPr>
          <w:rtl/>
        </w:rPr>
      </w:pPr>
      <w:r>
        <w:rPr>
          <w:rFonts w:hint="cs"/>
          <w:rtl/>
        </w:rPr>
        <w:t xml:space="preserve">אדוני השר, רוב הצעירים באמת משתייכים לאוכלוסיות מוחלשות, אבל </w:t>
      </w:r>
      <w:bookmarkStart w:id="87" w:name="_ETM_Q2_203000"/>
      <w:bookmarkEnd w:id="87"/>
      <w:r>
        <w:rPr>
          <w:rFonts w:hint="cs"/>
          <w:rtl/>
        </w:rPr>
        <w:t xml:space="preserve">יותר מזה </w:t>
      </w:r>
      <w:r w:rsidR="00C552BC">
        <w:rPr>
          <w:rtl/>
        </w:rPr>
        <w:t>–</w:t>
      </w:r>
      <w:r>
        <w:rPr>
          <w:rFonts w:hint="cs"/>
          <w:rtl/>
        </w:rPr>
        <w:t xml:space="preserve"> רבים מהם הם מתמודדי נפש, ואין </w:t>
      </w:r>
      <w:bookmarkStart w:id="88" w:name="_ETM_Q2_206000"/>
      <w:bookmarkEnd w:id="88"/>
      <w:r>
        <w:rPr>
          <w:rFonts w:hint="cs"/>
          <w:rtl/>
        </w:rPr>
        <w:t xml:space="preserve">לי ספק שאפשר למצוא פרצה. הגשתי הצעת חוק שמכניסה </w:t>
      </w:r>
      <w:bookmarkStart w:id="89" w:name="_ETM_Q2_210000"/>
      <w:bookmarkEnd w:id="89"/>
      <w:r>
        <w:rPr>
          <w:rFonts w:hint="cs"/>
          <w:rtl/>
        </w:rPr>
        <w:t xml:space="preserve">לפקודת הסמים את השידול של אוכלוסיות מסוימות, ואני הייתי רוצה לשאול אם אתה תהיה מעוניין לקדם את החוק הזה, מתוך </w:t>
      </w:r>
      <w:bookmarkStart w:id="90" w:name="_ETM_Q2_218000"/>
      <w:bookmarkEnd w:id="90"/>
      <w:r>
        <w:rPr>
          <w:rFonts w:hint="cs"/>
          <w:rtl/>
        </w:rPr>
        <w:t xml:space="preserve">ידיעה שאותם אנשים, שהפכו להיות רשת ומסתתרים כאן </w:t>
      </w:r>
      <w:bookmarkStart w:id="91" w:name="_ETM_Q2_225000"/>
      <w:bookmarkEnd w:id="91"/>
      <w:r>
        <w:rPr>
          <w:rFonts w:hint="cs"/>
          <w:rtl/>
        </w:rPr>
        <w:t>בארץ, הם באמת אנשים שעושים רווח קל, כהגדרתך</w:t>
      </w:r>
      <w:bookmarkStart w:id="92" w:name="_ETM_Q2_227000"/>
      <w:bookmarkEnd w:id="92"/>
      <w:r w:rsidR="00060B95">
        <w:rPr>
          <w:rFonts w:hint="cs"/>
          <w:rtl/>
        </w:rPr>
        <w:t>,</w:t>
      </w:r>
      <w:r>
        <w:rPr>
          <w:rFonts w:hint="cs"/>
          <w:rtl/>
        </w:rPr>
        <w:t xml:space="preserve"> אבל בסופו של דבר רואים בחור צעיר שבקצה נכנס לעשר </w:t>
      </w:r>
      <w:bookmarkStart w:id="93" w:name="_ETM_Q2_231000"/>
      <w:bookmarkEnd w:id="93"/>
      <w:r>
        <w:rPr>
          <w:rFonts w:hint="cs"/>
          <w:rtl/>
        </w:rPr>
        <w:t xml:space="preserve">שנות מאסר. </w:t>
      </w:r>
    </w:p>
    <w:p w:rsidR="00BE2C13" w:rsidRDefault="00BE2C13" w:rsidP="000D2E50">
      <w:pPr>
        <w:rPr>
          <w:rtl/>
        </w:rPr>
      </w:pPr>
    </w:p>
    <w:p w:rsidR="00BE2C13" w:rsidRDefault="00BE2C13" w:rsidP="000D2E50">
      <w:pPr>
        <w:rPr>
          <w:rtl/>
        </w:rPr>
      </w:pPr>
      <w:bookmarkStart w:id="94" w:name="_ETM_Q2_233000"/>
      <w:bookmarkEnd w:id="94"/>
      <w:r>
        <w:rPr>
          <w:rFonts w:hint="cs"/>
          <w:rtl/>
        </w:rPr>
        <w:t>וזה לוקח אותי לשאלה השנייה: מה אנחנו</w:t>
      </w:r>
      <w:bookmarkStart w:id="95" w:name="_ETM_Q2_234000"/>
      <w:bookmarkEnd w:id="95"/>
      <w:r>
        <w:rPr>
          <w:rFonts w:hint="cs"/>
          <w:rtl/>
        </w:rPr>
        <w:t xml:space="preserve"> עושים עם אותם צעירים שנמצאים כרגע במאסר או </w:t>
      </w:r>
      <w:bookmarkStart w:id="96" w:name="_ETM_Q2_239000"/>
      <w:bookmarkEnd w:id="96"/>
      <w:r>
        <w:rPr>
          <w:rFonts w:hint="cs"/>
          <w:rtl/>
        </w:rPr>
        <w:t xml:space="preserve">שנגזרו עליהם תקופות ארוכות? אני חושבת שכמו שעם נעמה הייתה </w:t>
      </w:r>
      <w:bookmarkStart w:id="97" w:name="_ETM_Q2_244000"/>
      <w:bookmarkEnd w:id="97"/>
      <w:r>
        <w:rPr>
          <w:rFonts w:hint="cs"/>
          <w:rtl/>
        </w:rPr>
        <w:t xml:space="preserve">התגייסות, אנחנו צריכים לראות מה אנחנו עושים, כי בסוף מדובר </w:t>
      </w:r>
      <w:bookmarkStart w:id="98" w:name="_ETM_Q2_249000"/>
      <w:bookmarkEnd w:id="98"/>
      <w:r>
        <w:rPr>
          <w:rFonts w:hint="cs"/>
          <w:rtl/>
        </w:rPr>
        <w:t xml:space="preserve">בגת, בצמח שהוא חוקי בארץ, אבל הם לא ידעו את </w:t>
      </w:r>
      <w:bookmarkStart w:id="99" w:name="_ETM_Q2_252000"/>
      <w:bookmarkEnd w:id="99"/>
      <w:r>
        <w:rPr>
          <w:rFonts w:hint="cs"/>
          <w:rtl/>
        </w:rPr>
        <w:t xml:space="preserve">זה. </w:t>
      </w:r>
    </w:p>
    <w:p w:rsidR="00BE2C13" w:rsidRDefault="00BE2C13" w:rsidP="000D2E50">
      <w:pPr>
        <w:rPr>
          <w:rtl/>
        </w:rPr>
      </w:pPr>
    </w:p>
    <w:p w:rsidR="00BE2C13" w:rsidRDefault="00BE2C13" w:rsidP="000D2E50">
      <w:pPr>
        <w:rPr>
          <w:rtl/>
        </w:rPr>
      </w:pPr>
      <w:r>
        <w:rPr>
          <w:rFonts w:hint="cs"/>
          <w:rtl/>
        </w:rPr>
        <w:t xml:space="preserve">אני חושבת, בסופו של דבר, אדוני השר, שהמשטרה לא יכולה לומר שהיא מתעסקת רק במניעה; אין לי ספק </w:t>
      </w:r>
      <w:bookmarkStart w:id="100" w:name="_ETM_Q2_256000"/>
      <w:bookmarkEnd w:id="100"/>
      <w:r>
        <w:rPr>
          <w:rFonts w:hint="cs"/>
          <w:rtl/>
        </w:rPr>
        <w:t xml:space="preserve">שצריכה להיות פה ענישה, וגם משרד החוץ </w:t>
      </w:r>
      <w:r w:rsidR="00C552BC">
        <w:rPr>
          <w:rtl/>
        </w:rPr>
        <w:t>–</w:t>
      </w:r>
      <w:r>
        <w:rPr>
          <w:rFonts w:hint="cs"/>
          <w:rtl/>
        </w:rPr>
        <w:t xml:space="preserve"> הם ממש פונים בדחילו ורחימו ואומרים להם: תרימו את </w:t>
      </w:r>
      <w:bookmarkStart w:id="101" w:name="_ETM_Q2_268000"/>
      <w:bookmarkEnd w:id="101"/>
      <w:r>
        <w:rPr>
          <w:rFonts w:hint="cs"/>
          <w:rtl/>
        </w:rPr>
        <w:t xml:space="preserve">הכפפה, כי אחרת הם ימשיכו לתפוס קורבנות נוספים. תודה. </w:t>
      </w:r>
    </w:p>
    <w:p w:rsidR="00BE2C13" w:rsidRPr="007E7D36" w:rsidRDefault="00BE2C13" w:rsidP="000D2E50">
      <w:pPr>
        <w:rPr>
          <w:rtl/>
        </w:rPr>
      </w:pPr>
    </w:p>
    <w:p w:rsidR="00BE2C13" w:rsidRDefault="00BE2C13" w:rsidP="000D2E50">
      <w:pPr>
        <w:pStyle w:val="af6"/>
        <w:keepNext/>
        <w:rPr>
          <w:rtl/>
        </w:rPr>
      </w:pPr>
      <w:r w:rsidRPr="0064114E">
        <w:rPr>
          <w:rStyle w:val="TagStyle"/>
          <w:rtl/>
        </w:rPr>
        <w:t xml:space="preserve"> &lt;&lt; יור &gt;&gt; </w:t>
      </w:r>
      <w:r>
        <w:rPr>
          <w:rtl/>
        </w:rPr>
        <w:t>היו"ר יולי יואל אדלשטיין:</w:t>
      </w:r>
      <w:r w:rsidRPr="0064114E">
        <w:rPr>
          <w:rStyle w:val="TagStyle"/>
          <w:rtl/>
        </w:rPr>
        <w:t xml:space="preserve"> &lt;&lt; יור &gt;&gt;</w:t>
      </w:r>
      <w:r>
        <w:rPr>
          <w:rtl/>
        </w:rPr>
        <w:t xml:space="preserve"> </w:t>
      </w:r>
    </w:p>
    <w:p w:rsidR="00BE2C13" w:rsidRDefault="00BE2C13" w:rsidP="004A1BF2">
      <w:pPr>
        <w:rPr>
          <w:rtl/>
        </w:rPr>
      </w:pPr>
    </w:p>
    <w:p w:rsidR="00BE2C13" w:rsidRDefault="00BE2C13" w:rsidP="00060B95">
      <w:pPr>
        <w:rPr>
          <w:rtl/>
        </w:rPr>
      </w:pPr>
      <w:r>
        <w:rPr>
          <w:rFonts w:hint="cs"/>
          <w:rtl/>
        </w:rPr>
        <w:t>תודה. חבר הכנסת אוסאמה סעדי, בבקשה</w:t>
      </w:r>
      <w:r w:rsidR="00060B95">
        <w:rPr>
          <w:rFonts w:hint="cs"/>
          <w:rtl/>
        </w:rPr>
        <w:t>,</w:t>
      </w:r>
      <w:r>
        <w:rPr>
          <w:rFonts w:hint="cs"/>
          <w:rtl/>
        </w:rPr>
        <w:t xml:space="preserve"> ואז נשמע את ההתייחסות של השר. </w:t>
      </w:r>
    </w:p>
    <w:p w:rsidR="00BE2C13" w:rsidRDefault="00BE2C13" w:rsidP="000D2E50">
      <w:pPr>
        <w:rPr>
          <w:rtl/>
        </w:rPr>
      </w:pPr>
    </w:p>
    <w:p w:rsidR="00BE2C13" w:rsidRDefault="00BE2C13" w:rsidP="000D2E50">
      <w:pPr>
        <w:pStyle w:val="a4"/>
        <w:keepNext/>
        <w:rPr>
          <w:rtl/>
        </w:rPr>
      </w:pPr>
      <w:bookmarkStart w:id="102" w:name="ET_speaker_5292_9"/>
      <w:r w:rsidRPr="0064114E">
        <w:rPr>
          <w:rStyle w:val="TagStyle"/>
          <w:rtl/>
        </w:rPr>
        <w:t xml:space="preserve"> &lt;&lt; דובר &gt;&gt; </w:t>
      </w:r>
      <w:bookmarkStart w:id="103" w:name="_Toc23973312"/>
      <w:bookmarkStart w:id="104" w:name="_Toc23973917"/>
      <w:r>
        <w:rPr>
          <w:rtl/>
        </w:rPr>
        <w:t>אוסאמה סעדי (הרשימה המשותפת):</w:t>
      </w:r>
      <w:bookmarkEnd w:id="103"/>
      <w:bookmarkEnd w:id="104"/>
      <w:r w:rsidRPr="0064114E">
        <w:rPr>
          <w:rStyle w:val="TagStyle"/>
          <w:rtl/>
        </w:rPr>
        <w:t xml:space="preserve"> &lt;&lt; דובר &gt;&gt;</w:t>
      </w:r>
      <w:r>
        <w:rPr>
          <w:rtl/>
        </w:rPr>
        <w:t xml:space="preserve"> </w:t>
      </w:r>
      <w:bookmarkEnd w:id="102"/>
    </w:p>
    <w:p w:rsidR="00BE2C13" w:rsidRDefault="00BE2C13" w:rsidP="004A1BF2">
      <w:pPr>
        <w:rPr>
          <w:rtl/>
        </w:rPr>
      </w:pPr>
    </w:p>
    <w:p w:rsidR="00BE2C13" w:rsidRDefault="00BE2C13" w:rsidP="00060B95">
      <w:pPr>
        <w:rPr>
          <w:rtl/>
        </w:rPr>
      </w:pPr>
      <w:r>
        <w:rPr>
          <w:rFonts w:hint="cs"/>
          <w:rtl/>
        </w:rPr>
        <w:t xml:space="preserve">אדוני היושב-ראש, כבוד השר, אני לא יודע אם אתה יודע שמאז </w:t>
      </w:r>
      <w:bookmarkStart w:id="105" w:name="_ETM_Q2_286000"/>
      <w:bookmarkEnd w:id="105"/>
      <w:r>
        <w:rPr>
          <w:rFonts w:hint="cs"/>
          <w:rtl/>
        </w:rPr>
        <w:t>יום ראשון ועד אתמול היה אוהל מחאה מול משרד ראש</w:t>
      </w:r>
      <w:bookmarkStart w:id="106" w:name="_ETM_Q2_291000"/>
      <w:bookmarkEnd w:id="106"/>
      <w:r>
        <w:rPr>
          <w:rFonts w:hint="cs"/>
          <w:rtl/>
        </w:rPr>
        <w:t xml:space="preserve"> הממשלה, פה, קרוב, והיינו בשביתת רעב, חברי כנסת ומנהיגי הציבור </w:t>
      </w:r>
      <w:bookmarkStart w:id="107" w:name="_ETM_Q2_300000"/>
      <w:bookmarkEnd w:id="107"/>
      <w:r>
        <w:rPr>
          <w:rFonts w:hint="cs"/>
          <w:rtl/>
        </w:rPr>
        <w:t xml:space="preserve">הערבי וראשי רשויות. שלושה ימים שביתת רעב. ביקרו אותנו כמה </w:t>
      </w:r>
      <w:bookmarkStart w:id="108" w:name="_ETM_Q2_310000"/>
      <w:bookmarkEnd w:id="108"/>
      <w:r>
        <w:rPr>
          <w:rFonts w:hint="cs"/>
          <w:rtl/>
        </w:rPr>
        <w:t>חברי כנסת, כמעט מכל הסיעות, אבל באגף הימני לא</w:t>
      </w:r>
      <w:bookmarkStart w:id="109" w:name="_ETM_Q2_312000"/>
      <w:bookmarkEnd w:id="109"/>
      <w:r>
        <w:rPr>
          <w:rFonts w:hint="cs"/>
          <w:rtl/>
        </w:rPr>
        <w:t xml:space="preserve"> ראינו אף אחד שבא להזדהות עם המאבק, חוץ </w:t>
      </w:r>
      <w:r w:rsidR="00C552BC">
        <w:rPr>
          <w:rtl/>
        </w:rPr>
        <w:t>–</w:t>
      </w:r>
      <w:bookmarkStart w:id="110" w:name="_ETM_Q2_318000"/>
      <w:bookmarkEnd w:id="110"/>
      <w:r>
        <w:rPr>
          <w:rFonts w:hint="cs"/>
          <w:rtl/>
        </w:rPr>
        <w:t xml:space="preserve"> אני לא אשכח אותך, משה </w:t>
      </w:r>
      <w:r w:rsidR="00C552BC">
        <w:rPr>
          <w:rtl/>
        </w:rPr>
        <w:t>–</w:t>
      </w:r>
      <w:r>
        <w:rPr>
          <w:rFonts w:hint="cs"/>
          <w:rtl/>
        </w:rPr>
        <w:t xml:space="preserve"> מחברינו משה ארבל וינון אזולאי, והיה גם נציג של ישראל ביתנו. אבל </w:t>
      </w:r>
      <w:bookmarkStart w:id="111" w:name="_ETM_Q2_326000"/>
      <w:bookmarkEnd w:id="111"/>
      <w:r w:rsidR="00060B95">
        <w:rPr>
          <w:rFonts w:hint="cs"/>
          <w:rtl/>
        </w:rPr>
        <w:t>מ</w:t>
      </w:r>
      <w:r>
        <w:rPr>
          <w:rFonts w:hint="cs"/>
          <w:rtl/>
        </w:rPr>
        <w:t xml:space="preserve">מפלגת השלטון והממשלה, לצערנו, לא ראינו אף </w:t>
      </w:r>
      <w:bookmarkStart w:id="112" w:name="_ETM_Q2_332000"/>
      <w:bookmarkEnd w:id="112"/>
      <w:r>
        <w:rPr>
          <w:rFonts w:hint="cs"/>
          <w:rtl/>
        </w:rPr>
        <w:t xml:space="preserve">נציג. </w:t>
      </w:r>
    </w:p>
    <w:p w:rsidR="00BE2C13" w:rsidRDefault="00BE2C13" w:rsidP="000D2E50">
      <w:pPr>
        <w:rPr>
          <w:rtl/>
        </w:rPr>
      </w:pPr>
    </w:p>
    <w:p w:rsidR="00060B95" w:rsidRDefault="00BE2C13" w:rsidP="00060B95">
      <w:pPr>
        <w:rPr>
          <w:rtl/>
        </w:rPr>
      </w:pPr>
      <w:r>
        <w:rPr>
          <w:rFonts w:hint="cs"/>
          <w:rtl/>
        </w:rPr>
        <w:t xml:space="preserve">מדובר בסופו של יום במאבק לא רק של </w:t>
      </w:r>
      <w:bookmarkStart w:id="113" w:name="_ETM_Q2_337000"/>
      <w:bookmarkEnd w:id="113"/>
      <w:r>
        <w:rPr>
          <w:rFonts w:hint="cs"/>
          <w:rtl/>
        </w:rPr>
        <w:t xml:space="preserve">החברה הערבית אלא במאבק של כלל החברה למיגור הפשע והאלימות. </w:t>
      </w:r>
      <w:bookmarkStart w:id="114" w:name="_ETM_Q2_342000"/>
      <w:bookmarkEnd w:id="114"/>
      <w:r>
        <w:rPr>
          <w:rFonts w:hint="cs"/>
          <w:rtl/>
        </w:rPr>
        <w:t xml:space="preserve">אנחנו מדברים </w:t>
      </w:r>
      <w:r w:rsidR="00C552BC">
        <w:rPr>
          <w:rFonts w:hint="eastAsia"/>
          <w:rtl/>
        </w:rPr>
        <w:t>–</w:t>
      </w:r>
      <w:r>
        <w:rPr>
          <w:rFonts w:hint="cs"/>
          <w:rtl/>
        </w:rPr>
        <w:t xml:space="preserve"> ואתה יודע שנרצחו שני צעירים בתל שבע, </w:t>
      </w:r>
      <w:bookmarkStart w:id="115" w:name="_ETM_Q2_348000"/>
      <w:bookmarkEnd w:id="115"/>
      <w:r>
        <w:rPr>
          <w:rFonts w:hint="cs"/>
          <w:rtl/>
        </w:rPr>
        <w:t xml:space="preserve">ומספר הקורבנות הוא 81. אני יודע על המפגשים שקיימת </w:t>
      </w:r>
      <w:bookmarkStart w:id="116" w:name="_ETM_Q2_355000"/>
      <w:bookmarkEnd w:id="116"/>
      <w:r>
        <w:rPr>
          <w:rFonts w:hint="cs"/>
          <w:rtl/>
        </w:rPr>
        <w:t xml:space="preserve">עם נציגי הרשימה המשותפת ופיקוד המשטרה ועם ראשי השלטון המקומי, </w:t>
      </w:r>
      <w:bookmarkStart w:id="117" w:name="_ETM_Q2_359000"/>
      <w:bookmarkEnd w:id="117"/>
      <w:r>
        <w:rPr>
          <w:rFonts w:hint="cs"/>
          <w:rtl/>
        </w:rPr>
        <w:t xml:space="preserve">ועל הצוות הבין-משרדי שהורה עליו ראש הממשלה. </w:t>
      </w:r>
    </w:p>
    <w:p w:rsidR="00060B95" w:rsidRDefault="00060B95" w:rsidP="00060B95">
      <w:pPr>
        <w:rPr>
          <w:rtl/>
        </w:rPr>
      </w:pPr>
    </w:p>
    <w:p w:rsidR="00BE2C13" w:rsidRDefault="00BE2C13" w:rsidP="000268BE">
      <w:pPr>
        <w:rPr>
          <w:rtl/>
        </w:rPr>
      </w:pPr>
      <w:r>
        <w:rPr>
          <w:rFonts w:hint="cs"/>
          <w:rtl/>
        </w:rPr>
        <w:t xml:space="preserve">השאלה: מה </w:t>
      </w:r>
      <w:bookmarkStart w:id="118" w:name="_ETM_Q2_364000"/>
      <w:bookmarkEnd w:id="118"/>
      <w:r>
        <w:rPr>
          <w:rFonts w:hint="cs"/>
          <w:rtl/>
        </w:rPr>
        <w:t>אתה יכול לבשר לציבור הערבי בעניין המאבק באלימות ומיגור הפשיעה</w:t>
      </w:r>
      <w:bookmarkStart w:id="119" w:name="_ETM_Q2_368000"/>
      <w:bookmarkEnd w:id="119"/>
      <w:r>
        <w:rPr>
          <w:rFonts w:hint="cs"/>
          <w:rtl/>
        </w:rPr>
        <w:t xml:space="preserve">? תודה. </w:t>
      </w:r>
    </w:p>
    <w:p w:rsidR="00BE2C13" w:rsidRDefault="00BE2C13" w:rsidP="000D2E50">
      <w:pPr>
        <w:rPr>
          <w:rtl/>
        </w:rPr>
      </w:pPr>
    </w:p>
    <w:p w:rsidR="00BE2C13" w:rsidRDefault="00BE2C13" w:rsidP="000D2E50">
      <w:pPr>
        <w:pStyle w:val="af6"/>
        <w:keepNext/>
        <w:rPr>
          <w:rtl/>
        </w:rPr>
      </w:pPr>
      <w:bookmarkStart w:id="120" w:name="ET_yor_5317_12"/>
      <w:r w:rsidRPr="0064114E">
        <w:rPr>
          <w:rStyle w:val="TagStyle"/>
          <w:rtl/>
        </w:rPr>
        <w:t xml:space="preserve"> &lt;&lt; יור &gt;&gt; </w:t>
      </w:r>
      <w:r>
        <w:rPr>
          <w:rtl/>
        </w:rPr>
        <w:t>היו"ר יולי יואל אדלשטיין:</w:t>
      </w:r>
      <w:r w:rsidRPr="0064114E">
        <w:rPr>
          <w:rStyle w:val="TagStyle"/>
          <w:rtl/>
        </w:rPr>
        <w:t xml:space="preserve"> &lt;&lt; יור &gt;&gt;</w:t>
      </w:r>
      <w:r>
        <w:rPr>
          <w:rtl/>
        </w:rPr>
        <w:t xml:space="preserve"> </w:t>
      </w:r>
      <w:bookmarkEnd w:id="120"/>
    </w:p>
    <w:p w:rsidR="00BE2C13" w:rsidRDefault="00BE2C13" w:rsidP="004A1BF2">
      <w:pPr>
        <w:rPr>
          <w:rtl/>
        </w:rPr>
      </w:pPr>
    </w:p>
    <w:p w:rsidR="00BE2C13" w:rsidRDefault="00BE2C13" w:rsidP="000D2E50">
      <w:pPr>
        <w:rPr>
          <w:rtl/>
        </w:rPr>
      </w:pPr>
      <w:r>
        <w:rPr>
          <w:rFonts w:hint="cs"/>
          <w:rtl/>
        </w:rPr>
        <w:t xml:space="preserve">תודה. בבקשה, אדוני השר. </w:t>
      </w:r>
      <w:r>
        <w:rPr>
          <w:rtl/>
        </w:rPr>
        <w:t xml:space="preserve"> </w:t>
      </w:r>
    </w:p>
    <w:p w:rsidR="00BE2C13" w:rsidRPr="00782DEE" w:rsidRDefault="00BE2C13" w:rsidP="000D2E50">
      <w:pPr>
        <w:rPr>
          <w:rtl/>
        </w:rPr>
      </w:pPr>
    </w:p>
    <w:p w:rsidR="00BE2C13" w:rsidRDefault="00BE2C13" w:rsidP="000D2E50">
      <w:pPr>
        <w:pStyle w:val="-"/>
        <w:keepNext/>
        <w:rPr>
          <w:rtl/>
        </w:rPr>
      </w:pPr>
      <w:bookmarkStart w:id="121" w:name="ET_speakercontinue_5461_11"/>
      <w:r w:rsidRPr="0064114E">
        <w:rPr>
          <w:rStyle w:val="TagStyle"/>
          <w:rtl/>
        </w:rPr>
        <w:t xml:space="preserve"> &lt;&lt; דובר_המשך &gt;&gt; </w:t>
      </w:r>
      <w:r>
        <w:rPr>
          <w:rtl/>
        </w:rPr>
        <w:t>השר לביטחון פנים גלעד ארדן:</w:t>
      </w:r>
      <w:r w:rsidRPr="0064114E">
        <w:rPr>
          <w:rStyle w:val="TagStyle"/>
          <w:rtl/>
        </w:rPr>
        <w:t xml:space="preserve"> &lt;&lt; דובר_המשך &gt;&gt;</w:t>
      </w:r>
      <w:r>
        <w:rPr>
          <w:rtl/>
        </w:rPr>
        <w:t xml:space="preserve"> </w:t>
      </w:r>
      <w:bookmarkEnd w:id="121"/>
    </w:p>
    <w:p w:rsidR="00BE2C13" w:rsidRDefault="00BE2C13" w:rsidP="004A1BF2">
      <w:pPr>
        <w:rPr>
          <w:rtl/>
        </w:rPr>
      </w:pPr>
    </w:p>
    <w:p w:rsidR="00BE2C13" w:rsidRDefault="00BE2C13" w:rsidP="00DD1531">
      <w:pPr>
        <w:rPr>
          <w:rtl/>
        </w:rPr>
      </w:pPr>
      <w:r>
        <w:rPr>
          <w:rFonts w:hint="cs"/>
          <w:rtl/>
        </w:rPr>
        <w:lastRenderedPageBreak/>
        <w:t xml:space="preserve">אני חושב שהתשובה, גם לחברת הכנסת תמנו שטה וגם לחבר הכנסת ארבל, שוב חוזרת לאותה נקודה מוזרה בעיניי שמצריכה </w:t>
      </w:r>
      <w:bookmarkStart w:id="122" w:name="_ETM_Q2_387000"/>
      <w:bookmarkEnd w:id="122"/>
      <w:r>
        <w:rPr>
          <w:rFonts w:hint="cs"/>
          <w:rtl/>
        </w:rPr>
        <w:t xml:space="preserve">בירור נוסף, והיא אם אין כאן עבירה פלילית. כי אם </w:t>
      </w:r>
      <w:bookmarkStart w:id="123" w:name="_ETM_Q2_392000"/>
      <w:bookmarkEnd w:id="123"/>
      <w:r>
        <w:rPr>
          <w:rFonts w:hint="cs"/>
          <w:rtl/>
        </w:rPr>
        <w:t xml:space="preserve">אין עבירה פלילית, אז אין יכולת </w:t>
      </w:r>
      <w:proofErr w:type="spellStart"/>
      <w:r>
        <w:rPr>
          <w:rFonts w:hint="cs"/>
          <w:rtl/>
        </w:rPr>
        <w:t>אכיפתית</w:t>
      </w:r>
      <w:proofErr w:type="spellEnd"/>
      <w:r>
        <w:rPr>
          <w:rFonts w:hint="cs"/>
          <w:rtl/>
        </w:rPr>
        <w:t xml:space="preserve"> לעשות שום דבר </w:t>
      </w:r>
      <w:bookmarkStart w:id="124" w:name="_ETM_Q2_398000"/>
      <w:bookmarkEnd w:id="124"/>
      <w:r>
        <w:rPr>
          <w:rFonts w:hint="cs"/>
          <w:rtl/>
        </w:rPr>
        <w:t xml:space="preserve">לאותם אנשים, בין </w:t>
      </w:r>
      <w:r w:rsidR="00060B95">
        <w:rPr>
          <w:rFonts w:hint="cs"/>
          <w:rtl/>
        </w:rPr>
        <w:t>ש</w:t>
      </w:r>
      <w:r>
        <w:rPr>
          <w:rFonts w:hint="cs"/>
          <w:rtl/>
        </w:rPr>
        <w:t xml:space="preserve">הם מאורגנים ובין </w:t>
      </w:r>
      <w:r w:rsidR="00060B95">
        <w:rPr>
          <w:rFonts w:hint="cs"/>
          <w:rtl/>
        </w:rPr>
        <w:t>ש</w:t>
      </w:r>
      <w:r>
        <w:rPr>
          <w:rFonts w:hint="cs"/>
          <w:rtl/>
        </w:rPr>
        <w:t xml:space="preserve">הם </w:t>
      </w:r>
      <w:bookmarkStart w:id="125" w:name="_ETM_Q2_406000"/>
      <w:bookmarkEnd w:id="125"/>
      <w:r>
        <w:rPr>
          <w:rFonts w:hint="cs"/>
          <w:rtl/>
        </w:rPr>
        <w:t xml:space="preserve">יחידים, אלה שמשדלים את אותם צעירים להבריח את הגת למדינות אחרות שבהן הוא אסור. </w:t>
      </w:r>
      <w:bookmarkStart w:id="126" w:name="_ETM_Q2_416000"/>
      <w:bookmarkEnd w:id="126"/>
      <w:r>
        <w:rPr>
          <w:rFonts w:hint="cs"/>
          <w:rtl/>
        </w:rPr>
        <w:t xml:space="preserve">אני חושב שפה זו נקודה שאני צריך עכשיו להתעמק </w:t>
      </w:r>
      <w:bookmarkStart w:id="127" w:name="_ETM_Q2_420000"/>
      <w:bookmarkEnd w:id="127"/>
      <w:r>
        <w:rPr>
          <w:rFonts w:hint="cs"/>
          <w:rtl/>
        </w:rPr>
        <w:t xml:space="preserve">בה מול המשטרה ומשרד המשפטים. במידת הצורך, אם זו </w:t>
      </w:r>
      <w:bookmarkStart w:id="128" w:name="_ETM_Q2_421000"/>
      <w:bookmarkEnd w:id="128"/>
      <w:r>
        <w:rPr>
          <w:rFonts w:hint="cs"/>
          <w:rtl/>
        </w:rPr>
        <w:t>לא עבירה, אני חושב שיש מקום לתיקון חקיקה</w:t>
      </w:r>
      <w:r w:rsidR="00060B95">
        <w:rPr>
          <w:rFonts w:hint="cs"/>
          <w:rtl/>
        </w:rPr>
        <w:t>.</w:t>
      </w:r>
      <w:r>
        <w:rPr>
          <w:rFonts w:hint="cs"/>
          <w:rtl/>
        </w:rPr>
        <w:t xml:space="preserve"> אני חושב שיש מקום, כיוון </w:t>
      </w:r>
      <w:bookmarkStart w:id="129" w:name="_ETM_Q2_432000"/>
      <w:bookmarkEnd w:id="129"/>
      <w:r>
        <w:rPr>
          <w:rFonts w:hint="cs"/>
          <w:rtl/>
        </w:rPr>
        <w:t xml:space="preserve">שברור </w:t>
      </w:r>
      <w:r w:rsidR="00C552BC">
        <w:rPr>
          <w:rtl/>
        </w:rPr>
        <w:t>–</w:t>
      </w:r>
      <w:r>
        <w:rPr>
          <w:rFonts w:hint="cs"/>
          <w:rtl/>
        </w:rPr>
        <w:t xml:space="preserve"> עוד פעם, לי זה מאוד מאוד </w:t>
      </w:r>
      <w:bookmarkStart w:id="130" w:name="_ETM_Q2_435000"/>
      <w:bookmarkEnd w:id="130"/>
      <w:r>
        <w:rPr>
          <w:rFonts w:hint="cs"/>
          <w:rtl/>
        </w:rPr>
        <w:t xml:space="preserve">מוזר אם אדם משדל מישהו לבצע עבירה, גם אם </w:t>
      </w:r>
      <w:bookmarkStart w:id="131" w:name="_ETM_Q2_443000"/>
      <w:bookmarkEnd w:id="131"/>
      <w:r>
        <w:rPr>
          <w:rFonts w:hint="cs"/>
          <w:rtl/>
        </w:rPr>
        <w:t xml:space="preserve">היא בחו"ל </w:t>
      </w:r>
      <w:r w:rsidR="00C552BC">
        <w:rPr>
          <w:rtl/>
        </w:rPr>
        <w:t>–</w:t>
      </w:r>
      <w:r>
        <w:rPr>
          <w:rFonts w:hint="cs"/>
          <w:rtl/>
        </w:rPr>
        <w:t xml:space="preserve"> זה יהיה לי מאוד מוזר אם </w:t>
      </w:r>
      <w:bookmarkStart w:id="132" w:name="_ETM_Q2_446000"/>
      <w:bookmarkEnd w:id="132"/>
      <w:r>
        <w:rPr>
          <w:rFonts w:hint="cs"/>
          <w:rtl/>
        </w:rPr>
        <w:t>הדין הפלילי בישראל לא רואה בזה עבירה</w:t>
      </w:r>
      <w:r w:rsidR="00060B95">
        <w:rPr>
          <w:rFonts w:hint="cs"/>
          <w:rtl/>
        </w:rPr>
        <w:t>.</w:t>
      </w:r>
      <w:r>
        <w:rPr>
          <w:rFonts w:hint="cs"/>
          <w:rtl/>
        </w:rPr>
        <w:t xml:space="preserve"> אבל זו ה</w:t>
      </w:r>
      <w:bookmarkStart w:id="133" w:name="_ETM_Q2_449000"/>
      <w:bookmarkEnd w:id="133"/>
      <w:r>
        <w:rPr>
          <w:rFonts w:hint="cs"/>
          <w:rtl/>
        </w:rPr>
        <w:t>תשובה שהמשטרה העבירה. אני אעשה בחינה נוספת</w:t>
      </w:r>
      <w:r w:rsidR="00060B95">
        <w:rPr>
          <w:rFonts w:hint="cs"/>
          <w:rtl/>
        </w:rPr>
        <w:t>,</w:t>
      </w:r>
      <w:r>
        <w:rPr>
          <w:rFonts w:hint="cs"/>
          <w:rtl/>
        </w:rPr>
        <w:t xml:space="preserve"> </w:t>
      </w:r>
      <w:bookmarkStart w:id="134" w:name="_ETM_Q2_452000"/>
      <w:bookmarkEnd w:id="134"/>
      <w:r>
        <w:rPr>
          <w:rFonts w:hint="cs"/>
          <w:rtl/>
        </w:rPr>
        <w:t xml:space="preserve">ואם יהיה צורך אני גם אבחן בחיוב לתמוך בתיקון חקיקה, </w:t>
      </w:r>
      <w:bookmarkStart w:id="135" w:name="_ETM_Q2_459000"/>
      <w:bookmarkEnd w:id="135"/>
      <w:r>
        <w:rPr>
          <w:rFonts w:hint="cs"/>
          <w:rtl/>
        </w:rPr>
        <w:t xml:space="preserve">אבל בשלב זה הפעילות מתמקדת במניעה ובהסברה לכל מי שיוצא </w:t>
      </w:r>
      <w:bookmarkStart w:id="136" w:name="_ETM_Q2_467000"/>
      <w:bookmarkEnd w:id="136"/>
      <w:r>
        <w:rPr>
          <w:rFonts w:hint="cs"/>
          <w:rtl/>
        </w:rPr>
        <w:t xml:space="preserve">מהארץ. אני מקווה גם שרשות שדות התעופה </w:t>
      </w:r>
      <w:r w:rsidR="00C552BC">
        <w:rPr>
          <w:rtl/>
        </w:rPr>
        <w:t>–</w:t>
      </w:r>
      <w:r>
        <w:rPr>
          <w:rFonts w:hint="cs"/>
          <w:rtl/>
        </w:rPr>
        <w:t xml:space="preserve"> אולי אפשר </w:t>
      </w:r>
      <w:bookmarkStart w:id="137" w:name="_ETM_Q2_470000"/>
      <w:bookmarkEnd w:id="137"/>
      <w:r>
        <w:rPr>
          <w:rFonts w:hint="cs"/>
          <w:rtl/>
        </w:rPr>
        <w:t>לעשות מעבר לכך:</w:t>
      </w:r>
      <w:r>
        <w:rPr>
          <w:rFonts w:hint="eastAsia"/>
          <w:rtl/>
        </w:rPr>
        <w:t xml:space="preserve"> </w:t>
      </w:r>
      <w:r>
        <w:rPr>
          <w:rFonts w:hint="cs"/>
          <w:rtl/>
        </w:rPr>
        <w:t xml:space="preserve">שילוט, או </w:t>
      </w:r>
      <w:r w:rsidR="00C552BC">
        <w:rPr>
          <w:rtl/>
        </w:rPr>
        <w:t>–</w:t>
      </w:r>
      <w:r>
        <w:rPr>
          <w:rFonts w:hint="cs"/>
          <w:rtl/>
        </w:rPr>
        <w:t xml:space="preserve"> אני חושב ששילוט </w:t>
      </w:r>
      <w:bookmarkStart w:id="138" w:name="_ETM_Q2_476000"/>
      <w:bookmarkEnd w:id="138"/>
      <w:r>
        <w:rPr>
          <w:rFonts w:hint="cs"/>
          <w:rtl/>
        </w:rPr>
        <w:t xml:space="preserve">אזהרה בנתב"ג לגבי זה </w:t>
      </w:r>
      <w:r w:rsidR="00DD1531">
        <w:rPr>
          <w:rFonts w:hint="cs"/>
          <w:rtl/>
        </w:rPr>
        <w:t>הוא</w:t>
      </w:r>
      <w:r>
        <w:rPr>
          <w:rFonts w:hint="cs"/>
          <w:rtl/>
        </w:rPr>
        <w:t xml:space="preserve"> גם דבר שיוכל </w:t>
      </w:r>
      <w:bookmarkStart w:id="139" w:name="_ETM_Q2_482000"/>
      <w:bookmarkEnd w:id="139"/>
      <w:r>
        <w:rPr>
          <w:rFonts w:hint="cs"/>
          <w:rtl/>
        </w:rPr>
        <w:t>לסייע.</w:t>
      </w:r>
    </w:p>
    <w:p w:rsidR="00BE2C13" w:rsidRDefault="00BE2C13" w:rsidP="000D2E50">
      <w:pPr>
        <w:rPr>
          <w:rtl/>
        </w:rPr>
      </w:pPr>
    </w:p>
    <w:p w:rsidR="00BE2C13" w:rsidRDefault="00BE2C13" w:rsidP="000D2E50">
      <w:pPr>
        <w:rPr>
          <w:rtl/>
        </w:rPr>
      </w:pPr>
      <w:r>
        <w:rPr>
          <w:rFonts w:hint="cs"/>
          <w:rtl/>
        </w:rPr>
        <w:t xml:space="preserve">לגבי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0D2E50">
      <w:pPr>
        <w:ind w:firstLine="0"/>
        <w:rPr>
          <w:rtl/>
        </w:rPr>
      </w:pPr>
    </w:p>
    <w:p w:rsidR="00BE2C13" w:rsidRDefault="00BE2C13" w:rsidP="000D2E50">
      <w:pPr>
        <w:pStyle w:val="af5"/>
        <w:keepNext/>
        <w:rPr>
          <w:rtl/>
        </w:rPr>
      </w:pPr>
      <w:r w:rsidRPr="0064114E">
        <w:rPr>
          <w:rStyle w:val="TagStyle"/>
          <w:rtl/>
        </w:rPr>
        <w:t xml:space="preserve">&lt;&lt; קריאה &gt;&gt; </w:t>
      </w:r>
      <w:r>
        <w:rPr>
          <w:rtl/>
        </w:rPr>
        <w:t>פנינה תמנו (כחול לבן):</w:t>
      </w:r>
      <w:r w:rsidRPr="0064114E">
        <w:rPr>
          <w:rStyle w:val="TagStyle"/>
          <w:rtl/>
        </w:rPr>
        <w:t xml:space="preserve"> &lt;&lt; קריאה &gt;&gt;</w:t>
      </w:r>
      <w:r>
        <w:rPr>
          <w:rtl/>
        </w:rPr>
        <w:t xml:space="preserve"> </w:t>
      </w:r>
    </w:p>
    <w:p w:rsidR="00BE2C13" w:rsidRDefault="00BE2C13" w:rsidP="004A1BF2">
      <w:pPr>
        <w:rPr>
          <w:rtl/>
        </w:rPr>
      </w:pPr>
    </w:p>
    <w:p w:rsidR="00BE2C13" w:rsidRDefault="00BE2C13" w:rsidP="00060B95">
      <w:pPr>
        <w:rPr>
          <w:rtl/>
        </w:rPr>
      </w:pPr>
      <w:r>
        <w:rPr>
          <w:rFonts w:hint="cs"/>
          <w:rtl/>
        </w:rPr>
        <w:t>פנייה לרשויות</w:t>
      </w:r>
      <w:r w:rsidR="00060B95">
        <w:rPr>
          <w:rFonts w:hint="cs"/>
          <w:rtl/>
        </w:rPr>
        <w:t>,</w:t>
      </w:r>
      <w:r>
        <w:rPr>
          <w:rFonts w:hint="cs"/>
          <w:rtl/>
        </w:rPr>
        <w:t xml:space="preserve"> לעזור לאלה שנעצרו.</w:t>
      </w:r>
    </w:p>
    <w:p w:rsidR="00BE2C13" w:rsidRDefault="00BE2C13" w:rsidP="000D2E50">
      <w:pPr>
        <w:rPr>
          <w:rtl/>
        </w:rPr>
      </w:pPr>
    </w:p>
    <w:p w:rsidR="00BE2C13" w:rsidRDefault="00BE2C13" w:rsidP="000D2E50">
      <w:pPr>
        <w:pStyle w:val="-"/>
        <w:keepNext/>
        <w:rPr>
          <w:rtl/>
        </w:rPr>
      </w:pPr>
      <w:r w:rsidRPr="0064114E">
        <w:rPr>
          <w:rStyle w:val="TagStyle"/>
          <w:rtl/>
        </w:rPr>
        <w:t xml:space="preserve">&lt;&lt; דובר_המשך &gt;&gt; </w:t>
      </w:r>
      <w:r>
        <w:rPr>
          <w:rtl/>
        </w:rPr>
        <w:t>השר לביטחון פנים גלעד ארדן:</w:t>
      </w:r>
      <w:r w:rsidRPr="0064114E">
        <w:rPr>
          <w:rStyle w:val="TagStyle"/>
          <w:rtl/>
        </w:rPr>
        <w:t xml:space="preserve"> &lt;&lt; דובר_המשך &gt;&gt;</w:t>
      </w:r>
      <w:r>
        <w:rPr>
          <w:rtl/>
        </w:rPr>
        <w:t xml:space="preserve"> </w:t>
      </w:r>
    </w:p>
    <w:p w:rsidR="00BE2C13" w:rsidRDefault="00BE2C13" w:rsidP="004A1BF2">
      <w:pPr>
        <w:rPr>
          <w:rtl/>
        </w:rPr>
      </w:pPr>
    </w:p>
    <w:p w:rsidR="00BE2C13" w:rsidRDefault="00BE2C13" w:rsidP="00060B95">
      <w:pPr>
        <w:rPr>
          <w:rtl/>
        </w:rPr>
      </w:pPr>
      <w:bookmarkStart w:id="140" w:name="_ETM_Q2_489000"/>
      <w:bookmarkEnd w:id="140"/>
      <w:r>
        <w:rPr>
          <w:rFonts w:hint="cs"/>
          <w:rtl/>
        </w:rPr>
        <w:t xml:space="preserve">כן, כיוון שמשרד החוץ מעביר </w:t>
      </w:r>
      <w:bookmarkStart w:id="141" w:name="_ETM_Q2_496000"/>
      <w:bookmarkEnd w:id="141"/>
      <w:r>
        <w:rPr>
          <w:rFonts w:hint="cs"/>
          <w:rtl/>
        </w:rPr>
        <w:t>אלינו כל מיני כפפות, אין לי ברירה אלא להעביר גם</w:t>
      </w:r>
      <w:bookmarkStart w:id="142" w:name="_ETM_Q2_497000"/>
      <w:bookmarkEnd w:id="142"/>
      <w:r>
        <w:rPr>
          <w:rFonts w:hint="cs"/>
          <w:rtl/>
        </w:rPr>
        <w:t xml:space="preserve"> אליו. אני לא רוצה להתערב לו בסמכויות. מבחינתי, כל ישראלי</w:t>
      </w:r>
      <w:bookmarkStart w:id="143" w:name="_ETM_Q2_505000"/>
      <w:bookmarkEnd w:id="143"/>
      <w:r>
        <w:rPr>
          <w:rFonts w:hint="cs"/>
          <w:rtl/>
        </w:rPr>
        <w:t xml:space="preserve"> שעצור בעולם או נאסר עם עונש שעל פי </w:t>
      </w:r>
      <w:bookmarkStart w:id="144" w:name="_ETM_Q2_508000"/>
      <w:bookmarkEnd w:id="144"/>
      <w:r>
        <w:rPr>
          <w:rFonts w:hint="cs"/>
          <w:rtl/>
        </w:rPr>
        <w:t xml:space="preserve">הקודים שלנו הוא בלתי פרופורציונלי, ראוי שמדינת ישראל תעשה מאמצים </w:t>
      </w:r>
      <w:bookmarkStart w:id="145" w:name="_ETM_Q2_515000"/>
      <w:bookmarkEnd w:id="145"/>
      <w:r>
        <w:rPr>
          <w:rFonts w:hint="cs"/>
          <w:rtl/>
        </w:rPr>
        <w:t xml:space="preserve">לתקן את העוול שנעשה כלפיו. שוב, אני פתחתי </w:t>
      </w:r>
      <w:bookmarkStart w:id="146" w:name="_ETM_Q2_519000"/>
      <w:bookmarkEnd w:id="146"/>
      <w:r>
        <w:rPr>
          <w:rFonts w:hint="cs"/>
          <w:rtl/>
        </w:rPr>
        <w:t xml:space="preserve">ואמרתי שאנחנו שומעים המון </w:t>
      </w:r>
      <w:r w:rsidR="00C552BC">
        <w:rPr>
          <w:rFonts w:hint="eastAsia"/>
          <w:rtl/>
        </w:rPr>
        <w:t>–</w:t>
      </w:r>
      <w:r w:rsidR="00060B95">
        <w:rPr>
          <w:rFonts w:hint="eastAsia"/>
          <w:rtl/>
        </w:rPr>
        <w:t xml:space="preserve"> </w:t>
      </w:r>
      <w:r>
        <w:rPr>
          <w:rFonts w:hint="cs"/>
          <w:rtl/>
        </w:rPr>
        <w:t xml:space="preserve">ובצדק </w:t>
      </w:r>
      <w:r w:rsidR="00C552BC">
        <w:rPr>
          <w:rFonts w:hint="eastAsia"/>
          <w:rtl/>
        </w:rPr>
        <w:t>–</w:t>
      </w:r>
      <w:r w:rsidR="00060B95">
        <w:rPr>
          <w:rFonts w:hint="cs"/>
          <w:rtl/>
        </w:rPr>
        <w:t xml:space="preserve"> </w:t>
      </w:r>
      <w:r>
        <w:rPr>
          <w:rFonts w:hint="cs"/>
          <w:rtl/>
        </w:rPr>
        <w:t>על המקרה של נעמה יששכר, אבל אני, דרך אגב, עד השאילתה הז</w:t>
      </w:r>
      <w:r w:rsidR="00060B95">
        <w:rPr>
          <w:rFonts w:hint="cs"/>
          <w:rtl/>
        </w:rPr>
        <w:t>את</w:t>
      </w:r>
      <w:r>
        <w:rPr>
          <w:rFonts w:hint="cs"/>
          <w:rtl/>
        </w:rPr>
        <w:t xml:space="preserve"> לא שמעתי </w:t>
      </w:r>
      <w:bookmarkStart w:id="147" w:name="_ETM_Q2_526000"/>
      <w:bookmarkEnd w:id="147"/>
      <w:r>
        <w:rPr>
          <w:rFonts w:hint="cs"/>
          <w:rtl/>
        </w:rPr>
        <w:t xml:space="preserve">מעולם על אותו צעיר שנשפט לעשר שנות מאסר בטורקיה על </w:t>
      </w:r>
      <w:bookmarkStart w:id="148" w:name="_ETM_Q2_530000"/>
      <w:bookmarkEnd w:id="148"/>
      <w:r>
        <w:rPr>
          <w:rFonts w:hint="cs"/>
          <w:rtl/>
        </w:rPr>
        <w:t xml:space="preserve">הברחת גת. אני חושב שגם במקרה שלו ובמקרים אחרים משרד </w:t>
      </w:r>
      <w:bookmarkStart w:id="149" w:name="_ETM_Q2_536000"/>
      <w:bookmarkEnd w:id="149"/>
      <w:r>
        <w:rPr>
          <w:rFonts w:hint="cs"/>
          <w:rtl/>
        </w:rPr>
        <w:t xml:space="preserve">החוץ צריך לעשות מאמצים אל מול השלטונות ולרתום </w:t>
      </w:r>
      <w:bookmarkStart w:id="150" w:name="_ETM_Q2_544000"/>
      <w:bookmarkEnd w:id="150"/>
      <w:r>
        <w:rPr>
          <w:rFonts w:hint="cs"/>
          <w:rtl/>
        </w:rPr>
        <w:t xml:space="preserve">את כולנו כדי להעלות את הנושאים הללו לסדר-היום. </w:t>
      </w:r>
      <w:bookmarkStart w:id="151" w:name="_ETM_Q2_545000"/>
      <w:bookmarkEnd w:id="151"/>
      <w:r>
        <w:rPr>
          <w:rFonts w:hint="cs"/>
          <w:rtl/>
        </w:rPr>
        <w:t xml:space="preserve">יישר כוח שהעליתם זאת. </w:t>
      </w:r>
    </w:p>
    <w:p w:rsidR="00BE2C13" w:rsidRDefault="00BE2C13" w:rsidP="000D2E50">
      <w:pPr>
        <w:rPr>
          <w:rtl/>
        </w:rPr>
      </w:pPr>
    </w:p>
    <w:p w:rsidR="00BE2C13" w:rsidRDefault="00BE2C13" w:rsidP="000712B3">
      <w:pPr>
        <w:rPr>
          <w:rtl/>
        </w:rPr>
      </w:pPr>
      <w:bookmarkStart w:id="152" w:name="_ETM_Q2_547000"/>
      <w:bookmarkEnd w:id="152"/>
      <w:r>
        <w:rPr>
          <w:rFonts w:hint="cs"/>
          <w:rtl/>
        </w:rPr>
        <w:t xml:space="preserve">לגבי הנושא </w:t>
      </w:r>
      <w:bookmarkStart w:id="153" w:name="_ETM_Q2_550000"/>
      <w:bookmarkEnd w:id="153"/>
      <w:r w:rsidR="00C552BC">
        <w:rPr>
          <w:rFonts w:hint="eastAsia"/>
          <w:rtl/>
        </w:rPr>
        <w:t>–</w:t>
      </w:r>
      <w:r>
        <w:rPr>
          <w:rFonts w:hint="cs"/>
          <w:rtl/>
        </w:rPr>
        <w:t xml:space="preserve"> שלא קשור בכלל לשאילתה </w:t>
      </w:r>
      <w:bookmarkStart w:id="154" w:name="_ETM_Q2_554000"/>
      <w:bookmarkEnd w:id="154"/>
      <w:r w:rsidR="00C552BC">
        <w:rPr>
          <w:rtl/>
        </w:rPr>
        <w:t>–</w:t>
      </w:r>
      <w:r>
        <w:rPr>
          <w:rFonts w:hint="cs"/>
          <w:rtl/>
        </w:rPr>
        <w:t xml:space="preserve"> אני חושב שאין טעם לחזור על הדברים. זה </w:t>
      </w:r>
      <w:bookmarkStart w:id="155" w:name="_ETM_Q2_560000"/>
      <w:bookmarkEnd w:id="155"/>
      <w:r>
        <w:rPr>
          <w:rFonts w:hint="cs"/>
          <w:rtl/>
        </w:rPr>
        <w:t>נאמר בדברי השואל. הוא אומנם</w:t>
      </w:r>
      <w:r w:rsidRPr="007E44E9">
        <w:rPr>
          <w:rFonts w:hint="cs"/>
          <w:rtl/>
        </w:rPr>
        <w:t xml:space="preserve"> </w:t>
      </w:r>
      <w:r>
        <w:rPr>
          <w:rFonts w:hint="cs"/>
          <w:rtl/>
        </w:rPr>
        <w:t xml:space="preserve">הזכיר ביקורים של חברי כנסת </w:t>
      </w:r>
      <w:bookmarkStart w:id="156" w:name="_ETM_Q2_565000"/>
      <w:bookmarkEnd w:id="156"/>
      <w:r>
        <w:rPr>
          <w:rFonts w:hint="cs"/>
          <w:rtl/>
        </w:rPr>
        <w:t xml:space="preserve">שהוא מציין לשבח </w:t>
      </w:r>
      <w:r w:rsidR="00C552BC">
        <w:rPr>
          <w:rFonts w:hint="eastAsia"/>
          <w:rtl/>
        </w:rPr>
        <w:t>–</w:t>
      </w:r>
      <w:r w:rsidR="000712B3">
        <w:rPr>
          <w:rFonts w:hint="eastAsia"/>
          <w:rtl/>
        </w:rPr>
        <w:t xml:space="preserve"> </w:t>
      </w:r>
      <w:r>
        <w:rPr>
          <w:rFonts w:hint="cs"/>
          <w:rtl/>
        </w:rPr>
        <w:t xml:space="preserve">ושמחתי לשמוע שחברי כנסת מישראל ביתנו כבר </w:t>
      </w:r>
      <w:bookmarkStart w:id="157" w:name="_ETM_Q2_574000"/>
      <w:bookmarkEnd w:id="157"/>
      <w:r>
        <w:rPr>
          <w:rFonts w:hint="cs"/>
          <w:rtl/>
        </w:rPr>
        <w:t xml:space="preserve">בקשר מאוד הדוק עם הרשימה המשותפת ומבקרים אצלכם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rPr>
          <w:rtl/>
        </w:rPr>
      </w:pPr>
    </w:p>
    <w:p w:rsidR="00BE2C13" w:rsidRDefault="00BE2C13" w:rsidP="000A1340">
      <w:pPr>
        <w:pStyle w:val="af5"/>
        <w:keepNext/>
        <w:rPr>
          <w:rtl/>
        </w:rPr>
      </w:pPr>
      <w:r w:rsidRPr="003305DF">
        <w:rPr>
          <w:rStyle w:val="TagStyle"/>
          <w:rtl/>
        </w:rPr>
        <w:t xml:space="preserve">&lt;&lt; קריאה &gt;&gt; </w:t>
      </w:r>
      <w:r>
        <w:rPr>
          <w:rtl/>
        </w:rPr>
        <w:t>אוסאמה סעדי (הרשימה המשותפת):</w:t>
      </w:r>
      <w:r w:rsidRPr="003305DF">
        <w:rPr>
          <w:rStyle w:val="TagStyle"/>
          <w:rtl/>
        </w:rPr>
        <w:t xml:space="preserve"> &lt;&lt; קריאה &gt;&gt;</w:t>
      </w:r>
      <w:r>
        <w:rPr>
          <w:rtl/>
        </w:rPr>
        <w:t xml:space="preserve"> </w:t>
      </w:r>
    </w:p>
    <w:p w:rsidR="00BE2C13" w:rsidRDefault="00BE2C13" w:rsidP="004A1BF2">
      <w:pPr>
        <w:rPr>
          <w:rtl/>
        </w:rPr>
      </w:pPr>
    </w:p>
    <w:p w:rsidR="00BE2C13" w:rsidRDefault="00C552BC" w:rsidP="000A1340">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2C13">
        <w:rPr>
          <w:rtl/>
        </w:rPr>
        <w:t xml:space="preserve"> </w:t>
      </w:r>
    </w:p>
    <w:p w:rsidR="00BE2C13" w:rsidRPr="00D66428" w:rsidRDefault="00BE2C13" w:rsidP="000A1340">
      <w:pPr>
        <w:rPr>
          <w:rtl/>
        </w:rPr>
      </w:pPr>
    </w:p>
    <w:p w:rsidR="00BE2C13" w:rsidRDefault="00BE2C13" w:rsidP="000D2E50">
      <w:pPr>
        <w:pStyle w:val="-"/>
        <w:keepNext/>
        <w:rPr>
          <w:rtl/>
        </w:rPr>
      </w:pPr>
      <w:r w:rsidRPr="0064114E">
        <w:rPr>
          <w:rStyle w:val="TagStyle"/>
          <w:rtl/>
        </w:rPr>
        <w:t xml:space="preserve">&lt;&lt; דובר_המשך &gt;&gt; </w:t>
      </w:r>
      <w:r>
        <w:rPr>
          <w:rtl/>
        </w:rPr>
        <w:t>השר לביטחון פנים גלעד ארדן:</w:t>
      </w:r>
      <w:r w:rsidRPr="0064114E">
        <w:rPr>
          <w:rStyle w:val="TagStyle"/>
          <w:rtl/>
        </w:rPr>
        <w:t xml:space="preserve"> &lt;&lt; דובר_המשך &gt;&gt;</w:t>
      </w:r>
      <w:r>
        <w:rPr>
          <w:rtl/>
        </w:rPr>
        <w:t xml:space="preserve"> </w:t>
      </w:r>
    </w:p>
    <w:p w:rsidR="00BE2C13" w:rsidRDefault="00BE2C13" w:rsidP="004A1BF2">
      <w:pPr>
        <w:rPr>
          <w:rtl/>
        </w:rPr>
      </w:pPr>
    </w:p>
    <w:p w:rsidR="00BE2C13" w:rsidRDefault="00BE2C13" w:rsidP="000D2E50">
      <w:pPr>
        <w:rPr>
          <w:rtl/>
        </w:rPr>
      </w:pPr>
      <w:r>
        <w:rPr>
          <w:rFonts w:hint="cs"/>
          <w:rtl/>
        </w:rPr>
        <w:t xml:space="preserve">לא, אני מברך על כך, רק כדאי להזכיר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rPr>
          <w:rtl/>
        </w:rPr>
      </w:pPr>
    </w:p>
    <w:p w:rsidR="00BE2C13" w:rsidRDefault="00BE2C13" w:rsidP="000D2E50">
      <w:pPr>
        <w:pStyle w:val="af5"/>
        <w:keepNext/>
        <w:rPr>
          <w:rtl/>
        </w:rPr>
      </w:pPr>
      <w:bookmarkStart w:id="158" w:name="ET_interruption_5292_15"/>
      <w:r w:rsidRPr="003305DF">
        <w:rPr>
          <w:rStyle w:val="TagStyle"/>
          <w:rtl/>
        </w:rPr>
        <w:t xml:space="preserve"> &lt;&lt; קריאה &gt;&gt; </w:t>
      </w:r>
      <w:r>
        <w:rPr>
          <w:rtl/>
        </w:rPr>
        <w:t>אוסאמה סעדי (הרשימה המשותפת):</w:t>
      </w:r>
      <w:r w:rsidRPr="003305DF">
        <w:rPr>
          <w:rStyle w:val="TagStyle"/>
          <w:rtl/>
        </w:rPr>
        <w:t xml:space="preserve"> &lt;&lt; קריאה &gt;&gt;</w:t>
      </w:r>
      <w:r>
        <w:rPr>
          <w:rtl/>
        </w:rPr>
        <w:t xml:space="preserve"> </w:t>
      </w:r>
      <w:bookmarkEnd w:id="158"/>
    </w:p>
    <w:p w:rsidR="00BE2C13" w:rsidRDefault="00BE2C13" w:rsidP="004A1BF2">
      <w:pPr>
        <w:rPr>
          <w:rtl/>
        </w:rPr>
      </w:pPr>
    </w:p>
    <w:p w:rsidR="00BE2C13" w:rsidRDefault="00C552BC" w:rsidP="000D2E50">
      <w:pPr>
        <w:rPr>
          <w:rtl/>
        </w:rPr>
      </w:pPr>
      <w:bookmarkStart w:id="159" w:name="_ETM_Q2_580000"/>
      <w:bookmarkEnd w:id="159"/>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2C13">
        <w:rPr>
          <w:rtl/>
        </w:rPr>
        <w:t xml:space="preserve"> </w:t>
      </w:r>
    </w:p>
    <w:p w:rsidR="00BE2C13" w:rsidRDefault="00BE2C13" w:rsidP="000D2E50">
      <w:pPr>
        <w:rPr>
          <w:rtl/>
        </w:rPr>
      </w:pPr>
      <w:bookmarkStart w:id="160" w:name="_ETM_Q2_583000"/>
      <w:bookmarkEnd w:id="160"/>
    </w:p>
    <w:p w:rsidR="00BE2C13" w:rsidRDefault="00BE2C13" w:rsidP="000D2E50">
      <w:pPr>
        <w:pStyle w:val="-"/>
        <w:keepNext/>
        <w:rPr>
          <w:rtl/>
        </w:rPr>
      </w:pPr>
      <w:r w:rsidRPr="0064114E">
        <w:rPr>
          <w:rStyle w:val="TagStyle"/>
          <w:rtl/>
        </w:rPr>
        <w:t xml:space="preserve">&lt;&lt; דובר_המשך &gt;&gt; </w:t>
      </w:r>
      <w:r>
        <w:rPr>
          <w:rtl/>
        </w:rPr>
        <w:t>השר לביטחון פנים גלעד ארדן:</w:t>
      </w:r>
      <w:r w:rsidRPr="0064114E">
        <w:rPr>
          <w:rStyle w:val="TagStyle"/>
          <w:rtl/>
        </w:rPr>
        <w:t xml:space="preserve"> &lt;&lt; דובר_המשך &gt;&gt;</w:t>
      </w:r>
      <w:r>
        <w:rPr>
          <w:rtl/>
        </w:rPr>
        <w:t xml:space="preserve"> </w:t>
      </w:r>
    </w:p>
    <w:p w:rsidR="00BE2C13" w:rsidRDefault="00BE2C13" w:rsidP="004A1BF2">
      <w:pPr>
        <w:rPr>
          <w:rtl/>
        </w:rPr>
      </w:pPr>
    </w:p>
    <w:p w:rsidR="00BE2C13" w:rsidRDefault="00BE2C13" w:rsidP="000712B3">
      <w:pPr>
        <w:rPr>
          <w:rtl/>
        </w:rPr>
      </w:pPr>
      <w:r>
        <w:rPr>
          <w:rFonts w:hint="cs"/>
          <w:rtl/>
        </w:rPr>
        <w:t xml:space="preserve">לא, לא, בלי </w:t>
      </w:r>
      <w:bookmarkStart w:id="161" w:name="_ETM_Q2_581000"/>
      <w:bookmarkEnd w:id="161"/>
      <w:r>
        <w:rPr>
          <w:rFonts w:hint="cs"/>
          <w:rtl/>
        </w:rPr>
        <w:t xml:space="preserve">ציניות בכלל, אני מאוד שמח שישראל ביתנו והרשימה המשותפת גרים באוהל אחד. זה בסדר גמור, טוב שהציבור יראה את </w:t>
      </w:r>
      <w:bookmarkStart w:id="162" w:name="_ETM_Q2_596000"/>
      <w:bookmarkEnd w:id="162"/>
      <w:r>
        <w:rPr>
          <w:rFonts w:hint="cs"/>
          <w:rtl/>
        </w:rPr>
        <w:t>זה. רק תזכיר לחברי הכנסת מישראל ביתנו שהי</w:t>
      </w:r>
      <w:r w:rsidR="000712B3">
        <w:rPr>
          <w:rFonts w:hint="cs"/>
          <w:rtl/>
        </w:rPr>
        <w:t>ו</w:t>
      </w:r>
      <w:r>
        <w:rPr>
          <w:rFonts w:hint="cs"/>
          <w:rtl/>
        </w:rPr>
        <w:t xml:space="preserve"> להם שבע שנים, שמונה שנים, שהם החזיקו במשרד לביטחון פנים</w:t>
      </w:r>
      <w:r w:rsidR="000712B3">
        <w:rPr>
          <w:rFonts w:hint="cs"/>
          <w:rtl/>
        </w:rPr>
        <w:t>,</w:t>
      </w:r>
      <w:r>
        <w:rPr>
          <w:rFonts w:hint="cs"/>
          <w:rtl/>
        </w:rPr>
        <w:t xml:space="preserve"> והם </w:t>
      </w:r>
      <w:bookmarkStart w:id="163" w:name="_ETM_Q2_601000"/>
      <w:bookmarkEnd w:id="163"/>
      <w:r>
        <w:rPr>
          <w:rFonts w:hint="cs"/>
          <w:rtl/>
        </w:rPr>
        <w:t>היו יכולים לצמצם את הפער, את אותו מחסור באכיפה</w:t>
      </w:r>
      <w:bookmarkStart w:id="164" w:name="_ETM_Q2_607000"/>
      <w:bookmarkEnd w:id="164"/>
      <w:r>
        <w:rPr>
          <w:rFonts w:hint="cs"/>
          <w:rtl/>
        </w:rPr>
        <w:t xml:space="preserve"> ובתחנות משטרה שקיים ביישובים הערביים. אני, מאז שנכנסתי, זה </w:t>
      </w:r>
      <w:bookmarkStart w:id="165" w:name="_ETM_Q2_614000"/>
      <w:bookmarkEnd w:id="165"/>
      <w:r>
        <w:rPr>
          <w:rFonts w:hint="cs"/>
          <w:rtl/>
        </w:rPr>
        <w:t>בראש סדר העדיפויות</w:t>
      </w:r>
      <w:r w:rsidR="000712B3">
        <w:rPr>
          <w:rFonts w:hint="cs"/>
          <w:rtl/>
        </w:rPr>
        <w:t>,</w:t>
      </w:r>
      <w:r>
        <w:rPr>
          <w:rFonts w:hint="cs"/>
          <w:rtl/>
        </w:rPr>
        <w:t xml:space="preserve"> וכל שקל תוספתי שהמשרד הזה קיבל הלך </w:t>
      </w:r>
      <w:bookmarkStart w:id="166" w:name="_ETM_Q2_618000"/>
      <w:bookmarkEnd w:id="166"/>
      <w:r>
        <w:rPr>
          <w:rFonts w:hint="cs"/>
          <w:rtl/>
        </w:rPr>
        <w:t xml:space="preserve">לסגירת הפער הזה, ואני חושב שאתה יודע את </w:t>
      </w:r>
      <w:bookmarkStart w:id="167" w:name="_ETM_Q2_622000"/>
      <w:bookmarkEnd w:id="167"/>
      <w:r>
        <w:rPr>
          <w:rFonts w:hint="cs"/>
          <w:rtl/>
        </w:rPr>
        <w:t xml:space="preserve">הדברים. </w:t>
      </w:r>
    </w:p>
    <w:p w:rsidR="00BE2C13" w:rsidRDefault="00BE2C13" w:rsidP="000D2E50">
      <w:pPr>
        <w:rPr>
          <w:rtl/>
        </w:rPr>
      </w:pPr>
    </w:p>
    <w:p w:rsidR="00BE2C13" w:rsidRDefault="00BE2C13" w:rsidP="0065015C">
      <w:pPr>
        <w:rPr>
          <w:rtl/>
        </w:rPr>
      </w:pPr>
      <w:bookmarkStart w:id="168" w:name="_ETM_Q2_623000"/>
      <w:bookmarkEnd w:id="168"/>
      <w:r>
        <w:rPr>
          <w:rFonts w:hint="cs"/>
          <w:rtl/>
        </w:rPr>
        <w:t xml:space="preserve">צר לי מאוד על כל קורבן בחברה הערבית, </w:t>
      </w:r>
      <w:bookmarkStart w:id="169" w:name="_ETM_Q2_624000"/>
      <w:bookmarkEnd w:id="169"/>
      <w:r>
        <w:rPr>
          <w:rFonts w:hint="cs"/>
          <w:rtl/>
        </w:rPr>
        <w:t>כמו בכל סקטור אחר במדינת ישראל, ואנחנו נמשיך לעשות</w:t>
      </w:r>
      <w:bookmarkStart w:id="170" w:name="_ETM_Q2_632000"/>
      <w:bookmarkEnd w:id="170"/>
      <w:r>
        <w:rPr>
          <w:rFonts w:hint="cs"/>
          <w:rtl/>
        </w:rPr>
        <w:t xml:space="preserve"> הכול, יום-יום ולילה-לילה, כדי להילחם בתופעה הזאת, בתקווה שנעשה את </w:t>
      </w:r>
      <w:bookmarkStart w:id="171" w:name="_ETM_Q2_638000"/>
      <w:bookmarkEnd w:id="171"/>
      <w:r>
        <w:rPr>
          <w:rFonts w:hint="cs"/>
          <w:rtl/>
        </w:rPr>
        <w:t xml:space="preserve">זה יחד, בלי האשמות הדדיות. תודה רבה. </w:t>
      </w:r>
    </w:p>
    <w:p w:rsidR="00BE2C13" w:rsidRDefault="00BE2C13" w:rsidP="000D2E50">
      <w:pPr>
        <w:rPr>
          <w:rtl/>
        </w:rPr>
      </w:pPr>
      <w:bookmarkStart w:id="172" w:name="_ETM_Q2_626000"/>
      <w:bookmarkEnd w:id="172"/>
    </w:p>
    <w:p w:rsidR="00BE2C13" w:rsidRDefault="00BE2C13" w:rsidP="000D2E50">
      <w:pPr>
        <w:pStyle w:val="af6"/>
        <w:keepNext/>
        <w:rPr>
          <w:rtl/>
        </w:rPr>
      </w:pPr>
      <w:bookmarkStart w:id="173" w:name="ET_yor_5317_15"/>
      <w:r w:rsidRPr="0064114E">
        <w:rPr>
          <w:rStyle w:val="TagStyle"/>
          <w:rtl/>
        </w:rPr>
        <w:t xml:space="preserve"> &lt;&lt; יור &gt;&gt; </w:t>
      </w:r>
      <w:r>
        <w:rPr>
          <w:rtl/>
        </w:rPr>
        <w:t>היו"ר יולי יואל אדלשטיין:</w:t>
      </w:r>
      <w:r w:rsidRPr="0064114E">
        <w:rPr>
          <w:rStyle w:val="TagStyle"/>
          <w:rtl/>
        </w:rPr>
        <w:t xml:space="preserve"> &lt;&lt; יור &gt;&gt;</w:t>
      </w:r>
      <w:r>
        <w:rPr>
          <w:rtl/>
        </w:rPr>
        <w:t xml:space="preserve"> </w:t>
      </w:r>
      <w:bookmarkEnd w:id="173"/>
    </w:p>
    <w:p w:rsidR="00BE2C13" w:rsidRDefault="00BE2C13" w:rsidP="004A1BF2">
      <w:pPr>
        <w:rPr>
          <w:rtl/>
        </w:rPr>
      </w:pPr>
    </w:p>
    <w:p w:rsidR="000712B3" w:rsidRDefault="00BE2C13" w:rsidP="0065015C">
      <w:pPr>
        <w:rPr>
          <w:rtl/>
        </w:rPr>
      </w:pPr>
      <w:r>
        <w:rPr>
          <w:rFonts w:hint="cs"/>
          <w:rtl/>
        </w:rPr>
        <w:t xml:space="preserve">תודה לשר לביטחון פנים על התשובות. </w:t>
      </w:r>
    </w:p>
    <w:p w:rsidR="000712B3" w:rsidRDefault="000712B3" w:rsidP="0065015C">
      <w:pPr>
        <w:rPr>
          <w:rtl/>
        </w:rPr>
      </w:pPr>
    </w:p>
    <w:p w:rsidR="00BE2C13" w:rsidRDefault="00BE2C13" w:rsidP="00D74024">
      <w:pPr>
        <w:rPr>
          <w:rtl/>
        </w:rPr>
      </w:pPr>
      <w:r>
        <w:rPr>
          <w:rFonts w:hint="cs"/>
          <w:rtl/>
        </w:rPr>
        <w:t xml:space="preserve">אני מזמין את סגן שר הבריאות חבר הכנסת יעקב ליצמן לעלות לדוכן ולהשיב על שתי </w:t>
      </w:r>
      <w:bookmarkStart w:id="174" w:name="_ETM_Q2_651000"/>
      <w:bookmarkEnd w:id="174"/>
      <w:r>
        <w:rPr>
          <w:rFonts w:hint="cs"/>
          <w:rtl/>
        </w:rPr>
        <w:t>שאילתות. קודם כול</w:t>
      </w:r>
      <w:r w:rsidR="00D74024">
        <w:rPr>
          <w:rFonts w:hint="cs"/>
          <w:rtl/>
        </w:rPr>
        <w:t xml:space="preserve"> </w:t>
      </w:r>
      <w:r w:rsidR="00C552BC">
        <w:rPr>
          <w:rFonts w:hint="eastAsia"/>
          <w:rtl/>
        </w:rPr>
        <w:t>–</w:t>
      </w:r>
      <w:r w:rsidR="00D74024">
        <w:rPr>
          <w:rFonts w:hint="eastAsia"/>
          <w:rtl/>
        </w:rPr>
        <w:t xml:space="preserve"> </w:t>
      </w:r>
      <w:r>
        <w:rPr>
          <w:rFonts w:hint="cs"/>
          <w:rtl/>
        </w:rPr>
        <w:t xml:space="preserve">שאילתה דחופה מס' 3, של חברת הכנסת </w:t>
      </w:r>
      <w:bookmarkStart w:id="175" w:name="_ETM_Q2_658000"/>
      <w:bookmarkEnd w:id="175"/>
      <w:r>
        <w:rPr>
          <w:rFonts w:hint="cs"/>
          <w:rtl/>
        </w:rPr>
        <w:t>יעל גרמן</w:t>
      </w:r>
      <w:r w:rsidR="000712B3">
        <w:rPr>
          <w:rFonts w:hint="cs"/>
          <w:rtl/>
        </w:rPr>
        <w:t>.</w:t>
      </w:r>
      <w:r>
        <w:rPr>
          <w:rFonts w:hint="cs"/>
          <w:rtl/>
        </w:rPr>
        <w:t xml:space="preserve"> בבקשה, גברתי. הנושא שלך: סכנת השמדת תרופות מצילות חיים. בבקשה, גברתי. </w:t>
      </w:r>
    </w:p>
    <w:p w:rsidR="00BE2C13" w:rsidRDefault="00BE2C13" w:rsidP="000D2E50">
      <w:pPr>
        <w:rPr>
          <w:rtl/>
        </w:rPr>
      </w:pPr>
    </w:p>
    <w:p w:rsidR="00BE2C13" w:rsidRDefault="00BE2C13" w:rsidP="000D2E50">
      <w:pPr>
        <w:pStyle w:val="a9"/>
        <w:rPr>
          <w:rtl/>
        </w:rPr>
      </w:pPr>
      <w:bookmarkStart w:id="176" w:name="ET_query_617633_16"/>
      <w:r w:rsidRPr="0064114E">
        <w:rPr>
          <w:rStyle w:val="TagStyle"/>
          <w:rtl/>
        </w:rPr>
        <w:t xml:space="preserve"> &lt;&lt; שאילתה &gt;&gt; </w:t>
      </w:r>
      <w:bookmarkStart w:id="177" w:name="_Toc23973313"/>
      <w:bookmarkStart w:id="178" w:name="_Toc23973918"/>
      <w:r>
        <w:rPr>
          <w:rtl/>
        </w:rPr>
        <w:t>3. סכנת השמדת תרופות מצילות חיים</w:t>
      </w:r>
      <w:bookmarkEnd w:id="177"/>
      <w:bookmarkEnd w:id="178"/>
      <w:r w:rsidRPr="0064114E">
        <w:rPr>
          <w:rStyle w:val="TagStyle"/>
          <w:rtl/>
        </w:rPr>
        <w:t xml:space="preserve"> &lt;&lt; שאילתה &gt;&gt;</w:t>
      </w:r>
      <w:r>
        <w:rPr>
          <w:rtl/>
        </w:rPr>
        <w:t xml:space="preserve"> </w:t>
      </w:r>
      <w:bookmarkEnd w:id="176"/>
    </w:p>
    <w:p w:rsidR="00BE2C13" w:rsidRDefault="00BE2C13" w:rsidP="000D2E50">
      <w:pPr>
        <w:ind w:firstLine="0"/>
        <w:rPr>
          <w:rtl/>
        </w:rPr>
      </w:pPr>
    </w:p>
    <w:p w:rsidR="00BE2C13" w:rsidRDefault="00BE2C13" w:rsidP="000D2E50">
      <w:pPr>
        <w:pStyle w:val="a4"/>
        <w:keepNext/>
        <w:rPr>
          <w:rtl/>
        </w:rPr>
      </w:pPr>
      <w:bookmarkStart w:id="179" w:name="ET_speaker_5075_17"/>
      <w:r w:rsidRPr="0064114E">
        <w:rPr>
          <w:rStyle w:val="TagStyle"/>
          <w:rtl/>
        </w:rPr>
        <w:t xml:space="preserve"> &lt;&lt; דובר &gt;&gt; </w:t>
      </w:r>
      <w:bookmarkStart w:id="180" w:name="_Toc23973314"/>
      <w:bookmarkStart w:id="181" w:name="_Toc23973919"/>
      <w:r>
        <w:rPr>
          <w:rtl/>
        </w:rPr>
        <w:t>יעל גרמן (כחול לבן):</w:t>
      </w:r>
      <w:bookmarkEnd w:id="180"/>
      <w:bookmarkEnd w:id="181"/>
      <w:r w:rsidRPr="0064114E">
        <w:rPr>
          <w:rStyle w:val="TagStyle"/>
          <w:rtl/>
        </w:rPr>
        <w:t xml:space="preserve"> &lt;&lt; דובר &gt;&gt;</w:t>
      </w:r>
      <w:r>
        <w:rPr>
          <w:rtl/>
        </w:rPr>
        <w:t xml:space="preserve"> </w:t>
      </w:r>
      <w:bookmarkEnd w:id="179"/>
    </w:p>
    <w:p w:rsidR="00BE2C13" w:rsidRDefault="00BE2C13" w:rsidP="004A1BF2">
      <w:pPr>
        <w:rPr>
          <w:rtl/>
        </w:rPr>
      </w:pPr>
    </w:p>
    <w:p w:rsidR="00BE2C13" w:rsidRDefault="00BE2C13" w:rsidP="000712B3">
      <w:pPr>
        <w:rPr>
          <w:rtl/>
        </w:rPr>
      </w:pPr>
      <w:r>
        <w:rPr>
          <w:rFonts w:hint="cs"/>
          <w:rtl/>
        </w:rPr>
        <w:t xml:space="preserve">אדוני היושב-ראש, כבוד סגן השר, </w:t>
      </w:r>
      <w:bookmarkStart w:id="182" w:name="_ETM_Q2_680000"/>
      <w:bookmarkEnd w:id="182"/>
      <w:r>
        <w:rPr>
          <w:rFonts w:hint="cs"/>
          <w:rtl/>
        </w:rPr>
        <w:t>חבריי וחברותיי</w:t>
      </w:r>
      <w:r w:rsidR="000712B3">
        <w:rPr>
          <w:rFonts w:hint="cs"/>
          <w:rtl/>
        </w:rPr>
        <w:t>,</w:t>
      </w:r>
      <w:r>
        <w:rPr>
          <w:rFonts w:hint="cs"/>
          <w:rtl/>
        </w:rPr>
        <w:t xml:space="preserve"> ב-31 באוקטובר 2019 פורסם בידיעות אחרונות שהמשרד, </w:t>
      </w:r>
      <w:bookmarkStart w:id="183" w:name="_ETM_Q2_687000"/>
      <w:bookmarkEnd w:id="183"/>
      <w:r>
        <w:rPr>
          <w:rFonts w:hint="cs"/>
          <w:rtl/>
        </w:rPr>
        <w:t>משרד הבריאות, התרשל ולא הוציא בזמן מזון רגיש ממכולות הקירור</w:t>
      </w:r>
      <w:bookmarkStart w:id="184" w:name="_ETM_Q2_694000"/>
      <w:bookmarkEnd w:id="184"/>
      <w:r>
        <w:rPr>
          <w:rFonts w:hint="cs"/>
          <w:rtl/>
        </w:rPr>
        <w:t xml:space="preserve"> בנמל </w:t>
      </w:r>
      <w:r>
        <w:rPr>
          <w:rFonts w:hint="cs"/>
          <w:rtl/>
        </w:rPr>
        <w:lastRenderedPageBreak/>
        <w:t xml:space="preserve">אשדוד, ולכן תרופות מצילות חיים, האמורות להגיע כל יום לנמל, נמצאות בסכנת השמדה כשיגיעו בקרוב לישראל. </w:t>
      </w:r>
      <w:bookmarkStart w:id="185" w:name="_ETM_Q2_700000"/>
      <w:bookmarkEnd w:id="185"/>
      <w:r>
        <w:rPr>
          <w:rFonts w:hint="cs"/>
          <w:rtl/>
        </w:rPr>
        <w:t>ברצוני לשאול:</w:t>
      </w:r>
    </w:p>
    <w:p w:rsidR="00BE2C13" w:rsidRDefault="00BE2C13" w:rsidP="000D2E50">
      <w:pPr>
        <w:rPr>
          <w:rtl/>
        </w:rPr>
      </w:pPr>
    </w:p>
    <w:p w:rsidR="00BE2C13" w:rsidRDefault="00BE2C13" w:rsidP="00D74024">
      <w:pPr>
        <w:rPr>
          <w:rtl/>
        </w:rPr>
      </w:pPr>
      <w:bookmarkStart w:id="186" w:name="_ETM_Q2_702000"/>
      <w:bookmarkEnd w:id="186"/>
      <w:r>
        <w:rPr>
          <w:rFonts w:hint="cs"/>
          <w:rtl/>
        </w:rPr>
        <w:t xml:space="preserve">1. מדוע </w:t>
      </w:r>
      <w:r w:rsidR="00895020">
        <w:rPr>
          <w:rFonts w:hint="cs"/>
          <w:rtl/>
        </w:rPr>
        <w:t>ל</w:t>
      </w:r>
      <w:r>
        <w:rPr>
          <w:rFonts w:hint="cs"/>
          <w:rtl/>
        </w:rPr>
        <w:t>א שוחרר המזון הרגיש בזמן?</w:t>
      </w:r>
    </w:p>
    <w:p w:rsidR="00BE2C13" w:rsidRDefault="00BE2C13" w:rsidP="000D2E50">
      <w:pPr>
        <w:rPr>
          <w:rtl/>
        </w:rPr>
      </w:pPr>
    </w:p>
    <w:p w:rsidR="00BE2C13" w:rsidRDefault="00BE2C13" w:rsidP="000D2E50">
      <w:pPr>
        <w:rPr>
          <w:rtl/>
        </w:rPr>
      </w:pPr>
      <w:bookmarkStart w:id="187" w:name="_ETM_Q2_708000"/>
      <w:bookmarkEnd w:id="187"/>
      <w:r>
        <w:rPr>
          <w:rFonts w:hint="cs"/>
          <w:rtl/>
        </w:rPr>
        <w:t xml:space="preserve">2. מה מתכוון </w:t>
      </w:r>
      <w:bookmarkStart w:id="188" w:name="_ETM_Q2_711000"/>
      <w:bookmarkEnd w:id="188"/>
      <w:r>
        <w:rPr>
          <w:rFonts w:hint="cs"/>
          <w:rtl/>
        </w:rPr>
        <w:t>המשרד לעשות כדי למנוע את השמדת התרופות החיוניות לכשתגענה?</w:t>
      </w:r>
    </w:p>
    <w:p w:rsidR="00BE2C13" w:rsidRDefault="00BE2C13" w:rsidP="000D2E50">
      <w:pPr>
        <w:rPr>
          <w:rtl/>
        </w:rPr>
      </w:pPr>
    </w:p>
    <w:p w:rsidR="00BE2C13" w:rsidRDefault="00BE2C13" w:rsidP="000D2E50">
      <w:pPr>
        <w:pStyle w:val="af6"/>
        <w:keepNext/>
        <w:rPr>
          <w:rtl/>
        </w:rPr>
      </w:pPr>
      <w:bookmarkStart w:id="189" w:name="ET_yor_5317_18"/>
      <w:r w:rsidRPr="0064114E">
        <w:rPr>
          <w:rStyle w:val="TagStyle"/>
          <w:rtl/>
        </w:rPr>
        <w:t xml:space="preserve"> &lt;&lt; יור &gt;&gt; </w:t>
      </w:r>
      <w:r>
        <w:rPr>
          <w:rtl/>
        </w:rPr>
        <w:t>היו"ר יולי יואל אדלשטיין:</w:t>
      </w:r>
      <w:r w:rsidRPr="0064114E">
        <w:rPr>
          <w:rStyle w:val="TagStyle"/>
          <w:rtl/>
        </w:rPr>
        <w:t xml:space="preserve"> &lt;&lt; יור &gt;&gt;</w:t>
      </w:r>
      <w:r>
        <w:rPr>
          <w:rtl/>
        </w:rPr>
        <w:t xml:space="preserve"> </w:t>
      </w:r>
      <w:bookmarkEnd w:id="189"/>
    </w:p>
    <w:p w:rsidR="00BE2C13" w:rsidRDefault="00BE2C13" w:rsidP="004A1BF2">
      <w:pPr>
        <w:rPr>
          <w:rtl/>
        </w:rPr>
      </w:pPr>
    </w:p>
    <w:p w:rsidR="00BE2C13" w:rsidRDefault="00BE2C13" w:rsidP="000D2E50">
      <w:pPr>
        <w:rPr>
          <w:rtl/>
        </w:rPr>
      </w:pPr>
      <w:r>
        <w:rPr>
          <w:rFonts w:hint="cs"/>
          <w:rtl/>
        </w:rPr>
        <w:t xml:space="preserve">תודה, חברת הכנסת גרמן. בבקשה, סגן השר ליצמן. </w:t>
      </w:r>
    </w:p>
    <w:p w:rsidR="00BE2C13" w:rsidRDefault="00BE2C13" w:rsidP="000D2E50">
      <w:pPr>
        <w:pStyle w:val="a4"/>
        <w:keepNext/>
        <w:rPr>
          <w:b w:val="0"/>
          <w:bCs w:val="0"/>
          <w:u w:val="none"/>
          <w:rtl/>
          <w:lang w:eastAsia="en-US"/>
        </w:rPr>
      </w:pPr>
    </w:p>
    <w:p w:rsidR="00BE2C13" w:rsidRDefault="00BE2C13" w:rsidP="002A2AF7">
      <w:pPr>
        <w:pStyle w:val="a4"/>
        <w:keepNext/>
        <w:rPr>
          <w:rtl/>
        </w:rPr>
      </w:pPr>
      <w:bookmarkStart w:id="190" w:name="ET_speaker_4792_20"/>
      <w:r w:rsidRPr="0064114E">
        <w:rPr>
          <w:rStyle w:val="TagStyle"/>
          <w:rtl/>
        </w:rPr>
        <w:t xml:space="preserve"> &lt;&lt; דובר &gt;&gt; </w:t>
      </w:r>
      <w:bookmarkStart w:id="191" w:name="_Toc23973315"/>
      <w:bookmarkStart w:id="192" w:name="_Toc23973920"/>
      <w:r>
        <w:rPr>
          <w:rtl/>
        </w:rPr>
        <w:t>סגן שר הבריאות יעקב ליצמן:</w:t>
      </w:r>
      <w:bookmarkEnd w:id="191"/>
      <w:bookmarkEnd w:id="192"/>
      <w:r w:rsidRPr="0064114E">
        <w:rPr>
          <w:rStyle w:val="TagStyle"/>
          <w:rtl/>
        </w:rPr>
        <w:t xml:space="preserve"> &lt;&lt; דובר &gt;&gt;</w:t>
      </w:r>
      <w:r>
        <w:rPr>
          <w:rtl/>
        </w:rPr>
        <w:t xml:space="preserve"> </w:t>
      </w:r>
      <w:bookmarkEnd w:id="190"/>
    </w:p>
    <w:p w:rsidR="00BE2C13" w:rsidRDefault="00BE2C13" w:rsidP="004A1BF2">
      <w:pPr>
        <w:rPr>
          <w:rtl/>
        </w:rPr>
      </w:pPr>
    </w:p>
    <w:p w:rsidR="00BE2C13" w:rsidRDefault="00BE2C13" w:rsidP="000D2E50">
      <w:pPr>
        <w:rPr>
          <w:rtl/>
        </w:rPr>
      </w:pPr>
      <w:r>
        <w:rPr>
          <w:rFonts w:hint="cs"/>
          <w:rtl/>
        </w:rPr>
        <w:t xml:space="preserve">תודה, </w:t>
      </w:r>
      <w:bookmarkStart w:id="193" w:name="_ETM_Q2_721000"/>
      <w:bookmarkEnd w:id="193"/>
      <w:r>
        <w:rPr>
          <w:rFonts w:hint="cs"/>
          <w:rtl/>
        </w:rPr>
        <w:t xml:space="preserve">אדוני היושב-ראש. חברת הכנסת גרמן, מפקחי שירות </w:t>
      </w:r>
      <w:bookmarkStart w:id="194" w:name="_ETM_Q2_723000"/>
      <w:bookmarkEnd w:id="194"/>
      <w:r>
        <w:rPr>
          <w:rFonts w:hint="cs"/>
          <w:rtl/>
        </w:rPr>
        <w:t>המזון עושים כל מאמץ ומשאבים העומדים לרשותם לתת שירות מיטבי</w:t>
      </w:r>
      <w:bookmarkStart w:id="195" w:name="_ETM_Q2_731000"/>
      <w:bookmarkEnd w:id="195"/>
      <w:r>
        <w:rPr>
          <w:rFonts w:hint="cs"/>
          <w:rtl/>
        </w:rPr>
        <w:t>. יחד עם זאת, תקופת החגים והתקופות הסמוכות להם מורכבות ומאתגרות מבחינת העומסים ועמידה בזמני תגובה, למרות שבמה</w:t>
      </w:r>
      <w:bookmarkStart w:id="196" w:name="_ETM_Q2_742000"/>
      <w:bookmarkEnd w:id="196"/>
      <w:r>
        <w:rPr>
          <w:rFonts w:hint="cs"/>
          <w:rtl/>
        </w:rPr>
        <w:t xml:space="preserve">לך חול המועד תחנות ההסגר עבדו במתכונת כוננות מוגברת. </w:t>
      </w:r>
    </w:p>
    <w:p w:rsidR="00BE2C13" w:rsidRDefault="00BE2C13" w:rsidP="000D2E50">
      <w:pPr>
        <w:rPr>
          <w:rtl/>
        </w:rPr>
      </w:pPr>
    </w:p>
    <w:p w:rsidR="00BE2C13" w:rsidRDefault="00BE2C13" w:rsidP="000C4DC5">
      <w:pPr>
        <w:rPr>
          <w:rtl/>
        </w:rPr>
      </w:pPr>
      <w:r>
        <w:rPr>
          <w:rFonts w:hint="cs"/>
          <w:rtl/>
        </w:rPr>
        <w:t>מייד עם החזרה לשגרת עבודה</w:t>
      </w:r>
      <w:r w:rsidR="000C4DC5">
        <w:rPr>
          <w:rFonts w:hint="cs"/>
          <w:rtl/>
        </w:rPr>
        <w:t>,</w:t>
      </w:r>
      <w:r>
        <w:rPr>
          <w:rFonts w:hint="cs"/>
          <w:rtl/>
        </w:rPr>
        <w:t xml:space="preserve"> ועד ליציאה מהפיגורים, </w:t>
      </w:r>
      <w:bookmarkStart w:id="197" w:name="_ETM_Q2_754000"/>
      <w:bookmarkEnd w:id="197"/>
      <w:r>
        <w:rPr>
          <w:rFonts w:hint="cs"/>
          <w:rtl/>
        </w:rPr>
        <w:t xml:space="preserve">המשרד מתגבר את התחנות במפקחים נוספים על מנת לצמצם את זמני ההמתנה בשחרור משלוחי מזון. במקביל, המשרד </w:t>
      </w:r>
      <w:bookmarkStart w:id="198" w:name="_ETM_Q2_759000"/>
      <w:bookmarkEnd w:id="198"/>
      <w:r>
        <w:rPr>
          <w:rFonts w:hint="cs"/>
          <w:rtl/>
        </w:rPr>
        <w:t xml:space="preserve">פועל בשורה של צעדי חקיקה, שפורסמו לציבור, שיובילו להקלה </w:t>
      </w:r>
      <w:bookmarkStart w:id="199" w:name="_ETM_Q2_766000"/>
      <w:bookmarkEnd w:id="199"/>
      <w:r>
        <w:rPr>
          <w:rFonts w:hint="cs"/>
          <w:rtl/>
        </w:rPr>
        <w:t xml:space="preserve">משמעותית ברגולציה בתחום. </w:t>
      </w:r>
    </w:p>
    <w:p w:rsidR="00BE2C13" w:rsidRDefault="00BE2C13" w:rsidP="000D2E50">
      <w:pPr>
        <w:rPr>
          <w:rtl/>
        </w:rPr>
      </w:pPr>
    </w:p>
    <w:p w:rsidR="00BE2C13" w:rsidRDefault="00BE2C13" w:rsidP="000D2E50">
      <w:pPr>
        <w:pStyle w:val="af6"/>
        <w:keepNext/>
        <w:rPr>
          <w:rtl/>
        </w:rPr>
      </w:pPr>
      <w:bookmarkStart w:id="200" w:name="ET_yor_5317_21"/>
      <w:r w:rsidRPr="000B4C6C">
        <w:rPr>
          <w:rStyle w:val="TagStyle"/>
          <w:rtl/>
        </w:rPr>
        <w:t xml:space="preserve"> &lt;&lt; יור &gt;&gt; </w:t>
      </w:r>
      <w:r>
        <w:rPr>
          <w:rtl/>
        </w:rPr>
        <w:t>היו"ר יולי יואל אדלשטיין:</w:t>
      </w:r>
      <w:r w:rsidRPr="000B4C6C">
        <w:rPr>
          <w:rStyle w:val="TagStyle"/>
          <w:rtl/>
        </w:rPr>
        <w:t xml:space="preserve"> &lt;&lt; יור &gt;&gt;</w:t>
      </w:r>
      <w:r>
        <w:rPr>
          <w:rtl/>
        </w:rPr>
        <w:t xml:space="preserve"> </w:t>
      </w:r>
      <w:bookmarkEnd w:id="200"/>
    </w:p>
    <w:p w:rsidR="00BE2C13" w:rsidRDefault="00BE2C13" w:rsidP="004A1BF2">
      <w:pPr>
        <w:rPr>
          <w:rtl/>
        </w:rPr>
      </w:pPr>
    </w:p>
    <w:p w:rsidR="00BE2C13" w:rsidRDefault="00BE2C13" w:rsidP="000D2E50">
      <w:pPr>
        <w:rPr>
          <w:rtl/>
        </w:rPr>
      </w:pPr>
      <w:r>
        <w:rPr>
          <w:rFonts w:hint="cs"/>
          <w:rtl/>
        </w:rPr>
        <w:t xml:space="preserve">תודה. שאלה נוספת לחברת הכנסת יעל גרמן. לאחר מכן </w:t>
      </w:r>
      <w:r w:rsidR="00C552BC">
        <w:rPr>
          <w:rtl/>
        </w:rPr>
        <w:t>–</w:t>
      </w:r>
      <w:r>
        <w:rPr>
          <w:rFonts w:hint="cs"/>
          <w:rtl/>
        </w:rPr>
        <w:t xml:space="preserve"> חברי הכנסת איציק שמולי ואחמד טיבי. </w:t>
      </w:r>
    </w:p>
    <w:p w:rsidR="00BE2C13" w:rsidRDefault="00BE2C13" w:rsidP="000D2E50">
      <w:pPr>
        <w:rPr>
          <w:rtl/>
        </w:rPr>
      </w:pPr>
    </w:p>
    <w:p w:rsidR="00BE2C13" w:rsidRDefault="00BE2C13" w:rsidP="000A1340">
      <w:pPr>
        <w:pStyle w:val="-"/>
        <w:rPr>
          <w:rtl/>
        </w:rPr>
      </w:pPr>
      <w:bookmarkStart w:id="201" w:name="ET_speakercontinue_5075_14"/>
      <w:r w:rsidRPr="000A1340">
        <w:rPr>
          <w:rStyle w:val="TagStyle"/>
          <w:rtl/>
        </w:rPr>
        <w:t xml:space="preserve"> &lt;&lt; דובר_המשך &gt;&gt;</w:t>
      </w:r>
      <w:r w:rsidRPr="00062C25">
        <w:rPr>
          <w:rStyle w:val="TagStyle"/>
          <w:rtl/>
        </w:rPr>
        <w:t xml:space="preserve"> </w:t>
      </w:r>
      <w:r>
        <w:rPr>
          <w:rtl/>
        </w:rPr>
        <w:t>יעל גרמן (כחול לבן):</w:t>
      </w:r>
      <w:r w:rsidRPr="00062C25">
        <w:rPr>
          <w:rStyle w:val="TagStyle"/>
          <w:rtl/>
        </w:rPr>
        <w:t xml:space="preserve"> </w:t>
      </w:r>
      <w:r w:rsidRPr="000A1340">
        <w:rPr>
          <w:rStyle w:val="TagStyle"/>
          <w:rtl/>
        </w:rPr>
        <w:t xml:space="preserve">&lt;&lt; דובר_המשך &gt;&gt; </w:t>
      </w:r>
      <w:r>
        <w:rPr>
          <w:rtl/>
        </w:rPr>
        <w:t xml:space="preserve"> </w:t>
      </w:r>
      <w:bookmarkEnd w:id="201"/>
    </w:p>
    <w:p w:rsidR="00BE2C13" w:rsidRDefault="00BE2C13" w:rsidP="004A1BF2">
      <w:pPr>
        <w:rPr>
          <w:rtl/>
        </w:rPr>
      </w:pPr>
    </w:p>
    <w:p w:rsidR="00BE2C13" w:rsidRDefault="00BE2C13" w:rsidP="007E7D36">
      <w:pPr>
        <w:rPr>
          <w:rtl/>
        </w:rPr>
      </w:pPr>
      <w:r>
        <w:rPr>
          <w:rFonts w:hint="cs"/>
          <w:rtl/>
        </w:rPr>
        <w:t>כבוד סגן השר, אני</w:t>
      </w:r>
      <w:bookmarkStart w:id="202" w:name="_ETM_Q3_90000"/>
      <w:bookmarkEnd w:id="202"/>
      <w:r>
        <w:rPr>
          <w:rtl/>
        </w:rPr>
        <w:t xml:space="preserve"> לא </w:t>
      </w:r>
      <w:bookmarkStart w:id="203" w:name="_ETM_Q3_180179"/>
      <w:bookmarkEnd w:id="203"/>
      <w:r>
        <w:rPr>
          <w:rtl/>
        </w:rPr>
        <w:t xml:space="preserve">קיבלתי </w:t>
      </w:r>
      <w:bookmarkStart w:id="204" w:name="_ETM_Q3_180599"/>
      <w:bookmarkEnd w:id="204"/>
      <w:r>
        <w:rPr>
          <w:rtl/>
        </w:rPr>
        <w:t xml:space="preserve">תשובה </w:t>
      </w:r>
      <w:bookmarkStart w:id="205" w:name="_ETM_Q3_180930"/>
      <w:bookmarkEnd w:id="205"/>
      <w:r w:rsidR="007E7D36">
        <w:rPr>
          <w:rFonts w:hint="cs"/>
          <w:rtl/>
        </w:rPr>
        <w:t>ע</w:t>
      </w:r>
      <w:r>
        <w:rPr>
          <w:rtl/>
        </w:rPr>
        <w:t>ל</w:t>
      </w:r>
      <w:r w:rsidR="007E7D36">
        <w:rPr>
          <w:rFonts w:hint="cs"/>
          <w:rtl/>
        </w:rPr>
        <w:t xml:space="preserve"> ה</w:t>
      </w:r>
      <w:r>
        <w:rPr>
          <w:rtl/>
        </w:rPr>
        <w:t xml:space="preserve">שאלה </w:t>
      </w:r>
      <w:bookmarkStart w:id="206" w:name="_ETM_Q3_181560"/>
      <w:bookmarkEnd w:id="206"/>
      <w:r>
        <w:rPr>
          <w:rtl/>
        </w:rPr>
        <w:t>השנייה</w:t>
      </w:r>
      <w:r>
        <w:rPr>
          <w:rFonts w:hint="cs"/>
          <w:rtl/>
        </w:rPr>
        <w:t>:</w:t>
      </w:r>
      <w:r>
        <w:rPr>
          <w:rtl/>
        </w:rPr>
        <w:t xml:space="preserve"> </w:t>
      </w:r>
      <w:bookmarkStart w:id="207" w:name="_ETM_Q3_182850"/>
      <w:bookmarkEnd w:id="207"/>
      <w:r>
        <w:rPr>
          <w:rtl/>
        </w:rPr>
        <w:t xml:space="preserve">מה </w:t>
      </w:r>
      <w:bookmarkStart w:id="208" w:name="_ETM_Q3_183420"/>
      <w:bookmarkEnd w:id="208"/>
      <w:r>
        <w:rPr>
          <w:rtl/>
        </w:rPr>
        <w:t xml:space="preserve">מתכוונים </w:t>
      </w:r>
      <w:bookmarkStart w:id="209" w:name="_ETM_Q3_184050"/>
      <w:bookmarkEnd w:id="209"/>
      <w:r>
        <w:rPr>
          <w:rtl/>
        </w:rPr>
        <w:t>לעשות</w:t>
      </w:r>
      <w:r>
        <w:rPr>
          <w:rFonts w:hint="cs"/>
          <w:rtl/>
        </w:rPr>
        <w:t>?</w:t>
      </w:r>
      <w:r>
        <w:rPr>
          <w:rtl/>
        </w:rPr>
        <w:t xml:space="preserve"> </w:t>
      </w:r>
      <w:bookmarkStart w:id="210" w:name="_ETM_Q3_184740"/>
      <w:bookmarkEnd w:id="210"/>
      <w:r>
        <w:rPr>
          <w:rtl/>
        </w:rPr>
        <w:t xml:space="preserve">האם </w:t>
      </w:r>
      <w:bookmarkStart w:id="211" w:name="_ETM_Q3_185819"/>
      <w:bookmarkEnd w:id="211"/>
      <w:r>
        <w:rPr>
          <w:rtl/>
        </w:rPr>
        <w:t xml:space="preserve">התרופות שעומדות </w:t>
      </w:r>
      <w:bookmarkStart w:id="212" w:name="_ETM_Q3_186840"/>
      <w:bookmarkEnd w:id="212"/>
      <w:r>
        <w:rPr>
          <w:rtl/>
        </w:rPr>
        <w:t>להגיע</w:t>
      </w:r>
      <w:r>
        <w:rPr>
          <w:rFonts w:hint="cs"/>
          <w:rtl/>
        </w:rPr>
        <w:t>,</w:t>
      </w:r>
      <w:r>
        <w:rPr>
          <w:rtl/>
        </w:rPr>
        <w:t xml:space="preserve"> </w:t>
      </w:r>
      <w:bookmarkStart w:id="213" w:name="_ETM_Q3_187260"/>
      <w:bookmarkEnd w:id="213"/>
      <w:r>
        <w:rPr>
          <w:rFonts w:hint="cs"/>
          <w:rtl/>
        </w:rPr>
        <w:t>ה</w:t>
      </w:r>
      <w:r>
        <w:rPr>
          <w:rtl/>
        </w:rPr>
        <w:t xml:space="preserve">תרופות </w:t>
      </w:r>
      <w:bookmarkStart w:id="214" w:name="_ETM_Q3_187710"/>
      <w:bookmarkEnd w:id="214"/>
      <w:r>
        <w:rPr>
          <w:rtl/>
        </w:rPr>
        <w:t xml:space="preserve">מצילות </w:t>
      </w:r>
      <w:bookmarkStart w:id="215" w:name="_ETM_Q3_188190"/>
      <w:bookmarkEnd w:id="215"/>
      <w:r>
        <w:rPr>
          <w:rtl/>
        </w:rPr>
        <w:t>החיים</w:t>
      </w:r>
      <w:r>
        <w:rPr>
          <w:rFonts w:hint="cs"/>
          <w:rtl/>
        </w:rPr>
        <w:t>,</w:t>
      </w:r>
      <w:r>
        <w:rPr>
          <w:rtl/>
        </w:rPr>
        <w:t xml:space="preserve"> </w:t>
      </w:r>
      <w:bookmarkStart w:id="216" w:name="_ETM_Q3_189280"/>
      <w:bookmarkEnd w:id="216"/>
      <w:r>
        <w:rPr>
          <w:rtl/>
        </w:rPr>
        <w:t xml:space="preserve">אכן </w:t>
      </w:r>
      <w:bookmarkStart w:id="217" w:name="_ETM_Q3_190030"/>
      <w:bookmarkEnd w:id="217"/>
      <w:r>
        <w:rPr>
          <w:rtl/>
        </w:rPr>
        <w:t xml:space="preserve">תימצאנה </w:t>
      </w:r>
      <w:bookmarkStart w:id="218" w:name="_ETM_Q3_190990"/>
      <w:bookmarkEnd w:id="218"/>
      <w:r>
        <w:rPr>
          <w:rtl/>
        </w:rPr>
        <w:t xml:space="preserve">במכולות </w:t>
      </w:r>
      <w:bookmarkStart w:id="219" w:name="_ETM_Q3_191619"/>
      <w:bookmarkEnd w:id="219"/>
      <w:r>
        <w:rPr>
          <w:rtl/>
        </w:rPr>
        <w:t>ק</w:t>
      </w:r>
      <w:r>
        <w:rPr>
          <w:rFonts w:hint="cs"/>
          <w:rtl/>
        </w:rPr>
        <w:t>ירור?</w:t>
      </w:r>
      <w:r>
        <w:rPr>
          <w:rtl/>
        </w:rPr>
        <w:t xml:space="preserve"> </w:t>
      </w:r>
      <w:bookmarkStart w:id="220" w:name="_ETM_Q3_192039"/>
      <w:bookmarkEnd w:id="220"/>
      <w:r>
        <w:rPr>
          <w:rtl/>
        </w:rPr>
        <w:t xml:space="preserve">האם </w:t>
      </w:r>
      <w:bookmarkStart w:id="221" w:name="_ETM_Q3_192250"/>
      <w:bookmarkEnd w:id="221"/>
      <w:r>
        <w:rPr>
          <w:rtl/>
        </w:rPr>
        <w:t xml:space="preserve">יש </w:t>
      </w:r>
      <w:bookmarkStart w:id="222" w:name="_ETM_Q3_192549"/>
      <w:bookmarkEnd w:id="222"/>
      <w:r>
        <w:rPr>
          <w:rtl/>
        </w:rPr>
        <w:t xml:space="preserve">מספיק מכולות </w:t>
      </w:r>
      <w:bookmarkStart w:id="223" w:name="_ETM_Q3_193450"/>
      <w:bookmarkEnd w:id="223"/>
      <w:r>
        <w:rPr>
          <w:rtl/>
        </w:rPr>
        <w:t xml:space="preserve">קירור </w:t>
      </w:r>
      <w:bookmarkStart w:id="224" w:name="_ETM_Q3_193809"/>
      <w:bookmarkEnd w:id="224"/>
      <w:r>
        <w:rPr>
          <w:rtl/>
        </w:rPr>
        <w:t xml:space="preserve">בנמל </w:t>
      </w:r>
      <w:bookmarkStart w:id="225" w:name="_ETM_Q3_194200"/>
      <w:bookmarkEnd w:id="225"/>
      <w:r>
        <w:rPr>
          <w:rtl/>
        </w:rPr>
        <w:t xml:space="preserve">אשדוד </w:t>
      </w:r>
      <w:bookmarkStart w:id="226" w:name="_ETM_Q3_194950"/>
      <w:bookmarkEnd w:id="226"/>
      <w:r>
        <w:rPr>
          <w:rtl/>
        </w:rPr>
        <w:t xml:space="preserve">כדי </w:t>
      </w:r>
      <w:bookmarkStart w:id="227" w:name="_ETM_Q3_195250"/>
      <w:bookmarkEnd w:id="227"/>
      <w:r>
        <w:rPr>
          <w:rtl/>
        </w:rPr>
        <w:t xml:space="preserve">לאחסן </w:t>
      </w:r>
      <w:bookmarkStart w:id="228" w:name="_ETM_Q3_195790"/>
      <w:bookmarkEnd w:id="228"/>
      <w:r>
        <w:rPr>
          <w:rtl/>
        </w:rPr>
        <w:t xml:space="preserve">את </w:t>
      </w:r>
      <w:bookmarkStart w:id="229" w:name="_ETM_Q3_195940"/>
      <w:bookmarkEnd w:id="229"/>
      <w:r>
        <w:rPr>
          <w:rtl/>
        </w:rPr>
        <w:t xml:space="preserve">התרופות </w:t>
      </w:r>
      <w:bookmarkStart w:id="230" w:name="_ETM_Q3_196480"/>
      <w:bookmarkEnd w:id="230"/>
      <w:r>
        <w:rPr>
          <w:rtl/>
        </w:rPr>
        <w:t xml:space="preserve">מצילות </w:t>
      </w:r>
      <w:bookmarkStart w:id="231" w:name="_ETM_Q3_196989"/>
      <w:bookmarkEnd w:id="231"/>
      <w:r>
        <w:rPr>
          <w:rtl/>
        </w:rPr>
        <w:t>החיים</w:t>
      </w:r>
      <w:r>
        <w:rPr>
          <w:rFonts w:hint="cs"/>
          <w:rtl/>
        </w:rPr>
        <w:t>?</w:t>
      </w:r>
    </w:p>
    <w:p w:rsidR="00BE2C13" w:rsidRDefault="00BE2C13" w:rsidP="000D2E50">
      <w:pPr>
        <w:rPr>
          <w:rtl/>
        </w:rPr>
      </w:pPr>
      <w:bookmarkStart w:id="232" w:name="_ETM_Q3_193000"/>
      <w:bookmarkStart w:id="233" w:name="_ETM_Q3_195000"/>
      <w:bookmarkEnd w:id="232"/>
      <w:bookmarkEnd w:id="233"/>
    </w:p>
    <w:p w:rsidR="00BE2C13" w:rsidRDefault="00BE2C13" w:rsidP="000D2E50">
      <w:pPr>
        <w:pStyle w:val="af6"/>
        <w:keepNext/>
        <w:rPr>
          <w:rtl/>
        </w:rPr>
      </w:pPr>
      <w:r w:rsidRPr="00062C25">
        <w:rPr>
          <w:rStyle w:val="TagStyle"/>
          <w:rtl/>
        </w:rPr>
        <w:t xml:space="preserve"> &lt;&lt; יור &gt;&gt; </w:t>
      </w:r>
      <w:r>
        <w:rPr>
          <w:rtl/>
        </w:rPr>
        <w:t>היו"ר יולי יואל אדלשטיין:</w:t>
      </w:r>
      <w:r w:rsidRPr="00062C25">
        <w:rPr>
          <w:rStyle w:val="TagStyle"/>
          <w:rtl/>
        </w:rPr>
        <w:t xml:space="preserve"> &lt;&lt; יור &gt;&gt;</w:t>
      </w:r>
      <w:r>
        <w:rPr>
          <w:rtl/>
        </w:rPr>
        <w:t xml:space="preserve"> </w:t>
      </w:r>
    </w:p>
    <w:p w:rsidR="00BE2C13" w:rsidRDefault="00BE2C13" w:rsidP="004A1BF2">
      <w:pPr>
        <w:rPr>
          <w:rtl/>
        </w:rPr>
      </w:pPr>
    </w:p>
    <w:p w:rsidR="00BE2C13" w:rsidRDefault="00BE2C13" w:rsidP="000D2E50">
      <w:pPr>
        <w:rPr>
          <w:rtl/>
        </w:rPr>
      </w:pPr>
      <w:bookmarkStart w:id="234" w:name="_ETM_Q3_196000"/>
      <w:bookmarkStart w:id="235" w:name="_ETM_Q3_197739"/>
      <w:bookmarkEnd w:id="234"/>
      <w:bookmarkEnd w:id="235"/>
      <w:r>
        <w:rPr>
          <w:rtl/>
        </w:rPr>
        <w:t>תודה</w:t>
      </w:r>
      <w:r>
        <w:rPr>
          <w:rFonts w:hint="cs"/>
          <w:rtl/>
        </w:rPr>
        <w:t>.</w:t>
      </w:r>
      <w:r>
        <w:rPr>
          <w:rtl/>
        </w:rPr>
        <w:t xml:space="preserve"> </w:t>
      </w:r>
      <w:bookmarkStart w:id="236" w:name="_ETM_Q3_198699"/>
      <w:bookmarkEnd w:id="236"/>
      <w:r>
        <w:rPr>
          <w:rtl/>
        </w:rPr>
        <w:t xml:space="preserve">חבר </w:t>
      </w:r>
      <w:bookmarkStart w:id="237" w:name="_ETM_Q3_198999"/>
      <w:bookmarkEnd w:id="237"/>
      <w:r>
        <w:rPr>
          <w:rtl/>
        </w:rPr>
        <w:t xml:space="preserve">הכנסת </w:t>
      </w:r>
      <w:bookmarkStart w:id="238" w:name="_ETM_Q3_199269"/>
      <w:bookmarkEnd w:id="238"/>
      <w:r>
        <w:rPr>
          <w:rtl/>
        </w:rPr>
        <w:t>שמולי</w:t>
      </w:r>
      <w:r>
        <w:rPr>
          <w:rFonts w:hint="cs"/>
          <w:rtl/>
        </w:rPr>
        <w:t>.</w:t>
      </w:r>
    </w:p>
    <w:p w:rsidR="00BE2C13" w:rsidRDefault="00BE2C13" w:rsidP="000D2E50">
      <w:pPr>
        <w:rPr>
          <w:rtl/>
        </w:rPr>
      </w:pPr>
      <w:bookmarkStart w:id="239" w:name="_ETM_Q3_201000"/>
      <w:bookmarkEnd w:id="239"/>
    </w:p>
    <w:p w:rsidR="00BE2C13" w:rsidRDefault="00BE2C13" w:rsidP="000D2E50">
      <w:pPr>
        <w:pStyle w:val="a4"/>
        <w:keepNext/>
        <w:rPr>
          <w:rtl/>
        </w:rPr>
      </w:pPr>
      <w:bookmarkStart w:id="240" w:name="ET_speaker_5111_16"/>
      <w:r w:rsidRPr="000118B0">
        <w:rPr>
          <w:rStyle w:val="TagStyle"/>
          <w:rtl/>
        </w:rPr>
        <w:t xml:space="preserve"> &lt;&lt; דובר &gt;&gt; </w:t>
      </w:r>
      <w:bookmarkStart w:id="241" w:name="_Toc23973316"/>
      <w:bookmarkStart w:id="242" w:name="_Toc23973921"/>
      <w:r>
        <w:rPr>
          <w:rtl/>
        </w:rPr>
        <w:t>איציק שמולי (העבודה-גשר):</w:t>
      </w:r>
      <w:bookmarkEnd w:id="241"/>
      <w:bookmarkEnd w:id="242"/>
      <w:r w:rsidRPr="000118B0">
        <w:rPr>
          <w:rStyle w:val="TagStyle"/>
          <w:rtl/>
        </w:rPr>
        <w:t xml:space="preserve"> &lt;&lt; דובר &gt;&gt;</w:t>
      </w:r>
      <w:r>
        <w:rPr>
          <w:rtl/>
        </w:rPr>
        <w:t xml:space="preserve"> </w:t>
      </w:r>
      <w:bookmarkEnd w:id="240"/>
    </w:p>
    <w:p w:rsidR="00BE2C13" w:rsidRDefault="00BE2C13" w:rsidP="004A1BF2">
      <w:pPr>
        <w:rPr>
          <w:rtl/>
        </w:rPr>
      </w:pPr>
    </w:p>
    <w:p w:rsidR="00BE2C13" w:rsidRDefault="00BE2C13" w:rsidP="007E7DF4">
      <w:pPr>
        <w:rPr>
          <w:rtl/>
        </w:rPr>
      </w:pPr>
      <w:bookmarkStart w:id="243" w:name="_ETM_Q3_203810"/>
      <w:bookmarkEnd w:id="243"/>
      <w:r>
        <w:rPr>
          <w:rtl/>
        </w:rPr>
        <w:t xml:space="preserve">תודה </w:t>
      </w:r>
      <w:bookmarkStart w:id="244" w:name="_ETM_Q3_204199"/>
      <w:bookmarkEnd w:id="244"/>
      <w:r>
        <w:rPr>
          <w:rtl/>
        </w:rPr>
        <w:t>רבה</w:t>
      </w:r>
      <w:r>
        <w:rPr>
          <w:rFonts w:hint="cs"/>
          <w:rtl/>
        </w:rPr>
        <w:t>,</w:t>
      </w:r>
      <w:r>
        <w:rPr>
          <w:rtl/>
        </w:rPr>
        <w:t xml:space="preserve"> </w:t>
      </w:r>
      <w:bookmarkStart w:id="245" w:name="_ETM_Q3_204529"/>
      <w:bookmarkEnd w:id="245"/>
      <w:r>
        <w:rPr>
          <w:rtl/>
        </w:rPr>
        <w:t xml:space="preserve">אדוני </w:t>
      </w:r>
      <w:bookmarkStart w:id="246" w:name="_ETM_Q3_204800"/>
      <w:bookmarkEnd w:id="246"/>
      <w:r>
        <w:rPr>
          <w:rtl/>
        </w:rPr>
        <w:t>היושב-ראש</w:t>
      </w:r>
      <w:r>
        <w:rPr>
          <w:rFonts w:hint="cs"/>
          <w:rtl/>
        </w:rPr>
        <w:t>.</w:t>
      </w:r>
      <w:r>
        <w:rPr>
          <w:rtl/>
        </w:rPr>
        <w:t xml:space="preserve"> </w:t>
      </w:r>
      <w:bookmarkStart w:id="247" w:name="_ETM_Q3_205400"/>
      <w:bookmarkEnd w:id="247"/>
      <w:r>
        <w:rPr>
          <w:rtl/>
        </w:rPr>
        <w:t xml:space="preserve">אדוני </w:t>
      </w:r>
      <w:bookmarkStart w:id="248" w:name="_ETM_Q3_205699"/>
      <w:bookmarkEnd w:id="248"/>
      <w:r>
        <w:rPr>
          <w:rtl/>
        </w:rPr>
        <w:t xml:space="preserve">סגן </w:t>
      </w:r>
      <w:bookmarkStart w:id="249" w:name="_ETM_Q3_205970"/>
      <w:bookmarkEnd w:id="249"/>
      <w:r>
        <w:rPr>
          <w:rtl/>
        </w:rPr>
        <w:t>השר</w:t>
      </w:r>
      <w:r>
        <w:rPr>
          <w:rFonts w:hint="cs"/>
          <w:rtl/>
        </w:rPr>
        <w:t>,</w:t>
      </w:r>
      <w:r>
        <w:rPr>
          <w:rtl/>
        </w:rPr>
        <w:t xml:space="preserve"> </w:t>
      </w:r>
      <w:bookmarkStart w:id="250" w:name="_ETM_Q3_206570"/>
      <w:bookmarkEnd w:id="250"/>
      <w:r>
        <w:rPr>
          <w:rtl/>
        </w:rPr>
        <w:t xml:space="preserve">גם </w:t>
      </w:r>
      <w:bookmarkStart w:id="251" w:name="_ETM_Q3_206810"/>
      <w:bookmarkEnd w:id="251"/>
      <w:r>
        <w:rPr>
          <w:rtl/>
        </w:rPr>
        <w:t xml:space="preserve">כן </w:t>
      </w:r>
      <w:bookmarkStart w:id="252" w:name="_ETM_Q3_206990"/>
      <w:bookmarkEnd w:id="252"/>
      <w:r>
        <w:rPr>
          <w:rtl/>
        </w:rPr>
        <w:t xml:space="preserve">שאלה </w:t>
      </w:r>
      <w:bookmarkStart w:id="253" w:name="_ETM_Q3_207289"/>
      <w:bookmarkEnd w:id="253"/>
      <w:r>
        <w:rPr>
          <w:rtl/>
        </w:rPr>
        <w:t xml:space="preserve">שנוגעת </w:t>
      </w:r>
      <w:bookmarkStart w:id="254" w:name="_ETM_Q3_207710"/>
      <w:bookmarkEnd w:id="254"/>
      <w:r>
        <w:rPr>
          <w:rtl/>
        </w:rPr>
        <w:t xml:space="preserve">לתרופות </w:t>
      </w:r>
      <w:bookmarkStart w:id="255" w:name="_ETM_Q3_208220"/>
      <w:bookmarkEnd w:id="255"/>
      <w:r>
        <w:rPr>
          <w:rtl/>
        </w:rPr>
        <w:t xml:space="preserve">אבל </w:t>
      </w:r>
      <w:bookmarkStart w:id="256" w:name="_ETM_Q3_208400"/>
      <w:bookmarkEnd w:id="256"/>
      <w:r>
        <w:rPr>
          <w:rtl/>
        </w:rPr>
        <w:t xml:space="preserve">בכיוון </w:t>
      </w:r>
      <w:bookmarkStart w:id="257" w:name="_ETM_Q3_208789"/>
      <w:bookmarkEnd w:id="257"/>
      <w:r>
        <w:rPr>
          <w:rtl/>
        </w:rPr>
        <w:t>אחר</w:t>
      </w:r>
      <w:r>
        <w:rPr>
          <w:rFonts w:hint="cs"/>
          <w:rtl/>
        </w:rPr>
        <w:t>,</w:t>
      </w:r>
      <w:r>
        <w:rPr>
          <w:rtl/>
        </w:rPr>
        <w:t xml:space="preserve"> </w:t>
      </w:r>
      <w:bookmarkStart w:id="258" w:name="_ETM_Q3_209119"/>
      <w:bookmarkEnd w:id="258"/>
      <w:r>
        <w:rPr>
          <w:rtl/>
        </w:rPr>
        <w:t xml:space="preserve">לגבי </w:t>
      </w:r>
      <w:bookmarkStart w:id="259" w:name="_ETM_Q3_209449"/>
      <w:bookmarkEnd w:id="259"/>
      <w:r>
        <w:rPr>
          <w:rtl/>
        </w:rPr>
        <w:t xml:space="preserve">סל </w:t>
      </w:r>
      <w:bookmarkStart w:id="260" w:name="_ETM_Q3_209720"/>
      <w:bookmarkEnd w:id="260"/>
      <w:r>
        <w:rPr>
          <w:rtl/>
        </w:rPr>
        <w:t>התרופות</w:t>
      </w:r>
      <w:r>
        <w:rPr>
          <w:rFonts w:hint="cs"/>
          <w:rtl/>
        </w:rPr>
        <w:t>.</w:t>
      </w:r>
      <w:r>
        <w:rPr>
          <w:rtl/>
        </w:rPr>
        <w:t xml:space="preserve"> </w:t>
      </w:r>
      <w:bookmarkStart w:id="261" w:name="_ETM_Q3_210740"/>
      <w:bookmarkEnd w:id="261"/>
      <w:r>
        <w:rPr>
          <w:rtl/>
        </w:rPr>
        <w:t xml:space="preserve">אני </w:t>
      </w:r>
      <w:bookmarkStart w:id="262" w:name="_ETM_Q3_211580"/>
      <w:bookmarkEnd w:id="262"/>
      <w:r>
        <w:rPr>
          <w:rtl/>
        </w:rPr>
        <w:t xml:space="preserve">מבקש </w:t>
      </w:r>
      <w:bookmarkStart w:id="263" w:name="_ETM_Q3_212330"/>
      <w:bookmarkEnd w:id="263"/>
      <w:r>
        <w:rPr>
          <w:rtl/>
        </w:rPr>
        <w:t>לשמוע</w:t>
      </w:r>
      <w:r>
        <w:rPr>
          <w:rFonts w:hint="cs"/>
          <w:rtl/>
        </w:rPr>
        <w:t>,</w:t>
      </w:r>
      <w:r>
        <w:rPr>
          <w:rtl/>
        </w:rPr>
        <w:t xml:space="preserve"> </w:t>
      </w:r>
      <w:bookmarkStart w:id="264" w:name="_ETM_Q3_213080"/>
      <w:bookmarkEnd w:id="264"/>
      <w:r>
        <w:rPr>
          <w:rtl/>
        </w:rPr>
        <w:t xml:space="preserve">אדוני </w:t>
      </w:r>
      <w:bookmarkStart w:id="265" w:name="_ETM_Q3_213350"/>
      <w:bookmarkEnd w:id="265"/>
      <w:r>
        <w:rPr>
          <w:rtl/>
        </w:rPr>
        <w:t xml:space="preserve">סגן </w:t>
      </w:r>
      <w:bookmarkStart w:id="266" w:name="_ETM_Q3_213590"/>
      <w:bookmarkEnd w:id="266"/>
      <w:r>
        <w:rPr>
          <w:rtl/>
        </w:rPr>
        <w:t>השר</w:t>
      </w:r>
      <w:r>
        <w:rPr>
          <w:rFonts w:hint="cs"/>
          <w:rtl/>
        </w:rPr>
        <w:t>,</w:t>
      </w:r>
      <w:r>
        <w:rPr>
          <w:rtl/>
        </w:rPr>
        <w:t xml:space="preserve"> </w:t>
      </w:r>
      <w:bookmarkStart w:id="267" w:name="_ETM_Q3_213979"/>
      <w:bookmarkStart w:id="268" w:name="_ETM_Q3_214070"/>
      <w:bookmarkEnd w:id="267"/>
      <w:bookmarkEnd w:id="268"/>
      <w:r>
        <w:rPr>
          <w:rtl/>
        </w:rPr>
        <w:t>תשובה</w:t>
      </w:r>
      <w:bookmarkStart w:id="269" w:name="_ETM_Q3_215190"/>
      <w:bookmarkStart w:id="270" w:name="_ETM_Q3_211000"/>
      <w:bookmarkEnd w:id="269"/>
      <w:bookmarkEnd w:id="270"/>
      <w:r>
        <w:rPr>
          <w:rFonts w:hint="cs"/>
          <w:rtl/>
        </w:rPr>
        <w:t xml:space="preserve"> </w:t>
      </w:r>
      <w:r>
        <w:rPr>
          <w:rtl/>
        </w:rPr>
        <w:t xml:space="preserve">איפה </w:t>
      </w:r>
      <w:bookmarkStart w:id="271" w:name="_ETM_Q3_215489"/>
      <w:bookmarkEnd w:id="271"/>
      <w:r>
        <w:rPr>
          <w:rtl/>
        </w:rPr>
        <w:t xml:space="preserve">אנחנו </w:t>
      </w:r>
      <w:bookmarkStart w:id="272" w:name="_ETM_Q3_215729"/>
      <w:bookmarkEnd w:id="272"/>
      <w:r>
        <w:rPr>
          <w:rtl/>
        </w:rPr>
        <w:t xml:space="preserve">עומדים </w:t>
      </w:r>
      <w:bookmarkStart w:id="273" w:name="_ETM_Q3_215969"/>
      <w:bookmarkEnd w:id="273"/>
      <w:r>
        <w:rPr>
          <w:rtl/>
        </w:rPr>
        <w:t xml:space="preserve">מבחינת </w:t>
      </w:r>
      <w:bookmarkStart w:id="274" w:name="_ETM_Q3_216750"/>
      <w:bookmarkEnd w:id="274"/>
      <w:r>
        <w:rPr>
          <w:rtl/>
        </w:rPr>
        <w:t xml:space="preserve">התקציב </w:t>
      </w:r>
      <w:bookmarkStart w:id="275" w:name="_ETM_Q3_217350"/>
      <w:bookmarkEnd w:id="275"/>
      <w:r>
        <w:rPr>
          <w:rtl/>
        </w:rPr>
        <w:t xml:space="preserve">שעומד </w:t>
      </w:r>
      <w:bookmarkStart w:id="276" w:name="_ETM_Q3_217800"/>
      <w:bookmarkStart w:id="277" w:name="_ETM_Q3_218290"/>
      <w:bookmarkEnd w:id="276"/>
      <w:bookmarkEnd w:id="277"/>
      <w:r>
        <w:rPr>
          <w:rtl/>
        </w:rPr>
        <w:t xml:space="preserve">לרשות </w:t>
      </w:r>
      <w:bookmarkStart w:id="278" w:name="_ETM_Q3_218890"/>
      <w:bookmarkEnd w:id="278"/>
      <w:r>
        <w:rPr>
          <w:rtl/>
        </w:rPr>
        <w:t xml:space="preserve">ועדת </w:t>
      </w:r>
      <w:bookmarkStart w:id="279" w:name="_ETM_Q3_219280"/>
      <w:bookmarkEnd w:id="279"/>
      <w:r>
        <w:rPr>
          <w:rtl/>
        </w:rPr>
        <w:t>הסל</w:t>
      </w:r>
      <w:r w:rsidR="007E7D36">
        <w:rPr>
          <w:rFonts w:hint="cs"/>
          <w:rtl/>
        </w:rPr>
        <w:t>.</w:t>
      </w:r>
      <w:bookmarkStart w:id="280" w:name="_ETM_Q3_221309"/>
      <w:bookmarkEnd w:id="280"/>
    </w:p>
    <w:p w:rsidR="00BE2C13" w:rsidRDefault="00BE2C13" w:rsidP="000D2E50">
      <w:pPr>
        <w:rPr>
          <w:rtl/>
        </w:rPr>
      </w:pPr>
      <w:bookmarkStart w:id="281" w:name="_ETM_Q3_223000"/>
      <w:bookmarkEnd w:id="281"/>
    </w:p>
    <w:p w:rsidR="00BE2C13" w:rsidRDefault="00BE2C13" w:rsidP="000D2E50">
      <w:pPr>
        <w:rPr>
          <w:rtl/>
        </w:rPr>
      </w:pPr>
      <w:bookmarkStart w:id="282" w:name="_ETM_Q3_224000"/>
      <w:bookmarkEnd w:id="282"/>
      <w:r>
        <w:rPr>
          <w:rtl/>
        </w:rPr>
        <w:t xml:space="preserve">אנחנו </w:t>
      </w:r>
      <w:bookmarkStart w:id="283" w:name="_ETM_Q3_221640"/>
      <w:bookmarkEnd w:id="283"/>
      <w:r>
        <w:rPr>
          <w:rtl/>
        </w:rPr>
        <w:t xml:space="preserve">יודעים </w:t>
      </w:r>
      <w:bookmarkStart w:id="284" w:name="_ETM_Q3_221969"/>
      <w:bookmarkEnd w:id="284"/>
      <w:r>
        <w:rPr>
          <w:rtl/>
        </w:rPr>
        <w:t xml:space="preserve">שהתקציב </w:t>
      </w:r>
      <w:bookmarkStart w:id="285" w:name="_ETM_Q3_222899"/>
      <w:bookmarkEnd w:id="285"/>
      <w:r>
        <w:rPr>
          <w:rtl/>
        </w:rPr>
        <w:t xml:space="preserve">שעליו </w:t>
      </w:r>
      <w:bookmarkStart w:id="286" w:name="_ETM_Q3_223920"/>
      <w:bookmarkEnd w:id="286"/>
      <w:r>
        <w:rPr>
          <w:rtl/>
        </w:rPr>
        <w:t xml:space="preserve">דווח </w:t>
      </w:r>
      <w:bookmarkStart w:id="287" w:name="_ETM_Q3_224460"/>
      <w:bookmarkEnd w:id="287"/>
      <w:r>
        <w:rPr>
          <w:rtl/>
        </w:rPr>
        <w:t xml:space="preserve">או </w:t>
      </w:r>
      <w:bookmarkStart w:id="288" w:name="_ETM_Q3_224550"/>
      <w:bookmarkStart w:id="289" w:name="_ETM_Q3_224789"/>
      <w:bookmarkEnd w:id="288"/>
      <w:bookmarkEnd w:id="289"/>
      <w:r>
        <w:rPr>
          <w:rFonts w:hint="cs"/>
          <w:rtl/>
        </w:rPr>
        <w:t xml:space="preserve">שלו </w:t>
      </w:r>
      <w:r>
        <w:rPr>
          <w:rtl/>
        </w:rPr>
        <w:t xml:space="preserve">התחייב </w:t>
      </w:r>
      <w:bookmarkStart w:id="290" w:name="_ETM_Q3_225149"/>
      <w:bookmarkEnd w:id="290"/>
      <w:r>
        <w:rPr>
          <w:rtl/>
        </w:rPr>
        <w:t xml:space="preserve">שר </w:t>
      </w:r>
      <w:bookmarkStart w:id="291" w:name="_ETM_Q3_225360"/>
      <w:bookmarkEnd w:id="291"/>
      <w:r>
        <w:rPr>
          <w:rtl/>
        </w:rPr>
        <w:t>האוצר</w:t>
      </w:r>
      <w:r>
        <w:rPr>
          <w:rFonts w:hint="cs"/>
          <w:rtl/>
        </w:rPr>
        <w:t>,</w:t>
      </w:r>
      <w:r>
        <w:rPr>
          <w:rtl/>
        </w:rPr>
        <w:t xml:space="preserve"> כפי </w:t>
      </w:r>
      <w:bookmarkStart w:id="292" w:name="_ETM_Q3_225899"/>
      <w:bookmarkEnd w:id="292"/>
      <w:r>
        <w:rPr>
          <w:rtl/>
        </w:rPr>
        <w:t xml:space="preserve">שציין </w:t>
      </w:r>
      <w:bookmarkStart w:id="293" w:name="_ETM_Q3_226320"/>
      <w:bookmarkEnd w:id="293"/>
      <w:r>
        <w:rPr>
          <w:rtl/>
        </w:rPr>
        <w:t xml:space="preserve">אדוני </w:t>
      </w:r>
      <w:bookmarkStart w:id="294" w:name="_ETM_Q3_226589"/>
      <w:bookmarkEnd w:id="294"/>
      <w:r>
        <w:rPr>
          <w:rtl/>
        </w:rPr>
        <w:t xml:space="preserve">בוועדת </w:t>
      </w:r>
      <w:bookmarkStart w:id="295" w:name="_ETM_Q3_226979"/>
      <w:bookmarkEnd w:id="295"/>
      <w:r>
        <w:rPr>
          <w:rtl/>
        </w:rPr>
        <w:t>הכספים</w:t>
      </w:r>
      <w:r>
        <w:rPr>
          <w:rFonts w:hint="cs"/>
          <w:rtl/>
        </w:rPr>
        <w:t>,</w:t>
      </w:r>
      <w:r>
        <w:rPr>
          <w:rtl/>
        </w:rPr>
        <w:t xml:space="preserve"> </w:t>
      </w:r>
      <w:bookmarkStart w:id="296" w:name="_ETM_Q3_228019"/>
      <w:bookmarkEnd w:id="296"/>
      <w:r>
        <w:rPr>
          <w:rFonts w:hint="cs"/>
          <w:rtl/>
        </w:rPr>
        <w:t>הוא</w:t>
      </w:r>
      <w:r>
        <w:rPr>
          <w:rtl/>
        </w:rPr>
        <w:t xml:space="preserve"> </w:t>
      </w:r>
      <w:bookmarkStart w:id="297" w:name="_ETM_Q3_228170"/>
      <w:bookmarkEnd w:id="297"/>
      <w:r>
        <w:rPr>
          <w:rtl/>
        </w:rPr>
        <w:t>500</w:t>
      </w:r>
      <w:r>
        <w:rPr>
          <w:rFonts w:hint="cs"/>
          <w:rtl/>
        </w:rPr>
        <w:t xml:space="preserve"> מיליון</w:t>
      </w:r>
      <w:r>
        <w:rPr>
          <w:rtl/>
        </w:rPr>
        <w:t xml:space="preserve"> </w:t>
      </w:r>
      <w:bookmarkStart w:id="298" w:name="_ETM_Q3_229010"/>
      <w:bookmarkEnd w:id="298"/>
      <w:r>
        <w:rPr>
          <w:rtl/>
        </w:rPr>
        <w:t>ש</w:t>
      </w:r>
      <w:r>
        <w:rPr>
          <w:rFonts w:hint="cs"/>
          <w:rtl/>
        </w:rPr>
        <w:t>קל;</w:t>
      </w:r>
      <w:r>
        <w:rPr>
          <w:rtl/>
        </w:rPr>
        <w:t xml:space="preserve"> </w:t>
      </w:r>
      <w:bookmarkStart w:id="299" w:name="_ETM_Q3_230089"/>
      <w:bookmarkEnd w:id="299"/>
      <w:r>
        <w:rPr>
          <w:rtl/>
        </w:rPr>
        <w:t xml:space="preserve">בספר </w:t>
      </w:r>
      <w:bookmarkStart w:id="300" w:name="_ETM_Q3_230600"/>
      <w:bookmarkEnd w:id="300"/>
      <w:r>
        <w:rPr>
          <w:rtl/>
        </w:rPr>
        <w:t>התקציב</w:t>
      </w:r>
      <w:r>
        <w:rPr>
          <w:rFonts w:hint="cs"/>
          <w:rtl/>
        </w:rPr>
        <w:t>,</w:t>
      </w:r>
      <w:r>
        <w:rPr>
          <w:rtl/>
        </w:rPr>
        <w:t xml:space="preserve"> </w:t>
      </w:r>
      <w:bookmarkStart w:id="301" w:name="_ETM_Q3_231109"/>
      <w:bookmarkEnd w:id="301"/>
      <w:r>
        <w:rPr>
          <w:rtl/>
        </w:rPr>
        <w:t xml:space="preserve">למיטב </w:t>
      </w:r>
      <w:bookmarkStart w:id="302" w:name="_ETM_Q3_231559"/>
      <w:bookmarkEnd w:id="302"/>
      <w:r>
        <w:rPr>
          <w:rtl/>
        </w:rPr>
        <w:t>ידיעתי</w:t>
      </w:r>
      <w:r>
        <w:rPr>
          <w:rFonts w:hint="cs"/>
          <w:rtl/>
        </w:rPr>
        <w:t>,</w:t>
      </w:r>
      <w:r>
        <w:rPr>
          <w:rtl/>
        </w:rPr>
        <w:t xml:space="preserve"> </w:t>
      </w:r>
      <w:bookmarkStart w:id="303" w:name="_ETM_Q3_232159"/>
      <w:bookmarkEnd w:id="303"/>
      <w:r>
        <w:rPr>
          <w:rtl/>
        </w:rPr>
        <w:t xml:space="preserve">יש </w:t>
      </w:r>
      <w:bookmarkStart w:id="304" w:name="_ETM_Q3_232489"/>
      <w:bookmarkEnd w:id="304"/>
      <w:r>
        <w:rPr>
          <w:rtl/>
        </w:rPr>
        <w:t>300</w:t>
      </w:r>
      <w:r>
        <w:rPr>
          <w:rFonts w:hint="cs"/>
          <w:rtl/>
        </w:rPr>
        <w:t xml:space="preserve"> מיליון</w:t>
      </w:r>
      <w:r>
        <w:rPr>
          <w:rtl/>
        </w:rPr>
        <w:t xml:space="preserve"> </w:t>
      </w:r>
      <w:bookmarkStart w:id="305" w:name="_ETM_Q3_233269"/>
      <w:bookmarkEnd w:id="305"/>
      <w:r>
        <w:rPr>
          <w:rtl/>
        </w:rPr>
        <w:t>שקל</w:t>
      </w:r>
      <w:r>
        <w:rPr>
          <w:rFonts w:hint="cs"/>
          <w:rtl/>
        </w:rPr>
        <w:t>;</w:t>
      </w:r>
      <w:r>
        <w:rPr>
          <w:rtl/>
        </w:rPr>
        <w:t xml:space="preserve"> </w:t>
      </w:r>
      <w:bookmarkStart w:id="306" w:name="_ETM_Q3_234050"/>
      <w:bookmarkEnd w:id="306"/>
      <w:r>
        <w:rPr>
          <w:rtl/>
        </w:rPr>
        <w:t xml:space="preserve">ההתחייבות </w:t>
      </w:r>
      <w:bookmarkStart w:id="307" w:name="_ETM_Q3_234649"/>
      <w:bookmarkEnd w:id="307"/>
      <w:r>
        <w:rPr>
          <w:rtl/>
        </w:rPr>
        <w:t xml:space="preserve">של </w:t>
      </w:r>
      <w:bookmarkStart w:id="308" w:name="_ETM_Q3_234769"/>
      <w:bookmarkEnd w:id="308"/>
      <w:r>
        <w:rPr>
          <w:rtl/>
        </w:rPr>
        <w:t xml:space="preserve">ראש </w:t>
      </w:r>
      <w:bookmarkStart w:id="309" w:name="_ETM_Q3_234949"/>
      <w:bookmarkEnd w:id="309"/>
      <w:r>
        <w:rPr>
          <w:rtl/>
        </w:rPr>
        <w:t xml:space="preserve">הממשלה </w:t>
      </w:r>
      <w:bookmarkStart w:id="310" w:name="_ETM_Q3_235399"/>
      <w:bookmarkEnd w:id="310"/>
      <w:r>
        <w:rPr>
          <w:rtl/>
        </w:rPr>
        <w:t xml:space="preserve">עומדת </w:t>
      </w:r>
      <w:bookmarkStart w:id="311" w:name="_ETM_Q3_235940"/>
      <w:bookmarkEnd w:id="311"/>
      <w:r>
        <w:rPr>
          <w:rtl/>
        </w:rPr>
        <w:t xml:space="preserve">על </w:t>
      </w:r>
      <w:bookmarkStart w:id="312" w:name="_ETM_Q3_236089"/>
      <w:bookmarkEnd w:id="312"/>
      <w:r>
        <w:rPr>
          <w:rtl/>
        </w:rPr>
        <w:t xml:space="preserve">מיליארד </w:t>
      </w:r>
      <w:bookmarkStart w:id="313" w:name="_ETM_Q3_236659"/>
      <w:bookmarkEnd w:id="313"/>
      <w:r>
        <w:rPr>
          <w:rtl/>
        </w:rPr>
        <w:t>שקל</w:t>
      </w:r>
      <w:r>
        <w:rPr>
          <w:rFonts w:hint="cs"/>
          <w:rtl/>
        </w:rPr>
        <w:t>.</w:t>
      </w:r>
      <w:r>
        <w:rPr>
          <w:rtl/>
        </w:rPr>
        <w:t xml:space="preserve"> </w:t>
      </w:r>
      <w:bookmarkStart w:id="314" w:name="_ETM_Q3_237650"/>
      <w:bookmarkEnd w:id="314"/>
      <w:r>
        <w:rPr>
          <w:rtl/>
        </w:rPr>
        <w:t xml:space="preserve">מהו </w:t>
      </w:r>
      <w:bookmarkStart w:id="315" w:name="_ETM_Q3_237950"/>
      <w:bookmarkEnd w:id="315"/>
      <w:r>
        <w:rPr>
          <w:rtl/>
        </w:rPr>
        <w:t xml:space="preserve">הסכום </w:t>
      </w:r>
      <w:bookmarkStart w:id="316" w:name="_ETM_Q3_238340"/>
      <w:bookmarkEnd w:id="316"/>
      <w:r>
        <w:rPr>
          <w:rtl/>
        </w:rPr>
        <w:t>הנכון</w:t>
      </w:r>
      <w:r>
        <w:rPr>
          <w:rFonts w:hint="cs"/>
          <w:rtl/>
        </w:rPr>
        <w:t>?</w:t>
      </w:r>
      <w:r>
        <w:rPr>
          <w:rtl/>
        </w:rPr>
        <w:t xml:space="preserve"> </w:t>
      </w:r>
      <w:bookmarkStart w:id="317" w:name="_ETM_Q3_239570"/>
      <w:bookmarkEnd w:id="317"/>
      <w:r>
        <w:rPr>
          <w:rtl/>
        </w:rPr>
        <w:t xml:space="preserve">ומה </w:t>
      </w:r>
      <w:bookmarkStart w:id="318" w:name="_ETM_Q3_240020"/>
      <w:bookmarkEnd w:id="318"/>
      <w:r>
        <w:rPr>
          <w:rtl/>
        </w:rPr>
        <w:t xml:space="preserve">אנחנו </w:t>
      </w:r>
      <w:bookmarkStart w:id="319" w:name="_ETM_Q3_240320"/>
      <w:bookmarkEnd w:id="319"/>
      <w:r>
        <w:rPr>
          <w:rtl/>
        </w:rPr>
        <w:t xml:space="preserve">צריכים </w:t>
      </w:r>
      <w:bookmarkStart w:id="320" w:name="_ETM_Q3_240710"/>
      <w:bookmarkEnd w:id="320"/>
      <w:r>
        <w:rPr>
          <w:rtl/>
        </w:rPr>
        <w:t>לעשות</w:t>
      </w:r>
      <w:r>
        <w:rPr>
          <w:rFonts w:hint="cs"/>
          <w:rtl/>
        </w:rPr>
        <w:t>?</w:t>
      </w:r>
      <w:r>
        <w:rPr>
          <w:rtl/>
        </w:rPr>
        <w:t xml:space="preserve"> </w:t>
      </w:r>
      <w:bookmarkStart w:id="321" w:name="_ETM_Q3_241309"/>
      <w:bookmarkEnd w:id="321"/>
      <w:r>
        <w:rPr>
          <w:rtl/>
        </w:rPr>
        <w:t xml:space="preserve">האם </w:t>
      </w:r>
      <w:bookmarkStart w:id="322" w:name="_ETM_Q3_241519"/>
      <w:bookmarkEnd w:id="322"/>
      <w:r>
        <w:rPr>
          <w:rtl/>
        </w:rPr>
        <w:t xml:space="preserve">יש </w:t>
      </w:r>
      <w:bookmarkStart w:id="323" w:name="_ETM_Q3_241789"/>
      <w:bookmarkEnd w:id="323"/>
      <w:r>
        <w:rPr>
          <w:rtl/>
        </w:rPr>
        <w:t xml:space="preserve">משהו </w:t>
      </w:r>
      <w:bookmarkStart w:id="324" w:name="_ETM_Q3_242120"/>
      <w:bookmarkEnd w:id="324"/>
      <w:r>
        <w:rPr>
          <w:rtl/>
        </w:rPr>
        <w:t xml:space="preserve">שאדוני </w:t>
      </w:r>
      <w:bookmarkStart w:id="325" w:name="_ETM_Q3_242600"/>
      <w:bookmarkEnd w:id="325"/>
      <w:r>
        <w:rPr>
          <w:rtl/>
        </w:rPr>
        <w:t xml:space="preserve">מבקש </w:t>
      </w:r>
      <w:bookmarkStart w:id="326" w:name="_ETM_Q3_243109"/>
      <w:bookmarkEnd w:id="326"/>
      <w:r>
        <w:rPr>
          <w:rtl/>
        </w:rPr>
        <w:t xml:space="preserve">מהכנסת </w:t>
      </w:r>
      <w:bookmarkStart w:id="327" w:name="_ETM_Q3_243620"/>
      <w:bookmarkEnd w:id="327"/>
      <w:r>
        <w:rPr>
          <w:rtl/>
        </w:rPr>
        <w:t>לעשות</w:t>
      </w:r>
      <w:r>
        <w:rPr>
          <w:rFonts w:hint="cs"/>
          <w:rtl/>
        </w:rPr>
        <w:t>,</w:t>
      </w:r>
      <w:r>
        <w:rPr>
          <w:rtl/>
        </w:rPr>
        <w:t xml:space="preserve"> </w:t>
      </w:r>
      <w:bookmarkStart w:id="328" w:name="_ETM_Q3_244220"/>
      <w:bookmarkEnd w:id="328"/>
      <w:r>
        <w:rPr>
          <w:rtl/>
        </w:rPr>
        <w:t xml:space="preserve">לסייע </w:t>
      </w:r>
      <w:bookmarkStart w:id="329" w:name="_ETM_Q3_244700"/>
      <w:bookmarkEnd w:id="329"/>
      <w:r>
        <w:rPr>
          <w:rtl/>
        </w:rPr>
        <w:t>בידך</w:t>
      </w:r>
      <w:r>
        <w:rPr>
          <w:rFonts w:hint="cs"/>
          <w:rtl/>
        </w:rPr>
        <w:t>,</w:t>
      </w:r>
      <w:r>
        <w:rPr>
          <w:rtl/>
        </w:rPr>
        <w:t xml:space="preserve"> </w:t>
      </w:r>
      <w:bookmarkStart w:id="330" w:name="_ETM_Q3_245569"/>
      <w:bookmarkEnd w:id="330"/>
      <w:r>
        <w:rPr>
          <w:rtl/>
        </w:rPr>
        <w:t xml:space="preserve">אולי </w:t>
      </w:r>
      <w:bookmarkStart w:id="331" w:name="_ETM_Q3_245810"/>
      <w:bookmarkEnd w:id="331"/>
      <w:r>
        <w:rPr>
          <w:rtl/>
        </w:rPr>
        <w:t xml:space="preserve">דרך </w:t>
      </w:r>
      <w:bookmarkStart w:id="332" w:name="_ETM_Q3_246020"/>
      <w:bookmarkEnd w:id="332"/>
      <w:r>
        <w:rPr>
          <w:rtl/>
        </w:rPr>
        <w:t xml:space="preserve">ועדת </w:t>
      </w:r>
      <w:bookmarkStart w:id="333" w:name="_ETM_Q3_246350"/>
      <w:bookmarkEnd w:id="333"/>
      <w:r>
        <w:rPr>
          <w:rtl/>
        </w:rPr>
        <w:t>הכספים</w:t>
      </w:r>
      <w:r>
        <w:rPr>
          <w:rFonts w:hint="cs"/>
          <w:rtl/>
        </w:rPr>
        <w:t>,</w:t>
      </w:r>
      <w:r>
        <w:rPr>
          <w:rtl/>
        </w:rPr>
        <w:t xml:space="preserve"> </w:t>
      </w:r>
      <w:bookmarkStart w:id="334" w:name="_ETM_Q3_247119"/>
      <w:bookmarkEnd w:id="334"/>
      <w:r>
        <w:rPr>
          <w:rtl/>
        </w:rPr>
        <w:t xml:space="preserve">כדי </w:t>
      </w:r>
      <w:bookmarkStart w:id="335" w:name="_ETM_Q3_247539"/>
      <w:bookmarkEnd w:id="335"/>
      <w:r>
        <w:rPr>
          <w:rtl/>
        </w:rPr>
        <w:t xml:space="preserve">להגדיל </w:t>
      </w:r>
      <w:bookmarkStart w:id="336" w:name="_ETM_Q3_247990"/>
      <w:bookmarkEnd w:id="336"/>
      <w:r>
        <w:rPr>
          <w:rtl/>
        </w:rPr>
        <w:t xml:space="preserve">את </w:t>
      </w:r>
      <w:bookmarkStart w:id="337" w:name="_ETM_Q3_248109"/>
      <w:bookmarkEnd w:id="337"/>
      <w:r>
        <w:rPr>
          <w:rtl/>
        </w:rPr>
        <w:t xml:space="preserve">התקציב </w:t>
      </w:r>
      <w:bookmarkStart w:id="338" w:name="_ETM_Q3_248560"/>
      <w:bookmarkEnd w:id="338"/>
      <w:r>
        <w:rPr>
          <w:rtl/>
        </w:rPr>
        <w:t>לסל</w:t>
      </w:r>
      <w:r>
        <w:rPr>
          <w:rFonts w:hint="cs"/>
          <w:rtl/>
        </w:rPr>
        <w:t>?</w:t>
      </w:r>
      <w:r>
        <w:rPr>
          <w:rtl/>
        </w:rPr>
        <w:t xml:space="preserve"> </w:t>
      </w:r>
      <w:bookmarkStart w:id="339" w:name="_ETM_Q3_248920"/>
      <w:bookmarkEnd w:id="339"/>
      <w:r>
        <w:rPr>
          <w:rtl/>
        </w:rPr>
        <w:t xml:space="preserve">תודה </w:t>
      </w:r>
      <w:bookmarkStart w:id="340" w:name="_ETM_Q3_249159"/>
      <w:bookmarkEnd w:id="340"/>
      <w:r>
        <w:rPr>
          <w:rtl/>
        </w:rPr>
        <w:t>רבה</w:t>
      </w:r>
      <w:r>
        <w:rPr>
          <w:rFonts w:hint="cs"/>
          <w:rtl/>
        </w:rPr>
        <w:t>.</w:t>
      </w:r>
    </w:p>
    <w:p w:rsidR="00BE2C13" w:rsidRDefault="00BE2C13" w:rsidP="000D2E50">
      <w:pPr>
        <w:rPr>
          <w:rtl/>
        </w:rPr>
      </w:pPr>
      <w:bookmarkStart w:id="341" w:name="_ETM_Q3_244000"/>
      <w:bookmarkEnd w:id="341"/>
    </w:p>
    <w:p w:rsidR="00BE2C13" w:rsidRDefault="00BE2C13" w:rsidP="000D2E50">
      <w:pPr>
        <w:pStyle w:val="af6"/>
        <w:keepNext/>
        <w:rPr>
          <w:rtl/>
        </w:rPr>
      </w:pPr>
      <w:bookmarkStart w:id="342" w:name="ET_yor_5317_17"/>
      <w:r w:rsidRPr="000118B0">
        <w:rPr>
          <w:rStyle w:val="TagStyle"/>
          <w:rtl/>
        </w:rPr>
        <w:t xml:space="preserve"> &lt;&lt; יור &gt;&gt; </w:t>
      </w:r>
      <w:r>
        <w:rPr>
          <w:rtl/>
        </w:rPr>
        <w:t>היו"ר יולי יואל אדלשטיין:</w:t>
      </w:r>
      <w:r w:rsidRPr="000118B0">
        <w:rPr>
          <w:rStyle w:val="TagStyle"/>
          <w:rtl/>
        </w:rPr>
        <w:t xml:space="preserve"> &lt;&lt; יור &gt;&gt;</w:t>
      </w:r>
      <w:r>
        <w:rPr>
          <w:rtl/>
        </w:rPr>
        <w:t xml:space="preserve"> </w:t>
      </w:r>
      <w:bookmarkEnd w:id="342"/>
    </w:p>
    <w:p w:rsidR="00BE2C13" w:rsidRDefault="00BE2C13" w:rsidP="004A1BF2">
      <w:pPr>
        <w:rPr>
          <w:rtl/>
        </w:rPr>
      </w:pPr>
    </w:p>
    <w:p w:rsidR="00BE2C13" w:rsidRDefault="00BE2C13" w:rsidP="000D2E50">
      <w:pPr>
        <w:rPr>
          <w:rtl/>
        </w:rPr>
      </w:pPr>
      <w:bookmarkStart w:id="343" w:name="_ETM_Q3_245000"/>
      <w:bookmarkStart w:id="344" w:name="_ETM_Q3_249639"/>
      <w:bookmarkEnd w:id="343"/>
      <w:bookmarkEnd w:id="344"/>
      <w:r>
        <w:rPr>
          <w:rtl/>
        </w:rPr>
        <w:t>תודה</w:t>
      </w:r>
      <w:r>
        <w:rPr>
          <w:rFonts w:hint="cs"/>
          <w:rtl/>
        </w:rPr>
        <w:t>,</w:t>
      </w:r>
      <w:r>
        <w:rPr>
          <w:rtl/>
        </w:rPr>
        <w:t xml:space="preserve"> </w:t>
      </w:r>
      <w:bookmarkStart w:id="345" w:name="_ETM_Q3_249999"/>
      <w:bookmarkEnd w:id="345"/>
      <w:r>
        <w:rPr>
          <w:rtl/>
        </w:rPr>
        <w:t xml:space="preserve">חבר </w:t>
      </w:r>
      <w:bookmarkStart w:id="346" w:name="_ETM_Q3_250209"/>
      <w:bookmarkEnd w:id="346"/>
      <w:r>
        <w:rPr>
          <w:rtl/>
        </w:rPr>
        <w:t xml:space="preserve">הכנסת </w:t>
      </w:r>
      <w:bookmarkStart w:id="347" w:name="_ETM_Q3_250479"/>
      <w:bookmarkEnd w:id="347"/>
      <w:r>
        <w:rPr>
          <w:rtl/>
        </w:rPr>
        <w:t>שמולי</w:t>
      </w:r>
      <w:r>
        <w:rPr>
          <w:rFonts w:hint="cs"/>
          <w:rtl/>
        </w:rPr>
        <w:t>.</w:t>
      </w:r>
      <w:r>
        <w:rPr>
          <w:rtl/>
        </w:rPr>
        <w:t xml:space="preserve"> </w:t>
      </w:r>
      <w:bookmarkStart w:id="348" w:name="_ETM_Q3_250840"/>
      <w:bookmarkEnd w:id="348"/>
      <w:r>
        <w:rPr>
          <w:rtl/>
        </w:rPr>
        <w:t xml:space="preserve">חבר </w:t>
      </w:r>
      <w:bookmarkStart w:id="349" w:name="_ETM_Q3_251079"/>
      <w:bookmarkEnd w:id="349"/>
      <w:r>
        <w:rPr>
          <w:rtl/>
        </w:rPr>
        <w:t xml:space="preserve">הכנסת </w:t>
      </w:r>
      <w:bookmarkStart w:id="350" w:name="_ETM_Q3_251409"/>
      <w:bookmarkEnd w:id="350"/>
      <w:r>
        <w:rPr>
          <w:rtl/>
        </w:rPr>
        <w:t xml:space="preserve">אחמד </w:t>
      </w:r>
      <w:bookmarkStart w:id="351" w:name="_ETM_Q3_251740"/>
      <w:bookmarkEnd w:id="351"/>
      <w:r>
        <w:rPr>
          <w:rtl/>
        </w:rPr>
        <w:t>טיבי</w:t>
      </w:r>
      <w:r>
        <w:rPr>
          <w:rFonts w:hint="cs"/>
          <w:rtl/>
        </w:rPr>
        <w:t>.</w:t>
      </w:r>
    </w:p>
    <w:p w:rsidR="00BE2C13" w:rsidRDefault="00BE2C13" w:rsidP="000D2E50">
      <w:pPr>
        <w:rPr>
          <w:rtl/>
        </w:rPr>
      </w:pPr>
      <w:bookmarkStart w:id="352" w:name="_ETM_Q3_253000"/>
      <w:bookmarkEnd w:id="352"/>
    </w:p>
    <w:p w:rsidR="00BE2C13" w:rsidRDefault="00BE2C13" w:rsidP="000D2E50">
      <w:pPr>
        <w:pStyle w:val="a4"/>
        <w:keepNext/>
        <w:rPr>
          <w:rtl/>
        </w:rPr>
      </w:pPr>
      <w:bookmarkStart w:id="353" w:name="ET_speaker_5264_18"/>
      <w:r w:rsidRPr="000118B0">
        <w:rPr>
          <w:rStyle w:val="TagStyle"/>
          <w:rtl/>
        </w:rPr>
        <w:t xml:space="preserve"> &lt;&lt; דובר &gt;&gt; </w:t>
      </w:r>
      <w:bookmarkStart w:id="354" w:name="_Toc23973317"/>
      <w:bookmarkStart w:id="355" w:name="_Toc23973922"/>
      <w:r>
        <w:rPr>
          <w:rtl/>
        </w:rPr>
        <w:t>אחמד טיבי (הרשימה המשותפת):</w:t>
      </w:r>
      <w:bookmarkEnd w:id="354"/>
      <w:bookmarkEnd w:id="355"/>
      <w:r w:rsidRPr="000118B0">
        <w:rPr>
          <w:rStyle w:val="TagStyle"/>
          <w:rtl/>
        </w:rPr>
        <w:t xml:space="preserve"> &lt;&lt; דובר &gt;&gt;</w:t>
      </w:r>
      <w:r>
        <w:rPr>
          <w:rtl/>
        </w:rPr>
        <w:t xml:space="preserve"> </w:t>
      </w:r>
      <w:bookmarkEnd w:id="353"/>
    </w:p>
    <w:p w:rsidR="00BE2C13" w:rsidRDefault="00BE2C13" w:rsidP="004A1BF2">
      <w:pPr>
        <w:rPr>
          <w:rtl/>
        </w:rPr>
      </w:pPr>
    </w:p>
    <w:p w:rsidR="00BE2C13" w:rsidRDefault="00BE2C13" w:rsidP="000D2E50">
      <w:pPr>
        <w:rPr>
          <w:rtl/>
        </w:rPr>
      </w:pPr>
      <w:bookmarkStart w:id="356" w:name="_ETM_Q3_250000"/>
      <w:bookmarkEnd w:id="356"/>
      <w:r>
        <w:rPr>
          <w:rtl/>
        </w:rPr>
        <w:t xml:space="preserve"> </w:t>
      </w:r>
      <w:bookmarkStart w:id="357" w:name="_ETM_Q3_258400"/>
      <w:bookmarkEnd w:id="357"/>
      <w:r>
        <w:rPr>
          <w:rtl/>
        </w:rPr>
        <w:t xml:space="preserve">מכובדי </w:t>
      </w:r>
      <w:bookmarkStart w:id="358" w:name="_ETM_Q3_258940"/>
      <w:bookmarkEnd w:id="358"/>
      <w:r>
        <w:rPr>
          <w:rtl/>
        </w:rPr>
        <w:t xml:space="preserve">סגן </w:t>
      </w:r>
      <w:bookmarkStart w:id="359" w:name="_ETM_Q3_259270"/>
      <w:bookmarkEnd w:id="359"/>
      <w:r>
        <w:rPr>
          <w:rtl/>
        </w:rPr>
        <w:t>השר</w:t>
      </w:r>
      <w:r>
        <w:rPr>
          <w:rFonts w:hint="cs"/>
          <w:rtl/>
        </w:rPr>
        <w:t>,</w:t>
      </w:r>
      <w:r>
        <w:rPr>
          <w:rtl/>
        </w:rPr>
        <w:t xml:space="preserve"> </w:t>
      </w:r>
      <w:bookmarkStart w:id="360" w:name="_ETM_Q3_260659"/>
      <w:bookmarkEnd w:id="360"/>
      <w:r>
        <w:rPr>
          <w:rtl/>
        </w:rPr>
        <w:t xml:space="preserve">רהט </w:t>
      </w:r>
      <w:bookmarkStart w:id="361" w:name="_ETM_Q3_261289"/>
      <w:bookmarkEnd w:id="361"/>
      <w:r>
        <w:rPr>
          <w:rtl/>
        </w:rPr>
        <w:t xml:space="preserve">היא </w:t>
      </w:r>
      <w:bookmarkStart w:id="362" w:name="_ETM_Q3_261469"/>
      <w:bookmarkEnd w:id="362"/>
      <w:r>
        <w:rPr>
          <w:rtl/>
        </w:rPr>
        <w:t xml:space="preserve">עיר </w:t>
      </w:r>
      <w:bookmarkStart w:id="363" w:name="_ETM_Q3_261979"/>
      <w:bookmarkEnd w:id="363"/>
      <w:r>
        <w:rPr>
          <w:rtl/>
        </w:rPr>
        <w:t xml:space="preserve">בת </w:t>
      </w:r>
      <w:bookmarkStart w:id="364" w:name="_ETM_Q3_262219"/>
      <w:bookmarkEnd w:id="364"/>
      <w:r>
        <w:rPr>
          <w:rtl/>
        </w:rPr>
        <w:t>70</w:t>
      </w:r>
      <w:r>
        <w:rPr>
          <w:rFonts w:hint="cs"/>
          <w:rtl/>
        </w:rPr>
        <w:t>,</w:t>
      </w:r>
      <w:r>
        <w:rPr>
          <w:rtl/>
        </w:rPr>
        <w:t xml:space="preserve">000 </w:t>
      </w:r>
      <w:bookmarkStart w:id="365" w:name="_ETM_Q3_262819"/>
      <w:bookmarkEnd w:id="365"/>
      <w:r>
        <w:rPr>
          <w:rtl/>
        </w:rPr>
        <w:t>תושבים</w:t>
      </w:r>
      <w:r>
        <w:rPr>
          <w:rFonts w:hint="cs"/>
          <w:rtl/>
        </w:rPr>
        <w:t>.</w:t>
      </w:r>
      <w:r>
        <w:rPr>
          <w:rtl/>
        </w:rPr>
        <w:t xml:space="preserve"> </w:t>
      </w:r>
      <w:bookmarkStart w:id="366" w:name="_ETM_Q3_264220"/>
      <w:bookmarkEnd w:id="366"/>
      <w:r>
        <w:rPr>
          <w:rtl/>
        </w:rPr>
        <w:t xml:space="preserve">אין </w:t>
      </w:r>
      <w:bookmarkStart w:id="367" w:name="_ETM_Q3_264459"/>
      <w:bookmarkEnd w:id="367"/>
      <w:r>
        <w:rPr>
          <w:rtl/>
        </w:rPr>
        <w:t xml:space="preserve">שם </w:t>
      </w:r>
      <w:bookmarkStart w:id="368" w:name="_ETM_Q3_264880"/>
      <w:bookmarkEnd w:id="368"/>
      <w:r>
        <w:rPr>
          <w:rtl/>
        </w:rPr>
        <w:t>מיו</w:t>
      </w:r>
      <w:r>
        <w:rPr>
          <w:rFonts w:hint="cs"/>
          <w:rtl/>
        </w:rPr>
        <w:t>ן</w:t>
      </w:r>
      <w:r>
        <w:rPr>
          <w:rtl/>
        </w:rPr>
        <w:t xml:space="preserve"> </w:t>
      </w:r>
      <w:bookmarkStart w:id="369" w:name="_ETM_Q3_265180"/>
      <w:bookmarkEnd w:id="369"/>
      <w:r>
        <w:rPr>
          <w:rtl/>
        </w:rPr>
        <w:t>קדמי</w:t>
      </w:r>
      <w:r>
        <w:rPr>
          <w:rFonts w:hint="cs"/>
          <w:rtl/>
        </w:rPr>
        <w:t>.</w:t>
      </w:r>
      <w:r>
        <w:rPr>
          <w:rtl/>
        </w:rPr>
        <w:t xml:space="preserve"> </w:t>
      </w:r>
      <w:bookmarkStart w:id="370" w:name="_ETM_Q3_266859"/>
      <w:bookmarkEnd w:id="370"/>
      <w:r>
        <w:rPr>
          <w:rtl/>
        </w:rPr>
        <w:t xml:space="preserve">דיברנו </w:t>
      </w:r>
      <w:bookmarkStart w:id="371" w:name="_ETM_Q3_267819"/>
      <w:bookmarkEnd w:id="371"/>
      <w:r>
        <w:rPr>
          <w:rtl/>
        </w:rPr>
        <w:t xml:space="preserve">על </w:t>
      </w:r>
      <w:bookmarkStart w:id="372" w:name="_ETM_Q3_267999"/>
      <w:bookmarkEnd w:id="372"/>
      <w:r>
        <w:rPr>
          <w:rtl/>
        </w:rPr>
        <w:t xml:space="preserve">הנושא </w:t>
      </w:r>
      <w:bookmarkStart w:id="373" w:name="_ETM_Q3_268539"/>
      <w:bookmarkEnd w:id="373"/>
      <w:r>
        <w:rPr>
          <w:rtl/>
        </w:rPr>
        <w:t xml:space="preserve">ועל </w:t>
      </w:r>
      <w:bookmarkStart w:id="374" w:name="_ETM_Q3_268840"/>
      <w:bookmarkEnd w:id="374"/>
      <w:r>
        <w:rPr>
          <w:rtl/>
        </w:rPr>
        <w:t xml:space="preserve">הצורך </w:t>
      </w:r>
      <w:bookmarkStart w:id="375" w:name="_ETM_Q3_270329"/>
      <w:bookmarkEnd w:id="375"/>
      <w:r>
        <w:rPr>
          <w:rtl/>
        </w:rPr>
        <w:t xml:space="preserve">הדוחק </w:t>
      </w:r>
      <w:bookmarkStart w:id="376" w:name="_ETM_Q3_271620"/>
      <w:bookmarkStart w:id="377" w:name="_ETM_Q3_271890"/>
      <w:bookmarkEnd w:id="376"/>
      <w:bookmarkEnd w:id="377"/>
      <w:r>
        <w:rPr>
          <w:rFonts w:hint="cs"/>
          <w:rtl/>
        </w:rPr>
        <w:t>ב</w:t>
      </w:r>
      <w:r>
        <w:rPr>
          <w:rtl/>
        </w:rPr>
        <w:t xml:space="preserve">הקמת </w:t>
      </w:r>
      <w:bookmarkStart w:id="378" w:name="_ETM_Q3_272340"/>
      <w:bookmarkEnd w:id="378"/>
      <w:r>
        <w:rPr>
          <w:rtl/>
        </w:rPr>
        <w:t xml:space="preserve">מיון </w:t>
      </w:r>
      <w:bookmarkStart w:id="379" w:name="_ETM_Q3_272610"/>
      <w:bookmarkEnd w:id="379"/>
      <w:r>
        <w:rPr>
          <w:rtl/>
        </w:rPr>
        <w:t xml:space="preserve">קדמי </w:t>
      </w:r>
      <w:bookmarkStart w:id="380" w:name="_ETM_Q3_272970"/>
      <w:bookmarkEnd w:id="380"/>
      <w:r>
        <w:rPr>
          <w:rtl/>
        </w:rPr>
        <w:t>ברהט</w:t>
      </w:r>
      <w:r>
        <w:rPr>
          <w:rFonts w:hint="cs"/>
          <w:rtl/>
        </w:rPr>
        <w:t>.</w:t>
      </w:r>
      <w:r>
        <w:rPr>
          <w:rtl/>
        </w:rPr>
        <w:t xml:space="preserve"> </w:t>
      </w:r>
      <w:bookmarkStart w:id="381" w:name="_ETM_Q3_273930"/>
      <w:bookmarkEnd w:id="381"/>
      <w:r>
        <w:rPr>
          <w:rtl/>
        </w:rPr>
        <w:t xml:space="preserve">אני </w:t>
      </w:r>
      <w:bookmarkStart w:id="382" w:name="_ETM_Q3_274170"/>
      <w:bookmarkEnd w:id="382"/>
      <w:r>
        <w:rPr>
          <w:rtl/>
        </w:rPr>
        <w:t>מבקש</w:t>
      </w:r>
      <w:bookmarkStart w:id="383" w:name="_ETM_Q3_274590"/>
      <w:bookmarkStart w:id="384" w:name="_ETM_Q3_275430"/>
      <w:bookmarkEnd w:id="383"/>
      <w:bookmarkEnd w:id="384"/>
      <w:r>
        <w:rPr>
          <w:rFonts w:hint="cs"/>
          <w:rtl/>
        </w:rPr>
        <w:t xml:space="preserve"> </w:t>
      </w:r>
      <w:r>
        <w:rPr>
          <w:rtl/>
        </w:rPr>
        <w:t xml:space="preserve">לשמוע </w:t>
      </w:r>
      <w:bookmarkStart w:id="385" w:name="_ETM_Q3_275880"/>
      <w:bookmarkEnd w:id="385"/>
      <w:r>
        <w:rPr>
          <w:rtl/>
        </w:rPr>
        <w:t xml:space="preserve">ממך </w:t>
      </w:r>
      <w:bookmarkStart w:id="386" w:name="_ETM_Q3_276510"/>
      <w:bookmarkEnd w:id="386"/>
      <w:r>
        <w:rPr>
          <w:rtl/>
        </w:rPr>
        <w:t xml:space="preserve">מה </w:t>
      </w:r>
      <w:bookmarkStart w:id="387" w:name="_ETM_Q3_276780"/>
      <w:bookmarkEnd w:id="387"/>
      <w:r>
        <w:rPr>
          <w:rtl/>
        </w:rPr>
        <w:t xml:space="preserve">עמדתך </w:t>
      </w:r>
      <w:bookmarkStart w:id="388" w:name="_ETM_Q3_277260"/>
      <w:bookmarkEnd w:id="388"/>
      <w:r>
        <w:rPr>
          <w:rtl/>
        </w:rPr>
        <w:t>בנושא</w:t>
      </w:r>
      <w:r>
        <w:rPr>
          <w:rFonts w:hint="cs"/>
          <w:rtl/>
        </w:rPr>
        <w:t>.</w:t>
      </w:r>
    </w:p>
    <w:p w:rsidR="00BE2C13" w:rsidRDefault="00BE2C13" w:rsidP="000D2E50">
      <w:pPr>
        <w:rPr>
          <w:rtl/>
        </w:rPr>
      </w:pPr>
      <w:bookmarkStart w:id="389" w:name="_ETM_Q3_275000"/>
      <w:bookmarkEnd w:id="389"/>
    </w:p>
    <w:p w:rsidR="00BE2C13" w:rsidRDefault="00BE2C13" w:rsidP="00D74024">
      <w:pPr>
        <w:rPr>
          <w:rtl/>
        </w:rPr>
      </w:pPr>
      <w:bookmarkStart w:id="390" w:name="_ETM_Q3_277000"/>
      <w:bookmarkStart w:id="391" w:name="_ETM_Q3_278159"/>
      <w:bookmarkEnd w:id="390"/>
      <w:bookmarkEnd w:id="391"/>
      <w:r>
        <w:rPr>
          <w:rtl/>
        </w:rPr>
        <w:t xml:space="preserve">שאלה </w:t>
      </w:r>
      <w:bookmarkStart w:id="392" w:name="_ETM_Q3_278490"/>
      <w:bookmarkEnd w:id="392"/>
      <w:r>
        <w:rPr>
          <w:rtl/>
        </w:rPr>
        <w:t>שנייה</w:t>
      </w:r>
      <w:r w:rsidR="007E7DF4">
        <w:rPr>
          <w:rFonts w:hint="cs"/>
          <w:rtl/>
        </w:rPr>
        <w:t>:</w:t>
      </w:r>
      <w:r>
        <w:rPr>
          <w:rtl/>
        </w:rPr>
        <w:t xml:space="preserve"> </w:t>
      </w:r>
      <w:bookmarkStart w:id="393" w:name="_ETM_Q3_279090"/>
      <w:bookmarkEnd w:id="393"/>
      <w:r>
        <w:rPr>
          <w:rtl/>
        </w:rPr>
        <w:t xml:space="preserve">לגבי </w:t>
      </w:r>
      <w:bookmarkStart w:id="394" w:name="_ETM_Q3_279510"/>
      <w:bookmarkEnd w:id="394"/>
      <w:r>
        <w:rPr>
          <w:rtl/>
        </w:rPr>
        <w:t xml:space="preserve">ההוראות </w:t>
      </w:r>
      <w:bookmarkStart w:id="395" w:name="_ETM_Q3_279959"/>
      <w:bookmarkEnd w:id="395"/>
      <w:r>
        <w:rPr>
          <w:rtl/>
        </w:rPr>
        <w:t>החדשות</w:t>
      </w:r>
      <w:bookmarkStart w:id="396" w:name="_ETM_Q3_280939"/>
      <w:bookmarkStart w:id="397" w:name="_ETM_Q3_283029"/>
      <w:bookmarkEnd w:id="396"/>
      <w:bookmarkEnd w:id="397"/>
      <w:r>
        <w:rPr>
          <w:rFonts w:hint="cs"/>
          <w:rtl/>
        </w:rPr>
        <w:t xml:space="preserve"> </w:t>
      </w:r>
      <w:r>
        <w:rPr>
          <w:rtl/>
        </w:rPr>
        <w:t xml:space="preserve">לגבי </w:t>
      </w:r>
      <w:bookmarkStart w:id="398" w:name="_ETM_Q3_283450"/>
      <w:bookmarkEnd w:id="398"/>
      <w:r>
        <w:rPr>
          <w:rtl/>
        </w:rPr>
        <w:t xml:space="preserve">מקצוע </w:t>
      </w:r>
      <w:bookmarkStart w:id="399" w:name="_ETM_Q3_284020"/>
      <w:bookmarkEnd w:id="399"/>
      <w:r>
        <w:rPr>
          <w:rtl/>
        </w:rPr>
        <w:t>הרפואה</w:t>
      </w:r>
      <w:r>
        <w:rPr>
          <w:rFonts w:hint="cs"/>
          <w:rtl/>
        </w:rPr>
        <w:t>,</w:t>
      </w:r>
      <w:r>
        <w:rPr>
          <w:rtl/>
        </w:rPr>
        <w:t xml:space="preserve"> </w:t>
      </w:r>
      <w:bookmarkStart w:id="400" w:name="_ETM_Q3_284619"/>
      <w:bookmarkEnd w:id="400"/>
      <w:r>
        <w:rPr>
          <w:rtl/>
        </w:rPr>
        <w:t>ל</w:t>
      </w:r>
      <w:r>
        <w:rPr>
          <w:rFonts w:hint="cs"/>
          <w:rtl/>
        </w:rPr>
        <w:t>ו</w:t>
      </w:r>
      <w:r>
        <w:rPr>
          <w:rtl/>
        </w:rPr>
        <w:t xml:space="preserve">מדי </w:t>
      </w:r>
      <w:bookmarkStart w:id="401" w:name="_ETM_Q3_284979"/>
      <w:bookmarkEnd w:id="401"/>
      <w:r>
        <w:rPr>
          <w:rtl/>
        </w:rPr>
        <w:t xml:space="preserve">הרפואה </w:t>
      </w:r>
      <w:bookmarkStart w:id="402" w:name="_ETM_Q3_285340"/>
      <w:bookmarkEnd w:id="402"/>
      <w:r>
        <w:rPr>
          <w:rtl/>
        </w:rPr>
        <w:t>בחו"ל</w:t>
      </w:r>
      <w:r>
        <w:rPr>
          <w:rFonts w:hint="cs"/>
          <w:rtl/>
        </w:rPr>
        <w:t>,</w:t>
      </w:r>
      <w:r>
        <w:rPr>
          <w:rtl/>
        </w:rPr>
        <w:t xml:space="preserve"> </w:t>
      </w:r>
      <w:bookmarkStart w:id="403" w:name="_ETM_Q3_286149"/>
      <w:bookmarkEnd w:id="403"/>
      <w:r>
        <w:rPr>
          <w:rtl/>
        </w:rPr>
        <w:t xml:space="preserve">שיצאו </w:t>
      </w:r>
      <w:bookmarkStart w:id="404" w:name="_ETM_Q3_286599"/>
      <w:bookmarkEnd w:id="404"/>
      <w:r>
        <w:rPr>
          <w:rtl/>
        </w:rPr>
        <w:t xml:space="preserve">בינואר </w:t>
      </w:r>
      <w:bookmarkStart w:id="405" w:name="_ETM_Q3_287079"/>
      <w:bookmarkEnd w:id="405"/>
      <w:r>
        <w:rPr>
          <w:rFonts w:hint="cs"/>
          <w:rtl/>
        </w:rPr>
        <w:t>2019,</w:t>
      </w:r>
      <w:r>
        <w:rPr>
          <w:rtl/>
        </w:rPr>
        <w:t xml:space="preserve"> </w:t>
      </w:r>
      <w:bookmarkStart w:id="406" w:name="_ETM_Q3_290070"/>
      <w:bookmarkEnd w:id="406"/>
      <w:r>
        <w:rPr>
          <w:rtl/>
        </w:rPr>
        <w:t xml:space="preserve">סוכם </w:t>
      </w:r>
      <w:bookmarkStart w:id="407" w:name="_ETM_Q3_290850"/>
      <w:bookmarkEnd w:id="407"/>
      <w:r>
        <w:rPr>
          <w:rtl/>
        </w:rPr>
        <w:t xml:space="preserve">והוחלט </w:t>
      </w:r>
      <w:bookmarkStart w:id="408" w:name="_ETM_Q3_291390"/>
      <w:bookmarkEnd w:id="408"/>
      <w:r>
        <w:rPr>
          <w:rtl/>
        </w:rPr>
        <w:t xml:space="preserve">שזה </w:t>
      </w:r>
      <w:bookmarkStart w:id="409" w:name="_ETM_Q3_291690"/>
      <w:bookmarkEnd w:id="409"/>
      <w:r>
        <w:rPr>
          <w:rtl/>
        </w:rPr>
        <w:t xml:space="preserve">רק </w:t>
      </w:r>
      <w:bookmarkStart w:id="410" w:name="_ETM_Q3_291930"/>
      <w:bookmarkEnd w:id="410"/>
      <w:r>
        <w:rPr>
          <w:rtl/>
        </w:rPr>
        <w:t xml:space="preserve">לגבי </w:t>
      </w:r>
      <w:bookmarkStart w:id="411" w:name="_ETM_Q3_292320"/>
      <w:bookmarkEnd w:id="411"/>
      <w:r>
        <w:rPr>
          <w:rtl/>
        </w:rPr>
        <w:t>רפואה</w:t>
      </w:r>
      <w:r>
        <w:rPr>
          <w:rFonts w:hint="cs"/>
          <w:rtl/>
        </w:rPr>
        <w:t>.</w:t>
      </w:r>
      <w:r>
        <w:rPr>
          <w:rtl/>
        </w:rPr>
        <w:t xml:space="preserve"> </w:t>
      </w:r>
      <w:bookmarkStart w:id="412" w:name="_ETM_Q3_293130"/>
      <w:bookmarkEnd w:id="412"/>
      <w:r>
        <w:rPr>
          <w:rtl/>
        </w:rPr>
        <w:t xml:space="preserve">לאחרונה </w:t>
      </w:r>
      <w:bookmarkStart w:id="413" w:name="_ETM_Q3_294510"/>
      <w:bookmarkEnd w:id="413"/>
      <w:r>
        <w:rPr>
          <w:rtl/>
        </w:rPr>
        <w:t xml:space="preserve">מתקבלות </w:t>
      </w:r>
      <w:bookmarkStart w:id="414" w:name="_ETM_Q3_295350"/>
      <w:bookmarkEnd w:id="414"/>
      <w:r>
        <w:rPr>
          <w:rtl/>
        </w:rPr>
        <w:t xml:space="preserve">תשובות </w:t>
      </w:r>
      <w:bookmarkStart w:id="415" w:name="_ETM_Q3_295950"/>
      <w:bookmarkEnd w:id="415"/>
      <w:r>
        <w:rPr>
          <w:rtl/>
        </w:rPr>
        <w:t>ב</w:t>
      </w:r>
      <w:bookmarkStart w:id="416" w:name="_ETM_Q3_296850"/>
      <w:bookmarkEnd w:id="416"/>
      <w:r>
        <w:rPr>
          <w:rFonts w:hint="cs"/>
          <w:rtl/>
        </w:rPr>
        <w:t xml:space="preserve">מייל </w:t>
      </w:r>
      <w:bookmarkStart w:id="417" w:name="_ETM_Q3_294000"/>
      <w:bookmarkEnd w:id="417"/>
      <w:r>
        <w:rPr>
          <w:rtl/>
        </w:rPr>
        <w:t xml:space="preserve">ממשרדך לתלמידים </w:t>
      </w:r>
      <w:bookmarkStart w:id="418" w:name="_ETM_Q3_299430"/>
      <w:bookmarkEnd w:id="418"/>
      <w:r>
        <w:rPr>
          <w:rtl/>
        </w:rPr>
        <w:t>שאומר</w:t>
      </w:r>
      <w:r>
        <w:rPr>
          <w:rFonts w:hint="cs"/>
          <w:rtl/>
        </w:rPr>
        <w:t>ות</w:t>
      </w:r>
      <w:r>
        <w:rPr>
          <w:rtl/>
        </w:rPr>
        <w:t xml:space="preserve"> שזה </w:t>
      </w:r>
      <w:bookmarkStart w:id="419" w:name="_ETM_Q3_300420"/>
      <w:bookmarkEnd w:id="419"/>
      <w:r>
        <w:rPr>
          <w:rtl/>
        </w:rPr>
        <w:t xml:space="preserve">גם </w:t>
      </w:r>
      <w:bookmarkStart w:id="420" w:name="_ETM_Q3_300600"/>
      <w:bookmarkEnd w:id="420"/>
      <w:r>
        <w:rPr>
          <w:rtl/>
        </w:rPr>
        <w:t xml:space="preserve">רפואת </w:t>
      </w:r>
      <w:bookmarkStart w:id="421" w:name="_ETM_Q3_300930"/>
      <w:bookmarkEnd w:id="421"/>
      <w:r>
        <w:rPr>
          <w:rtl/>
        </w:rPr>
        <w:t>שיניים</w:t>
      </w:r>
      <w:r>
        <w:rPr>
          <w:rFonts w:hint="cs"/>
          <w:rtl/>
        </w:rPr>
        <w:t>,</w:t>
      </w:r>
      <w:r>
        <w:rPr>
          <w:rtl/>
        </w:rPr>
        <w:t xml:space="preserve"> </w:t>
      </w:r>
      <w:bookmarkStart w:id="422" w:name="_ETM_Q3_301350"/>
      <w:bookmarkEnd w:id="422"/>
      <w:r>
        <w:rPr>
          <w:rtl/>
        </w:rPr>
        <w:t xml:space="preserve">לא </w:t>
      </w:r>
      <w:bookmarkStart w:id="423" w:name="_ETM_Q3_301500"/>
      <w:bookmarkEnd w:id="423"/>
      <w:r>
        <w:rPr>
          <w:rtl/>
        </w:rPr>
        <w:t xml:space="preserve">רק </w:t>
      </w:r>
      <w:bookmarkStart w:id="424" w:name="_ETM_Q3_301680"/>
      <w:bookmarkEnd w:id="424"/>
      <w:r>
        <w:rPr>
          <w:rtl/>
        </w:rPr>
        <w:t>רפואה</w:t>
      </w:r>
      <w:r>
        <w:rPr>
          <w:rFonts w:hint="cs"/>
          <w:rtl/>
        </w:rPr>
        <w:t>.</w:t>
      </w:r>
      <w:r>
        <w:rPr>
          <w:rtl/>
        </w:rPr>
        <w:t xml:space="preserve"> </w:t>
      </w:r>
      <w:bookmarkStart w:id="425" w:name="_ETM_Q3_302370"/>
      <w:bookmarkEnd w:id="425"/>
      <w:r>
        <w:rPr>
          <w:rtl/>
        </w:rPr>
        <w:t xml:space="preserve">אני </w:t>
      </w:r>
      <w:bookmarkStart w:id="426" w:name="_ETM_Q3_302610"/>
      <w:bookmarkEnd w:id="426"/>
      <w:r>
        <w:rPr>
          <w:rtl/>
        </w:rPr>
        <w:t xml:space="preserve">מקווה </w:t>
      </w:r>
      <w:bookmarkStart w:id="427" w:name="_ETM_Q3_302940"/>
      <w:bookmarkEnd w:id="427"/>
      <w:r>
        <w:rPr>
          <w:rtl/>
        </w:rPr>
        <w:t xml:space="preserve">שזו </w:t>
      </w:r>
      <w:bookmarkStart w:id="428" w:name="_ETM_Q3_303210"/>
      <w:bookmarkEnd w:id="428"/>
      <w:r>
        <w:rPr>
          <w:rtl/>
        </w:rPr>
        <w:t xml:space="preserve">טעות </w:t>
      </w:r>
      <w:bookmarkStart w:id="429" w:name="_ETM_Q3_304719"/>
      <w:bookmarkEnd w:id="429"/>
      <w:r>
        <w:rPr>
          <w:rtl/>
        </w:rPr>
        <w:t xml:space="preserve">שאפשר </w:t>
      </w:r>
      <w:bookmarkStart w:id="430" w:name="_ETM_Q3_305289"/>
      <w:bookmarkEnd w:id="430"/>
      <w:r>
        <w:rPr>
          <w:rtl/>
        </w:rPr>
        <w:t>לתקן</w:t>
      </w:r>
      <w:r>
        <w:rPr>
          <w:rFonts w:hint="cs"/>
          <w:rtl/>
        </w:rPr>
        <w:t>,</w:t>
      </w:r>
      <w:r>
        <w:rPr>
          <w:rtl/>
        </w:rPr>
        <w:t xml:space="preserve"> </w:t>
      </w:r>
      <w:bookmarkStart w:id="431" w:name="_ETM_Q3_305799"/>
      <w:bookmarkEnd w:id="431"/>
      <w:r>
        <w:rPr>
          <w:rtl/>
        </w:rPr>
        <w:t xml:space="preserve">אדוני </w:t>
      </w:r>
      <w:bookmarkStart w:id="432" w:name="_ETM_Q3_306069"/>
      <w:bookmarkEnd w:id="432"/>
      <w:r>
        <w:rPr>
          <w:rtl/>
        </w:rPr>
        <w:t>היושב-ראש</w:t>
      </w:r>
      <w:r>
        <w:rPr>
          <w:rFonts w:hint="cs"/>
          <w:rtl/>
        </w:rPr>
        <w:t>,</w:t>
      </w:r>
      <w:r>
        <w:rPr>
          <w:rtl/>
        </w:rPr>
        <w:t xml:space="preserve"> </w:t>
      </w:r>
      <w:bookmarkStart w:id="433" w:name="_ETM_Q3_306849"/>
      <w:bookmarkEnd w:id="433"/>
      <w:r>
        <w:rPr>
          <w:rtl/>
        </w:rPr>
        <w:t xml:space="preserve">כי </w:t>
      </w:r>
      <w:bookmarkStart w:id="434" w:name="_ETM_Q3_307179"/>
      <w:bookmarkEnd w:id="434"/>
      <w:r>
        <w:rPr>
          <w:rtl/>
        </w:rPr>
        <w:t xml:space="preserve">נאמר </w:t>
      </w:r>
      <w:bookmarkStart w:id="435" w:name="_ETM_Q3_307569"/>
      <w:bookmarkEnd w:id="435"/>
      <w:r>
        <w:rPr>
          <w:rtl/>
        </w:rPr>
        <w:t xml:space="preserve">לי </w:t>
      </w:r>
      <w:bookmarkStart w:id="436" w:name="_ETM_Q3_307689"/>
      <w:bookmarkEnd w:id="436"/>
      <w:r>
        <w:rPr>
          <w:rtl/>
        </w:rPr>
        <w:t xml:space="preserve">פעם </w:t>
      </w:r>
      <w:bookmarkStart w:id="437" w:name="_ETM_Q3_307989"/>
      <w:bookmarkEnd w:id="437"/>
      <w:r>
        <w:rPr>
          <w:rtl/>
        </w:rPr>
        <w:t xml:space="preserve">אחר </w:t>
      </w:r>
      <w:bookmarkStart w:id="438" w:name="_ETM_Q3_308230"/>
      <w:bookmarkEnd w:id="438"/>
      <w:r>
        <w:rPr>
          <w:rtl/>
        </w:rPr>
        <w:t xml:space="preserve">פעם </w:t>
      </w:r>
      <w:bookmarkStart w:id="439" w:name="_ETM_Q3_308590"/>
      <w:bookmarkEnd w:id="439"/>
      <w:r>
        <w:rPr>
          <w:rtl/>
        </w:rPr>
        <w:t xml:space="preserve">שזה </w:t>
      </w:r>
      <w:bookmarkStart w:id="440" w:name="_ETM_Q3_309010"/>
      <w:bookmarkEnd w:id="440"/>
      <w:r>
        <w:rPr>
          <w:rtl/>
        </w:rPr>
        <w:t xml:space="preserve">אך </w:t>
      </w:r>
      <w:bookmarkStart w:id="441" w:name="_ETM_Q3_309549"/>
      <w:bookmarkEnd w:id="441"/>
      <w:r>
        <w:rPr>
          <w:rtl/>
        </w:rPr>
        <w:t xml:space="preserve">ורק </w:t>
      </w:r>
      <w:bookmarkStart w:id="442" w:name="_ETM_Q3_309970"/>
      <w:bookmarkEnd w:id="442"/>
      <w:r>
        <w:rPr>
          <w:rtl/>
        </w:rPr>
        <w:t xml:space="preserve">לגבי </w:t>
      </w:r>
      <w:bookmarkStart w:id="443" w:name="_ETM_Q3_310329"/>
      <w:bookmarkEnd w:id="443"/>
      <w:r>
        <w:rPr>
          <w:rtl/>
        </w:rPr>
        <w:t>רפואה</w:t>
      </w:r>
      <w:r>
        <w:rPr>
          <w:rFonts w:hint="cs"/>
          <w:rtl/>
        </w:rPr>
        <w:t>.</w:t>
      </w:r>
      <w:bookmarkStart w:id="444" w:name="_ETM_Q3_310980"/>
      <w:bookmarkEnd w:id="444"/>
    </w:p>
    <w:p w:rsidR="00BE2C13" w:rsidRDefault="00BE2C13" w:rsidP="000D2E50">
      <w:pPr>
        <w:rPr>
          <w:rtl/>
        </w:rPr>
      </w:pPr>
      <w:bookmarkStart w:id="445" w:name="_ETM_Q3_308000"/>
      <w:bookmarkEnd w:id="445"/>
    </w:p>
    <w:p w:rsidR="00BE2C13" w:rsidRDefault="00BE2C13" w:rsidP="000D2E50">
      <w:pPr>
        <w:pStyle w:val="af6"/>
        <w:keepNext/>
        <w:rPr>
          <w:rtl/>
        </w:rPr>
      </w:pPr>
      <w:bookmarkStart w:id="446" w:name="ET_yor_5317_19"/>
      <w:r w:rsidRPr="00D832FD">
        <w:rPr>
          <w:rStyle w:val="TagStyle"/>
          <w:rtl/>
        </w:rPr>
        <w:t xml:space="preserve"> &lt;&lt; יור &gt;&gt; </w:t>
      </w:r>
      <w:r>
        <w:rPr>
          <w:rtl/>
        </w:rPr>
        <w:t>היו"ר יולי יואל אדלשטיין:</w:t>
      </w:r>
      <w:r w:rsidRPr="00D832FD">
        <w:rPr>
          <w:rStyle w:val="TagStyle"/>
          <w:rtl/>
        </w:rPr>
        <w:t xml:space="preserve"> &lt;&lt; יור &gt;&gt;</w:t>
      </w:r>
      <w:r>
        <w:rPr>
          <w:rtl/>
        </w:rPr>
        <w:t xml:space="preserve"> </w:t>
      </w:r>
      <w:bookmarkEnd w:id="446"/>
    </w:p>
    <w:p w:rsidR="00BE2C13" w:rsidRDefault="00BE2C13" w:rsidP="004A1BF2">
      <w:pPr>
        <w:rPr>
          <w:rtl/>
        </w:rPr>
      </w:pPr>
    </w:p>
    <w:p w:rsidR="00BE2C13" w:rsidRDefault="00BE2C13" w:rsidP="000D2E50">
      <w:pPr>
        <w:rPr>
          <w:rtl/>
        </w:rPr>
      </w:pPr>
      <w:bookmarkStart w:id="447" w:name="_ETM_Q3_310000"/>
      <w:bookmarkStart w:id="448" w:name="_ETM_Q3_312250"/>
      <w:bookmarkEnd w:id="447"/>
      <w:bookmarkEnd w:id="448"/>
      <w:r>
        <w:rPr>
          <w:rtl/>
        </w:rPr>
        <w:t>תודה</w:t>
      </w:r>
      <w:r>
        <w:rPr>
          <w:rFonts w:hint="cs"/>
          <w:rtl/>
        </w:rPr>
        <w:t>,</w:t>
      </w:r>
      <w:r>
        <w:rPr>
          <w:rtl/>
        </w:rPr>
        <w:t xml:space="preserve"> </w:t>
      </w:r>
      <w:bookmarkStart w:id="449" w:name="_ETM_Q3_312580"/>
      <w:bookmarkEnd w:id="449"/>
      <w:r>
        <w:rPr>
          <w:rtl/>
        </w:rPr>
        <w:t xml:space="preserve">חבר </w:t>
      </w:r>
      <w:bookmarkStart w:id="450" w:name="_ETM_Q3_312849"/>
      <w:bookmarkEnd w:id="450"/>
      <w:r>
        <w:rPr>
          <w:rtl/>
        </w:rPr>
        <w:t xml:space="preserve">הכנסת </w:t>
      </w:r>
      <w:bookmarkStart w:id="451" w:name="_ETM_Q3_313209"/>
      <w:bookmarkEnd w:id="451"/>
      <w:r>
        <w:rPr>
          <w:rtl/>
        </w:rPr>
        <w:t>טיבי</w:t>
      </w:r>
      <w:r>
        <w:rPr>
          <w:rFonts w:hint="cs"/>
          <w:rtl/>
        </w:rPr>
        <w:t>.</w:t>
      </w:r>
      <w:r>
        <w:rPr>
          <w:rtl/>
        </w:rPr>
        <w:t xml:space="preserve"> </w:t>
      </w:r>
      <w:bookmarkStart w:id="452" w:name="_ETM_Q3_313510"/>
      <w:bookmarkEnd w:id="452"/>
      <w:r>
        <w:rPr>
          <w:rtl/>
        </w:rPr>
        <w:t>בבקשה</w:t>
      </w:r>
      <w:r>
        <w:rPr>
          <w:rFonts w:hint="cs"/>
          <w:rtl/>
        </w:rPr>
        <w:t>,</w:t>
      </w:r>
      <w:r>
        <w:rPr>
          <w:rtl/>
        </w:rPr>
        <w:t xml:space="preserve"> </w:t>
      </w:r>
      <w:bookmarkStart w:id="453" w:name="_ETM_Q3_313870"/>
      <w:bookmarkEnd w:id="453"/>
      <w:r>
        <w:rPr>
          <w:rtl/>
        </w:rPr>
        <w:t xml:space="preserve">סגן </w:t>
      </w:r>
      <w:bookmarkStart w:id="454" w:name="_ETM_Q3_314110"/>
      <w:bookmarkEnd w:id="454"/>
      <w:r>
        <w:rPr>
          <w:rtl/>
        </w:rPr>
        <w:t xml:space="preserve">שר </w:t>
      </w:r>
      <w:bookmarkStart w:id="455" w:name="_ETM_Q3_314319"/>
      <w:bookmarkEnd w:id="455"/>
      <w:r>
        <w:rPr>
          <w:rtl/>
        </w:rPr>
        <w:t>הבריאות</w:t>
      </w:r>
      <w:r>
        <w:rPr>
          <w:rFonts w:hint="cs"/>
          <w:rtl/>
        </w:rPr>
        <w:t>.</w:t>
      </w:r>
      <w:bookmarkStart w:id="456" w:name="_ETM_Q3_316000"/>
      <w:bookmarkEnd w:id="456"/>
    </w:p>
    <w:p w:rsidR="00BE2C13" w:rsidRDefault="00BE2C13" w:rsidP="000D2E50">
      <w:pPr>
        <w:rPr>
          <w:rtl/>
        </w:rPr>
      </w:pPr>
      <w:bookmarkStart w:id="457" w:name="_ETM_Q3_311000"/>
      <w:bookmarkEnd w:id="457"/>
    </w:p>
    <w:p w:rsidR="00BE2C13" w:rsidRDefault="00BE2C13" w:rsidP="00247F6B">
      <w:pPr>
        <w:pStyle w:val="-"/>
        <w:rPr>
          <w:rtl/>
        </w:rPr>
      </w:pPr>
      <w:bookmarkStart w:id="458" w:name="ET_speakercontinue_4792_142"/>
      <w:r w:rsidRPr="000A1340">
        <w:rPr>
          <w:rStyle w:val="TagStyle"/>
          <w:rtl/>
        </w:rPr>
        <w:t xml:space="preserve"> &lt;&lt; דובר_המשך &gt;&gt;</w:t>
      </w:r>
      <w:r w:rsidRPr="00D832FD">
        <w:rPr>
          <w:rStyle w:val="TagStyle"/>
          <w:rtl/>
        </w:rPr>
        <w:t xml:space="preserve"> </w:t>
      </w:r>
      <w:r>
        <w:rPr>
          <w:rtl/>
        </w:rPr>
        <w:t>סגן שר הבריאות יעקב ליצמן:</w:t>
      </w:r>
      <w:r w:rsidRPr="00D832FD">
        <w:rPr>
          <w:rStyle w:val="TagStyle"/>
          <w:rtl/>
        </w:rPr>
        <w:t xml:space="preserve"> </w:t>
      </w:r>
      <w:r w:rsidRPr="000A1340">
        <w:rPr>
          <w:rStyle w:val="TagStyle"/>
          <w:rtl/>
        </w:rPr>
        <w:t>&lt;&lt; דובר_המשך &gt;&gt;</w:t>
      </w:r>
      <w:bookmarkEnd w:id="458"/>
    </w:p>
    <w:p w:rsidR="00247F6B" w:rsidRDefault="00247F6B" w:rsidP="00247F6B">
      <w:pPr>
        <w:rPr>
          <w:rtl/>
        </w:rPr>
      </w:pPr>
      <w:bookmarkStart w:id="459" w:name="_ETM_Q3_315000"/>
      <w:bookmarkStart w:id="460" w:name="_ETM_Q3_314800"/>
      <w:bookmarkEnd w:id="459"/>
      <w:bookmarkEnd w:id="460"/>
    </w:p>
    <w:p w:rsidR="00BE2C13" w:rsidRDefault="00BE2C13" w:rsidP="007E7DF4">
      <w:pPr>
        <w:rPr>
          <w:rtl/>
        </w:rPr>
      </w:pPr>
      <w:r>
        <w:rPr>
          <w:rtl/>
        </w:rPr>
        <w:t>תודה</w:t>
      </w:r>
      <w:r>
        <w:rPr>
          <w:rFonts w:hint="cs"/>
          <w:rtl/>
        </w:rPr>
        <w:t>,</w:t>
      </w:r>
      <w:r>
        <w:rPr>
          <w:rtl/>
        </w:rPr>
        <w:t xml:space="preserve"> </w:t>
      </w:r>
      <w:bookmarkStart w:id="461" w:name="_ETM_Q3_315130"/>
      <w:bookmarkEnd w:id="461"/>
      <w:r>
        <w:rPr>
          <w:rtl/>
        </w:rPr>
        <w:t xml:space="preserve">אדוני </w:t>
      </w:r>
      <w:bookmarkStart w:id="462" w:name="_ETM_Q3_315489"/>
      <w:bookmarkEnd w:id="462"/>
      <w:r>
        <w:rPr>
          <w:rtl/>
        </w:rPr>
        <w:t>היושב-ראש</w:t>
      </w:r>
      <w:r>
        <w:rPr>
          <w:rFonts w:hint="cs"/>
          <w:rtl/>
        </w:rPr>
        <w:t>.</w:t>
      </w:r>
      <w:r>
        <w:rPr>
          <w:rtl/>
        </w:rPr>
        <w:t xml:space="preserve"> </w:t>
      </w:r>
      <w:bookmarkStart w:id="463" w:name="_ETM_Q3_316480"/>
      <w:bookmarkEnd w:id="463"/>
      <w:r>
        <w:rPr>
          <w:rtl/>
        </w:rPr>
        <w:t xml:space="preserve">חברת </w:t>
      </w:r>
      <w:bookmarkStart w:id="464" w:name="_ETM_Q3_316989"/>
      <w:bookmarkEnd w:id="464"/>
      <w:r>
        <w:rPr>
          <w:rtl/>
        </w:rPr>
        <w:t xml:space="preserve">הכנסת </w:t>
      </w:r>
      <w:bookmarkStart w:id="465" w:name="_ETM_Q3_317500"/>
      <w:bookmarkEnd w:id="465"/>
      <w:r>
        <w:rPr>
          <w:rtl/>
        </w:rPr>
        <w:t>גרמן</w:t>
      </w:r>
      <w:r>
        <w:rPr>
          <w:rFonts w:hint="cs"/>
          <w:rtl/>
        </w:rPr>
        <w:t>,</w:t>
      </w:r>
      <w:r>
        <w:rPr>
          <w:rtl/>
        </w:rPr>
        <w:t xml:space="preserve"> </w:t>
      </w:r>
      <w:bookmarkStart w:id="466" w:name="_ETM_Q3_318409"/>
      <w:bookmarkEnd w:id="466"/>
      <w:r>
        <w:rPr>
          <w:rtl/>
        </w:rPr>
        <w:t xml:space="preserve">תגברנו </w:t>
      </w:r>
      <w:bookmarkStart w:id="467" w:name="_ETM_Q3_319129"/>
      <w:bookmarkEnd w:id="467"/>
      <w:r>
        <w:rPr>
          <w:rFonts w:hint="cs"/>
          <w:rtl/>
        </w:rPr>
        <w:t>כוחות</w:t>
      </w:r>
      <w:r>
        <w:rPr>
          <w:rtl/>
        </w:rPr>
        <w:t xml:space="preserve"> </w:t>
      </w:r>
      <w:bookmarkStart w:id="468" w:name="_ETM_Q3_319669"/>
      <w:bookmarkEnd w:id="468"/>
      <w:r>
        <w:rPr>
          <w:rtl/>
        </w:rPr>
        <w:t>בבריאות</w:t>
      </w:r>
      <w:r>
        <w:rPr>
          <w:rFonts w:hint="cs"/>
          <w:rtl/>
        </w:rPr>
        <w:t>,</w:t>
      </w:r>
      <w:r>
        <w:rPr>
          <w:rtl/>
        </w:rPr>
        <w:t xml:space="preserve"> </w:t>
      </w:r>
      <w:bookmarkStart w:id="469" w:name="_ETM_Q3_320440"/>
      <w:bookmarkEnd w:id="469"/>
      <w:r>
        <w:rPr>
          <w:rtl/>
        </w:rPr>
        <w:t>ושם</w:t>
      </w:r>
      <w:bookmarkStart w:id="470" w:name="_ETM_Q3_322000"/>
      <w:bookmarkStart w:id="471" w:name="_ETM_Q3_322330"/>
      <w:bookmarkEnd w:id="470"/>
      <w:bookmarkEnd w:id="471"/>
      <w:r>
        <w:rPr>
          <w:rFonts w:hint="cs"/>
          <w:rtl/>
        </w:rPr>
        <w:t xml:space="preserve">, </w:t>
      </w:r>
      <w:r w:rsidRPr="009571AF">
        <w:rPr>
          <w:rFonts w:hint="cs"/>
          <w:rtl/>
        </w:rPr>
        <w:t>ב</w:t>
      </w:r>
      <w:bookmarkStart w:id="472" w:name="_ETM_Q3_322510"/>
      <w:bookmarkEnd w:id="472"/>
      <w:r w:rsidRPr="009571AF">
        <w:rPr>
          <w:rFonts w:hint="cs"/>
          <w:rtl/>
        </w:rPr>
        <w:t>כל</w:t>
      </w:r>
      <w:r>
        <w:rPr>
          <w:rtl/>
        </w:rPr>
        <w:t xml:space="preserve"> המקומות </w:t>
      </w:r>
      <w:bookmarkStart w:id="473" w:name="_ETM_Q3_323350"/>
      <w:bookmarkEnd w:id="473"/>
      <w:r>
        <w:rPr>
          <w:rtl/>
        </w:rPr>
        <w:t>האל</w:t>
      </w:r>
      <w:r w:rsidR="007E7DF4">
        <w:rPr>
          <w:rFonts w:hint="cs"/>
          <w:rtl/>
        </w:rPr>
        <w:t>ה,</w:t>
      </w:r>
      <w:bookmarkStart w:id="474" w:name="_ETM_Q3_324360"/>
      <w:bookmarkEnd w:id="474"/>
      <w:r>
        <w:rPr>
          <w:rtl/>
        </w:rPr>
        <w:t xml:space="preserve"> </w:t>
      </w:r>
      <w:bookmarkStart w:id="475" w:name="_ETM_Q3_325050"/>
      <w:bookmarkEnd w:id="475"/>
      <w:r>
        <w:rPr>
          <w:rFonts w:hint="cs"/>
          <w:rtl/>
        </w:rPr>
        <w:t>ו</w:t>
      </w:r>
      <w:r>
        <w:rPr>
          <w:rtl/>
        </w:rPr>
        <w:t xml:space="preserve">מה </w:t>
      </w:r>
      <w:bookmarkStart w:id="476" w:name="_ETM_Q3_325230"/>
      <w:bookmarkEnd w:id="476"/>
      <w:r>
        <w:rPr>
          <w:rtl/>
        </w:rPr>
        <w:t xml:space="preserve">שנמסר </w:t>
      </w:r>
      <w:bookmarkStart w:id="477" w:name="_ETM_Q3_325830"/>
      <w:bookmarkEnd w:id="477"/>
      <w:r>
        <w:rPr>
          <w:rtl/>
        </w:rPr>
        <w:t xml:space="preserve">לי </w:t>
      </w:r>
      <w:bookmarkStart w:id="478" w:name="_ETM_Q3_326879"/>
      <w:bookmarkEnd w:id="478"/>
      <w:r>
        <w:rPr>
          <w:rtl/>
        </w:rPr>
        <w:t xml:space="preserve">במשרד </w:t>
      </w:r>
      <w:bookmarkStart w:id="479" w:name="_ETM_Q3_328830"/>
      <w:bookmarkEnd w:id="479"/>
      <w:r>
        <w:rPr>
          <w:rFonts w:hint="cs"/>
          <w:rtl/>
        </w:rPr>
        <w:t>הוא ש</w:t>
      </w:r>
      <w:r>
        <w:rPr>
          <w:rtl/>
        </w:rPr>
        <w:t xml:space="preserve">די </w:t>
      </w:r>
      <w:bookmarkStart w:id="480" w:name="_ETM_Q3_329370"/>
      <w:bookmarkEnd w:id="480"/>
      <w:r>
        <w:rPr>
          <w:rtl/>
        </w:rPr>
        <w:t>מתחסל</w:t>
      </w:r>
      <w:r>
        <w:rPr>
          <w:rFonts w:hint="cs"/>
          <w:rtl/>
        </w:rPr>
        <w:t>ים</w:t>
      </w:r>
      <w:r>
        <w:rPr>
          <w:rtl/>
        </w:rPr>
        <w:t xml:space="preserve"> </w:t>
      </w:r>
      <w:bookmarkStart w:id="481" w:name="_ETM_Q3_330060"/>
      <w:bookmarkEnd w:id="481"/>
      <w:r>
        <w:rPr>
          <w:rtl/>
        </w:rPr>
        <w:t xml:space="preserve">התורים </w:t>
      </w:r>
      <w:bookmarkStart w:id="482" w:name="_ETM_Q3_330569"/>
      <w:bookmarkEnd w:id="482"/>
      <w:r>
        <w:rPr>
          <w:rtl/>
        </w:rPr>
        <w:t>שם</w:t>
      </w:r>
      <w:r>
        <w:rPr>
          <w:rFonts w:hint="cs"/>
          <w:rtl/>
        </w:rPr>
        <w:t>,</w:t>
      </w:r>
      <w:r>
        <w:rPr>
          <w:rtl/>
        </w:rPr>
        <w:t xml:space="preserve"> </w:t>
      </w:r>
      <w:bookmarkStart w:id="483" w:name="_ETM_Q3_330930"/>
      <w:bookmarkEnd w:id="483"/>
      <w:r>
        <w:rPr>
          <w:rtl/>
        </w:rPr>
        <w:t xml:space="preserve">כל </w:t>
      </w:r>
      <w:bookmarkStart w:id="484" w:name="_ETM_Q3_331169"/>
      <w:bookmarkEnd w:id="484"/>
      <w:r>
        <w:rPr>
          <w:rtl/>
        </w:rPr>
        <w:t>הדברים</w:t>
      </w:r>
      <w:r>
        <w:rPr>
          <w:rFonts w:hint="cs"/>
          <w:rtl/>
        </w:rPr>
        <w:t>,</w:t>
      </w:r>
      <w:r>
        <w:rPr>
          <w:rtl/>
        </w:rPr>
        <w:t xml:space="preserve"> </w:t>
      </w:r>
      <w:bookmarkStart w:id="485" w:name="_ETM_Q3_331620"/>
      <w:bookmarkEnd w:id="485"/>
      <w:r>
        <w:rPr>
          <w:rtl/>
        </w:rPr>
        <w:t xml:space="preserve">ולכן </w:t>
      </w:r>
      <w:bookmarkStart w:id="486" w:name="_ETM_Q3_332010"/>
      <w:bookmarkEnd w:id="486"/>
      <w:r>
        <w:rPr>
          <w:rtl/>
        </w:rPr>
        <w:t xml:space="preserve">אני </w:t>
      </w:r>
      <w:bookmarkStart w:id="487" w:name="_ETM_Q3_332220"/>
      <w:bookmarkEnd w:id="487"/>
      <w:r>
        <w:rPr>
          <w:rtl/>
        </w:rPr>
        <w:t xml:space="preserve">בטוח </w:t>
      </w:r>
      <w:bookmarkStart w:id="488" w:name="_ETM_Q3_333150"/>
      <w:bookmarkEnd w:id="488"/>
      <w:r>
        <w:rPr>
          <w:rtl/>
        </w:rPr>
        <w:t>ש</w:t>
      </w:r>
      <w:bookmarkStart w:id="489" w:name="_ETM_Q3_333470"/>
      <w:bookmarkEnd w:id="489"/>
      <w:r>
        <w:rPr>
          <w:rtl/>
        </w:rPr>
        <w:t xml:space="preserve">אנחנו </w:t>
      </w:r>
      <w:bookmarkStart w:id="490" w:name="_ETM_Q3_334430"/>
      <w:bookmarkEnd w:id="490"/>
      <w:r>
        <w:rPr>
          <w:rFonts w:hint="cs"/>
          <w:rtl/>
        </w:rPr>
        <w:t>נ</w:t>
      </w:r>
      <w:r>
        <w:rPr>
          <w:rtl/>
        </w:rPr>
        <w:t xml:space="preserve">תגבר </w:t>
      </w:r>
      <w:bookmarkStart w:id="491" w:name="_ETM_Q3_334970"/>
      <w:bookmarkEnd w:id="491"/>
      <w:r>
        <w:rPr>
          <w:rtl/>
        </w:rPr>
        <w:t xml:space="preserve">ולא </w:t>
      </w:r>
      <w:bookmarkStart w:id="492" w:name="_ETM_Q3_335180"/>
      <w:bookmarkEnd w:id="492"/>
      <w:r>
        <w:rPr>
          <w:rtl/>
        </w:rPr>
        <w:t>יהי</w:t>
      </w:r>
      <w:r>
        <w:rPr>
          <w:rFonts w:hint="cs"/>
          <w:rtl/>
        </w:rPr>
        <w:t>ו</w:t>
      </w:r>
      <w:r>
        <w:rPr>
          <w:rtl/>
        </w:rPr>
        <w:t xml:space="preserve"> </w:t>
      </w:r>
      <w:bookmarkStart w:id="493" w:name="_ETM_Q3_335360"/>
      <w:bookmarkEnd w:id="493"/>
      <w:r>
        <w:rPr>
          <w:rtl/>
        </w:rPr>
        <w:t xml:space="preserve">עוד </w:t>
      </w:r>
      <w:bookmarkStart w:id="494" w:name="_ETM_Q3_335540"/>
      <w:bookmarkEnd w:id="494"/>
      <w:r>
        <w:rPr>
          <w:rtl/>
        </w:rPr>
        <w:t xml:space="preserve">פעם </w:t>
      </w:r>
      <w:bookmarkStart w:id="495" w:name="_ETM_Q3_335750"/>
      <w:bookmarkEnd w:id="495"/>
      <w:r>
        <w:rPr>
          <w:rtl/>
        </w:rPr>
        <w:t xml:space="preserve">בעיות </w:t>
      </w:r>
      <w:bookmarkStart w:id="496" w:name="_ETM_Q3_336110"/>
      <w:bookmarkEnd w:id="496"/>
      <w:r>
        <w:rPr>
          <w:rtl/>
        </w:rPr>
        <w:t>של</w:t>
      </w:r>
      <w:bookmarkStart w:id="497" w:name="_ETM_Q3_336690"/>
      <w:bookmarkEnd w:id="497"/>
      <w:r>
        <w:rPr>
          <w:rtl/>
        </w:rPr>
        <w:t xml:space="preserve"> </w:t>
      </w:r>
      <w:bookmarkStart w:id="498" w:name="_ETM_Q3_337110"/>
      <w:bookmarkEnd w:id="498"/>
      <w:r>
        <w:rPr>
          <w:rtl/>
        </w:rPr>
        <w:t>תרופות</w:t>
      </w:r>
      <w:r>
        <w:rPr>
          <w:rFonts w:hint="cs"/>
          <w:rtl/>
        </w:rPr>
        <w:t>.</w:t>
      </w:r>
    </w:p>
    <w:p w:rsidR="00BE2C13" w:rsidRDefault="00BE2C13" w:rsidP="000D2E50">
      <w:pPr>
        <w:rPr>
          <w:rtl/>
        </w:rPr>
      </w:pPr>
      <w:bookmarkStart w:id="499" w:name="_ETM_Q3_336000"/>
      <w:bookmarkStart w:id="500" w:name="_ETM_Q3_339160"/>
      <w:bookmarkEnd w:id="499"/>
      <w:bookmarkEnd w:id="500"/>
    </w:p>
    <w:p w:rsidR="00BE2C13" w:rsidRDefault="00BE2C13" w:rsidP="00D74024">
      <w:pPr>
        <w:rPr>
          <w:rtl/>
        </w:rPr>
      </w:pPr>
      <w:bookmarkStart w:id="501" w:name="_ETM_Q3_333000"/>
      <w:bookmarkEnd w:id="501"/>
      <w:r>
        <w:rPr>
          <w:rtl/>
        </w:rPr>
        <w:t xml:space="preserve">חבר </w:t>
      </w:r>
      <w:bookmarkStart w:id="502" w:name="_ETM_Q3_339400"/>
      <w:bookmarkEnd w:id="502"/>
      <w:r>
        <w:rPr>
          <w:rtl/>
        </w:rPr>
        <w:t xml:space="preserve">הכנסת </w:t>
      </w:r>
      <w:bookmarkStart w:id="503" w:name="_ETM_Q3_339700"/>
      <w:bookmarkEnd w:id="503"/>
      <w:r>
        <w:rPr>
          <w:rtl/>
        </w:rPr>
        <w:t>שמולי</w:t>
      </w:r>
      <w:r>
        <w:rPr>
          <w:rFonts w:hint="cs"/>
          <w:rtl/>
        </w:rPr>
        <w:t>,</w:t>
      </w:r>
      <w:r>
        <w:rPr>
          <w:rtl/>
        </w:rPr>
        <w:t xml:space="preserve"> </w:t>
      </w:r>
      <w:bookmarkStart w:id="504" w:name="_ETM_Q3_340360"/>
      <w:bookmarkEnd w:id="504"/>
      <w:r>
        <w:rPr>
          <w:rtl/>
        </w:rPr>
        <w:t>בו</w:t>
      </w:r>
      <w:bookmarkStart w:id="505" w:name="_ETM_Q3_341080"/>
      <w:bookmarkEnd w:id="505"/>
      <w:r>
        <w:rPr>
          <w:rFonts w:hint="cs"/>
          <w:rtl/>
        </w:rPr>
        <w:t>א</w:t>
      </w:r>
      <w:r>
        <w:rPr>
          <w:rtl/>
        </w:rPr>
        <w:t xml:space="preserve"> </w:t>
      </w:r>
      <w:bookmarkStart w:id="506" w:name="_ETM_Q3_341590"/>
      <w:bookmarkEnd w:id="506"/>
      <w:r>
        <w:rPr>
          <w:rFonts w:hint="cs"/>
          <w:rtl/>
        </w:rPr>
        <w:t>נ</w:t>
      </w:r>
      <w:r>
        <w:rPr>
          <w:rtl/>
        </w:rPr>
        <w:t xml:space="preserve">בהיר </w:t>
      </w:r>
      <w:bookmarkStart w:id="507" w:name="_ETM_Q3_342100"/>
      <w:bookmarkEnd w:id="507"/>
      <w:r>
        <w:rPr>
          <w:rtl/>
        </w:rPr>
        <w:t xml:space="preserve">את </w:t>
      </w:r>
      <w:bookmarkStart w:id="508" w:name="_ETM_Q3_342190"/>
      <w:bookmarkEnd w:id="508"/>
      <w:r>
        <w:rPr>
          <w:rtl/>
        </w:rPr>
        <w:t xml:space="preserve">הדברים </w:t>
      </w:r>
      <w:bookmarkStart w:id="509" w:name="_ETM_Q3_342730"/>
      <w:bookmarkStart w:id="510" w:name="_ETM_Q3_343450"/>
      <w:bookmarkEnd w:id="509"/>
      <w:bookmarkEnd w:id="510"/>
      <w:r>
        <w:rPr>
          <w:rtl/>
        </w:rPr>
        <w:t xml:space="preserve">לגבי </w:t>
      </w:r>
      <w:bookmarkStart w:id="511" w:name="_ETM_Q3_343870"/>
      <w:bookmarkEnd w:id="511"/>
      <w:r>
        <w:rPr>
          <w:rFonts w:hint="cs"/>
          <w:rtl/>
        </w:rPr>
        <w:t>הסל</w:t>
      </w:r>
      <w:r w:rsidR="00D74024" w:rsidRPr="00D74024">
        <w:rPr>
          <w:rtl/>
        </w:rPr>
        <w:t xml:space="preserve"> </w:t>
      </w:r>
      <w:r w:rsidR="00D74024">
        <w:rPr>
          <w:rtl/>
        </w:rPr>
        <w:t>חד</w:t>
      </w:r>
      <w:r w:rsidR="00D74024">
        <w:rPr>
          <w:rFonts w:hint="cs"/>
          <w:rtl/>
        </w:rPr>
        <w:t>-</w:t>
      </w:r>
      <w:bookmarkStart w:id="512" w:name="_ETM_Q3_343000"/>
      <w:bookmarkEnd w:id="512"/>
      <w:r w:rsidR="00D74024">
        <w:rPr>
          <w:rtl/>
        </w:rPr>
        <w:t>משמעי</w:t>
      </w:r>
      <w:r w:rsidR="00D74024">
        <w:rPr>
          <w:rFonts w:hint="cs"/>
          <w:rtl/>
        </w:rPr>
        <w:t>ת</w:t>
      </w:r>
      <w:r>
        <w:rPr>
          <w:rFonts w:hint="cs"/>
          <w:rtl/>
        </w:rPr>
        <w:t>.</w:t>
      </w:r>
      <w:r>
        <w:rPr>
          <w:rtl/>
        </w:rPr>
        <w:t xml:space="preserve"> </w:t>
      </w:r>
      <w:bookmarkStart w:id="513" w:name="_ETM_Q3_345669"/>
      <w:bookmarkEnd w:id="513"/>
      <w:r>
        <w:rPr>
          <w:rtl/>
        </w:rPr>
        <w:t xml:space="preserve">אתה </w:t>
      </w:r>
      <w:bookmarkStart w:id="514" w:name="_ETM_Q3_346000"/>
      <w:bookmarkEnd w:id="514"/>
      <w:r>
        <w:rPr>
          <w:rtl/>
        </w:rPr>
        <w:t xml:space="preserve">צדקת </w:t>
      </w:r>
      <w:bookmarkStart w:id="515" w:name="_ETM_Q3_346719"/>
      <w:bookmarkEnd w:id="515"/>
      <w:r>
        <w:rPr>
          <w:rtl/>
        </w:rPr>
        <w:t xml:space="preserve">בזה </w:t>
      </w:r>
      <w:bookmarkStart w:id="516" w:name="_ETM_Q3_347079"/>
      <w:bookmarkEnd w:id="516"/>
      <w:r>
        <w:rPr>
          <w:rtl/>
        </w:rPr>
        <w:t xml:space="preserve">שכתוב </w:t>
      </w:r>
      <w:bookmarkStart w:id="517" w:name="_ETM_Q3_348159"/>
      <w:bookmarkEnd w:id="517"/>
      <w:r>
        <w:rPr>
          <w:rtl/>
        </w:rPr>
        <w:t xml:space="preserve">בספר </w:t>
      </w:r>
      <w:bookmarkStart w:id="518" w:name="_ETM_Q3_349000"/>
      <w:bookmarkEnd w:id="518"/>
      <w:r>
        <w:rPr>
          <w:rtl/>
        </w:rPr>
        <w:t xml:space="preserve">התקציב </w:t>
      </w:r>
      <w:bookmarkStart w:id="519" w:name="_ETM_Q3_349719"/>
      <w:bookmarkEnd w:id="519"/>
      <w:r>
        <w:rPr>
          <w:rtl/>
        </w:rPr>
        <w:t>300</w:t>
      </w:r>
      <w:r>
        <w:rPr>
          <w:rFonts w:hint="cs"/>
          <w:rtl/>
        </w:rPr>
        <w:t xml:space="preserve"> מיליון,</w:t>
      </w:r>
      <w:r>
        <w:rPr>
          <w:rtl/>
        </w:rPr>
        <w:t xml:space="preserve"> </w:t>
      </w:r>
      <w:bookmarkStart w:id="520" w:name="_ETM_Q3_350409"/>
      <w:bookmarkEnd w:id="520"/>
      <w:r>
        <w:rPr>
          <w:rtl/>
        </w:rPr>
        <w:t xml:space="preserve">כי </w:t>
      </w:r>
      <w:bookmarkStart w:id="521" w:name="_ETM_Q3_350560"/>
      <w:bookmarkEnd w:id="521"/>
      <w:r>
        <w:rPr>
          <w:rtl/>
        </w:rPr>
        <w:t>בה</w:t>
      </w:r>
      <w:r>
        <w:rPr>
          <w:rFonts w:hint="cs"/>
          <w:rtl/>
        </w:rPr>
        <w:t>י</w:t>
      </w:r>
      <w:r>
        <w:rPr>
          <w:rtl/>
        </w:rPr>
        <w:t xml:space="preserve">עדר </w:t>
      </w:r>
      <w:bookmarkStart w:id="522" w:name="_ETM_Q3_351010"/>
      <w:bookmarkEnd w:id="522"/>
      <w:r>
        <w:rPr>
          <w:rtl/>
        </w:rPr>
        <w:t xml:space="preserve">תקציב </w:t>
      </w:r>
      <w:bookmarkStart w:id="523" w:name="_ETM_Q3_351639"/>
      <w:bookmarkEnd w:id="523"/>
      <w:r>
        <w:rPr>
          <w:rtl/>
        </w:rPr>
        <w:t xml:space="preserve">הם </w:t>
      </w:r>
      <w:bookmarkStart w:id="524" w:name="_ETM_Q3_351730"/>
      <w:bookmarkEnd w:id="524"/>
      <w:r>
        <w:rPr>
          <w:rtl/>
        </w:rPr>
        <w:t xml:space="preserve">כתבו </w:t>
      </w:r>
      <w:bookmarkStart w:id="525" w:name="_ETM_Q3_352120"/>
      <w:bookmarkEnd w:id="525"/>
      <w:r>
        <w:rPr>
          <w:rtl/>
        </w:rPr>
        <w:t xml:space="preserve">מה </w:t>
      </w:r>
      <w:bookmarkStart w:id="526" w:name="_ETM_Q3_352239"/>
      <w:bookmarkEnd w:id="526"/>
      <w:r>
        <w:rPr>
          <w:rtl/>
        </w:rPr>
        <w:t xml:space="preserve">שהיה </w:t>
      </w:r>
      <w:bookmarkStart w:id="527" w:name="_ETM_Q3_353090"/>
      <w:bookmarkEnd w:id="527"/>
      <w:r>
        <w:rPr>
          <w:rtl/>
        </w:rPr>
        <w:t xml:space="preserve">או </w:t>
      </w:r>
      <w:bookmarkStart w:id="528" w:name="_ETM_Q3_353180"/>
      <w:bookmarkEnd w:id="528"/>
      <w:r>
        <w:rPr>
          <w:rtl/>
        </w:rPr>
        <w:t xml:space="preserve">מה </w:t>
      </w:r>
      <w:bookmarkStart w:id="529" w:name="_ETM_Q3_353480"/>
      <w:bookmarkEnd w:id="529"/>
      <w:r>
        <w:rPr>
          <w:rtl/>
        </w:rPr>
        <w:t>שרצו</w:t>
      </w:r>
      <w:r>
        <w:rPr>
          <w:rFonts w:hint="cs"/>
          <w:rtl/>
        </w:rPr>
        <w:t>,</w:t>
      </w:r>
      <w:r>
        <w:rPr>
          <w:rtl/>
        </w:rPr>
        <w:t xml:space="preserve"> </w:t>
      </w:r>
      <w:bookmarkStart w:id="530" w:name="_ETM_Q3_354079"/>
      <w:bookmarkEnd w:id="530"/>
      <w:r>
        <w:rPr>
          <w:rtl/>
        </w:rPr>
        <w:t>נגיד</w:t>
      </w:r>
      <w:bookmarkStart w:id="531" w:name="_ETM_Q3_354379"/>
      <w:bookmarkEnd w:id="531"/>
      <w:r>
        <w:rPr>
          <w:rFonts w:hint="cs"/>
          <w:rtl/>
        </w:rPr>
        <w:t xml:space="preserve"> את</w:t>
      </w:r>
      <w:r>
        <w:rPr>
          <w:rtl/>
        </w:rPr>
        <w:t xml:space="preserve"> </w:t>
      </w:r>
      <w:bookmarkStart w:id="532" w:name="_ETM_Q3_354650"/>
      <w:bookmarkEnd w:id="532"/>
      <w:r>
        <w:rPr>
          <w:rFonts w:hint="cs"/>
          <w:rtl/>
        </w:rPr>
        <w:t xml:space="preserve">זה </w:t>
      </w:r>
      <w:r>
        <w:rPr>
          <w:rtl/>
        </w:rPr>
        <w:t>ככה</w:t>
      </w:r>
      <w:r>
        <w:rPr>
          <w:rFonts w:hint="cs"/>
          <w:rtl/>
        </w:rPr>
        <w:t>.</w:t>
      </w:r>
      <w:r>
        <w:rPr>
          <w:rtl/>
        </w:rPr>
        <w:t xml:space="preserve"> </w:t>
      </w:r>
      <w:bookmarkStart w:id="533" w:name="_ETM_Q3_355250"/>
      <w:bookmarkEnd w:id="533"/>
      <w:r>
        <w:rPr>
          <w:rFonts w:hint="cs"/>
          <w:rtl/>
        </w:rPr>
        <w:t xml:space="preserve">מה שפקידי האוצר רצו </w:t>
      </w:r>
      <w:r w:rsidR="00C552BC">
        <w:rPr>
          <w:rtl/>
        </w:rPr>
        <w:t>–</w:t>
      </w:r>
      <w:r>
        <w:rPr>
          <w:rFonts w:hint="cs"/>
          <w:rtl/>
        </w:rPr>
        <w:t xml:space="preserve"> </w:t>
      </w:r>
      <w:bookmarkStart w:id="534" w:name="_ETM_Q3_355000"/>
      <w:bookmarkEnd w:id="534"/>
      <w:r>
        <w:rPr>
          <w:rFonts w:hint="cs"/>
          <w:rtl/>
        </w:rPr>
        <w:t>רשמו.</w:t>
      </w:r>
      <w:bookmarkStart w:id="535" w:name="_ETM_Q3_355989"/>
      <w:bookmarkStart w:id="536" w:name="_ETM_Q3_356200"/>
      <w:bookmarkStart w:id="537" w:name="_ETM_Q3_356529"/>
      <w:bookmarkStart w:id="538" w:name="_ETM_Q3_356859"/>
      <w:bookmarkStart w:id="539" w:name="_ETM_Q3_357939"/>
      <w:bookmarkStart w:id="540" w:name="_ETM_Q3_353000"/>
      <w:bookmarkStart w:id="541" w:name="_ETM_Q3_373000"/>
      <w:bookmarkEnd w:id="535"/>
      <w:bookmarkEnd w:id="536"/>
      <w:bookmarkEnd w:id="537"/>
      <w:bookmarkEnd w:id="538"/>
      <w:bookmarkEnd w:id="539"/>
      <w:bookmarkEnd w:id="540"/>
      <w:bookmarkEnd w:id="541"/>
      <w:r w:rsidR="007E7DF4">
        <w:rPr>
          <w:rFonts w:hint="cs"/>
          <w:rtl/>
        </w:rPr>
        <w:t xml:space="preserve"> </w:t>
      </w:r>
      <w:r>
        <w:rPr>
          <w:rtl/>
        </w:rPr>
        <w:t xml:space="preserve">אני </w:t>
      </w:r>
      <w:bookmarkStart w:id="542" w:name="_ETM_Q3_358419"/>
      <w:bookmarkEnd w:id="542"/>
      <w:r>
        <w:rPr>
          <w:rtl/>
        </w:rPr>
        <w:t xml:space="preserve">נזעקתי </w:t>
      </w:r>
      <w:bookmarkStart w:id="543" w:name="_ETM_Q3_358959"/>
      <w:bookmarkEnd w:id="543"/>
      <w:r>
        <w:rPr>
          <w:rFonts w:hint="cs"/>
          <w:rtl/>
        </w:rPr>
        <w:t xml:space="preserve">על </w:t>
      </w:r>
      <w:r>
        <w:rPr>
          <w:rtl/>
        </w:rPr>
        <w:t xml:space="preserve">זה </w:t>
      </w:r>
      <w:bookmarkStart w:id="544" w:name="_ETM_Q3_359230"/>
      <w:bookmarkStart w:id="545" w:name="_ETM_Q3_359349"/>
      <w:bookmarkEnd w:id="544"/>
      <w:bookmarkEnd w:id="545"/>
      <w:r>
        <w:rPr>
          <w:rFonts w:hint="cs"/>
          <w:rtl/>
        </w:rPr>
        <w:t>ו</w:t>
      </w:r>
      <w:r>
        <w:rPr>
          <w:rtl/>
        </w:rPr>
        <w:t xml:space="preserve">הלכתי </w:t>
      </w:r>
      <w:bookmarkStart w:id="546" w:name="_ETM_Q3_359709"/>
      <w:bookmarkEnd w:id="546"/>
      <w:r>
        <w:rPr>
          <w:rtl/>
        </w:rPr>
        <w:t xml:space="preserve">לפגישה </w:t>
      </w:r>
      <w:bookmarkStart w:id="547" w:name="_ETM_Q3_360370"/>
      <w:bookmarkEnd w:id="547"/>
      <w:r>
        <w:rPr>
          <w:rtl/>
        </w:rPr>
        <w:t xml:space="preserve">עם </w:t>
      </w:r>
      <w:bookmarkStart w:id="548" w:name="_ETM_Q3_360639"/>
      <w:bookmarkStart w:id="549" w:name="_ETM_Q3_360849"/>
      <w:bookmarkEnd w:id="548"/>
      <w:bookmarkEnd w:id="549"/>
      <w:r>
        <w:rPr>
          <w:rtl/>
        </w:rPr>
        <w:t>האוצר</w:t>
      </w:r>
      <w:r>
        <w:rPr>
          <w:rFonts w:hint="cs"/>
          <w:rtl/>
        </w:rPr>
        <w:t>, עם</w:t>
      </w:r>
      <w:r>
        <w:rPr>
          <w:rtl/>
        </w:rPr>
        <w:t xml:space="preserve"> </w:t>
      </w:r>
      <w:bookmarkStart w:id="550" w:name="_ETM_Q3_361419"/>
      <w:bookmarkStart w:id="551" w:name="_ETM_Q3_361540"/>
      <w:bookmarkEnd w:id="550"/>
      <w:bookmarkEnd w:id="551"/>
      <w:r>
        <w:rPr>
          <w:rFonts w:hint="cs"/>
          <w:rtl/>
        </w:rPr>
        <w:t>פקידי</w:t>
      </w:r>
      <w:r>
        <w:rPr>
          <w:rtl/>
        </w:rPr>
        <w:t xml:space="preserve"> </w:t>
      </w:r>
      <w:bookmarkStart w:id="552" w:name="_ETM_Q3_362230"/>
      <w:bookmarkEnd w:id="552"/>
      <w:r>
        <w:rPr>
          <w:rtl/>
        </w:rPr>
        <w:t xml:space="preserve">אגף </w:t>
      </w:r>
      <w:bookmarkStart w:id="553" w:name="_ETM_Q3_362739"/>
      <w:bookmarkEnd w:id="553"/>
      <w:r>
        <w:rPr>
          <w:rtl/>
        </w:rPr>
        <w:t>התקציבים</w:t>
      </w:r>
      <w:r>
        <w:rPr>
          <w:rFonts w:hint="cs"/>
          <w:rtl/>
        </w:rPr>
        <w:t>,</w:t>
      </w:r>
      <w:r>
        <w:rPr>
          <w:rtl/>
        </w:rPr>
        <w:t xml:space="preserve"> </w:t>
      </w:r>
      <w:bookmarkStart w:id="554" w:name="_ETM_Q3_363849"/>
      <w:bookmarkEnd w:id="554"/>
      <w:r>
        <w:rPr>
          <w:rtl/>
        </w:rPr>
        <w:t xml:space="preserve">לשר </w:t>
      </w:r>
      <w:bookmarkStart w:id="555" w:name="_ETM_Q3_364239"/>
      <w:bookmarkEnd w:id="555"/>
      <w:r>
        <w:rPr>
          <w:rtl/>
        </w:rPr>
        <w:t xml:space="preserve">האוצר </w:t>
      </w:r>
      <w:bookmarkStart w:id="556" w:name="_ETM_Q3_365230"/>
      <w:bookmarkEnd w:id="556"/>
      <w:r>
        <w:rPr>
          <w:rtl/>
        </w:rPr>
        <w:t xml:space="preserve">משה </w:t>
      </w:r>
      <w:bookmarkStart w:id="557" w:name="_ETM_Q3_365530"/>
      <w:bookmarkEnd w:id="557"/>
      <w:r>
        <w:rPr>
          <w:rtl/>
        </w:rPr>
        <w:t>כחלון</w:t>
      </w:r>
      <w:r>
        <w:rPr>
          <w:rFonts w:hint="cs"/>
          <w:rtl/>
        </w:rPr>
        <w:t>,</w:t>
      </w:r>
      <w:r>
        <w:rPr>
          <w:rtl/>
        </w:rPr>
        <w:t xml:space="preserve"> </w:t>
      </w:r>
      <w:bookmarkStart w:id="558" w:name="_ETM_Q3_366609"/>
      <w:bookmarkEnd w:id="558"/>
      <w:r>
        <w:rPr>
          <w:rtl/>
        </w:rPr>
        <w:t xml:space="preserve">ואמרתי </w:t>
      </w:r>
      <w:bookmarkStart w:id="559" w:name="_ETM_Q3_367389"/>
      <w:bookmarkEnd w:id="559"/>
      <w:r>
        <w:rPr>
          <w:rtl/>
        </w:rPr>
        <w:t xml:space="preserve">לו </w:t>
      </w:r>
      <w:bookmarkStart w:id="560" w:name="_ETM_Q3_367510"/>
      <w:bookmarkEnd w:id="560"/>
      <w:r>
        <w:rPr>
          <w:rtl/>
        </w:rPr>
        <w:t xml:space="preserve">שאני </w:t>
      </w:r>
      <w:bookmarkStart w:id="561" w:name="_ETM_Q3_367870"/>
      <w:bookmarkEnd w:id="561"/>
      <w:r>
        <w:rPr>
          <w:rtl/>
        </w:rPr>
        <w:t xml:space="preserve">הולך </w:t>
      </w:r>
      <w:bookmarkStart w:id="562" w:name="_ETM_Q3_368319"/>
      <w:bookmarkEnd w:id="562"/>
      <w:r>
        <w:rPr>
          <w:rtl/>
        </w:rPr>
        <w:t xml:space="preserve">להודיע </w:t>
      </w:r>
      <w:bookmarkStart w:id="563" w:name="_ETM_Q3_369010"/>
      <w:bookmarkEnd w:id="563"/>
      <w:r>
        <w:rPr>
          <w:rtl/>
        </w:rPr>
        <w:t xml:space="preserve">על </w:t>
      </w:r>
      <w:bookmarkStart w:id="564" w:name="_ETM_Q3_369249"/>
      <w:bookmarkEnd w:id="564"/>
      <w:r>
        <w:rPr>
          <w:rtl/>
        </w:rPr>
        <w:t>ה</w:t>
      </w:r>
      <w:r>
        <w:rPr>
          <w:rFonts w:hint="cs"/>
          <w:rtl/>
        </w:rPr>
        <w:t>סל</w:t>
      </w:r>
      <w:bookmarkStart w:id="565" w:name="_ETM_Q3_369819"/>
      <w:bookmarkEnd w:id="565"/>
      <w:r>
        <w:rPr>
          <w:rFonts w:hint="cs"/>
          <w:rtl/>
        </w:rPr>
        <w:t xml:space="preserve"> </w:t>
      </w:r>
      <w:r w:rsidR="00C552BC">
        <w:rPr>
          <w:rtl/>
        </w:rPr>
        <w:t>–</w:t>
      </w:r>
      <w:r>
        <w:rPr>
          <w:rFonts w:hint="cs"/>
          <w:rtl/>
        </w:rPr>
        <w:t xml:space="preserve"> </w:t>
      </w:r>
      <w:r>
        <w:rPr>
          <w:rtl/>
        </w:rPr>
        <w:t xml:space="preserve">זה </w:t>
      </w:r>
      <w:bookmarkStart w:id="566" w:name="_ETM_Q3_369969"/>
      <w:bookmarkEnd w:id="566"/>
      <w:r>
        <w:rPr>
          <w:rtl/>
        </w:rPr>
        <w:t xml:space="preserve">היה </w:t>
      </w:r>
      <w:bookmarkStart w:id="567" w:name="_ETM_Q3_370150"/>
      <w:bookmarkEnd w:id="567"/>
      <w:r>
        <w:rPr>
          <w:rtl/>
        </w:rPr>
        <w:t xml:space="preserve">לפני </w:t>
      </w:r>
      <w:bookmarkStart w:id="568" w:name="_ETM_Q3_370450"/>
      <w:bookmarkEnd w:id="568"/>
      <w:r>
        <w:rPr>
          <w:rtl/>
        </w:rPr>
        <w:t>שדנו</w:t>
      </w:r>
      <w:bookmarkStart w:id="569" w:name="_ETM_Q3_371870"/>
      <w:bookmarkEnd w:id="569"/>
      <w:r>
        <w:rPr>
          <w:rFonts w:hint="cs"/>
          <w:rtl/>
        </w:rPr>
        <w:t xml:space="preserve"> </w:t>
      </w:r>
      <w:r w:rsidR="00C552BC">
        <w:rPr>
          <w:rtl/>
        </w:rPr>
        <w:t>–</w:t>
      </w:r>
      <w:r>
        <w:rPr>
          <w:rFonts w:hint="cs"/>
          <w:rtl/>
        </w:rPr>
        <w:t xml:space="preserve"> </w:t>
      </w:r>
      <w:r>
        <w:rPr>
          <w:rtl/>
        </w:rPr>
        <w:t xml:space="preserve">ואמרתי </w:t>
      </w:r>
      <w:bookmarkStart w:id="570" w:name="_ETM_Q3_372409"/>
      <w:bookmarkEnd w:id="570"/>
      <w:r>
        <w:rPr>
          <w:rtl/>
        </w:rPr>
        <w:t>לו</w:t>
      </w:r>
      <w:r>
        <w:rPr>
          <w:rFonts w:hint="cs"/>
          <w:rtl/>
        </w:rPr>
        <w:t>:</w:t>
      </w:r>
      <w:r>
        <w:rPr>
          <w:rtl/>
        </w:rPr>
        <w:t xml:space="preserve"> </w:t>
      </w:r>
      <w:bookmarkStart w:id="571" w:name="_ETM_Q3_372739"/>
      <w:bookmarkEnd w:id="571"/>
      <w:r>
        <w:rPr>
          <w:rtl/>
        </w:rPr>
        <w:t xml:space="preserve">אין </w:t>
      </w:r>
      <w:bookmarkStart w:id="572" w:name="_ETM_Q3_372949"/>
      <w:bookmarkEnd w:id="572"/>
      <w:r>
        <w:rPr>
          <w:rtl/>
        </w:rPr>
        <w:t xml:space="preserve">מצב </w:t>
      </w:r>
      <w:bookmarkStart w:id="573" w:name="_ETM_Q3_373370"/>
      <w:bookmarkEnd w:id="573"/>
      <w:r>
        <w:rPr>
          <w:rFonts w:hint="cs"/>
          <w:rtl/>
        </w:rPr>
        <w:t>שזה יהיה</w:t>
      </w:r>
      <w:r>
        <w:rPr>
          <w:rtl/>
        </w:rPr>
        <w:t xml:space="preserve"> </w:t>
      </w:r>
      <w:bookmarkStart w:id="574" w:name="_ETM_Q3_373790"/>
      <w:bookmarkEnd w:id="574"/>
      <w:r>
        <w:rPr>
          <w:rtl/>
        </w:rPr>
        <w:t>300</w:t>
      </w:r>
      <w:bookmarkStart w:id="575" w:name="_ETM_Q3_374239"/>
      <w:bookmarkEnd w:id="575"/>
      <w:r w:rsidR="007E7DF4">
        <w:rPr>
          <w:rFonts w:hint="cs"/>
          <w:rtl/>
        </w:rPr>
        <w:t>.</w:t>
      </w:r>
      <w:r>
        <w:rPr>
          <w:rFonts w:hint="cs"/>
          <w:rtl/>
        </w:rPr>
        <w:t xml:space="preserve"> </w:t>
      </w:r>
      <w:r>
        <w:rPr>
          <w:rtl/>
        </w:rPr>
        <w:t xml:space="preserve">אני </w:t>
      </w:r>
      <w:bookmarkStart w:id="576" w:name="_ETM_Q3_374419"/>
      <w:bookmarkEnd w:id="576"/>
      <w:r>
        <w:rPr>
          <w:rtl/>
        </w:rPr>
        <w:t xml:space="preserve">עומד </w:t>
      </w:r>
      <w:bookmarkStart w:id="577" w:name="_ETM_Q3_374629"/>
      <w:bookmarkEnd w:id="577"/>
      <w:r>
        <w:rPr>
          <w:rtl/>
        </w:rPr>
        <w:t>על</w:t>
      </w:r>
      <w:r>
        <w:rPr>
          <w:rFonts w:hint="cs"/>
          <w:rtl/>
        </w:rPr>
        <w:t xml:space="preserve"> זה שיהיה</w:t>
      </w:r>
      <w:r>
        <w:rPr>
          <w:rtl/>
        </w:rPr>
        <w:t xml:space="preserve"> </w:t>
      </w:r>
      <w:bookmarkStart w:id="578" w:name="_ETM_Q3_374719"/>
      <w:bookmarkEnd w:id="578"/>
      <w:r>
        <w:rPr>
          <w:rFonts w:hint="cs"/>
          <w:rtl/>
        </w:rPr>
        <w:t>700.</w:t>
      </w:r>
      <w:r>
        <w:rPr>
          <w:rtl/>
        </w:rPr>
        <w:t xml:space="preserve"> </w:t>
      </w:r>
      <w:bookmarkStart w:id="579" w:name="_ETM_Q3_375769"/>
      <w:bookmarkStart w:id="580" w:name="_ETM_Q3_376340"/>
      <w:bookmarkEnd w:id="579"/>
      <w:bookmarkEnd w:id="580"/>
      <w:r>
        <w:rPr>
          <w:rFonts w:hint="cs"/>
          <w:rtl/>
        </w:rPr>
        <w:t xml:space="preserve">על </w:t>
      </w:r>
      <w:bookmarkStart w:id="581" w:name="_ETM_Q3_371000"/>
      <w:bookmarkEnd w:id="581"/>
      <w:r>
        <w:rPr>
          <w:rFonts w:hint="cs"/>
          <w:rtl/>
        </w:rPr>
        <w:t xml:space="preserve">700 </w:t>
      </w:r>
      <w:bookmarkStart w:id="582" w:name="_ETM_Q3_376549"/>
      <w:bookmarkEnd w:id="582"/>
      <w:r>
        <w:rPr>
          <w:rFonts w:hint="cs"/>
          <w:rtl/>
        </w:rPr>
        <w:t>הוא לא</w:t>
      </w:r>
      <w:r>
        <w:rPr>
          <w:rtl/>
        </w:rPr>
        <w:t xml:space="preserve"> </w:t>
      </w:r>
      <w:bookmarkStart w:id="583" w:name="_ETM_Q3_376669"/>
      <w:bookmarkEnd w:id="583"/>
      <w:r>
        <w:rPr>
          <w:rFonts w:hint="cs"/>
          <w:rtl/>
        </w:rPr>
        <w:t>הת</w:t>
      </w:r>
      <w:r>
        <w:rPr>
          <w:rtl/>
        </w:rPr>
        <w:t xml:space="preserve">חייב </w:t>
      </w:r>
      <w:bookmarkStart w:id="584" w:name="_ETM_Q3_376999"/>
      <w:bookmarkEnd w:id="584"/>
      <w:r>
        <w:rPr>
          <w:rtl/>
        </w:rPr>
        <w:t>לי</w:t>
      </w:r>
      <w:r>
        <w:rPr>
          <w:rFonts w:hint="cs"/>
          <w:rtl/>
        </w:rPr>
        <w:t>.</w:t>
      </w:r>
      <w:r>
        <w:rPr>
          <w:rtl/>
        </w:rPr>
        <w:t xml:space="preserve"> </w:t>
      </w:r>
      <w:bookmarkStart w:id="585" w:name="_ETM_Q3_378310"/>
      <w:bookmarkEnd w:id="585"/>
      <w:r>
        <w:rPr>
          <w:rtl/>
        </w:rPr>
        <w:t xml:space="preserve">עוד </w:t>
      </w:r>
      <w:bookmarkStart w:id="586" w:name="_ETM_Q3_378520"/>
      <w:bookmarkEnd w:id="586"/>
      <w:r>
        <w:rPr>
          <w:rtl/>
        </w:rPr>
        <w:t xml:space="preserve">מעט </w:t>
      </w:r>
      <w:bookmarkStart w:id="587" w:name="_ETM_Q3_378730"/>
      <w:bookmarkEnd w:id="587"/>
      <w:r>
        <w:rPr>
          <w:rtl/>
        </w:rPr>
        <w:t xml:space="preserve">נגיע </w:t>
      </w:r>
      <w:bookmarkStart w:id="588" w:name="_ETM_Q3_379060"/>
      <w:bookmarkStart w:id="589" w:name="_ETM_Q3_379720"/>
      <w:bookmarkStart w:id="590" w:name="_ETM_Q3_380050"/>
      <w:bookmarkEnd w:id="588"/>
      <w:bookmarkEnd w:id="589"/>
      <w:bookmarkEnd w:id="590"/>
      <w:r>
        <w:rPr>
          <w:rFonts w:hint="cs"/>
          <w:rtl/>
        </w:rPr>
        <w:t>ל</w:t>
      </w:r>
      <w:r>
        <w:rPr>
          <w:rtl/>
        </w:rPr>
        <w:t>מיליארד</w:t>
      </w:r>
      <w:r>
        <w:rPr>
          <w:rFonts w:hint="cs"/>
          <w:rtl/>
        </w:rPr>
        <w:t>,</w:t>
      </w:r>
      <w:r>
        <w:rPr>
          <w:rtl/>
        </w:rPr>
        <w:t xml:space="preserve"> </w:t>
      </w:r>
      <w:bookmarkStart w:id="591" w:name="_ETM_Q3_380560"/>
      <w:bookmarkEnd w:id="591"/>
      <w:r>
        <w:rPr>
          <w:rtl/>
        </w:rPr>
        <w:t xml:space="preserve">מה </w:t>
      </w:r>
      <w:bookmarkStart w:id="592" w:name="_ETM_Q3_380650"/>
      <w:bookmarkEnd w:id="592"/>
      <w:r>
        <w:rPr>
          <w:rtl/>
        </w:rPr>
        <w:t>שדיברת</w:t>
      </w:r>
      <w:r>
        <w:rPr>
          <w:rFonts w:hint="cs"/>
          <w:rtl/>
        </w:rPr>
        <w:t>.</w:t>
      </w:r>
      <w:r>
        <w:rPr>
          <w:rtl/>
        </w:rPr>
        <w:t xml:space="preserve"> </w:t>
      </w:r>
      <w:bookmarkStart w:id="593" w:name="_ETM_Q3_382290"/>
      <w:bookmarkEnd w:id="593"/>
    </w:p>
    <w:p w:rsidR="00BE2C13" w:rsidRDefault="00BE2C13" w:rsidP="000D2E50">
      <w:pPr>
        <w:rPr>
          <w:rtl/>
        </w:rPr>
      </w:pPr>
    </w:p>
    <w:p w:rsidR="00BE2C13" w:rsidRDefault="00BE2C13" w:rsidP="007E7DF4">
      <w:pPr>
        <w:rPr>
          <w:rtl/>
        </w:rPr>
      </w:pPr>
      <w:r>
        <w:rPr>
          <w:rtl/>
        </w:rPr>
        <w:t xml:space="preserve">הסיכום </w:t>
      </w:r>
      <w:bookmarkStart w:id="594" w:name="_ETM_Q3_384450"/>
      <w:bookmarkEnd w:id="594"/>
      <w:r>
        <w:rPr>
          <w:rtl/>
        </w:rPr>
        <w:t>היה</w:t>
      </w:r>
      <w:r>
        <w:rPr>
          <w:rFonts w:hint="cs"/>
          <w:rtl/>
        </w:rPr>
        <w:t>:</w:t>
      </w:r>
      <w:r>
        <w:rPr>
          <w:rtl/>
        </w:rPr>
        <w:t xml:space="preserve"> </w:t>
      </w:r>
      <w:bookmarkStart w:id="595" w:name="_ETM_Q3_384840"/>
      <w:bookmarkEnd w:id="595"/>
      <w:r>
        <w:rPr>
          <w:rtl/>
        </w:rPr>
        <w:t xml:space="preserve">לא </w:t>
      </w:r>
      <w:bookmarkStart w:id="596" w:name="_ETM_Q3_385050"/>
      <w:bookmarkEnd w:id="596"/>
      <w:r>
        <w:rPr>
          <w:rtl/>
        </w:rPr>
        <w:t xml:space="preserve">פחות </w:t>
      </w:r>
      <w:bookmarkStart w:id="597" w:name="_ETM_Q3_385470"/>
      <w:bookmarkEnd w:id="597"/>
      <w:r>
        <w:rPr>
          <w:rFonts w:hint="cs"/>
          <w:rtl/>
        </w:rPr>
        <w:t>מ</w:t>
      </w:r>
      <w:r>
        <w:rPr>
          <w:rtl/>
        </w:rPr>
        <w:t xml:space="preserve">מה </w:t>
      </w:r>
      <w:bookmarkStart w:id="598" w:name="_ETM_Q3_385620"/>
      <w:bookmarkEnd w:id="598"/>
      <w:r>
        <w:rPr>
          <w:rtl/>
        </w:rPr>
        <w:t>שהיה</w:t>
      </w:r>
      <w:r>
        <w:rPr>
          <w:rFonts w:hint="cs"/>
          <w:rtl/>
        </w:rPr>
        <w:t>,</w:t>
      </w:r>
      <w:r>
        <w:rPr>
          <w:rtl/>
        </w:rPr>
        <w:t xml:space="preserve"> </w:t>
      </w:r>
      <w:bookmarkStart w:id="599" w:name="_ETM_Q3_386220"/>
      <w:bookmarkEnd w:id="599"/>
      <w:r>
        <w:rPr>
          <w:rtl/>
        </w:rPr>
        <w:t xml:space="preserve">לא </w:t>
      </w:r>
      <w:bookmarkStart w:id="600" w:name="_ETM_Q3_386340"/>
      <w:bookmarkEnd w:id="600"/>
      <w:r>
        <w:rPr>
          <w:rtl/>
        </w:rPr>
        <w:t xml:space="preserve">פחות </w:t>
      </w:r>
      <w:bookmarkStart w:id="601" w:name="_ETM_Q3_386700"/>
      <w:bookmarkStart w:id="602" w:name="_ETM_Q3_387180"/>
      <w:bookmarkEnd w:id="601"/>
      <w:bookmarkEnd w:id="602"/>
      <w:r>
        <w:rPr>
          <w:rFonts w:hint="cs"/>
          <w:rtl/>
        </w:rPr>
        <w:t xml:space="preserve">מ-500. </w:t>
      </w:r>
      <w:bookmarkStart w:id="603" w:name="_ETM_Q3_387600"/>
      <w:bookmarkEnd w:id="603"/>
      <w:r>
        <w:rPr>
          <w:rtl/>
        </w:rPr>
        <w:t xml:space="preserve">זה </w:t>
      </w:r>
      <w:bookmarkStart w:id="604" w:name="_ETM_Q3_387750"/>
      <w:bookmarkEnd w:id="604"/>
      <w:r>
        <w:rPr>
          <w:rtl/>
        </w:rPr>
        <w:t>היה</w:t>
      </w:r>
      <w:bookmarkStart w:id="605" w:name="_ETM_Q3_388080"/>
      <w:bookmarkStart w:id="606" w:name="_ETM_Q3_388500"/>
      <w:bookmarkEnd w:id="605"/>
      <w:bookmarkEnd w:id="606"/>
      <w:r>
        <w:rPr>
          <w:rtl/>
        </w:rPr>
        <w:t xml:space="preserve"> </w:t>
      </w:r>
      <w:bookmarkStart w:id="607" w:name="_ETM_Q3_389310"/>
      <w:bookmarkEnd w:id="607"/>
      <w:r>
        <w:rPr>
          <w:rtl/>
        </w:rPr>
        <w:t>אצל</w:t>
      </w:r>
      <w:bookmarkStart w:id="608" w:name="_ETM_Q3_389790"/>
      <w:bookmarkEnd w:id="608"/>
      <w:r>
        <w:rPr>
          <w:rFonts w:hint="cs"/>
          <w:rtl/>
        </w:rPr>
        <w:t xml:space="preserve"> </w:t>
      </w:r>
      <w:r>
        <w:rPr>
          <w:rtl/>
        </w:rPr>
        <w:t xml:space="preserve">שר </w:t>
      </w:r>
      <w:bookmarkStart w:id="609" w:name="_ETM_Q3_390060"/>
      <w:bookmarkEnd w:id="609"/>
      <w:r>
        <w:rPr>
          <w:rFonts w:hint="cs"/>
          <w:rtl/>
        </w:rPr>
        <w:t>ה</w:t>
      </w:r>
      <w:r>
        <w:rPr>
          <w:rtl/>
        </w:rPr>
        <w:t>אוצר</w:t>
      </w:r>
      <w:r>
        <w:rPr>
          <w:rFonts w:hint="cs"/>
          <w:rtl/>
        </w:rPr>
        <w:t>.</w:t>
      </w:r>
      <w:r>
        <w:rPr>
          <w:rtl/>
        </w:rPr>
        <w:t xml:space="preserve"> </w:t>
      </w:r>
      <w:bookmarkStart w:id="610" w:name="_ETM_Q3_391080"/>
      <w:bookmarkStart w:id="611" w:name="_ETM_Q3_395000"/>
      <w:bookmarkEnd w:id="610"/>
      <w:bookmarkEnd w:id="611"/>
      <w:r>
        <w:rPr>
          <w:rtl/>
        </w:rPr>
        <w:t xml:space="preserve">על </w:t>
      </w:r>
      <w:bookmarkStart w:id="612" w:name="_ETM_Q3_391200"/>
      <w:bookmarkEnd w:id="612"/>
      <w:r>
        <w:rPr>
          <w:rtl/>
        </w:rPr>
        <w:t xml:space="preserve">סמך </w:t>
      </w:r>
      <w:bookmarkStart w:id="613" w:name="_ETM_Q3_391530"/>
      <w:bookmarkEnd w:id="613"/>
      <w:r>
        <w:rPr>
          <w:rtl/>
        </w:rPr>
        <w:t xml:space="preserve">זה </w:t>
      </w:r>
      <w:bookmarkStart w:id="614" w:name="_ETM_Q3_391770"/>
      <w:bookmarkEnd w:id="614"/>
      <w:r>
        <w:rPr>
          <w:rtl/>
        </w:rPr>
        <w:t xml:space="preserve">הודעתי </w:t>
      </w:r>
      <w:bookmarkStart w:id="615" w:name="_ETM_Q3_392250"/>
      <w:bookmarkEnd w:id="615"/>
      <w:r>
        <w:rPr>
          <w:rtl/>
        </w:rPr>
        <w:t xml:space="preserve">ליושב-ראש </w:t>
      </w:r>
      <w:bookmarkStart w:id="616" w:name="_ETM_Q3_392910"/>
      <w:bookmarkEnd w:id="616"/>
      <w:r>
        <w:rPr>
          <w:rtl/>
        </w:rPr>
        <w:t>הסל</w:t>
      </w:r>
      <w:bookmarkStart w:id="617" w:name="_ETM_Q3_394909"/>
      <w:bookmarkEnd w:id="617"/>
      <w:r>
        <w:rPr>
          <w:rFonts w:hint="cs"/>
          <w:rtl/>
        </w:rPr>
        <w:t xml:space="preserve"> זאב</w:t>
      </w:r>
      <w:r>
        <w:rPr>
          <w:rtl/>
        </w:rPr>
        <w:t xml:space="preserve"> </w:t>
      </w:r>
      <w:bookmarkStart w:id="618" w:name="_ETM_Q3_395150"/>
      <w:bookmarkEnd w:id="618"/>
      <w:proofErr w:type="spellStart"/>
      <w:r>
        <w:rPr>
          <w:rtl/>
        </w:rPr>
        <w:t>רוטשטיין</w:t>
      </w:r>
      <w:proofErr w:type="spellEnd"/>
      <w:r>
        <w:rPr>
          <w:rFonts w:hint="cs"/>
          <w:rtl/>
        </w:rPr>
        <w:t>:</w:t>
      </w:r>
      <w:r>
        <w:rPr>
          <w:rtl/>
        </w:rPr>
        <w:t xml:space="preserve"> </w:t>
      </w:r>
      <w:bookmarkStart w:id="619" w:name="_ETM_Q3_397010"/>
      <w:bookmarkStart w:id="620" w:name="_ETM_Q3_397590"/>
      <w:bookmarkStart w:id="621" w:name="_ETM_Q3_397800"/>
      <w:bookmarkEnd w:id="619"/>
      <w:bookmarkEnd w:id="620"/>
      <w:bookmarkEnd w:id="621"/>
      <w:r>
        <w:rPr>
          <w:rFonts w:hint="cs"/>
          <w:rtl/>
        </w:rPr>
        <w:t xml:space="preserve">תתחיל </w:t>
      </w:r>
      <w:r>
        <w:rPr>
          <w:rtl/>
        </w:rPr>
        <w:t>ב-500</w:t>
      </w:r>
      <w:r>
        <w:rPr>
          <w:rFonts w:hint="cs"/>
          <w:rtl/>
        </w:rPr>
        <w:t xml:space="preserve">. </w:t>
      </w:r>
      <w:r>
        <w:rPr>
          <w:rtl/>
        </w:rPr>
        <w:t xml:space="preserve">אבל </w:t>
      </w:r>
      <w:bookmarkStart w:id="622" w:name="_ETM_Q3_399420"/>
      <w:bookmarkEnd w:id="622"/>
      <w:r>
        <w:rPr>
          <w:rtl/>
        </w:rPr>
        <w:t xml:space="preserve">אמרתי </w:t>
      </w:r>
      <w:bookmarkStart w:id="623" w:name="_ETM_Q3_399900"/>
      <w:bookmarkEnd w:id="623"/>
      <w:r>
        <w:rPr>
          <w:rtl/>
        </w:rPr>
        <w:t>לו</w:t>
      </w:r>
      <w:r w:rsidR="007E7DF4">
        <w:rPr>
          <w:rFonts w:hint="cs"/>
          <w:rtl/>
        </w:rPr>
        <w:t>:</w:t>
      </w:r>
      <w:r>
        <w:rPr>
          <w:rtl/>
        </w:rPr>
        <w:t xml:space="preserve"> </w:t>
      </w:r>
      <w:bookmarkStart w:id="624" w:name="_ETM_Q3_400500"/>
      <w:bookmarkEnd w:id="624"/>
      <w:r>
        <w:rPr>
          <w:rtl/>
        </w:rPr>
        <w:t xml:space="preserve">היות </w:t>
      </w:r>
      <w:bookmarkStart w:id="625" w:name="_ETM_Q3_400800"/>
      <w:bookmarkEnd w:id="625"/>
      <w:r>
        <w:rPr>
          <w:rtl/>
        </w:rPr>
        <w:t xml:space="preserve">שאני </w:t>
      </w:r>
      <w:bookmarkStart w:id="626" w:name="_ETM_Q3_401099"/>
      <w:bookmarkEnd w:id="626"/>
      <w:r>
        <w:rPr>
          <w:rtl/>
        </w:rPr>
        <w:t>הול</w:t>
      </w:r>
      <w:r>
        <w:rPr>
          <w:rFonts w:hint="cs"/>
          <w:rtl/>
        </w:rPr>
        <w:t>ך</w:t>
      </w:r>
      <w:r>
        <w:rPr>
          <w:rtl/>
        </w:rPr>
        <w:t xml:space="preserve"> </w:t>
      </w:r>
      <w:bookmarkStart w:id="627" w:name="_ETM_Q3_401430"/>
      <w:bookmarkEnd w:id="627"/>
      <w:r>
        <w:rPr>
          <w:rtl/>
        </w:rPr>
        <w:t xml:space="preserve">להילחם </w:t>
      </w:r>
      <w:bookmarkStart w:id="628" w:name="_ETM_Q3_401879"/>
      <w:bookmarkEnd w:id="628"/>
      <w:r>
        <w:rPr>
          <w:rFonts w:hint="cs"/>
          <w:rtl/>
        </w:rPr>
        <w:t xml:space="preserve">על 700 </w:t>
      </w:r>
      <w:r w:rsidR="00C552BC">
        <w:rPr>
          <w:rtl/>
        </w:rPr>
        <w:t>–</w:t>
      </w:r>
      <w:r>
        <w:rPr>
          <w:rFonts w:hint="cs"/>
          <w:rtl/>
        </w:rPr>
        <w:t xml:space="preserve"> </w:t>
      </w:r>
      <w:bookmarkStart w:id="629" w:name="_ETM_Q3_401000"/>
      <w:bookmarkEnd w:id="629"/>
      <w:r>
        <w:rPr>
          <w:rtl/>
        </w:rPr>
        <w:t xml:space="preserve">ואני </w:t>
      </w:r>
      <w:bookmarkStart w:id="630" w:name="_ETM_Q3_402900"/>
      <w:bookmarkEnd w:id="630"/>
      <w:r>
        <w:rPr>
          <w:rtl/>
        </w:rPr>
        <w:t xml:space="preserve">לא </w:t>
      </w:r>
      <w:bookmarkStart w:id="631" w:name="_ETM_Q3_403050"/>
      <w:bookmarkEnd w:id="631"/>
      <w:r>
        <w:rPr>
          <w:rtl/>
        </w:rPr>
        <w:t>א</w:t>
      </w:r>
      <w:r w:rsidR="007E7DF4">
        <w:rPr>
          <w:rFonts w:hint="cs"/>
          <w:rtl/>
        </w:rPr>
        <w:t>י</w:t>
      </w:r>
      <w:r>
        <w:rPr>
          <w:rtl/>
        </w:rPr>
        <w:t xml:space="preserve">כנס </w:t>
      </w:r>
      <w:bookmarkStart w:id="632" w:name="_ETM_Q3_403470"/>
      <w:bookmarkEnd w:id="632"/>
      <w:r>
        <w:rPr>
          <w:rtl/>
        </w:rPr>
        <w:t xml:space="preserve">לוועדת </w:t>
      </w:r>
      <w:bookmarkStart w:id="633" w:name="_ETM_Q3_403989"/>
      <w:bookmarkEnd w:id="633"/>
      <w:r>
        <w:rPr>
          <w:rFonts w:hint="cs"/>
          <w:rtl/>
        </w:rPr>
        <w:t>הסל</w:t>
      </w:r>
      <w:bookmarkStart w:id="634" w:name="_ETM_Q3_404230"/>
      <w:bookmarkStart w:id="635" w:name="_ETM_Q3_404409"/>
      <w:bookmarkStart w:id="636" w:name="_ETM_Q3_405219"/>
      <w:bookmarkEnd w:id="634"/>
      <w:bookmarkEnd w:id="635"/>
      <w:bookmarkEnd w:id="636"/>
      <w:r>
        <w:rPr>
          <w:rFonts w:hint="cs"/>
          <w:rtl/>
        </w:rPr>
        <w:t xml:space="preserve"> עוד פעם </w:t>
      </w:r>
      <w:r w:rsidR="00C552BC">
        <w:rPr>
          <w:rtl/>
        </w:rPr>
        <w:t>–</w:t>
      </w:r>
      <w:r>
        <w:rPr>
          <w:rFonts w:hint="cs"/>
          <w:rtl/>
        </w:rPr>
        <w:t xml:space="preserve"> </w:t>
      </w:r>
      <w:r>
        <w:rPr>
          <w:rtl/>
        </w:rPr>
        <w:t xml:space="preserve">שיהיה </w:t>
      </w:r>
      <w:bookmarkStart w:id="637" w:name="_ETM_Q3_405549"/>
      <w:bookmarkEnd w:id="637"/>
      <w:r>
        <w:rPr>
          <w:rtl/>
        </w:rPr>
        <w:t xml:space="preserve">פער </w:t>
      </w:r>
      <w:bookmarkStart w:id="638" w:name="_ETM_Q3_405939"/>
      <w:bookmarkEnd w:id="638"/>
      <w:r>
        <w:rPr>
          <w:rtl/>
        </w:rPr>
        <w:t>בי</w:t>
      </w:r>
      <w:bookmarkStart w:id="639" w:name="_ETM_Q3_406150"/>
      <w:bookmarkEnd w:id="639"/>
      <w:r>
        <w:rPr>
          <w:rFonts w:hint="cs"/>
          <w:rtl/>
        </w:rPr>
        <w:t xml:space="preserve">ן </w:t>
      </w:r>
      <w:r>
        <w:rPr>
          <w:rtl/>
        </w:rPr>
        <w:t>50</w:t>
      </w:r>
      <w:r>
        <w:rPr>
          <w:rFonts w:hint="cs"/>
          <w:rtl/>
        </w:rPr>
        <w:t xml:space="preserve">0 </w:t>
      </w:r>
      <w:bookmarkStart w:id="640" w:name="_ETM_Q3_406794"/>
      <w:bookmarkStart w:id="641" w:name="_ETM_Q3_407709"/>
      <w:bookmarkEnd w:id="640"/>
      <w:bookmarkEnd w:id="641"/>
      <w:r>
        <w:rPr>
          <w:rFonts w:hint="cs"/>
          <w:rtl/>
        </w:rPr>
        <w:t xml:space="preserve">ל-700, </w:t>
      </w:r>
      <w:r>
        <w:rPr>
          <w:rtl/>
        </w:rPr>
        <w:t xml:space="preserve">שנוכל </w:t>
      </w:r>
      <w:bookmarkStart w:id="642" w:name="_ETM_Q3_408519"/>
      <w:bookmarkEnd w:id="642"/>
      <w:r>
        <w:rPr>
          <w:rtl/>
        </w:rPr>
        <w:t>אוטומטי</w:t>
      </w:r>
      <w:r>
        <w:rPr>
          <w:rFonts w:hint="cs"/>
          <w:rtl/>
        </w:rPr>
        <w:t>ת,</w:t>
      </w:r>
      <w:r>
        <w:rPr>
          <w:rtl/>
        </w:rPr>
        <w:t xml:space="preserve"> </w:t>
      </w:r>
      <w:bookmarkStart w:id="643" w:name="_ETM_Q3_409180"/>
      <w:bookmarkEnd w:id="643"/>
      <w:r>
        <w:rPr>
          <w:rtl/>
        </w:rPr>
        <w:t xml:space="preserve">ברגע </w:t>
      </w:r>
      <w:bookmarkStart w:id="644" w:name="_ETM_Q3_409480"/>
      <w:bookmarkEnd w:id="644"/>
      <w:r>
        <w:rPr>
          <w:rtl/>
        </w:rPr>
        <w:t xml:space="preserve">שיש </w:t>
      </w:r>
      <w:bookmarkStart w:id="645" w:name="_ETM_Q3_409689"/>
      <w:bookmarkEnd w:id="645"/>
      <w:r>
        <w:rPr>
          <w:rtl/>
        </w:rPr>
        <w:t>תקציב</w:t>
      </w:r>
      <w:r>
        <w:rPr>
          <w:rFonts w:hint="cs"/>
          <w:rtl/>
        </w:rPr>
        <w:t>,</w:t>
      </w:r>
      <w:r>
        <w:rPr>
          <w:rtl/>
        </w:rPr>
        <w:t xml:space="preserve"> </w:t>
      </w:r>
      <w:bookmarkStart w:id="646" w:name="_ETM_Q3_410390"/>
      <w:bookmarkEnd w:id="646"/>
      <w:r>
        <w:rPr>
          <w:rtl/>
        </w:rPr>
        <w:t xml:space="preserve">לאשר </w:t>
      </w:r>
      <w:bookmarkStart w:id="647" w:name="_ETM_Q3_410870"/>
      <w:bookmarkEnd w:id="647"/>
      <w:r>
        <w:rPr>
          <w:rtl/>
        </w:rPr>
        <w:t>אותם</w:t>
      </w:r>
      <w:r>
        <w:rPr>
          <w:rFonts w:hint="cs"/>
          <w:rtl/>
        </w:rPr>
        <w:t>.</w:t>
      </w:r>
      <w:bookmarkStart w:id="648" w:name="_ETM_Q3_411200"/>
      <w:bookmarkEnd w:id="648"/>
    </w:p>
    <w:p w:rsidR="00BE2C13" w:rsidRDefault="00BE2C13" w:rsidP="000D2E50">
      <w:pPr>
        <w:rPr>
          <w:rtl/>
        </w:rPr>
      </w:pPr>
      <w:bookmarkStart w:id="649" w:name="_ETM_Q3_413000"/>
      <w:bookmarkEnd w:id="649"/>
    </w:p>
    <w:p w:rsidR="00BE2C13" w:rsidRDefault="00BE2C13" w:rsidP="00D74024">
      <w:pPr>
        <w:rPr>
          <w:rtl/>
        </w:rPr>
      </w:pPr>
      <w:bookmarkStart w:id="650" w:name="_ETM_Q3_410000"/>
      <w:bookmarkStart w:id="651" w:name="_ETM_Q3_412350"/>
      <w:bookmarkStart w:id="652" w:name="_ETM_Q3_412860"/>
      <w:bookmarkEnd w:id="650"/>
      <w:bookmarkEnd w:id="651"/>
      <w:bookmarkEnd w:id="652"/>
      <w:r>
        <w:rPr>
          <w:rFonts w:hint="cs"/>
          <w:rtl/>
        </w:rPr>
        <w:t xml:space="preserve">נכון </w:t>
      </w:r>
      <w:r>
        <w:rPr>
          <w:rtl/>
        </w:rPr>
        <w:t xml:space="preserve">שראש </w:t>
      </w:r>
      <w:bookmarkStart w:id="653" w:name="_ETM_Q3_413160"/>
      <w:bookmarkEnd w:id="653"/>
      <w:r>
        <w:rPr>
          <w:rFonts w:hint="cs"/>
          <w:rtl/>
        </w:rPr>
        <w:t>ה</w:t>
      </w:r>
      <w:r>
        <w:rPr>
          <w:rtl/>
        </w:rPr>
        <w:t>ממשלה</w:t>
      </w:r>
      <w:bookmarkStart w:id="654" w:name="_ETM_Q3_414030"/>
      <w:bookmarkEnd w:id="654"/>
      <w:r>
        <w:rPr>
          <w:rFonts w:hint="cs"/>
          <w:rtl/>
        </w:rPr>
        <w:t xml:space="preserve"> </w:t>
      </w:r>
      <w:r w:rsidR="00C552BC">
        <w:rPr>
          <w:rtl/>
        </w:rPr>
        <w:t>–</w:t>
      </w:r>
      <w:bookmarkStart w:id="655" w:name="_ETM_Q3_412000"/>
      <w:bookmarkEnd w:id="655"/>
      <w:r>
        <w:rPr>
          <w:rFonts w:hint="cs"/>
          <w:rtl/>
        </w:rPr>
        <w:t xml:space="preserve"> </w:t>
      </w:r>
      <w:r>
        <w:rPr>
          <w:rtl/>
        </w:rPr>
        <w:t xml:space="preserve">כל </w:t>
      </w:r>
      <w:bookmarkStart w:id="656" w:name="_ETM_Q3_414240"/>
      <w:bookmarkEnd w:id="656"/>
      <w:r>
        <w:rPr>
          <w:rtl/>
        </w:rPr>
        <w:t xml:space="preserve">הסיפור </w:t>
      </w:r>
      <w:bookmarkStart w:id="657" w:name="_ETM_Q3_414660"/>
      <w:bookmarkEnd w:id="657"/>
      <w:r>
        <w:rPr>
          <w:rtl/>
        </w:rPr>
        <w:t>הזה</w:t>
      </w:r>
      <w:r w:rsidR="007E7DF4">
        <w:rPr>
          <w:rFonts w:hint="cs"/>
          <w:rtl/>
        </w:rPr>
        <w:t>,</w:t>
      </w:r>
      <w:r>
        <w:rPr>
          <w:rtl/>
        </w:rPr>
        <w:t xml:space="preserve"> </w:t>
      </w:r>
      <w:bookmarkStart w:id="658" w:name="_ETM_Q3_415080"/>
      <w:bookmarkEnd w:id="658"/>
      <w:r>
        <w:rPr>
          <w:rtl/>
        </w:rPr>
        <w:t xml:space="preserve">איך </w:t>
      </w:r>
      <w:bookmarkStart w:id="659" w:name="_ETM_Q3_415260"/>
      <w:bookmarkEnd w:id="659"/>
      <w:r>
        <w:rPr>
          <w:rtl/>
        </w:rPr>
        <w:t xml:space="preserve">התחיל </w:t>
      </w:r>
      <w:bookmarkStart w:id="660" w:name="_ETM_Q3_415590"/>
      <w:bookmarkEnd w:id="660"/>
      <w:r>
        <w:rPr>
          <w:rtl/>
        </w:rPr>
        <w:t>בכלל</w:t>
      </w:r>
      <w:r>
        <w:rPr>
          <w:rFonts w:hint="cs"/>
          <w:rtl/>
        </w:rPr>
        <w:t>?</w:t>
      </w:r>
      <w:r>
        <w:rPr>
          <w:rtl/>
        </w:rPr>
        <w:t xml:space="preserve"> </w:t>
      </w:r>
      <w:bookmarkStart w:id="661" w:name="_ETM_Q3_415920"/>
      <w:bookmarkEnd w:id="661"/>
      <w:r w:rsidR="007E7DF4">
        <w:rPr>
          <w:rFonts w:hint="cs"/>
          <w:rtl/>
        </w:rPr>
        <w:t>כ</w:t>
      </w:r>
      <w:r>
        <w:rPr>
          <w:rFonts w:hint="cs"/>
          <w:rtl/>
        </w:rPr>
        <w:t>ש</w:t>
      </w:r>
      <w:r>
        <w:rPr>
          <w:rtl/>
        </w:rPr>
        <w:t>הצעתי</w:t>
      </w:r>
      <w:bookmarkStart w:id="662" w:name="_ETM_Q3_418430"/>
      <w:bookmarkEnd w:id="662"/>
      <w:r>
        <w:rPr>
          <w:rtl/>
        </w:rPr>
        <w:t xml:space="preserve"> </w:t>
      </w:r>
      <w:bookmarkStart w:id="663" w:name="_ETM_Q3_419209"/>
      <w:bookmarkEnd w:id="663"/>
      <w:r>
        <w:rPr>
          <w:rtl/>
        </w:rPr>
        <w:t xml:space="preserve">להוסיף </w:t>
      </w:r>
      <w:bookmarkStart w:id="664" w:name="_ETM_Q3_419689"/>
      <w:bookmarkStart w:id="665" w:name="_ETM_Q3_420469"/>
      <w:bookmarkEnd w:id="664"/>
      <w:bookmarkEnd w:id="665"/>
      <w:r w:rsidR="007E7DF4">
        <w:rPr>
          <w:rFonts w:hint="cs"/>
          <w:rtl/>
        </w:rPr>
        <w:t xml:space="preserve">0.5% </w:t>
      </w:r>
      <w:r>
        <w:rPr>
          <w:rtl/>
        </w:rPr>
        <w:t xml:space="preserve">למס </w:t>
      </w:r>
      <w:bookmarkStart w:id="666" w:name="_ETM_Q3_421939"/>
      <w:bookmarkEnd w:id="666"/>
      <w:r>
        <w:rPr>
          <w:rtl/>
        </w:rPr>
        <w:t xml:space="preserve">בריאות </w:t>
      </w:r>
      <w:bookmarkStart w:id="667" w:name="_ETM_Q3_423370"/>
      <w:bookmarkEnd w:id="667"/>
      <w:r>
        <w:rPr>
          <w:rtl/>
        </w:rPr>
        <w:t xml:space="preserve">ולהוסיף </w:t>
      </w:r>
      <w:bookmarkStart w:id="668" w:name="_ETM_Q3_425140"/>
      <w:bookmarkEnd w:id="668"/>
      <w:r>
        <w:rPr>
          <w:rtl/>
        </w:rPr>
        <w:t>3</w:t>
      </w:r>
      <w:r>
        <w:rPr>
          <w:rFonts w:hint="cs"/>
          <w:rtl/>
        </w:rPr>
        <w:t xml:space="preserve"> מיליארד.</w:t>
      </w:r>
      <w:r>
        <w:rPr>
          <w:rtl/>
        </w:rPr>
        <w:t xml:space="preserve"> </w:t>
      </w:r>
      <w:bookmarkStart w:id="669" w:name="_ETM_Q3_426010"/>
      <w:bookmarkEnd w:id="669"/>
      <w:r>
        <w:rPr>
          <w:rtl/>
        </w:rPr>
        <w:t xml:space="preserve">ראש </w:t>
      </w:r>
      <w:bookmarkStart w:id="670" w:name="_ETM_Q3_426250"/>
      <w:bookmarkEnd w:id="670"/>
      <w:r>
        <w:rPr>
          <w:rFonts w:hint="cs"/>
          <w:rtl/>
        </w:rPr>
        <w:t>ה</w:t>
      </w:r>
      <w:r>
        <w:rPr>
          <w:rtl/>
        </w:rPr>
        <w:t xml:space="preserve">ממשלה </w:t>
      </w:r>
      <w:bookmarkStart w:id="671" w:name="_ETM_Q3_426820"/>
      <w:bookmarkEnd w:id="671"/>
      <w:r>
        <w:rPr>
          <w:rtl/>
        </w:rPr>
        <w:t xml:space="preserve">דיבר </w:t>
      </w:r>
      <w:bookmarkStart w:id="672" w:name="_ETM_Q3_427210"/>
      <w:bookmarkEnd w:id="672"/>
      <w:r>
        <w:rPr>
          <w:rtl/>
        </w:rPr>
        <w:t xml:space="preserve">בישיבת </w:t>
      </w:r>
      <w:bookmarkStart w:id="673" w:name="_ETM_Q3_427630"/>
      <w:bookmarkEnd w:id="673"/>
      <w:r>
        <w:rPr>
          <w:rtl/>
        </w:rPr>
        <w:t xml:space="preserve">ממשלה </w:t>
      </w:r>
      <w:bookmarkStart w:id="674" w:name="_ETM_Q3_428450"/>
      <w:bookmarkEnd w:id="674"/>
      <w:r>
        <w:rPr>
          <w:rtl/>
        </w:rPr>
        <w:t xml:space="preserve">פעם </w:t>
      </w:r>
      <w:bookmarkStart w:id="675" w:name="_ETM_Q3_428840"/>
      <w:bookmarkEnd w:id="675"/>
      <w:r>
        <w:rPr>
          <w:rFonts w:hint="cs"/>
          <w:rtl/>
        </w:rPr>
        <w:t>אחת</w:t>
      </w:r>
      <w:r>
        <w:rPr>
          <w:rtl/>
        </w:rPr>
        <w:t xml:space="preserve"> </w:t>
      </w:r>
      <w:bookmarkStart w:id="676" w:name="_ETM_Q3_429230"/>
      <w:bookmarkEnd w:id="676"/>
      <w:r>
        <w:rPr>
          <w:rtl/>
        </w:rPr>
        <w:t xml:space="preserve">שצריך </w:t>
      </w:r>
      <w:bookmarkStart w:id="677" w:name="_ETM_Q3_429620"/>
      <w:bookmarkEnd w:id="677"/>
      <w:r>
        <w:rPr>
          <w:rtl/>
        </w:rPr>
        <w:t xml:space="preserve">להוסיף </w:t>
      </w:r>
      <w:bookmarkStart w:id="678" w:name="_ETM_Q3_430160"/>
      <w:bookmarkEnd w:id="678"/>
      <w:r>
        <w:rPr>
          <w:rtl/>
        </w:rPr>
        <w:t xml:space="preserve">ולהגדיל </w:t>
      </w:r>
      <w:bookmarkStart w:id="679" w:name="_ETM_Q3_430670"/>
      <w:bookmarkEnd w:id="679"/>
      <w:r>
        <w:rPr>
          <w:rtl/>
        </w:rPr>
        <w:t>להגדיל</w:t>
      </w:r>
      <w:r>
        <w:rPr>
          <w:rFonts w:hint="cs"/>
          <w:rtl/>
        </w:rPr>
        <w:t>.</w:t>
      </w:r>
      <w:r>
        <w:rPr>
          <w:rtl/>
        </w:rPr>
        <w:t xml:space="preserve"> </w:t>
      </w:r>
      <w:bookmarkStart w:id="680" w:name="_ETM_Q3_431030"/>
      <w:bookmarkStart w:id="681" w:name="_ETM_Q3_433000"/>
      <w:bookmarkEnd w:id="680"/>
      <w:bookmarkEnd w:id="681"/>
      <w:r>
        <w:rPr>
          <w:rtl/>
        </w:rPr>
        <w:t>נ</w:t>
      </w:r>
      <w:bookmarkStart w:id="682" w:name="_ETM_Q3_433220"/>
      <w:bookmarkEnd w:id="682"/>
      <w:r>
        <w:rPr>
          <w:rFonts w:hint="cs"/>
          <w:rtl/>
        </w:rPr>
        <w:t xml:space="preserve">עניתי </w:t>
      </w:r>
      <w:r>
        <w:rPr>
          <w:rtl/>
        </w:rPr>
        <w:t xml:space="preserve">לאתגר </w:t>
      </w:r>
      <w:bookmarkStart w:id="683" w:name="_ETM_Q3_433790"/>
      <w:bookmarkEnd w:id="683"/>
      <w:r>
        <w:rPr>
          <w:rFonts w:hint="cs"/>
          <w:rtl/>
        </w:rPr>
        <w:t>ו</w:t>
      </w:r>
      <w:r>
        <w:rPr>
          <w:rtl/>
        </w:rPr>
        <w:t>כת</w:t>
      </w:r>
      <w:bookmarkStart w:id="684" w:name="_ETM_Q3_434240"/>
      <w:bookmarkEnd w:id="684"/>
      <w:r>
        <w:rPr>
          <w:rFonts w:hint="cs"/>
          <w:rtl/>
        </w:rPr>
        <w:t>בתי לו</w:t>
      </w:r>
      <w:r>
        <w:rPr>
          <w:rtl/>
        </w:rPr>
        <w:t xml:space="preserve"> </w:t>
      </w:r>
      <w:bookmarkStart w:id="685" w:name="_ETM_Q3_434390"/>
      <w:bookmarkEnd w:id="685"/>
      <w:r>
        <w:rPr>
          <w:rFonts w:hint="cs"/>
          <w:rtl/>
        </w:rPr>
        <w:t>תו</w:t>
      </w:r>
      <w:r>
        <w:rPr>
          <w:rtl/>
        </w:rPr>
        <w:t xml:space="preserve">כנית </w:t>
      </w:r>
      <w:bookmarkStart w:id="686" w:name="_ETM_Q3_434810"/>
      <w:bookmarkEnd w:id="686"/>
      <w:r>
        <w:rPr>
          <w:rtl/>
        </w:rPr>
        <w:t>שלמה</w:t>
      </w:r>
      <w:r w:rsidR="007E7DF4">
        <w:rPr>
          <w:rFonts w:hint="cs"/>
          <w:rtl/>
        </w:rPr>
        <w:t>,</w:t>
      </w:r>
      <w:r>
        <w:rPr>
          <w:rtl/>
        </w:rPr>
        <w:t xml:space="preserve"> </w:t>
      </w:r>
      <w:bookmarkStart w:id="687" w:name="_ETM_Q3_435780"/>
      <w:bookmarkEnd w:id="687"/>
      <w:r>
        <w:rPr>
          <w:rtl/>
        </w:rPr>
        <w:t xml:space="preserve">ואז </w:t>
      </w:r>
      <w:bookmarkStart w:id="688" w:name="_ETM_Q3_436500"/>
      <w:bookmarkEnd w:id="688"/>
      <w:r>
        <w:rPr>
          <w:rFonts w:hint="cs"/>
          <w:rtl/>
        </w:rPr>
        <w:t>אמרו לי</w:t>
      </w:r>
      <w:r>
        <w:rPr>
          <w:rtl/>
        </w:rPr>
        <w:t xml:space="preserve"> </w:t>
      </w:r>
      <w:bookmarkStart w:id="689" w:name="_ETM_Q3_436830"/>
      <w:bookmarkEnd w:id="689"/>
      <w:r>
        <w:rPr>
          <w:rtl/>
        </w:rPr>
        <w:t xml:space="preserve">פתאום </w:t>
      </w:r>
      <w:bookmarkStart w:id="690" w:name="_ETM_Q3_437190"/>
      <w:bookmarkEnd w:id="690"/>
      <w:r>
        <w:rPr>
          <w:rtl/>
        </w:rPr>
        <w:t xml:space="preserve">שאין </w:t>
      </w:r>
      <w:bookmarkStart w:id="691" w:name="_ETM_Q3_437400"/>
      <w:bookmarkEnd w:id="691"/>
      <w:r>
        <w:rPr>
          <w:rtl/>
        </w:rPr>
        <w:t>כסף</w:t>
      </w:r>
      <w:r>
        <w:rPr>
          <w:rFonts w:hint="cs"/>
          <w:rtl/>
        </w:rPr>
        <w:t>.</w:t>
      </w:r>
      <w:r>
        <w:rPr>
          <w:rtl/>
        </w:rPr>
        <w:t xml:space="preserve"> </w:t>
      </w:r>
      <w:bookmarkStart w:id="692" w:name="_ETM_Q3_437850"/>
      <w:bookmarkEnd w:id="692"/>
      <w:r>
        <w:rPr>
          <w:rtl/>
        </w:rPr>
        <w:t xml:space="preserve">אז </w:t>
      </w:r>
      <w:bookmarkStart w:id="693" w:name="_ETM_Q3_438420"/>
      <w:bookmarkEnd w:id="693"/>
      <w:r>
        <w:rPr>
          <w:rtl/>
        </w:rPr>
        <w:t xml:space="preserve">עצרתי </w:t>
      </w:r>
      <w:bookmarkStart w:id="694" w:name="_ETM_Q3_438900"/>
      <w:bookmarkEnd w:id="694"/>
      <w:r>
        <w:rPr>
          <w:rtl/>
        </w:rPr>
        <w:t xml:space="preserve">את </w:t>
      </w:r>
      <w:bookmarkStart w:id="695" w:name="_ETM_Q3_438990"/>
      <w:bookmarkEnd w:id="695"/>
      <w:r>
        <w:rPr>
          <w:rtl/>
        </w:rPr>
        <w:t>זה</w:t>
      </w:r>
      <w:r>
        <w:rPr>
          <w:rFonts w:hint="cs"/>
          <w:rtl/>
        </w:rPr>
        <w:t>,</w:t>
      </w:r>
      <w:r>
        <w:rPr>
          <w:rtl/>
        </w:rPr>
        <w:t xml:space="preserve"> </w:t>
      </w:r>
      <w:bookmarkStart w:id="696" w:name="_ETM_Q3_439260"/>
      <w:bookmarkEnd w:id="696"/>
      <w:r>
        <w:rPr>
          <w:rtl/>
        </w:rPr>
        <w:t xml:space="preserve">והם </w:t>
      </w:r>
      <w:bookmarkStart w:id="697" w:name="_ETM_Q3_439529"/>
      <w:bookmarkEnd w:id="697"/>
      <w:r>
        <w:rPr>
          <w:rtl/>
        </w:rPr>
        <w:t xml:space="preserve">קיבלו </w:t>
      </w:r>
      <w:bookmarkStart w:id="698" w:name="_ETM_Q3_439920"/>
      <w:bookmarkEnd w:id="698"/>
      <w:r>
        <w:rPr>
          <w:rtl/>
        </w:rPr>
        <w:t xml:space="preserve">את </w:t>
      </w:r>
      <w:bookmarkStart w:id="699" w:name="_ETM_Q3_440010"/>
      <w:bookmarkEnd w:id="699"/>
      <w:r>
        <w:rPr>
          <w:rtl/>
        </w:rPr>
        <w:t>זה</w:t>
      </w:r>
      <w:r>
        <w:rPr>
          <w:rFonts w:hint="cs"/>
          <w:rtl/>
        </w:rPr>
        <w:t>,</w:t>
      </w:r>
      <w:r>
        <w:rPr>
          <w:rtl/>
        </w:rPr>
        <w:t xml:space="preserve"> </w:t>
      </w:r>
      <w:bookmarkStart w:id="700" w:name="_ETM_Q3_440130"/>
      <w:bookmarkEnd w:id="700"/>
      <w:r>
        <w:rPr>
          <w:rtl/>
        </w:rPr>
        <w:t xml:space="preserve">גם </w:t>
      </w:r>
      <w:bookmarkStart w:id="701" w:name="_ETM_Q3_440430"/>
      <w:bookmarkEnd w:id="701"/>
      <w:r>
        <w:rPr>
          <w:rtl/>
        </w:rPr>
        <w:t xml:space="preserve">הוא </w:t>
      </w:r>
      <w:bookmarkStart w:id="702" w:name="_ETM_Q3_440550"/>
      <w:bookmarkEnd w:id="702"/>
      <w:r>
        <w:rPr>
          <w:rFonts w:hint="cs"/>
          <w:rtl/>
        </w:rPr>
        <w:t>ו</w:t>
      </w:r>
      <w:r>
        <w:rPr>
          <w:rtl/>
        </w:rPr>
        <w:t xml:space="preserve">גם </w:t>
      </w:r>
      <w:bookmarkStart w:id="703" w:name="_ETM_Q3_440880"/>
      <w:bookmarkEnd w:id="703"/>
      <w:r>
        <w:rPr>
          <w:rtl/>
        </w:rPr>
        <w:t xml:space="preserve">שר </w:t>
      </w:r>
      <w:r>
        <w:rPr>
          <w:rFonts w:hint="cs"/>
          <w:rtl/>
        </w:rPr>
        <w:t>ה</w:t>
      </w:r>
      <w:r>
        <w:rPr>
          <w:rtl/>
        </w:rPr>
        <w:t>אוצר</w:t>
      </w:r>
      <w:r>
        <w:rPr>
          <w:rFonts w:hint="cs"/>
          <w:rtl/>
        </w:rPr>
        <w:t>.</w:t>
      </w:r>
      <w:r>
        <w:rPr>
          <w:rtl/>
        </w:rPr>
        <w:t xml:space="preserve"> </w:t>
      </w:r>
      <w:bookmarkStart w:id="704" w:name="_ETM_Q3_441930"/>
      <w:bookmarkEnd w:id="704"/>
      <w:r>
        <w:rPr>
          <w:rtl/>
        </w:rPr>
        <w:t xml:space="preserve">מכאן </w:t>
      </w:r>
      <w:bookmarkStart w:id="705" w:name="_ETM_Q3_442290"/>
      <w:bookmarkEnd w:id="705"/>
      <w:r w:rsidR="00D74024">
        <w:rPr>
          <w:rFonts w:hint="cs"/>
          <w:rtl/>
        </w:rPr>
        <w:t xml:space="preserve">זה </w:t>
      </w:r>
      <w:r>
        <w:rPr>
          <w:rtl/>
        </w:rPr>
        <w:t>נובע</w:t>
      </w:r>
      <w:r>
        <w:rPr>
          <w:rFonts w:hint="cs"/>
          <w:rtl/>
        </w:rPr>
        <w:t>.</w:t>
      </w:r>
      <w:r>
        <w:rPr>
          <w:rtl/>
        </w:rPr>
        <w:t xml:space="preserve"> </w:t>
      </w:r>
      <w:bookmarkStart w:id="706" w:name="_ETM_Q3_443220"/>
      <w:bookmarkEnd w:id="706"/>
      <w:r>
        <w:rPr>
          <w:rFonts w:hint="cs"/>
          <w:rtl/>
        </w:rPr>
        <w:t xml:space="preserve">על </w:t>
      </w:r>
      <w:r>
        <w:rPr>
          <w:rtl/>
        </w:rPr>
        <w:t xml:space="preserve">מיליארד </w:t>
      </w:r>
      <w:bookmarkStart w:id="707" w:name="_ETM_Q3_443580"/>
      <w:bookmarkEnd w:id="707"/>
      <w:r>
        <w:rPr>
          <w:rtl/>
        </w:rPr>
        <w:t xml:space="preserve">שקל </w:t>
      </w:r>
      <w:bookmarkStart w:id="708" w:name="_ETM_Q3_443910"/>
      <w:bookmarkEnd w:id="708"/>
      <w:r>
        <w:rPr>
          <w:rtl/>
        </w:rPr>
        <w:t xml:space="preserve">אף </w:t>
      </w:r>
      <w:bookmarkStart w:id="709" w:name="_ETM_Q3_444060"/>
      <w:bookmarkEnd w:id="709"/>
      <w:r>
        <w:rPr>
          <w:rtl/>
        </w:rPr>
        <w:t xml:space="preserve">פעם </w:t>
      </w:r>
      <w:bookmarkStart w:id="710" w:name="_ETM_Q3_444300"/>
      <w:bookmarkEnd w:id="710"/>
      <w:r>
        <w:rPr>
          <w:rtl/>
        </w:rPr>
        <w:t xml:space="preserve">לא </w:t>
      </w:r>
      <w:bookmarkStart w:id="711" w:name="_ETM_Q3_444360"/>
      <w:bookmarkEnd w:id="711"/>
      <w:r>
        <w:rPr>
          <w:rtl/>
        </w:rPr>
        <w:t>דיברתי</w:t>
      </w:r>
      <w:r>
        <w:rPr>
          <w:rFonts w:hint="cs"/>
          <w:rtl/>
        </w:rPr>
        <w:t>,</w:t>
      </w:r>
      <w:r>
        <w:rPr>
          <w:rtl/>
        </w:rPr>
        <w:t xml:space="preserve"> </w:t>
      </w:r>
      <w:bookmarkStart w:id="712" w:name="_ETM_Q3_445020"/>
      <w:bookmarkEnd w:id="712"/>
      <w:r>
        <w:rPr>
          <w:rtl/>
        </w:rPr>
        <w:t xml:space="preserve">על </w:t>
      </w:r>
      <w:bookmarkStart w:id="713" w:name="_ETM_Q3_445110"/>
      <w:bookmarkEnd w:id="713"/>
      <w:r>
        <w:rPr>
          <w:rtl/>
        </w:rPr>
        <w:t xml:space="preserve">700 </w:t>
      </w:r>
      <w:bookmarkStart w:id="714" w:name="_ETM_Q3_446680"/>
      <w:bookmarkEnd w:id="714"/>
      <w:r>
        <w:rPr>
          <w:rFonts w:hint="cs"/>
          <w:rtl/>
        </w:rPr>
        <w:t xml:space="preserve">כן. </w:t>
      </w:r>
      <w:r>
        <w:rPr>
          <w:rtl/>
        </w:rPr>
        <w:t xml:space="preserve">בתוכנית </w:t>
      </w:r>
      <w:bookmarkStart w:id="715" w:name="_ETM_Q3_447250"/>
      <w:bookmarkEnd w:id="715"/>
      <w:r>
        <w:rPr>
          <w:rtl/>
        </w:rPr>
        <w:t>של</w:t>
      </w:r>
      <w:r>
        <w:rPr>
          <w:rFonts w:hint="cs"/>
          <w:rtl/>
        </w:rPr>
        <w:t>י זה</w:t>
      </w:r>
      <w:r>
        <w:rPr>
          <w:rtl/>
        </w:rPr>
        <w:t xml:space="preserve"> </w:t>
      </w:r>
      <w:bookmarkStart w:id="716" w:name="_ETM_Q3_447610"/>
      <w:bookmarkEnd w:id="716"/>
      <w:r>
        <w:rPr>
          <w:rtl/>
        </w:rPr>
        <w:t xml:space="preserve">3 </w:t>
      </w:r>
      <w:bookmarkStart w:id="717" w:name="_ETM_Q3_448060"/>
      <w:bookmarkEnd w:id="717"/>
      <w:r>
        <w:rPr>
          <w:rtl/>
        </w:rPr>
        <w:t xml:space="preserve">מיליארד </w:t>
      </w:r>
      <w:bookmarkStart w:id="718" w:name="_ETM_Q3_448420"/>
      <w:bookmarkEnd w:id="718"/>
      <w:r>
        <w:rPr>
          <w:rtl/>
        </w:rPr>
        <w:t xml:space="preserve">שקל </w:t>
      </w:r>
      <w:bookmarkStart w:id="719" w:name="_ETM_Q3_448690"/>
      <w:bookmarkEnd w:id="719"/>
      <w:r>
        <w:rPr>
          <w:rtl/>
        </w:rPr>
        <w:t>תוספת</w:t>
      </w:r>
      <w:r>
        <w:rPr>
          <w:rFonts w:hint="cs"/>
          <w:rtl/>
        </w:rPr>
        <w:t>.</w:t>
      </w:r>
      <w:r>
        <w:rPr>
          <w:rtl/>
        </w:rPr>
        <w:t xml:space="preserve"> </w:t>
      </w:r>
      <w:bookmarkStart w:id="720" w:name="_ETM_Q3_449500"/>
      <w:bookmarkEnd w:id="720"/>
      <w:r>
        <w:rPr>
          <w:rtl/>
        </w:rPr>
        <w:t xml:space="preserve">יש </w:t>
      </w:r>
      <w:bookmarkStart w:id="721" w:name="_ETM_Q3_449740"/>
      <w:bookmarkEnd w:id="721"/>
      <w:r w:rsidR="003634B3">
        <w:rPr>
          <w:rFonts w:hint="cs"/>
          <w:rtl/>
        </w:rPr>
        <w:t xml:space="preserve">שם </w:t>
      </w:r>
      <w:r>
        <w:rPr>
          <w:rtl/>
        </w:rPr>
        <w:t xml:space="preserve">בהחלט </w:t>
      </w:r>
      <w:bookmarkStart w:id="722" w:name="_ETM_Q3_450190"/>
      <w:bookmarkStart w:id="723" w:name="_ETM_Q3_450610"/>
      <w:bookmarkEnd w:id="722"/>
      <w:bookmarkEnd w:id="723"/>
      <w:r>
        <w:rPr>
          <w:rtl/>
        </w:rPr>
        <w:t xml:space="preserve">עד </w:t>
      </w:r>
      <w:bookmarkStart w:id="724" w:name="_ETM_Q3_450790"/>
      <w:bookmarkEnd w:id="724"/>
      <w:r>
        <w:rPr>
          <w:rtl/>
        </w:rPr>
        <w:t>700</w:t>
      </w:r>
      <w:r>
        <w:rPr>
          <w:rFonts w:hint="cs"/>
          <w:rtl/>
        </w:rPr>
        <w:t xml:space="preserve"> מיליון</w:t>
      </w:r>
      <w:r>
        <w:rPr>
          <w:rtl/>
        </w:rPr>
        <w:t xml:space="preserve"> </w:t>
      </w:r>
      <w:bookmarkStart w:id="725" w:name="_ETM_Q3_451480"/>
      <w:bookmarkEnd w:id="725"/>
      <w:r>
        <w:rPr>
          <w:rtl/>
        </w:rPr>
        <w:t xml:space="preserve">שקל </w:t>
      </w:r>
      <w:bookmarkStart w:id="726" w:name="_ETM_Q3_452680"/>
      <w:bookmarkEnd w:id="726"/>
      <w:r>
        <w:rPr>
          <w:rtl/>
        </w:rPr>
        <w:t xml:space="preserve">תוספת </w:t>
      </w:r>
      <w:bookmarkStart w:id="727" w:name="_ETM_Q3_453130"/>
      <w:bookmarkEnd w:id="727"/>
      <w:r>
        <w:rPr>
          <w:rtl/>
        </w:rPr>
        <w:t xml:space="preserve">לסל </w:t>
      </w:r>
      <w:bookmarkStart w:id="728" w:name="_ETM_Q3_453400"/>
      <w:bookmarkEnd w:id="728"/>
      <w:r>
        <w:rPr>
          <w:rtl/>
        </w:rPr>
        <w:t>התרופות</w:t>
      </w:r>
      <w:bookmarkStart w:id="729" w:name="_ETM_Q3_451000"/>
      <w:bookmarkStart w:id="730" w:name="_ETM_Q3_454300"/>
      <w:bookmarkEnd w:id="729"/>
      <w:bookmarkEnd w:id="730"/>
      <w:r>
        <w:rPr>
          <w:rFonts w:hint="cs"/>
          <w:rtl/>
        </w:rPr>
        <w:t xml:space="preserve">. </w:t>
      </w:r>
      <w:r>
        <w:rPr>
          <w:rtl/>
        </w:rPr>
        <w:t>לכן</w:t>
      </w:r>
      <w:r w:rsidR="003634B3">
        <w:rPr>
          <w:rFonts w:hint="cs"/>
          <w:rtl/>
        </w:rPr>
        <w:t>,</w:t>
      </w:r>
      <w:r>
        <w:rPr>
          <w:rtl/>
        </w:rPr>
        <w:t xml:space="preserve"> </w:t>
      </w:r>
      <w:bookmarkStart w:id="731" w:name="_ETM_Q3_454870"/>
      <w:bookmarkEnd w:id="731"/>
      <w:r>
        <w:rPr>
          <w:rtl/>
        </w:rPr>
        <w:t xml:space="preserve">אני </w:t>
      </w:r>
      <w:bookmarkStart w:id="732" w:name="_ETM_Q3_455050"/>
      <w:bookmarkEnd w:id="732"/>
      <w:r>
        <w:rPr>
          <w:rtl/>
        </w:rPr>
        <w:t>בטוח</w:t>
      </w:r>
      <w:bookmarkStart w:id="733" w:name="_ETM_Q3_455650"/>
      <w:bookmarkEnd w:id="733"/>
      <w:r>
        <w:rPr>
          <w:rFonts w:hint="cs"/>
          <w:rtl/>
        </w:rPr>
        <w:t xml:space="preserve"> ו</w:t>
      </w:r>
      <w:r>
        <w:rPr>
          <w:rtl/>
        </w:rPr>
        <w:t xml:space="preserve">מקווה </w:t>
      </w:r>
      <w:bookmarkStart w:id="734" w:name="_ETM_Q3_456310"/>
      <w:bookmarkStart w:id="735" w:name="_ETM_Q3_456699"/>
      <w:bookmarkEnd w:id="734"/>
      <w:bookmarkEnd w:id="735"/>
      <w:r>
        <w:rPr>
          <w:rFonts w:hint="cs"/>
          <w:rtl/>
        </w:rPr>
        <w:t>ש</w:t>
      </w:r>
      <w:r>
        <w:rPr>
          <w:rtl/>
        </w:rPr>
        <w:t xml:space="preserve">התוכנית </w:t>
      </w:r>
      <w:bookmarkStart w:id="736" w:name="_ETM_Q3_457300"/>
      <w:bookmarkStart w:id="737" w:name="_ETM_Q3_458180"/>
      <w:bookmarkEnd w:id="736"/>
      <w:bookmarkEnd w:id="737"/>
      <w:r>
        <w:rPr>
          <w:rFonts w:hint="cs"/>
          <w:rtl/>
        </w:rPr>
        <w:t>תיושם. ב</w:t>
      </w:r>
      <w:r>
        <w:rPr>
          <w:rtl/>
        </w:rPr>
        <w:t xml:space="preserve">איזו </w:t>
      </w:r>
      <w:bookmarkStart w:id="738" w:name="_ETM_Q3_458629"/>
      <w:bookmarkEnd w:id="738"/>
      <w:r>
        <w:rPr>
          <w:rtl/>
        </w:rPr>
        <w:t>ממשלה</w:t>
      </w:r>
      <w:r>
        <w:rPr>
          <w:rFonts w:hint="cs"/>
          <w:rtl/>
        </w:rPr>
        <w:t>,</w:t>
      </w:r>
      <w:r>
        <w:rPr>
          <w:rtl/>
        </w:rPr>
        <w:t xml:space="preserve"> </w:t>
      </w:r>
      <w:bookmarkStart w:id="739" w:name="_ETM_Q3_459169"/>
      <w:bookmarkEnd w:id="739"/>
      <w:r>
        <w:rPr>
          <w:rFonts w:hint="cs"/>
          <w:rtl/>
        </w:rPr>
        <w:t>ב</w:t>
      </w:r>
      <w:r>
        <w:rPr>
          <w:rtl/>
        </w:rPr>
        <w:t xml:space="preserve">איזו </w:t>
      </w:r>
      <w:bookmarkStart w:id="740" w:name="_ETM_Q3_459499"/>
      <w:bookmarkEnd w:id="740"/>
      <w:r>
        <w:rPr>
          <w:rtl/>
        </w:rPr>
        <w:t xml:space="preserve">קואליציה </w:t>
      </w:r>
      <w:bookmarkStart w:id="741" w:name="_ETM_Q3_459919"/>
      <w:bookmarkEnd w:id="741"/>
      <w:r>
        <w:rPr>
          <w:rtl/>
        </w:rPr>
        <w:t>ש</w:t>
      </w:r>
      <w:r>
        <w:rPr>
          <w:rFonts w:hint="cs"/>
          <w:rtl/>
        </w:rPr>
        <w:t xml:space="preserve">לא תהיה, </w:t>
      </w:r>
      <w:bookmarkStart w:id="742" w:name="_ETM_Q3_459000"/>
      <w:bookmarkEnd w:id="742"/>
      <w:r>
        <w:rPr>
          <w:rFonts w:hint="cs"/>
          <w:rtl/>
        </w:rPr>
        <w:t>יהיה סל תרופות.</w:t>
      </w:r>
      <w:bookmarkStart w:id="743" w:name="_ETM_Q3_460249"/>
      <w:bookmarkEnd w:id="743"/>
    </w:p>
    <w:p w:rsidR="00BE2C13" w:rsidRDefault="00BE2C13" w:rsidP="000D2E50">
      <w:pPr>
        <w:rPr>
          <w:rtl/>
        </w:rPr>
      </w:pPr>
      <w:bookmarkStart w:id="744" w:name="_ETM_Q3_462000"/>
      <w:bookmarkEnd w:id="744"/>
    </w:p>
    <w:p w:rsidR="00BE2C13" w:rsidRDefault="00BE2C13" w:rsidP="000D2E50">
      <w:pPr>
        <w:rPr>
          <w:rtl/>
        </w:rPr>
      </w:pPr>
      <w:bookmarkStart w:id="745" w:name="_ETM_Q3_463569"/>
      <w:bookmarkEnd w:id="745"/>
      <w:r>
        <w:rPr>
          <w:rtl/>
        </w:rPr>
        <w:t>טיבי</w:t>
      </w:r>
      <w:r>
        <w:rPr>
          <w:rFonts w:hint="cs"/>
          <w:rtl/>
        </w:rPr>
        <w:t>,</w:t>
      </w:r>
      <w:r>
        <w:rPr>
          <w:rtl/>
        </w:rPr>
        <w:t xml:space="preserve"> </w:t>
      </w:r>
      <w:bookmarkStart w:id="746" w:name="_ETM_Q3_465370"/>
      <w:bookmarkEnd w:id="746"/>
      <w:r>
        <w:rPr>
          <w:rtl/>
        </w:rPr>
        <w:t xml:space="preserve">ד"ר </w:t>
      </w:r>
      <w:bookmarkStart w:id="747" w:name="_ETM_Q3_465760"/>
      <w:bookmarkEnd w:id="747"/>
      <w:r>
        <w:rPr>
          <w:rtl/>
        </w:rPr>
        <w:t>טיבי</w:t>
      </w: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Pr="003634B3" w:rsidRDefault="00BE2C13" w:rsidP="000D2E50">
      <w:pPr>
        <w:keepNext/>
        <w:rPr>
          <w:rtl/>
        </w:rPr>
      </w:pPr>
    </w:p>
    <w:p w:rsidR="00BE2C13" w:rsidRPr="00760DF5" w:rsidRDefault="00BE2C13" w:rsidP="000D2E50">
      <w:pPr>
        <w:pStyle w:val="af5"/>
        <w:keepNext/>
        <w:rPr>
          <w:rtl/>
        </w:rPr>
      </w:pPr>
      <w:bookmarkStart w:id="748" w:name="ET_interruption_5264_24"/>
      <w:r w:rsidRPr="00760DF5">
        <w:rPr>
          <w:rStyle w:val="TagStyle"/>
          <w:rtl/>
        </w:rPr>
        <w:t xml:space="preserve"> &lt;&lt; קריאה &gt;&gt; </w:t>
      </w:r>
      <w:r>
        <w:rPr>
          <w:rtl/>
        </w:rPr>
        <w:t>אחמד טיבי (הרשימה המשותפת):</w:t>
      </w:r>
      <w:r w:rsidRPr="00760DF5">
        <w:rPr>
          <w:rStyle w:val="TagStyle"/>
          <w:rtl/>
        </w:rPr>
        <w:t xml:space="preserve"> &lt;&lt; קריאה &gt;&gt;</w:t>
      </w:r>
      <w:r>
        <w:rPr>
          <w:rtl/>
        </w:rPr>
        <w:t xml:space="preserve"> </w:t>
      </w:r>
      <w:bookmarkStart w:id="749" w:name="_ETM_Q3_466000"/>
      <w:bookmarkEnd w:id="748"/>
      <w:bookmarkEnd w:id="749"/>
      <w:r>
        <w:rPr>
          <w:rtl/>
        </w:rPr>
        <w:t xml:space="preserve">  </w:t>
      </w:r>
    </w:p>
    <w:p w:rsidR="00BE2C13" w:rsidRDefault="00BE2C13" w:rsidP="004A1BF2">
      <w:pPr>
        <w:rPr>
          <w:rtl/>
        </w:rPr>
      </w:pPr>
    </w:p>
    <w:p w:rsidR="00BE2C13" w:rsidRDefault="00BE2C13" w:rsidP="000D2E50">
      <w:pPr>
        <w:rPr>
          <w:rtl/>
        </w:rPr>
      </w:pPr>
      <w:r>
        <w:rPr>
          <w:rFonts w:hint="cs"/>
          <w:rtl/>
        </w:rPr>
        <w:t>השכן.</w:t>
      </w:r>
    </w:p>
    <w:p w:rsidR="00BE2C13" w:rsidRDefault="00BE2C13" w:rsidP="000D2E50">
      <w:pPr>
        <w:rPr>
          <w:rtl/>
        </w:rPr>
      </w:pPr>
      <w:bookmarkStart w:id="750" w:name="_ETM_Q3_463000"/>
      <w:bookmarkEnd w:id="750"/>
    </w:p>
    <w:p w:rsidR="00BE2C13" w:rsidRDefault="00BE2C13" w:rsidP="002A2AF7">
      <w:pPr>
        <w:pStyle w:val="-"/>
        <w:keepNext/>
        <w:rPr>
          <w:rtl/>
        </w:rPr>
      </w:pPr>
      <w:bookmarkStart w:id="751" w:name="ET_speakercontinue_4792_22"/>
      <w:r w:rsidRPr="00760DF5">
        <w:rPr>
          <w:rStyle w:val="TagStyle"/>
          <w:rtl/>
        </w:rPr>
        <w:t xml:space="preserve"> &lt;&lt; דובר_המשך &gt;&gt; </w:t>
      </w:r>
      <w:r>
        <w:rPr>
          <w:rtl/>
        </w:rPr>
        <w:t>סגן שר הבריאות יעקב ליצמן:</w:t>
      </w:r>
      <w:r w:rsidRPr="00760DF5">
        <w:rPr>
          <w:rStyle w:val="TagStyle"/>
          <w:rtl/>
        </w:rPr>
        <w:t xml:space="preserve"> &lt;&lt; דובר_המשך &gt;&gt;</w:t>
      </w:r>
      <w:r>
        <w:rPr>
          <w:rtl/>
        </w:rPr>
        <w:t xml:space="preserve"> </w:t>
      </w:r>
      <w:bookmarkEnd w:id="751"/>
    </w:p>
    <w:p w:rsidR="00BE2C13" w:rsidRDefault="00BE2C13" w:rsidP="004A1BF2">
      <w:pPr>
        <w:rPr>
          <w:rtl/>
        </w:rPr>
      </w:pPr>
    </w:p>
    <w:p w:rsidR="00BE2C13" w:rsidRDefault="00BE2C13" w:rsidP="000D2E50">
      <w:pPr>
        <w:rPr>
          <w:rtl/>
        </w:rPr>
      </w:pPr>
      <w:bookmarkStart w:id="752" w:name="_ETM_Q3_464000"/>
      <w:bookmarkStart w:id="753" w:name="_ETM_Q3_467830"/>
      <w:bookmarkEnd w:id="752"/>
      <w:bookmarkEnd w:id="753"/>
      <w:r>
        <w:rPr>
          <w:rtl/>
        </w:rPr>
        <w:t>כן</w:t>
      </w:r>
      <w:r>
        <w:rPr>
          <w:rFonts w:hint="cs"/>
          <w:rtl/>
        </w:rPr>
        <w:t>,</w:t>
      </w:r>
      <w:r>
        <w:rPr>
          <w:rtl/>
        </w:rPr>
        <w:t xml:space="preserve"> </w:t>
      </w:r>
      <w:bookmarkStart w:id="754" w:name="_ETM_Q3_468190"/>
      <w:bookmarkEnd w:id="754"/>
      <w:r>
        <w:rPr>
          <w:rtl/>
        </w:rPr>
        <w:t xml:space="preserve">השכן </w:t>
      </w:r>
      <w:bookmarkStart w:id="755" w:name="_ETM_Q3_468669"/>
      <w:bookmarkEnd w:id="755"/>
      <w:r>
        <w:rPr>
          <w:rtl/>
        </w:rPr>
        <w:t xml:space="preserve">שלי </w:t>
      </w:r>
      <w:bookmarkStart w:id="756" w:name="_ETM_Q3_468940"/>
      <w:bookmarkEnd w:id="756"/>
      <w:r>
        <w:rPr>
          <w:rtl/>
        </w:rPr>
        <w:t>בספסלים</w:t>
      </w:r>
      <w:r>
        <w:rPr>
          <w:rFonts w:hint="cs"/>
          <w:rtl/>
        </w:rPr>
        <w:t>.</w:t>
      </w:r>
      <w:r>
        <w:rPr>
          <w:rtl/>
        </w:rPr>
        <w:t xml:space="preserve"> </w:t>
      </w:r>
      <w:bookmarkStart w:id="757" w:name="_ETM_Q3_470250"/>
      <w:bookmarkEnd w:id="757"/>
      <w:r>
        <w:rPr>
          <w:rtl/>
        </w:rPr>
        <w:t>כן</w:t>
      </w:r>
      <w:r>
        <w:rPr>
          <w:rFonts w:hint="cs"/>
          <w:rtl/>
        </w:rPr>
        <w:t>.</w:t>
      </w:r>
    </w:p>
    <w:p w:rsidR="00BE2C13" w:rsidRDefault="00BE2C13" w:rsidP="000D2E50">
      <w:pPr>
        <w:rPr>
          <w:rtl/>
        </w:rPr>
      </w:pPr>
    </w:p>
    <w:p w:rsidR="00BE2C13" w:rsidRDefault="00BE2C13" w:rsidP="000D2E50">
      <w:pPr>
        <w:pStyle w:val="af5"/>
        <w:keepNext/>
        <w:rPr>
          <w:rtl/>
        </w:rPr>
      </w:pPr>
      <w:bookmarkStart w:id="758" w:name="ET_interruption_5264_23"/>
      <w:r w:rsidRPr="00760DF5">
        <w:rPr>
          <w:rStyle w:val="TagStyle"/>
          <w:rtl/>
        </w:rPr>
        <w:t xml:space="preserve"> &lt;&lt; קריאה &gt;&gt; </w:t>
      </w:r>
      <w:r>
        <w:rPr>
          <w:rtl/>
        </w:rPr>
        <w:t>אחמד טיבי (הרשימה המשותפת):</w:t>
      </w:r>
      <w:r w:rsidRPr="00760DF5">
        <w:rPr>
          <w:rStyle w:val="TagStyle"/>
          <w:rtl/>
        </w:rPr>
        <w:t xml:space="preserve"> &lt;&lt; קריאה &gt;&gt;</w:t>
      </w:r>
      <w:r>
        <w:rPr>
          <w:rtl/>
        </w:rPr>
        <w:t xml:space="preserve"> </w:t>
      </w:r>
      <w:bookmarkEnd w:id="758"/>
    </w:p>
    <w:p w:rsidR="00BE2C13" w:rsidRDefault="00BE2C13" w:rsidP="004A1BF2">
      <w:pPr>
        <w:rPr>
          <w:rtl/>
        </w:rPr>
      </w:pPr>
    </w:p>
    <w:p w:rsidR="00BE2C13" w:rsidRDefault="00BE2C13" w:rsidP="000D2E50">
      <w:pPr>
        <w:rPr>
          <w:rtl/>
        </w:rPr>
      </w:pPr>
      <w:r>
        <w:rPr>
          <w:rFonts w:hint="cs"/>
          <w:rtl/>
        </w:rPr>
        <w:t xml:space="preserve">אנחנו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rPr>
          <w:rtl/>
        </w:rPr>
      </w:pPr>
      <w:bookmarkStart w:id="759" w:name="_ETM_Q3_471000"/>
      <w:bookmarkEnd w:id="759"/>
    </w:p>
    <w:p w:rsidR="00BE2C13" w:rsidRDefault="00BE2C13" w:rsidP="002A2AF7">
      <w:pPr>
        <w:pStyle w:val="-"/>
        <w:keepNext/>
        <w:rPr>
          <w:rtl/>
        </w:rPr>
      </w:pPr>
      <w:bookmarkStart w:id="760" w:name="ET_speakercontinue_4792_25"/>
      <w:r w:rsidRPr="00760DF5">
        <w:rPr>
          <w:rStyle w:val="TagStyle"/>
          <w:rtl/>
        </w:rPr>
        <w:lastRenderedPageBreak/>
        <w:t xml:space="preserve"> &lt;&lt; דובר_המשך &gt;&gt; </w:t>
      </w:r>
      <w:r>
        <w:rPr>
          <w:rtl/>
        </w:rPr>
        <w:t>סגן שר הבריאות יעקב ליצמן:</w:t>
      </w:r>
      <w:r w:rsidRPr="00760DF5">
        <w:rPr>
          <w:rStyle w:val="TagStyle"/>
          <w:rtl/>
        </w:rPr>
        <w:t xml:space="preserve"> &lt;&lt; דובר_המשך &gt;&gt;</w:t>
      </w:r>
      <w:r>
        <w:rPr>
          <w:rtl/>
        </w:rPr>
        <w:t xml:space="preserve"> </w:t>
      </w:r>
      <w:bookmarkEnd w:id="760"/>
    </w:p>
    <w:p w:rsidR="00BE2C13" w:rsidRDefault="00BE2C13" w:rsidP="004A1BF2">
      <w:pPr>
        <w:rPr>
          <w:rtl/>
        </w:rPr>
      </w:pPr>
    </w:p>
    <w:p w:rsidR="00BE2C13" w:rsidRDefault="00BE2C13" w:rsidP="003634B3">
      <w:pPr>
        <w:rPr>
          <w:rtl/>
        </w:rPr>
      </w:pPr>
      <w:bookmarkStart w:id="761" w:name="_ETM_Q3_473000"/>
      <w:bookmarkStart w:id="762" w:name="_ETM_Q3_472230"/>
      <w:bookmarkEnd w:id="761"/>
      <w:bookmarkEnd w:id="762"/>
      <w:r>
        <w:rPr>
          <w:rtl/>
        </w:rPr>
        <w:t xml:space="preserve">תן </w:t>
      </w:r>
      <w:bookmarkStart w:id="763" w:name="_ETM_Q3_472470"/>
      <w:bookmarkEnd w:id="763"/>
      <w:r>
        <w:rPr>
          <w:rtl/>
        </w:rPr>
        <w:t>לי</w:t>
      </w:r>
      <w:r>
        <w:rPr>
          <w:rFonts w:hint="cs"/>
          <w:rtl/>
        </w:rPr>
        <w:t>,</w:t>
      </w:r>
      <w:r>
        <w:rPr>
          <w:rtl/>
        </w:rPr>
        <w:t xml:space="preserve"> </w:t>
      </w:r>
      <w:bookmarkStart w:id="764" w:name="_ETM_Q3_472650"/>
      <w:bookmarkEnd w:id="764"/>
      <w:r>
        <w:rPr>
          <w:rtl/>
        </w:rPr>
        <w:t xml:space="preserve">תן </w:t>
      </w:r>
      <w:bookmarkStart w:id="765" w:name="_ETM_Q3_472890"/>
      <w:bookmarkEnd w:id="765"/>
      <w:r>
        <w:rPr>
          <w:rtl/>
        </w:rPr>
        <w:t xml:space="preserve">לי </w:t>
      </w:r>
      <w:bookmarkStart w:id="766" w:name="_ETM_Q3_472950"/>
      <w:bookmarkEnd w:id="766"/>
      <w:r>
        <w:rPr>
          <w:rtl/>
        </w:rPr>
        <w:t xml:space="preserve">להגיד </w:t>
      </w:r>
      <w:bookmarkStart w:id="767" w:name="_ETM_Q3_473160"/>
      <w:bookmarkEnd w:id="767"/>
      <w:r>
        <w:rPr>
          <w:rtl/>
        </w:rPr>
        <w:t>לך</w:t>
      </w:r>
      <w:r>
        <w:rPr>
          <w:rFonts w:hint="cs"/>
          <w:rtl/>
        </w:rPr>
        <w:t>.</w:t>
      </w:r>
      <w:r>
        <w:rPr>
          <w:rtl/>
        </w:rPr>
        <w:t xml:space="preserve"> </w:t>
      </w:r>
      <w:bookmarkStart w:id="768" w:name="_ETM_Q3_473460"/>
      <w:bookmarkEnd w:id="768"/>
      <w:r>
        <w:rPr>
          <w:rtl/>
        </w:rPr>
        <w:t>מי</w:t>
      </w:r>
      <w:bookmarkStart w:id="769" w:name="_ETM_Q3_473610"/>
      <w:bookmarkStart w:id="770" w:name="_ETM_Q3_473820"/>
      <w:bookmarkEnd w:id="769"/>
      <w:bookmarkEnd w:id="770"/>
      <w:r>
        <w:rPr>
          <w:rFonts w:hint="cs"/>
          <w:rtl/>
        </w:rPr>
        <w:t xml:space="preserve">ון </w:t>
      </w:r>
      <w:r>
        <w:rPr>
          <w:rtl/>
        </w:rPr>
        <w:t>קדמי</w:t>
      </w:r>
      <w:r>
        <w:rPr>
          <w:rFonts w:hint="cs"/>
          <w:rtl/>
        </w:rPr>
        <w:t xml:space="preserve"> </w:t>
      </w:r>
      <w:r w:rsidR="00C552BC">
        <w:rPr>
          <w:rtl/>
        </w:rPr>
        <w:t>–</w:t>
      </w:r>
      <w:r>
        <w:rPr>
          <w:rtl/>
        </w:rPr>
        <w:t xml:space="preserve"> </w:t>
      </w:r>
      <w:bookmarkStart w:id="771" w:name="_ETM_Q3_474300"/>
      <w:bookmarkEnd w:id="771"/>
      <w:r>
        <w:rPr>
          <w:rtl/>
        </w:rPr>
        <w:t xml:space="preserve">אתה </w:t>
      </w:r>
      <w:bookmarkStart w:id="772" w:name="_ETM_Q3_474510"/>
      <w:bookmarkEnd w:id="772"/>
      <w:r>
        <w:rPr>
          <w:rtl/>
        </w:rPr>
        <w:t xml:space="preserve">יודע </w:t>
      </w:r>
      <w:bookmarkStart w:id="773" w:name="_ETM_Q3_474839"/>
      <w:bookmarkEnd w:id="773"/>
      <w:r>
        <w:rPr>
          <w:rtl/>
        </w:rPr>
        <w:t xml:space="preserve">שאני </w:t>
      </w:r>
      <w:bookmarkStart w:id="774" w:name="_ETM_Q3_475230"/>
      <w:bookmarkEnd w:id="774"/>
      <w:r>
        <w:rPr>
          <w:rtl/>
        </w:rPr>
        <w:t xml:space="preserve">המחבר </w:t>
      </w:r>
      <w:bookmarkStart w:id="775" w:name="_ETM_Q3_475830"/>
      <w:bookmarkStart w:id="776" w:name="_ETM_Q3_476040"/>
      <w:bookmarkEnd w:id="775"/>
      <w:bookmarkEnd w:id="776"/>
      <w:r>
        <w:rPr>
          <w:rtl/>
        </w:rPr>
        <w:t>ש</w:t>
      </w:r>
      <w:r>
        <w:rPr>
          <w:rFonts w:hint="cs"/>
          <w:rtl/>
        </w:rPr>
        <w:t>ל מ</w:t>
      </w:r>
      <w:r>
        <w:rPr>
          <w:rtl/>
        </w:rPr>
        <w:t>יון</w:t>
      </w:r>
      <w:bookmarkStart w:id="777" w:name="_ETM_Q3_476670"/>
      <w:bookmarkStart w:id="778" w:name="_ETM_Q3_477000"/>
      <w:bookmarkStart w:id="779" w:name="_ETM_Q3_477490"/>
      <w:bookmarkEnd w:id="777"/>
      <w:bookmarkEnd w:id="778"/>
      <w:bookmarkEnd w:id="779"/>
      <w:r>
        <w:rPr>
          <w:rFonts w:hint="cs"/>
          <w:rtl/>
        </w:rPr>
        <w:t xml:space="preserve"> קדמי </w:t>
      </w:r>
      <w:r>
        <w:rPr>
          <w:rtl/>
        </w:rPr>
        <w:t>שפתח</w:t>
      </w:r>
      <w:r>
        <w:rPr>
          <w:rFonts w:hint="cs"/>
          <w:rtl/>
        </w:rPr>
        <w:t>נו</w:t>
      </w:r>
      <w:r w:rsidR="003634B3">
        <w:rPr>
          <w:rFonts w:hint="cs"/>
          <w:rtl/>
        </w:rPr>
        <w:t>,</w:t>
      </w:r>
      <w:r>
        <w:rPr>
          <w:rtl/>
        </w:rPr>
        <w:t xml:space="preserve"> </w:t>
      </w:r>
      <w:bookmarkStart w:id="780" w:name="_ETM_Q3_478180"/>
      <w:bookmarkEnd w:id="780"/>
      <w:r>
        <w:rPr>
          <w:rtl/>
        </w:rPr>
        <w:t>22</w:t>
      </w:r>
      <w:bookmarkStart w:id="781" w:name="_ETM_Q3_479020"/>
      <w:bookmarkEnd w:id="781"/>
      <w:r>
        <w:rPr>
          <w:rFonts w:hint="cs"/>
          <w:rtl/>
        </w:rPr>
        <w:t xml:space="preserve">, נדמה לי. </w:t>
      </w:r>
      <w:bookmarkStart w:id="782" w:name="_ETM_Q3_479849"/>
      <w:bookmarkStart w:id="783" w:name="_ETM_Q3_181319"/>
      <w:bookmarkEnd w:id="782"/>
      <w:bookmarkEnd w:id="783"/>
      <w:r>
        <w:rPr>
          <w:rtl/>
        </w:rPr>
        <w:t xml:space="preserve">כרגע </w:t>
      </w:r>
      <w:bookmarkStart w:id="784" w:name="_ETM_Q3_181709"/>
      <w:bookmarkEnd w:id="784"/>
      <w:r>
        <w:rPr>
          <w:rtl/>
        </w:rPr>
        <w:t>אי</w:t>
      </w:r>
      <w:bookmarkStart w:id="785" w:name="_ETM_Q3_181800"/>
      <w:bookmarkEnd w:id="785"/>
      <w:r w:rsidR="003634B3">
        <w:rPr>
          <w:rFonts w:hint="cs"/>
          <w:rtl/>
        </w:rPr>
        <w:t>-</w:t>
      </w:r>
      <w:r>
        <w:rPr>
          <w:rtl/>
        </w:rPr>
        <w:t xml:space="preserve">אפשר </w:t>
      </w:r>
      <w:bookmarkStart w:id="786" w:name="_ETM_Q3_182009"/>
      <w:bookmarkEnd w:id="786"/>
      <w:r>
        <w:rPr>
          <w:rtl/>
        </w:rPr>
        <w:t xml:space="preserve">לעשות </w:t>
      </w:r>
      <w:bookmarkStart w:id="787" w:name="_ETM_Q3_182340"/>
      <w:bookmarkEnd w:id="787"/>
      <w:r>
        <w:rPr>
          <w:rtl/>
        </w:rPr>
        <w:t>כלום</w:t>
      </w:r>
      <w:r>
        <w:rPr>
          <w:rFonts w:hint="cs"/>
          <w:rtl/>
        </w:rPr>
        <w:t>,</w:t>
      </w:r>
      <w:r>
        <w:rPr>
          <w:rtl/>
        </w:rPr>
        <w:t xml:space="preserve"> </w:t>
      </w:r>
      <w:bookmarkStart w:id="788" w:name="_ETM_Q3_182669"/>
      <w:bookmarkEnd w:id="788"/>
      <w:r>
        <w:rPr>
          <w:rtl/>
        </w:rPr>
        <w:t xml:space="preserve">אבל </w:t>
      </w:r>
      <w:bookmarkStart w:id="789" w:name="_ETM_Q3_182939"/>
      <w:bookmarkEnd w:id="789"/>
      <w:r>
        <w:rPr>
          <w:rtl/>
        </w:rPr>
        <w:t xml:space="preserve">ברגע </w:t>
      </w:r>
      <w:bookmarkStart w:id="790" w:name="_ETM_Q3_183330"/>
      <w:bookmarkEnd w:id="790"/>
      <w:r>
        <w:rPr>
          <w:rtl/>
        </w:rPr>
        <w:t>ש</w:t>
      </w:r>
      <w:bookmarkStart w:id="791" w:name="_ETM_Q3_185009"/>
      <w:bookmarkStart w:id="792" w:name="_ETM_Q3_185279"/>
      <w:bookmarkStart w:id="793" w:name="_ETM_Q3_185549"/>
      <w:bookmarkEnd w:id="791"/>
      <w:bookmarkEnd w:id="792"/>
      <w:bookmarkEnd w:id="793"/>
      <w:r>
        <w:rPr>
          <w:rFonts w:hint="cs"/>
          <w:rtl/>
        </w:rPr>
        <w:t xml:space="preserve">תהיה </w:t>
      </w:r>
      <w:r>
        <w:rPr>
          <w:rtl/>
        </w:rPr>
        <w:t>ממשלה</w:t>
      </w:r>
      <w:r>
        <w:rPr>
          <w:rFonts w:hint="cs"/>
          <w:rtl/>
        </w:rPr>
        <w:t>,</w:t>
      </w:r>
      <w:r>
        <w:rPr>
          <w:rtl/>
        </w:rPr>
        <w:t xml:space="preserve"> </w:t>
      </w:r>
      <w:bookmarkStart w:id="794" w:name="_ETM_Q3_186390"/>
      <w:bookmarkEnd w:id="794"/>
      <w:r>
        <w:rPr>
          <w:rtl/>
        </w:rPr>
        <w:t xml:space="preserve">אם </w:t>
      </w:r>
      <w:bookmarkStart w:id="795" w:name="_ETM_Q3_186629"/>
      <w:bookmarkEnd w:id="795"/>
      <w:r>
        <w:rPr>
          <w:rtl/>
        </w:rPr>
        <w:t xml:space="preserve">אני </w:t>
      </w:r>
      <w:bookmarkStart w:id="796" w:name="_ETM_Q3_186810"/>
      <w:bookmarkEnd w:id="796"/>
      <w:r>
        <w:rPr>
          <w:rtl/>
        </w:rPr>
        <w:t xml:space="preserve">אהיה </w:t>
      </w:r>
      <w:bookmarkStart w:id="797" w:name="_ETM_Q3_186899"/>
      <w:bookmarkEnd w:id="797"/>
      <w:r>
        <w:rPr>
          <w:rtl/>
        </w:rPr>
        <w:t>שם</w:t>
      </w:r>
      <w:r>
        <w:rPr>
          <w:rFonts w:hint="cs"/>
          <w:rtl/>
        </w:rPr>
        <w:t>,</w:t>
      </w:r>
      <w:r>
        <w:rPr>
          <w:rtl/>
        </w:rPr>
        <w:t xml:space="preserve"> </w:t>
      </w:r>
      <w:bookmarkStart w:id="798" w:name="_ETM_Q3_187319"/>
      <w:bookmarkEnd w:id="798"/>
      <w:r>
        <w:rPr>
          <w:rtl/>
        </w:rPr>
        <w:t xml:space="preserve">אנחנו </w:t>
      </w:r>
      <w:bookmarkStart w:id="799" w:name="_ETM_Q3_188219"/>
      <w:bookmarkEnd w:id="799"/>
      <w:r>
        <w:rPr>
          <w:rtl/>
        </w:rPr>
        <w:t xml:space="preserve">נוסיף </w:t>
      </w:r>
      <w:bookmarkStart w:id="800" w:name="_ETM_Q3_188700"/>
      <w:bookmarkEnd w:id="800"/>
      <w:r>
        <w:rPr>
          <w:rtl/>
        </w:rPr>
        <w:t xml:space="preserve">עוד </w:t>
      </w:r>
      <w:bookmarkStart w:id="801" w:name="_ETM_Q3_189900"/>
      <w:bookmarkStart w:id="802" w:name="_ETM_Q3_190860"/>
      <w:bookmarkEnd w:id="801"/>
      <w:bookmarkEnd w:id="802"/>
      <w:r>
        <w:rPr>
          <w:rtl/>
        </w:rPr>
        <w:t>מיו</w:t>
      </w:r>
      <w:r>
        <w:rPr>
          <w:rFonts w:hint="cs"/>
          <w:rtl/>
        </w:rPr>
        <w:t>נים</w:t>
      </w:r>
      <w:r>
        <w:rPr>
          <w:rtl/>
        </w:rPr>
        <w:t xml:space="preserve"> </w:t>
      </w:r>
      <w:bookmarkStart w:id="803" w:name="_ETM_Q3_191160"/>
      <w:bookmarkEnd w:id="803"/>
      <w:r>
        <w:rPr>
          <w:rtl/>
        </w:rPr>
        <w:t>קדמיים</w:t>
      </w:r>
      <w:r>
        <w:rPr>
          <w:rFonts w:hint="cs"/>
          <w:rtl/>
        </w:rPr>
        <w:t>,</w:t>
      </w:r>
      <w:r>
        <w:rPr>
          <w:rtl/>
        </w:rPr>
        <w:t xml:space="preserve"> </w:t>
      </w:r>
      <w:bookmarkStart w:id="804" w:name="_ETM_Q3_192269"/>
      <w:bookmarkEnd w:id="804"/>
      <w:r>
        <w:rPr>
          <w:rtl/>
        </w:rPr>
        <w:t xml:space="preserve">וזה </w:t>
      </w:r>
      <w:bookmarkStart w:id="805" w:name="_ETM_Q3_192539"/>
      <w:bookmarkEnd w:id="805"/>
      <w:r>
        <w:rPr>
          <w:rtl/>
        </w:rPr>
        <w:t xml:space="preserve">יהיה </w:t>
      </w:r>
      <w:bookmarkStart w:id="806" w:name="_ETM_Q3_192719"/>
      <w:bookmarkEnd w:id="806"/>
      <w:r>
        <w:rPr>
          <w:rtl/>
        </w:rPr>
        <w:t xml:space="preserve">גם </w:t>
      </w:r>
      <w:bookmarkStart w:id="807" w:name="_ETM_Q3_194010"/>
      <w:bookmarkEnd w:id="807"/>
      <w:r w:rsidR="003634B3">
        <w:rPr>
          <w:rFonts w:hint="cs"/>
          <w:rtl/>
        </w:rPr>
        <w:t>ב</w:t>
      </w:r>
      <w:r>
        <w:rPr>
          <w:rtl/>
        </w:rPr>
        <w:t xml:space="preserve">מגזר </w:t>
      </w:r>
      <w:bookmarkStart w:id="808" w:name="_ETM_Q3_194459"/>
      <w:bookmarkEnd w:id="808"/>
      <w:r>
        <w:rPr>
          <w:rtl/>
        </w:rPr>
        <w:t>הערבי</w:t>
      </w:r>
      <w:r>
        <w:rPr>
          <w:rFonts w:hint="cs"/>
          <w:rtl/>
        </w:rPr>
        <w:t>.</w:t>
      </w:r>
      <w:r>
        <w:rPr>
          <w:rtl/>
        </w:rPr>
        <w:t xml:space="preserve"> </w:t>
      </w:r>
      <w:bookmarkStart w:id="809" w:name="_ETM_Q3_195180"/>
      <w:bookmarkEnd w:id="809"/>
      <w:r>
        <w:rPr>
          <w:rtl/>
        </w:rPr>
        <w:t xml:space="preserve">אני </w:t>
      </w:r>
      <w:bookmarkStart w:id="810" w:name="_ETM_Q3_195420"/>
      <w:bookmarkEnd w:id="810"/>
      <w:r>
        <w:rPr>
          <w:rtl/>
        </w:rPr>
        <w:t xml:space="preserve">לא </w:t>
      </w:r>
      <w:bookmarkStart w:id="811" w:name="_ETM_Q3_195599"/>
      <w:bookmarkEnd w:id="811"/>
      <w:r>
        <w:rPr>
          <w:rtl/>
        </w:rPr>
        <w:t xml:space="preserve">יכול </w:t>
      </w:r>
      <w:bookmarkStart w:id="812" w:name="_ETM_Q3_195809"/>
      <w:bookmarkEnd w:id="812"/>
      <w:r>
        <w:rPr>
          <w:rtl/>
        </w:rPr>
        <w:t xml:space="preserve">להגיד </w:t>
      </w:r>
      <w:bookmarkStart w:id="813" w:name="_ETM_Q3_196050"/>
      <w:bookmarkEnd w:id="813"/>
      <w:r>
        <w:rPr>
          <w:rtl/>
        </w:rPr>
        <w:t xml:space="preserve">לך </w:t>
      </w:r>
      <w:bookmarkStart w:id="814" w:name="_ETM_Q3_196320"/>
      <w:bookmarkEnd w:id="814"/>
      <w:r>
        <w:rPr>
          <w:rFonts w:hint="cs"/>
          <w:rtl/>
        </w:rPr>
        <w:t xml:space="preserve">איפה, </w:t>
      </w:r>
      <w:bookmarkStart w:id="815" w:name="_ETM_Q3_197369"/>
      <w:bookmarkEnd w:id="815"/>
      <w:r>
        <w:rPr>
          <w:rtl/>
        </w:rPr>
        <w:t xml:space="preserve">כי </w:t>
      </w:r>
      <w:bookmarkStart w:id="816" w:name="_ETM_Q3_197489"/>
      <w:bookmarkEnd w:id="816"/>
      <w:r>
        <w:rPr>
          <w:rtl/>
        </w:rPr>
        <w:t xml:space="preserve">הוועדה </w:t>
      </w:r>
      <w:bookmarkStart w:id="817" w:name="_ETM_Q3_198300"/>
      <w:bookmarkEnd w:id="817"/>
      <w:r>
        <w:rPr>
          <w:rtl/>
        </w:rPr>
        <w:t xml:space="preserve">תחליט </w:t>
      </w:r>
      <w:bookmarkStart w:id="818" w:name="_ETM_Q3_198779"/>
      <w:bookmarkEnd w:id="818"/>
      <w:r w:rsidR="00C552BC">
        <w:rPr>
          <w:rFonts w:hint="cs"/>
          <w:rtl/>
        </w:rPr>
        <w:t>–</w:t>
      </w:r>
      <w:r w:rsidR="003634B3">
        <w:rPr>
          <w:rFonts w:hint="cs"/>
          <w:rtl/>
        </w:rPr>
        <w:t xml:space="preserve"> </w:t>
      </w:r>
      <w:r>
        <w:rPr>
          <w:rtl/>
        </w:rPr>
        <w:t xml:space="preserve">יש </w:t>
      </w:r>
      <w:bookmarkStart w:id="819" w:name="_ETM_Q3_198960"/>
      <w:bookmarkEnd w:id="819"/>
      <w:r>
        <w:rPr>
          <w:rtl/>
        </w:rPr>
        <w:t xml:space="preserve">ועדה </w:t>
      </w:r>
      <w:bookmarkStart w:id="820" w:name="_ETM_Q3_199230"/>
      <w:bookmarkEnd w:id="820"/>
      <w:r>
        <w:rPr>
          <w:rtl/>
        </w:rPr>
        <w:t xml:space="preserve">שמחליטה </w:t>
      </w:r>
      <w:bookmarkStart w:id="821" w:name="_ETM_Q3_200310"/>
      <w:bookmarkEnd w:id="821"/>
      <w:r w:rsidR="00C552BC">
        <w:rPr>
          <w:rFonts w:hint="cs"/>
          <w:rtl/>
        </w:rPr>
        <w:t>–</w:t>
      </w:r>
      <w:r w:rsidR="003634B3">
        <w:rPr>
          <w:rFonts w:hint="cs"/>
          <w:rtl/>
        </w:rPr>
        <w:t xml:space="preserve"> </w:t>
      </w:r>
      <w:r>
        <w:rPr>
          <w:rtl/>
        </w:rPr>
        <w:t xml:space="preserve">אבל </w:t>
      </w:r>
      <w:bookmarkStart w:id="822" w:name="_ETM_Q3_200489"/>
      <w:bookmarkEnd w:id="822"/>
      <w:r>
        <w:rPr>
          <w:rtl/>
        </w:rPr>
        <w:t xml:space="preserve">בהחלט </w:t>
      </w:r>
      <w:bookmarkStart w:id="823" w:name="_ETM_Q3_200849"/>
      <w:bookmarkEnd w:id="823"/>
      <w:r>
        <w:rPr>
          <w:rtl/>
        </w:rPr>
        <w:t xml:space="preserve">במגזר </w:t>
      </w:r>
      <w:bookmarkStart w:id="824" w:name="_ETM_Q3_201329"/>
      <w:bookmarkEnd w:id="824"/>
      <w:r>
        <w:rPr>
          <w:rtl/>
        </w:rPr>
        <w:t xml:space="preserve">הערבי </w:t>
      </w:r>
      <w:bookmarkStart w:id="825" w:name="_ETM_Q3_201900"/>
      <w:bookmarkEnd w:id="825"/>
      <w:r>
        <w:rPr>
          <w:rFonts w:hint="cs"/>
          <w:rtl/>
        </w:rPr>
        <w:t xml:space="preserve">תהיה </w:t>
      </w:r>
      <w:r>
        <w:rPr>
          <w:rtl/>
        </w:rPr>
        <w:t xml:space="preserve">תוספת </w:t>
      </w:r>
      <w:bookmarkStart w:id="826" w:name="_ETM_Q3_202829"/>
      <w:bookmarkEnd w:id="826"/>
      <w:r>
        <w:rPr>
          <w:rFonts w:hint="cs"/>
          <w:rtl/>
        </w:rPr>
        <w:t xml:space="preserve">של </w:t>
      </w:r>
      <w:r>
        <w:rPr>
          <w:rtl/>
        </w:rPr>
        <w:t xml:space="preserve">מיון </w:t>
      </w:r>
      <w:bookmarkStart w:id="827" w:name="_ETM_Q3_203160"/>
      <w:bookmarkEnd w:id="827"/>
      <w:r>
        <w:rPr>
          <w:rtl/>
        </w:rPr>
        <w:t>קדמי</w:t>
      </w:r>
      <w:r>
        <w:rPr>
          <w:rFonts w:hint="cs"/>
          <w:rtl/>
        </w:rPr>
        <w:t>.</w:t>
      </w:r>
    </w:p>
    <w:p w:rsidR="00BE2C13" w:rsidRDefault="00BE2C13" w:rsidP="000D2E50">
      <w:pPr>
        <w:rPr>
          <w:rtl/>
        </w:rPr>
      </w:pPr>
      <w:bookmarkStart w:id="828" w:name="_ETM_Q3_505000"/>
      <w:bookmarkEnd w:id="828"/>
    </w:p>
    <w:p w:rsidR="00BE2C13" w:rsidRDefault="00BE2C13" w:rsidP="003634B3">
      <w:pPr>
        <w:rPr>
          <w:rtl/>
        </w:rPr>
      </w:pPr>
      <w:bookmarkStart w:id="829" w:name="_ETM_Q3_204300"/>
      <w:bookmarkEnd w:id="829"/>
      <w:r>
        <w:rPr>
          <w:rtl/>
        </w:rPr>
        <w:t xml:space="preserve">לגבי </w:t>
      </w:r>
      <w:bookmarkStart w:id="830" w:name="_ETM_Q3_204660"/>
      <w:bookmarkEnd w:id="830"/>
      <w:r>
        <w:rPr>
          <w:rtl/>
        </w:rPr>
        <w:t xml:space="preserve">הדברים </w:t>
      </w:r>
      <w:bookmarkStart w:id="831" w:name="_ETM_Q3_205199"/>
      <w:bookmarkEnd w:id="831"/>
      <w:r>
        <w:rPr>
          <w:rtl/>
        </w:rPr>
        <w:t xml:space="preserve">של </w:t>
      </w:r>
      <w:bookmarkStart w:id="832" w:name="_ETM_Q3_205380"/>
      <w:bookmarkEnd w:id="832"/>
      <w:r>
        <w:rPr>
          <w:rtl/>
        </w:rPr>
        <w:t>הרופאים</w:t>
      </w:r>
      <w:r>
        <w:rPr>
          <w:rFonts w:hint="cs"/>
          <w:rtl/>
        </w:rPr>
        <w:t>,</w:t>
      </w:r>
      <w:r>
        <w:rPr>
          <w:rtl/>
        </w:rPr>
        <w:t xml:space="preserve"> </w:t>
      </w:r>
      <w:bookmarkStart w:id="833" w:name="_ETM_Q3_205800"/>
      <w:bookmarkEnd w:id="833"/>
      <w:r>
        <w:rPr>
          <w:rtl/>
        </w:rPr>
        <w:t xml:space="preserve">כל </w:t>
      </w:r>
      <w:bookmarkStart w:id="834" w:name="_ETM_Q3_206009"/>
      <w:bookmarkEnd w:id="834"/>
      <w:r>
        <w:rPr>
          <w:rtl/>
        </w:rPr>
        <w:t xml:space="preserve">הדברים </w:t>
      </w:r>
      <w:bookmarkStart w:id="835" w:name="_ETM_Q3_206340"/>
      <w:bookmarkEnd w:id="835"/>
      <w:r>
        <w:rPr>
          <w:rtl/>
        </w:rPr>
        <w:t>האל</w:t>
      </w:r>
      <w:r>
        <w:rPr>
          <w:rFonts w:hint="cs"/>
          <w:rtl/>
        </w:rPr>
        <w:t>ה</w:t>
      </w:r>
      <w:bookmarkStart w:id="836" w:name="_ETM_Q3_207179"/>
      <w:bookmarkEnd w:id="836"/>
      <w:r>
        <w:rPr>
          <w:rFonts w:hint="cs"/>
          <w:rtl/>
        </w:rPr>
        <w:t xml:space="preserve">, </w:t>
      </w:r>
      <w:r>
        <w:rPr>
          <w:rtl/>
        </w:rPr>
        <w:t xml:space="preserve">יש </w:t>
      </w:r>
      <w:bookmarkStart w:id="837" w:name="_ETM_Q3_207390"/>
      <w:bookmarkStart w:id="838" w:name="_ETM_Q3_208169"/>
      <w:bookmarkEnd w:id="837"/>
      <w:bookmarkEnd w:id="838"/>
      <w:r>
        <w:rPr>
          <w:rFonts w:hint="cs"/>
          <w:rtl/>
        </w:rPr>
        <w:t xml:space="preserve">לך </w:t>
      </w:r>
      <w:r>
        <w:rPr>
          <w:rtl/>
        </w:rPr>
        <w:t xml:space="preserve">קשר </w:t>
      </w:r>
      <w:bookmarkStart w:id="839" w:name="_ETM_Q3_208650"/>
      <w:bookmarkEnd w:id="839"/>
      <w:r>
        <w:rPr>
          <w:rtl/>
        </w:rPr>
        <w:t xml:space="preserve">ישיר </w:t>
      </w:r>
      <w:bookmarkStart w:id="840" w:name="_ETM_Q3_210029"/>
      <w:bookmarkEnd w:id="840"/>
      <w:r>
        <w:rPr>
          <w:rFonts w:hint="cs"/>
          <w:rtl/>
        </w:rPr>
        <w:t>ו</w:t>
      </w:r>
      <w:r>
        <w:rPr>
          <w:rtl/>
        </w:rPr>
        <w:t>מצוין</w:t>
      </w:r>
      <w:bookmarkStart w:id="841" w:name="_ETM_Q3_210869"/>
      <w:bookmarkEnd w:id="841"/>
      <w:r>
        <w:rPr>
          <w:rFonts w:hint="cs"/>
          <w:rtl/>
        </w:rPr>
        <w:t xml:space="preserve"> עם </w:t>
      </w:r>
      <w:bookmarkStart w:id="842" w:name="_ETM_Q3_510000"/>
      <w:bookmarkEnd w:id="842"/>
      <w:r>
        <w:rPr>
          <w:rtl/>
        </w:rPr>
        <w:t>פרופ</w:t>
      </w:r>
      <w:r w:rsidR="003634B3">
        <w:rPr>
          <w:rFonts w:hint="cs"/>
          <w:rtl/>
        </w:rPr>
        <w:t>'</w:t>
      </w:r>
      <w:r>
        <w:rPr>
          <w:rtl/>
        </w:rPr>
        <w:t xml:space="preserve"> </w:t>
      </w:r>
      <w:bookmarkStart w:id="843" w:name="_ETM_Q3_211409"/>
      <w:bookmarkEnd w:id="843"/>
      <w:r>
        <w:rPr>
          <w:rtl/>
        </w:rPr>
        <w:t>יציב</w:t>
      </w:r>
      <w:r>
        <w:rPr>
          <w:rFonts w:hint="cs"/>
          <w:rtl/>
        </w:rPr>
        <w:t>.</w:t>
      </w:r>
    </w:p>
    <w:p w:rsidR="00BE2C13" w:rsidRDefault="00BE2C13" w:rsidP="000D2E50">
      <w:pPr>
        <w:rPr>
          <w:rtl/>
        </w:rPr>
      </w:pPr>
    </w:p>
    <w:p w:rsidR="00BE2C13" w:rsidRDefault="00BE2C13" w:rsidP="000D2E50">
      <w:pPr>
        <w:pStyle w:val="af5"/>
        <w:keepNext/>
        <w:rPr>
          <w:rtl/>
        </w:rPr>
      </w:pPr>
      <w:bookmarkStart w:id="844" w:name="ET_interruption_5292_26"/>
      <w:r w:rsidRPr="00E923B8">
        <w:rPr>
          <w:rStyle w:val="TagStyle"/>
          <w:rtl/>
        </w:rPr>
        <w:t xml:space="preserve"> &lt;&lt; קריאה &gt;&gt; </w:t>
      </w:r>
      <w:r>
        <w:rPr>
          <w:rtl/>
        </w:rPr>
        <w:t>אוסאמה סעדי (הרשימה המשותפת):</w:t>
      </w:r>
      <w:r w:rsidRPr="00E923B8">
        <w:rPr>
          <w:rStyle w:val="TagStyle"/>
          <w:rtl/>
        </w:rPr>
        <w:t xml:space="preserve"> &lt;&lt; קריאה &gt;&gt;</w:t>
      </w:r>
      <w:r>
        <w:rPr>
          <w:rtl/>
        </w:rPr>
        <w:t xml:space="preserve"> </w:t>
      </w:r>
      <w:bookmarkEnd w:id="844"/>
    </w:p>
    <w:p w:rsidR="00BE2C13" w:rsidRDefault="00BE2C13" w:rsidP="004A1BF2">
      <w:pPr>
        <w:rPr>
          <w:rtl/>
        </w:rPr>
      </w:pPr>
    </w:p>
    <w:p w:rsidR="00BE2C13" w:rsidRDefault="00C552BC" w:rsidP="000D2E50">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0D2E50">
      <w:pPr>
        <w:rPr>
          <w:rtl/>
        </w:rPr>
      </w:pPr>
      <w:bookmarkStart w:id="845" w:name="_ETM_Q3_513000"/>
      <w:bookmarkEnd w:id="845"/>
    </w:p>
    <w:p w:rsidR="00BE2C13" w:rsidRDefault="00BE2C13" w:rsidP="002A2AF7">
      <w:pPr>
        <w:pStyle w:val="-"/>
        <w:keepNext/>
        <w:rPr>
          <w:rtl/>
        </w:rPr>
      </w:pPr>
      <w:bookmarkStart w:id="846" w:name="ET_speakercontinue_4792_29"/>
      <w:r w:rsidRPr="00E923B8">
        <w:rPr>
          <w:rStyle w:val="TagStyle"/>
          <w:rtl/>
        </w:rPr>
        <w:t xml:space="preserve"> &lt;&lt; דובר_המשך &gt;&gt; </w:t>
      </w:r>
      <w:r>
        <w:rPr>
          <w:rtl/>
        </w:rPr>
        <w:t>סגן שר הבריאות יעקב ליצמן:</w:t>
      </w:r>
      <w:r w:rsidRPr="00E923B8">
        <w:rPr>
          <w:rStyle w:val="TagStyle"/>
          <w:rtl/>
        </w:rPr>
        <w:t xml:space="preserve"> &lt;&lt; דובר_המשך &gt;&gt;</w:t>
      </w:r>
      <w:r>
        <w:rPr>
          <w:rtl/>
        </w:rPr>
        <w:t xml:space="preserve"> </w:t>
      </w:r>
      <w:bookmarkEnd w:id="846"/>
    </w:p>
    <w:p w:rsidR="00BE2C13" w:rsidRDefault="00BE2C13" w:rsidP="004A1BF2">
      <w:pPr>
        <w:rPr>
          <w:rtl/>
        </w:rPr>
      </w:pPr>
    </w:p>
    <w:p w:rsidR="00BE2C13" w:rsidRDefault="00BE2C13" w:rsidP="000D2E50">
      <w:pPr>
        <w:rPr>
          <w:rtl/>
        </w:rPr>
      </w:pPr>
      <w:bookmarkStart w:id="847" w:name="_ETM_Q3_514000"/>
      <w:bookmarkEnd w:id="847"/>
      <w:r>
        <w:rPr>
          <w:rFonts w:hint="cs"/>
          <w:rtl/>
        </w:rPr>
        <w:t xml:space="preserve">אני, אני </w:t>
      </w:r>
      <w:r w:rsidR="00C552BC">
        <w:rPr>
          <w:rtl/>
        </w:rPr>
        <w:t>–</w:t>
      </w:r>
      <w:r>
        <w:rPr>
          <w:rFonts w:hint="cs"/>
          <w:rtl/>
        </w:rPr>
        <w:t xml:space="preserve"> מה?</w:t>
      </w:r>
    </w:p>
    <w:p w:rsidR="00BE2C13" w:rsidRDefault="00BE2C13" w:rsidP="000D2E50">
      <w:pPr>
        <w:rPr>
          <w:rtl/>
        </w:rPr>
      </w:pPr>
    </w:p>
    <w:p w:rsidR="00BE2C13" w:rsidRDefault="00BE2C13" w:rsidP="000D2E50">
      <w:pPr>
        <w:pStyle w:val="af5"/>
        <w:keepNext/>
        <w:rPr>
          <w:rtl/>
        </w:rPr>
      </w:pPr>
      <w:bookmarkStart w:id="848" w:name="ET_interruption_5264_27"/>
      <w:r w:rsidRPr="00E923B8">
        <w:rPr>
          <w:rStyle w:val="TagStyle"/>
          <w:rtl/>
        </w:rPr>
        <w:t xml:space="preserve"> &lt;&lt; קריאה &gt;&gt; </w:t>
      </w:r>
      <w:r>
        <w:rPr>
          <w:rtl/>
        </w:rPr>
        <w:t>אחמד טיבי (הרשימה המשותפת):</w:t>
      </w:r>
      <w:r w:rsidRPr="00E923B8">
        <w:rPr>
          <w:rStyle w:val="TagStyle"/>
          <w:rtl/>
        </w:rPr>
        <w:t xml:space="preserve"> &lt;&lt; קריאה &gt;&gt;</w:t>
      </w:r>
      <w:r>
        <w:rPr>
          <w:rtl/>
        </w:rPr>
        <w:t xml:space="preserve"> </w:t>
      </w:r>
      <w:bookmarkEnd w:id="848"/>
    </w:p>
    <w:p w:rsidR="00BE2C13" w:rsidRDefault="00BE2C13" w:rsidP="004A1BF2">
      <w:pPr>
        <w:rPr>
          <w:rtl/>
        </w:rPr>
      </w:pPr>
    </w:p>
    <w:p w:rsidR="00BE2C13" w:rsidRDefault="00BE2C13" w:rsidP="000D2E50">
      <w:pPr>
        <w:rPr>
          <w:rtl/>
        </w:rPr>
      </w:pPr>
      <w:r>
        <w:rPr>
          <w:rFonts w:hint="cs"/>
          <w:rtl/>
        </w:rPr>
        <w:t xml:space="preserve">הוא מצוין. הוא גם היה המורה </w:t>
      </w:r>
      <w:bookmarkStart w:id="849" w:name="_ETM_Q3_515000"/>
      <w:bookmarkEnd w:id="849"/>
      <w:r>
        <w:rPr>
          <w:rFonts w:hint="cs"/>
          <w:rtl/>
        </w:rPr>
        <w:t>שלי בבית הספר לרפואה.</w:t>
      </w:r>
    </w:p>
    <w:p w:rsidR="00BE2C13" w:rsidRDefault="00BE2C13" w:rsidP="000D2E50">
      <w:pPr>
        <w:rPr>
          <w:rtl/>
        </w:rPr>
      </w:pPr>
      <w:bookmarkStart w:id="850" w:name="_ETM_Q3_212600"/>
      <w:bookmarkEnd w:id="850"/>
    </w:p>
    <w:p w:rsidR="00BE2C13" w:rsidRDefault="00BE2C13" w:rsidP="002A2AF7">
      <w:pPr>
        <w:pStyle w:val="-"/>
        <w:keepNext/>
        <w:rPr>
          <w:rtl/>
        </w:rPr>
      </w:pPr>
      <w:bookmarkStart w:id="851" w:name="ET_speakercontinue_4792_28"/>
      <w:r w:rsidRPr="00E923B8">
        <w:rPr>
          <w:rStyle w:val="TagStyle"/>
          <w:rtl/>
        </w:rPr>
        <w:t xml:space="preserve"> &lt;&lt; דובר_המשך &gt;&gt; </w:t>
      </w:r>
      <w:r>
        <w:rPr>
          <w:rtl/>
        </w:rPr>
        <w:t>סגן שר הבריאות יעקב ליצמן:</w:t>
      </w:r>
      <w:r w:rsidRPr="00E923B8">
        <w:rPr>
          <w:rStyle w:val="TagStyle"/>
          <w:rtl/>
        </w:rPr>
        <w:t xml:space="preserve"> &lt;&lt; דובר_המשך &gt;&gt;</w:t>
      </w:r>
      <w:r>
        <w:rPr>
          <w:rtl/>
        </w:rPr>
        <w:t xml:space="preserve"> </w:t>
      </w:r>
      <w:bookmarkEnd w:id="851"/>
    </w:p>
    <w:p w:rsidR="00BE2C13" w:rsidRDefault="00BE2C13" w:rsidP="004A1BF2">
      <w:pPr>
        <w:rPr>
          <w:rtl/>
        </w:rPr>
      </w:pPr>
    </w:p>
    <w:p w:rsidR="00BE2C13" w:rsidRDefault="00BE2C13" w:rsidP="003634B3">
      <w:pPr>
        <w:rPr>
          <w:rtl/>
        </w:rPr>
      </w:pPr>
      <w:bookmarkStart w:id="852" w:name="_ETM_Q3_520000"/>
      <w:bookmarkStart w:id="853" w:name="_ETM_Q3_213290"/>
      <w:bookmarkStart w:id="854" w:name="_ETM_Q3_215100"/>
      <w:bookmarkStart w:id="855" w:name="_ETM_Q3_217649"/>
      <w:bookmarkStart w:id="856" w:name="_ETM_Q3_219210"/>
      <w:bookmarkStart w:id="857" w:name="_ETM_Q3_220079"/>
      <w:bookmarkStart w:id="858" w:name="_ETM_Q3_221159"/>
      <w:bookmarkEnd w:id="852"/>
      <w:bookmarkEnd w:id="853"/>
      <w:bookmarkEnd w:id="854"/>
      <w:bookmarkEnd w:id="855"/>
      <w:bookmarkEnd w:id="856"/>
      <w:bookmarkEnd w:id="857"/>
      <w:bookmarkEnd w:id="858"/>
      <w:r>
        <w:rPr>
          <w:rtl/>
        </w:rPr>
        <w:t xml:space="preserve">אני </w:t>
      </w:r>
      <w:bookmarkStart w:id="859" w:name="_ETM_Q3_221399"/>
      <w:bookmarkEnd w:id="859"/>
      <w:r>
        <w:rPr>
          <w:rtl/>
        </w:rPr>
        <w:t xml:space="preserve">בטוח </w:t>
      </w:r>
      <w:bookmarkStart w:id="860" w:name="_ETM_Q3_222030"/>
      <w:bookmarkEnd w:id="860"/>
      <w:r>
        <w:rPr>
          <w:rtl/>
        </w:rPr>
        <w:t>ש</w:t>
      </w:r>
      <w:bookmarkStart w:id="861" w:name="_ETM_Q3_222520"/>
      <w:bookmarkEnd w:id="861"/>
      <w:r>
        <w:rPr>
          <w:rtl/>
        </w:rPr>
        <w:t xml:space="preserve">אתם </w:t>
      </w:r>
      <w:bookmarkStart w:id="862" w:name="_ETM_Q3_223120"/>
      <w:bookmarkEnd w:id="862"/>
      <w:r>
        <w:rPr>
          <w:rtl/>
        </w:rPr>
        <w:t xml:space="preserve">תסתדרו </w:t>
      </w:r>
      <w:bookmarkStart w:id="863" w:name="_ETM_Q3_224260"/>
      <w:bookmarkEnd w:id="863"/>
      <w:r>
        <w:rPr>
          <w:rtl/>
        </w:rPr>
        <w:t>איתו</w:t>
      </w:r>
      <w:r>
        <w:rPr>
          <w:rFonts w:hint="cs"/>
          <w:rtl/>
        </w:rPr>
        <w:t xml:space="preserve"> </w:t>
      </w:r>
      <w:bookmarkStart w:id="864" w:name="_ETM_Q3_225329"/>
      <w:bookmarkEnd w:id="864"/>
      <w:r w:rsidR="00C552BC">
        <w:rPr>
          <w:rFonts w:hint="cs"/>
          <w:rtl/>
        </w:rPr>
        <w:t>–</w:t>
      </w:r>
      <w:r>
        <w:rPr>
          <w:rFonts w:hint="cs"/>
          <w:rtl/>
        </w:rPr>
        <w:t xml:space="preserve"> </w:t>
      </w:r>
      <w:r>
        <w:rPr>
          <w:rtl/>
        </w:rPr>
        <w:t xml:space="preserve">כל </w:t>
      </w:r>
      <w:bookmarkStart w:id="865" w:name="_ETM_Q3_225570"/>
      <w:bookmarkEnd w:id="865"/>
      <w:r>
        <w:rPr>
          <w:rtl/>
        </w:rPr>
        <w:t xml:space="preserve">מה </w:t>
      </w:r>
      <w:bookmarkStart w:id="866" w:name="_ETM_Q3_225719"/>
      <w:bookmarkEnd w:id="866"/>
      <w:r>
        <w:rPr>
          <w:rtl/>
        </w:rPr>
        <w:t xml:space="preserve">שאתה </w:t>
      </w:r>
      <w:bookmarkStart w:id="867" w:name="_ETM_Q3_226020"/>
      <w:bookmarkEnd w:id="867"/>
      <w:r>
        <w:rPr>
          <w:rtl/>
        </w:rPr>
        <w:t xml:space="preserve">רוצה </w:t>
      </w:r>
      <w:bookmarkStart w:id="868" w:name="_ETM_Q3_226290"/>
      <w:bookmarkStart w:id="869" w:name="_ETM_Q3_226379"/>
      <w:bookmarkEnd w:id="868"/>
      <w:bookmarkEnd w:id="869"/>
      <w:r>
        <w:rPr>
          <w:rFonts w:hint="cs"/>
          <w:rtl/>
        </w:rPr>
        <w:t>ל</w:t>
      </w:r>
      <w:r>
        <w:rPr>
          <w:rtl/>
        </w:rPr>
        <w:t xml:space="preserve">העיר </w:t>
      </w:r>
      <w:bookmarkStart w:id="870" w:name="_ETM_Q3_227300"/>
      <w:bookmarkEnd w:id="870"/>
      <w:r w:rsidR="00C552BC">
        <w:rPr>
          <w:rFonts w:hint="cs"/>
          <w:rtl/>
        </w:rPr>
        <w:t>–</w:t>
      </w:r>
      <w:r w:rsidR="003634B3">
        <w:rPr>
          <w:rFonts w:hint="cs"/>
          <w:rtl/>
        </w:rPr>
        <w:t xml:space="preserve"> </w:t>
      </w:r>
      <w:r>
        <w:rPr>
          <w:rtl/>
        </w:rPr>
        <w:t xml:space="preserve">ואם </w:t>
      </w:r>
      <w:bookmarkStart w:id="871" w:name="_ETM_Q3_227749"/>
      <w:bookmarkEnd w:id="871"/>
      <w:r>
        <w:rPr>
          <w:rtl/>
        </w:rPr>
        <w:t xml:space="preserve">יש </w:t>
      </w:r>
      <w:bookmarkStart w:id="872" w:name="_ETM_Q3_227989"/>
      <w:bookmarkEnd w:id="872"/>
      <w:r>
        <w:rPr>
          <w:rtl/>
        </w:rPr>
        <w:t xml:space="preserve">איזו </w:t>
      </w:r>
      <w:bookmarkStart w:id="873" w:name="_ETM_Q3_228199"/>
      <w:bookmarkEnd w:id="873"/>
      <w:r>
        <w:rPr>
          <w:rtl/>
        </w:rPr>
        <w:t xml:space="preserve">בעיה </w:t>
      </w:r>
      <w:bookmarkStart w:id="874" w:name="_ETM_Q3_228530"/>
      <w:bookmarkEnd w:id="874"/>
      <w:r>
        <w:rPr>
          <w:rtl/>
        </w:rPr>
        <w:t>תבוא</w:t>
      </w:r>
      <w:r>
        <w:rPr>
          <w:rFonts w:hint="cs"/>
          <w:rtl/>
        </w:rPr>
        <w:t>ו</w:t>
      </w:r>
      <w:r>
        <w:rPr>
          <w:rtl/>
        </w:rPr>
        <w:t xml:space="preserve"> </w:t>
      </w:r>
      <w:bookmarkStart w:id="875" w:name="_ETM_Q3_228890"/>
      <w:bookmarkEnd w:id="875"/>
      <w:r>
        <w:rPr>
          <w:rtl/>
        </w:rPr>
        <w:t>אלי</w:t>
      </w:r>
      <w:r>
        <w:rPr>
          <w:rFonts w:hint="cs"/>
          <w:rtl/>
        </w:rPr>
        <w:t>י.</w:t>
      </w:r>
      <w:r>
        <w:rPr>
          <w:rtl/>
        </w:rPr>
        <w:t xml:space="preserve"> </w:t>
      </w:r>
      <w:bookmarkStart w:id="876" w:name="_ETM_Q3_229670"/>
      <w:bookmarkEnd w:id="876"/>
      <w:r>
        <w:rPr>
          <w:rtl/>
        </w:rPr>
        <w:t xml:space="preserve">אבל </w:t>
      </w:r>
      <w:bookmarkStart w:id="877" w:name="_ETM_Q3_230030"/>
      <w:bookmarkEnd w:id="877"/>
      <w:r>
        <w:rPr>
          <w:rtl/>
        </w:rPr>
        <w:t xml:space="preserve">אני </w:t>
      </w:r>
      <w:bookmarkStart w:id="878" w:name="_ETM_Q3_230180"/>
      <w:bookmarkEnd w:id="878"/>
      <w:r>
        <w:rPr>
          <w:rtl/>
        </w:rPr>
        <w:t xml:space="preserve">אומר </w:t>
      </w:r>
      <w:bookmarkStart w:id="879" w:name="_ETM_Q3_230420"/>
      <w:bookmarkEnd w:id="879"/>
      <w:r>
        <w:rPr>
          <w:rFonts w:hint="cs"/>
          <w:rtl/>
        </w:rPr>
        <w:t>ש</w:t>
      </w:r>
      <w:r>
        <w:rPr>
          <w:rtl/>
        </w:rPr>
        <w:t xml:space="preserve">כרגע </w:t>
      </w:r>
      <w:bookmarkStart w:id="880" w:name="_ETM_Q3_230960"/>
      <w:bookmarkEnd w:id="880"/>
      <w:r>
        <w:rPr>
          <w:rtl/>
        </w:rPr>
        <w:t xml:space="preserve">אני </w:t>
      </w:r>
      <w:bookmarkStart w:id="881" w:name="_ETM_Q3_231140"/>
      <w:bookmarkEnd w:id="881"/>
      <w:r>
        <w:rPr>
          <w:rtl/>
        </w:rPr>
        <w:t xml:space="preserve">יודע </w:t>
      </w:r>
      <w:bookmarkStart w:id="882" w:name="_ETM_Q3_231380"/>
      <w:bookmarkEnd w:id="882"/>
      <w:r>
        <w:rPr>
          <w:rtl/>
        </w:rPr>
        <w:t>ש</w:t>
      </w:r>
      <w:r>
        <w:rPr>
          <w:rFonts w:hint="cs"/>
          <w:rtl/>
        </w:rPr>
        <w:t>ה</w:t>
      </w:r>
      <w:r>
        <w:rPr>
          <w:rtl/>
        </w:rPr>
        <w:t xml:space="preserve">יחסים </w:t>
      </w:r>
      <w:bookmarkStart w:id="883" w:name="_ETM_Q3_232280"/>
      <w:bookmarkEnd w:id="883"/>
      <w:r>
        <w:rPr>
          <w:rtl/>
        </w:rPr>
        <w:t>מצוינ</w:t>
      </w:r>
      <w:r>
        <w:rPr>
          <w:rFonts w:hint="cs"/>
          <w:rtl/>
        </w:rPr>
        <w:t>ים.</w:t>
      </w:r>
      <w:r>
        <w:rPr>
          <w:rtl/>
        </w:rPr>
        <w:t xml:space="preserve"> </w:t>
      </w:r>
      <w:bookmarkStart w:id="884" w:name="_ETM_Q3_233649"/>
      <w:bookmarkEnd w:id="884"/>
      <w:r>
        <w:rPr>
          <w:rtl/>
        </w:rPr>
        <w:t>תודה</w:t>
      </w:r>
      <w:r>
        <w:rPr>
          <w:rFonts w:hint="cs"/>
          <w:rtl/>
        </w:rPr>
        <w:t>.</w:t>
      </w:r>
      <w:bookmarkStart w:id="885" w:name="_ETM_Q3_234489"/>
      <w:bookmarkStart w:id="886" w:name="_ETM_Q3_534000"/>
      <w:bookmarkEnd w:id="885"/>
      <w:bookmarkEnd w:id="886"/>
    </w:p>
    <w:p w:rsidR="00BE2C13" w:rsidRDefault="00BE2C13" w:rsidP="000D2E50">
      <w:pPr>
        <w:rPr>
          <w:rtl/>
        </w:rPr>
      </w:pPr>
      <w:bookmarkStart w:id="887" w:name="_ETM_Q3_530000"/>
      <w:bookmarkEnd w:id="887"/>
    </w:p>
    <w:p w:rsidR="00BE2C13" w:rsidRDefault="00BE2C13" w:rsidP="000D2E50">
      <w:pPr>
        <w:pStyle w:val="af5"/>
        <w:rPr>
          <w:rtl/>
        </w:rPr>
      </w:pPr>
      <w:bookmarkStart w:id="888" w:name="ET_interruption_5264_39"/>
      <w:r w:rsidRPr="00220145">
        <w:rPr>
          <w:rStyle w:val="TagStyle"/>
          <w:rtl/>
        </w:rPr>
        <w:t xml:space="preserve"> &lt;&lt; קריאה &gt;&gt;</w:t>
      </w:r>
      <w:r w:rsidRPr="00B67522">
        <w:rPr>
          <w:rStyle w:val="TagStyle"/>
          <w:rtl/>
        </w:rPr>
        <w:t xml:space="preserve"> </w:t>
      </w:r>
      <w:r>
        <w:rPr>
          <w:rtl/>
        </w:rPr>
        <w:t>אחמד טיבי (הרשימה המשותפת):</w:t>
      </w:r>
      <w:r w:rsidRPr="00B67522">
        <w:rPr>
          <w:rStyle w:val="TagStyle"/>
          <w:rtl/>
        </w:rPr>
        <w:t xml:space="preserve"> </w:t>
      </w:r>
      <w:r w:rsidRPr="00220145">
        <w:rPr>
          <w:rStyle w:val="TagStyle"/>
          <w:rtl/>
        </w:rPr>
        <w:t xml:space="preserve">&lt;&lt; קריאה &gt;&gt; </w:t>
      </w:r>
      <w:r>
        <w:rPr>
          <w:rtl/>
        </w:rPr>
        <w:t xml:space="preserve"> </w:t>
      </w:r>
      <w:bookmarkEnd w:id="888"/>
    </w:p>
    <w:p w:rsidR="00BE2C13" w:rsidRDefault="00BE2C13" w:rsidP="004A1BF2">
      <w:pPr>
        <w:rPr>
          <w:rtl/>
        </w:rPr>
      </w:pPr>
    </w:p>
    <w:p w:rsidR="00BE2C13" w:rsidRDefault="00BE2C13" w:rsidP="000D2E50">
      <w:pPr>
        <w:rPr>
          <w:rtl/>
        </w:rPr>
      </w:pPr>
      <w:bookmarkStart w:id="889" w:name="_ETM_Q3_529000"/>
      <w:bookmarkEnd w:id="889"/>
      <w:r>
        <w:rPr>
          <w:rFonts w:hint="cs"/>
          <w:rtl/>
        </w:rPr>
        <w:t>את זה אנחנו יודעים.</w:t>
      </w:r>
    </w:p>
    <w:p w:rsidR="00BE2C13" w:rsidRDefault="00BE2C13" w:rsidP="000D2E50">
      <w:pPr>
        <w:rPr>
          <w:rtl/>
        </w:rPr>
      </w:pPr>
    </w:p>
    <w:p w:rsidR="00BE2C13" w:rsidRDefault="00BE2C13" w:rsidP="000D2E50">
      <w:pPr>
        <w:pStyle w:val="af6"/>
        <w:keepNext/>
        <w:rPr>
          <w:rtl/>
        </w:rPr>
      </w:pPr>
      <w:bookmarkStart w:id="890" w:name="ET_yor_5317_30"/>
      <w:r w:rsidRPr="00E923B8">
        <w:rPr>
          <w:rStyle w:val="TagStyle"/>
          <w:rtl/>
        </w:rPr>
        <w:t xml:space="preserve"> &lt;&lt; יור &gt;&gt; </w:t>
      </w:r>
      <w:r>
        <w:rPr>
          <w:rtl/>
        </w:rPr>
        <w:t>היו"ר יולי יואל אדלשטיין:</w:t>
      </w:r>
      <w:r w:rsidRPr="00E923B8">
        <w:rPr>
          <w:rStyle w:val="TagStyle"/>
          <w:rtl/>
        </w:rPr>
        <w:t xml:space="preserve"> &lt;&lt; יור &gt;&gt;</w:t>
      </w:r>
      <w:r>
        <w:rPr>
          <w:rtl/>
        </w:rPr>
        <w:t xml:space="preserve"> </w:t>
      </w:r>
      <w:bookmarkEnd w:id="890"/>
    </w:p>
    <w:p w:rsidR="00BE2C13" w:rsidRDefault="00BE2C13" w:rsidP="004A1BF2">
      <w:pPr>
        <w:rPr>
          <w:rtl/>
        </w:rPr>
      </w:pPr>
    </w:p>
    <w:p w:rsidR="00BE2C13" w:rsidRDefault="00BE2C13" w:rsidP="003634B3">
      <w:pPr>
        <w:rPr>
          <w:rtl/>
        </w:rPr>
      </w:pPr>
      <w:bookmarkStart w:id="891" w:name="_ETM_Q3_531000"/>
      <w:bookmarkEnd w:id="891"/>
      <w:r>
        <w:rPr>
          <w:rtl/>
        </w:rPr>
        <w:t xml:space="preserve">סגן </w:t>
      </w:r>
      <w:bookmarkStart w:id="892" w:name="_ETM_Q3_234910"/>
      <w:bookmarkEnd w:id="892"/>
      <w:r>
        <w:rPr>
          <w:rtl/>
        </w:rPr>
        <w:t xml:space="preserve">שר </w:t>
      </w:r>
      <w:bookmarkStart w:id="893" w:name="_ETM_Q3_235120"/>
      <w:bookmarkEnd w:id="893"/>
      <w:r>
        <w:rPr>
          <w:rtl/>
        </w:rPr>
        <w:t>הבריאות</w:t>
      </w:r>
      <w:r>
        <w:rPr>
          <w:rFonts w:hint="cs"/>
          <w:rtl/>
        </w:rPr>
        <w:t>,</w:t>
      </w:r>
      <w:r>
        <w:rPr>
          <w:rtl/>
        </w:rPr>
        <w:t xml:space="preserve"> </w:t>
      </w:r>
      <w:bookmarkStart w:id="894" w:name="_ETM_Q3_235570"/>
      <w:bookmarkEnd w:id="894"/>
      <w:r>
        <w:rPr>
          <w:rtl/>
        </w:rPr>
        <w:t>תודה</w:t>
      </w:r>
      <w:r>
        <w:rPr>
          <w:rFonts w:hint="cs"/>
          <w:rtl/>
        </w:rPr>
        <w:t xml:space="preserve">, </w:t>
      </w:r>
      <w:bookmarkStart w:id="895" w:name="_ETM_Q3_535000"/>
      <w:bookmarkEnd w:id="895"/>
      <w:r>
        <w:rPr>
          <w:rFonts w:hint="cs"/>
          <w:rtl/>
        </w:rPr>
        <w:t>אבל</w:t>
      </w:r>
      <w:r>
        <w:rPr>
          <w:rtl/>
        </w:rPr>
        <w:t xml:space="preserve"> </w:t>
      </w:r>
      <w:bookmarkStart w:id="896" w:name="_ETM_Q3_235930"/>
      <w:bookmarkStart w:id="897" w:name="_ETM_Q3_236469"/>
      <w:bookmarkEnd w:id="896"/>
      <w:bookmarkEnd w:id="897"/>
      <w:r>
        <w:rPr>
          <w:rFonts w:hint="cs"/>
          <w:rtl/>
        </w:rPr>
        <w:t xml:space="preserve">אתה </w:t>
      </w:r>
      <w:r>
        <w:rPr>
          <w:rtl/>
        </w:rPr>
        <w:t xml:space="preserve">נשאר </w:t>
      </w:r>
      <w:bookmarkStart w:id="898" w:name="_ETM_Q3_236890"/>
      <w:bookmarkEnd w:id="898"/>
      <w:r>
        <w:rPr>
          <w:rtl/>
        </w:rPr>
        <w:t>א</w:t>
      </w:r>
      <w:r>
        <w:rPr>
          <w:rFonts w:hint="cs"/>
          <w:rtl/>
        </w:rPr>
        <w:t>י</w:t>
      </w:r>
      <w:r>
        <w:rPr>
          <w:rtl/>
        </w:rPr>
        <w:t>תנו</w:t>
      </w:r>
      <w:r>
        <w:rPr>
          <w:rFonts w:hint="cs"/>
          <w:rtl/>
        </w:rPr>
        <w:t>,</w:t>
      </w:r>
      <w:r>
        <w:rPr>
          <w:rtl/>
        </w:rPr>
        <w:t xml:space="preserve"> </w:t>
      </w:r>
      <w:bookmarkStart w:id="899" w:name="_ETM_Q3_237460"/>
      <w:bookmarkEnd w:id="899"/>
      <w:r>
        <w:rPr>
          <w:rtl/>
        </w:rPr>
        <w:t xml:space="preserve">מכיוון </w:t>
      </w:r>
      <w:bookmarkStart w:id="900" w:name="_ETM_Q3_238000"/>
      <w:bookmarkEnd w:id="900"/>
      <w:r>
        <w:rPr>
          <w:rtl/>
        </w:rPr>
        <w:t xml:space="preserve">שיש </w:t>
      </w:r>
      <w:bookmarkStart w:id="901" w:name="_ETM_Q3_238300"/>
      <w:bookmarkEnd w:id="901"/>
      <w:r>
        <w:rPr>
          <w:rtl/>
        </w:rPr>
        <w:t xml:space="preserve">גם </w:t>
      </w:r>
      <w:bookmarkStart w:id="902" w:name="_ETM_Q3_238570"/>
      <w:bookmarkEnd w:id="902"/>
      <w:r>
        <w:rPr>
          <w:rtl/>
        </w:rPr>
        <w:t xml:space="preserve">שאילתה </w:t>
      </w:r>
      <w:bookmarkStart w:id="903" w:name="_ETM_Q3_239020"/>
      <w:bookmarkEnd w:id="903"/>
      <w:r>
        <w:rPr>
          <w:rtl/>
        </w:rPr>
        <w:t xml:space="preserve">דחופה </w:t>
      </w:r>
      <w:bookmarkStart w:id="904" w:name="_ETM_Q3_239410"/>
      <w:bookmarkEnd w:id="904"/>
      <w:r>
        <w:rPr>
          <w:rtl/>
        </w:rPr>
        <w:t>מס</w:t>
      </w:r>
      <w:r w:rsidR="003634B3">
        <w:rPr>
          <w:rFonts w:hint="cs"/>
          <w:rtl/>
        </w:rPr>
        <w:t>'</w:t>
      </w:r>
      <w:r>
        <w:rPr>
          <w:rtl/>
        </w:rPr>
        <w:t xml:space="preserve"> </w:t>
      </w:r>
      <w:bookmarkStart w:id="905" w:name="_ETM_Q3_239829"/>
      <w:bookmarkEnd w:id="905"/>
      <w:r w:rsidR="003634B3">
        <w:rPr>
          <w:rFonts w:hint="cs"/>
          <w:rtl/>
        </w:rPr>
        <w:t>6</w:t>
      </w:r>
      <w:r>
        <w:rPr>
          <w:rFonts w:hint="cs"/>
          <w:rtl/>
        </w:rPr>
        <w:t>,</w:t>
      </w:r>
      <w:r>
        <w:rPr>
          <w:rtl/>
        </w:rPr>
        <w:t xml:space="preserve"> </w:t>
      </w:r>
      <w:bookmarkStart w:id="906" w:name="_ETM_Q3_240780"/>
      <w:bookmarkEnd w:id="906"/>
      <w:r>
        <w:rPr>
          <w:rtl/>
        </w:rPr>
        <w:t xml:space="preserve">מאת </w:t>
      </w:r>
      <w:bookmarkStart w:id="907" w:name="_ETM_Q3_241170"/>
      <w:bookmarkEnd w:id="907"/>
      <w:r>
        <w:rPr>
          <w:rtl/>
        </w:rPr>
        <w:t xml:space="preserve">חבר </w:t>
      </w:r>
      <w:bookmarkStart w:id="908" w:name="_ETM_Q3_241440"/>
      <w:bookmarkEnd w:id="908"/>
      <w:r>
        <w:rPr>
          <w:rtl/>
        </w:rPr>
        <w:t xml:space="preserve">הכנסת </w:t>
      </w:r>
      <w:bookmarkStart w:id="909" w:name="_ETM_Q3_242280"/>
      <w:bookmarkEnd w:id="909"/>
      <w:r>
        <w:rPr>
          <w:rtl/>
        </w:rPr>
        <w:t xml:space="preserve">איציק </w:t>
      </w:r>
      <w:bookmarkStart w:id="910" w:name="_ETM_Q3_242639"/>
      <w:bookmarkEnd w:id="910"/>
      <w:r>
        <w:rPr>
          <w:rtl/>
        </w:rPr>
        <w:t>שמולי</w:t>
      </w:r>
      <w:bookmarkStart w:id="911" w:name="_ETM_Q3_243479"/>
      <w:bookmarkEnd w:id="911"/>
      <w:r>
        <w:rPr>
          <w:rFonts w:hint="cs"/>
          <w:rtl/>
        </w:rPr>
        <w:t xml:space="preserve">. </w:t>
      </w:r>
      <w:r>
        <w:rPr>
          <w:rtl/>
        </w:rPr>
        <w:t xml:space="preserve">נושא </w:t>
      </w:r>
      <w:bookmarkStart w:id="912" w:name="_ETM_Q3_243899"/>
      <w:bookmarkEnd w:id="912"/>
      <w:r>
        <w:rPr>
          <w:rtl/>
        </w:rPr>
        <w:t>השאילתה</w:t>
      </w:r>
      <w:r>
        <w:rPr>
          <w:rFonts w:hint="cs"/>
          <w:rtl/>
        </w:rPr>
        <w:t>:</w:t>
      </w:r>
      <w:r>
        <w:rPr>
          <w:rtl/>
        </w:rPr>
        <w:t xml:space="preserve"> </w:t>
      </w:r>
      <w:bookmarkStart w:id="913" w:name="_ETM_Q3_244680"/>
      <w:bookmarkEnd w:id="913"/>
      <w:r>
        <w:rPr>
          <w:rtl/>
        </w:rPr>
        <w:t xml:space="preserve">מצב </w:t>
      </w:r>
      <w:bookmarkStart w:id="914" w:name="_ETM_Q3_245159"/>
      <w:bookmarkEnd w:id="914"/>
      <w:r>
        <w:rPr>
          <w:rtl/>
        </w:rPr>
        <w:t xml:space="preserve">המטופלים </w:t>
      </w:r>
      <w:bookmarkStart w:id="915" w:name="_ETM_Q3_245819"/>
      <w:bookmarkEnd w:id="915"/>
      <w:r>
        <w:rPr>
          <w:rtl/>
        </w:rPr>
        <w:t xml:space="preserve">במרכזי </w:t>
      </w:r>
      <w:bookmarkStart w:id="916" w:name="_ETM_Q3_246450"/>
      <w:bookmarkEnd w:id="916"/>
      <w:r>
        <w:rPr>
          <w:rtl/>
        </w:rPr>
        <w:t xml:space="preserve">החוסן </w:t>
      </w:r>
      <w:bookmarkStart w:id="917" w:name="_ETM_Q3_246930"/>
      <w:bookmarkEnd w:id="917"/>
      <w:r>
        <w:rPr>
          <w:rtl/>
        </w:rPr>
        <w:t>בדרום</w:t>
      </w:r>
      <w:r>
        <w:rPr>
          <w:rFonts w:hint="cs"/>
          <w:rtl/>
        </w:rPr>
        <w:t>.</w:t>
      </w:r>
      <w:r>
        <w:rPr>
          <w:rtl/>
        </w:rPr>
        <w:t xml:space="preserve"> </w:t>
      </w:r>
      <w:bookmarkStart w:id="918" w:name="_ETM_Q3_247469"/>
      <w:bookmarkEnd w:id="918"/>
      <w:r>
        <w:rPr>
          <w:rtl/>
        </w:rPr>
        <w:t>בבקשה</w:t>
      </w:r>
      <w:r>
        <w:rPr>
          <w:rFonts w:hint="cs"/>
          <w:rtl/>
        </w:rPr>
        <w:t>,</w:t>
      </w:r>
      <w:r>
        <w:rPr>
          <w:rtl/>
        </w:rPr>
        <w:t xml:space="preserve"> </w:t>
      </w:r>
      <w:bookmarkStart w:id="919" w:name="_ETM_Q3_247799"/>
      <w:bookmarkEnd w:id="919"/>
      <w:r>
        <w:rPr>
          <w:rtl/>
        </w:rPr>
        <w:t>אדוני</w:t>
      </w:r>
      <w:r>
        <w:rPr>
          <w:rFonts w:hint="cs"/>
          <w:rtl/>
        </w:rPr>
        <w:t>.</w:t>
      </w:r>
      <w:bookmarkStart w:id="920" w:name="_ETM_Q3_547000"/>
      <w:bookmarkEnd w:id="920"/>
    </w:p>
    <w:p w:rsidR="00BE2C13" w:rsidRDefault="00BE2C13" w:rsidP="000D2E50">
      <w:pPr>
        <w:rPr>
          <w:rtl/>
        </w:rPr>
      </w:pPr>
      <w:bookmarkStart w:id="921" w:name="_ETM_Q3_548000"/>
      <w:bookmarkEnd w:id="921"/>
    </w:p>
    <w:p w:rsidR="00BE2C13" w:rsidRPr="009F1FFC" w:rsidRDefault="00BE2C13" w:rsidP="000D2E50">
      <w:pPr>
        <w:pStyle w:val="a9"/>
        <w:rPr>
          <w:rtl/>
        </w:rPr>
      </w:pPr>
      <w:bookmarkStart w:id="922" w:name="ET_query_617630_31"/>
      <w:r w:rsidRPr="004F0B65">
        <w:rPr>
          <w:rStyle w:val="TagStyle"/>
          <w:rtl/>
        </w:rPr>
        <w:lastRenderedPageBreak/>
        <w:t xml:space="preserve"> &lt;&lt; שאילתה &gt;&gt; </w:t>
      </w:r>
      <w:bookmarkStart w:id="923" w:name="_Toc23973318"/>
      <w:bookmarkStart w:id="924" w:name="_Toc23973923"/>
      <w:r>
        <w:rPr>
          <w:rtl/>
        </w:rPr>
        <w:t>6. מצב המטופלים במרכזי החוסן בדרום</w:t>
      </w:r>
      <w:bookmarkEnd w:id="923"/>
      <w:bookmarkEnd w:id="924"/>
      <w:r w:rsidRPr="004F0B65">
        <w:rPr>
          <w:rStyle w:val="TagStyle"/>
          <w:rtl/>
        </w:rPr>
        <w:t xml:space="preserve"> &lt;&lt; שאילתה &gt;&gt;</w:t>
      </w:r>
      <w:r>
        <w:rPr>
          <w:rtl/>
        </w:rPr>
        <w:t xml:space="preserve"> </w:t>
      </w:r>
      <w:bookmarkEnd w:id="922"/>
    </w:p>
    <w:p w:rsidR="00BE2C13" w:rsidRDefault="00BE2C13" w:rsidP="000D2E50">
      <w:pPr>
        <w:ind w:firstLine="0"/>
        <w:rPr>
          <w:rtl/>
        </w:rPr>
      </w:pPr>
    </w:p>
    <w:p w:rsidR="00BE2C13" w:rsidRDefault="00BE2C13" w:rsidP="000D2E50">
      <w:pPr>
        <w:pStyle w:val="a4"/>
        <w:keepNext/>
        <w:rPr>
          <w:rtl/>
        </w:rPr>
      </w:pPr>
      <w:bookmarkStart w:id="925" w:name="ET_speaker_5111_32"/>
      <w:r w:rsidRPr="004F0B65">
        <w:rPr>
          <w:rStyle w:val="TagStyle"/>
          <w:rtl/>
        </w:rPr>
        <w:t xml:space="preserve"> &lt;&lt; דובר &gt;&gt; </w:t>
      </w:r>
      <w:bookmarkStart w:id="926" w:name="_Toc23973319"/>
      <w:bookmarkStart w:id="927" w:name="_Toc23973924"/>
      <w:r>
        <w:rPr>
          <w:rtl/>
        </w:rPr>
        <w:t>איציק שמולי (העבודה-גשר):</w:t>
      </w:r>
      <w:bookmarkEnd w:id="926"/>
      <w:bookmarkEnd w:id="927"/>
      <w:r w:rsidRPr="004F0B65">
        <w:rPr>
          <w:rStyle w:val="TagStyle"/>
          <w:rtl/>
        </w:rPr>
        <w:t xml:space="preserve"> &lt;&lt; דובר &gt;&gt;</w:t>
      </w:r>
      <w:r>
        <w:rPr>
          <w:rtl/>
        </w:rPr>
        <w:t xml:space="preserve"> </w:t>
      </w:r>
      <w:bookmarkEnd w:id="925"/>
    </w:p>
    <w:p w:rsidR="00BE2C13" w:rsidRDefault="00BE2C13" w:rsidP="004A1BF2">
      <w:pPr>
        <w:rPr>
          <w:rtl/>
        </w:rPr>
      </w:pPr>
    </w:p>
    <w:p w:rsidR="00BE2C13" w:rsidRDefault="00BE2C13" w:rsidP="000D2E50">
      <w:pPr>
        <w:rPr>
          <w:rtl/>
        </w:rPr>
      </w:pPr>
      <w:bookmarkStart w:id="928" w:name="_ETM_Q3_248520"/>
      <w:bookmarkEnd w:id="928"/>
      <w:r>
        <w:rPr>
          <w:rtl/>
        </w:rPr>
        <w:t xml:space="preserve">תודה </w:t>
      </w:r>
      <w:bookmarkStart w:id="929" w:name="_ETM_Q3_248999"/>
      <w:bookmarkEnd w:id="929"/>
      <w:r>
        <w:rPr>
          <w:rtl/>
        </w:rPr>
        <w:t>רבה</w:t>
      </w:r>
      <w:r>
        <w:rPr>
          <w:rFonts w:hint="cs"/>
          <w:rtl/>
        </w:rPr>
        <w:t>,</w:t>
      </w:r>
      <w:r>
        <w:rPr>
          <w:rtl/>
        </w:rPr>
        <w:t xml:space="preserve"> </w:t>
      </w:r>
      <w:bookmarkStart w:id="930" w:name="_ETM_Q3_249240"/>
      <w:bookmarkEnd w:id="930"/>
      <w:r>
        <w:rPr>
          <w:rtl/>
        </w:rPr>
        <w:t xml:space="preserve">אדוני </w:t>
      </w:r>
      <w:bookmarkStart w:id="931" w:name="_ETM_Q3_249539"/>
      <w:bookmarkEnd w:id="931"/>
      <w:r>
        <w:rPr>
          <w:rtl/>
        </w:rPr>
        <w:t>היושב-ראש</w:t>
      </w:r>
      <w:r>
        <w:rPr>
          <w:rFonts w:hint="cs"/>
          <w:rtl/>
        </w:rPr>
        <w:t>.</w:t>
      </w:r>
      <w:r>
        <w:rPr>
          <w:rtl/>
        </w:rPr>
        <w:t xml:space="preserve"> </w:t>
      </w:r>
      <w:bookmarkStart w:id="932" w:name="_ETM_Q3_250139"/>
      <w:bookmarkEnd w:id="932"/>
      <w:r>
        <w:rPr>
          <w:rtl/>
        </w:rPr>
        <w:t xml:space="preserve">אדוני </w:t>
      </w:r>
      <w:bookmarkStart w:id="933" w:name="_ETM_Q3_250469"/>
      <w:bookmarkEnd w:id="933"/>
      <w:r>
        <w:rPr>
          <w:rtl/>
        </w:rPr>
        <w:t xml:space="preserve">סגן </w:t>
      </w:r>
      <w:bookmarkStart w:id="934" w:name="_ETM_Q3_250770"/>
      <w:bookmarkEnd w:id="934"/>
      <w:r>
        <w:rPr>
          <w:rtl/>
        </w:rPr>
        <w:t>השר</w:t>
      </w:r>
      <w:r>
        <w:rPr>
          <w:rFonts w:hint="cs"/>
          <w:rtl/>
        </w:rPr>
        <w:t>,</w:t>
      </w:r>
      <w:r>
        <w:rPr>
          <w:rtl/>
        </w:rPr>
        <w:t xml:space="preserve"> </w:t>
      </w:r>
      <w:bookmarkStart w:id="935" w:name="_ETM_Q3_251990"/>
      <w:bookmarkEnd w:id="935"/>
      <w:r>
        <w:rPr>
          <w:rtl/>
        </w:rPr>
        <w:t xml:space="preserve">נושא </w:t>
      </w:r>
      <w:bookmarkStart w:id="936" w:name="_ETM_Q3_252380"/>
      <w:bookmarkEnd w:id="936"/>
      <w:r>
        <w:rPr>
          <w:rtl/>
        </w:rPr>
        <w:t>השאילתה</w:t>
      </w:r>
      <w:r>
        <w:rPr>
          <w:rFonts w:hint="cs"/>
          <w:rtl/>
        </w:rPr>
        <w:t>:</w:t>
      </w:r>
      <w:r>
        <w:rPr>
          <w:rtl/>
        </w:rPr>
        <w:t xml:space="preserve"> </w:t>
      </w:r>
      <w:bookmarkStart w:id="937" w:name="_ETM_Q3_252830"/>
      <w:bookmarkEnd w:id="937"/>
      <w:r>
        <w:rPr>
          <w:rtl/>
        </w:rPr>
        <w:t xml:space="preserve">מצב </w:t>
      </w:r>
      <w:bookmarkStart w:id="938" w:name="_ETM_Q3_253159"/>
      <w:bookmarkEnd w:id="938"/>
      <w:r>
        <w:rPr>
          <w:rtl/>
        </w:rPr>
        <w:t xml:space="preserve">המטופלים </w:t>
      </w:r>
      <w:bookmarkStart w:id="939" w:name="_ETM_Q3_253700"/>
      <w:bookmarkEnd w:id="939"/>
      <w:r>
        <w:rPr>
          <w:rtl/>
        </w:rPr>
        <w:t xml:space="preserve">במרכזי </w:t>
      </w:r>
      <w:bookmarkStart w:id="940" w:name="_ETM_Q3_254209"/>
      <w:bookmarkEnd w:id="940"/>
      <w:r>
        <w:rPr>
          <w:rtl/>
        </w:rPr>
        <w:t xml:space="preserve">החוסן </w:t>
      </w:r>
      <w:bookmarkStart w:id="941" w:name="_ETM_Q3_254659"/>
      <w:bookmarkEnd w:id="941"/>
      <w:r>
        <w:rPr>
          <w:rtl/>
        </w:rPr>
        <w:t>בדרום</w:t>
      </w:r>
      <w:r>
        <w:rPr>
          <w:rFonts w:hint="cs"/>
          <w:rtl/>
        </w:rPr>
        <w:t>.</w:t>
      </w:r>
      <w:r>
        <w:rPr>
          <w:rtl/>
        </w:rPr>
        <w:t xml:space="preserve"> </w:t>
      </w:r>
      <w:bookmarkStart w:id="942" w:name="_ETM_Q3_255890"/>
      <w:bookmarkEnd w:id="942"/>
      <w:r>
        <w:rPr>
          <w:rtl/>
        </w:rPr>
        <w:t xml:space="preserve">המתיחות </w:t>
      </w:r>
      <w:bookmarkStart w:id="943" w:name="_ETM_Q3_256399"/>
      <w:bookmarkEnd w:id="943"/>
      <w:r>
        <w:rPr>
          <w:rtl/>
        </w:rPr>
        <w:t xml:space="preserve">הביטחונית </w:t>
      </w:r>
      <w:bookmarkStart w:id="944" w:name="_ETM_Q3_257000"/>
      <w:bookmarkEnd w:id="944"/>
      <w:r>
        <w:rPr>
          <w:rtl/>
        </w:rPr>
        <w:t xml:space="preserve">בדרום </w:t>
      </w:r>
      <w:bookmarkStart w:id="945" w:name="_ETM_Q3_257450"/>
      <w:bookmarkEnd w:id="945"/>
      <w:r>
        <w:rPr>
          <w:rtl/>
        </w:rPr>
        <w:t xml:space="preserve">גובה </w:t>
      </w:r>
      <w:bookmarkStart w:id="946" w:name="_ETM_Q3_257780"/>
      <w:bookmarkEnd w:id="946"/>
      <w:r>
        <w:rPr>
          <w:rtl/>
        </w:rPr>
        <w:t xml:space="preserve">מהילדים </w:t>
      </w:r>
      <w:bookmarkStart w:id="947" w:name="_ETM_Q3_258289"/>
      <w:bookmarkEnd w:id="947"/>
      <w:r>
        <w:rPr>
          <w:rFonts w:hint="cs"/>
          <w:rtl/>
        </w:rPr>
        <w:t>בי</w:t>
      </w:r>
      <w:r>
        <w:rPr>
          <w:rtl/>
        </w:rPr>
        <w:t xml:space="preserve">ישובי </w:t>
      </w:r>
      <w:bookmarkStart w:id="948" w:name="_ETM_Q3_258709"/>
      <w:bookmarkEnd w:id="948"/>
      <w:r>
        <w:rPr>
          <w:rtl/>
        </w:rPr>
        <w:t xml:space="preserve">העוטף </w:t>
      </w:r>
      <w:bookmarkStart w:id="949" w:name="_ETM_Q3_259100"/>
      <w:bookmarkEnd w:id="949"/>
      <w:r>
        <w:rPr>
          <w:rtl/>
        </w:rPr>
        <w:t xml:space="preserve">מחיר </w:t>
      </w:r>
      <w:bookmarkStart w:id="950" w:name="_ETM_Q3_259459"/>
      <w:bookmarkEnd w:id="950"/>
      <w:r>
        <w:rPr>
          <w:rFonts w:hint="cs"/>
          <w:rtl/>
        </w:rPr>
        <w:t>רגשי גבוה.</w:t>
      </w:r>
      <w:r>
        <w:rPr>
          <w:rtl/>
        </w:rPr>
        <w:t xml:space="preserve"> </w:t>
      </w:r>
      <w:bookmarkStart w:id="951" w:name="_ETM_Q3_259520"/>
      <w:bookmarkStart w:id="952" w:name="_ETM_Q3_260600"/>
      <w:bookmarkEnd w:id="951"/>
      <w:bookmarkEnd w:id="952"/>
      <w:r>
        <w:rPr>
          <w:rtl/>
        </w:rPr>
        <w:t xml:space="preserve">זה </w:t>
      </w:r>
      <w:bookmarkStart w:id="953" w:name="_ETM_Q3_261020"/>
      <w:bookmarkEnd w:id="953"/>
      <w:r>
        <w:rPr>
          <w:rtl/>
        </w:rPr>
        <w:t>חודשים</w:t>
      </w:r>
      <w:r>
        <w:rPr>
          <w:rFonts w:hint="cs"/>
          <w:rtl/>
        </w:rPr>
        <w:t>,</w:t>
      </w:r>
      <w:r>
        <w:rPr>
          <w:rtl/>
        </w:rPr>
        <w:t xml:space="preserve"> </w:t>
      </w:r>
      <w:bookmarkStart w:id="954" w:name="_ETM_Q3_261920"/>
      <w:bookmarkEnd w:id="954"/>
      <w:r>
        <w:rPr>
          <w:rFonts w:hint="cs"/>
          <w:rtl/>
        </w:rPr>
        <w:t>שלושה</w:t>
      </w:r>
      <w:r>
        <w:rPr>
          <w:rtl/>
        </w:rPr>
        <w:t xml:space="preserve"> </w:t>
      </w:r>
      <w:bookmarkStart w:id="955" w:name="_ETM_Q3_262280"/>
      <w:bookmarkEnd w:id="955"/>
      <w:r>
        <w:rPr>
          <w:rtl/>
        </w:rPr>
        <w:t>חודשים</w:t>
      </w:r>
      <w:r w:rsidR="003634B3">
        <w:rPr>
          <w:rFonts w:hint="cs"/>
          <w:rtl/>
        </w:rPr>
        <w:t>,</w:t>
      </w:r>
      <w:r>
        <w:rPr>
          <w:rtl/>
        </w:rPr>
        <w:t xml:space="preserve"> </w:t>
      </w:r>
      <w:bookmarkStart w:id="956" w:name="_ETM_Q3_263060"/>
      <w:bookmarkEnd w:id="956"/>
      <w:r>
        <w:rPr>
          <w:rtl/>
        </w:rPr>
        <w:t>כמדומני</w:t>
      </w:r>
      <w:r>
        <w:rPr>
          <w:rFonts w:hint="cs"/>
          <w:rtl/>
        </w:rPr>
        <w:t>,</w:t>
      </w:r>
      <w:r>
        <w:rPr>
          <w:rtl/>
        </w:rPr>
        <w:t xml:space="preserve"> </w:t>
      </w:r>
      <w:bookmarkStart w:id="957" w:name="_ETM_Q3_264009"/>
      <w:bookmarkEnd w:id="957"/>
      <w:r>
        <w:rPr>
          <w:rFonts w:hint="cs"/>
          <w:rtl/>
        </w:rPr>
        <w:t>ב</w:t>
      </w:r>
      <w:r>
        <w:rPr>
          <w:rtl/>
        </w:rPr>
        <w:t>מרכז</w:t>
      </w:r>
      <w:r>
        <w:rPr>
          <w:rFonts w:hint="cs"/>
          <w:rtl/>
        </w:rPr>
        <w:t>י</w:t>
      </w:r>
      <w:r>
        <w:rPr>
          <w:rtl/>
        </w:rPr>
        <w:t xml:space="preserve"> </w:t>
      </w:r>
      <w:bookmarkStart w:id="958" w:name="_ETM_Q3_264939"/>
      <w:bookmarkEnd w:id="958"/>
      <w:r>
        <w:rPr>
          <w:rtl/>
        </w:rPr>
        <w:t>החוסן</w:t>
      </w:r>
      <w:r>
        <w:rPr>
          <w:rFonts w:hint="cs"/>
          <w:rtl/>
        </w:rPr>
        <w:t>,</w:t>
      </w:r>
      <w:r>
        <w:rPr>
          <w:rtl/>
        </w:rPr>
        <w:t xml:space="preserve"> </w:t>
      </w:r>
      <w:bookmarkStart w:id="959" w:name="_ETM_Q3_265990"/>
      <w:bookmarkEnd w:id="959"/>
      <w:r>
        <w:rPr>
          <w:rFonts w:hint="cs"/>
          <w:rtl/>
        </w:rPr>
        <w:t>ב</w:t>
      </w:r>
      <w:r>
        <w:rPr>
          <w:rtl/>
        </w:rPr>
        <w:t xml:space="preserve">חלקם </w:t>
      </w:r>
      <w:bookmarkStart w:id="960" w:name="_ETM_Q3_266409"/>
      <w:bookmarkEnd w:id="960"/>
      <w:r>
        <w:rPr>
          <w:rtl/>
        </w:rPr>
        <w:t>לפחות</w:t>
      </w:r>
      <w:r>
        <w:rPr>
          <w:rFonts w:hint="cs"/>
          <w:rtl/>
        </w:rPr>
        <w:t>,</w:t>
      </w:r>
      <w:r>
        <w:rPr>
          <w:rtl/>
        </w:rPr>
        <w:t xml:space="preserve"> </w:t>
      </w:r>
      <w:bookmarkStart w:id="961" w:name="_ETM_Q3_266860"/>
      <w:bookmarkEnd w:id="961"/>
      <w:r>
        <w:rPr>
          <w:rtl/>
        </w:rPr>
        <w:t xml:space="preserve">לא </w:t>
      </w:r>
      <w:bookmarkStart w:id="962" w:name="_ETM_Q3_267009"/>
      <w:bookmarkEnd w:id="962"/>
      <w:r>
        <w:rPr>
          <w:rtl/>
        </w:rPr>
        <w:t xml:space="preserve">מועבר </w:t>
      </w:r>
      <w:bookmarkStart w:id="963" w:name="_ETM_Q3_267399"/>
      <w:bookmarkEnd w:id="963"/>
      <w:r>
        <w:rPr>
          <w:rFonts w:hint="cs"/>
          <w:rtl/>
        </w:rPr>
        <w:t>שכר</w:t>
      </w:r>
      <w:r>
        <w:rPr>
          <w:rtl/>
        </w:rPr>
        <w:t xml:space="preserve"> </w:t>
      </w:r>
      <w:bookmarkStart w:id="964" w:name="_ETM_Q3_267790"/>
      <w:bookmarkEnd w:id="964"/>
      <w:r>
        <w:rPr>
          <w:rtl/>
        </w:rPr>
        <w:t>למטפלים</w:t>
      </w:r>
      <w:bookmarkStart w:id="965" w:name="_ETM_Q3_268759"/>
      <w:bookmarkEnd w:id="965"/>
      <w:r>
        <w:rPr>
          <w:rFonts w:hint="cs"/>
          <w:rtl/>
        </w:rPr>
        <w:t xml:space="preserve">, </w:t>
      </w:r>
      <w:r>
        <w:rPr>
          <w:rtl/>
        </w:rPr>
        <w:t xml:space="preserve">וילדים </w:t>
      </w:r>
      <w:bookmarkStart w:id="966" w:name="_ETM_Q3_269509"/>
      <w:bookmarkEnd w:id="966"/>
      <w:r>
        <w:rPr>
          <w:rtl/>
        </w:rPr>
        <w:t xml:space="preserve">רבים </w:t>
      </w:r>
      <w:bookmarkStart w:id="967" w:name="_ETM_Q3_269899"/>
      <w:bookmarkEnd w:id="967"/>
      <w:r>
        <w:rPr>
          <w:rtl/>
        </w:rPr>
        <w:t xml:space="preserve">נותרים </w:t>
      </w:r>
      <w:bookmarkStart w:id="968" w:name="_ETM_Q3_270439"/>
      <w:bookmarkEnd w:id="968"/>
      <w:r>
        <w:rPr>
          <w:rtl/>
        </w:rPr>
        <w:t xml:space="preserve">ללא </w:t>
      </w:r>
      <w:bookmarkStart w:id="969" w:name="_ETM_Q3_271100"/>
      <w:bookmarkEnd w:id="969"/>
      <w:r>
        <w:rPr>
          <w:rtl/>
        </w:rPr>
        <w:t xml:space="preserve">טיפול </w:t>
      </w:r>
      <w:bookmarkStart w:id="970" w:name="_ETM_Q3_271459"/>
      <w:bookmarkEnd w:id="970"/>
      <w:r>
        <w:rPr>
          <w:rtl/>
        </w:rPr>
        <w:t>רפואי</w:t>
      </w:r>
      <w:bookmarkStart w:id="971" w:name="_ETM_Q3_272270"/>
      <w:bookmarkEnd w:id="971"/>
      <w:r>
        <w:rPr>
          <w:rFonts w:hint="cs"/>
          <w:rtl/>
        </w:rPr>
        <w:t>.</w:t>
      </w:r>
    </w:p>
    <w:p w:rsidR="00BE2C13" w:rsidRDefault="00BE2C13" w:rsidP="000D2E50">
      <w:pPr>
        <w:rPr>
          <w:rtl/>
        </w:rPr>
      </w:pPr>
      <w:bookmarkStart w:id="972" w:name="_ETM_Q3_569000"/>
      <w:bookmarkEnd w:id="972"/>
    </w:p>
    <w:p w:rsidR="00BE2C13" w:rsidRDefault="00BE2C13" w:rsidP="000D2E50">
      <w:pPr>
        <w:rPr>
          <w:rtl/>
        </w:rPr>
      </w:pPr>
      <w:r>
        <w:rPr>
          <w:rtl/>
        </w:rPr>
        <w:t xml:space="preserve">רצוני </w:t>
      </w:r>
      <w:bookmarkStart w:id="973" w:name="_ETM_Q3_272659"/>
      <w:bookmarkEnd w:id="973"/>
      <w:r>
        <w:rPr>
          <w:rtl/>
        </w:rPr>
        <w:t>לשאול</w:t>
      </w:r>
      <w:r>
        <w:rPr>
          <w:rFonts w:hint="cs"/>
          <w:rtl/>
        </w:rPr>
        <w:t>:</w:t>
      </w:r>
    </w:p>
    <w:p w:rsidR="00BE2C13" w:rsidRDefault="00BE2C13" w:rsidP="000D2E50">
      <w:pPr>
        <w:rPr>
          <w:rtl/>
        </w:rPr>
      </w:pPr>
    </w:p>
    <w:p w:rsidR="00BE2C13" w:rsidRDefault="00BE2C13" w:rsidP="000D2E50">
      <w:pPr>
        <w:rPr>
          <w:rtl/>
        </w:rPr>
      </w:pPr>
      <w:bookmarkStart w:id="974" w:name="_ETM_Q3_570000"/>
      <w:bookmarkEnd w:id="974"/>
      <w:r>
        <w:rPr>
          <w:rFonts w:hint="cs"/>
          <w:rtl/>
        </w:rPr>
        <w:t xml:space="preserve">1. </w:t>
      </w:r>
      <w:bookmarkStart w:id="975" w:name="_ETM_Q3_273020"/>
      <w:bookmarkStart w:id="976" w:name="_ETM_Q3_273890"/>
      <w:bookmarkEnd w:id="975"/>
      <w:bookmarkEnd w:id="976"/>
      <w:r>
        <w:rPr>
          <w:rtl/>
        </w:rPr>
        <w:t xml:space="preserve">מהו </w:t>
      </w:r>
      <w:bookmarkStart w:id="977" w:name="_ETM_Q3_274220"/>
      <w:bookmarkEnd w:id="977"/>
      <w:r>
        <w:rPr>
          <w:rtl/>
        </w:rPr>
        <w:t xml:space="preserve">הפער </w:t>
      </w:r>
      <w:bookmarkStart w:id="978" w:name="_ETM_Q3_274579"/>
      <w:bookmarkEnd w:id="978"/>
      <w:r>
        <w:rPr>
          <w:rtl/>
        </w:rPr>
        <w:t xml:space="preserve">התקציבי </w:t>
      </w:r>
      <w:bookmarkStart w:id="979" w:name="_ETM_Q3_275270"/>
      <w:bookmarkEnd w:id="979"/>
      <w:r>
        <w:rPr>
          <w:rtl/>
        </w:rPr>
        <w:t xml:space="preserve">מול </w:t>
      </w:r>
      <w:bookmarkStart w:id="980" w:name="_ETM_Q3_275450"/>
      <w:bookmarkEnd w:id="980"/>
      <w:r>
        <w:rPr>
          <w:rtl/>
        </w:rPr>
        <w:t xml:space="preserve">הצורך </w:t>
      </w:r>
      <w:bookmarkStart w:id="981" w:name="_ETM_Q3_275899"/>
      <w:bookmarkEnd w:id="981"/>
      <w:r>
        <w:rPr>
          <w:rtl/>
        </w:rPr>
        <w:t>הקיים</w:t>
      </w:r>
      <w:r>
        <w:rPr>
          <w:rFonts w:hint="cs"/>
          <w:rtl/>
        </w:rPr>
        <w:t>?</w:t>
      </w:r>
    </w:p>
    <w:p w:rsidR="00BE2C13" w:rsidRDefault="00BE2C13" w:rsidP="000D2E50">
      <w:pPr>
        <w:rPr>
          <w:rtl/>
        </w:rPr>
      </w:pPr>
    </w:p>
    <w:p w:rsidR="00BE2C13" w:rsidRDefault="00BE2C13" w:rsidP="000D2E50">
      <w:pPr>
        <w:rPr>
          <w:rtl/>
        </w:rPr>
      </w:pPr>
      <w:r>
        <w:rPr>
          <w:rFonts w:hint="cs"/>
          <w:rtl/>
        </w:rPr>
        <w:t>2.</w:t>
      </w:r>
      <w:r>
        <w:rPr>
          <w:rtl/>
        </w:rPr>
        <w:t xml:space="preserve"> </w:t>
      </w:r>
      <w:bookmarkStart w:id="982" w:name="_ETM_Q3_276890"/>
      <w:bookmarkStart w:id="983" w:name="_ETM_Q3_277850"/>
      <w:bookmarkEnd w:id="982"/>
      <w:bookmarkEnd w:id="983"/>
      <w:r>
        <w:rPr>
          <w:rtl/>
        </w:rPr>
        <w:t xml:space="preserve">מה </w:t>
      </w:r>
      <w:bookmarkStart w:id="984" w:name="_ETM_Q3_278030"/>
      <w:bookmarkEnd w:id="984"/>
      <w:r>
        <w:rPr>
          <w:rtl/>
        </w:rPr>
        <w:t xml:space="preserve">ייעשה </w:t>
      </w:r>
      <w:bookmarkStart w:id="985" w:name="_ETM_Q3_278390"/>
      <w:bookmarkEnd w:id="985"/>
      <w:r>
        <w:rPr>
          <w:rtl/>
        </w:rPr>
        <w:t xml:space="preserve">כדי </w:t>
      </w:r>
      <w:bookmarkStart w:id="986" w:name="_ETM_Q3_278600"/>
      <w:bookmarkEnd w:id="986"/>
      <w:r>
        <w:rPr>
          <w:rtl/>
        </w:rPr>
        <w:t xml:space="preserve">לפתור </w:t>
      </w:r>
      <w:bookmarkStart w:id="987" w:name="_ETM_Q3_278959"/>
      <w:bookmarkEnd w:id="987"/>
      <w:r>
        <w:rPr>
          <w:rtl/>
        </w:rPr>
        <w:t xml:space="preserve">מיידית </w:t>
      </w:r>
      <w:bookmarkStart w:id="988" w:name="_ETM_Q3_279319"/>
      <w:bookmarkEnd w:id="988"/>
      <w:r>
        <w:rPr>
          <w:rtl/>
        </w:rPr>
        <w:t xml:space="preserve">את </w:t>
      </w:r>
      <w:bookmarkStart w:id="989" w:name="_ETM_Q3_279439"/>
      <w:bookmarkEnd w:id="989"/>
      <w:r>
        <w:rPr>
          <w:rtl/>
        </w:rPr>
        <w:t>המשבר</w:t>
      </w:r>
      <w:r>
        <w:rPr>
          <w:rFonts w:hint="cs"/>
          <w:rtl/>
        </w:rPr>
        <w:t>?</w:t>
      </w:r>
    </w:p>
    <w:p w:rsidR="00BE2C13" w:rsidRDefault="00BE2C13" w:rsidP="000D2E50">
      <w:pPr>
        <w:rPr>
          <w:rtl/>
        </w:rPr>
      </w:pPr>
    </w:p>
    <w:p w:rsidR="00BE2C13" w:rsidRDefault="00BE2C13" w:rsidP="000D2E50">
      <w:pPr>
        <w:rPr>
          <w:rtl/>
        </w:rPr>
      </w:pPr>
      <w:bookmarkStart w:id="990" w:name="_ETM_Q3_575000"/>
      <w:bookmarkStart w:id="991" w:name="_ETM_Q3_279920"/>
      <w:bookmarkEnd w:id="990"/>
      <w:bookmarkEnd w:id="991"/>
      <w:r>
        <w:rPr>
          <w:rtl/>
        </w:rPr>
        <w:t xml:space="preserve">אני </w:t>
      </w:r>
      <w:bookmarkStart w:id="992" w:name="_ETM_Q3_280039"/>
      <w:bookmarkEnd w:id="992"/>
      <w:r>
        <w:rPr>
          <w:rtl/>
        </w:rPr>
        <w:t xml:space="preserve">מאמין </w:t>
      </w:r>
      <w:bookmarkStart w:id="993" w:name="_ETM_Q3_280340"/>
      <w:bookmarkEnd w:id="993"/>
      <w:r>
        <w:rPr>
          <w:rtl/>
        </w:rPr>
        <w:t xml:space="preserve">שלאדוני </w:t>
      </w:r>
      <w:bookmarkStart w:id="994" w:name="_ETM_Q3_280880"/>
      <w:bookmarkEnd w:id="994"/>
      <w:r>
        <w:rPr>
          <w:rtl/>
        </w:rPr>
        <w:t xml:space="preserve">יש </w:t>
      </w:r>
      <w:bookmarkStart w:id="995" w:name="_ETM_Q3_281180"/>
      <w:bookmarkEnd w:id="995"/>
      <w:r>
        <w:rPr>
          <w:rtl/>
        </w:rPr>
        <w:t xml:space="preserve">עדכון </w:t>
      </w:r>
      <w:bookmarkStart w:id="996" w:name="_ETM_Q3_281659"/>
      <w:bookmarkEnd w:id="996"/>
      <w:r>
        <w:rPr>
          <w:rtl/>
        </w:rPr>
        <w:t xml:space="preserve">בעקבות </w:t>
      </w:r>
      <w:bookmarkStart w:id="997" w:name="_ETM_Q3_282170"/>
      <w:bookmarkEnd w:id="997"/>
      <w:r>
        <w:rPr>
          <w:rtl/>
        </w:rPr>
        <w:t xml:space="preserve">ועדת </w:t>
      </w:r>
      <w:bookmarkStart w:id="998" w:name="_ETM_Q3_282500"/>
      <w:bookmarkEnd w:id="998"/>
      <w:r>
        <w:rPr>
          <w:rtl/>
        </w:rPr>
        <w:t>הכספים</w:t>
      </w:r>
      <w:bookmarkStart w:id="999" w:name="_ETM_Q3_283039"/>
      <w:bookmarkEnd w:id="999"/>
      <w:r>
        <w:rPr>
          <w:rFonts w:hint="cs"/>
          <w:rtl/>
        </w:rPr>
        <w:t>.</w:t>
      </w:r>
    </w:p>
    <w:p w:rsidR="00BE2C13" w:rsidRDefault="00BE2C13" w:rsidP="000D2E50">
      <w:pPr>
        <w:rPr>
          <w:rtl/>
        </w:rPr>
      </w:pPr>
      <w:bookmarkStart w:id="1000" w:name="_ETM_Q3_584000"/>
      <w:bookmarkEnd w:id="1000"/>
    </w:p>
    <w:p w:rsidR="00BE2C13" w:rsidRDefault="00BE2C13" w:rsidP="000D2E50">
      <w:pPr>
        <w:pStyle w:val="af6"/>
        <w:keepNext/>
        <w:rPr>
          <w:rtl/>
        </w:rPr>
      </w:pPr>
      <w:bookmarkStart w:id="1001" w:name="ET_yor_5317_33"/>
      <w:r w:rsidRPr="00080DCC">
        <w:rPr>
          <w:rStyle w:val="TagStyle"/>
          <w:rtl/>
        </w:rPr>
        <w:t xml:space="preserve"> &lt;&lt; יור &gt;&gt; </w:t>
      </w:r>
      <w:r>
        <w:rPr>
          <w:rtl/>
        </w:rPr>
        <w:t>היו"ר יולי יואל אדלשטיין:</w:t>
      </w:r>
      <w:r w:rsidRPr="00080DCC">
        <w:rPr>
          <w:rStyle w:val="TagStyle"/>
          <w:rtl/>
        </w:rPr>
        <w:t xml:space="preserve"> &lt;&lt; יור &gt;&gt;</w:t>
      </w:r>
      <w:r>
        <w:rPr>
          <w:rtl/>
        </w:rPr>
        <w:t xml:space="preserve"> </w:t>
      </w:r>
      <w:bookmarkEnd w:id="1001"/>
    </w:p>
    <w:p w:rsidR="00BE2C13" w:rsidRDefault="00BE2C13" w:rsidP="004A1BF2">
      <w:pPr>
        <w:rPr>
          <w:rtl/>
        </w:rPr>
      </w:pPr>
    </w:p>
    <w:p w:rsidR="00BE2C13" w:rsidRDefault="00BE2C13" w:rsidP="000D2E50">
      <w:pPr>
        <w:rPr>
          <w:rtl/>
        </w:rPr>
      </w:pPr>
      <w:bookmarkStart w:id="1002" w:name="_ETM_Q3_580000"/>
      <w:bookmarkStart w:id="1003" w:name="_ETM_Q3_284200"/>
      <w:bookmarkEnd w:id="1002"/>
      <w:bookmarkEnd w:id="1003"/>
      <w:r>
        <w:rPr>
          <w:rtl/>
        </w:rPr>
        <w:t>תודה</w:t>
      </w:r>
      <w:r>
        <w:rPr>
          <w:rFonts w:hint="cs"/>
          <w:rtl/>
        </w:rPr>
        <w:t>,</w:t>
      </w:r>
      <w:r>
        <w:rPr>
          <w:rtl/>
        </w:rPr>
        <w:t xml:space="preserve"> </w:t>
      </w:r>
      <w:bookmarkStart w:id="1004" w:name="_ETM_Q3_284560"/>
      <w:bookmarkEnd w:id="1004"/>
      <w:r>
        <w:rPr>
          <w:rtl/>
        </w:rPr>
        <w:t xml:space="preserve">חבר </w:t>
      </w:r>
      <w:bookmarkStart w:id="1005" w:name="_ETM_Q3_284830"/>
      <w:bookmarkEnd w:id="1005"/>
      <w:r>
        <w:rPr>
          <w:rtl/>
        </w:rPr>
        <w:t xml:space="preserve">הכנסת </w:t>
      </w:r>
      <w:bookmarkStart w:id="1006" w:name="_ETM_Q3_285130"/>
      <w:bookmarkEnd w:id="1006"/>
      <w:r>
        <w:rPr>
          <w:rtl/>
        </w:rPr>
        <w:t>שמולי</w:t>
      </w:r>
      <w:r>
        <w:rPr>
          <w:rFonts w:hint="cs"/>
          <w:rtl/>
        </w:rPr>
        <w:t>.</w:t>
      </w:r>
      <w:r>
        <w:rPr>
          <w:rtl/>
        </w:rPr>
        <w:t xml:space="preserve"> </w:t>
      </w:r>
      <w:bookmarkStart w:id="1007" w:name="_ETM_Q3_285430"/>
      <w:bookmarkEnd w:id="1007"/>
      <w:r>
        <w:rPr>
          <w:rtl/>
        </w:rPr>
        <w:t>בבקשה</w:t>
      </w:r>
      <w:bookmarkStart w:id="1008" w:name="_ETM_Q3_285790"/>
      <w:bookmarkEnd w:id="1008"/>
      <w:r>
        <w:rPr>
          <w:rFonts w:hint="cs"/>
          <w:rtl/>
        </w:rPr>
        <w:t xml:space="preserve">, </w:t>
      </w:r>
      <w:r>
        <w:rPr>
          <w:rtl/>
        </w:rPr>
        <w:t xml:space="preserve">סגן </w:t>
      </w:r>
      <w:bookmarkStart w:id="1009" w:name="_ETM_Q3_286090"/>
      <w:bookmarkEnd w:id="1009"/>
      <w:r>
        <w:rPr>
          <w:rtl/>
        </w:rPr>
        <w:t xml:space="preserve">שר </w:t>
      </w:r>
      <w:bookmarkStart w:id="1010" w:name="_ETM_Q3_286300"/>
      <w:bookmarkEnd w:id="1010"/>
      <w:r>
        <w:rPr>
          <w:rtl/>
        </w:rPr>
        <w:t>הבריאות</w:t>
      </w:r>
      <w:r>
        <w:rPr>
          <w:rFonts w:hint="cs"/>
          <w:rtl/>
        </w:rPr>
        <w:t>.</w:t>
      </w:r>
    </w:p>
    <w:p w:rsidR="00BE2C13" w:rsidRPr="002A2AF7" w:rsidRDefault="00BE2C13" w:rsidP="000D2E50">
      <w:pPr>
        <w:rPr>
          <w:rtl/>
        </w:rPr>
      </w:pPr>
    </w:p>
    <w:p w:rsidR="00BE2C13" w:rsidRDefault="00BE2C13" w:rsidP="002A2AF7">
      <w:pPr>
        <w:pStyle w:val="a4"/>
        <w:keepNext/>
        <w:rPr>
          <w:rtl/>
        </w:rPr>
      </w:pPr>
      <w:bookmarkStart w:id="1011" w:name="ET_speaker_4792_35"/>
      <w:r w:rsidRPr="00080DCC">
        <w:rPr>
          <w:rStyle w:val="TagStyle"/>
          <w:rtl/>
        </w:rPr>
        <w:t xml:space="preserve"> &lt;&lt; דובר &gt;&gt; </w:t>
      </w:r>
      <w:bookmarkStart w:id="1012" w:name="_Toc23973320"/>
      <w:bookmarkStart w:id="1013" w:name="_Toc23973925"/>
      <w:r>
        <w:rPr>
          <w:rtl/>
        </w:rPr>
        <w:t>סגן שר הבריאות יעקב ליצמן:</w:t>
      </w:r>
      <w:bookmarkEnd w:id="1012"/>
      <w:bookmarkEnd w:id="1013"/>
      <w:r w:rsidRPr="00080DCC">
        <w:rPr>
          <w:rStyle w:val="TagStyle"/>
          <w:rtl/>
        </w:rPr>
        <w:t xml:space="preserve"> &lt;&lt; דובר &gt;&gt;</w:t>
      </w:r>
      <w:r>
        <w:rPr>
          <w:rtl/>
        </w:rPr>
        <w:t xml:space="preserve"> </w:t>
      </w:r>
      <w:bookmarkEnd w:id="1011"/>
    </w:p>
    <w:p w:rsidR="00BE2C13" w:rsidRPr="00080DCC" w:rsidRDefault="00BE2C13" w:rsidP="000D2E50">
      <w:pPr>
        <w:ind w:firstLine="0"/>
        <w:rPr>
          <w:rtl/>
        </w:rPr>
      </w:pPr>
    </w:p>
    <w:p w:rsidR="00BE2C13" w:rsidRDefault="00BE2C13" w:rsidP="000D2E50">
      <w:pPr>
        <w:rPr>
          <w:rtl/>
        </w:rPr>
      </w:pPr>
      <w:bookmarkStart w:id="1014" w:name="_ETM_Q3_582000"/>
      <w:bookmarkStart w:id="1015" w:name="_ETM_Q3_286840"/>
      <w:bookmarkEnd w:id="1014"/>
      <w:bookmarkEnd w:id="1015"/>
      <w:r>
        <w:rPr>
          <w:rtl/>
        </w:rPr>
        <w:t>תודה</w:t>
      </w:r>
      <w:r>
        <w:rPr>
          <w:rFonts w:hint="cs"/>
          <w:rtl/>
        </w:rPr>
        <w:t>,</w:t>
      </w:r>
      <w:r>
        <w:rPr>
          <w:rtl/>
        </w:rPr>
        <w:t xml:space="preserve"> </w:t>
      </w:r>
      <w:bookmarkStart w:id="1016" w:name="_ETM_Q3_287200"/>
      <w:bookmarkEnd w:id="1016"/>
      <w:r>
        <w:rPr>
          <w:rtl/>
        </w:rPr>
        <w:t xml:space="preserve">אדוני </w:t>
      </w:r>
      <w:bookmarkStart w:id="1017" w:name="_ETM_Q3_288010"/>
      <w:bookmarkEnd w:id="1017"/>
      <w:r>
        <w:rPr>
          <w:rtl/>
        </w:rPr>
        <w:t>היושב-ראש</w:t>
      </w:r>
      <w:r>
        <w:rPr>
          <w:rFonts w:hint="cs"/>
          <w:rtl/>
        </w:rPr>
        <w:t>.</w:t>
      </w:r>
      <w:r>
        <w:rPr>
          <w:rtl/>
        </w:rPr>
        <w:t xml:space="preserve"> </w:t>
      </w:r>
      <w:bookmarkStart w:id="1018" w:name="_ETM_Q3_288700"/>
      <w:bookmarkEnd w:id="1018"/>
      <w:r>
        <w:rPr>
          <w:rtl/>
        </w:rPr>
        <w:t xml:space="preserve">חבר </w:t>
      </w:r>
      <w:bookmarkStart w:id="1019" w:name="_ETM_Q3_288910"/>
      <w:bookmarkEnd w:id="1019"/>
      <w:r>
        <w:rPr>
          <w:rtl/>
        </w:rPr>
        <w:t xml:space="preserve">הכנסת </w:t>
      </w:r>
      <w:bookmarkStart w:id="1020" w:name="_ETM_Q3_289270"/>
      <w:bookmarkEnd w:id="1020"/>
      <w:r>
        <w:rPr>
          <w:rtl/>
        </w:rPr>
        <w:t>שמולי</w:t>
      </w:r>
      <w:r>
        <w:rPr>
          <w:rFonts w:hint="cs"/>
          <w:rtl/>
        </w:rPr>
        <w:t>,</w:t>
      </w:r>
      <w:r>
        <w:rPr>
          <w:rtl/>
        </w:rPr>
        <w:t xml:space="preserve"> </w:t>
      </w:r>
      <w:bookmarkStart w:id="1021" w:name="_ETM_Q3_290500"/>
      <w:bookmarkEnd w:id="1021"/>
      <w:r>
        <w:rPr>
          <w:rtl/>
        </w:rPr>
        <w:t xml:space="preserve">ממשלת </w:t>
      </w:r>
      <w:bookmarkStart w:id="1022" w:name="_ETM_Q3_290979"/>
      <w:bookmarkEnd w:id="1022"/>
      <w:r>
        <w:rPr>
          <w:rtl/>
        </w:rPr>
        <w:t xml:space="preserve">ישראל </w:t>
      </w:r>
      <w:bookmarkStart w:id="1023" w:name="_ETM_Q3_291400"/>
      <w:bookmarkEnd w:id="1023"/>
      <w:r>
        <w:rPr>
          <w:rtl/>
        </w:rPr>
        <w:t xml:space="preserve">בכלל </w:t>
      </w:r>
      <w:bookmarkStart w:id="1024" w:name="_ETM_Q3_291909"/>
      <w:bookmarkEnd w:id="1024"/>
      <w:r>
        <w:rPr>
          <w:rtl/>
        </w:rPr>
        <w:t xml:space="preserve">ומשרד </w:t>
      </w:r>
      <w:bookmarkStart w:id="1025" w:name="_ETM_Q3_292299"/>
      <w:bookmarkEnd w:id="1025"/>
      <w:r>
        <w:rPr>
          <w:rtl/>
        </w:rPr>
        <w:t xml:space="preserve">הבריאות </w:t>
      </w:r>
      <w:bookmarkStart w:id="1026" w:name="_ETM_Q3_292600"/>
      <w:bookmarkEnd w:id="1026"/>
      <w:r>
        <w:rPr>
          <w:rtl/>
        </w:rPr>
        <w:t xml:space="preserve">בפרט </w:t>
      </w:r>
      <w:bookmarkStart w:id="1027" w:name="_ETM_Q3_293080"/>
      <w:bookmarkEnd w:id="1027"/>
      <w:r>
        <w:rPr>
          <w:rtl/>
        </w:rPr>
        <w:t xml:space="preserve">מחויבים </w:t>
      </w:r>
      <w:bookmarkStart w:id="1028" w:name="_ETM_Q3_293650"/>
      <w:bookmarkEnd w:id="1028"/>
      <w:r>
        <w:rPr>
          <w:rtl/>
        </w:rPr>
        <w:t xml:space="preserve">ופועלים </w:t>
      </w:r>
      <w:bookmarkStart w:id="1029" w:name="_ETM_Q3_294760"/>
      <w:bookmarkEnd w:id="1029"/>
      <w:r>
        <w:rPr>
          <w:rtl/>
        </w:rPr>
        <w:t xml:space="preserve">לרווחת </w:t>
      </w:r>
      <w:bookmarkStart w:id="1030" w:name="_ETM_Q3_295390"/>
      <w:bookmarkEnd w:id="1030"/>
      <w:r>
        <w:rPr>
          <w:rtl/>
        </w:rPr>
        <w:t xml:space="preserve">תושבי </w:t>
      </w:r>
      <w:bookmarkStart w:id="1031" w:name="_ETM_Q3_295810"/>
      <w:bookmarkEnd w:id="1031"/>
      <w:r>
        <w:rPr>
          <w:rtl/>
        </w:rPr>
        <w:t xml:space="preserve">שדרות </w:t>
      </w:r>
      <w:bookmarkStart w:id="1032" w:name="_ETM_Q3_296470"/>
      <w:bookmarkEnd w:id="1032"/>
      <w:r>
        <w:rPr>
          <w:rtl/>
        </w:rPr>
        <w:t xml:space="preserve">ועוטף </w:t>
      </w:r>
      <w:bookmarkStart w:id="1033" w:name="_ETM_Q3_297549"/>
      <w:bookmarkEnd w:id="1033"/>
      <w:r>
        <w:rPr>
          <w:rtl/>
        </w:rPr>
        <w:t>עזה</w:t>
      </w:r>
      <w:r>
        <w:rPr>
          <w:rFonts w:hint="cs"/>
          <w:rtl/>
        </w:rPr>
        <w:t>,</w:t>
      </w:r>
      <w:r>
        <w:rPr>
          <w:rtl/>
        </w:rPr>
        <w:t xml:space="preserve"> </w:t>
      </w:r>
      <w:bookmarkStart w:id="1034" w:name="_ETM_Q3_298290"/>
      <w:bookmarkEnd w:id="1034"/>
      <w:r>
        <w:rPr>
          <w:rtl/>
        </w:rPr>
        <w:t xml:space="preserve">לחיזוק </w:t>
      </w:r>
      <w:bookmarkStart w:id="1035" w:name="_ETM_Q3_299070"/>
      <w:bookmarkEnd w:id="1035"/>
      <w:r>
        <w:rPr>
          <w:rtl/>
        </w:rPr>
        <w:t>חוסנם</w:t>
      </w:r>
      <w:r>
        <w:rPr>
          <w:rFonts w:hint="cs"/>
          <w:rtl/>
        </w:rPr>
        <w:t>.</w:t>
      </w:r>
      <w:r>
        <w:rPr>
          <w:rtl/>
        </w:rPr>
        <w:t xml:space="preserve"> </w:t>
      </w:r>
      <w:bookmarkStart w:id="1036" w:name="_ETM_Q3_300150"/>
      <w:bookmarkEnd w:id="1036"/>
      <w:r>
        <w:rPr>
          <w:rtl/>
        </w:rPr>
        <w:t>כידוע</w:t>
      </w:r>
      <w:r>
        <w:rPr>
          <w:rFonts w:hint="cs"/>
          <w:rtl/>
        </w:rPr>
        <w:t>,</w:t>
      </w:r>
      <w:r>
        <w:rPr>
          <w:rtl/>
        </w:rPr>
        <w:t xml:space="preserve"> </w:t>
      </w:r>
      <w:bookmarkStart w:id="1037" w:name="_ETM_Q3_300780"/>
      <w:bookmarkEnd w:id="1037"/>
      <w:r>
        <w:rPr>
          <w:rtl/>
        </w:rPr>
        <w:t xml:space="preserve">החל </w:t>
      </w:r>
      <w:bookmarkStart w:id="1038" w:name="_ETM_Q3_301170"/>
      <w:bookmarkEnd w:id="1038"/>
      <w:r>
        <w:rPr>
          <w:rtl/>
        </w:rPr>
        <w:t xml:space="preserve">משנת </w:t>
      </w:r>
      <w:bookmarkStart w:id="1039" w:name="_ETM_Q3_301650"/>
      <w:bookmarkEnd w:id="1039"/>
      <w:r>
        <w:rPr>
          <w:rtl/>
        </w:rPr>
        <w:t xml:space="preserve">2007 </w:t>
      </w:r>
      <w:bookmarkStart w:id="1040" w:name="_ETM_Q3_302430"/>
      <w:bookmarkEnd w:id="1040"/>
      <w:r>
        <w:rPr>
          <w:rtl/>
        </w:rPr>
        <w:t xml:space="preserve">מפעיל </w:t>
      </w:r>
      <w:bookmarkStart w:id="1041" w:name="_ETM_Q3_302790"/>
      <w:bookmarkEnd w:id="1041"/>
      <w:r>
        <w:rPr>
          <w:rtl/>
        </w:rPr>
        <w:t xml:space="preserve">משרד </w:t>
      </w:r>
      <w:bookmarkStart w:id="1042" w:name="_ETM_Q3_303120"/>
      <w:bookmarkEnd w:id="1042"/>
      <w:r>
        <w:rPr>
          <w:rtl/>
        </w:rPr>
        <w:t>הבריאות</w:t>
      </w:r>
      <w:r w:rsidR="003634B3">
        <w:rPr>
          <w:rFonts w:hint="cs"/>
          <w:rtl/>
        </w:rPr>
        <w:t>,</w:t>
      </w:r>
      <w:r>
        <w:rPr>
          <w:rtl/>
        </w:rPr>
        <w:t xml:space="preserve"> </w:t>
      </w:r>
      <w:bookmarkStart w:id="1043" w:name="_ETM_Q3_303450"/>
      <w:bookmarkEnd w:id="1043"/>
      <w:r>
        <w:rPr>
          <w:rtl/>
        </w:rPr>
        <w:t xml:space="preserve">באמצעות </w:t>
      </w:r>
      <w:bookmarkStart w:id="1044" w:name="_ETM_Q3_303990"/>
      <w:bookmarkEnd w:id="1044"/>
      <w:r>
        <w:rPr>
          <w:rtl/>
        </w:rPr>
        <w:t xml:space="preserve">הקואליציה </w:t>
      </w:r>
      <w:bookmarkStart w:id="1045" w:name="_ETM_Q3_304650"/>
      <w:bookmarkEnd w:id="1045"/>
      <w:r>
        <w:rPr>
          <w:rFonts w:hint="cs"/>
          <w:rtl/>
        </w:rPr>
        <w:t>ל</w:t>
      </w:r>
      <w:r>
        <w:rPr>
          <w:rtl/>
        </w:rPr>
        <w:t>טראומה</w:t>
      </w:r>
      <w:bookmarkStart w:id="1046" w:name="_ETM_Q3_305609"/>
      <w:bookmarkEnd w:id="1046"/>
      <w:r w:rsidR="003634B3">
        <w:rPr>
          <w:rFonts w:hint="cs"/>
          <w:rtl/>
        </w:rPr>
        <w:t>,</w:t>
      </w:r>
      <w:r>
        <w:rPr>
          <w:rFonts w:hint="cs"/>
          <w:rtl/>
        </w:rPr>
        <w:t xml:space="preserve"> חמישה</w:t>
      </w:r>
      <w:r>
        <w:rPr>
          <w:rtl/>
        </w:rPr>
        <w:t xml:space="preserve"> </w:t>
      </w:r>
      <w:bookmarkStart w:id="1047" w:name="_ETM_Q3_306149"/>
      <w:bookmarkEnd w:id="1047"/>
      <w:r>
        <w:rPr>
          <w:rtl/>
        </w:rPr>
        <w:t xml:space="preserve">מרכזי </w:t>
      </w:r>
      <w:bookmarkStart w:id="1048" w:name="_ETM_Q3_306659"/>
      <w:bookmarkEnd w:id="1048"/>
      <w:r>
        <w:rPr>
          <w:rtl/>
        </w:rPr>
        <w:t xml:space="preserve">חוסן </w:t>
      </w:r>
      <w:bookmarkStart w:id="1049" w:name="_ETM_Q3_307140"/>
      <w:bookmarkStart w:id="1050" w:name="_ETM_Q3_307950"/>
      <w:bookmarkEnd w:id="1049"/>
      <w:bookmarkEnd w:id="1050"/>
      <w:r>
        <w:rPr>
          <w:rFonts w:hint="cs"/>
          <w:rtl/>
        </w:rPr>
        <w:t xml:space="preserve">אשר </w:t>
      </w:r>
      <w:r>
        <w:rPr>
          <w:rtl/>
        </w:rPr>
        <w:t xml:space="preserve">מטרתם </w:t>
      </w:r>
      <w:bookmarkStart w:id="1051" w:name="_ETM_Q3_308730"/>
      <w:bookmarkEnd w:id="1051"/>
      <w:r>
        <w:rPr>
          <w:rtl/>
        </w:rPr>
        <w:t xml:space="preserve">לתת </w:t>
      </w:r>
      <w:bookmarkStart w:id="1052" w:name="_ETM_Q3_309389"/>
      <w:bookmarkEnd w:id="1052"/>
      <w:r>
        <w:rPr>
          <w:rtl/>
        </w:rPr>
        <w:t xml:space="preserve">תמיכה </w:t>
      </w:r>
      <w:bookmarkStart w:id="1053" w:name="_ETM_Q3_309810"/>
      <w:bookmarkEnd w:id="1053"/>
      <w:r>
        <w:rPr>
          <w:rtl/>
        </w:rPr>
        <w:t xml:space="preserve">וסיוע </w:t>
      </w:r>
      <w:bookmarkStart w:id="1054" w:name="_ETM_Q3_310349"/>
      <w:bookmarkStart w:id="1055" w:name="_ETM_Q3_311310"/>
      <w:bookmarkStart w:id="1056" w:name="_ETM_Q3_311580"/>
      <w:bookmarkEnd w:id="1054"/>
      <w:bookmarkEnd w:id="1055"/>
      <w:bookmarkEnd w:id="1056"/>
      <w:r>
        <w:rPr>
          <w:rFonts w:hint="cs"/>
          <w:rtl/>
        </w:rPr>
        <w:t>רב-</w:t>
      </w:r>
      <w:r>
        <w:rPr>
          <w:rtl/>
        </w:rPr>
        <w:t>מקצועי</w:t>
      </w:r>
      <w:r>
        <w:rPr>
          <w:rFonts w:hint="cs"/>
          <w:rtl/>
        </w:rPr>
        <w:t xml:space="preserve"> </w:t>
      </w:r>
      <w:bookmarkStart w:id="1057" w:name="_ETM_Q3_312090"/>
      <w:bookmarkEnd w:id="1057"/>
      <w:r>
        <w:rPr>
          <w:rtl/>
        </w:rPr>
        <w:t xml:space="preserve">לתושבי </w:t>
      </w:r>
      <w:bookmarkStart w:id="1058" w:name="_ETM_Q3_312690"/>
      <w:bookmarkEnd w:id="1058"/>
      <w:r>
        <w:rPr>
          <w:rtl/>
        </w:rPr>
        <w:t xml:space="preserve">האזור </w:t>
      </w:r>
      <w:bookmarkStart w:id="1059" w:name="_ETM_Q3_313139"/>
      <w:bookmarkEnd w:id="1059"/>
      <w:r>
        <w:rPr>
          <w:rtl/>
        </w:rPr>
        <w:t xml:space="preserve">הזקוקים </w:t>
      </w:r>
      <w:bookmarkStart w:id="1060" w:name="_ETM_Q3_313680"/>
      <w:bookmarkEnd w:id="1060"/>
      <w:r>
        <w:rPr>
          <w:rtl/>
        </w:rPr>
        <w:t>לכך</w:t>
      </w:r>
      <w:r>
        <w:rPr>
          <w:rFonts w:hint="cs"/>
          <w:rtl/>
        </w:rPr>
        <w:t>.</w:t>
      </w:r>
      <w:r>
        <w:rPr>
          <w:rtl/>
        </w:rPr>
        <w:t xml:space="preserve"> </w:t>
      </w:r>
      <w:bookmarkStart w:id="1061" w:name="_ETM_Q3_314730"/>
      <w:bookmarkStart w:id="1062" w:name="_ETM_Q3_314879"/>
      <w:bookmarkStart w:id="1063" w:name="_ETM_Q3_315150"/>
      <w:bookmarkEnd w:id="1061"/>
      <w:bookmarkEnd w:id="1062"/>
      <w:bookmarkEnd w:id="1063"/>
      <w:r>
        <w:rPr>
          <w:rFonts w:hint="cs"/>
          <w:rtl/>
        </w:rPr>
        <w:t xml:space="preserve">נוכח </w:t>
      </w:r>
      <w:r>
        <w:rPr>
          <w:rtl/>
        </w:rPr>
        <w:t xml:space="preserve">נושאים </w:t>
      </w:r>
      <w:bookmarkStart w:id="1064" w:name="_ETM_Q3_315750"/>
      <w:bookmarkEnd w:id="1064"/>
      <w:r>
        <w:rPr>
          <w:rtl/>
        </w:rPr>
        <w:t>מ</w:t>
      </w:r>
      <w:r>
        <w:rPr>
          <w:rFonts w:hint="cs"/>
          <w:rtl/>
        </w:rPr>
        <w:t>י</w:t>
      </w:r>
      <w:r>
        <w:rPr>
          <w:rtl/>
        </w:rPr>
        <w:t>נהלי</w:t>
      </w:r>
      <w:r>
        <w:rPr>
          <w:rFonts w:hint="cs"/>
          <w:rtl/>
        </w:rPr>
        <w:t>י</w:t>
      </w:r>
      <w:r>
        <w:rPr>
          <w:rtl/>
        </w:rPr>
        <w:t xml:space="preserve">ם </w:t>
      </w:r>
      <w:bookmarkStart w:id="1065" w:name="_ETM_Q3_316200"/>
      <w:bookmarkEnd w:id="1065"/>
      <w:r>
        <w:rPr>
          <w:rtl/>
        </w:rPr>
        <w:t>שונים</w:t>
      </w:r>
      <w:r>
        <w:rPr>
          <w:rFonts w:hint="cs"/>
          <w:rtl/>
        </w:rPr>
        <w:t>,</w:t>
      </w:r>
      <w:r>
        <w:rPr>
          <w:rtl/>
        </w:rPr>
        <w:t xml:space="preserve"> </w:t>
      </w:r>
      <w:bookmarkStart w:id="1066" w:name="_ETM_Q3_316829"/>
      <w:bookmarkEnd w:id="1066"/>
      <w:r>
        <w:rPr>
          <w:rtl/>
        </w:rPr>
        <w:t xml:space="preserve">אשר </w:t>
      </w:r>
      <w:bookmarkStart w:id="1067" w:name="_ETM_Q3_317069"/>
      <w:bookmarkEnd w:id="1067"/>
      <w:r>
        <w:rPr>
          <w:rtl/>
        </w:rPr>
        <w:t xml:space="preserve">חלקם </w:t>
      </w:r>
      <w:bookmarkStart w:id="1068" w:name="_ETM_Q3_317730"/>
      <w:bookmarkEnd w:id="1068"/>
      <w:r>
        <w:rPr>
          <w:rtl/>
        </w:rPr>
        <w:t xml:space="preserve">אינם </w:t>
      </w:r>
      <w:bookmarkStart w:id="1069" w:name="_ETM_Q3_318180"/>
      <w:bookmarkEnd w:id="1069"/>
      <w:r>
        <w:rPr>
          <w:rFonts w:hint="cs"/>
          <w:rtl/>
        </w:rPr>
        <w:t>תלויים</w:t>
      </w:r>
      <w:r>
        <w:rPr>
          <w:rtl/>
        </w:rPr>
        <w:t xml:space="preserve"> </w:t>
      </w:r>
      <w:bookmarkStart w:id="1070" w:name="_ETM_Q3_318599"/>
      <w:bookmarkEnd w:id="1070"/>
      <w:r>
        <w:rPr>
          <w:rtl/>
        </w:rPr>
        <w:t xml:space="preserve">כלל </w:t>
      </w:r>
      <w:bookmarkStart w:id="1071" w:name="_ETM_Q3_319019"/>
      <w:bookmarkEnd w:id="1071"/>
      <w:r>
        <w:rPr>
          <w:rtl/>
        </w:rPr>
        <w:t xml:space="preserve">במשרד </w:t>
      </w:r>
      <w:bookmarkStart w:id="1072" w:name="_ETM_Q3_319469"/>
      <w:bookmarkEnd w:id="1072"/>
      <w:r>
        <w:rPr>
          <w:rtl/>
        </w:rPr>
        <w:t>הבריאות</w:t>
      </w:r>
      <w:bookmarkStart w:id="1073" w:name="_ETM_Q3_320620"/>
      <w:bookmarkEnd w:id="1073"/>
      <w:r>
        <w:rPr>
          <w:rFonts w:hint="cs"/>
          <w:rtl/>
        </w:rPr>
        <w:t xml:space="preserve">, </w:t>
      </w:r>
      <w:bookmarkStart w:id="1074" w:name="_ETM_Q3_615000"/>
      <w:bookmarkEnd w:id="1074"/>
      <w:r>
        <w:rPr>
          <w:rFonts w:hint="cs"/>
          <w:rtl/>
        </w:rPr>
        <w:t xml:space="preserve">לא </w:t>
      </w:r>
      <w:r>
        <w:rPr>
          <w:rtl/>
        </w:rPr>
        <w:t xml:space="preserve">היה </w:t>
      </w:r>
      <w:bookmarkStart w:id="1075" w:name="_ETM_Q3_320950"/>
      <w:bookmarkEnd w:id="1075"/>
      <w:r>
        <w:rPr>
          <w:rtl/>
        </w:rPr>
        <w:t xml:space="preserve">ניתן </w:t>
      </w:r>
      <w:bookmarkStart w:id="1076" w:name="_ETM_Q3_321459"/>
      <w:bookmarkEnd w:id="1076"/>
      <w:r>
        <w:rPr>
          <w:rtl/>
        </w:rPr>
        <w:t xml:space="preserve">עד </w:t>
      </w:r>
      <w:bookmarkStart w:id="1077" w:name="_ETM_Q3_321700"/>
      <w:bookmarkEnd w:id="1077"/>
      <w:r>
        <w:rPr>
          <w:rtl/>
        </w:rPr>
        <w:t xml:space="preserve">לאחרונה </w:t>
      </w:r>
      <w:bookmarkStart w:id="1078" w:name="_ETM_Q3_322180"/>
      <w:bookmarkEnd w:id="1078"/>
      <w:r>
        <w:rPr>
          <w:rtl/>
        </w:rPr>
        <w:t xml:space="preserve">לשלם </w:t>
      </w:r>
      <w:bookmarkStart w:id="1079" w:name="_ETM_Q3_322689"/>
      <w:bookmarkEnd w:id="1079"/>
      <w:r>
        <w:rPr>
          <w:rtl/>
        </w:rPr>
        <w:t xml:space="preserve">את </w:t>
      </w:r>
      <w:bookmarkStart w:id="1080" w:name="_ETM_Q3_322780"/>
      <w:bookmarkEnd w:id="1080"/>
      <w:r>
        <w:rPr>
          <w:rtl/>
        </w:rPr>
        <w:t xml:space="preserve">החשבונות </w:t>
      </w:r>
      <w:bookmarkStart w:id="1081" w:name="_ETM_Q3_323349"/>
      <w:bookmarkEnd w:id="1081"/>
      <w:r>
        <w:rPr>
          <w:rtl/>
        </w:rPr>
        <w:t xml:space="preserve">לקואליציה </w:t>
      </w:r>
      <w:bookmarkStart w:id="1082" w:name="_ETM_Q3_324040"/>
      <w:bookmarkEnd w:id="1082"/>
      <w:r>
        <w:rPr>
          <w:rtl/>
        </w:rPr>
        <w:t xml:space="preserve">לטראומה </w:t>
      </w:r>
      <w:bookmarkStart w:id="1083" w:name="_ETM_Q3_324760"/>
      <w:bookmarkEnd w:id="1083"/>
      <w:r>
        <w:rPr>
          <w:rtl/>
        </w:rPr>
        <w:t>כסדרם</w:t>
      </w:r>
      <w:r>
        <w:rPr>
          <w:rFonts w:hint="cs"/>
          <w:rtl/>
        </w:rPr>
        <w:t>.</w:t>
      </w:r>
      <w:r>
        <w:rPr>
          <w:rtl/>
        </w:rPr>
        <w:t xml:space="preserve"> </w:t>
      </w:r>
      <w:bookmarkStart w:id="1084" w:name="_ETM_Q3_326409"/>
      <w:bookmarkEnd w:id="1084"/>
      <w:r>
        <w:rPr>
          <w:rtl/>
        </w:rPr>
        <w:t xml:space="preserve">כדי </w:t>
      </w:r>
      <w:bookmarkStart w:id="1085" w:name="_ETM_Q3_326709"/>
      <w:bookmarkEnd w:id="1085"/>
      <w:r>
        <w:rPr>
          <w:rtl/>
        </w:rPr>
        <w:t xml:space="preserve">להתמודד </w:t>
      </w:r>
      <w:bookmarkStart w:id="1086" w:name="_ETM_Q3_327400"/>
      <w:bookmarkEnd w:id="1086"/>
      <w:r>
        <w:rPr>
          <w:rtl/>
        </w:rPr>
        <w:t xml:space="preserve">עם </w:t>
      </w:r>
      <w:bookmarkStart w:id="1087" w:name="_ETM_Q3_327909"/>
      <w:bookmarkEnd w:id="1087"/>
      <w:r>
        <w:rPr>
          <w:rtl/>
        </w:rPr>
        <w:t>קושי</w:t>
      </w:r>
      <w:bookmarkStart w:id="1088" w:name="_ETM_Q3_328239"/>
      <w:bookmarkEnd w:id="1088"/>
      <w:r>
        <w:rPr>
          <w:rFonts w:hint="cs"/>
          <w:rtl/>
        </w:rPr>
        <w:t xml:space="preserve"> זה</w:t>
      </w:r>
      <w:r>
        <w:rPr>
          <w:rtl/>
        </w:rPr>
        <w:t xml:space="preserve"> </w:t>
      </w:r>
      <w:bookmarkStart w:id="1089" w:name="_ETM_Q3_328569"/>
      <w:bookmarkEnd w:id="1089"/>
      <w:r>
        <w:rPr>
          <w:rFonts w:hint="cs"/>
          <w:rtl/>
        </w:rPr>
        <w:t>העביר</w:t>
      </w:r>
      <w:r>
        <w:rPr>
          <w:rtl/>
        </w:rPr>
        <w:t xml:space="preserve"> </w:t>
      </w:r>
      <w:bookmarkStart w:id="1090" w:name="_ETM_Q3_328900"/>
      <w:bookmarkEnd w:id="1090"/>
      <w:r>
        <w:rPr>
          <w:rtl/>
        </w:rPr>
        <w:t xml:space="preserve">משרד </w:t>
      </w:r>
      <w:bookmarkStart w:id="1091" w:name="_ETM_Q3_329260"/>
      <w:bookmarkEnd w:id="1091"/>
      <w:r>
        <w:rPr>
          <w:rtl/>
        </w:rPr>
        <w:t xml:space="preserve">הבריאות </w:t>
      </w:r>
      <w:bookmarkStart w:id="1092" w:name="_ETM_Q3_329709"/>
      <w:bookmarkStart w:id="1093" w:name="_ETM_Q3_330159"/>
      <w:bookmarkEnd w:id="1092"/>
      <w:bookmarkEnd w:id="1093"/>
      <w:r>
        <w:rPr>
          <w:rtl/>
        </w:rPr>
        <w:t xml:space="preserve">מקדמות </w:t>
      </w:r>
      <w:bookmarkStart w:id="1094" w:name="_ETM_Q3_331060"/>
      <w:bookmarkEnd w:id="1094"/>
      <w:r>
        <w:rPr>
          <w:rtl/>
        </w:rPr>
        <w:t>לעמותה</w:t>
      </w:r>
      <w:r>
        <w:rPr>
          <w:rFonts w:hint="cs"/>
          <w:rtl/>
        </w:rPr>
        <w:t>.</w:t>
      </w:r>
      <w:bookmarkStart w:id="1095" w:name="_ETM_Q3_331719"/>
      <w:bookmarkStart w:id="1096" w:name="_ETM_Q3_332290"/>
      <w:bookmarkEnd w:id="1095"/>
      <w:bookmarkEnd w:id="1096"/>
      <w:r>
        <w:rPr>
          <w:rtl/>
        </w:rPr>
        <w:t xml:space="preserve"> </w:t>
      </w:r>
      <w:bookmarkStart w:id="1097" w:name="_ETM_Q3_333560"/>
      <w:bookmarkEnd w:id="1097"/>
      <w:r>
        <w:rPr>
          <w:rtl/>
        </w:rPr>
        <w:t xml:space="preserve">עניין </w:t>
      </w:r>
      <w:bookmarkStart w:id="1098" w:name="_ETM_Q3_333919"/>
      <w:bookmarkEnd w:id="1098"/>
      <w:r>
        <w:rPr>
          <w:rtl/>
        </w:rPr>
        <w:t xml:space="preserve">זה </w:t>
      </w:r>
      <w:bookmarkStart w:id="1099" w:name="_ETM_Q3_334129"/>
      <w:bookmarkEnd w:id="1099"/>
      <w:r>
        <w:rPr>
          <w:rtl/>
        </w:rPr>
        <w:t>נפ</w:t>
      </w:r>
      <w:r>
        <w:rPr>
          <w:rFonts w:hint="cs"/>
          <w:rtl/>
        </w:rPr>
        <w:t>ת</w:t>
      </w:r>
      <w:r>
        <w:rPr>
          <w:rtl/>
        </w:rPr>
        <w:t xml:space="preserve">ר </w:t>
      </w:r>
      <w:bookmarkStart w:id="1100" w:name="_ETM_Q3_334790"/>
      <w:bookmarkEnd w:id="1100"/>
      <w:r>
        <w:rPr>
          <w:rtl/>
        </w:rPr>
        <w:t xml:space="preserve">בשיח </w:t>
      </w:r>
      <w:bookmarkStart w:id="1101" w:name="_ETM_Q3_335359"/>
      <w:bookmarkEnd w:id="1101"/>
      <w:r>
        <w:rPr>
          <w:rtl/>
        </w:rPr>
        <w:t>ב</w:t>
      </w:r>
      <w:r>
        <w:rPr>
          <w:rFonts w:hint="cs"/>
          <w:rtl/>
        </w:rPr>
        <w:t xml:space="preserve">ין </w:t>
      </w:r>
      <w:r>
        <w:rPr>
          <w:rtl/>
        </w:rPr>
        <w:t xml:space="preserve">משרד </w:t>
      </w:r>
      <w:bookmarkStart w:id="1102" w:name="_ETM_Q3_335870"/>
      <w:bookmarkEnd w:id="1102"/>
      <w:r>
        <w:rPr>
          <w:rtl/>
        </w:rPr>
        <w:t xml:space="preserve">הבריאות </w:t>
      </w:r>
      <w:bookmarkStart w:id="1103" w:name="_ETM_Q3_336200"/>
      <w:bookmarkEnd w:id="1103"/>
      <w:r>
        <w:rPr>
          <w:rtl/>
        </w:rPr>
        <w:t xml:space="preserve">לעמותה </w:t>
      </w:r>
      <w:bookmarkStart w:id="1104" w:name="_ETM_Q3_336829"/>
      <w:bookmarkEnd w:id="1104"/>
      <w:r>
        <w:rPr>
          <w:rtl/>
        </w:rPr>
        <w:t>המפעילה</w:t>
      </w:r>
      <w:r>
        <w:rPr>
          <w:rFonts w:hint="cs"/>
          <w:rtl/>
        </w:rPr>
        <w:t>,</w:t>
      </w:r>
      <w:r>
        <w:rPr>
          <w:rtl/>
        </w:rPr>
        <w:t xml:space="preserve"> </w:t>
      </w:r>
      <w:bookmarkStart w:id="1105" w:name="_ETM_Q3_337370"/>
      <w:bookmarkEnd w:id="1105"/>
      <w:r>
        <w:rPr>
          <w:rtl/>
        </w:rPr>
        <w:t xml:space="preserve">ועד </w:t>
      </w:r>
      <w:bookmarkStart w:id="1106" w:name="_ETM_Q3_337549"/>
      <w:bookmarkEnd w:id="1106"/>
      <w:r>
        <w:rPr>
          <w:rtl/>
        </w:rPr>
        <w:t xml:space="preserve">סוף </w:t>
      </w:r>
      <w:bookmarkStart w:id="1107" w:name="_ETM_Q3_337819"/>
      <w:bookmarkEnd w:id="1107"/>
      <w:r>
        <w:rPr>
          <w:rtl/>
        </w:rPr>
        <w:t xml:space="preserve">חודש </w:t>
      </w:r>
      <w:bookmarkStart w:id="1108" w:name="_ETM_Q3_338269"/>
      <w:bookmarkEnd w:id="1108"/>
      <w:r>
        <w:rPr>
          <w:rtl/>
        </w:rPr>
        <w:t xml:space="preserve">נובמבר </w:t>
      </w:r>
      <w:bookmarkStart w:id="1109" w:name="_ETM_Q3_338810"/>
      <w:bookmarkStart w:id="1110" w:name="_ETM_Q3_339290"/>
      <w:bookmarkEnd w:id="1109"/>
      <w:bookmarkEnd w:id="1110"/>
      <w:r>
        <w:rPr>
          <w:rFonts w:hint="cs"/>
          <w:rtl/>
        </w:rPr>
        <w:t xml:space="preserve">ישולמו </w:t>
      </w:r>
      <w:r>
        <w:rPr>
          <w:rtl/>
        </w:rPr>
        <w:t xml:space="preserve">כלל </w:t>
      </w:r>
      <w:bookmarkStart w:id="1111" w:name="_ETM_Q3_339889"/>
      <w:bookmarkEnd w:id="1111"/>
      <w:r>
        <w:rPr>
          <w:rtl/>
        </w:rPr>
        <w:t>החשבונות</w:t>
      </w:r>
      <w:r>
        <w:rPr>
          <w:rFonts w:hint="cs"/>
          <w:rtl/>
        </w:rPr>
        <w:t>.</w:t>
      </w:r>
    </w:p>
    <w:p w:rsidR="00BE2C13" w:rsidRDefault="00BE2C13" w:rsidP="000D2E50">
      <w:pPr>
        <w:rPr>
          <w:rtl/>
        </w:rPr>
      </w:pPr>
      <w:bookmarkStart w:id="1112" w:name="_ETM_Q3_641000"/>
      <w:bookmarkEnd w:id="1112"/>
    </w:p>
    <w:p w:rsidR="00BE2C13" w:rsidRDefault="00BE2C13" w:rsidP="003634B3">
      <w:pPr>
        <w:rPr>
          <w:rtl/>
        </w:rPr>
      </w:pPr>
      <w:bookmarkStart w:id="1113" w:name="_ETM_Q3_636000"/>
      <w:bookmarkStart w:id="1114" w:name="_ETM_Q3_341500"/>
      <w:bookmarkEnd w:id="1113"/>
      <w:bookmarkEnd w:id="1114"/>
      <w:r>
        <w:rPr>
          <w:rtl/>
        </w:rPr>
        <w:t xml:space="preserve">עם </w:t>
      </w:r>
      <w:bookmarkStart w:id="1115" w:name="_ETM_Q3_341680"/>
      <w:bookmarkEnd w:id="1115"/>
      <w:r>
        <w:rPr>
          <w:rtl/>
        </w:rPr>
        <w:t>זאת</w:t>
      </w:r>
      <w:r>
        <w:rPr>
          <w:rFonts w:hint="cs"/>
          <w:rtl/>
        </w:rPr>
        <w:t>, יש</w:t>
      </w:r>
      <w:r>
        <w:rPr>
          <w:rtl/>
        </w:rPr>
        <w:t xml:space="preserve"> </w:t>
      </w:r>
      <w:bookmarkStart w:id="1116" w:name="_ETM_Q3_341980"/>
      <w:bookmarkEnd w:id="1116"/>
      <w:r>
        <w:rPr>
          <w:rtl/>
        </w:rPr>
        <w:t>להדגיש</w:t>
      </w:r>
      <w:bookmarkStart w:id="1117" w:name="_ETM_Q3_347209"/>
      <w:bookmarkStart w:id="1118" w:name="_ETM_Q3_347359"/>
      <w:bookmarkStart w:id="1119" w:name="_ETM_Q3_347659"/>
      <w:bookmarkEnd w:id="1117"/>
      <w:bookmarkEnd w:id="1118"/>
      <w:bookmarkEnd w:id="1119"/>
      <w:r>
        <w:rPr>
          <w:rtl/>
        </w:rPr>
        <w:t xml:space="preserve"> </w:t>
      </w:r>
      <w:bookmarkStart w:id="1120" w:name="_ETM_Q3_348590"/>
      <w:bookmarkEnd w:id="1120"/>
      <w:r>
        <w:rPr>
          <w:rtl/>
        </w:rPr>
        <w:t xml:space="preserve">כי </w:t>
      </w:r>
      <w:bookmarkStart w:id="1121" w:name="_ETM_Q3_348889"/>
      <w:bookmarkEnd w:id="1121"/>
      <w:r>
        <w:rPr>
          <w:rtl/>
        </w:rPr>
        <w:t xml:space="preserve">לפי </w:t>
      </w:r>
      <w:bookmarkStart w:id="1122" w:name="_ETM_Q3_349250"/>
      <w:bookmarkEnd w:id="1122"/>
      <w:r>
        <w:rPr>
          <w:rtl/>
        </w:rPr>
        <w:t xml:space="preserve">בדיקת </w:t>
      </w:r>
      <w:bookmarkStart w:id="1123" w:name="_ETM_Q3_349760"/>
      <w:bookmarkEnd w:id="1123"/>
      <w:r>
        <w:rPr>
          <w:rtl/>
        </w:rPr>
        <w:t>מ</w:t>
      </w:r>
      <w:r>
        <w:rPr>
          <w:rFonts w:hint="cs"/>
          <w:rtl/>
        </w:rPr>
        <w:t>שרד</w:t>
      </w:r>
      <w:r>
        <w:rPr>
          <w:rtl/>
        </w:rPr>
        <w:t xml:space="preserve"> </w:t>
      </w:r>
      <w:bookmarkStart w:id="1124" w:name="_ETM_Q3_350090"/>
      <w:bookmarkEnd w:id="1124"/>
      <w:r>
        <w:rPr>
          <w:rtl/>
        </w:rPr>
        <w:t xml:space="preserve">הבריאות </w:t>
      </w:r>
      <w:bookmarkStart w:id="1125" w:name="_ETM_Q3_350450"/>
      <w:bookmarkEnd w:id="1125"/>
      <w:r>
        <w:rPr>
          <w:rtl/>
        </w:rPr>
        <w:t xml:space="preserve">כלל </w:t>
      </w:r>
      <w:bookmarkStart w:id="1126" w:name="_ETM_Q3_350840"/>
      <w:bookmarkEnd w:id="1126"/>
      <w:r>
        <w:rPr>
          <w:rtl/>
        </w:rPr>
        <w:t xml:space="preserve">העובדים </w:t>
      </w:r>
      <w:bookmarkStart w:id="1127" w:name="_ETM_Q3_351290"/>
      <w:bookmarkEnd w:id="1127"/>
      <w:r>
        <w:rPr>
          <w:rtl/>
        </w:rPr>
        <w:t xml:space="preserve">במרכזי </w:t>
      </w:r>
      <w:bookmarkStart w:id="1128" w:name="_ETM_Q3_351800"/>
      <w:bookmarkEnd w:id="1128"/>
      <w:r>
        <w:rPr>
          <w:rtl/>
        </w:rPr>
        <w:t xml:space="preserve">החוסן </w:t>
      </w:r>
      <w:bookmarkStart w:id="1129" w:name="_ETM_Q3_352280"/>
      <w:bookmarkEnd w:id="1129"/>
      <w:r>
        <w:rPr>
          <w:rtl/>
        </w:rPr>
        <w:t xml:space="preserve">קיבלו </w:t>
      </w:r>
      <w:bookmarkStart w:id="1130" w:name="_ETM_Q3_352669"/>
      <w:bookmarkEnd w:id="1130"/>
      <w:r>
        <w:rPr>
          <w:rtl/>
        </w:rPr>
        <w:t xml:space="preserve">את </w:t>
      </w:r>
      <w:bookmarkStart w:id="1131" w:name="_ETM_Q3_352730"/>
      <w:bookmarkEnd w:id="1131"/>
      <w:r>
        <w:rPr>
          <w:rtl/>
        </w:rPr>
        <w:t>שכרם</w:t>
      </w:r>
      <w:r>
        <w:rPr>
          <w:rFonts w:hint="cs"/>
          <w:rtl/>
        </w:rPr>
        <w:t>.</w:t>
      </w:r>
      <w:r>
        <w:rPr>
          <w:rtl/>
        </w:rPr>
        <w:t xml:space="preserve"> </w:t>
      </w:r>
      <w:bookmarkStart w:id="1132" w:name="_ETM_Q3_353600"/>
      <w:bookmarkEnd w:id="1132"/>
      <w:r>
        <w:rPr>
          <w:rtl/>
        </w:rPr>
        <w:t xml:space="preserve">האמירה </w:t>
      </w:r>
      <w:bookmarkStart w:id="1133" w:name="_ETM_Q3_354080"/>
      <w:bookmarkStart w:id="1134" w:name="_ETM_Q3_354200"/>
      <w:bookmarkStart w:id="1135" w:name="_ETM_Q3_354290"/>
      <w:bookmarkEnd w:id="1133"/>
      <w:bookmarkEnd w:id="1134"/>
      <w:bookmarkEnd w:id="1135"/>
      <w:r w:rsidR="003634B3">
        <w:rPr>
          <w:rFonts w:hint="cs"/>
          <w:rtl/>
        </w:rPr>
        <w:t>ש</w:t>
      </w:r>
      <w:r>
        <w:rPr>
          <w:rtl/>
        </w:rPr>
        <w:t xml:space="preserve">זה </w:t>
      </w:r>
      <w:bookmarkStart w:id="1136" w:name="_ETM_Q3_354500"/>
      <w:bookmarkEnd w:id="1136"/>
      <w:r>
        <w:rPr>
          <w:rtl/>
        </w:rPr>
        <w:t xml:space="preserve">חודשים </w:t>
      </w:r>
      <w:bookmarkStart w:id="1137" w:name="_ETM_Q3_355010"/>
      <w:bookmarkStart w:id="1138" w:name="_ETM_Q3_355190"/>
      <w:bookmarkEnd w:id="1137"/>
      <w:bookmarkEnd w:id="1138"/>
      <w:r>
        <w:rPr>
          <w:rFonts w:hint="cs"/>
          <w:rtl/>
        </w:rPr>
        <w:t>ב</w:t>
      </w:r>
      <w:r>
        <w:rPr>
          <w:rtl/>
        </w:rPr>
        <w:t xml:space="preserve">מרכזי </w:t>
      </w:r>
      <w:bookmarkStart w:id="1139" w:name="_ETM_Q3_355700"/>
      <w:bookmarkEnd w:id="1139"/>
      <w:r>
        <w:rPr>
          <w:rtl/>
        </w:rPr>
        <w:t xml:space="preserve">החוסן </w:t>
      </w:r>
      <w:bookmarkStart w:id="1140" w:name="_ETM_Q3_356150"/>
      <w:bookmarkEnd w:id="1140"/>
      <w:r>
        <w:rPr>
          <w:rtl/>
        </w:rPr>
        <w:t xml:space="preserve">לא </w:t>
      </w:r>
      <w:bookmarkStart w:id="1141" w:name="_ETM_Q3_356270"/>
      <w:bookmarkEnd w:id="1141"/>
      <w:r>
        <w:rPr>
          <w:rFonts w:hint="cs"/>
          <w:rtl/>
        </w:rPr>
        <w:t>מועבר</w:t>
      </w:r>
      <w:r>
        <w:rPr>
          <w:rtl/>
        </w:rPr>
        <w:t xml:space="preserve"> </w:t>
      </w:r>
      <w:bookmarkStart w:id="1142" w:name="_ETM_Q3_356690"/>
      <w:bookmarkEnd w:id="1142"/>
      <w:r>
        <w:rPr>
          <w:rtl/>
        </w:rPr>
        <w:t xml:space="preserve">שכר </w:t>
      </w:r>
      <w:bookmarkStart w:id="1143" w:name="_ETM_Q3_357020"/>
      <w:bookmarkEnd w:id="1143"/>
      <w:r>
        <w:rPr>
          <w:rFonts w:hint="cs"/>
          <w:rtl/>
        </w:rPr>
        <w:t>ל</w:t>
      </w:r>
      <w:r>
        <w:rPr>
          <w:rtl/>
        </w:rPr>
        <w:t xml:space="preserve">מטפלים </w:t>
      </w:r>
      <w:bookmarkStart w:id="1144" w:name="_ETM_Q3_358130"/>
      <w:bookmarkEnd w:id="1144"/>
      <w:r>
        <w:rPr>
          <w:rFonts w:hint="cs"/>
          <w:rtl/>
        </w:rPr>
        <w:t>ו</w:t>
      </w:r>
      <w:r>
        <w:rPr>
          <w:rtl/>
        </w:rPr>
        <w:t xml:space="preserve">ילדים </w:t>
      </w:r>
      <w:bookmarkStart w:id="1145" w:name="_ETM_Q3_358639"/>
      <w:bookmarkEnd w:id="1145"/>
      <w:r>
        <w:rPr>
          <w:rtl/>
        </w:rPr>
        <w:t>רכים</w:t>
      </w:r>
      <w:bookmarkStart w:id="1146" w:name="_ETM_Q3_358970"/>
      <w:bookmarkEnd w:id="1146"/>
      <w:r>
        <w:rPr>
          <w:rtl/>
        </w:rPr>
        <w:t xml:space="preserve"> </w:t>
      </w:r>
      <w:bookmarkStart w:id="1147" w:name="_ETM_Q3_359240"/>
      <w:bookmarkEnd w:id="1147"/>
      <w:r>
        <w:rPr>
          <w:rtl/>
        </w:rPr>
        <w:t xml:space="preserve">נותרים </w:t>
      </w:r>
      <w:bookmarkStart w:id="1148" w:name="_ETM_Q3_359720"/>
      <w:bookmarkEnd w:id="1148"/>
      <w:r>
        <w:rPr>
          <w:rtl/>
        </w:rPr>
        <w:t xml:space="preserve">ללא </w:t>
      </w:r>
      <w:bookmarkStart w:id="1149" w:name="_ETM_Q3_359959"/>
      <w:bookmarkEnd w:id="1149"/>
      <w:r>
        <w:rPr>
          <w:rtl/>
        </w:rPr>
        <w:t xml:space="preserve">טיפול </w:t>
      </w:r>
      <w:bookmarkStart w:id="1150" w:name="_ETM_Q3_360380"/>
      <w:bookmarkEnd w:id="1150"/>
      <w:r>
        <w:rPr>
          <w:rtl/>
        </w:rPr>
        <w:t xml:space="preserve">ראוי </w:t>
      </w:r>
      <w:bookmarkStart w:id="1151" w:name="_ETM_Q3_361220"/>
      <w:bookmarkEnd w:id="1151"/>
      <w:r>
        <w:rPr>
          <w:rtl/>
        </w:rPr>
        <w:t xml:space="preserve">איננה </w:t>
      </w:r>
      <w:bookmarkStart w:id="1152" w:name="_ETM_Q3_361639"/>
      <w:bookmarkEnd w:id="1152"/>
      <w:r>
        <w:rPr>
          <w:rtl/>
        </w:rPr>
        <w:t xml:space="preserve">נכונה </w:t>
      </w:r>
      <w:bookmarkStart w:id="1153" w:name="_ETM_Q3_362240"/>
      <w:bookmarkEnd w:id="1153"/>
      <w:r>
        <w:rPr>
          <w:rtl/>
        </w:rPr>
        <w:t>ו</w:t>
      </w:r>
      <w:r>
        <w:rPr>
          <w:rFonts w:hint="cs"/>
          <w:rtl/>
        </w:rPr>
        <w:t>איננה</w:t>
      </w:r>
      <w:r>
        <w:rPr>
          <w:rtl/>
        </w:rPr>
        <w:t xml:space="preserve"> </w:t>
      </w:r>
      <w:bookmarkStart w:id="1154" w:name="_ETM_Q3_362630"/>
      <w:bookmarkEnd w:id="1154"/>
      <w:r>
        <w:rPr>
          <w:rtl/>
        </w:rPr>
        <w:t>מג</w:t>
      </w:r>
      <w:r>
        <w:rPr>
          <w:rFonts w:hint="cs"/>
          <w:rtl/>
        </w:rPr>
        <w:t>ו</w:t>
      </w:r>
      <w:r>
        <w:rPr>
          <w:rtl/>
        </w:rPr>
        <w:t xml:space="preserve">בה </w:t>
      </w:r>
      <w:bookmarkStart w:id="1155" w:name="_ETM_Q3_363500"/>
      <w:bookmarkEnd w:id="1155"/>
      <w:r>
        <w:rPr>
          <w:rtl/>
        </w:rPr>
        <w:t>ע</w:t>
      </w:r>
      <w:r>
        <w:rPr>
          <w:rFonts w:hint="cs"/>
          <w:rtl/>
        </w:rPr>
        <w:t>ל ידי</w:t>
      </w:r>
      <w:r>
        <w:rPr>
          <w:rtl/>
        </w:rPr>
        <w:t xml:space="preserve"> </w:t>
      </w:r>
      <w:bookmarkStart w:id="1156" w:name="_ETM_Q3_363889"/>
      <w:bookmarkEnd w:id="1156"/>
      <w:r>
        <w:rPr>
          <w:rtl/>
        </w:rPr>
        <w:t>ה</w:t>
      </w:r>
      <w:bookmarkStart w:id="1157" w:name="_ETM_Q3_364430"/>
      <w:bookmarkEnd w:id="1157"/>
      <w:r>
        <w:rPr>
          <w:rtl/>
        </w:rPr>
        <w:t xml:space="preserve">קואליציה </w:t>
      </w:r>
      <w:bookmarkStart w:id="1158" w:name="_ETM_Q3_365120"/>
      <w:bookmarkEnd w:id="1158"/>
      <w:r>
        <w:rPr>
          <w:rFonts w:hint="cs"/>
          <w:rtl/>
        </w:rPr>
        <w:t>ל</w:t>
      </w:r>
      <w:r>
        <w:rPr>
          <w:rtl/>
        </w:rPr>
        <w:t>טראומה</w:t>
      </w:r>
      <w:r>
        <w:rPr>
          <w:rFonts w:hint="cs"/>
          <w:rtl/>
        </w:rPr>
        <w:t>,</w:t>
      </w:r>
      <w:r>
        <w:rPr>
          <w:rtl/>
        </w:rPr>
        <w:t xml:space="preserve"> </w:t>
      </w:r>
      <w:bookmarkStart w:id="1159" w:name="_ETM_Q3_365780"/>
      <w:bookmarkEnd w:id="1159"/>
      <w:r>
        <w:rPr>
          <w:rtl/>
        </w:rPr>
        <w:t xml:space="preserve">המפעילה </w:t>
      </w:r>
      <w:bookmarkStart w:id="1160" w:name="_ETM_Q3_366320"/>
      <w:bookmarkEnd w:id="1160"/>
      <w:r>
        <w:rPr>
          <w:rtl/>
        </w:rPr>
        <w:t xml:space="preserve">את </w:t>
      </w:r>
      <w:bookmarkStart w:id="1161" w:name="_ETM_Q3_366440"/>
      <w:bookmarkEnd w:id="1161"/>
      <w:r>
        <w:rPr>
          <w:rtl/>
        </w:rPr>
        <w:t xml:space="preserve">מרכזי </w:t>
      </w:r>
      <w:bookmarkStart w:id="1162" w:name="_ETM_Q3_366889"/>
      <w:bookmarkEnd w:id="1162"/>
      <w:r>
        <w:rPr>
          <w:rtl/>
        </w:rPr>
        <w:t>החוסן</w:t>
      </w:r>
      <w:r>
        <w:rPr>
          <w:rFonts w:hint="cs"/>
          <w:rtl/>
        </w:rPr>
        <w:t>.</w:t>
      </w:r>
      <w:r>
        <w:rPr>
          <w:rtl/>
        </w:rPr>
        <w:t xml:space="preserve"> </w:t>
      </w:r>
      <w:bookmarkStart w:id="1163" w:name="_ETM_Q3_367730"/>
      <w:bookmarkEnd w:id="1163"/>
      <w:r w:rsidR="003634B3">
        <w:rPr>
          <w:rFonts w:hint="cs"/>
          <w:rtl/>
        </w:rPr>
        <w:t xml:space="preserve">אם </w:t>
      </w:r>
      <w:r>
        <w:rPr>
          <w:rtl/>
        </w:rPr>
        <w:t xml:space="preserve">יש </w:t>
      </w:r>
      <w:bookmarkStart w:id="1164" w:name="_ETM_Q3_368570"/>
      <w:bookmarkEnd w:id="1164"/>
      <w:r>
        <w:rPr>
          <w:rtl/>
        </w:rPr>
        <w:t xml:space="preserve">מטפל </w:t>
      </w:r>
      <w:bookmarkStart w:id="1165" w:name="_ETM_Q3_369139"/>
      <w:bookmarkEnd w:id="1165"/>
      <w:r>
        <w:rPr>
          <w:rFonts w:hint="cs"/>
          <w:rtl/>
        </w:rPr>
        <w:t xml:space="preserve">או </w:t>
      </w:r>
      <w:bookmarkStart w:id="1166" w:name="_ETM_Q3_666000"/>
      <w:bookmarkEnd w:id="1166"/>
      <w:r>
        <w:rPr>
          <w:rtl/>
        </w:rPr>
        <w:t xml:space="preserve">עובד </w:t>
      </w:r>
      <w:bookmarkStart w:id="1167" w:name="_ETM_Q3_370010"/>
      <w:bookmarkEnd w:id="1167"/>
      <w:r>
        <w:rPr>
          <w:rFonts w:hint="cs"/>
          <w:rtl/>
        </w:rPr>
        <w:t xml:space="preserve">אשר </w:t>
      </w:r>
      <w:r>
        <w:rPr>
          <w:rtl/>
        </w:rPr>
        <w:t xml:space="preserve">לא </w:t>
      </w:r>
      <w:bookmarkStart w:id="1168" w:name="_ETM_Q3_370370"/>
      <w:bookmarkEnd w:id="1168"/>
      <w:r>
        <w:rPr>
          <w:rtl/>
        </w:rPr>
        <w:t xml:space="preserve">קיבל </w:t>
      </w:r>
      <w:bookmarkStart w:id="1169" w:name="_ETM_Q3_370730"/>
      <w:bookmarkEnd w:id="1169"/>
      <w:r>
        <w:rPr>
          <w:rtl/>
        </w:rPr>
        <w:t xml:space="preserve">את </w:t>
      </w:r>
      <w:bookmarkStart w:id="1170" w:name="_ETM_Q3_370820"/>
      <w:bookmarkEnd w:id="1170"/>
      <w:r>
        <w:rPr>
          <w:rFonts w:hint="cs"/>
          <w:rtl/>
        </w:rPr>
        <w:t xml:space="preserve">שכרו, ניתן </w:t>
      </w:r>
      <w:bookmarkStart w:id="1171" w:name="_ETM_Q3_372290"/>
      <w:bookmarkStart w:id="1172" w:name="_ETM_Q3_372680"/>
      <w:bookmarkEnd w:id="1171"/>
      <w:bookmarkEnd w:id="1172"/>
      <w:r>
        <w:rPr>
          <w:rtl/>
        </w:rPr>
        <w:t>להע</w:t>
      </w:r>
      <w:r>
        <w:rPr>
          <w:rFonts w:hint="cs"/>
          <w:rtl/>
        </w:rPr>
        <w:t>ב</w:t>
      </w:r>
      <w:r>
        <w:rPr>
          <w:rtl/>
        </w:rPr>
        <w:t xml:space="preserve">יר </w:t>
      </w:r>
      <w:bookmarkStart w:id="1173" w:name="_ETM_Q3_373010"/>
      <w:bookmarkEnd w:id="1173"/>
      <w:r>
        <w:rPr>
          <w:rtl/>
        </w:rPr>
        <w:t xml:space="preserve">את </w:t>
      </w:r>
      <w:bookmarkStart w:id="1174" w:name="_ETM_Q3_373099"/>
      <w:bookmarkEnd w:id="1174"/>
      <w:r>
        <w:rPr>
          <w:rtl/>
        </w:rPr>
        <w:t xml:space="preserve">פרטיו </w:t>
      </w:r>
      <w:bookmarkStart w:id="1175" w:name="_ETM_Q3_374230"/>
      <w:bookmarkEnd w:id="1175"/>
      <w:r>
        <w:rPr>
          <w:rtl/>
        </w:rPr>
        <w:t xml:space="preserve">לגורמי </w:t>
      </w:r>
      <w:bookmarkStart w:id="1176" w:name="_ETM_Q3_374799"/>
      <w:bookmarkEnd w:id="1176"/>
      <w:r>
        <w:rPr>
          <w:rtl/>
        </w:rPr>
        <w:t xml:space="preserve">המקצוע </w:t>
      </w:r>
      <w:bookmarkStart w:id="1177" w:name="_ETM_Q3_375400"/>
      <w:bookmarkEnd w:id="1177"/>
      <w:r>
        <w:rPr>
          <w:rFonts w:hint="cs"/>
          <w:rtl/>
        </w:rPr>
        <w:t>ב</w:t>
      </w:r>
      <w:r>
        <w:rPr>
          <w:rtl/>
        </w:rPr>
        <w:t xml:space="preserve">משרד </w:t>
      </w:r>
      <w:bookmarkStart w:id="1178" w:name="_ETM_Q3_375819"/>
      <w:bookmarkEnd w:id="1178"/>
      <w:r>
        <w:rPr>
          <w:rtl/>
        </w:rPr>
        <w:t>הבריאות</w:t>
      </w:r>
      <w:r w:rsidR="003634B3">
        <w:rPr>
          <w:rFonts w:hint="cs"/>
          <w:rtl/>
        </w:rPr>
        <w:t>,</w:t>
      </w:r>
      <w:r>
        <w:rPr>
          <w:rtl/>
        </w:rPr>
        <w:t xml:space="preserve"> </w:t>
      </w:r>
      <w:bookmarkStart w:id="1179" w:name="_ETM_Q3_377469"/>
      <w:bookmarkEnd w:id="1179"/>
      <w:r>
        <w:rPr>
          <w:rtl/>
        </w:rPr>
        <w:t xml:space="preserve">וגם </w:t>
      </w:r>
      <w:bookmarkStart w:id="1180" w:name="_ETM_Q3_377859"/>
      <w:bookmarkEnd w:id="1180"/>
      <w:r>
        <w:rPr>
          <w:rtl/>
        </w:rPr>
        <w:t>לי</w:t>
      </w:r>
      <w:r>
        <w:rPr>
          <w:rFonts w:hint="cs"/>
          <w:rtl/>
        </w:rPr>
        <w:t>,</w:t>
      </w:r>
      <w:r>
        <w:rPr>
          <w:rtl/>
        </w:rPr>
        <w:t xml:space="preserve"> </w:t>
      </w:r>
      <w:bookmarkStart w:id="1181" w:name="_ETM_Q3_378870"/>
      <w:bookmarkEnd w:id="1181"/>
      <w:r>
        <w:rPr>
          <w:rFonts w:hint="cs"/>
          <w:rtl/>
        </w:rPr>
        <w:t>ו</w:t>
      </w:r>
      <w:r>
        <w:rPr>
          <w:rtl/>
        </w:rPr>
        <w:t xml:space="preserve">העניין </w:t>
      </w:r>
      <w:bookmarkStart w:id="1182" w:name="_ETM_Q3_379349"/>
      <w:bookmarkEnd w:id="1182"/>
      <w:r>
        <w:rPr>
          <w:rtl/>
        </w:rPr>
        <w:t>ייבדק</w:t>
      </w:r>
      <w:r>
        <w:rPr>
          <w:rFonts w:hint="cs"/>
          <w:rtl/>
        </w:rPr>
        <w:t>.</w:t>
      </w:r>
      <w:r>
        <w:rPr>
          <w:rtl/>
        </w:rPr>
        <w:t xml:space="preserve"> </w:t>
      </w:r>
      <w:bookmarkStart w:id="1183" w:name="_ETM_Q3_380310"/>
      <w:bookmarkEnd w:id="1183"/>
      <w:r>
        <w:rPr>
          <w:rtl/>
        </w:rPr>
        <w:t>כ</w:t>
      </w:r>
      <w:r>
        <w:rPr>
          <w:rFonts w:hint="cs"/>
          <w:rtl/>
        </w:rPr>
        <w:t>א</w:t>
      </w:r>
      <w:r>
        <w:rPr>
          <w:rtl/>
        </w:rPr>
        <w:t>מ</w:t>
      </w:r>
      <w:r>
        <w:rPr>
          <w:rFonts w:hint="cs"/>
          <w:rtl/>
        </w:rPr>
        <w:t>ו</w:t>
      </w:r>
      <w:r>
        <w:rPr>
          <w:rtl/>
        </w:rPr>
        <w:t>ר</w:t>
      </w:r>
      <w:r>
        <w:rPr>
          <w:rFonts w:hint="cs"/>
          <w:rtl/>
        </w:rPr>
        <w:t>,</w:t>
      </w:r>
      <w:r>
        <w:rPr>
          <w:rtl/>
        </w:rPr>
        <w:t xml:space="preserve"> </w:t>
      </w:r>
      <w:bookmarkStart w:id="1184" w:name="_ETM_Q3_380819"/>
      <w:bookmarkEnd w:id="1184"/>
      <w:r>
        <w:rPr>
          <w:rtl/>
        </w:rPr>
        <w:t xml:space="preserve">איננו </w:t>
      </w:r>
      <w:bookmarkStart w:id="1185" w:name="_ETM_Q3_381150"/>
      <w:bookmarkEnd w:id="1185"/>
      <w:r>
        <w:rPr>
          <w:rtl/>
        </w:rPr>
        <w:t>מכיר</w:t>
      </w:r>
      <w:r>
        <w:rPr>
          <w:rFonts w:hint="cs"/>
          <w:rtl/>
        </w:rPr>
        <w:t>ים</w:t>
      </w:r>
      <w:r>
        <w:rPr>
          <w:rtl/>
        </w:rPr>
        <w:t xml:space="preserve"> </w:t>
      </w:r>
      <w:bookmarkStart w:id="1186" w:name="_ETM_Q3_381480"/>
      <w:bookmarkStart w:id="1187" w:name="_ETM_Q3_381599"/>
      <w:bookmarkEnd w:id="1186"/>
      <w:bookmarkEnd w:id="1187"/>
      <w:r>
        <w:rPr>
          <w:rtl/>
        </w:rPr>
        <w:t xml:space="preserve">כל </w:t>
      </w:r>
      <w:bookmarkStart w:id="1188" w:name="_ETM_Q3_381780"/>
      <w:bookmarkEnd w:id="1188"/>
      <w:r>
        <w:rPr>
          <w:rtl/>
        </w:rPr>
        <w:t>פני</w:t>
      </w:r>
      <w:r>
        <w:rPr>
          <w:rFonts w:hint="cs"/>
          <w:rtl/>
        </w:rPr>
        <w:t>י</w:t>
      </w:r>
      <w:r>
        <w:rPr>
          <w:rtl/>
        </w:rPr>
        <w:t xml:space="preserve">ה </w:t>
      </w:r>
      <w:bookmarkStart w:id="1189" w:name="_ETM_Q3_382139"/>
      <w:bookmarkEnd w:id="1189"/>
      <w:r>
        <w:rPr>
          <w:rtl/>
        </w:rPr>
        <w:t xml:space="preserve">פרטנית </w:t>
      </w:r>
      <w:bookmarkStart w:id="1190" w:name="_ETM_Q3_382919"/>
      <w:bookmarkEnd w:id="1190"/>
      <w:r>
        <w:rPr>
          <w:rtl/>
        </w:rPr>
        <w:t>שכז</w:t>
      </w:r>
      <w:r w:rsidR="003634B3">
        <w:rPr>
          <w:rFonts w:hint="cs"/>
          <w:rtl/>
        </w:rPr>
        <w:t>את</w:t>
      </w:r>
      <w:r>
        <w:rPr>
          <w:rFonts w:hint="cs"/>
          <w:rtl/>
        </w:rPr>
        <w:t>.</w:t>
      </w:r>
    </w:p>
    <w:p w:rsidR="00BE2C13" w:rsidRDefault="00BE2C13" w:rsidP="000D2E50">
      <w:pPr>
        <w:rPr>
          <w:rtl/>
        </w:rPr>
      </w:pPr>
      <w:bookmarkStart w:id="1191" w:name="_ETM_Q3_680000"/>
      <w:bookmarkStart w:id="1192" w:name="_ETM_Q3_384370"/>
      <w:bookmarkEnd w:id="1191"/>
      <w:bookmarkEnd w:id="1192"/>
    </w:p>
    <w:p w:rsidR="00BE2C13" w:rsidRDefault="00BE2C13" w:rsidP="00D74024">
      <w:pPr>
        <w:rPr>
          <w:rtl/>
        </w:rPr>
      </w:pPr>
      <w:bookmarkStart w:id="1193" w:name="_ETM_Q3_642000"/>
      <w:bookmarkEnd w:id="1193"/>
      <w:r>
        <w:rPr>
          <w:rtl/>
        </w:rPr>
        <w:t xml:space="preserve">נזכיר </w:t>
      </w:r>
      <w:bookmarkStart w:id="1194" w:name="_ETM_Q3_384970"/>
      <w:bookmarkEnd w:id="1194"/>
      <w:r>
        <w:rPr>
          <w:rtl/>
        </w:rPr>
        <w:t xml:space="preserve">ונציין </w:t>
      </w:r>
      <w:bookmarkStart w:id="1195" w:name="_ETM_Q3_385569"/>
      <w:bookmarkEnd w:id="1195"/>
      <w:r>
        <w:rPr>
          <w:rtl/>
        </w:rPr>
        <w:t xml:space="preserve">כי </w:t>
      </w:r>
      <w:bookmarkStart w:id="1196" w:name="_ETM_Q3_385689"/>
      <w:bookmarkEnd w:id="1196"/>
      <w:r>
        <w:rPr>
          <w:rtl/>
        </w:rPr>
        <w:t xml:space="preserve">על </w:t>
      </w:r>
      <w:bookmarkStart w:id="1197" w:name="_ETM_Q3_385810"/>
      <w:bookmarkEnd w:id="1197"/>
      <w:r>
        <w:rPr>
          <w:rtl/>
        </w:rPr>
        <w:t xml:space="preserve">אף </w:t>
      </w:r>
      <w:bookmarkStart w:id="1198" w:name="_ETM_Q3_385989"/>
      <w:bookmarkEnd w:id="1198"/>
      <w:r>
        <w:rPr>
          <w:rtl/>
        </w:rPr>
        <w:t>הצ</w:t>
      </w:r>
      <w:r w:rsidR="003634B3">
        <w:rPr>
          <w:rFonts w:hint="cs"/>
          <w:rtl/>
        </w:rPr>
        <w:t>ר</w:t>
      </w:r>
      <w:r>
        <w:rPr>
          <w:rtl/>
        </w:rPr>
        <w:t xml:space="preserve">כים </w:t>
      </w:r>
      <w:bookmarkStart w:id="1199" w:name="_ETM_Q3_386650"/>
      <w:bookmarkEnd w:id="1199"/>
      <w:r>
        <w:rPr>
          <w:rFonts w:hint="cs"/>
          <w:rtl/>
        </w:rPr>
        <w:t>התקציביים</w:t>
      </w:r>
      <w:r>
        <w:rPr>
          <w:rtl/>
        </w:rPr>
        <w:t xml:space="preserve"> </w:t>
      </w:r>
      <w:bookmarkStart w:id="1200" w:name="_ETM_Q3_387159"/>
      <w:bookmarkEnd w:id="1200"/>
      <w:r>
        <w:rPr>
          <w:rtl/>
        </w:rPr>
        <w:t xml:space="preserve">הרבים </w:t>
      </w:r>
      <w:bookmarkStart w:id="1201" w:name="_ETM_Q3_387610"/>
      <w:bookmarkEnd w:id="1201"/>
      <w:r>
        <w:rPr>
          <w:rtl/>
        </w:rPr>
        <w:t xml:space="preserve">והמגוונים </w:t>
      </w:r>
      <w:bookmarkStart w:id="1202" w:name="_ETM_Q3_388269"/>
      <w:bookmarkEnd w:id="1202"/>
      <w:r>
        <w:rPr>
          <w:rtl/>
        </w:rPr>
        <w:t xml:space="preserve">של </w:t>
      </w:r>
      <w:bookmarkStart w:id="1203" w:name="_ETM_Q3_388510"/>
      <w:bookmarkEnd w:id="1203"/>
      <w:r>
        <w:rPr>
          <w:rtl/>
        </w:rPr>
        <w:t xml:space="preserve">מערכת </w:t>
      </w:r>
      <w:bookmarkStart w:id="1204" w:name="_ETM_Q3_388989"/>
      <w:bookmarkEnd w:id="1204"/>
      <w:r>
        <w:rPr>
          <w:rtl/>
        </w:rPr>
        <w:t>הבריאות</w:t>
      </w:r>
      <w:r>
        <w:rPr>
          <w:rFonts w:hint="cs"/>
          <w:rtl/>
        </w:rPr>
        <w:t>,</w:t>
      </w:r>
      <w:r>
        <w:rPr>
          <w:rtl/>
        </w:rPr>
        <w:t xml:space="preserve"> </w:t>
      </w:r>
      <w:bookmarkStart w:id="1205" w:name="_ETM_Q3_389739"/>
      <w:bookmarkEnd w:id="1205"/>
      <w:r>
        <w:rPr>
          <w:rtl/>
        </w:rPr>
        <w:t xml:space="preserve">אנו </w:t>
      </w:r>
      <w:bookmarkStart w:id="1206" w:name="_ETM_Q3_390159"/>
      <w:bookmarkEnd w:id="1206"/>
      <w:r>
        <w:rPr>
          <w:rtl/>
        </w:rPr>
        <w:t xml:space="preserve">ממשיכים </w:t>
      </w:r>
      <w:bookmarkStart w:id="1207" w:name="_ETM_Q3_390790"/>
      <w:bookmarkEnd w:id="1207"/>
      <w:r>
        <w:rPr>
          <w:rFonts w:hint="cs"/>
          <w:rtl/>
        </w:rPr>
        <w:t>ו</w:t>
      </w:r>
      <w:r>
        <w:rPr>
          <w:rtl/>
        </w:rPr>
        <w:t xml:space="preserve">פועלים </w:t>
      </w:r>
      <w:bookmarkStart w:id="1208" w:name="_ETM_Q3_391329"/>
      <w:bookmarkEnd w:id="1208"/>
      <w:r>
        <w:rPr>
          <w:rtl/>
        </w:rPr>
        <w:t xml:space="preserve">לטובת </w:t>
      </w:r>
      <w:bookmarkStart w:id="1209" w:name="_ETM_Q3_391870"/>
      <w:bookmarkEnd w:id="1209"/>
      <w:r>
        <w:rPr>
          <w:rtl/>
        </w:rPr>
        <w:t xml:space="preserve">החוסן </w:t>
      </w:r>
      <w:bookmarkStart w:id="1210" w:name="_ETM_Q3_392439"/>
      <w:bookmarkEnd w:id="1210"/>
      <w:r>
        <w:rPr>
          <w:rtl/>
        </w:rPr>
        <w:t xml:space="preserve">החברתי </w:t>
      </w:r>
      <w:bookmarkStart w:id="1211" w:name="_ETM_Q3_393069"/>
      <w:bookmarkEnd w:id="1211"/>
      <w:r>
        <w:rPr>
          <w:rtl/>
        </w:rPr>
        <w:t xml:space="preserve">והנפשי </w:t>
      </w:r>
      <w:bookmarkStart w:id="1212" w:name="_ETM_Q3_393639"/>
      <w:bookmarkEnd w:id="1212"/>
      <w:r>
        <w:rPr>
          <w:rtl/>
        </w:rPr>
        <w:t xml:space="preserve">של </w:t>
      </w:r>
      <w:bookmarkStart w:id="1213" w:name="_ETM_Q3_393819"/>
      <w:bookmarkEnd w:id="1213"/>
      <w:r>
        <w:rPr>
          <w:rtl/>
        </w:rPr>
        <w:t xml:space="preserve">תושבי </w:t>
      </w:r>
      <w:bookmarkStart w:id="1214" w:name="_ETM_Q3_394299"/>
      <w:bookmarkEnd w:id="1214"/>
      <w:r>
        <w:rPr>
          <w:rtl/>
        </w:rPr>
        <w:t xml:space="preserve">שדרות </w:t>
      </w:r>
      <w:bookmarkStart w:id="1215" w:name="_ETM_Q3_395170"/>
      <w:bookmarkEnd w:id="1215"/>
      <w:r>
        <w:rPr>
          <w:rtl/>
        </w:rPr>
        <w:t xml:space="preserve">ועוטף </w:t>
      </w:r>
      <w:bookmarkStart w:id="1216" w:name="_ETM_Q3_395590"/>
      <w:bookmarkEnd w:id="1216"/>
      <w:r>
        <w:rPr>
          <w:rtl/>
        </w:rPr>
        <w:t>עזה</w:t>
      </w:r>
      <w:r>
        <w:rPr>
          <w:rFonts w:hint="cs"/>
          <w:rtl/>
        </w:rPr>
        <w:t>,</w:t>
      </w:r>
      <w:r>
        <w:rPr>
          <w:rtl/>
        </w:rPr>
        <w:t xml:space="preserve"> </w:t>
      </w:r>
      <w:bookmarkStart w:id="1217" w:name="_ETM_Q3_396219"/>
      <w:bookmarkEnd w:id="1217"/>
      <w:r>
        <w:rPr>
          <w:rtl/>
        </w:rPr>
        <w:t xml:space="preserve">ונמשיך </w:t>
      </w:r>
      <w:bookmarkStart w:id="1218" w:name="_ETM_Q3_396700"/>
      <w:bookmarkEnd w:id="1218"/>
      <w:r>
        <w:rPr>
          <w:rFonts w:hint="cs"/>
          <w:rtl/>
        </w:rPr>
        <w:t>ב</w:t>
      </w:r>
      <w:r>
        <w:rPr>
          <w:rtl/>
        </w:rPr>
        <w:t xml:space="preserve">כך </w:t>
      </w:r>
      <w:bookmarkStart w:id="1219" w:name="_ETM_Q3_397060"/>
      <w:bookmarkEnd w:id="1219"/>
      <w:r>
        <w:rPr>
          <w:rtl/>
        </w:rPr>
        <w:t xml:space="preserve">גם </w:t>
      </w:r>
      <w:bookmarkStart w:id="1220" w:name="_ETM_Q3_397269"/>
      <w:bookmarkEnd w:id="1220"/>
      <w:r>
        <w:rPr>
          <w:rtl/>
        </w:rPr>
        <w:t xml:space="preserve">לעתיד </w:t>
      </w:r>
      <w:bookmarkStart w:id="1221" w:name="_ETM_Q3_397689"/>
      <w:bookmarkEnd w:id="1221"/>
      <w:r>
        <w:rPr>
          <w:rtl/>
        </w:rPr>
        <w:t>לבוא</w:t>
      </w:r>
      <w:r>
        <w:rPr>
          <w:rFonts w:hint="cs"/>
          <w:rtl/>
        </w:rPr>
        <w:t>.</w:t>
      </w:r>
      <w:bookmarkStart w:id="1222" w:name="_ETM_Q3_398409"/>
      <w:bookmarkStart w:id="1223" w:name="_ETM_Q3_399400"/>
      <w:bookmarkStart w:id="1224" w:name="_ETM_Q3_399819"/>
      <w:bookmarkStart w:id="1225" w:name="_ETM_Q3_400430"/>
      <w:bookmarkEnd w:id="1222"/>
      <w:bookmarkEnd w:id="1223"/>
      <w:bookmarkEnd w:id="1224"/>
      <w:bookmarkEnd w:id="1225"/>
      <w:r>
        <w:rPr>
          <w:rFonts w:hint="cs"/>
          <w:rtl/>
        </w:rPr>
        <w:t xml:space="preserve"> </w:t>
      </w:r>
      <w:r>
        <w:rPr>
          <w:rtl/>
        </w:rPr>
        <w:t xml:space="preserve">בדצמבר </w:t>
      </w:r>
      <w:bookmarkStart w:id="1226" w:name="_ETM_Q3_401329"/>
      <w:bookmarkEnd w:id="1226"/>
      <w:r>
        <w:rPr>
          <w:rtl/>
        </w:rPr>
        <w:t xml:space="preserve">2018 </w:t>
      </w:r>
      <w:bookmarkStart w:id="1227" w:name="_ETM_Q3_402500"/>
      <w:bookmarkEnd w:id="1227"/>
      <w:r>
        <w:rPr>
          <w:rFonts w:hint="cs"/>
          <w:rtl/>
        </w:rPr>
        <w:t xml:space="preserve">אישרה </w:t>
      </w:r>
      <w:r>
        <w:rPr>
          <w:rtl/>
        </w:rPr>
        <w:t xml:space="preserve">הממשלה </w:t>
      </w:r>
      <w:bookmarkStart w:id="1228" w:name="_ETM_Q3_403159"/>
      <w:bookmarkEnd w:id="1228"/>
      <w:r>
        <w:rPr>
          <w:rtl/>
        </w:rPr>
        <w:t xml:space="preserve">את </w:t>
      </w:r>
      <w:bookmarkStart w:id="1229" w:name="_ETM_Q3_403250"/>
      <w:bookmarkEnd w:id="1229"/>
      <w:r>
        <w:rPr>
          <w:rtl/>
        </w:rPr>
        <w:t xml:space="preserve">החלטת </w:t>
      </w:r>
      <w:bookmarkStart w:id="1230" w:name="_ETM_Q3_403730"/>
      <w:bookmarkEnd w:id="1230"/>
      <w:r>
        <w:rPr>
          <w:rtl/>
        </w:rPr>
        <w:t xml:space="preserve">הממשלה </w:t>
      </w:r>
      <w:bookmarkStart w:id="1231" w:name="_ETM_Q3_404540"/>
      <w:bookmarkEnd w:id="1231"/>
      <w:r>
        <w:rPr>
          <w:rtl/>
        </w:rPr>
        <w:t xml:space="preserve">4328 </w:t>
      </w:r>
      <w:bookmarkStart w:id="1232" w:name="_ETM_Q3_406310"/>
      <w:bookmarkEnd w:id="1232"/>
      <w:r>
        <w:rPr>
          <w:rFonts w:hint="cs"/>
          <w:rtl/>
        </w:rPr>
        <w:t>ו</w:t>
      </w:r>
      <w:r>
        <w:rPr>
          <w:rtl/>
        </w:rPr>
        <w:t xml:space="preserve">הקצתה </w:t>
      </w:r>
      <w:bookmarkStart w:id="1233" w:name="_ETM_Q3_407060"/>
      <w:bookmarkEnd w:id="1233"/>
      <w:r>
        <w:rPr>
          <w:rtl/>
        </w:rPr>
        <w:t>10</w:t>
      </w:r>
      <w:r>
        <w:rPr>
          <w:rFonts w:hint="cs"/>
          <w:rtl/>
        </w:rPr>
        <w:t>.</w:t>
      </w:r>
      <w:r>
        <w:rPr>
          <w:rtl/>
        </w:rPr>
        <w:t>5</w:t>
      </w:r>
      <w:r>
        <w:rPr>
          <w:rFonts w:hint="cs"/>
          <w:rtl/>
        </w:rPr>
        <w:t xml:space="preserve"> מיליון</w:t>
      </w:r>
      <w:r>
        <w:rPr>
          <w:rtl/>
        </w:rPr>
        <w:t xml:space="preserve"> </w:t>
      </w:r>
      <w:bookmarkStart w:id="1234" w:name="_ETM_Q3_408260"/>
      <w:bookmarkEnd w:id="1234"/>
      <w:r>
        <w:rPr>
          <w:rtl/>
        </w:rPr>
        <w:t xml:space="preserve">שקל </w:t>
      </w:r>
      <w:bookmarkStart w:id="1235" w:name="_ETM_Q3_409280"/>
      <w:bookmarkEnd w:id="1235"/>
      <w:r>
        <w:rPr>
          <w:rFonts w:hint="cs"/>
          <w:rtl/>
        </w:rPr>
        <w:t>ל</w:t>
      </w:r>
      <w:r>
        <w:rPr>
          <w:rtl/>
        </w:rPr>
        <w:t xml:space="preserve">מרכזי </w:t>
      </w:r>
      <w:bookmarkStart w:id="1236" w:name="_ETM_Q3_409790"/>
      <w:bookmarkEnd w:id="1236"/>
      <w:r>
        <w:rPr>
          <w:rtl/>
        </w:rPr>
        <w:t>החו</w:t>
      </w:r>
      <w:r>
        <w:rPr>
          <w:rFonts w:hint="cs"/>
          <w:rtl/>
        </w:rPr>
        <w:t>סן בכל אחת</w:t>
      </w:r>
      <w:bookmarkStart w:id="1237" w:name="_ETM_Q3_410239"/>
      <w:bookmarkStart w:id="1238" w:name="_ETM_Q3_410569"/>
      <w:bookmarkEnd w:id="1237"/>
      <w:bookmarkEnd w:id="1238"/>
      <w:r>
        <w:rPr>
          <w:rtl/>
        </w:rPr>
        <w:t xml:space="preserve"> </w:t>
      </w:r>
      <w:bookmarkStart w:id="1239" w:name="_ETM_Q3_411049"/>
      <w:bookmarkEnd w:id="1239"/>
      <w:r>
        <w:rPr>
          <w:rtl/>
        </w:rPr>
        <w:t xml:space="preserve">מהשנים </w:t>
      </w:r>
      <w:bookmarkStart w:id="1240" w:name="_ETM_Q3_411920"/>
      <w:bookmarkEnd w:id="1240"/>
      <w:r>
        <w:rPr>
          <w:rtl/>
        </w:rPr>
        <w:t xml:space="preserve">2019 </w:t>
      </w:r>
      <w:bookmarkStart w:id="1241" w:name="_ETM_Q3_412760"/>
      <w:bookmarkStart w:id="1242" w:name="_ETM_Q3_413030"/>
      <w:bookmarkStart w:id="1243" w:name="_ETM_Q3_413689"/>
      <w:bookmarkEnd w:id="1241"/>
      <w:bookmarkEnd w:id="1242"/>
      <w:bookmarkEnd w:id="1243"/>
      <w:r>
        <w:rPr>
          <w:rFonts w:hint="cs"/>
          <w:rtl/>
        </w:rPr>
        <w:t xml:space="preserve">ו-2020. </w:t>
      </w:r>
      <w:bookmarkStart w:id="1244" w:name="_ETM_Q3_709000"/>
      <w:bookmarkEnd w:id="1244"/>
      <w:r>
        <w:rPr>
          <w:rtl/>
        </w:rPr>
        <w:t xml:space="preserve">תקציב </w:t>
      </w:r>
      <w:bookmarkStart w:id="1245" w:name="_ETM_Q3_414260"/>
      <w:bookmarkEnd w:id="1245"/>
      <w:r>
        <w:rPr>
          <w:rtl/>
        </w:rPr>
        <w:t xml:space="preserve">זה </w:t>
      </w:r>
      <w:bookmarkStart w:id="1246" w:name="_ETM_Q3_414499"/>
      <w:bookmarkEnd w:id="1246"/>
      <w:r>
        <w:rPr>
          <w:rFonts w:hint="cs"/>
          <w:rtl/>
        </w:rPr>
        <w:t>מהווה</w:t>
      </w:r>
      <w:r>
        <w:rPr>
          <w:rtl/>
        </w:rPr>
        <w:t xml:space="preserve"> </w:t>
      </w:r>
      <w:bookmarkStart w:id="1247" w:name="_ETM_Q3_414680"/>
      <w:bookmarkEnd w:id="1247"/>
      <w:r>
        <w:rPr>
          <w:rtl/>
        </w:rPr>
        <w:t xml:space="preserve">גידול </w:t>
      </w:r>
      <w:bookmarkStart w:id="1248" w:name="_ETM_Q3_415310"/>
      <w:bookmarkEnd w:id="1248"/>
      <w:r>
        <w:rPr>
          <w:rtl/>
        </w:rPr>
        <w:t xml:space="preserve">של </w:t>
      </w:r>
      <w:bookmarkStart w:id="1249" w:name="_ETM_Q3_415519"/>
      <w:bookmarkEnd w:id="1249"/>
      <w:r>
        <w:rPr>
          <w:rtl/>
        </w:rPr>
        <w:t>2</w:t>
      </w:r>
      <w:r>
        <w:rPr>
          <w:rFonts w:hint="cs"/>
          <w:rtl/>
        </w:rPr>
        <w:t>.</w:t>
      </w:r>
      <w:r>
        <w:rPr>
          <w:rtl/>
        </w:rPr>
        <w:t xml:space="preserve">5 </w:t>
      </w:r>
      <w:bookmarkStart w:id="1250" w:name="_ETM_Q3_416419"/>
      <w:bookmarkEnd w:id="1250"/>
      <w:r>
        <w:rPr>
          <w:rFonts w:hint="cs"/>
          <w:rtl/>
        </w:rPr>
        <w:t xml:space="preserve">מיליון </w:t>
      </w:r>
      <w:r>
        <w:rPr>
          <w:rtl/>
        </w:rPr>
        <w:t xml:space="preserve">שקל </w:t>
      </w:r>
      <w:bookmarkStart w:id="1251" w:name="_ETM_Q3_416810"/>
      <w:bookmarkEnd w:id="1251"/>
      <w:r>
        <w:rPr>
          <w:rtl/>
        </w:rPr>
        <w:t xml:space="preserve">ביחס </w:t>
      </w:r>
      <w:bookmarkStart w:id="1252" w:name="_ETM_Q3_417319"/>
      <w:bookmarkEnd w:id="1252"/>
      <w:r>
        <w:rPr>
          <w:rtl/>
        </w:rPr>
        <w:t xml:space="preserve">להחלטת </w:t>
      </w:r>
      <w:bookmarkStart w:id="1253" w:name="_ETM_Q3_417889"/>
      <w:bookmarkEnd w:id="1253"/>
      <w:r>
        <w:rPr>
          <w:rtl/>
        </w:rPr>
        <w:t xml:space="preserve">ממשלה </w:t>
      </w:r>
      <w:bookmarkStart w:id="1254" w:name="_ETM_Q3_418279"/>
      <w:bookmarkEnd w:id="1254"/>
      <w:r>
        <w:rPr>
          <w:rtl/>
        </w:rPr>
        <w:t xml:space="preserve">הקודמת </w:t>
      </w:r>
      <w:bookmarkStart w:id="1255" w:name="_ETM_Q3_419609"/>
      <w:bookmarkEnd w:id="1255"/>
      <w:r>
        <w:rPr>
          <w:rFonts w:hint="cs"/>
          <w:rtl/>
        </w:rPr>
        <w:t>ל</w:t>
      </w:r>
      <w:r>
        <w:rPr>
          <w:rtl/>
        </w:rPr>
        <w:t>שנ</w:t>
      </w:r>
      <w:r>
        <w:rPr>
          <w:rFonts w:hint="cs"/>
          <w:rtl/>
        </w:rPr>
        <w:t>ים</w:t>
      </w:r>
      <w:r>
        <w:rPr>
          <w:rtl/>
        </w:rPr>
        <w:t xml:space="preserve"> </w:t>
      </w:r>
      <w:bookmarkStart w:id="1256" w:name="_ETM_Q3_420060"/>
      <w:bookmarkEnd w:id="1256"/>
      <w:r>
        <w:rPr>
          <w:rtl/>
        </w:rPr>
        <w:t xml:space="preserve">2017 </w:t>
      </w:r>
      <w:bookmarkStart w:id="1257" w:name="_ETM_Q3_421439"/>
      <w:bookmarkEnd w:id="1257"/>
      <w:r>
        <w:rPr>
          <w:rFonts w:hint="cs"/>
          <w:rtl/>
        </w:rPr>
        <w:t>ו-2018</w:t>
      </w:r>
      <w:bookmarkStart w:id="1258" w:name="_ETM_Q3_423030"/>
      <w:bookmarkEnd w:id="1258"/>
      <w:r>
        <w:rPr>
          <w:rFonts w:hint="cs"/>
          <w:rtl/>
        </w:rPr>
        <w:t xml:space="preserve">, אשר </w:t>
      </w:r>
      <w:r>
        <w:rPr>
          <w:rtl/>
        </w:rPr>
        <w:t xml:space="preserve">הקצתה </w:t>
      </w:r>
      <w:bookmarkStart w:id="1259" w:name="_ETM_Q3_423659"/>
      <w:bookmarkEnd w:id="1259"/>
      <w:r>
        <w:rPr>
          <w:rFonts w:hint="cs"/>
          <w:rtl/>
        </w:rPr>
        <w:t>8 מיליון</w:t>
      </w:r>
      <w:r>
        <w:rPr>
          <w:rtl/>
        </w:rPr>
        <w:t xml:space="preserve"> </w:t>
      </w:r>
      <w:bookmarkStart w:id="1260" w:name="_ETM_Q3_424439"/>
      <w:bookmarkEnd w:id="1260"/>
      <w:r>
        <w:rPr>
          <w:rtl/>
        </w:rPr>
        <w:t xml:space="preserve">שקל </w:t>
      </w:r>
      <w:bookmarkStart w:id="1261" w:name="_ETM_Q3_424829"/>
      <w:bookmarkEnd w:id="1261"/>
      <w:r>
        <w:rPr>
          <w:rFonts w:hint="cs"/>
          <w:rtl/>
        </w:rPr>
        <w:t>ל</w:t>
      </w:r>
      <w:r>
        <w:rPr>
          <w:rtl/>
        </w:rPr>
        <w:t>מרכזי</w:t>
      </w:r>
      <w:r>
        <w:rPr>
          <w:rFonts w:hint="cs"/>
          <w:rtl/>
        </w:rPr>
        <w:t>ם.</w:t>
      </w:r>
      <w:bookmarkStart w:id="1262" w:name="_ETM_Q3_720000"/>
      <w:bookmarkStart w:id="1263" w:name="_ETM_Q3_725000"/>
      <w:bookmarkStart w:id="1264" w:name="_ETM_Q3_425879"/>
      <w:bookmarkEnd w:id="1262"/>
      <w:bookmarkEnd w:id="1263"/>
      <w:bookmarkEnd w:id="1264"/>
      <w:r w:rsidR="003634B3">
        <w:rPr>
          <w:rFonts w:hint="cs"/>
          <w:rtl/>
        </w:rPr>
        <w:t xml:space="preserve"> </w:t>
      </w:r>
      <w:r>
        <w:rPr>
          <w:rtl/>
        </w:rPr>
        <w:t xml:space="preserve">נוסף </w:t>
      </w:r>
      <w:bookmarkStart w:id="1265" w:name="_ETM_Q3_426239"/>
      <w:bookmarkEnd w:id="1265"/>
      <w:r>
        <w:rPr>
          <w:rFonts w:hint="cs"/>
          <w:rtl/>
        </w:rPr>
        <w:t>על כך,</w:t>
      </w:r>
      <w:r>
        <w:rPr>
          <w:rtl/>
        </w:rPr>
        <w:t xml:space="preserve"> </w:t>
      </w:r>
      <w:bookmarkStart w:id="1266" w:name="_ETM_Q3_426749"/>
      <w:bookmarkEnd w:id="1266"/>
      <w:r>
        <w:rPr>
          <w:rtl/>
        </w:rPr>
        <w:t xml:space="preserve">בחודש </w:t>
      </w:r>
      <w:bookmarkStart w:id="1267" w:name="_ETM_Q3_427200"/>
      <w:bookmarkEnd w:id="1267"/>
      <w:r>
        <w:rPr>
          <w:rtl/>
        </w:rPr>
        <w:t>אפריל</w:t>
      </w:r>
      <w:bookmarkStart w:id="1268" w:name="_ETM_Q3_427560"/>
      <w:bookmarkEnd w:id="1268"/>
      <w:r>
        <w:rPr>
          <w:rFonts w:hint="cs"/>
          <w:rtl/>
        </w:rPr>
        <w:t xml:space="preserve"> אישרה</w:t>
      </w:r>
      <w:r>
        <w:rPr>
          <w:rtl/>
        </w:rPr>
        <w:t xml:space="preserve"> </w:t>
      </w:r>
      <w:bookmarkStart w:id="1269" w:name="_ETM_Q3_427829"/>
      <w:bookmarkEnd w:id="1269"/>
      <w:r>
        <w:rPr>
          <w:rtl/>
        </w:rPr>
        <w:t xml:space="preserve">הממשלה </w:t>
      </w:r>
      <w:bookmarkStart w:id="1270" w:name="_ETM_Q3_428310"/>
      <w:bookmarkStart w:id="1271" w:name="_ETM_Q3_428430"/>
      <w:bookmarkEnd w:id="1270"/>
      <w:bookmarkEnd w:id="1271"/>
      <w:r>
        <w:rPr>
          <w:rFonts w:hint="cs"/>
          <w:rtl/>
        </w:rPr>
        <w:t xml:space="preserve">את </w:t>
      </w:r>
      <w:r>
        <w:rPr>
          <w:rtl/>
        </w:rPr>
        <w:t xml:space="preserve">החלטה </w:t>
      </w:r>
      <w:bookmarkStart w:id="1272" w:name="_ETM_Q3_429030"/>
      <w:bookmarkEnd w:id="1272"/>
      <w:r>
        <w:rPr>
          <w:rtl/>
        </w:rPr>
        <w:t>4540</w:t>
      </w:r>
      <w:bookmarkStart w:id="1273" w:name="_ETM_Q3_431010"/>
      <w:bookmarkEnd w:id="1273"/>
      <w:r>
        <w:rPr>
          <w:rFonts w:hint="cs"/>
          <w:rtl/>
        </w:rPr>
        <w:t>, אשר הו</w:t>
      </w:r>
      <w:r>
        <w:rPr>
          <w:rtl/>
        </w:rPr>
        <w:t xml:space="preserve">סיפה </w:t>
      </w:r>
      <w:bookmarkStart w:id="1274" w:name="_ETM_Q3_431939"/>
      <w:bookmarkEnd w:id="1274"/>
      <w:r>
        <w:rPr>
          <w:rFonts w:hint="cs"/>
          <w:rtl/>
        </w:rPr>
        <w:t>0.35 מיליון</w:t>
      </w:r>
      <w:r>
        <w:rPr>
          <w:rtl/>
        </w:rPr>
        <w:t xml:space="preserve"> </w:t>
      </w:r>
      <w:bookmarkStart w:id="1275" w:name="_ETM_Q3_433739"/>
      <w:bookmarkEnd w:id="1275"/>
      <w:r>
        <w:rPr>
          <w:rtl/>
        </w:rPr>
        <w:t xml:space="preserve">שקל </w:t>
      </w:r>
      <w:bookmarkStart w:id="1276" w:name="_ETM_Q3_434099"/>
      <w:bookmarkEnd w:id="1276"/>
      <w:r>
        <w:rPr>
          <w:rtl/>
        </w:rPr>
        <w:t xml:space="preserve">מתקציב </w:t>
      </w:r>
      <w:bookmarkStart w:id="1277" w:name="_ETM_Q3_434879"/>
      <w:bookmarkEnd w:id="1277"/>
      <w:r>
        <w:rPr>
          <w:rtl/>
        </w:rPr>
        <w:t xml:space="preserve">משרד </w:t>
      </w:r>
      <w:bookmarkStart w:id="1278" w:name="_ETM_Q3_435269"/>
      <w:bookmarkStart w:id="1279" w:name="_ETM_Q3_436360"/>
      <w:bookmarkEnd w:id="1278"/>
      <w:bookmarkEnd w:id="1279"/>
      <w:r>
        <w:rPr>
          <w:rtl/>
        </w:rPr>
        <w:t>העלי</w:t>
      </w:r>
      <w:r>
        <w:rPr>
          <w:rFonts w:hint="cs"/>
          <w:rtl/>
        </w:rPr>
        <w:t>י</w:t>
      </w:r>
      <w:r>
        <w:rPr>
          <w:rtl/>
        </w:rPr>
        <w:t xml:space="preserve">ה </w:t>
      </w:r>
      <w:bookmarkStart w:id="1280" w:name="_ETM_Q3_436839"/>
      <w:bookmarkEnd w:id="1280"/>
      <w:r>
        <w:rPr>
          <w:rtl/>
        </w:rPr>
        <w:t xml:space="preserve">והקליטה </w:t>
      </w:r>
      <w:bookmarkStart w:id="1281" w:name="_ETM_Q3_437350"/>
      <w:bookmarkEnd w:id="1281"/>
      <w:r>
        <w:rPr>
          <w:rFonts w:hint="cs"/>
          <w:rtl/>
        </w:rPr>
        <w:t>ל</w:t>
      </w:r>
      <w:r>
        <w:rPr>
          <w:rtl/>
        </w:rPr>
        <w:t xml:space="preserve">מרכזי </w:t>
      </w:r>
      <w:bookmarkStart w:id="1282" w:name="_ETM_Q3_437890"/>
      <w:bookmarkEnd w:id="1282"/>
      <w:r>
        <w:rPr>
          <w:rtl/>
        </w:rPr>
        <w:t>החוסן</w:t>
      </w:r>
      <w:r>
        <w:rPr>
          <w:rFonts w:hint="cs"/>
          <w:rtl/>
        </w:rPr>
        <w:t>.</w:t>
      </w:r>
      <w:r>
        <w:rPr>
          <w:rtl/>
        </w:rPr>
        <w:t xml:space="preserve"> </w:t>
      </w:r>
      <w:bookmarkStart w:id="1283" w:name="_ETM_Q3_438370"/>
      <w:bookmarkEnd w:id="1283"/>
      <w:r>
        <w:rPr>
          <w:rtl/>
        </w:rPr>
        <w:t xml:space="preserve">בחודש </w:t>
      </w:r>
      <w:bookmarkStart w:id="1284" w:name="_ETM_Q3_438880"/>
      <w:bookmarkEnd w:id="1284"/>
      <w:r>
        <w:rPr>
          <w:rtl/>
        </w:rPr>
        <w:t xml:space="preserve">יולי </w:t>
      </w:r>
      <w:bookmarkStart w:id="1285" w:name="_ETM_Q3_439150"/>
      <w:bookmarkEnd w:id="1285"/>
      <w:r>
        <w:rPr>
          <w:rtl/>
        </w:rPr>
        <w:t xml:space="preserve">קיבלה </w:t>
      </w:r>
      <w:bookmarkStart w:id="1286" w:name="_ETM_Q3_439480"/>
      <w:bookmarkEnd w:id="1286"/>
      <w:r>
        <w:rPr>
          <w:rtl/>
        </w:rPr>
        <w:t xml:space="preserve">הממשלה </w:t>
      </w:r>
      <w:bookmarkStart w:id="1287" w:name="_ETM_Q3_439900"/>
      <w:bookmarkEnd w:id="1287"/>
      <w:r>
        <w:rPr>
          <w:rtl/>
        </w:rPr>
        <w:t xml:space="preserve">את </w:t>
      </w:r>
      <w:bookmarkStart w:id="1288" w:name="_ETM_Q3_440020"/>
      <w:bookmarkEnd w:id="1288"/>
      <w:r>
        <w:rPr>
          <w:rtl/>
        </w:rPr>
        <w:t>החלט</w:t>
      </w:r>
      <w:r>
        <w:rPr>
          <w:rFonts w:hint="cs"/>
          <w:rtl/>
        </w:rPr>
        <w:t>ה</w:t>
      </w:r>
      <w:bookmarkStart w:id="1289" w:name="_ETM_Q3_441120"/>
      <w:bookmarkEnd w:id="1289"/>
      <w:r>
        <w:rPr>
          <w:rtl/>
        </w:rPr>
        <w:t xml:space="preserve"> </w:t>
      </w:r>
      <w:bookmarkStart w:id="1290" w:name="_ETM_Q3_441599"/>
      <w:bookmarkEnd w:id="1290"/>
      <w:r>
        <w:rPr>
          <w:rtl/>
        </w:rPr>
        <w:t xml:space="preserve">4644 </w:t>
      </w:r>
      <w:bookmarkStart w:id="1291" w:name="_ETM_Q3_443610"/>
      <w:bookmarkEnd w:id="1291"/>
      <w:r>
        <w:rPr>
          <w:rFonts w:hint="cs"/>
          <w:rtl/>
        </w:rPr>
        <w:t>ו</w:t>
      </w:r>
      <w:r>
        <w:rPr>
          <w:rtl/>
        </w:rPr>
        <w:t xml:space="preserve">הקצתה </w:t>
      </w:r>
      <w:bookmarkStart w:id="1292" w:name="_ETM_Q3_444539"/>
      <w:bookmarkEnd w:id="1292"/>
      <w:r>
        <w:rPr>
          <w:rFonts w:hint="cs"/>
          <w:rtl/>
        </w:rPr>
        <w:t xml:space="preserve">1.475 מיליון </w:t>
      </w:r>
      <w:bookmarkStart w:id="1293" w:name="_ETM_Q3_744000"/>
      <w:bookmarkEnd w:id="1293"/>
      <w:r>
        <w:rPr>
          <w:rFonts w:hint="cs"/>
          <w:rtl/>
        </w:rPr>
        <w:t xml:space="preserve">שקלים </w:t>
      </w:r>
      <w:bookmarkStart w:id="1294" w:name="_ETM_Q3_445650"/>
      <w:bookmarkStart w:id="1295" w:name="_ETM_Q3_446009"/>
      <w:bookmarkStart w:id="1296" w:name="_ETM_Q3_447419"/>
      <w:bookmarkEnd w:id="1294"/>
      <w:bookmarkEnd w:id="1295"/>
      <w:bookmarkEnd w:id="1296"/>
      <w:r>
        <w:rPr>
          <w:rtl/>
        </w:rPr>
        <w:t xml:space="preserve">נוספים </w:t>
      </w:r>
      <w:bookmarkStart w:id="1297" w:name="_ETM_Q3_447900"/>
      <w:bookmarkEnd w:id="1297"/>
      <w:r>
        <w:rPr>
          <w:rtl/>
        </w:rPr>
        <w:t xml:space="preserve">לשנת </w:t>
      </w:r>
      <w:bookmarkStart w:id="1298" w:name="_ETM_Q3_449040"/>
      <w:bookmarkEnd w:id="1298"/>
      <w:r>
        <w:rPr>
          <w:rFonts w:hint="cs"/>
          <w:rtl/>
        </w:rPr>
        <w:t xml:space="preserve">2019. </w:t>
      </w:r>
      <w:bookmarkStart w:id="1299" w:name="_ETM_Q3_449460"/>
      <w:bookmarkStart w:id="1300" w:name="_ETM_Q3_450480"/>
      <w:bookmarkStart w:id="1301" w:name="_ETM_Q3_745000"/>
      <w:bookmarkStart w:id="1302" w:name="_ETM_Q3_746000"/>
      <w:bookmarkEnd w:id="1299"/>
      <w:bookmarkEnd w:id="1300"/>
      <w:bookmarkEnd w:id="1301"/>
      <w:bookmarkEnd w:id="1302"/>
      <w:r>
        <w:rPr>
          <w:rtl/>
        </w:rPr>
        <w:t xml:space="preserve">כלל </w:t>
      </w:r>
      <w:bookmarkStart w:id="1303" w:name="_ETM_Q3_450930"/>
      <w:bookmarkEnd w:id="1303"/>
      <w:r>
        <w:rPr>
          <w:rtl/>
        </w:rPr>
        <w:t xml:space="preserve">התקציבים </w:t>
      </w:r>
      <w:bookmarkStart w:id="1304" w:name="_ETM_Q3_451529"/>
      <w:bookmarkEnd w:id="1304"/>
      <w:r>
        <w:rPr>
          <w:rtl/>
        </w:rPr>
        <w:t xml:space="preserve">קיימים </w:t>
      </w:r>
      <w:bookmarkStart w:id="1305" w:name="_ETM_Q3_452040"/>
      <w:bookmarkEnd w:id="1305"/>
      <w:r>
        <w:rPr>
          <w:rtl/>
        </w:rPr>
        <w:t xml:space="preserve">ועומדים </w:t>
      </w:r>
      <w:bookmarkStart w:id="1306" w:name="_ETM_Q3_452460"/>
      <w:bookmarkEnd w:id="1306"/>
      <w:r>
        <w:rPr>
          <w:rtl/>
        </w:rPr>
        <w:t xml:space="preserve">לטובת </w:t>
      </w:r>
      <w:bookmarkStart w:id="1307" w:name="_ETM_Q3_453000"/>
      <w:bookmarkEnd w:id="1307"/>
      <w:r>
        <w:rPr>
          <w:rtl/>
        </w:rPr>
        <w:t xml:space="preserve">הרחבת </w:t>
      </w:r>
      <w:bookmarkStart w:id="1308" w:name="_ETM_Q3_453510"/>
      <w:bookmarkEnd w:id="1308"/>
      <w:r>
        <w:rPr>
          <w:rtl/>
        </w:rPr>
        <w:t xml:space="preserve">פעילות </w:t>
      </w:r>
      <w:bookmarkStart w:id="1309" w:name="_ETM_Q3_454050"/>
      <w:bookmarkEnd w:id="1309"/>
      <w:r>
        <w:rPr>
          <w:rFonts w:hint="cs"/>
          <w:rtl/>
        </w:rPr>
        <w:t>ה</w:t>
      </w:r>
      <w:r>
        <w:rPr>
          <w:rtl/>
        </w:rPr>
        <w:t xml:space="preserve">מרכזים </w:t>
      </w:r>
      <w:bookmarkStart w:id="1310" w:name="_ETM_Q3_454589"/>
      <w:bookmarkEnd w:id="1310"/>
      <w:r>
        <w:rPr>
          <w:rtl/>
        </w:rPr>
        <w:t>ב</w:t>
      </w:r>
      <w:bookmarkStart w:id="1311" w:name="_ETM_Q3_455070"/>
      <w:bookmarkEnd w:id="1311"/>
      <w:r>
        <w:rPr>
          <w:rtl/>
        </w:rPr>
        <w:t xml:space="preserve">עוטף </w:t>
      </w:r>
      <w:bookmarkStart w:id="1312" w:name="_ETM_Q3_455550"/>
      <w:bookmarkEnd w:id="1312"/>
      <w:r>
        <w:rPr>
          <w:rtl/>
        </w:rPr>
        <w:t>עזה</w:t>
      </w:r>
      <w:r>
        <w:rPr>
          <w:rFonts w:hint="cs"/>
          <w:rtl/>
        </w:rPr>
        <w:t>.</w:t>
      </w:r>
    </w:p>
    <w:p w:rsidR="00BE2C13" w:rsidRDefault="00BE2C13" w:rsidP="000D2E50">
      <w:pPr>
        <w:ind w:firstLine="0"/>
        <w:rPr>
          <w:rtl/>
        </w:rPr>
      </w:pPr>
      <w:bookmarkStart w:id="1313" w:name="_ETM_Q3_757000"/>
      <w:bookmarkEnd w:id="1313"/>
    </w:p>
    <w:p w:rsidR="00BE2C13" w:rsidRDefault="00BE2C13" w:rsidP="000D2E50">
      <w:pPr>
        <w:pStyle w:val="af6"/>
        <w:keepNext/>
        <w:rPr>
          <w:rtl/>
        </w:rPr>
      </w:pPr>
      <w:bookmarkStart w:id="1314" w:name="ET_yor_5317_36"/>
      <w:r w:rsidRPr="00723020">
        <w:rPr>
          <w:rStyle w:val="TagStyle"/>
          <w:rtl/>
        </w:rPr>
        <w:t xml:space="preserve"> &lt;&lt; יור &gt;&gt; </w:t>
      </w:r>
      <w:r>
        <w:rPr>
          <w:rtl/>
        </w:rPr>
        <w:t>היו"ר יולי יואל אדלשטיין:</w:t>
      </w:r>
      <w:r w:rsidRPr="00723020">
        <w:rPr>
          <w:rStyle w:val="TagStyle"/>
          <w:rtl/>
        </w:rPr>
        <w:t xml:space="preserve"> &lt;&lt; יור &gt;&gt;</w:t>
      </w:r>
      <w:r>
        <w:rPr>
          <w:rtl/>
        </w:rPr>
        <w:t xml:space="preserve"> </w:t>
      </w:r>
      <w:bookmarkEnd w:id="1314"/>
    </w:p>
    <w:p w:rsidR="00BE2C13" w:rsidRDefault="00BE2C13" w:rsidP="004A1BF2">
      <w:pPr>
        <w:rPr>
          <w:rtl/>
        </w:rPr>
      </w:pPr>
    </w:p>
    <w:p w:rsidR="00BE2C13" w:rsidRDefault="00BE2C13" w:rsidP="003634B3">
      <w:pPr>
        <w:rPr>
          <w:rtl/>
        </w:rPr>
      </w:pPr>
      <w:bookmarkStart w:id="1315" w:name="_ETM_Q3_754000"/>
      <w:bookmarkStart w:id="1316" w:name="_ETM_Q3_457580"/>
      <w:bookmarkEnd w:id="1315"/>
      <w:bookmarkEnd w:id="1316"/>
      <w:r>
        <w:rPr>
          <w:rtl/>
        </w:rPr>
        <w:t>תודה</w:t>
      </w:r>
      <w:r>
        <w:rPr>
          <w:rFonts w:hint="cs"/>
          <w:rtl/>
        </w:rPr>
        <w:t>,</w:t>
      </w:r>
      <w:r>
        <w:rPr>
          <w:rtl/>
        </w:rPr>
        <w:t xml:space="preserve"> </w:t>
      </w:r>
      <w:bookmarkStart w:id="1317" w:name="_ETM_Q3_458060"/>
      <w:bookmarkEnd w:id="1317"/>
      <w:r>
        <w:rPr>
          <w:rtl/>
        </w:rPr>
        <w:t xml:space="preserve">סגן </w:t>
      </w:r>
      <w:bookmarkStart w:id="1318" w:name="_ETM_Q3_458390"/>
      <w:bookmarkEnd w:id="1318"/>
      <w:r>
        <w:rPr>
          <w:rtl/>
        </w:rPr>
        <w:t>השר</w:t>
      </w:r>
      <w:r>
        <w:rPr>
          <w:rFonts w:hint="cs"/>
          <w:rtl/>
        </w:rPr>
        <w:t>.</w:t>
      </w:r>
      <w:r>
        <w:rPr>
          <w:rtl/>
        </w:rPr>
        <w:t xml:space="preserve"> </w:t>
      </w:r>
      <w:bookmarkStart w:id="1319" w:name="_ETM_Q3_458870"/>
      <w:bookmarkEnd w:id="1319"/>
      <w:r>
        <w:rPr>
          <w:rtl/>
        </w:rPr>
        <w:t xml:space="preserve">חבר </w:t>
      </w:r>
      <w:bookmarkStart w:id="1320" w:name="_ETM_Q3_459230"/>
      <w:bookmarkEnd w:id="1320"/>
      <w:r>
        <w:rPr>
          <w:rtl/>
        </w:rPr>
        <w:t xml:space="preserve">הכנסת </w:t>
      </w:r>
      <w:bookmarkStart w:id="1321" w:name="_ETM_Q3_459529"/>
      <w:bookmarkEnd w:id="1321"/>
      <w:r>
        <w:rPr>
          <w:rtl/>
        </w:rPr>
        <w:t xml:space="preserve">איציק </w:t>
      </w:r>
      <w:bookmarkStart w:id="1322" w:name="_ETM_Q3_459830"/>
      <w:bookmarkEnd w:id="1322"/>
      <w:r>
        <w:rPr>
          <w:rtl/>
        </w:rPr>
        <w:t xml:space="preserve">שמולי </w:t>
      </w:r>
      <w:bookmarkStart w:id="1323" w:name="_ETM_Q3_460160"/>
      <w:bookmarkEnd w:id="1323"/>
      <w:r>
        <w:rPr>
          <w:rtl/>
        </w:rPr>
        <w:t xml:space="preserve">מבקש </w:t>
      </w:r>
      <w:bookmarkStart w:id="1324" w:name="_ETM_Q3_460520"/>
      <w:bookmarkEnd w:id="1324"/>
      <w:r>
        <w:rPr>
          <w:rtl/>
        </w:rPr>
        <w:t xml:space="preserve">לשאול </w:t>
      </w:r>
      <w:bookmarkStart w:id="1325" w:name="_ETM_Q3_460880"/>
      <w:bookmarkEnd w:id="1325"/>
      <w:r>
        <w:rPr>
          <w:rtl/>
        </w:rPr>
        <w:t xml:space="preserve">שאלה </w:t>
      </w:r>
      <w:bookmarkStart w:id="1326" w:name="_ETM_Q3_461210"/>
      <w:bookmarkEnd w:id="1326"/>
      <w:r>
        <w:rPr>
          <w:rtl/>
        </w:rPr>
        <w:t>נוספת</w:t>
      </w:r>
      <w:bookmarkStart w:id="1327" w:name="_ETM_Q3_461750"/>
      <w:bookmarkEnd w:id="1327"/>
      <w:r w:rsidR="003634B3">
        <w:rPr>
          <w:rFonts w:hint="cs"/>
          <w:rtl/>
        </w:rPr>
        <w:t>, ו</w:t>
      </w:r>
      <w:bookmarkStart w:id="1328" w:name="_ETM_Q3_462020"/>
      <w:bookmarkEnd w:id="1328"/>
      <w:r>
        <w:rPr>
          <w:rtl/>
        </w:rPr>
        <w:t xml:space="preserve">כן </w:t>
      </w:r>
      <w:bookmarkStart w:id="1329" w:name="_ETM_Q3_462320"/>
      <w:bookmarkEnd w:id="1329"/>
      <w:r>
        <w:rPr>
          <w:rtl/>
        </w:rPr>
        <w:t xml:space="preserve">חברי </w:t>
      </w:r>
      <w:bookmarkStart w:id="1330" w:name="_ETM_Q3_462680"/>
      <w:bookmarkEnd w:id="1330"/>
      <w:r>
        <w:rPr>
          <w:rtl/>
        </w:rPr>
        <w:t xml:space="preserve">הכנסת </w:t>
      </w:r>
      <w:bookmarkStart w:id="1331" w:name="_ETM_Q3_463160"/>
      <w:bookmarkEnd w:id="1331"/>
      <w:r>
        <w:rPr>
          <w:rtl/>
        </w:rPr>
        <w:t xml:space="preserve">מיכאל </w:t>
      </w:r>
      <w:bookmarkStart w:id="1332" w:name="_ETM_Q3_463550"/>
      <w:bookmarkEnd w:id="1332"/>
      <w:r>
        <w:rPr>
          <w:rtl/>
        </w:rPr>
        <w:t xml:space="preserve">מלכיאלי </w:t>
      </w:r>
      <w:bookmarkStart w:id="1333" w:name="_ETM_Q3_464180"/>
      <w:bookmarkEnd w:id="1333"/>
      <w:r>
        <w:rPr>
          <w:rFonts w:hint="cs"/>
          <w:rtl/>
        </w:rPr>
        <w:t>ומרק איפראימוב.</w:t>
      </w:r>
    </w:p>
    <w:p w:rsidR="00BE2C13" w:rsidRDefault="00BE2C13" w:rsidP="000D2E50">
      <w:pPr>
        <w:rPr>
          <w:rtl/>
        </w:rPr>
      </w:pPr>
      <w:bookmarkStart w:id="1334" w:name="_ETM_Q3_766000"/>
      <w:bookmarkEnd w:id="1334"/>
    </w:p>
    <w:p w:rsidR="00BE2C13" w:rsidRDefault="00BE2C13" w:rsidP="000D2E50">
      <w:pPr>
        <w:pStyle w:val="-"/>
        <w:rPr>
          <w:rtl/>
        </w:rPr>
      </w:pPr>
      <w:bookmarkStart w:id="1335" w:name="ET_speakercontinue_5111_37"/>
      <w:r w:rsidRPr="00D47CA8">
        <w:rPr>
          <w:rStyle w:val="TagStyle"/>
          <w:rtl/>
        </w:rPr>
        <w:t xml:space="preserve"> &lt;&lt; דובר_המשך &gt;&gt;</w:t>
      </w:r>
      <w:r w:rsidRPr="00723020">
        <w:rPr>
          <w:rStyle w:val="TagStyle"/>
          <w:rtl/>
        </w:rPr>
        <w:t xml:space="preserve"> </w:t>
      </w:r>
      <w:r>
        <w:rPr>
          <w:rtl/>
        </w:rPr>
        <w:t>איציק שמולי (העבודה-גשר):</w:t>
      </w:r>
      <w:r w:rsidRPr="00723020">
        <w:rPr>
          <w:rStyle w:val="TagStyle"/>
          <w:rtl/>
        </w:rPr>
        <w:t xml:space="preserve"> </w:t>
      </w:r>
      <w:r w:rsidRPr="00D47CA8">
        <w:rPr>
          <w:rStyle w:val="TagStyle"/>
          <w:rtl/>
        </w:rPr>
        <w:t xml:space="preserve">&lt;&lt; דובר_המשך &gt;&gt; </w:t>
      </w:r>
      <w:r>
        <w:rPr>
          <w:rtl/>
        </w:rPr>
        <w:t xml:space="preserve"> </w:t>
      </w:r>
      <w:bookmarkEnd w:id="1335"/>
    </w:p>
    <w:p w:rsidR="00BE2C13" w:rsidRDefault="00BE2C13" w:rsidP="004A1BF2">
      <w:pPr>
        <w:rPr>
          <w:rtl/>
        </w:rPr>
      </w:pPr>
    </w:p>
    <w:p w:rsidR="00BE2C13" w:rsidRDefault="00BE2C13" w:rsidP="000A1340">
      <w:pPr>
        <w:rPr>
          <w:rtl/>
        </w:rPr>
      </w:pPr>
      <w:bookmarkStart w:id="1336" w:name="_ETM_Q3_765000"/>
      <w:bookmarkEnd w:id="1336"/>
      <w:r>
        <w:rPr>
          <w:rFonts w:hint="cs"/>
          <w:rtl/>
        </w:rPr>
        <w:t xml:space="preserve">תודה רבה, </w:t>
      </w:r>
      <w:bookmarkStart w:id="1337" w:name="_ETM_Q3_464690"/>
      <w:bookmarkStart w:id="1338" w:name="_ETM_Q3_465589"/>
      <w:bookmarkStart w:id="1339" w:name="_ETM_Q3_465860"/>
      <w:bookmarkStart w:id="1340" w:name="_ETM_Q3_466160"/>
      <w:bookmarkEnd w:id="1337"/>
      <w:bookmarkEnd w:id="1338"/>
      <w:bookmarkEnd w:id="1339"/>
      <w:bookmarkEnd w:id="1340"/>
      <w:r>
        <w:rPr>
          <w:rtl/>
        </w:rPr>
        <w:t xml:space="preserve">אדוני </w:t>
      </w:r>
      <w:bookmarkStart w:id="1341" w:name="_ETM_Q3_467180"/>
      <w:bookmarkEnd w:id="1341"/>
      <w:r>
        <w:rPr>
          <w:rtl/>
        </w:rPr>
        <w:t xml:space="preserve">סגן </w:t>
      </w:r>
      <w:bookmarkStart w:id="1342" w:name="_ETM_Q3_467480"/>
      <w:bookmarkEnd w:id="1342"/>
      <w:r>
        <w:rPr>
          <w:rtl/>
        </w:rPr>
        <w:t>השר</w:t>
      </w:r>
      <w:r>
        <w:rPr>
          <w:rFonts w:hint="cs"/>
          <w:rtl/>
        </w:rPr>
        <w:t>,</w:t>
      </w:r>
      <w:r>
        <w:rPr>
          <w:rtl/>
        </w:rPr>
        <w:t xml:space="preserve"> </w:t>
      </w:r>
      <w:bookmarkStart w:id="1343" w:name="_ETM_Q3_467810"/>
      <w:bookmarkEnd w:id="1343"/>
      <w:r>
        <w:rPr>
          <w:rtl/>
        </w:rPr>
        <w:t xml:space="preserve">על </w:t>
      </w:r>
      <w:bookmarkStart w:id="1344" w:name="_ETM_Q3_468050"/>
      <w:bookmarkEnd w:id="1344"/>
      <w:r>
        <w:rPr>
          <w:rtl/>
        </w:rPr>
        <w:t xml:space="preserve">תשובתך </w:t>
      </w:r>
      <w:bookmarkStart w:id="1345" w:name="_ETM_Q3_468560"/>
      <w:bookmarkEnd w:id="1345"/>
      <w:r>
        <w:rPr>
          <w:rtl/>
        </w:rPr>
        <w:t>המפורטת</w:t>
      </w:r>
      <w:r>
        <w:rPr>
          <w:rFonts w:hint="cs"/>
          <w:rtl/>
        </w:rPr>
        <w:t>.</w:t>
      </w:r>
      <w:bookmarkStart w:id="1346" w:name="_ETM_Q3_770000"/>
      <w:bookmarkStart w:id="1347" w:name="TOR_Q4"/>
      <w:bookmarkStart w:id="1348" w:name="_ETM_Q4_162671"/>
      <w:bookmarkStart w:id="1349" w:name="_ETM_Q4_162715"/>
      <w:bookmarkEnd w:id="1346"/>
      <w:bookmarkEnd w:id="1347"/>
      <w:bookmarkEnd w:id="1348"/>
      <w:bookmarkEnd w:id="1349"/>
      <w:r>
        <w:rPr>
          <w:rFonts w:hint="cs"/>
          <w:rtl/>
        </w:rPr>
        <w:t xml:space="preserve"> ראשית, קצת מוזרה ההערה שכתבו גורמי משרדך, כי אני שמעתי ביותר מיום אחד, </w:t>
      </w:r>
      <w:proofErr w:type="spellStart"/>
      <w:r>
        <w:rPr>
          <w:rFonts w:hint="cs"/>
          <w:rtl/>
        </w:rPr>
        <w:t>בתוכניתו</w:t>
      </w:r>
      <w:proofErr w:type="spellEnd"/>
      <w:r>
        <w:rPr>
          <w:rFonts w:hint="cs"/>
          <w:rtl/>
        </w:rPr>
        <w:t xml:space="preserve"> של </w:t>
      </w:r>
      <w:proofErr w:type="spellStart"/>
      <w:r>
        <w:rPr>
          <w:rtl/>
        </w:rPr>
        <w:t>רינו</w:t>
      </w:r>
      <w:proofErr w:type="spellEnd"/>
      <w:r>
        <w:rPr>
          <w:rtl/>
        </w:rPr>
        <w:t xml:space="preserve"> צרור</w:t>
      </w:r>
      <w:r>
        <w:rPr>
          <w:rFonts w:hint="cs"/>
          <w:rtl/>
        </w:rPr>
        <w:t>,</w:t>
      </w:r>
      <w:r>
        <w:rPr>
          <w:rtl/>
        </w:rPr>
        <w:t xml:space="preserve"> </w:t>
      </w:r>
      <w:bookmarkStart w:id="1350" w:name="_ETM_Q4_181199"/>
      <w:bookmarkEnd w:id="1350"/>
      <w:r>
        <w:rPr>
          <w:rtl/>
        </w:rPr>
        <w:t xml:space="preserve">מטפלים </w:t>
      </w:r>
      <w:bookmarkStart w:id="1351" w:name="_ETM_Q4_181800"/>
      <w:bookmarkEnd w:id="1351"/>
      <w:r>
        <w:rPr>
          <w:rtl/>
        </w:rPr>
        <w:t xml:space="preserve">שעלו </w:t>
      </w:r>
      <w:bookmarkStart w:id="1352" w:name="_ETM_Q4_182190"/>
      <w:bookmarkEnd w:id="1352"/>
      <w:r>
        <w:rPr>
          <w:rtl/>
        </w:rPr>
        <w:t xml:space="preserve">ודיברו </w:t>
      </w:r>
      <w:bookmarkStart w:id="1353" w:name="_ETM_Q4_182610"/>
      <w:bookmarkEnd w:id="1353"/>
      <w:r>
        <w:rPr>
          <w:rtl/>
        </w:rPr>
        <w:t xml:space="preserve">מדם </w:t>
      </w:r>
      <w:bookmarkStart w:id="1354" w:name="_ETM_Q4_182939"/>
      <w:bookmarkEnd w:id="1354"/>
      <w:r>
        <w:rPr>
          <w:rtl/>
        </w:rPr>
        <w:t>ליבם</w:t>
      </w:r>
      <w:r>
        <w:rPr>
          <w:rFonts w:hint="cs"/>
          <w:rtl/>
        </w:rPr>
        <w:t>,</w:t>
      </w:r>
      <w:r>
        <w:rPr>
          <w:rtl/>
        </w:rPr>
        <w:t xml:space="preserve"> </w:t>
      </w:r>
      <w:bookmarkStart w:id="1355" w:name="_ETM_Q4_183540"/>
      <w:bookmarkEnd w:id="1355"/>
      <w:r>
        <w:rPr>
          <w:rtl/>
        </w:rPr>
        <w:t xml:space="preserve">אדוני </w:t>
      </w:r>
      <w:bookmarkStart w:id="1356" w:name="_ETM_Q4_183840"/>
      <w:bookmarkEnd w:id="1356"/>
      <w:r>
        <w:rPr>
          <w:rtl/>
        </w:rPr>
        <w:t xml:space="preserve">סגן </w:t>
      </w:r>
      <w:bookmarkStart w:id="1357" w:name="_ETM_Q4_184140"/>
      <w:bookmarkEnd w:id="1357"/>
      <w:r>
        <w:rPr>
          <w:rtl/>
        </w:rPr>
        <w:t>השר</w:t>
      </w:r>
      <w:r>
        <w:rPr>
          <w:rFonts w:hint="cs"/>
          <w:rtl/>
        </w:rPr>
        <w:t>,</w:t>
      </w:r>
      <w:r>
        <w:rPr>
          <w:rtl/>
        </w:rPr>
        <w:t xml:space="preserve"> </w:t>
      </w:r>
      <w:bookmarkStart w:id="1358" w:name="_ETM_Q4_184410"/>
      <w:bookmarkEnd w:id="1358"/>
      <w:r>
        <w:rPr>
          <w:rtl/>
        </w:rPr>
        <w:t xml:space="preserve">מדם </w:t>
      </w:r>
      <w:bookmarkStart w:id="1359" w:name="_ETM_Q4_184830"/>
      <w:bookmarkEnd w:id="1359"/>
      <w:r>
        <w:rPr>
          <w:rtl/>
        </w:rPr>
        <w:t>ליבם</w:t>
      </w:r>
      <w:r>
        <w:rPr>
          <w:rFonts w:hint="cs"/>
          <w:rtl/>
        </w:rPr>
        <w:t xml:space="preserve"> </w:t>
      </w:r>
      <w:r w:rsidR="00C552BC">
        <w:rPr>
          <w:rFonts w:hint="cs"/>
          <w:rtl/>
        </w:rPr>
        <w:t>–</w:t>
      </w:r>
      <w:r>
        <w:rPr>
          <w:rtl/>
        </w:rPr>
        <w:t xml:space="preserve"> </w:t>
      </w:r>
      <w:bookmarkStart w:id="1360" w:name="_ETM_Q4_185709"/>
      <w:bookmarkEnd w:id="1360"/>
      <w:r>
        <w:rPr>
          <w:rtl/>
        </w:rPr>
        <w:t xml:space="preserve">איך </w:t>
      </w:r>
      <w:bookmarkStart w:id="1361" w:name="_ETM_Q4_185889"/>
      <w:bookmarkEnd w:id="1361"/>
      <w:r>
        <w:rPr>
          <w:rtl/>
        </w:rPr>
        <w:t xml:space="preserve">הם </w:t>
      </w:r>
      <w:bookmarkStart w:id="1362" w:name="_ETM_Q4_186009"/>
      <w:bookmarkEnd w:id="1362"/>
      <w:r>
        <w:rPr>
          <w:rtl/>
        </w:rPr>
        <w:t xml:space="preserve">מגיעים </w:t>
      </w:r>
      <w:bookmarkStart w:id="1363" w:name="_ETM_Q4_186519"/>
      <w:bookmarkEnd w:id="1363"/>
      <w:r>
        <w:rPr>
          <w:rtl/>
        </w:rPr>
        <w:t>למרכזי</w:t>
      </w:r>
      <w:r>
        <w:rPr>
          <w:rFonts w:hint="cs"/>
          <w:rtl/>
        </w:rPr>
        <w:t>ם,</w:t>
      </w:r>
      <w:r>
        <w:rPr>
          <w:rtl/>
        </w:rPr>
        <w:t xml:space="preserve"> </w:t>
      </w:r>
      <w:bookmarkStart w:id="1364" w:name="_ETM_Q4_187240"/>
      <w:bookmarkEnd w:id="1364"/>
      <w:r>
        <w:rPr>
          <w:rtl/>
        </w:rPr>
        <w:t xml:space="preserve">מטפלים </w:t>
      </w:r>
      <w:bookmarkStart w:id="1365" w:name="_ETM_Q4_187839"/>
      <w:bookmarkEnd w:id="1365"/>
      <w:r>
        <w:rPr>
          <w:rtl/>
        </w:rPr>
        <w:t>בילדים</w:t>
      </w:r>
      <w:r>
        <w:rPr>
          <w:rFonts w:hint="cs"/>
          <w:rtl/>
        </w:rPr>
        <w:t>,</w:t>
      </w:r>
      <w:r>
        <w:rPr>
          <w:rtl/>
        </w:rPr>
        <w:t xml:space="preserve"> </w:t>
      </w:r>
      <w:bookmarkStart w:id="1366" w:name="_ETM_Q4_188709"/>
      <w:bookmarkEnd w:id="1366"/>
      <w:r>
        <w:rPr>
          <w:rtl/>
        </w:rPr>
        <w:t xml:space="preserve">למרות </w:t>
      </w:r>
      <w:bookmarkStart w:id="1367" w:name="_ETM_Q4_189099"/>
      <w:bookmarkEnd w:id="1367"/>
      <w:r>
        <w:rPr>
          <w:rtl/>
        </w:rPr>
        <w:t xml:space="preserve">שהם </w:t>
      </w:r>
      <w:bookmarkStart w:id="1368" w:name="_ETM_Q4_189280"/>
      <w:bookmarkEnd w:id="1368"/>
      <w:r>
        <w:rPr>
          <w:rtl/>
        </w:rPr>
        <w:t xml:space="preserve">לא </w:t>
      </w:r>
      <w:bookmarkStart w:id="1369" w:name="_ETM_Q4_189400"/>
      <w:bookmarkEnd w:id="1369"/>
      <w:r>
        <w:rPr>
          <w:rtl/>
        </w:rPr>
        <w:t xml:space="preserve">מקבלים </w:t>
      </w:r>
      <w:bookmarkStart w:id="1370" w:name="_ETM_Q4_189879"/>
      <w:bookmarkEnd w:id="1370"/>
      <w:r>
        <w:rPr>
          <w:rtl/>
        </w:rPr>
        <w:t xml:space="preserve">שכר </w:t>
      </w:r>
      <w:bookmarkStart w:id="1371" w:name="_ETM_Q4_190330"/>
      <w:bookmarkEnd w:id="1371"/>
      <w:r>
        <w:rPr>
          <w:rtl/>
        </w:rPr>
        <w:t xml:space="preserve">זה </w:t>
      </w:r>
      <w:bookmarkStart w:id="1372" w:name="_ETM_Q4_190660"/>
      <w:bookmarkEnd w:id="1372"/>
      <w:r>
        <w:rPr>
          <w:rtl/>
        </w:rPr>
        <w:t xml:space="preserve">שבועות </w:t>
      </w:r>
      <w:bookmarkStart w:id="1373" w:name="_ETM_Q4_191199"/>
      <w:bookmarkEnd w:id="1373"/>
      <w:r>
        <w:rPr>
          <w:rtl/>
        </w:rPr>
        <w:t>ארוכים</w:t>
      </w:r>
      <w:r>
        <w:rPr>
          <w:rFonts w:hint="cs"/>
          <w:rtl/>
        </w:rPr>
        <w:t>.</w:t>
      </w:r>
      <w:r>
        <w:rPr>
          <w:rtl/>
        </w:rPr>
        <w:t xml:space="preserve"> </w:t>
      </w:r>
      <w:bookmarkStart w:id="1374" w:name="_ETM_Q4_191959"/>
      <w:bookmarkStart w:id="1375" w:name="_ETM_Q4_193466"/>
      <w:bookmarkStart w:id="1376" w:name="_ETM_Q4_193652"/>
      <w:bookmarkStart w:id="1377" w:name="_ETM_Q4_193761"/>
      <w:bookmarkStart w:id="1378" w:name="_ETM_Q4_193822"/>
      <w:bookmarkEnd w:id="1374"/>
      <w:bookmarkEnd w:id="1375"/>
      <w:bookmarkEnd w:id="1376"/>
      <w:bookmarkEnd w:id="1377"/>
      <w:bookmarkEnd w:id="1378"/>
      <w:r>
        <w:rPr>
          <w:rtl/>
        </w:rPr>
        <w:t xml:space="preserve">אני </w:t>
      </w:r>
      <w:bookmarkStart w:id="1379" w:name="_ETM_Q4_192409"/>
      <w:bookmarkEnd w:id="1379"/>
      <w:r>
        <w:rPr>
          <w:rtl/>
        </w:rPr>
        <w:t xml:space="preserve">אבקש </w:t>
      </w:r>
      <w:bookmarkStart w:id="1380" w:name="_ETM_Q4_193159"/>
      <w:bookmarkEnd w:id="1380"/>
      <w:r>
        <w:rPr>
          <w:rtl/>
        </w:rPr>
        <w:t xml:space="preserve">אולי </w:t>
      </w:r>
      <w:bookmarkStart w:id="1381" w:name="_ETM_Q4_193669"/>
      <w:bookmarkEnd w:id="1381"/>
      <w:r>
        <w:rPr>
          <w:rtl/>
        </w:rPr>
        <w:t xml:space="preserve">לחבר </w:t>
      </w:r>
      <w:bookmarkStart w:id="1382" w:name="_ETM_Q4_194209"/>
      <w:bookmarkEnd w:id="1382"/>
      <w:r>
        <w:rPr>
          <w:rtl/>
        </w:rPr>
        <w:t xml:space="preserve">בין </w:t>
      </w:r>
      <w:bookmarkStart w:id="1383" w:name="_ETM_Q4_194419"/>
      <w:bookmarkEnd w:id="1383"/>
      <w:r>
        <w:rPr>
          <w:rtl/>
        </w:rPr>
        <w:t xml:space="preserve">המשרד </w:t>
      </w:r>
      <w:bookmarkStart w:id="1384" w:name="_ETM_Q4_195079"/>
      <w:bookmarkEnd w:id="1384"/>
      <w:r>
        <w:rPr>
          <w:rtl/>
        </w:rPr>
        <w:t xml:space="preserve">לבין </w:t>
      </w:r>
      <w:bookmarkStart w:id="1385" w:name="_ETM_Q4_195320"/>
      <w:bookmarkEnd w:id="1385"/>
      <w:r>
        <w:rPr>
          <w:rtl/>
        </w:rPr>
        <w:t>התוכנית</w:t>
      </w:r>
      <w:r>
        <w:rPr>
          <w:rFonts w:hint="cs"/>
          <w:rtl/>
        </w:rPr>
        <w:t>,</w:t>
      </w:r>
      <w:r>
        <w:rPr>
          <w:rtl/>
        </w:rPr>
        <w:t xml:space="preserve"> </w:t>
      </w:r>
      <w:bookmarkStart w:id="1386" w:name="_ETM_Q4_195829"/>
      <w:bookmarkEnd w:id="1386"/>
      <w:r>
        <w:rPr>
          <w:rtl/>
        </w:rPr>
        <w:t xml:space="preserve">כדי </w:t>
      </w:r>
      <w:bookmarkStart w:id="1387" w:name="_ETM_Q4_196130"/>
      <w:bookmarkEnd w:id="1387"/>
      <w:r>
        <w:rPr>
          <w:rtl/>
        </w:rPr>
        <w:t xml:space="preserve">שתקבלו </w:t>
      </w:r>
      <w:bookmarkStart w:id="1388" w:name="_ETM_Q4_196609"/>
      <w:bookmarkEnd w:id="1388"/>
      <w:r>
        <w:rPr>
          <w:rtl/>
        </w:rPr>
        <w:t xml:space="preserve">את </w:t>
      </w:r>
      <w:bookmarkStart w:id="1389" w:name="_ETM_Q4_196699"/>
      <w:bookmarkEnd w:id="1389"/>
      <w:r>
        <w:rPr>
          <w:rtl/>
        </w:rPr>
        <w:t>הפרטים</w:t>
      </w:r>
      <w:r>
        <w:rPr>
          <w:rFonts w:hint="cs"/>
          <w:rtl/>
        </w:rPr>
        <w:t>.</w:t>
      </w:r>
      <w:r>
        <w:rPr>
          <w:rtl/>
        </w:rPr>
        <w:t xml:space="preserve"> </w:t>
      </w:r>
      <w:bookmarkStart w:id="1390" w:name="_ETM_Q4_197570"/>
      <w:bookmarkEnd w:id="1390"/>
    </w:p>
    <w:p w:rsidR="00BE2C13" w:rsidRDefault="00BE2C13" w:rsidP="000D2E50">
      <w:pPr>
        <w:rPr>
          <w:rtl/>
        </w:rPr>
      </w:pPr>
      <w:bookmarkStart w:id="1391" w:name="_ETM_Q4_198340"/>
      <w:bookmarkStart w:id="1392" w:name="_ETM_Q4_198435"/>
      <w:bookmarkEnd w:id="1391"/>
      <w:bookmarkEnd w:id="1392"/>
    </w:p>
    <w:p w:rsidR="003634B3" w:rsidRDefault="00BE2C13" w:rsidP="003634B3">
      <w:pPr>
        <w:rPr>
          <w:rtl/>
        </w:rPr>
      </w:pPr>
      <w:bookmarkStart w:id="1393" w:name="_ETM_Q4_198524"/>
      <w:bookmarkStart w:id="1394" w:name="_ETM_Q4_198627"/>
      <w:bookmarkEnd w:id="1393"/>
      <w:bookmarkEnd w:id="1394"/>
      <w:r>
        <w:rPr>
          <w:rtl/>
        </w:rPr>
        <w:t xml:space="preserve">אני </w:t>
      </w:r>
      <w:bookmarkStart w:id="1395" w:name="_ETM_Q4_197750"/>
      <w:bookmarkEnd w:id="1395"/>
      <w:r>
        <w:rPr>
          <w:rtl/>
        </w:rPr>
        <w:t xml:space="preserve">שמח </w:t>
      </w:r>
      <w:bookmarkStart w:id="1396" w:name="_ETM_Q4_198199"/>
      <w:bookmarkEnd w:id="1396"/>
      <w:r>
        <w:rPr>
          <w:rtl/>
        </w:rPr>
        <w:t xml:space="preserve">על </w:t>
      </w:r>
      <w:bookmarkStart w:id="1397" w:name="_ETM_Q4_198320"/>
      <w:bookmarkEnd w:id="1397"/>
      <w:r>
        <w:rPr>
          <w:rtl/>
        </w:rPr>
        <w:t>הודעתך</w:t>
      </w:r>
      <w:r>
        <w:rPr>
          <w:rFonts w:hint="cs"/>
          <w:rtl/>
        </w:rPr>
        <w:t>,</w:t>
      </w:r>
      <w:r>
        <w:rPr>
          <w:rtl/>
        </w:rPr>
        <w:t xml:space="preserve"> </w:t>
      </w:r>
      <w:bookmarkStart w:id="1398" w:name="_ETM_Q4_198829"/>
      <w:bookmarkEnd w:id="1398"/>
      <w:r>
        <w:rPr>
          <w:rtl/>
        </w:rPr>
        <w:t xml:space="preserve">אדוני </w:t>
      </w:r>
      <w:bookmarkStart w:id="1399" w:name="_ETM_Q4_199099"/>
      <w:bookmarkEnd w:id="1399"/>
      <w:r>
        <w:rPr>
          <w:rtl/>
        </w:rPr>
        <w:t xml:space="preserve">סגן </w:t>
      </w:r>
      <w:bookmarkStart w:id="1400" w:name="_ETM_Q4_199369"/>
      <w:bookmarkEnd w:id="1400"/>
      <w:r>
        <w:rPr>
          <w:rtl/>
        </w:rPr>
        <w:t>השר</w:t>
      </w:r>
      <w:r>
        <w:rPr>
          <w:rFonts w:hint="cs"/>
          <w:rtl/>
        </w:rPr>
        <w:t>,</w:t>
      </w:r>
      <w:r>
        <w:rPr>
          <w:rtl/>
        </w:rPr>
        <w:t xml:space="preserve"> </w:t>
      </w:r>
      <w:bookmarkStart w:id="1401" w:name="_ETM_Q4_200020"/>
      <w:bookmarkEnd w:id="1401"/>
      <w:r>
        <w:rPr>
          <w:rtl/>
        </w:rPr>
        <w:t xml:space="preserve">ורוצה </w:t>
      </w:r>
      <w:bookmarkStart w:id="1402" w:name="_ETM_Q4_200619"/>
      <w:bookmarkEnd w:id="1402"/>
      <w:r>
        <w:rPr>
          <w:rtl/>
        </w:rPr>
        <w:t>לשאול</w:t>
      </w:r>
      <w:bookmarkStart w:id="1403" w:name="_ETM_Q4_201640"/>
      <w:bookmarkStart w:id="1404" w:name="_ETM_Q4_203090"/>
      <w:bookmarkStart w:id="1405" w:name="_ETM_Q4_205050"/>
      <w:bookmarkStart w:id="1406" w:name="_ETM_Q4_205560"/>
      <w:bookmarkStart w:id="1407" w:name="_ETM_Q4_206009"/>
      <w:bookmarkEnd w:id="1403"/>
      <w:bookmarkEnd w:id="1404"/>
      <w:bookmarkEnd w:id="1405"/>
      <w:bookmarkEnd w:id="1406"/>
      <w:bookmarkEnd w:id="1407"/>
      <w:r>
        <w:rPr>
          <w:rFonts w:hint="cs"/>
          <w:rtl/>
        </w:rPr>
        <w:t>:</w:t>
      </w:r>
      <w:r w:rsidR="003634B3">
        <w:rPr>
          <w:rFonts w:hint="cs"/>
          <w:rtl/>
        </w:rPr>
        <w:t xml:space="preserve"> </w:t>
      </w:r>
      <w:r>
        <w:rPr>
          <w:rFonts w:hint="cs"/>
          <w:rtl/>
        </w:rPr>
        <w:t>מ</w:t>
      </w:r>
      <w:r>
        <w:rPr>
          <w:rtl/>
        </w:rPr>
        <w:t xml:space="preserve">משלות </w:t>
      </w:r>
      <w:bookmarkStart w:id="1408" w:name="_ETM_Q4_206460"/>
      <w:bookmarkEnd w:id="1408"/>
      <w:r>
        <w:rPr>
          <w:rtl/>
        </w:rPr>
        <w:t xml:space="preserve">ישראל </w:t>
      </w:r>
      <w:bookmarkStart w:id="1409" w:name="_ETM_Q4_206849"/>
      <w:bookmarkEnd w:id="1409"/>
      <w:r>
        <w:rPr>
          <w:rtl/>
        </w:rPr>
        <w:t xml:space="preserve">מתחו </w:t>
      </w:r>
      <w:bookmarkStart w:id="1410" w:name="_ETM_Q4_207179"/>
      <w:bookmarkEnd w:id="1410"/>
      <w:r>
        <w:rPr>
          <w:rFonts w:hint="cs"/>
          <w:rtl/>
        </w:rPr>
        <w:t xml:space="preserve">בדרום </w:t>
      </w:r>
      <w:r>
        <w:rPr>
          <w:rtl/>
        </w:rPr>
        <w:t xml:space="preserve">קו </w:t>
      </w:r>
      <w:bookmarkStart w:id="1411" w:name="_ETM_Q4_207449"/>
      <w:bookmarkEnd w:id="1411"/>
      <w:r>
        <w:rPr>
          <w:rtl/>
        </w:rPr>
        <w:t xml:space="preserve">דמיוני </w:t>
      </w:r>
      <w:bookmarkStart w:id="1412" w:name="_ETM_Q4_207929"/>
      <w:bookmarkStart w:id="1413" w:name="_ETM_Q4_208689"/>
      <w:bookmarkEnd w:id="1412"/>
      <w:bookmarkEnd w:id="1413"/>
      <w:r>
        <w:rPr>
          <w:rtl/>
        </w:rPr>
        <w:t xml:space="preserve">של </w:t>
      </w:r>
      <w:bookmarkStart w:id="1414" w:name="_ETM_Q4_209109"/>
      <w:bookmarkEnd w:id="1414"/>
      <w:r>
        <w:rPr>
          <w:rtl/>
        </w:rPr>
        <w:t xml:space="preserve">40 </w:t>
      </w:r>
      <w:bookmarkStart w:id="1415" w:name="_ETM_Q4_209470"/>
      <w:bookmarkEnd w:id="1415"/>
      <w:r>
        <w:rPr>
          <w:rtl/>
        </w:rPr>
        <w:t xml:space="preserve">ק"מ </w:t>
      </w:r>
      <w:bookmarkStart w:id="1416" w:name="_ETM_Q4_210069"/>
      <w:bookmarkEnd w:id="1416"/>
      <w:r>
        <w:rPr>
          <w:rtl/>
        </w:rPr>
        <w:t xml:space="preserve">לעניין </w:t>
      </w:r>
      <w:bookmarkStart w:id="1417" w:name="_ETM_Q4_210429"/>
      <w:bookmarkEnd w:id="1417"/>
      <w:r>
        <w:rPr>
          <w:rtl/>
        </w:rPr>
        <w:t>המיגון</w:t>
      </w:r>
      <w:r>
        <w:rPr>
          <w:rFonts w:hint="cs"/>
          <w:rtl/>
        </w:rPr>
        <w:t>,</w:t>
      </w:r>
      <w:r>
        <w:rPr>
          <w:rtl/>
        </w:rPr>
        <w:t xml:space="preserve"> </w:t>
      </w:r>
      <w:bookmarkStart w:id="1418" w:name="_ETM_Q4_211359"/>
      <w:bookmarkEnd w:id="1418"/>
      <w:r>
        <w:rPr>
          <w:rtl/>
        </w:rPr>
        <w:t xml:space="preserve">כאילו </w:t>
      </w:r>
      <w:bookmarkStart w:id="1419" w:name="_ETM_Q4_212020"/>
      <w:bookmarkEnd w:id="1419"/>
      <w:r>
        <w:rPr>
          <w:rtl/>
        </w:rPr>
        <w:t xml:space="preserve">החמאס מבדיל </w:t>
      </w:r>
      <w:bookmarkStart w:id="1420" w:name="_ETM_Q4_213430"/>
      <w:bookmarkEnd w:id="1420"/>
      <w:r>
        <w:rPr>
          <w:rtl/>
        </w:rPr>
        <w:t xml:space="preserve">בין </w:t>
      </w:r>
      <w:bookmarkStart w:id="1421" w:name="_ETM_Q4_213969"/>
      <w:bookmarkEnd w:id="1421"/>
      <w:r>
        <w:rPr>
          <w:rtl/>
        </w:rPr>
        <w:t>י</w:t>
      </w:r>
      <w:r>
        <w:rPr>
          <w:rFonts w:hint="cs"/>
          <w:rtl/>
        </w:rPr>
        <w:t>י</w:t>
      </w:r>
      <w:r>
        <w:rPr>
          <w:rtl/>
        </w:rPr>
        <w:t xml:space="preserve">שוב </w:t>
      </w:r>
      <w:bookmarkStart w:id="1422" w:name="_ETM_Q4_214360"/>
      <w:bookmarkEnd w:id="1422"/>
      <w:r>
        <w:rPr>
          <w:rtl/>
        </w:rPr>
        <w:t xml:space="preserve">כזה </w:t>
      </w:r>
      <w:bookmarkStart w:id="1423" w:name="_ETM_Q4_214690"/>
      <w:bookmarkEnd w:id="1423"/>
      <w:r>
        <w:rPr>
          <w:rtl/>
        </w:rPr>
        <w:t>לי</w:t>
      </w:r>
      <w:r>
        <w:rPr>
          <w:rFonts w:hint="cs"/>
          <w:rtl/>
        </w:rPr>
        <w:t>י</w:t>
      </w:r>
      <w:r>
        <w:rPr>
          <w:rtl/>
        </w:rPr>
        <w:t xml:space="preserve">שוב </w:t>
      </w:r>
      <w:bookmarkStart w:id="1424" w:name="_ETM_Q4_215170"/>
      <w:bookmarkEnd w:id="1424"/>
      <w:r>
        <w:rPr>
          <w:rtl/>
        </w:rPr>
        <w:t>אחר</w:t>
      </w:r>
      <w:r>
        <w:rPr>
          <w:rFonts w:hint="cs"/>
          <w:rtl/>
        </w:rPr>
        <w:t>,</w:t>
      </w:r>
      <w:r>
        <w:rPr>
          <w:rtl/>
        </w:rPr>
        <w:t xml:space="preserve"> </w:t>
      </w:r>
      <w:bookmarkStart w:id="1425" w:name="_ETM_Q4_215500"/>
      <w:bookmarkEnd w:id="1425"/>
      <w:r>
        <w:rPr>
          <w:rtl/>
        </w:rPr>
        <w:t xml:space="preserve">ואנחנו </w:t>
      </w:r>
      <w:bookmarkStart w:id="1426" w:name="_ETM_Q4_215800"/>
      <w:bookmarkEnd w:id="1426"/>
      <w:r>
        <w:rPr>
          <w:rtl/>
        </w:rPr>
        <w:t xml:space="preserve">רואים </w:t>
      </w:r>
      <w:bookmarkStart w:id="1427" w:name="_ETM_Q4_216010"/>
      <w:bookmarkEnd w:id="1427"/>
      <w:r>
        <w:rPr>
          <w:rtl/>
        </w:rPr>
        <w:t xml:space="preserve">שהשאיפות </w:t>
      </w:r>
      <w:bookmarkStart w:id="1428" w:name="_ETM_Q4_216699"/>
      <w:bookmarkEnd w:id="1428"/>
      <w:r>
        <w:rPr>
          <w:rtl/>
        </w:rPr>
        <w:t xml:space="preserve">שלו </w:t>
      </w:r>
      <w:bookmarkStart w:id="1429" w:name="_ETM_Q4_217360"/>
      <w:bookmarkEnd w:id="1429"/>
      <w:r>
        <w:rPr>
          <w:rtl/>
        </w:rPr>
        <w:t xml:space="preserve">למרבה </w:t>
      </w:r>
      <w:bookmarkStart w:id="1430" w:name="_ETM_Q4_217809"/>
      <w:bookmarkEnd w:id="1430"/>
      <w:r>
        <w:rPr>
          <w:rtl/>
        </w:rPr>
        <w:t xml:space="preserve">הצער </w:t>
      </w:r>
      <w:bookmarkStart w:id="1431" w:name="_ETM_Q4_218110"/>
      <w:bookmarkEnd w:id="1431"/>
      <w:r>
        <w:rPr>
          <w:rtl/>
        </w:rPr>
        <w:t xml:space="preserve">רק </w:t>
      </w:r>
      <w:bookmarkStart w:id="1432" w:name="_ETM_Q4_218320"/>
      <w:bookmarkEnd w:id="1432"/>
      <w:r>
        <w:rPr>
          <w:rtl/>
        </w:rPr>
        <w:t xml:space="preserve">הולכות </w:t>
      </w:r>
      <w:bookmarkStart w:id="1433" w:name="_ETM_Q4_218770"/>
      <w:bookmarkEnd w:id="1433"/>
      <w:r>
        <w:rPr>
          <w:rtl/>
        </w:rPr>
        <w:t>ומתרחקות</w:t>
      </w:r>
      <w:r>
        <w:rPr>
          <w:rFonts w:hint="cs"/>
          <w:rtl/>
        </w:rPr>
        <w:t>.</w:t>
      </w:r>
      <w:r>
        <w:rPr>
          <w:rtl/>
        </w:rPr>
        <w:t xml:space="preserve"> </w:t>
      </w:r>
      <w:bookmarkStart w:id="1434" w:name="_ETM_Q4_220299"/>
      <w:bookmarkEnd w:id="1434"/>
    </w:p>
    <w:p w:rsidR="003634B3" w:rsidRDefault="003634B3" w:rsidP="000D2E50">
      <w:pPr>
        <w:rPr>
          <w:rtl/>
        </w:rPr>
      </w:pPr>
    </w:p>
    <w:p w:rsidR="00BE2C13" w:rsidRDefault="00BE2C13" w:rsidP="000D2E50">
      <w:pPr>
        <w:rPr>
          <w:rtl/>
        </w:rPr>
      </w:pPr>
      <w:r>
        <w:rPr>
          <w:rtl/>
        </w:rPr>
        <w:t xml:space="preserve">השאלה </w:t>
      </w:r>
      <w:bookmarkStart w:id="1435" w:name="_ETM_Q4_220690"/>
      <w:bookmarkEnd w:id="1435"/>
      <w:r>
        <w:rPr>
          <w:rtl/>
        </w:rPr>
        <w:t>שלי</w:t>
      </w:r>
      <w:r>
        <w:rPr>
          <w:rFonts w:hint="cs"/>
          <w:rtl/>
        </w:rPr>
        <w:t>,</w:t>
      </w:r>
      <w:r>
        <w:rPr>
          <w:rtl/>
        </w:rPr>
        <w:t xml:space="preserve"> </w:t>
      </w:r>
      <w:bookmarkStart w:id="1436" w:name="_ETM_Q4_220960"/>
      <w:bookmarkEnd w:id="1436"/>
      <w:r>
        <w:rPr>
          <w:rtl/>
        </w:rPr>
        <w:t xml:space="preserve">אדוני </w:t>
      </w:r>
      <w:bookmarkStart w:id="1437" w:name="_ETM_Q4_221409"/>
      <w:bookmarkEnd w:id="1437"/>
      <w:r>
        <w:rPr>
          <w:rtl/>
        </w:rPr>
        <w:t xml:space="preserve">סגן </w:t>
      </w:r>
      <w:bookmarkStart w:id="1438" w:name="_ETM_Q4_221710"/>
      <w:bookmarkEnd w:id="1438"/>
      <w:r>
        <w:rPr>
          <w:rtl/>
        </w:rPr>
        <w:t>השר</w:t>
      </w:r>
      <w:r>
        <w:rPr>
          <w:rFonts w:hint="cs"/>
          <w:rtl/>
        </w:rPr>
        <w:t>:</w:t>
      </w:r>
      <w:r>
        <w:rPr>
          <w:rtl/>
        </w:rPr>
        <w:t xml:space="preserve"> </w:t>
      </w:r>
      <w:bookmarkStart w:id="1439" w:name="_ETM_Q4_223500"/>
      <w:bookmarkEnd w:id="1439"/>
      <w:r>
        <w:rPr>
          <w:rtl/>
        </w:rPr>
        <w:t xml:space="preserve">האם </w:t>
      </w:r>
      <w:bookmarkStart w:id="1440" w:name="_ETM_Q4_223890"/>
      <w:bookmarkEnd w:id="1440"/>
      <w:r>
        <w:rPr>
          <w:rtl/>
        </w:rPr>
        <w:t xml:space="preserve">יש </w:t>
      </w:r>
      <w:bookmarkStart w:id="1441" w:name="_ETM_Q4_224130"/>
      <w:bookmarkEnd w:id="1441"/>
      <w:r>
        <w:rPr>
          <w:rtl/>
        </w:rPr>
        <w:t xml:space="preserve">אפשרות </w:t>
      </w:r>
      <w:bookmarkStart w:id="1442" w:name="_ETM_Q4_224729"/>
      <w:bookmarkEnd w:id="1442"/>
      <w:r>
        <w:rPr>
          <w:rtl/>
        </w:rPr>
        <w:t xml:space="preserve">לקדם </w:t>
      </w:r>
      <w:bookmarkStart w:id="1443" w:name="_ETM_Q4_225150"/>
      <w:bookmarkEnd w:id="1443"/>
      <w:r>
        <w:rPr>
          <w:rtl/>
        </w:rPr>
        <w:t xml:space="preserve">את </w:t>
      </w:r>
      <w:bookmarkStart w:id="1444" w:name="_ETM_Q4_225270"/>
      <w:bookmarkEnd w:id="1444"/>
      <w:r>
        <w:rPr>
          <w:rtl/>
        </w:rPr>
        <w:t xml:space="preserve">התוכנית </w:t>
      </w:r>
      <w:bookmarkStart w:id="1445" w:name="_ETM_Q4_225810"/>
      <w:bookmarkEnd w:id="1445"/>
      <w:r>
        <w:rPr>
          <w:rtl/>
        </w:rPr>
        <w:t xml:space="preserve">לפתיחה </w:t>
      </w:r>
      <w:bookmarkStart w:id="1446" w:name="_ETM_Q4_226320"/>
      <w:bookmarkEnd w:id="1446"/>
      <w:r>
        <w:rPr>
          <w:rtl/>
        </w:rPr>
        <w:t xml:space="preserve">של </w:t>
      </w:r>
      <w:bookmarkStart w:id="1447" w:name="_ETM_Q4_226530"/>
      <w:bookmarkEnd w:id="1447"/>
      <w:r>
        <w:rPr>
          <w:rtl/>
        </w:rPr>
        <w:t xml:space="preserve">מרכז </w:t>
      </w:r>
      <w:bookmarkStart w:id="1448" w:name="_ETM_Q4_227010"/>
      <w:bookmarkEnd w:id="1448"/>
      <w:r>
        <w:rPr>
          <w:rtl/>
        </w:rPr>
        <w:t xml:space="preserve">חוסן </w:t>
      </w:r>
      <w:bookmarkStart w:id="1449" w:name="_ETM_Q4_227430"/>
      <w:bookmarkEnd w:id="1449"/>
      <w:r>
        <w:rPr>
          <w:rtl/>
        </w:rPr>
        <w:t xml:space="preserve">גם </w:t>
      </w:r>
      <w:bookmarkStart w:id="1450" w:name="_ETM_Q4_227670"/>
      <w:bookmarkEnd w:id="1450"/>
      <w:r>
        <w:rPr>
          <w:rtl/>
        </w:rPr>
        <w:t xml:space="preserve">באשקלון </w:t>
      </w:r>
      <w:bookmarkStart w:id="1451" w:name="_ETM_Q4_228300"/>
      <w:bookmarkEnd w:id="1451"/>
      <w:r>
        <w:rPr>
          <w:rtl/>
        </w:rPr>
        <w:t xml:space="preserve">וגם </w:t>
      </w:r>
      <w:bookmarkStart w:id="1452" w:name="_ETM_Q4_228600"/>
      <w:bookmarkEnd w:id="1452"/>
      <w:r>
        <w:rPr>
          <w:rtl/>
        </w:rPr>
        <w:t>ב</w:t>
      </w:r>
      <w:r>
        <w:rPr>
          <w:rFonts w:hint="cs"/>
          <w:rtl/>
        </w:rPr>
        <w:t>י</w:t>
      </w:r>
      <w:r>
        <w:rPr>
          <w:rtl/>
        </w:rPr>
        <w:t xml:space="preserve">ישובים </w:t>
      </w:r>
      <w:bookmarkStart w:id="1453" w:name="_ETM_Q4_229740"/>
      <w:bookmarkEnd w:id="1453"/>
      <w:r>
        <w:rPr>
          <w:rtl/>
        </w:rPr>
        <w:t xml:space="preserve">שמעבר </w:t>
      </w:r>
      <w:bookmarkStart w:id="1454" w:name="_ETM_Q4_230979"/>
      <w:bookmarkEnd w:id="1454"/>
      <w:r>
        <w:rPr>
          <w:rtl/>
        </w:rPr>
        <w:t xml:space="preserve">לקו </w:t>
      </w:r>
      <w:bookmarkStart w:id="1455" w:name="_ETM_Q4_231670"/>
      <w:bookmarkEnd w:id="1455"/>
      <w:r>
        <w:rPr>
          <w:rtl/>
        </w:rPr>
        <w:t xml:space="preserve">40 </w:t>
      </w:r>
      <w:bookmarkStart w:id="1456" w:name="_ETM_Q4_232420"/>
      <w:bookmarkEnd w:id="1456"/>
      <w:r>
        <w:rPr>
          <w:rFonts w:hint="cs"/>
          <w:rtl/>
        </w:rPr>
        <w:t>ה</w:t>
      </w:r>
      <w:r>
        <w:rPr>
          <w:rtl/>
        </w:rPr>
        <w:t>ק"מ</w:t>
      </w:r>
      <w:r>
        <w:rPr>
          <w:rFonts w:hint="cs"/>
          <w:rtl/>
        </w:rPr>
        <w:t>?</w:t>
      </w:r>
      <w:r>
        <w:rPr>
          <w:rtl/>
        </w:rPr>
        <w:t xml:space="preserve"> </w:t>
      </w:r>
      <w:bookmarkStart w:id="1457" w:name="_ETM_Q4_233050"/>
      <w:bookmarkEnd w:id="1457"/>
      <w:r>
        <w:rPr>
          <w:rtl/>
        </w:rPr>
        <w:t>אשקלו</w:t>
      </w:r>
      <w:r>
        <w:rPr>
          <w:rFonts w:hint="cs"/>
          <w:rtl/>
        </w:rPr>
        <w:t>ן היא</w:t>
      </w:r>
      <w:bookmarkStart w:id="1458" w:name="_ETM_Q4_233800"/>
      <w:bookmarkEnd w:id="1458"/>
      <w:r>
        <w:rPr>
          <w:rFonts w:hint="cs"/>
          <w:rtl/>
        </w:rPr>
        <w:t xml:space="preserve"> </w:t>
      </w:r>
      <w:r>
        <w:rPr>
          <w:rtl/>
        </w:rPr>
        <w:t xml:space="preserve">40.5 </w:t>
      </w:r>
      <w:bookmarkStart w:id="1459" w:name="_ETM_Q4_234940"/>
      <w:bookmarkEnd w:id="1459"/>
      <w:r>
        <w:rPr>
          <w:rFonts w:hint="cs"/>
          <w:rtl/>
        </w:rPr>
        <w:t>ק"מ</w:t>
      </w:r>
      <w:r w:rsidR="003634B3">
        <w:rPr>
          <w:rFonts w:hint="cs"/>
          <w:rtl/>
        </w:rPr>
        <w:t>,</w:t>
      </w:r>
      <w:r>
        <w:rPr>
          <w:rFonts w:hint="cs"/>
          <w:rtl/>
        </w:rPr>
        <w:t xml:space="preserve"> </w:t>
      </w:r>
      <w:r>
        <w:rPr>
          <w:rtl/>
        </w:rPr>
        <w:t xml:space="preserve">אם </w:t>
      </w:r>
      <w:bookmarkStart w:id="1460" w:name="_ETM_Q4_235059"/>
      <w:bookmarkEnd w:id="1460"/>
      <w:r>
        <w:rPr>
          <w:rtl/>
        </w:rPr>
        <w:t xml:space="preserve">אני </w:t>
      </w:r>
      <w:bookmarkStart w:id="1461" w:name="_ETM_Q4_235180"/>
      <w:bookmarkEnd w:id="1461"/>
      <w:r>
        <w:rPr>
          <w:rtl/>
        </w:rPr>
        <w:t xml:space="preserve">זוכר </w:t>
      </w:r>
      <w:bookmarkStart w:id="1462" w:name="_ETM_Q4_235480"/>
      <w:bookmarkEnd w:id="1462"/>
      <w:r>
        <w:rPr>
          <w:rtl/>
        </w:rPr>
        <w:t>נכון</w:t>
      </w:r>
      <w:r>
        <w:rPr>
          <w:rFonts w:hint="cs"/>
          <w:rtl/>
        </w:rPr>
        <w:t>,</w:t>
      </w:r>
      <w:r>
        <w:rPr>
          <w:rtl/>
        </w:rPr>
        <w:t xml:space="preserve"> </w:t>
      </w:r>
      <w:bookmarkStart w:id="1463" w:name="_ETM_Q4_236489"/>
      <w:bookmarkEnd w:id="1463"/>
      <w:r>
        <w:rPr>
          <w:rFonts w:hint="cs"/>
          <w:rtl/>
        </w:rPr>
        <w:t>ו</w:t>
      </w:r>
      <w:r>
        <w:rPr>
          <w:rtl/>
        </w:rPr>
        <w:t xml:space="preserve">זה </w:t>
      </w:r>
      <w:bookmarkStart w:id="1464" w:name="_ETM_Q4_237890"/>
      <w:bookmarkEnd w:id="1464"/>
      <w:r>
        <w:rPr>
          <w:rtl/>
        </w:rPr>
        <w:t xml:space="preserve">ממש </w:t>
      </w:r>
      <w:bookmarkStart w:id="1465" w:name="_ETM_Q4_238220"/>
      <w:bookmarkEnd w:id="1465"/>
      <w:r>
        <w:rPr>
          <w:rtl/>
        </w:rPr>
        <w:t xml:space="preserve">פוגע </w:t>
      </w:r>
      <w:bookmarkStart w:id="1466" w:name="_ETM_Q4_238550"/>
      <w:bookmarkEnd w:id="1466"/>
      <w:r>
        <w:rPr>
          <w:rtl/>
        </w:rPr>
        <w:t xml:space="preserve">בה </w:t>
      </w:r>
      <w:bookmarkStart w:id="1467" w:name="_ETM_Q4_238670"/>
      <w:bookmarkEnd w:id="1467"/>
      <w:r>
        <w:rPr>
          <w:rtl/>
        </w:rPr>
        <w:t xml:space="preserve">במקרים </w:t>
      </w:r>
      <w:bookmarkStart w:id="1468" w:name="_ETM_Q4_239149"/>
      <w:bookmarkEnd w:id="1468"/>
      <w:r>
        <w:rPr>
          <w:rtl/>
        </w:rPr>
        <w:t>רבים</w:t>
      </w:r>
      <w:r>
        <w:rPr>
          <w:rFonts w:hint="cs"/>
          <w:rtl/>
        </w:rPr>
        <w:t>.</w:t>
      </w:r>
      <w:r>
        <w:rPr>
          <w:rtl/>
        </w:rPr>
        <w:t xml:space="preserve"> </w:t>
      </w:r>
      <w:bookmarkStart w:id="1469" w:name="_ETM_Q4_239899"/>
      <w:bookmarkEnd w:id="1469"/>
    </w:p>
    <w:p w:rsidR="00BE2C13" w:rsidRDefault="00BE2C13" w:rsidP="000D2E50">
      <w:pPr>
        <w:rPr>
          <w:rtl/>
        </w:rPr>
      </w:pPr>
    </w:p>
    <w:p w:rsidR="003634B3" w:rsidRDefault="00BE2C13" w:rsidP="000D2E50">
      <w:pPr>
        <w:rPr>
          <w:rtl/>
        </w:rPr>
      </w:pPr>
      <w:r>
        <w:rPr>
          <w:rtl/>
        </w:rPr>
        <w:t xml:space="preserve">ועל </w:t>
      </w:r>
      <w:bookmarkStart w:id="1470" w:name="_ETM_Q4_240200"/>
      <w:bookmarkEnd w:id="1470"/>
      <w:r>
        <w:rPr>
          <w:rtl/>
        </w:rPr>
        <w:t xml:space="preserve">אותו </w:t>
      </w:r>
      <w:bookmarkStart w:id="1471" w:name="_ETM_Q4_240410"/>
      <w:bookmarkEnd w:id="1471"/>
      <w:r>
        <w:rPr>
          <w:rtl/>
        </w:rPr>
        <w:t>משקל</w:t>
      </w:r>
      <w:r>
        <w:rPr>
          <w:rFonts w:hint="cs"/>
          <w:rtl/>
        </w:rPr>
        <w:t>,</w:t>
      </w:r>
      <w:r>
        <w:rPr>
          <w:rtl/>
        </w:rPr>
        <w:t xml:space="preserve"> </w:t>
      </w:r>
      <w:bookmarkStart w:id="1472" w:name="_ETM_Q4_240890"/>
      <w:bookmarkEnd w:id="1472"/>
      <w:r>
        <w:rPr>
          <w:rtl/>
        </w:rPr>
        <w:t xml:space="preserve">היום </w:t>
      </w:r>
      <w:bookmarkStart w:id="1473" w:name="_ETM_Q4_241910"/>
      <w:bookmarkEnd w:id="1473"/>
      <w:r>
        <w:rPr>
          <w:rtl/>
        </w:rPr>
        <w:t xml:space="preserve">בידיעות </w:t>
      </w:r>
      <w:bookmarkStart w:id="1474" w:name="_ETM_Q4_242720"/>
      <w:bookmarkEnd w:id="1474"/>
      <w:r>
        <w:rPr>
          <w:rtl/>
        </w:rPr>
        <w:t xml:space="preserve">אחרונות </w:t>
      </w:r>
      <w:bookmarkStart w:id="1475" w:name="_ETM_Q4_243140"/>
      <w:bookmarkEnd w:id="1475"/>
      <w:r>
        <w:rPr>
          <w:rtl/>
        </w:rPr>
        <w:t xml:space="preserve">פורסם </w:t>
      </w:r>
      <w:bookmarkStart w:id="1476" w:name="_ETM_Q4_243680"/>
      <w:bookmarkEnd w:id="1476"/>
      <w:r>
        <w:rPr>
          <w:rtl/>
        </w:rPr>
        <w:t xml:space="preserve">שיש </w:t>
      </w:r>
      <w:bookmarkStart w:id="1477" w:name="_ETM_Q4_243980"/>
      <w:bookmarkEnd w:id="1477"/>
      <w:r>
        <w:rPr>
          <w:rtl/>
        </w:rPr>
        <w:t xml:space="preserve">דרישה </w:t>
      </w:r>
      <w:bookmarkStart w:id="1478" w:name="_ETM_Q4_244370"/>
      <w:bookmarkEnd w:id="1478"/>
      <w:r>
        <w:rPr>
          <w:rtl/>
        </w:rPr>
        <w:t xml:space="preserve">של </w:t>
      </w:r>
      <w:bookmarkStart w:id="1479" w:name="_ETM_Q4_244550"/>
      <w:bookmarkEnd w:id="1479"/>
      <w:r>
        <w:rPr>
          <w:rtl/>
        </w:rPr>
        <w:t xml:space="preserve">ראשי </w:t>
      </w:r>
      <w:bookmarkStart w:id="1480" w:name="_ETM_Q4_244909"/>
      <w:bookmarkEnd w:id="1480"/>
      <w:r>
        <w:rPr>
          <w:rtl/>
        </w:rPr>
        <w:t xml:space="preserve">הרשויות </w:t>
      </w:r>
      <w:bookmarkStart w:id="1481" w:name="_ETM_Q4_245450"/>
      <w:bookmarkEnd w:id="1481"/>
      <w:r>
        <w:rPr>
          <w:rtl/>
        </w:rPr>
        <w:t xml:space="preserve">בצפון </w:t>
      </w:r>
      <w:bookmarkStart w:id="1482" w:name="_ETM_Q4_246709"/>
      <w:bookmarkEnd w:id="1482"/>
      <w:r>
        <w:rPr>
          <w:rtl/>
        </w:rPr>
        <w:t xml:space="preserve">להקים </w:t>
      </w:r>
      <w:bookmarkStart w:id="1483" w:name="_ETM_Q4_247190"/>
      <w:bookmarkEnd w:id="1483"/>
      <w:r>
        <w:rPr>
          <w:rtl/>
        </w:rPr>
        <w:t xml:space="preserve">גם </w:t>
      </w:r>
      <w:bookmarkStart w:id="1484" w:name="_ETM_Q4_247459"/>
      <w:bookmarkEnd w:id="1484"/>
      <w:r>
        <w:rPr>
          <w:rtl/>
        </w:rPr>
        <w:t xml:space="preserve">שם </w:t>
      </w:r>
      <w:bookmarkStart w:id="1485" w:name="_ETM_Q4_247729"/>
      <w:bookmarkEnd w:id="1485"/>
      <w:r>
        <w:rPr>
          <w:rtl/>
        </w:rPr>
        <w:t xml:space="preserve">מרכזי </w:t>
      </w:r>
      <w:bookmarkStart w:id="1486" w:name="_ETM_Q4_248180"/>
      <w:bookmarkEnd w:id="1486"/>
      <w:r>
        <w:rPr>
          <w:rtl/>
        </w:rPr>
        <w:t>חוסן</w:t>
      </w:r>
      <w:r>
        <w:rPr>
          <w:rFonts w:hint="cs"/>
          <w:rtl/>
        </w:rPr>
        <w:t>. האיום</w:t>
      </w:r>
      <w:bookmarkStart w:id="1487" w:name="_ETM_Q4_248720"/>
      <w:bookmarkEnd w:id="1487"/>
      <w:r>
        <w:rPr>
          <w:rtl/>
        </w:rPr>
        <w:t xml:space="preserve"> </w:t>
      </w:r>
      <w:bookmarkStart w:id="1488" w:name="_ETM_Q4_249020"/>
      <w:bookmarkEnd w:id="1488"/>
      <w:r>
        <w:rPr>
          <w:rtl/>
        </w:rPr>
        <w:t xml:space="preserve">שם </w:t>
      </w:r>
      <w:bookmarkStart w:id="1489" w:name="_ETM_Q4_249680"/>
      <w:bookmarkEnd w:id="1489"/>
      <w:r>
        <w:rPr>
          <w:rtl/>
        </w:rPr>
        <w:t xml:space="preserve">הוא </w:t>
      </w:r>
      <w:bookmarkStart w:id="1490" w:name="_ETM_Q4_249830"/>
      <w:bookmarkStart w:id="1491" w:name="_ETM_Q4_250280"/>
      <w:bookmarkStart w:id="1492" w:name="_ETM_Q4_250430"/>
      <w:bookmarkEnd w:id="1490"/>
      <w:bookmarkEnd w:id="1491"/>
      <w:bookmarkEnd w:id="1492"/>
      <w:r>
        <w:rPr>
          <w:rFonts w:hint="cs"/>
          <w:rtl/>
        </w:rPr>
        <w:t>הולך, הוא ב</w:t>
      </w:r>
      <w:r>
        <w:rPr>
          <w:rtl/>
        </w:rPr>
        <w:t>רור</w:t>
      </w:r>
      <w:r>
        <w:rPr>
          <w:rFonts w:hint="cs"/>
          <w:rtl/>
        </w:rPr>
        <w:t>,</w:t>
      </w:r>
      <w:r>
        <w:rPr>
          <w:rtl/>
        </w:rPr>
        <w:t xml:space="preserve"> </w:t>
      </w:r>
      <w:bookmarkStart w:id="1493" w:name="_ETM_Q4_250729"/>
      <w:bookmarkStart w:id="1494" w:name="_ETM_Q4_251780"/>
      <w:bookmarkEnd w:id="1493"/>
      <w:bookmarkEnd w:id="1494"/>
      <w:r>
        <w:rPr>
          <w:rtl/>
        </w:rPr>
        <w:t xml:space="preserve">מתקדרים </w:t>
      </w:r>
      <w:bookmarkStart w:id="1495" w:name="_ETM_Q4_252619"/>
      <w:bookmarkEnd w:id="1495"/>
      <w:r>
        <w:rPr>
          <w:rtl/>
        </w:rPr>
        <w:t xml:space="preserve">מעלינו </w:t>
      </w:r>
      <w:bookmarkStart w:id="1496" w:name="_ETM_Q4_253130"/>
      <w:bookmarkEnd w:id="1496"/>
      <w:r>
        <w:rPr>
          <w:rtl/>
        </w:rPr>
        <w:t xml:space="preserve">עננים </w:t>
      </w:r>
      <w:bookmarkStart w:id="1497" w:name="_ETM_Q4_253729"/>
      <w:bookmarkEnd w:id="1497"/>
      <w:r>
        <w:rPr>
          <w:rtl/>
        </w:rPr>
        <w:t xml:space="preserve">גם בחזית </w:t>
      </w:r>
      <w:bookmarkStart w:id="1498" w:name="_ETM_Q4_254569"/>
      <w:bookmarkEnd w:id="1498"/>
      <w:r>
        <w:rPr>
          <w:rtl/>
        </w:rPr>
        <w:t>הצפונית</w:t>
      </w:r>
      <w:r>
        <w:rPr>
          <w:rFonts w:hint="cs"/>
          <w:rtl/>
        </w:rPr>
        <w:t>,</w:t>
      </w:r>
      <w:r>
        <w:rPr>
          <w:rtl/>
        </w:rPr>
        <w:t xml:space="preserve"> </w:t>
      </w:r>
      <w:bookmarkStart w:id="1499" w:name="_ETM_Q4_255590"/>
      <w:bookmarkEnd w:id="1499"/>
      <w:r>
        <w:rPr>
          <w:rtl/>
        </w:rPr>
        <w:t xml:space="preserve">וחלק </w:t>
      </w:r>
      <w:bookmarkStart w:id="1500" w:name="_ETM_Q4_256130"/>
      <w:bookmarkEnd w:id="1500"/>
      <w:r>
        <w:rPr>
          <w:rtl/>
        </w:rPr>
        <w:t xml:space="preserve">מהיכולת </w:t>
      </w:r>
      <w:bookmarkStart w:id="1501" w:name="_ETM_Q4_256729"/>
      <w:bookmarkEnd w:id="1501"/>
      <w:r>
        <w:rPr>
          <w:rtl/>
        </w:rPr>
        <w:t xml:space="preserve">שלנו </w:t>
      </w:r>
      <w:bookmarkStart w:id="1502" w:name="_ETM_Q4_257119"/>
      <w:bookmarkEnd w:id="1502"/>
      <w:r>
        <w:rPr>
          <w:rtl/>
        </w:rPr>
        <w:t xml:space="preserve">לעמוד </w:t>
      </w:r>
      <w:bookmarkStart w:id="1503" w:name="_ETM_Q4_257990"/>
      <w:bookmarkEnd w:id="1503"/>
      <w:r>
        <w:rPr>
          <w:rtl/>
        </w:rPr>
        <w:t xml:space="preserve">מול </w:t>
      </w:r>
      <w:bookmarkStart w:id="1504" w:name="_ETM_Q4_258229"/>
      <w:bookmarkEnd w:id="1504"/>
      <w:r>
        <w:rPr>
          <w:rtl/>
        </w:rPr>
        <w:t xml:space="preserve">האיומים </w:t>
      </w:r>
      <w:bookmarkStart w:id="1505" w:name="_ETM_Q4_258709"/>
      <w:bookmarkEnd w:id="1505"/>
      <w:r>
        <w:rPr>
          <w:rtl/>
        </w:rPr>
        <w:t xml:space="preserve">האלו </w:t>
      </w:r>
      <w:bookmarkStart w:id="1506" w:name="_ETM_Q4_259490"/>
      <w:bookmarkEnd w:id="1506"/>
      <w:r>
        <w:rPr>
          <w:rtl/>
        </w:rPr>
        <w:t xml:space="preserve">תלוי </w:t>
      </w:r>
      <w:bookmarkStart w:id="1507" w:name="_ETM_Q4_259880"/>
      <w:bookmarkEnd w:id="1507"/>
      <w:r>
        <w:rPr>
          <w:rtl/>
        </w:rPr>
        <w:t xml:space="preserve">גם </w:t>
      </w:r>
      <w:bookmarkStart w:id="1508" w:name="_ETM_Q4_260180"/>
      <w:bookmarkEnd w:id="1508"/>
      <w:r>
        <w:rPr>
          <w:rtl/>
        </w:rPr>
        <w:t xml:space="preserve">במידת </w:t>
      </w:r>
      <w:bookmarkStart w:id="1509" w:name="_ETM_Q4_260630"/>
      <w:bookmarkEnd w:id="1509"/>
      <w:r>
        <w:rPr>
          <w:rtl/>
        </w:rPr>
        <w:t xml:space="preserve">חוסנו </w:t>
      </w:r>
      <w:bookmarkStart w:id="1510" w:name="_ETM_Q4_261020"/>
      <w:bookmarkEnd w:id="1510"/>
      <w:r>
        <w:rPr>
          <w:rtl/>
        </w:rPr>
        <w:t xml:space="preserve">של </w:t>
      </w:r>
      <w:bookmarkStart w:id="1511" w:name="_ETM_Q4_261259"/>
      <w:bookmarkEnd w:id="1511"/>
      <w:r>
        <w:rPr>
          <w:rtl/>
        </w:rPr>
        <w:t>העורף</w:t>
      </w:r>
      <w:r>
        <w:rPr>
          <w:rFonts w:hint="cs"/>
          <w:rtl/>
        </w:rPr>
        <w:t>.</w:t>
      </w:r>
      <w:r>
        <w:rPr>
          <w:rtl/>
        </w:rPr>
        <w:t xml:space="preserve"> </w:t>
      </w:r>
      <w:bookmarkStart w:id="1512" w:name="_ETM_Q4_261680"/>
      <w:bookmarkEnd w:id="1512"/>
    </w:p>
    <w:p w:rsidR="003634B3" w:rsidRDefault="003634B3" w:rsidP="000D2E50">
      <w:pPr>
        <w:rPr>
          <w:rtl/>
        </w:rPr>
      </w:pPr>
    </w:p>
    <w:p w:rsidR="00BE2C13" w:rsidRDefault="00BE2C13" w:rsidP="000D2E50">
      <w:pPr>
        <w:rPr>
          <w:rtl/>
        </w:rPr>
      </w:pPr>
      <w:r>
        <w:rPr>
          <w:rtl/>
        </w:rPr>
        <w:lastRenderedPageBreak/>
        <w:t xml:space="preserve">לכן </w:t>
      </w:r>
      <w:bookmarkStart w:id="1513" w:name="_ETM_Q4_262069"/>
      <w:bookmarkEnd w:id="1513"/>
      <w:r>
        <w:rPr>
          <w:rtl/>
        </w:rPr>
        <w:t>שאלתי</w:t>
      </w:r>
      <w:r>
        <w:rPr>
          <w:rFonts w:hint="cs"/>
          <w:rtl/>
        </w:rPr>
        <w:t>:</w:t>
      </w:r>
      <w:r>
        <w:rPr>
          <w:rtl/>
        </w:rPr>
        <w:t xml:space="preserve"> </w:t>
      </w:r>
      <w:bookmarkStart w:id="1514" w:name="_ETM_Q4_262970"/>
      <w:bookmarkEnd w:id="1514"/>
      <w:r>
        <w:rPr>
          <w:rtl/>
        </w:rPr>
        <w:t xml:space="preserve">האם </w:t>
      </w:r>
      <w:bookmarkStart w:id="1515" w:name="_ETM_Q4_263209"/>
      <w:bookmarkEnd w:id="1515"/>
      <w:r>
        <w:rPr>
          <w:rtl/>
        </w:rPr>
        <w:t xml:space="preserve">יש </w:t>
      </w:r>
      <w:bookmarkStart w:id="1516" w:name="_ETM_Q4_263390"/>
      <w:bookmarkEnd w:id="1516"/>
      <w:r>
        <w:rPr>
          <w:rtl/>
        </w:rPr>
        <w:t xml:space="preserve">כוונה </w:t>
      </w:r>
      <w:bookmarkStart w:id="1517" w:name="_ETM_Q4_263780"/>
      <w:bookmarkEnd w:id="1517"/>
      <w:r>
        <w:rPr>
          <w:rtl/>
        </w:rPr>
        <w:t xml:space="preserve">למשרד </w:t>
      </w:r>
      <w:bookmarkStart w:id="1518" w:name="_ETM_Q4_264380"/>
      <w:bookmarkEnd w:id="1518"/>
      <w:r>
        <w:rPr>
          <w:rtl/>
        </w:rPr>
        <w:t xml:space="preserve">ולממשלה </w:t>
      </w:r>
      <w:bookmarkStart w:id="1519" w:name="_ETM_Q4_265040"/>
      <w:bookmarkEnd w:id="1519"/>
      <w:r>
        <w:rPr>
          <w:rtl/>
        </w:rPr>
        <w:t xml:space="preserve">להרחיב </w:t>
      </w:r>
      <w:bookmarkStart w:id="1520" w:name="_ETM_Q4_265550"/>
      <w:bookmarkEnd w:id="1520"/>
      <w:r>
        <w:rPr>
          <w:rtl/>
        </w:rPr>
        <w:t xml:space="preserve">את </w:t>
      </w:r>
      <w:bookmarkStart w:id="1521" w:name="_ETM_Q4_265670"/>
      <w:bookmarkEnd w:id="1521"/>
      <w:r>
        <w:rPr>
          <w:rtl/>
        </w:rPr>
        <w:t xml:space="preserve">פרויקט </w:t>
      </w:r>
      <w:bookmarkStart w:id="1522" w:name="_ETM_Q4_265970"/>
      <w:bookmarkEnd w:id="1522"/>
      <w:r>
        <w:rPr>
          <w:rtl/>
        </w:rPr>
        <w:t xml:space="preserve">מרכזי </w:t>
      </w:r>
      <w:bookmarkStart w:id="1523" w:name="_ETM_Q4_266420"/>
      <w:bookmarkEnd w:id="1523"/>
      <w:r>
        <w:rPr>
          <w:rtl/>
        </w:rPr>
        <w:t xml:space="preserve">החוסן </w:t>
      </w:r>
      <w:bookmarkStart w:id="1524" w:name="_ETM_Q4_267299"/>
      <w:bookmarkEnd w:id="1524"/>
      <w:r>
        <w:rPr>
          <w:rtl/>
        </w:rPr>
        <w:t xml:space="preserve">גם </w:t>
      </w:r>
      <w:bookmarkStart w:id="1525" w:name="_ETM_Q4_267599"/>
      <w:bookmarkEnd w:id="1525"/>
      <w:r>
        <w:rPr>
          <w:rtl/>
        </w:rPr>
        <w:t xml:space="preserve">לחזית </w:t>
      </w:r>
      <w:bookmarkStart w:id="1526" w:name="_ETM_Q4_267990"/>
      <w:bookmarkEnd w:id="1526"/>
      <w:r>
        <w:rPr>
          <w:rtl/>
        </w:rPr>
        <w:t>הצפונית</w:t>
      </w:r>
      <w:r>
        <w:rPr>
          <w:rFonts w:hint="cs"/>
          <w:rtl/>
        </w:rPr>
        <w:t>?</w:t>
      </w:r>
      <w:r>
        <w:rPr>
          <w:rtl/>
        </w:rPr>
        <w:t xml:space="preserve"> </w:t>
      </w:r>
      <w:bookmarkStart w:id="1527" w:name="_ETM_Q4_268529"/>
      <w:bookmarkEnd w:id="1527"/>
      <w:r>
        <w:rPr>
          <w:rtl/>
        </w:rPr>
        <w:t>תודה</w:t>
      </w:r>
      <w:r>
        <w:rPr>
          <w:rFonts w:hint="cs"/>
          <w:rtl/>
        </w:rPr>
        <w:t>.</w:t>
      </w:r>
      <w:r>
        <w:rPr>
          <w:rtl/>
        </w:rPr>
        <w:t xml:space="preserve"> </w:t>
      </w:r>
      <w:bookmarkStart w:id="1528" w:name="_ETM_Q4_269090"/>
      <w:bookmarkEnd w:id="1528"/>
    </w:p>
    <w:p w:rsidR="00BE2C13" w:rsidRDefault="00BE2C13" w:rsidP="000D2E50">
      <w:pPr>
        <w:rPr>
          <w:rtl/>
        </w:rPr>
      </w:pPr>
      <w:bookmarkStart w:id="1529" w:name="_ETM_Q4_266991"/>
      <w:bookmarkStart w:id="1530" w:name="_ETM_Q4_267147"/>
      <w:bookmarkEnd w:id="1529"/>
      <w:bookmarkEnd w:id="1530"/>
    </w:p>
    <w:p w:rsidR="00BE2C13" w:rsidRDefault="00BE2C13" w:rsidP="000D2E50">
      <w:pPr>
        <w:pStyle w:val="af6"/>
        <w:keepNext/>
        <w:rPr>
          <w:rtl/>
        </w:rPr>
      </w:pPr>
      <w:r w:rsidRPr="00B172DE">
        <w:rPr>
          <w:rStyle w:val="TagStyle"/>
          <w:rtl/>
        </w:rPr>
        <w:t xml:space="preserve"> &lt;&lt; יור &gt;&gt; </w:t>
      </w:r>
      <w:r>
        <w:rPr>
          <w:rtl/>
        </w:rPr>
        <w:t>היו"ר יולי יואל אדלשטיין:</w:t>
      </w:r>
      <w:r w:rsidRPr="00B172DE">
        <w:rPr>
          <w:rStyle w:val="TagStyle"/>
          <w:rtl/>
        </w:rPr>
        <w:t xml:space="preserve"> &lt;&lt; יור &gt;&gt;</w:t>
      </w:r>
      <w:r>
        <w:rPr>
          <w:rtl/>
        </w:rPr>
        <w:t xml:space="preserve"> </w:t>
      </w:r>
    </w:p>
    <w:p w:rsidR="00BE2C13" w:rsidRDefault="00BE2C13" w:rsidP="000D2E50">
      <w:pPr>
        <w:rPr>
          <w:rtl/>
        </w:rPr>
      </w:pPr>
      <w:bookmarkStart w:id="1531" w:name="_ETM_Q4_271451"/>
      <w:bookmarkEnd w:id="1531"/>
    </w:p>
    <w:p w:rsidR="00BE2C13" w:rsidRDefault="00BE2C13" w:rsidP="000D2E50">
      <w:pPr>
        <w:rPr>
          <w:rtl/>
        </w:rPr>
      </w:pPr>
      <w:bookmarkStart w:id="1532" w:name="_ETM_Q4_267259"/>
      <w:bookmarkStart w:id="1533" w:name="_ETM_Q4_267340"/>
      <w:bookmarkEnd w:id="1532"/>
      <w:bookmarkEnd w:id="1533"/>
      <w:r>
        <w:rPr>
          <w:rtl/>
        </w:rPr>
        <w:t>תודה</w:t>
      </w:r>
      <w:r>
        <w:rPr>
          <w:rFonts w:hint="cs"/>
          <w:rtl/>
        </w:rPr>
        <w:t>,</w:t>
      </w:r>
      <w:r>
        <w:rPr>
          <w:rtl/>
        </w:rPr>
        <w:t xml:space="preserve"> </w:t>
      </w:r>
      <w:bookmarkStart w:id="1534" w:name="_ETM_Q4_269690"/>
      <w:bookmarkEnd w:id="1534"/>
      <w:r>
        <w:rPr>
          <w:rtl/>
        </w:rPr>
        <w:t xml:space="preserve">חבר </w:t>
      </w:r>
      <w:bookmarkStart w:id="1535" w:name="_ETM_Q4_269930"/>
      <w:bookmarkEnd w:id="1535"/>
      <w:r>
        <w:rPr>
          <w:rtl/>
        </w:rPr>
        <w:t xml:space="preserve">הכנסת </w:t>
      </w:r>
      <w:bookmarkStart w:id="1536" w:name="_ETM_Q4_270229"/>
      <w:bookmarkEnd w:id="1536"/>
      <w:r>
        <w:rPr>
          <w:rtl/>
        </w:rPr>
        <w:t>שמולי</w:t>
      </w:r>
      <w:r>
        <w:rPr>
          <w:rFonts w:hint="cs"/>
          <w:rtl/>
        </w:rPr>
        <w:t>.</w:t>
      </w:r>
      <w:r>
        <w:rPr>
          <w:rtl/>
        </w:rPr>
        <w:t xml:space="preserve"> </w:t>
      </w:r>
      <w:bookmarkStart w:id="1537" w:name="_ETM_Q4_270709"/>
      <w:bookmarkEnd w:id="1537"/>
      <w:r>
        <w:rPr>
          <w:rtl/>
        </w:rPr>
        <w:t xml:space="preserve">חבר </w:t>
      </w:r>
      <w:bookmarkStart w:id="1538" w:name="_ETM_Q4_271040"/>
      <w:bookmarkEnd w:id="1538"/>
      <w:r>
        <w:rPr>
          <w:rtl/>
        </w:rPr>
        <w:t xml:space="preserve">הכנסת </w:t>
      </w:r>
      <w:bookmarkStart w:id="1539" w:name="_ETM_Q4_271370"/>
      <w:bookmarkEnd w:id="1539"/>
      <w:r>
        <w:rPr>
          <w:rtl/>
        </w:rPr>
        <w:t xml:space="preserve">מיכאל </w:t>
      </w:r>
      <w:bookmarkStart w:id="1540" w:name="_ETM_Q4_271760"/>
      <w:bookmarkEnd w:id="1540"/>
      <w:r>
        <w:rPr>
          <w:rtl/>
        </w:rPr>
        <w:t>מלכיאלי</w:t>
      </w:r>
      <w:r>
        <w:rPr>
          <w:rFonts w:hint="cs"/>
          <w:rtl/>
        </w:rPr>
        <w:t>,</w:t>
      </w:r>
      <w:r>
        <w:rPr>
          <w:rtl/>
        </w:rPr>
        <w:t xml:space="preserve"> </w:t>
      </w:r>
      <w:bookmarkStart w:id="1541" w:name="_ETM_Q4_272420"/>
      <w:bookmarkEnd w:id="1541"/>
      <w:r>
        <w:rPr>
          <w:rtl/>
        </w:rPr>
        <w:t>בבקשה</w:t>
      </w:r>
      <w:r>
        <w:rPr>
          <w:rFonts w:hint="cs"/>
          <w:rtl/>
        </w:rPr>
        <w:t>,</w:t>
      </w:r>
      <w:r>
        <w:rPr>
          <w:rtl/>
        </w:rPr>
        <w:t xml:space="preserve"> </w:t>
      </w:r>
      <w:bookmarkStart w:id="1542" w:name="_ETM_Q4_272840"/>
      <w:bookmarkEnd w:id="1542"/>
      <w:r>
        <w:rPr>
          <w:rtl/>
        </w:rPr>
        <w:t>אדוני</w:t>
      </w:r>
      <w:r>
        <w:rPr>
          <w:rFonts w:hint="cs"/>
          <w:rtl/>
        </w:rPr>
        <w:t>.</w:t>
      </w:r>
      <w:r>
        <w:rPr>
          <w:rtl/>
        </w:rPr>
        <w:t xml:space="preserve"> </w:t>
      </w:r>
      <w:bookmarkStart w:id="1543" w:name="_ETM_Q4_273440"/>
      <w:bookmarkEnd w:id="1543"/>
      <w:r>
        <w:rPr>
          <w:rtl/>
        </w:rPr>
        <w:t>אחריו</w:t>
      </w:r>
      <w:r>
        <w:rPr>
          <w:rFonts w:hint="cs"/>
          <w:rtl/>
        </w:rPr>
        <w:t xml:space="preserve"> </w:t>
      </w:r>
      <w:r w:rsidR="00C552BC">
        <w:rPr>
          <w:rFonts w:hint="eastAsia"/>
          <w:rtl/>
        </w:rPr>
        <w:t>–</w:t>
      </w:r>
      <w:r>
        <w:rPr>
          <w:rtl/>
        </w:rPr>
        <w:t xml:space="preserve"> </w:t>
      </w:r>
      <w:bookmarkStart w:id="1544" w:name="_ETM_Q4_273979"/>
      <w:bookmarkEnd w:id="1544"/>
      <w:r>
        <w:rPr>
          <w:rtl/>
        </w:rPr>
        <w:t xml:space="preserve">חבר </w:t>
      </w:r>
      <w:bookmarkStart w:id="1545" w:name="_ETM_Q4_274250"/>
      <w:bookmarkEnd w:id="1545"/>
      <w:r>
        <w:rPr>
          <w:rtl/>
        </w:rPr>
        <w:t xml:space="preserve">הכנסת </w:t>
      </w:r>
      <w:bookmarkStart w:id="1546" w:name="_ETM_Q4_274670"/>
      <w:bookmarkEnd w:id="1546"/>
      <w:r>
        <w:rPr>
          <w:rtl/>
        </w:rPr>
        <w:t>מר</w:t>
      </w:r>
      <w:r>
        <w:rPr>
          <w:rFonts w:hint="cs"/>
          <w:rtl/>
        </w:rPr>
        <w:t>ק איפראימוב.</w:t>
      </w:r>
    </w:p>
    <w:p w:rsidR="00BE2C13" w:rsidRDefault="00BE2C13" w:rsidP="000D2E50">
      <w:pPr>
        <w:rPr>
          <w:rtl/>
        </w:rPr>
      </w:pPr>
    </w:p>
    <w:p w:rsidR="00BE2C13" w:rsidRDefault="00BE2C13" w:rsidP="000D2E50">
      <w:pPr>
        <w:pStyle w:val="a4"/>
        <w:keepNext/>
        <w:rPr>
          <w:rtl/>
        </w:rPr>
      </w:pPr>
      <w:bookmarkStart w:id="1547" w:name="ET_speaker_5628_21"/>
      <w:r w:rsidRPr="001F2817">
        <w:rPr>
          <w:rStyle w:val="TagStyle"/>
          <w:rtl/>
        </w:rPr>
        <w:t xml:space="preserve"> &lt;&lt; דובר &gt;&gt; </w:t>
      </w:r>
      <w:bookmarkStart w:id="1548" w:name="_Toc23973321"/>
      <w:bookmarkStart w:id="1549" w:name="_Toc23973926"/>
      <w:r>
        <w:rPr>
          <w:rtl/>
        </w:rPr>
        <w:t>מיכאל מלכיאלי (ש"ס):</w:t>
      </w:r>
      <w:bookmarkEnd w:id="1548"/>
      <w:bookmarkEnd w:id="1549"/>
      <w:r w:rsidRPr="001F2817">
        <w:rPr>
          <w:rStyle w:val="TagStyle"/>
          <w:rtl/>
        </w:rPr>
        <w:t xml:space="preserve"> &lt;&lt; דובר &gt;&gt;</w:t>
      </w:r>
      <w:r>
        <w:rPr>
          <w:rtl/>
        </w:rPr>
        <w:t xml:space="preserve"> </w:t>
      </w:r>
      <w:bookmarkEnd w:id="1547"/>
    </w:p>
    <w:p w:rsidR="00BE2C13" w:rsidRDefault="00BE2C13" w:rsidP="004A1BF2">
      <w:pPr>
        <w:rPr>
          <w:rtl/>
        </w:rPr>
      </w:pPr>
    </w:p>
    <w:p w:rsidR="00BE2C13" w:rsidRDefault="00BE2C13" w:rsidP="003634B3">
      <w:pPr>
        <w:rPr>
          <w:rtl/>
        </w:rPr>
      </w:pPr>
      <w:bookmarkStart w:id="1550" w:name="_ETM_Q4_276816"/>
      <w:bookmarkStart w:id="1551" w:name="_ETM_Q4_276856"/>
      <w:bookmarkStart w:id="1552" w:name="_ETM_Q4_277790"/>
      <w:bookmarkStart w:id="1553" w:name="_ETM_Q4_278180"/>
      <w:bookmarkStart w:id="1554" w:name="_ETM_Q4_278214"/>
      <w:bookmarkStart w:id="1555" w:name="_ETM_Q4_278303"/>
      <w:bookmarkStart w:id="1556" w:name="_ETM_Q4_274850"/>
      <w:bookmarkStart w:id="1557" w:name="_ETM_Q4_278179"/>
      <w:bookmarkEnd w:id="1550"/>
      <w:bookmarkEnd w:id="1551"/>
      <w:bookmarkEnd w:id="1552"/>
      <w:bookmarkEnd w:id="1553"/>
      <w:bookmarkEnd w:id="1554"/>
      <w:bookmarkEnd w:id="1555"/>
      <w:bookmarkEnd w:id="1556"/>
      <w:bookmarkEnd w:id="1557"/>
      <w:r>
        <w:rPr>
          <w:rtl/>
        </w:rPr>
        <w:t>תודה</w:t>
      </w:r>
      <w:r>
        <w:rPr>
          <w:rFonts w:hint="cs"/>
          <w:rtl/>
        </w:rPr>
        <w:t>,</w:t>
      </w:r>
      <w:r>
        <w:rPr>
          <w:rtl/>
        </w:rPr>
        <w:t xml:space="preserve"> </w:t>
      </w:r>
      <w:bookmarkStart w:id="1558" w:name="_ETM_Q4_278630"/>
      <w:bookmarkEnd w:id="1558"/>
      <w:r>
        <w:rPr>
          <w:rtl/>
        </w:rPr>
        <w:t xml:space="preserve">אדוני </w:t>
      </w:r>
      <w:bookmarkStart w:id="1559" w:name="_ETM_Q4_278899"/>
      <w:bookmarkEnd w:id="1559"/>
      <w:r>
        <w:rPr>
          <w:rtl/>
        </w:rPr>
        <w:t>היושב-ראש</w:t>
      </w:r>
      <w:r w:rsidR="003634B3">
        <w:rPr>
          <w:rFonts w:hint="cs"/>
          <w:rtl/>
        </w:rPr>
        <w:t>.</w:t>
      </w:r>
      <w:r>
        <w:rPr>
          <w:rtl/>
        </w:rPr>
        <w:t xml:space="preserve"> </w:t>
      </w:r>
      <w:bookmarkStart w:id="1560" w:name="_ETM_Q4_279739"/>
      <w:bookmarkEnd w:id="1560"/>
      <w:r>
        <w:rPr>
          <w:rtl/>
        </w:rPr>
        <w:t xml:space="preserve">אדוני </w:t>
      </w:r>
      <w:bookmarkStart w:id="1561" w:name="_ETM_Q4_280069"/>
      <w:bookmarkEnd w:id="1561"/>
      <w:r>
        <w:rPr>
          <w:rtl/>
        </w:rPr>
        <w:t>השר</w:t>
      </w:r>
      <w:r>
        <w:rPr>
          <w:rFonts w:hint="cs"/>
          <w:rtl/>
        </w:rPr>
        <w:t>.</w:t>
      </w:r>
    </w:p>
    <w:p w:rsidR="00BE2C13" w:rsidRDefault="00BE2C13" w:rsidP="000D2E50">
      <w:pPr>
        <w:rPr>
          <w:rtl/>
        </w:rPr>
      </w:pPr>
      <w:bookmarkStart w:id="1562" w:name="_ETM_Q4_278642"/>
      <w:bookmarkStart w:id="1563" w:name="_ETM_Q4_278673"/>
      <w:bookmarkEnd w:id="1562"/>
      <w:bookmarkEnd w:id="1563"/>
    </w:p>
    <w:p w:rsidR="00BE2C13" w:rsidRDefault="00BE2C13" w:rsidP="000D2E50">
      <w:pPr>
        <w:pStyle w:val="af5"/>
        <w:rPr>
          <w:rtl/>
        </w:rPr>
      </w:pPr>
      <w:bookmarkStart w:id="1564" w:name="ET_interruption_4649_22"/>
      <w:r w:rsidRPr="00140BC9">
        <w:rPr>
          <w:rStyle w:val="TagStyle"/>
          <w:rtl/>
        </w:rPr>
        <w:t xml:space="preserve"> &lt;&lt; קריאה &gt;&gt;</w:t>
      </w:r>
      <w:r w:rsidRPr="008B56D7">
        <w:rPr>
          <w:rStyle w:val="TagStyle"/>
          <w:rtl/>
        </w:rPr>
        <w:t xml:space="preserve"> </w:t>
      </w:r>
      <w:r>
        <w:rPr>
          <w:rtl/>
        </w:rPr>
        <w:t>יעקב ליצמן (יהדות התורה):</w:t>
      </w:r>
      <w:r w:rsidRPr="008B56D7">
        <w:rPr>
          <w:rStyle w:val="TagStyle"/>
          <w:rtl/>
        </w:rPr>
        <w:t xml:space="preserve"> </w:t>
      </w:r>
      <w:r w:rsidRPr="00140BC9">
        <w:rPr>
          <w:rStyle w:val="TagStyle"/>
          <w:rtl/>
        </w:rPr>
        <w:t xml:space="preserve">&lt;&lt; קריאה &gt;&gt; </w:t>
      </w:r>
      <w:r>
        <w:rPr>
          <w:rtl/>
        </w:rPr>
        <w:t xml:space="preserve"> </w:t>
      </w:r>
      <w:bookmarkEnd w:id="1564"/>
    </w:p>
    <w:p w:rsidR="00BE2C13" w:rsidRDefault="00BE2C13" w:rsidP="004A1BF2">
      <w:pPr>
        <w:rPr>
          <w:rtl/>
        </w:rPr>
      </w:pPr>
    </w:p>
    <w:p w:rsidR="00BE2C13" w:rsidRDefault="00BE2C13" w:rsidP="000D2E50">
      <w:pPr>
        <w:rPr>
          <w:rtl/>
        </w:rPr>
      </w:pPr>
      <w:bookmarkStart w:id="1565" w:name="_ETM_Q4_279205"/>
      <w:bookmarkStart w:id="1566" w:name="_ETM_Q4_279251"/>
      <w:bookmarkEnd w:id="1565"/>
      <w:bookmarkEnd w:id="1566"/>
      <w:r>
        <w:rPr>
          <w:rFonts w:hint="cs"/>
          <w:rtl/>
        </w:rPr>
        <w:t>סגן השר.</w:t>
      </w:r>
    </w:p>
    <w:p w:rsidR="00BE2C13" w:rsidRDefault="00BE2C13" w:rsidP="000D2E50">
      <w:pPr>
        <w:rPr>
          <w:rtl/>
        </w:rPr>
      </w:pPr>
      <w:bookmarkStart w:id="1567" w:name="_ETM_Q4_279470"/>
      <w:bookmarkStart w:id="1568" w:name="_ETM_Q4_279591"/>
      <w:bookmarkStart w:id="1569" w:name="_ETM_Q4_279513"/>
      <w:bookmarkEnd w:id="1567"/>
      <w:bookmarkEnd w:id="1568"/>
      <w:bookmarkEnd w:id="1569"/>
    </w:p>
    <w:p w:rsidR="00BE2C13" w:rsidRDefault="00BE2C13" w:rsidP="000D2E50">
      <w:pPr>
        <w:pStyle w:val="-"/>
        <w:rPr>
          <w:rtl/>
        </w:rPr>
      </w:pPr>
      <w:bookmarkStart w:id="1570" w:name="_ETM_Q4_282073"/>
      <w:bookmarkStart w:id="1571" w:name="ET_speakercontinue_5628_23"/>
      <w:bookmarkEnd w:id="1570"/>
      <w:r w:rsidRPr="008B56D7">
        <w:rPr>
          <w:rStyle w:val="TagStyle"/>
          <w:rtl/>
        </w:rPr>
        <w:t xml:space="preserve"> &lt;&lt; דובר_המשך &gt;&gt; </w:t>
      </w:r>
      <w:r>
        <w:rPr>
          <w:rtl/>
        </w:rPr>
        <w:t>מיכאל מלכיאלי (ש"ס):</w:t>
      </w:r>
      <w:r w:rsidRPr="008B56D7">
        <w:rPr>
          <w:rStyle w:val="TagStyle"/>
          <w:rtl/>
        </w:rPr>
        <w:t xml:space="preserve"> &lt;&lt; דובר_המשך &gt;&gt; </w:t>
      </w:r>
      <w:r>
        <w:rPr>
          <w:rtl/>
        </w:rPr>
        <w:t xml:space="preserve"> </w:t>
      </w:r>
      <w:bookmarkEnd w:id="1571"/>
    </w:p>
    <w:p w:rsidR="00BE2C13" w:rsidRDefault="00BE2C13" w:rsidP="004A1BF2">
      <w:pPr>
        <w:rPr>
          <w:rtl/>
        </w:rPr>
      </w:pPr>
    </w:p>
    <w:p w:rsidR="00BE2C13" w:rsidRDefault="00BE2C13" w:rsidP="00BE29AE">
      <w:pPr>
        <w:rPr>
          <w:rtl/>
        </w:rPr>
      </w:pPr>
      <w:bookmarkStart w:id="1572" w:name="_ETM_Q4_280177"/>
      <w:bookmarkStart w:id="1573" w:name="_ETM_Q4_280229"/>
      <w:bookmarkEnd w:id="1572"/>
      <w:bookmarkEnd w:id="1573"/>
      <w:r>
        <w:rPr>
          <w:rFonts w:hint="cs"/>
          <w:rtl/>
        </w:rPr>
        <w:t xml:space="preserve">סגן השר. </w:t>
      </w:r>
      <w:bookmarkStart w:id="1574" w:name="_ETM_Q4_278943"/>
      <w:bookmarkStart w:id="1575" w:name="_ETM_Q4_279184"/>
      <w:bookmarkStart w:id="1576" w:name="_ETM_Q4_279256"/>
      <w:bookmarkStart w:id="1577" w:name="_ETM_Q4_281180"/>
      <w:bookmarkStart w:id="1578" w:name="_ETM_Q4_281450"/>
      <w:bookmarkStart w:id="1579" w:name="_ETM_Q4_281990"/>
      <w:bookmarkStart w:id="1580" w:name="_ETM_Q4_282319"/>
      <w:bookmarkStart w:id="1581" w:name="_ETM_Q4_283110"/>
      <w:bookmarkEnd w:id="1574"/>
      <w:bookmarkEnd w:id="1575"/>
      <w:bookmarkEnd w:id="1576"/>
      <w:bookmarkEnd w:id="1577"/>
      <w:bookmarkEnd w:id="1578"/>
      <w:bookmarkEnd w:id="1579"/>
      <w:bookmarkEnd w:id="1580"/>
      <w:bookmarkEnd w:id="1581"/>
      <w:r>
        <w:rPr>
          <w:rtl/>
        </w:rPr>
        <w:t xml:space="preserve">חבר </w:t>
      </w:r>
      <w:bookmarkStart w:id="1582" w:name="_ETM_Q4_283350"/>
      <w:bookmarkEnd w:id="1582"/>
      <w:r>
        <w:rPr>
          <w:rtl/>
        </w:rPr>
        <w:t xml:space="preserve">הכנסת </w:t>
      </w:r>
      <w:bookmarkStart w:id="1583" w:name="_ETM_Q4_284130"/>
      <w:bookmarkEnd w:id="1583"/>
      <w:r>
        <w:rPr>
          <w:rtl/>
        </w:rPr>
        <w:t xml:space="preserve">שמולי </w:t>
      </w:r>
      <w:bookmarkStart w:id="1584" w:name="_ETM_Q4_285240"/>
      <w:bookmarkEnd w:id="1584"/>
      <w:r>
        <w:rPr>
          <w:rtl/>
        </w:rPr>
        <w:t xml:space="preserve">העלה </w:t>
      </w:r>
      <w:bookmarkStart w:id="1585" w:name="_ETM_Q4_285569"/>
      <w:bookmarkEnd w:id="1585"/>
      <w:r>
        <w:rPr>
          <w:rtl/>
        </w:rPr>
        <w:t xml:space="preserve">את </w:t>
      </w:r>
      <w:bookmarkStart w:id="1586" w:name="_ETM_Q4_285719"/>
      <w:bookmarkEnd w:id="1586"/>
      <w:r>
        <w:rPr>
          <w:rtl/>
        </w:rPr>
        <w:t xml:space="preserve">הנושא </w:t>
      </w:r>
      <w:bookmarkStart w:id="1587" w:name="_ETM_Q4_286049"/>
      <w:bookmarkEnd w:id="1587"/>
      <w:r>
        <w:rPr>
          <w:rtl/>
        </w:rPr>
        <w:t xml:space="preserve">של </w:t>
      </w:r>
      <w:bookmarkStart w:id="1588" w:name="_ETM_Q4_286200"/>
      <w:bookmarkEnd w:id="1588"/>
      <w:r>
        <w:rPr>
          <w:rtl/>
        </w:rPr>
        <w:t xml:space="preserve">מרכזי </w:t>
      </w:r>
      <w:bookmarkStart w:id="1589" w:name="_ETM_Q4_286649"/>
      <w:bookmarkEnd w:id="1589"/>
      <w:r>
        <w:rPr>
          <w:rtl/>
        </w:rPr>
        <w:t xml:space="preserve">החוסן </w:t>
      </w:r>
      <w:bookmarkStart w:id="1590" w:name="_ETM_Q4_287130"/>
      <w:bookmarkEnd w:id="1590"/>
      <w:r>
        <w:rPr>
          <w:rtl/>
        </w:rPr>
        <w:t>בדרום</w:t>
      </w:r>
      <w:r>
        <w:rPr>
          <w:rFonts w:hint="cs"/>
          <w:rtl/>
        </w:rPr>
        <w:t>.</w:t>
      </w:r>
      <w:r>
        <w:rPr>
          <w:rtl/>
        </w:rPr>
        <w:t xml:space="preserve"> </w:t>
      </w:r>
      <w:bookmarkStart w:id="1591" w:name="_ETM_Q4_288159"/>
      <w:bookmarkEnd w:id="1591"/>
      <w:r>
        <w:rPr>
          <w:rtl/>
        </w:rPr>
        <w:t xml:space="preserve">היום </w:t>
      </w:r>
      <w:bookmarkStart w:id="1592" w:name="_ETM_Q4_288670"/>
      <w:bookmarkEnd w:id="1592"/>
      <w:r>
        <w:rPr>
          <w:rtl/>
        </w:rPr>
        <w:t xml:space="preserve">קראתי </w:t>
      </w:r>
      <w:bookmarkStart w:id="1593" w:name="_ETM_Q4_289119"/>
      <w:bookmarkEnd w:id="1593"/>
      <w:r>
        <w:rPr>
          <w:rtl/>
        </w:rPr>
        <w:t xml:space="preserve">בידיעות </w:t>
      </w:r>
      <w:bookmarkStart w:id="1594" w:name="_ETM_Q4_289869"/>
      <w:bookmarkEnd w:id="1594"/>
      <w:r>
        <w:rPr>
          <w:rtl/>
        </w:rPr>
        <w:t xml:space="preserve">אחרונות </w:t>
      </w:r>
      <w:bookmarkStart w:id="1595" w:name="_ETM_Q4_290289"/>
      <w:bookmarkEnd w:id="1595"/>
      <w:r>
        <w:rPr>
          <w:rFonts w:hint="cs"/>
          <w:rtl/>
        </w:rPr>
        <w:t>את</w:t>
      </w:r>
      <w:r>
        <w:rPr>
          <w:rtl/>
        </w:rPr>
        <w:t xml:space="preserve"> </w:t>
      </w:r>
      <w:bookmarkStart w:id="1596" w:name="_ETM_Q4_290380"/>
      <w:bookmarkEnd w:id="1596"/>
      <w:r>
        <w:rPr>
          <w:rtl/>
        </w:rPr>
        <w:t xml:space="preserve">הכתב </w:t>
      </w:r>
      <w:bookmarkStart w:id="1597" w:name="_ETM_Q4_290740"/>
      <w:bookmarkEnd w:id="1597"/>
      <w:r>
        <w:rPr>
          <w:rtl/>
        </w:rPr>
        <w:t xml:space="preserve">גואל </w:t>
      </w:r>
      <w:bookmarkStart w:id="1598" w:name="_ETM_Q4_291069"/>
      <w:bookmarkEnd w:id="1598"/>
      <w:r>
        <w:rPr>
          <w:rtl/>
        </w:rPr>
        <w:t xml:space="preserve">בנו </w:t>
      </w:r>
      <w:bookmarkStart w:id="1599" w:name="_ETM_Q4_291700"/>
      <w:bookmarkEnd w:id="1599"/>
      <w:r>
        <w:rPr>
          <w:rtl/>
        </w:rPr>
        <w:t xml:space="preserve">בשם </w:t>
      </w:r>
      <w:bookmarkStart w:id="1600" w:name="_ETM_Q4_292119"/>
      <w:bookmarkEnd w:id="1600"/>
      <w:r>
        <w:rPr>
          <w:rtl/>
        </w:rPr>
        <w:t xml:space="preserve">תושבים </w:t>
      </w:r>
      <w:bookmarkStart w:id="1601" w:name="_ETM_Q4_292569"/>
      <w:bookmarkEnd w:id="1601"/>
      <w:r>
        <w:rPr>
          <w:rtl/>
        </w:rPr>
        <w:t>בצפון</w:t>
      </w:r>
      <w:r>
        <w:rPr>
          <w:rFonts w:hint="cs"/>
          <w:rtl/>
        </w:rPr>
        <w:t>,</w:t>
      </w:r>
      <w:r>
        <w:rPr>
          <w:rtl/>
        </w:rPr>
        <w:t xml:space="preserve"> </w:t>
      </w:r>
      <w:bookmarkStart w:id="1602" w:name="_ETM_Q4_293670"/>
      <w:bookmarkEnd w:id="1602"/>
      <w:r>
        <w:rPr>
          <w:rtl/>
        </w:rPr>
        <w:t xml:space="preserve">על </w:t>
      </w:r>
      <w:bookmarkStart w:id="1603" w:name="_ETM_Q4_293819"/>
      <w:bookmarkEnd w:id="1603"/>
      <w:r>
        <w:rPr>
          <w:rtl/>
        </w:rPr>
        <w:t xml:space="preserve">רקע </w:t>
      </w:r>
      <w:bookmarkStart w:id="1604" w:name="_ETM_Q4_294240"/>
      <w:bookmarkEnd w:id="1604"/>
      <w:r>
        <w:rPr>
          <w:rtl/>
        </w:rPr>
        <w:t>ה</w:t>
      </w:r>
      <w:r>
        <w:rPr>
          <w:rFonts w:hint="cs"/>
          <w:rtl/>
        </w:rPr>
        <w:t>ה</w:t>
      </w:r>
      <w:r>
        <w:rPr>
          <w:rtl/>
        </w:rPr>
        <w:t xml:space="preserve">תחממות </w:t>
      </w:r>
      <w:bookmarkStart w:id="1605" w:name="_ETM_Q4_294960"/>
      <w:bookmarkEnd w:id="1605"/>
      <w:r>
        <w:rPr>
          <w:rFonts w:hint="cs"/>
          <w:rtl/>
        </w:rPr>
        <w:t>ש</w:t>
      </w:r>
      <w:r>
        <w:rPr>
          <w:rtl/>
        </w:rPr>
        <w:t xml:space="preserve">הרמטכ"ל </w:t>
      </w:r>
      <w:bookmarkStart w:id="1606" w:name="_ETM_Q4_296249"/>
      <w:bookmarkEnd w:id="1606"/>
      <w:r>
        <w:rPr>
          <w:rtl/>
        </w:rPr>
        <w:t xml:space="preserve">הזהיר </w:t>
      </w:r>
      <w:bookmarkStart w:id="1607" w:name="_ETM_Q4_296819"/>
      <w:bookmarkEnd w:id="1607"/>
      <w:r w:rsidR="003634B3">
        <w:rPr>
          <w:rFonts w:hint="cs"/>
          <w:rtl/>
        </w:rPr>
        <w:t xml:space="preserve">מפניה </w:t>
      </w:r>
      <w:r>
        <w:rPr>
          <w:rtl/>
        </w:rPr>
        <w:t>בצפון</w:t>
      </w:r>
      <w:r>
        <w:rPr>
          <w:rFonts w:hint="cs"/>
          <w:rtl/>
        </w:rPr>
        <w:t>.</w:t>
      </w:r>
      <w:r>
        <w:rPr>
          <w:rtl/>
        </w:rPr>
        <w:t xml:space="preserve"> </w:t>
      </w:r>
      <w:bookmarkStart w:id="1608" w:name="_ETM_Q4_297479"/>
      <w:bookmarkEnd w:id="1608"/>
      <w:r>
        <w:rPr>
          <w:rtl/>
        </w:rPr>
        <w:t xml:space="preserve">אין </w:t>
      </w:r>
      <w:bookmarkStart w:id="1609" w:name="_ETM_Q4_297719"/>
      <w:bookmarkEnd w:id="1609"/>
      <w:r>
        <w:rPr>
          <w:rtl/>
        </w:rPr>
        <w:t xml:space="preserve">להם </w:t>
      </w:r>
      <w:bookmarkStart w:id="1610" w:name="_ETM_Q4_297990"/>
      <w:bookmarkEnd w:id="1610"/>
      <w:r>
        <w:rPr>
          <w:rtl/>
        </w:rPr>
        <w:t xml:space="preserve">אפילו </w:t>
      </w:r>
      <w:bookmarkStart w:id="1611" w:name="_ETM_Q4_298380"/>
      <w:bookmarkEnd w:id="1611"/>
      <w:r>
        <w:rPr>
          <w:rtl/>
        </w:rPr>
        <w:t xml:space="preserve">מרכז </w:t>
      </w:r>
      <w:bookmarkStart w:id="1612" w:name="_ETM_Q4_298890"/>
      <w:bookmarkEnd w:id="1612"/>
      <w:r>
        <w:rPr>
          <w:rtl/>
        </w:rPr>
        <w:t>חוסן</w:t>
      </w:r>
      <w:bookmarkStart w:id="1613" w:name="_ETM_Q4_299219"/>
      <w:bookmarkEnd w:id="1613"/>
      <w:r>
        <w:rPr>
          <w:rFonts w:hint="cs"/>
          <w:rtl/>
        </w:rPr>
        <w:t xml:space="preserve"> </w:t>
      </w:r>
      <w:bookmarkStart w:id="1614" w:name="_ETM_Q4_300230"/>
      <w:bookmarkEnd w:id="1614"/>
      <w:r>
        <w:rPr>
          <w:rFonts w:hint="cs"/>
          <w:rtl/>
        </w:rPr>
        <w:t>אחד,</w:t>
      </w:r>
      <w:r>
        <w:rPr>
          <w:rtl/>
        </w:rPr>
        <w:t xml:space="preserve"> </w:t>
      </w:r>
      <w:bookmarkStart w:id="1615" w:name="_ETM_Q4_300149"/>
      <w:bookmarkEnd w:id="1615"/>
      <w:r>
        <w:rPr>
          <w:rtl/>
        </w:rPr>
        <w:t xml:space="preserve">והם </w:t>
      </w:r>
      <w:bookmarkStart w:id="1616" w:name="_ETM_Q4_300479"/>
      <w:bookmarkEnd w:id="1616"/>
      <w:r>
        <w:rPr>
          <w:rtl/>
        </w:rPr>
        <w:t xml:space="preserve">אומרים </w:t>
      </w:r>
      <w:bookmarkStart w:id="1617" w:name="_ETM_Q4_300689"/>
      <w:bookmarkEnd w:id="1617"/>
      <w:r>
        <w:rPr>
          <w:rtl/>
        </w:rPr>
        <w:t xml:space="preserve">שבזמן </w:t>
      </w:r>
      <w:bookmarkStart w:id="1618" w:name="_ETM_Q4_301259"/>
      <w:bookmarkStart w:id="1619" w:name="_ETM_Q4_301740"/>
      <w:bookmarkEnd w:id="1618"/>
      <w:bookmarkEnd w:id="1619"/>
      <w:r>
        <w:rPr>
          <w:rtl/>
        </w:rPr>
        <w:t xml:space="preserve">חירום </w:t>
      </w:r>
      <w:bookmarkStart w:id="1620" w:name="_ETM_Q4_302219"/>
      <w:bookmarkEnd w:id="1620"/>
      <w:r>
        <w:rPr>
          <w:rtl/>
        </w:rPr>
        <w:t xml:space="preserve">אין </w:t>
      </w:r>
      <w:bookmarkStart w:id="1621" w:name="_ETM_Q4_302369"/>
      <w:bookmarkEnd w:id="1621"/>
      <w:r>
        <w:rPr>
          <w:rtl/>
        </w:rPr>
        <w:t xml:space="preserve">להם </w:t>
      </w:r>
      <w:bookmarkStart w:id="1622" w:name="_ETM_Q4_302520"/>
      <w:bookmarkEnd w:id="1622"/>
      <w:r>
        <w:rPr>
          <w:rtl/>
        </w:rPr>
        <w:t xml:space="preserve">למי </w:t>
      </w:r>
      <w:bookmarkStart w:id="1623" w:name="_ETM_Q4_302729"/>
      <w:bookmarkEnd w:id="1623"/>
      <w:r>
        <w:rPr>
          <w:rtl/>
        </w:rPr>
        <w:t>לפנות</w:t>
      </w:r>
      <w:r>
        <w:rPr>
          <w:rFonts w:hint="cs"/>
          <w:rtl/>
        </w:rPr>
        <w:t>.</w:t>
      </w:r>
      <w:r>
        <w:rPr>
          <w:rtl/>
        </w:rPr>
        <w:t xml:space="preserve"> </w:t>
      </w:r>
      <w:bookmarkStart w:id="1624" w:name="_ETM_Q4_303719"/>
      <w:bookmarkEnd w:id="1624"/>
      <w:r>
        <w:rPr>
          <w:rtl/>
        </w:rPr>
        <w:t xml:space="preserve">אני </w:t>
      </w:r>
      <w:bookmarkStart w:id="1625" w:name="_ETM_Q4_304079"/>
      <w:bookmarkEnd w:id="1625"/>
      <w:r>
        <w:rPr>
          <w:rtl/>
        </w:rPr>
        <w:t xml:space="preserve">רוצה </w:t>
      </w:r>
      <w:bookmarkStart w:id="1626" w:name="_ETM_Q4_304319"/>
      <w:bookmarkEnd w:id="1626"/>
      <w:r>
        <w:rPr>
          <w:rtl/>
        </w:rPr>
        <w:t xml:space="preserve">לשאול </w:t>
      </w:r>
      <w:bookmarkStart w:id="1627" w:name="_ETM_Q4_304619"/>
      <w:bookmarkEnd w:id="1627"/>
      <w:r>
        <w:rPr>
          <w:rtl/>
        </w:rPr>
        <w:t>אותך</w:t>
      </w:r>
      <w:r>
        <w:rPr>
          <w:rFonts w:hint="cs"/>
          <w:rtl/>
        </w:rPr>
        <w:t>:</w:t>
      </w:r>
      <w:r>
        <w:rPr>
          <w:rtl/>
        </w:rPr>
        <w:t xml:space="preserve"> </w:t>
      </w:r>
      <w:bookmarkStart w:id="1628" w:name="_ETM_Q4_305039"/>
      <w:bookmarkEnd w:id="1628"/>
      <w:r>
        <w:rPr>
          <w:rtl/>
        </w:rPr>
        <w:t xml:space="preserve">מה </w:t>
      </w:r>
      <w:bookmarkStart w:id="1629" w:name="_ETM_Q4_305700"/>
      <w:bookmarkEnd w:id="1629"/>
      <w:r>
        <w:rPr>
          <w:rFonts w:hint="cs"/>
          <w:rtl/>
        </w:rPr>
        <w:t>המשרד</w:t>
      </w:r>
      <w:r>
        <w:rPr>
          <w:rtl/>
        </w:rPr>
        <w:t xml:space="preserve"> </w:t>
      </w:r>
      <w:bookmarkStart w:id="1630" w:name="_ETM_Q4_306209"/>
      <w:bookmarkEnd w:id="1630"/>
      <w:r>
        <w:rPr>
          <w:rtl/>
        </w:rPr>
        <w:t xml:space="preserve">אמור </w:t>
      </w:r>
      <w:bookmarkStart w:id="1631" w:name="_ETM_Q4_306479"/>
      <w:bookmarkEnd w:id="1631"/>
      <w:r>
        <w:rPr>
          <w:rtl/>
        </w:rPr>
        <w:t xml:space="preserve">לעשות </w:t>
      </w:r>
      <w:bookmarkStart w:id="1632" w:name="_ETM_Q4_306929"/>
      <w:bookmarkEnd w:id="1632"/>
      <w:r>
        <w:rPr>
          <w:rtl/>
        </w:rPr>
        <w:t>ב</w:t>
      </w:r>
      <w:r>
        <w:rPr>
          <w:rFonts w:hint="cs"/>
          <w:rtl/>
        </w:rPr>
        <w:t>ענ</w:t>
      </w:r>
      <w:r>
        <w:rPr>
          <w:rtl/>
        </w:rPr>
        <w:t>י</w:t>
      </w:r>
      <w:r>
        <w:rPr>
          <w:rFonts w:hint="cs"/>
          <w:rtl/>
        </w:rPr>
        <w:t>י</w:t>
      </w:r>
      <w:r>
        <w:rPr>
          <w:rtl/>
        </w:rPr>
        <w:t xml:space="preserve">ן </w:t>
      </w:r>
      <w:bookmarkStart w:id="1633" w:name="_ETM_Q4_307229"/>
      <w:bookmarkEnd w:id="1633"/>
      <w:r>
        <w:rPr>
          <w:rtl/>
        </w:rPr>
        <w:t xml:space="preserve">תושבי </w:t>
      </w:r>
      <w:bookmarkStart w:id="1634" w:name="_ETM_Q4_307590"/>
      <w:bookmarkEnd w:id="1634"/>
      <w:r>
        <w:rPr>
          <w:rtl/>
        </w:rPr>
        <w:t>הצפון</w:t>
      </w:r>
      <w:r>
        <w:rPr>
          <w:rFonts w:hint="cs"/>
          <w:rtl/>
        </w:rPr>
        <w:t xml:space="preserve"> </w:t>
      </w:r>
      <w:r w:rsidR="00C552BC">
        <w:rPr>
          <w:rFonts w:hint="cs"/>
          <w:rtl/>
        </w:rPr>
        <w:t>–</w:t>
      </w:r>
      <w:r>
        <w:rPr>
          <w:rtl/>
        </w:rPr>
        <w:t xml:space="preserve"> </w:t>
      </w:r>
      <w:bookmarkStart w:id="1635" w:name="_ETM_Q4_307979"/>
      <w:bookmarkEnd w:id="1635"/>
      <w:r>
        <w:rPr>
          <w:rFonts w:hint="cs"/>
          <w:rtl/>
        </w:rPr>
        <w:t>כ</w:t>
      </w:r>
      <w:r>
        <w:rPr>
          <w:rtl/>
        </w:rPr>
        <w:t xml:space="preserve">שאנחנו </w:t>
      </w:r>
      <w:bookmarkStart w:id="1636" w:name="_ETM_Q4_308280"/>
      <w:bookmarkEnd w:id="1636"/>
      <w:r>
        <w:rPr>
          <w:rtl/>
        </w:rPr>
        <w:t xml:space="preserve">יודעים </w:t>
      </w:r>
      <w:bookmarkStart w:id="1637" w:name="_ETM_Q4_309330"/>
      <w:bookmarkEnd w:id="1637"/>
      <w:r>
        <w:rPr>
          <w:rtl/>
        </w:rPr>
        <w:t xml:space="preserve">חלילה </w:t>
      </w:r>
      <w:bookmarkStart w:id="1638" w:name="_ETM_Q4_309750"/>
      <w:bookmarkEnd w:id="1638"/>
      <w:r>
        <w:rPr>
          <w:rtl/>
        </w:rPr>
        <w:t xml:space="preserve">לקראת </w:t>
      </w:r>
      <w:bookmarkStart w:id="1639" w:name="_ETM_Q4_310110"/>
      <w:bookmarkEnd w:id="1639"/>
      <w:r>
        <w:rPr>
          <w:rtl/>
        </w:rPr>
        <w:t xml:space="preserve">מה </w:t>
      </w:r>
      <w:bookmarkStart w:id="1640" w:name="_ETM_Q4_310260"/>
      <w:bookmarkEnd w:id="1640"/>
      <w:r>
        <w:rPr>
          <w:rtl/>
        </w:rPr>
        <w:t xml:space="preserve">אנחנו </w:t>
      </w:r>
      <w:bookmarkStart w:id="1641" w:name="_ETM_Q4_310560"/>
      <w:bookmarkEnd w:id="1641"/>
      <w:r>
        <w:rPr>
          <w:rtl/>
        </w:rPr>
        <w:t>הולכים</w:t>
      </w:r>
      <w:r>
        <w:rPr>
          <w:rFonts w:hint="cs"/>
          <w:rtl/>
        </w:rPr>
        <w:t xml:space="preserve"> </w:t>
      </w:r>
      <w:r w:rsidR="00C552BC">
        <w:rPr>
          <w:rFonts w:hint="cs"/>
          <w:rtl/>
        </w:rPr>
        <w:t>–</w:t>
      </w:r>
      <w:r>
        <w:rPr>
          <w:rtl/>
        </w:rPr>
        <w:t xml:space="preserve"> </w:t>
      </w:r>
      <w:bookmarkStart w:id="1642" w:name="_ETM_Q4_311139"/>
      <w:bookmarkEnd w:id="1642"/>
      <w:r>
        <w:rPr>
          <w:rtl/>
        </w:rPr>
        <w:t xml:space="preserve">שאין </w:t>
      </w:r>
      <w:bookmarkStart w:id="1643" w:name="_ETM_Q4_311440"/>
      <w:bookmarkEnd w:id="1643"/>
      <w:r>
        <w:rPr>
          <w:rtl/>
        </w:rPr>
        <w:t xml:space="preserve">להם </w:t>
      </w:r>
      <w:bookmarkStart w:id="1644" w:name="_ETM_Q4_311590"/>
      <w:bookmarkEnd w:id="1644"/>
      <w:r>
        <w:rPr>
          <w:rtl/>
        </w:rPr>
        <w:t xml:space="preserve">אפילו </w:t>
      </w:r>
      <w:bookmarkStart w:id="1645" w:name="_ETM_Q4_311860"/>
      <w:bookmarkEnd w:id="1645"/>
      <w:r>
        <w:rPr>
          <w:rtl/>
        </w:rPr>
        <w:t xml:space="preserve">מרכז </w:t>
      </w:r>
      <w:bookmarkStart w:id="1646" w:name="_ETM_Q4_312310"/>
      <w:bookmarkEnd w:id="1646"/>
      <w:r>
        <w:rPr>
          <w:rtl/>
        </w:rPr>
        <w:t xml:space="preserve">חוסן </w:t>
      </w:r>
      <w:bookmarkStart w:id="1647" w:name="_ETM_Q4_312669"/>
      <w:bookmarkEnd w:id="1647"/>
      <w:r>
        <w:rPr>
          <w:rFonts w:hint="cs"/>
          <w:rtl/>
        </w:rPr>
        <w:t>אחד?</w:t>
      </w:r>
      <w:r>
        <w:rPr>
          <w:rtl/>
        </w:rPr>
        <w:t xml:space="preserve"> </w:t>
      </w:r>
      <w:bookmarkStart w:id="1648" w:name="_ETM_Q4_313090"/>
      <w:bookmarkEnd w:id="1648"/>
      <w:r>
        <w:rPr>
          <w:rtl/>
        </w:rPr>
        <w:t xml:space="preserve">תודה </w:t>
      </w:r>
      <w:bookmarkStart w:id="1649" w:name="_ETM_Q4_313330"/>
      <w:bookmarkEnd w:id="1649"/>
      <w:r>
        <w:rPr>
          <w:rtl/>
        </w:rPr>
        <w:t>רבה</w:t>
      </w:r>
      <w:r>
        <w:rPr>
          <w:rFonts w:hint="cs"/>
          <w:rtl/>
        </w:rPr>
        <w:t>.</w:t>
      </w:r>
      <w:r>
        <w:rPr>
          <w:rtl/>
        </w:rPr>
        <w:t xml:space="preserve"> </w:t>
      </w:r>
      <w:bookmarkStart w:id="1650" w:name="_ETM_Q4_313900"/>
      <w:bookmarkEnd w:id="1650"/>
    </w:p>
    <w:p w:rsidR="00BE2C13" w:rsidRDefault="00BE2C13" w:rsidP="000D2E50">
      <w:pPr>
        <w:rPr>
          <w:rtl/>
        </w:rPr>
      </w:pPr>
      <w:bookmarkStart w:id="1651" w:name="_ETM_Q4_311332"/>
      <w:bookmarkStart w:id="1652" w:name="_ETM_Q4_311447"/>
      <w:bookmarkEnd w:id="1651"/>
      <w:bookmarkEnd w:id="1652"/>
    </w:p>
    <w:p w:rsidR="00BE2C13" w:rsidRDefault="00BE2C13" w:rsidP="000D2E50">
      <w:pPr>
        <w:pStyle w:val="af6"/>
        <w:keepNext/>
        <w:rPr>
          <w:rtl/>
        </w:rPr>
      </w:pPr>
      <w:bookmarkStart w:id="1653" w:name="ET_yor_5317_24"/>
      <w:r w:rsidRPr="00EE3F50">
        <w:rPr>
          <w:rStyle w:val="TagStyle"/>
          <w:rtl/>
        </w:rPr>
        <w:t xml:space="preserve"> &lt;&lt; יור &gt;&gt; </w:t>
      </w:r>
      <w:r>
        <w:rPr>
          <w:rtl/>
        </w:rPr>
        <w:t>היו"ר יולי יואל אדלשטיין:</w:t>
      </w:r>
      <w:r w:rsidRPr="00EE3F50">
        <w:rPr>
          <w:rStyle w:val="TagStyle"/>
          <w:rtl/>
        </w:rPr>
        <w:t xml:space="preserve"> &lt;&lt; יור &gt;&gt;</w:t>
      </w:r>
      <w:r>
        <w:rPr>
          <w:rtl/>
        </w:rPr>
        <w:t xml:space="preserve"> </w:t>
      </w:r>
      <w:bookmarkEnd w:id="1653"/>
    </w:p>
    <w:p w:rsidR="00BE2C13" w:rsidRDefault="00BE2C13" w:rsidP="004A1BF2">
      <w:pPr>
        <w:rPr>
          <w:rtl/>
        </w:rPr>
      </w:pPr>
    </w:p>
    <w:p w:rsidR="00BE2C13" w:rsidRDefault="00BE2C13" w:rsidP="000D2E50">
      <w:pPr>
        <w:rPr>
          <w:rtl/>
        </w:rPr>
      </w:pPr>
      <w:bookmarkStart w:id="1654" w:name="_ETM_Q4_313440"/>
      <w:bookmarkStart w:id="1655" w:name="_ETM_Q4_311484"/>
      <w:bookmarkStart w:id="1656" w:name="_ETM_Q4_311584"/>
      <w:bookmarkEnd w:id="1654"/>
      <w:bookmarkEnd w:id="1655"/>
      <w:bookmarkEnd w:id="1656"/>
      <w:r>
        <w:rPr>
          <w:rtl/>
        </w:rPr>
        <w:t>תודה</w:t>
      </w:r>
      <w:r>
        <w:rPr>
          <w:rFonts w:hint="cs"/>
          <w:rtl/>
        </w:rPr>
        <w:t>.</w:t>
      </w:r>
      <w:r>
        <w:rPr>
          <w:rtl/>
        </w:rPr>
        <w:t xml:space="preserve"> </w:t>
      </w:r>
      <w:bookmarkStart w:id="1657" w:name="_ETM_Q4_314440"/>
      <w:bookmarkEnd w:id="1657"/>
      <w:r>
        <w:rPr>
          <w:rtl/>
        </w:rPr>
        <w:t xml:space="preserve">חבר </w:t>
      </w:r>
      <w:bookmarkStart w:id="1658" w:name="_ETM_Q4_314740"/>
      <w:bookmarkEnd w:id="1658"/>
      <w:r>
        <w:rPr>
          <w:rtl/>
        </w:rPr>
        <w:t xml:space="preserve">הכנסת </w:t>
      </w:r>
      <w:bookmarkStart w:id="1659" w:name="_ETM_Q4_315130"/>
      <w:bookmarkEnd w:id="1659"/>
      <w:r>
        <w:rPr>
          <w:rtl/>
        </w:rPr>
        <w:t>איפראימוב</w:t>
      </w:r>
      <w:r>
        <w:rPr>
          <w:rFonts w:hint="cs"/>
          <w:rtl/>
        </w:rPr>
        <w:t>.</w:t>
      </w:r>
      <w:r>
        <w:rPr>
          <w:rtl/>
        </w:rPr>
        <w:t xml:space="preserve"> </w:t>
      </w:r>
      <w:bookmarkStart w:id="1660" w:name="_ETM_Q4_317320"/>
      <w:bookmarkEnd w:id="1660"/>
    </w:p>
    <w:p w:rsidR="00BE2C13" w:rsidRDefault="00BE2C13" w:rsidP="000D2E50">
      <w:pPr>
        <w:rPr>
          <w:rtl/>
        </w:rPr>
      </w:pPr>
      <w:bookmarkStart w:id="1661" w:name="_ETM_Q4_317341"/>
      <w:bookmarkStart w:id="1662" w:name="_ETM_Q4_317426"/>
      <w:bookmarkStart w:id="1663" w:name="_ETM_Q4_314497"/>
      <w:bookmarkEnd w:id="1661"/>
      <w:bookmarkEnd w:id="1662"/>
      <w:bookmarkEnd w:id="1663"/>
    </w:p>
    <w:p w:rsidR="00BE2C13" w:rsidRDefault="00BE2C13" w:rsidP="000D2E50">
      <w:pPr>
        <w:pStyle w:val="a4"/>
        <w:keepNext/>
        <w:rPr>
          <w:rtl/>
        </w:rPr>
      </w:pPr>
      <w:bookmarkStart w:id="1664" w:name="ET_speaker_5852_25"/>
      <w:r w:rsidRPr="005D0C35">
        <w:rPr>
          <w:rStyle w:val="TagStyle"/>
          <w:rtl/>
        </w:rPr>
        <w:t xml:space="preserve"> &lt;&lt; דובר &gt;&gt; </w:t>
      </w:r>
      <w:bookmarkStart w:id="1665" w:name="_Toc23973322"/>
      <w:bookmarkStart w:id="1666" w:name="_Toc23973927"/>
      <w:r>
        <w:rPr>
          <w:rtl/>
        </w:rPr>
        <w:t>מרק איפראימוב (ישראל ביתנו):</w:t>
      </w:r>
      <w:bookmarkEnd w:id="1665"/>
      <w:bookmarkEnd w:id="1666"/>
      <w:r w:rsidRPr="005D0C35">
        <w:rPr>
          <w:rStyle w:val="TagStyle"/>
          <w:rtl/>
        </w:rPr>
        <w:t xml:space="preserve"> &lt;&lt; דובר &gt;&gt;</w:t>
      </w:r>
      <w:r>
        <w:rPr>
          <w:rtl/>
        </w:rPr>
        <w:t xml:space="preserve"> </w:t>
      </w:r>
      <w:bookmarkEnd w:id="1664"/>
    </w:p>
    <w:p w:rsidR="00BE2C13" w:rsidRDefault="00BE2C13" w:rsidP="004A1BF2">
      <w:pPr>
        <w:rPr>
          <w:rtl/>
        </w:rPr>
      </w:pPr>
    </w:p>
    <w:p w:rsidR="00BE2C13" w:rsidRDefault="00BE2C13" w:rsidP="003D0A91">
      <w:pPr>
        <w:rPr>
          <w:rtl/>
        </w:rPr>
      </w:pPr>
      <w:bookmarkStart w:id="1667" w:name="_ETM_Q4_315408"/>
      <w:bookmarkStart w:id="1668" w:name="_ETM_Q4_315467"/>
      <w:bookmarkEnd w:id="1667"/>
      <w:bookmarkEnd w:id="1668"/>
      <w:r>
        <w:rPr>
          <w:rtl/>
        </w:rPr>
        <w:t xml:space="preserve">כבוד </w:t>
      </w:r>
      <w:bookmarkStart w:id="1669" w:name="_ETM_Q4_318950"/>
      <w:bookmarkStart w:id="1670" w:name="_ETM_Q4_319829"/>
      <w:bookmarkStart w:id="1671" w:name="_ETM_Q4_320129"/>
      <w:bookmarkEnd w:id="1669"/>
      <w:bookmarkEnd w:id="1670"/>
      <w:bookmarkEnd w:id="1671"/>
      <w:r>
        <w:rPr>
          <w:rtl/>
        </w:rPr>
        <w:t xml:space="preserve">סגן </w:t>
      </w:r>
      <w:bookmarkStart w:id="1672" w:name="_ETM_Q4_320370"/>
      <w:bookmarkEnd w:id="1672"/>
      <w:r>
        <w:rPr>
          <w:rtl/>
        </w:rPr>
        <w:t>השר</w:t>
      </w:r>
      <w:r>
        <w:rPr>
          <w:rFonts w:hint="cs"/>
          <w:rtl/>
        </w:rPr>
        <w:t>,</w:t>
      </w:r>
      <w:r>
        <w:rPr>
          <w:rtl/>
        </w:rPr>
        <w:t xml:space="preserve"> </w:t>
      </w:r>
      <w:bookmarkStart w:id="1673" w:name="_ETM_Q4_322200"/>
      <w:bookmarkEnd w:id="1673"/>
      <w:r>
        <w:rPr>
          <w:rtl/>
        </w:rPr>
        <w:t xml:space="preserve">אני </w:t>
      </w:r>
      <w:bookmarkStart w:id="1674" w:name="_ETM_Q4_322590"/>
      <w:bookmarkEnd w:id="1674"/>
      <w:r>
        <w:rPr>
          <w:rtl/>
        </w:rPr>
        <w:t xml:space="preserve">רוצה </w:t>
      </w:r>
      <w:bookmarkStart w:id="1675" w:name="_ETM_Q4_322860"/>
      <w:bookmarkEnd w:id="1675"/>
      <w:r>
        <w:rPr>
          <w:rtl/>
        </w:rPr>
        <w:t xml:space="preserve">להעלות </w:t>
      </w:r>
      <w:bookmarkStart w:id="1676" w:name="_ETM_Q4_324030"/>
      <w:bookmarkEnd w:id="1676"/>
      <w:r>
        <w:rPr>
          <w:rtl/>
        </w:rPr>
        <w:t xml:space="preserve">נושא </w:t>
      </w:r>
      <w:bookmarkStart w:id="1677" w:name="_ETM_Q4_324450"/>
      <w:bookmarkEnd w:id="1677"/>
      <w:r>
        <w:rPr>
          <w:rtl/>
        </w:rPr>
        <w:t xml:space="preserve">נוסף </w:t>
      </w:r>
      <w:bookmarkStart w:id="1678" w:name="_ETM_Q4_325110"/>
      <w:bookmarkEnd w:id="1678"/>
      <w:r w:rsidR="003D0A91">
        <w:rPr>
          <w:rFonts w:hint="cs"/>
          <w:rtl/>
        </w:rPr>
        <w:t>ע</w:t>
      </w:r>
      <w:r>
        <w:rPr>
          <w:rtl/>
        </w:rPr>
        <w:t>ל</w:t>
      </w:r>
      <w:r w:rsidR="003D0A91">
        <w:rPr>
          <w:rFonts w:hint="cs"/>
          <w:rtl/>
        </w:rPr>
        <w:t xml:space="preserve"> </w:t>
      </w:r>
      <w:r>
        <w:rPr>
          <w:rtl/>
        </w:rPr>
        <w:t xml:space="preserve">מרכזי </w:t>
      </w:r>
      <w:bookmarkStart w:id="1679" w:name="_ETM_Q4_325710"/>
      <w:bookmarkEnd w:id="1679"/>
      <w:r>
        <w:rPr>
          <w:rFonts w:hint="cs"/>
          <w:rtl/>
        </w:rPr>
        <w:t>ה</w:t>
      </w:r>
      <w:r>
        <w:rPr>
          <w:rtl/>
        </w:rPr>
        <w:t>חוסן</w:t>
      </w:r>
      <w:r>
        <w:rPr>
          <w:rFonts w:hint="cs"/>
          <w:rtl/>
        </w:rPr>
        <w:t>.</w:t>
      </w:r>
      <w:r>
        <w:rPr>
          <w:rtl/>
        </w:rPr>
        <w:t xml:space="preserve"> </w:t>
      </w:r>
      <w:bookmarkStart w:id="1680" w:name="_ETM_Q4_326820"/>
      <w:bookmarkEnd w:id="1680"/>
      <w:r>
        <w:rPr>
          <w:rtl/>
        </w:rPr>
        <w:t xml:space="preserve">כסגן </w:t>
      </w:r>
      <w:bookmarkStart w:id="1681" w:name="_ETM_Q4_327419"/>
      <w:bookmarkEnd w:id="1681"/>
      <w:r>
        <w:rPr>
          <w:rtl/>
        </w:rPr>
        <w:t xml:space="preserve">ראש </w:t>
      </w:r>
      <w:bookmarkStart w:id="1682" w:name="_ETM_Q4_327630"/>
      <w:bookmarkEnd w:id="1682"/>
      <w:r>
        <w:rPr>
          <w:rtl/>
        </w:rPr>
        <w:t xml:space="preserve">העיר </w:t>
      </w:r>
      <w:bookmarkStart w:id="1683" w:name="_ETM_Q4_327900"/>
      <w:bookmarkEnd w:id="1683"/>
      <w:r>
        <w:rPr>
          <w:rtl/>
        </w:rPr>
        <w:t xml:space="preserve">לשעבר </w:t>
      </w:r>
      <w:bookmarkStart w:id="1684" w:name="_ETM_Q4_328410"/>
      <w:bookmarkEnd w:id="1684"/>
      <w:r>
        <w:rPr>
          <w:rtl/>
        </w:rPr>
        <w:t xml:space="preserve">בעיריית </w:t>
      </w:r>
      <w:bookmarkStart w:id="1685" w:name="_ETM_Q4_328889"/>
      <w:bookmarkEnd w:id="1685"/>
      <w:r>
        <w:rPr>
          <w:rtl/>
        </w:rPr>
        <w:t xml:space="preserve">שדרות </w:t>
      </w:r>
      <w:bookmarkStart w:id="1686" w:name="_ETM_Q4_329580"/>
      <w:bookmarkEnd w:id="1686"/>
      <w:r>
        <w:rPr>
          <w:rtl/>
        </w:rPr>
        <w:t xml:space="preserve">אנחנו </w:t>
      </w:r>
      <w:bookmarkStart w:id="1687" w:name="_ETM_Q4_330000"/>
      <w:bookmarkEnd w:id="1687"/>
      <w:r>
        <w:rPr>
          <w:rtl/>
        </w:rPr>
        <w:t xml:space="preserve">נתקלנו </w:t>
      </w:r>
      <w:bookmarkStart w:id="1688" w:name="_ETM_Q4_330510"/>
      <w:bookmarkEnd w:id="1688"/>
      <w:r>
        <w:rPr>
          <w:rtl/>
        </w:rPr>
        <w:t xml:space="preserve">בבעיה </w:t>
      </w:r>
      <w:bookmarkStart w:id="1689" w:name="_ETM_Q4_331350"/>
      <w:bookmarkEnd w:id="1689"/>
      <w:r>
        <w:rPr>
          <w:rtl/>
        </w:rPr>
        <w:t xml:space="preserve">קצת </w:t>
      </w:r>
      <w:bookmarkStart w:id="1690" w:name="_ETM_Q4_331710"/>
      <w:bookmarkEnd w:id="1690"/>
      <w:r>
        <w:rPr>
          <w:rtl/>
        </w:rPr>
        <w:t>אחרת</w:t>
      </w:r>
      <w:r>
        <w:rPr>
          <w:rFonts w:hint="cs"/>
          <w:rtl/>
        </w:rPr>
        <w:t xml:space="preserve">. אחת הבעיות </w:t>
      </w:r>
      <w:bookmarkStart w:id="1691" w:name="_ETM_Q4_332860"/>
      <w:bookmarkStart w:id="1692" w:name="_ETM_Q4_333130"/>
      <w:bookmarkStart w:id="1693" w:name="_ETM_Q4_333850"/>
      <w:bookmarkStart w:id="1694" w:name="_ETM_Q4_334120"/>
      <w:bookmarkStart w:id="1695" w:name="_ETM_Q4_334480"/>
      <w:bookmarkEnd w:id="1691"/>
      <w:bookmarkEnd w:id="1692"/>
      <w:bookmarkEnd w:id="1693"/>
      <w:bookmarkEnd w:id="1694"/>
      <w:bookmarkEnd w:id="1695"/>
      <w:r>
        <w:rPr>
          <w:rtl/>
        </w:rPr>
        <w:t xml:space="preserve">הגדולות </w:t>
      </w:r>
      <w:bookmarkStart w:id="1696" w:name="_ETM_Q4_334960"/>
      <w:bookmarkStart w:id="1697" w:name="_ETM_Q4_335740"/>
      <w:bookmarkStart w:id="1698" w:name="_ETM_Q4_335919"/>
      <w:bookmarkEnd w:id="1696"/>
      <w:bookmarkEnd w:id="1697"/>
      <w:bookmarkEnd w:id="1698"/>
      <w:r>
        <w:rPr>
          <w:rFonts w:hint="cs"/>
          <w:rtl/>
        </w:rPr>
        <w:t xml:space="preserve">היא </w:t>
      </w:r>
      <w:bookmarkStart w:id="1699" w:name="_ETM_Q4_338525"/>
      <w:bookmarkEnd w:id="1699"/>
      <w:r>
        <w:rPr>
          <w:rtl/>
        </w:rPr>
        <w:t xml:space="preserve">שרוב </w:t>
      </w:r>
      <w:bookmarkStart w:id="1700" w:name="_ETM_Q4_336430"/>
      <w:bookmarkEnd w:id="1700"/>
      <w:r>
        <w:rPr>
          <w:rtl/>
        </w:rPr>
        <w:t>המטפל</w:t>
      </w:r>
      <w:r>
        <w:rPr>
          <w:rFonts w:hint="cs"/>
          <w:rtl/>
        </w:rPr>
        <w:t xml:space="preserve">ים הם </w:t>
      </w:r>
      <w:bookmarkStart w:id="1701" w:name="_ETM_Q4_337240"/>
      <w:bookmarkStart w:id="1702" w:name="_ETM_Q4_338080"/>
      <w:bookmarkStart w:id="1703" w:name="_ETM_Q4_338560"/>
      <w:bookmarkEnd w:id="1701"/>
      <w:bookmarkEnd w:id="1702"/>
      <w:bookmarkEnd w:id="1703"/>
      <w:r>
        <w:rPr>
          <w:rtl/>
        </w:rPr>
        <w:t xml:space="preserve">מטפלים </w:t>
      </w:r>
      <w:bookmarkStart w:id="1704" w:name="_ETM_Q4_339130"/>
      <w:bookmarkEnd w:id="1704"/>
      <w:r>
        <w:rPr>
          <w:rFonts w:hint="cs"/>
          <w:rtl/>
        </w:rPr>
        <w:t xml:space="preserve">רק </w:t>
      </w:r>
      <w:r>
        <w:rPr>
          <w:rtl/>
        </w:rPr>
        <w:t xml:space="preserve">בשפה </w:t>
      </w:r>
      <w:bookmarkStart w:id="1705" w:name="_ETM_Q4_339550"/>
      <w:bookmarkEnd w:id="1705"/>
      <w:r>
        <w:rPr>
          <w:rtl/>
        </w:rPr>
        <w:t>העברית</w:t>
      </w:r>
      <w:r>
        <w:rPr>
          <w:rFonts w:hint="cs"/>
          <w:rtl/>
        </w:rPr>
        <w:t>,</w:t>
      </w:r>
      <w:r>
        <w:rPr>
          <w:rtl/>
        </w:rPr>
        <w:t xml:space="preserve"> וכידוע </w:t>
      </w:r>
      <w:bookmarkStart w:id="1706" w:name="_ETM_Q4_341169"/>
      <w:bookmarkEnd w:id="1706"/>
      <w:r>
        <w:rPr>
          <w:rtl/>
        </w:rPr>
        <w:t xml:space="preserve">לך </w:t>
      </w:r>
      <w:bookmarkStart w:id="1707" w:name="_ETM_Q4_341469"/>
      <w:bookmarkEnd w:id="1707"/>
      <w:r>
        <w:rPr>
          <w:rtl/>
        </w:rPr>
        <w:t xml:space="preserve">שדרות </w:t>
      </w:r>
      <w:bookmarkStart w:id="1708" w:name="_ETM_Q4_342010"/>
      <w:bookmarkEnd w:id="1708"/>
      <w:r>
        <w:rPr>
          <w:rtl/>
        </w:rPr>
        <w:t xml:space="preserve">היא </w:t>
      </w:r>
      <w:bookmarkStart w:id="1709" w:name="_ETM_Q4_342430"/>
      <w:bookmarkEnd w:id="1709"/>
      <w:r>
        <w:rPr>
          <w:rtl/>
        </w:rPr>
        <w:t xml:space="preserve">עיר </w:t>
      </w:r>
      <w:bookmarkStart w:id="1710" w:name="_ETM_Q4_342609"/>
      <w:bookmarkEnd w:id="1710"/>
      <w:r>
        <w:rPr>
          <w:rtl/>
        </w:rPr>
        <w:t xml:space="preserve">מאוד </w:t>
      </w:r>
      <w:bookmarkStart w:id="1711" w:name="_ETM_Q4_342909"/>
      <w:bookmarkEnd w:id="1711"/>
      <w:r>
        <w:rPr>
          <w:rtl/>
        </w:rPr>
        <w:t>מגוונת</w:t>
      </w:r>
      <w:r>
        <w:rPr>
          <w:rFonts w:hint="cs"/>
          <w:rtl/>
        </w:rPr>
        <w:t>,</w:t>
      </w:r>
      <w:r>
        <w:rPr>
          <w:rtl/>
        </w:rPr>
        <w:t xml:space="preserve"> </w:t>
      </w:r>
      <w:bookmarkStart w:id="1712" w:name="_ETM_Q4_343540"/>
      <w:bookmarkEnd w:id="1712"/>
      <w:r>
        <w:rPr>
          <w:rtl/>
        </w:rPr>
        <w:t xml:space="preserve">מאוד </w:t>
      </w:r>
      <w:bookmarkStart w:id="1713" w:name="_ETM_Q4_343779"/>
      <w:bookmarkEnd w:id="1713"/>
      <w:r>
        <w:rPr>
          <w:rtl/>
        </w:rPr>
        <w:t>הטרוגנית</w:t>
      </w:r>
      <w:r>
        <w:rPr>
          <w:rFonts w:hint="cs"/>
          <w:rtl/>
        </w:rPr>
        <w:t>,</w:t>
      </w:r>
      <w:r>
        <w:rPr>
          <w:rtl/>
        </w:rPr>
        <w:t xml:space="preserve"> </w:t>
      </w:r>
      <w:bookmarkStart w:id="1714" w:name="_ETM_Q4_344349"/>
      <w:bookmarkEnd w:id="1714"/>
      <w:r>
        <w:rPr>
          <w:rtl/>
        </w:rPr>
        <w:t xml:space="preserve">ויש </w:t>
      </w:r>
      <w:bookmarkStart w:id="1715" w:name="_ETM_Q4_344590"/>
      <w:bookmarkEnd w:id="1715"/>
      <w:r>
        <w:rPr>
          <w:rtl/>
        </w:rPr>
        <w:t>שם</w:t>
      </w:r>
      <w:r>
        <w:rPr>
          <w:rFonts w:hint="cs"/>
          <w:rtl/>
        </w:rPr>
        <w:t xml:space="preserve"> הרבה שפות </w:t>
      </w:r>
      <w:bookmarkStart w:id="1716" w:name="_ETM_Q4_344769"/>
      <w:bookmarkStart w:id="1717" w:name="_ETM_Q4_345639"/>
      <w:bookmarkStart w:id="1718" w:name="_ETM_Q4_346710"/>
      <w:bookmarkStart w:id="1719" w:name="_ETM_Q4_347250"/>
      <w:bookmarkStart w:id="1720" w:name="_ETM_Q4_347490"/>
      <w:bookmarkStart w:id="1721" w:name="_ETM_Q4_347880"/>
      <w:bookmarkEnd w:id="1716"/>
      <w:bookmarkEnd w:id="1717"/>
      <w:bookmarkEnd w:id="1718"/>
      <w:bookmarkEnd w:id="1719"/>
      <w:bookmarkEnd w:id="1720"/>
      <w:bookmarkEnd w:id="1721"/>
      <w:r>
        <w:rPr>
          <w:rtl/>
        </w:rPr>
        <w:t>שונות</w:t>
      </w:r>
      <w:r>
        <w:rPr>
          <w:rFonts w:hint="cs"/>
          <w:rtl/>
        </w:rPr>
        <w:t>,</w:t>
      </w:r>
      <w:r>
        <w:rPr>
          <w:rtl/>
        </w:rPr>
        <w:t xml:space="preserve"> </w:t>
      </w:r>
      <w:bookmarkStart w:id="1722" w:name="_ETM_Q4_349880"/>
      <w:bookmarkEnd w:id="1722"/>
      <w:r>
        <w:rPr>
          <w:rtl/>
        </w:rPr>
        <w:t>ו</w:t>
      </w:r>
      <w:bookmarkStart w:id="1723" w:name="_ETM_Q4_350360"/>
      <w:bookmarkEnd w:id="1723"/>
      <w:r>
        <w:rPr>
          <w:rtl/>
        </w:rPr>
        <w:t xml:space="preserve">בעצם </w:t>
      </w:r>
      <w:bookmarkStart w:id="1724" w:name="_ETM_Q4_351080"/>
      <w:bookmarkEnd w:id="1724"/>
      <w:r>
        <w:rPr>
          <w:rtl/>
        </w:rPr>
        <w:t xml:space="preserve">אין </w:t>
      </w:r>
      <w:bookmarkStart w:id="1725" w:name="_ETM_Q4_351320"/>
      <w:bookmarkEnd w:id="1725"/>
      <w:r>
        <w:rPr>
          <w:rtl/>
        </w:rPr>
        <w:t xml:space="preserve">אף </w:t>
      </w:r>
      <w:bookmarkStart w:id="1726" w:name="_ETM_Q4_351560"/>
      <w:bookmarkEnd w:id="1726"/>
      <w:r>
        <w:rPr>
          <w:rtl/>
        </w:rPr>
        <w:t xml:space="preserve">מטפל </w:t>
      </w:r>
      <w:bookmarkStart w:id="1727" w:name="_ETM_Q4_352130"/>
      <w:bookmarkEnd w:id="1727"/>
      <w:r>
        <w:rPr>
          <w:rtl/>
        </w:rPr>
        <w:t xml:space="preserve">שהוא </w:t>
      </w:r>
      <w:bookmarkStart w:id="1728" w:name="_ETM_Q4_352520"/>
      <w:bookmarkEnd w:id="1728"/>
      <w:r>
        <w:rPr>
          <w:rtl/>
        </w:rPr>
        <w:t xml:space="preserve">מטפל </w:t>
      </w:r>
      <w:bookmarkStart w:id="1729" w:name="_ETM_Q4_352970"/>
      <w:bookmarkEnd w:id="1729"/>
      <w:r>
        <w:rPr>
          <w:rtl/>
        </w:rPr>
        <w:t xml:space="preserve">בשפות </w:t>
      </w:r>
      <w:bookmarkStart w:id="1730" w:name="_ETM_Q4_353480"/>
      <w:bookmarkEnd w:id="1730"/>
      <w:r>
        <w:rPr>
          <w:rtl/>
        </w:rPr>
        <w:t>אחרות</w:t>
      </w:r>
      <w:r w:rsidR="003D0A91">
        <w:rPr>
          <w:rFonts w:hint="cs"/>
          <w:rtl/>
        </w:rPr>
        <w:t>;</w:t>
      </w:r>
      <w:r>
        <w:rPr>
          <w:rtl/>
        </w:rPr>
        <w:t xml:space="preserve"> </w:t>
      </w:r>
      <w:bookmarkStart w:id="1731" w:name="_ETM_Q4_353840"/>
      <w:bookmarkEnd w:id="1731"/>
      <w:r>
        <w:rPr>
          <w:rtl/>
        </w:rPr>
        <w:t xml:space="preserve">יש </w:t>
      </w:r>
      <w:bookmarkStart w:id="1732" w:name="_ETM_Q4_354020"/>
      <w:bookmarkEnd w:id="1732"/>
      <w:r>
        <w:rPr>
          <w:rFonts w:hint="cs"/>
          <w:rtl/>
        </w:rPr>
        <w:t xml:space="preserve">לדעתי </w:t>
      </w:r>
      <w:bookmarkStart w:id="1733" w:name="_ETM_Q4_353704"/>
      <w:bookmarkEnd w:id="1733"/>
      <w:r>
        <w:rPr>
          <w:rtl/>
        </w:rPr>
        <w:t xml:space="preserve">רק </w:t>
      </w:r>
      <w:bookmarkStart w:id="1734" w:name="_ETM_Q4_354200"/>
      <w:bookmarkStart w:id="1735" w:name="_ETM_Q4_354560"/>
      <w:bookmarkEnd w:id="1734"/>
      <w:bookmarkEnd w:id="1735"/>
      <w:r>
        <w:rPr>
          <w:rtl/>
        </w:rPr>
        <w:t>מטפלת</w:t>
      </w:r>
      <w:bookmarkStart w:id="1736" w:name="_ETM_Q4_355040"/>
      <w:bookmarkEnd w:id="1736"/>
      <w:r>
        <w:rPr>
          <w:rFonts w:hint="cs"/>
          <w:rtl/>
        </w:rPr>
        <w:t xml:space="preserve"> אחת</w:t>
      </w:r>
      <w:r>
        <w:rPr>
          <w:rtl/>
        </w:rPr>
        <w:t xml:space="preserve"> </w:t>
      </w:r>
      <w:bookmarkStart w:id="1737" w:name="_ETM_Q4_355340"/>
      <w:bookmarkEnd w:id="1737"/>
      <w:r>
        <w:rPr>
          <w:rtl/>
        </w:rPr>
        <w:t xml:space="preserve">בשפה </w:t>
      </w:r>
      <w:bookmarkStart w:id="1738" w:name="_ETM_Q4_355730"/>
      <w:bookmarkEnd w:id="1738"/>
      <w:r>
        <w:rPr>
          <w:rtl/>
        </w:rPr>
        <w:t>הרוסית</w:t>
      </w:r>
      <w:r w:rsidR="003D0A91">
        <w:rPr>
          <w:rFonts w:hint="cs"/>
          <w:rtl/>
        </w:rPr>
        <w:t>,</w:t>
      </w:r>
      <w:r>
        <w:rPr>
          <w:rtl/>
        </w:rPr>
        <w:t xml:space="preserve"> </w:t>
      </w:r>
      <w:bookmarkStart w:id="1739" w:name="_ETM_Q4_356770"/>
      <w:bookmarkEnd w:id="1739"/>
      <w:r>
        <w:rPr>
          <w:rtl/>
        </w:rPr>
        <w:t xml:space="preserve">ויש </w:t>
      </w:r>
      <w:bookmarkStart w:id="1740" w:name="_ETM_Q4_357070"/>
      <w:bookmarkEnd w:id="1740"/>
      <w:r>
        <w:rPr>
          <w:rtl/>
        </w:rPr>
        <w:t xml:space="preserve">לנו </w:t>
      </w:r>
      <w:bookmarkStart w:id="1741" w:name="_ETM_Q4_357250"/>
      <w:bookmarkEnd w:id="1741"/>
      <w:r>
        <w:rPr>
          <w:rtl/>
        </w:rPr>
        <w:t>קהיל</w:t>
      </w:r>
      <w:r>
        <w:rPr>
          <w:rFonts w:hint="cs"/>
          <w:rtl/>
        </w:rPr>
        <w:t>ת</w:t>
      </w:r>
      <w:r>
        <w:rPr>
          <w:rtl/>
        </w:rPr>
        <w:t xml:space="preserve"> </w:t>
      </w:r>
      <w:bookmarkStart w:id="1742" w:name="_ETM_Q4_357639"/>
      <w:bookmarkEnd w:id="1742"/>
      <w:r>
        <w:rPr>
          <w:rtl/>
        </w:rPr>
        <w:t xml:space="preserve">בני </w:t>
      </w:r>
      <w:bookmarkStart w:id="1743" w:name="_ETM_Q4_357850"/>
      <w:bookmarkEnd w:id="1743"/>
      <w:r>
        <w:rPr>
          <w:rtl/>
        </w:rPr>
        <w:t>מנשה</w:t>
      </w:r>
      <w:r>
        <w:rPr>
          <w:rFonts w:hint="cs"/>
          <w:rtl/>
        </w:rPr>
        <w:t>,</w:t>
      </w:r>
      <w:r>
        <w:rPr>
          <w:rtl/>
        </w:rPr>
        <w:t xml:space="preserve"> </w:t>
      </w:r>
      <w:bookmarkStart w:id="1744" w:name="_ETM_Q4_358330"/>
      <w:bookmarkEnd w:id="1744"/>
      <w:r>
        <w:rPr>
          <w:rtl/>
        </w:rPr>
        <w:t xml:space="preserve">קהילות </w:t>
      </w:r>
      <w:bookmarkStart w:id="1745" w:name="_ETM_Q4_358750"/>
      <w:bookmarkEnd w:id="1745"/>
      <w:r>
        <w:rPr>
          <w:rtl/>
        </w:rPr>
        <w:t xml:space="preserve">אחרות </w:t>
      </w:r>
      <w:bookmarkStart w:id="1746" w:name="_ETM_Q4_359110"/>
      <w:bookmarkEnd w:id="1746"/>
      <w:r>
        <w:rPr>
          <w:rtl/>
        </w:rPr>
        <w:t xml:space="preserve">שמגיעות </w:t>
      </w:r>
      <w:bookmarkStart w:id="1747" w:name="_ETM_Q4_359590"/>
      <w:bookmarkEnd w:id="1747"/>
      <w:r>
        <w:rPr>
          <w:rtl/>
        </w:rPr>
        <w:t>לעיר</w:t>
      </w:r>
      <w:r>
        <w:rPr>
          <w:rFonts w:hint="cs"/>
          <w:rtl/>
        </w:rPr>
        <w:t>,</w:t>
      </w:r>
      <w:r>
        <w:rPr>
          <w:rtl/>
        </w:rPr>
        <w:t xml:space="preserve"> </w:t>
      </w:r>
      <w:bookmarkStart w:id="1748" w:name="_ETM_Q4_360520"/>
      <w:bookmarkEnd w:id="1748"/>
      <w:r>
        <w:rPr>
          <w:rtl/>
        </w:rPr>
        <w:t xml:space="preserve">חבר'ה </w:t>
      </w:r>
      <w:bookmarkStart w:id="1749" w:name="_ETM_Q4_360850"/>
      <w:bookmarkEnd w:id="1749"/>
      <w:r>
        <w:rPr>
          <w:rtl/>
        </w:rPr>
        <w:t xml:space="preserve">יוצאי </w:t>
      </w:r>
      <w:bookmarkStart w:id="1750" w:name="_ETM_Q4_361120"/>
      <w:bookmarkEnd w:id="1750"/>
      <w:r>
        <w:rPr>
          <w:rtl/>
        </w:rPr>
        <w:t>אתיופיה</w:t>
      </w:r>
      <w:r>
        <w:rPr>
          <w:rFonts w:hint="cs"/>
          <w:rtl/>
        </w:rPr>
        <w:t>,</w:t>
      </w:r>
      <w:r>
        <w:rPr>
          <w:rtl/>
        </w:rPr>
        <w:t xml:space="preserve"> </w:t>
      </w:r>
      <w:bookmarkStart w:id="1751" w:name="_ETM_Q4_361510"/>
      <w:bookmarkEnd w:id="1751"/>
      <w:r>
        <w:rPr>
          <w:rtl/>
        </w:rPr>
        <w:t xml:space="preserve">שפשוט </w:t>
      </w:r>
      <w:bookmarkStart w:id="1752" w:name="_ETM_Q4_361960"/>
      <w:bookmarkEnd w:id="1752"/>
      <w:r>
        <w:rPr>
          <w:rtl/>
        </w:rPr>
        <w:t xml:space="preserve">לא </w:t>
      </w:r>
      <w:bookmarkStart w:id="1753" w:name="_ETM_Q4_362050"/>
      <w:bookmarkEnd w:id="1753"/>
      <w:r>
        <w:rPr>
          <w:rtl/>
        </w:rPr>
        <w:t xml:space="preserve">יכולים </w:t>
      </w:r>
      <w:bookmarkStart w:id="1754" w:name="_ETM_Q4_362560"/>
      <w:bookmarkEnd w:id="1754"/>
      <w:r>
        <w:rPr>
          <w:rtl/>
        </w:rPr>
        <w:t xml:space="preserve">לקבל </w:t>
      </w:r>
      <w:bookmarkStart w:id="1755" w:name="_ETM_Q4_362950"/>
      <w:bookmarkEnd w:id="1755"/>
      <w:r>
        <w:rPr>
          <w:rtl/>
        </w:rPr>
        <w:t xml:space="preserve">את </w:t>
      </w:r>
      <w:bookmarkStart w:id="1756" w:name="_ETM_Q4_363040"/>
      <w:bookmarkEnd w:id="1756"/>
      <w:r>
        <w:rPr>
          <w:rtl/>
        </w:rPr>
        <w:t xml:space="preserve">הטיפול </w:t>
      </w:r>
      <w:bookmarkStart w:id="1757" w:name="_ETM_Q4_363430"/>
      <w:bookmarkEnd w:id="1757"/>
      <w:r>
        <w:rPr>
          <w:rtl/>
        </w:rPr>
        <w:t xml:space="preserve">בגלל </w:t>
      </w:r>
      <w:bookmarkStart w:id="1758" w:name="_ETM_Q4_363760"/>
      <w:bookmarkEnd w:id="1758"/>
      <w:r>
        <w:rPr>
          <w:rtl/>
        </w:rPr>
        <w:t xml:space="preserve">שזה </w:t>
      </w:r>
      <w:bookmarkStart w:id="1759" w:name="_ETM_Q4_364300"/>
      <w:bookmarkEnd w:id="1759"/>
      <w:r>
        <w:rPr>
          <w:rtl/>
        </w:rPr>
        <w:t xml:space="preserve">לא </w:t>
      </w:r>
      <w:bookmarkStart w:id="1760" w:name="_ETM_Q4_364450"/>
      <w:bookmarkEnd w:id="1760"/>
      <w:r>
        <w:rPr>
          <w:rtl/>
        </w:rPr>
        <w:t xml:space="preserve">בשפת </w:t>
      </w:r>
      <w:bookmarkStart w:id="1761" w:name="_ETM_Q4_364840"/>
      <w:bookmarkEnd w:id="1761"/>
      <w:r>
        <w:rPr>
          <w:rtl/>
        </w:rPr>
        <w:t xml:space="preserve">האם </w:t>
      </w:r>
      <w:bookmarkStart w:id="1762" w:name="_ETM_Q4_364960"/>
      <w:bookmarkEnd w:id="1762"/>
      <w:r>
        <w:rPr>
          <w:rtl/>
        </w:rPr>
        <w:t>שלהם</w:t>
      </w:r>
      <w:r>
        <w:rPr>
          <w:rFonts w:hint="cs"/>
          <w:rtl/>
        </w:rPr>
        <w:t>.</w:t>
      </w:r>
      <w:r>
        <w:rPr>
          <w:rtl/>
        </w:rPr>
        <w:t xml:space="preserve"> </w:t>
      </w:r>
      <w:bookmarkStart w:id="1763" w:name="_ETM_Q4_365730"/>
      <w:bookmarkStart w:id="1764" w:name="_ETM_Q4_365939"/>
      <w:bookmarkEnd w:id="1763"/>
      <w:bookmarkEnd w:id="1764"/>
      <w:r>
        <w:rPr>
          <w:rtl/>
        </w:rPr>
        <w:t xml:space="preserve">אשמח </w:t>
      </w:r>
      <w:bookmarkStart w:id="1765" w:name="_ETM_Q4_366329"/>
      <w:bookmarkEnd w:id="1765"/>
      <w:r>
        <w:rPr>
          <w:rtl/>
        </w:rPr>
        <w:t>מאוד</w:t>
      </w:r>
      <w:r>
        <w:rPr>
          <w:rFonts w:hint="cs"/>
          <w:rtl/>
        </w:rPr>
        <w:t xml:space="preserve"> שתואיל ותוכל לסייע בנדון.</w:t>
      </w:r>
    </w:p>
    <w:p w:rsidR="00BE2C13" w:rsidRDefault="00BE2C13" w:rsidP="000D2E50">
      <w:pPr>
        <w:rPr>
          <w:rtl/>
        </w:rPr>
      </w:pPr>
      <w:bookmarkStart w:id="1766" w:name="_ETM_Q4_370553"/>
      <w:bookmarkStart w:id="1767" w:name="_ETM_Q4_370649"/>
      <w:bookmarkEnd w:id="1766"/>
      <w:bookmarkEnd w:id="1767"/>
    </w:p>
    <w:p w:rsidR="00BE2C13" w:rsidRDefault="00BE2C13" w:rsidP="000D2E50">
      <w:pPr>
        <w:pStyle w:val="af6"/>
        <w:keepNext/>
        <w:rPr>
          <w:rtl/>
        </w:rPr>
      </w:pPr>
      <w:bookmarkStart w:id="1768" w:name="ET_yor_5317_26"/>
      <w:r w:rsidRPr="00F13AC6">
        <w:rPr>
          <w:rStyle w:val="TagStyle"/>
          <w:rtl/>
        </w:rPr>
        <w:t xml:space="preserve"> &lt;&lt; יור &gt;&gt; </w:t>
      </w:r>
      <w:r>
        <w:rPr>
          <w:rtl/>
        </w:rPr>
        <w:t>היו"ר יולי יואל אדלשטיין:</w:t>
      </w:r>
      <w:r w:rsidRPr="00F13AC6">
        <w:rPr>
          <w:rStyle w:val="TagStyle"/>
          <w:rtl/>
        </w:rPr>
        <w:t xml:space="preserve"> &lt;&lt; יור &gt;&gt;</w:t>
      </w:r>
      <w:r>
        <w:rPr>
          <w:rtl/>
        </w:rPr>
        <w:t xml:space="preserve"> </w:t>
      </w:r>
      <w:bookmarkEnd w:id="1768"/>
    </w:p>
    <w:p w:rsidR="00BE2C13" w:rsidRDefault="00BE2C13" w:rsidP="004A1BF2">
      <w:pPr>
        <w:rPr>
          <w:rtl/>
        </w:rPr>
      </w:pPr>
    </w:p>
    <w:p w:rsidR="00BE2C13" w:rsidRDefault="00BE2C13" w:rsidP="000D2E50">
      <w:pPr>
        <w:rPr>
          <w:rtl/>
        </w:rPr>
      </w:pPr>
      <w:bookmarkStart w:id="1769" w:name="_ETM_Q4_366840"/>
      <w:bookmarkStart w:id="1770" w:name="_ETM_Q4_368010"/>
      <w:bookmarkStart w:id="1771" w:name="_ETM_Q4_368459"/>
      <w:bookmarkStart w:id="1772" w:name="_ETM_Q4_369629"/>
      <w:bookmarkStart w:id="1773" w:name="_ETM_Q4_370379"/>
      <w:bookmarkStart w:id="1774" w:name="_ETM_Q4_371359"/>
      <w:bookmarkEnd w:id="1769"/>
      <w:bookmarkEnd w:id="1770"/>
      <w:bookmarkEnd w:id="1771"/>
      <w:bookmarkEnd w:id="1772"/>
      <w:bookmarkEnd w:id="1773"/>
      <w:bookmarkEnd w:id="1774"/>
      <w:r>
        <w:rPr>
          <w:rtl/>
        </w:rPr>
        <w:t>תודה</w:t>
      </w:r>
      <w:r>
        <w:rPr>
          <w:rFonts w:hint="cs"/>
          <w:rtl/>
        </w:rPr>
        <w:t>,</w:t>
      </w:r>
      <w:r>
        <w:rPr>
          <w:rtl/>
        </w:rPr>
        <w:t xml:space="preserve"> </w:t>
      </w:r>
      <w:bookmarkStart w:id="1775" w:name="_ETM_Q4_371930"/>
      <w:bookmarkEnd w:id="1775"/>
      <w:r>
        <w:rPr>
          <w:rtl/>
        </w:rPr>
        <w:t xml:space="preserve">חבר </w:t>
      </w:r>
      <w:bookmarkStart w:id="1776" w:name="_ETM_Q4_372200"/>
      <w:bookmarkEnd w:id="1776"/>
      <w:r>
        <w:rPr>
          <w:rtl/>
        </w:rPr>
        <w:t xml:space="preserve">הכנסת </w:t>
      </w:r>
      <w:r>
        <w:rPr>
          <w:rFonts w:hint="cs"/>
          <w:rtl/>
        </w:rPr>
        <w:t>איפראימוב.</w:t>
      </w:r>
      <w:r>
        <w:rPr>
          <w:rtl/>
        </w:rPr>
        <w:t xml:space="preserve"> </w:t>
      </w:r>
      <w:bookmarkStart w:id="1777" w:name="_ETM_Q4_373069"/>
      <w:bookmarkEnd w:id="1777"/>
      <w:r>
        <w:rPr>
          <w:rtl/>
        </w:rPr>
        <w:t>בבקשה</w:t>
      </w:r>
      <w:r>
        <w:rPr>
          <w:rFonts w:hint="cs"/>
          <w:rtl/>
        </w:rPr>
        <w:t>,</w:t>
      </w:r>
      <w:r>
        <w:rPr>
          <w:rtl/>
        </w:rPr>
        <w:t xml:space="preserve"> </w:t>
      </w:r>
      <w:bookmarkStart w:id="1778" w:name="_ETM_Q4_373609"/>
      <w:bookmarkEnd w:id="1778"/>
      <w:r>
        <w:rPr>
          <w:rtl/>
        </w:rPr>
        <w:t xml:space="preserve">אדוני </w:t>
      </w:r>
      <w:bookmarkStart w:id="1779" w:name="_ETM_Q4_373879"/>
      <w:bookmarkEnd w:id="1779"/>
      <w:r>
        <w:rPr>
          <w:rtl/>
        </w:rPr>
        <w:t xml:space="preserve">סגן </w:t>
      </w:r>
      <w:bookmarkStart w:id="1780" w:name="_ETM_Q4_374150"/>
      <w:bookmarkEnd w:id="1780"/>
      <w:r>
        <w:rPr>
          <w:rtl/>
        </w:rPr>
        <w:t xml:space="preserve">שר </w:t>
      </w:r>
      <w:bookmarkStart w:id="1781" w:name="_ETM_Q4_374359"/>
      <w:bookmarkEnd w:id="1781"/>
      <w:r>
        <w:rPr>
          <w:rtl/>
        </w:rPr>
        <w:t>הבריאות</w:t>
      </w:r>
      <w:r>
        <w:rPr>
          <w:rFonts w:hint="cs"/>
          <w:rtl/>
        </w:rPr>
        <w:t>.</w:t>
      </w:r>
      <w:r>
        <w:rPr>
          <w:rtl/>
        </w:rPr>
        <w:t xml:space="preserve"> </w:t>
      </w:r>
      <w:bookmarkStart w:id="1782" w:name="_ETM_Q4_374900"/>
      <w:bookmarkEnd w:id="1782"/>
    </w:p>
    <w:p w:rsidR="00BE2C13" w:rsidRDefault="00BE2C13" w:rsidP="000D2E50">
      <w:pPr>
        <w:rPr>
          <w:rtl/>
        </w:rPr>
      </w:pPr>
      <w:bookmarkStart w:id="1783" w:name="_ETM_Q4_372141"/>
      <w:bookmarkStart w:id="1784" w:name="_ETM_Q4_372230"/>
      <w:bookmarkStart w:id="1785" w:name="_ETM_Q4_374308"/>
      <w:bookmarkEnd w:id="1783"/>
      <w:bookmarkEnd w:id="1784"/>
      <w:bookmarkEnd w:id="1785"/>
    </w:p>
    <w:p w:rsidR="00BE2C13" w:rsidRDefault="00BE2C13" w:rsidP="000A1340">
      <w:pPr>
        <w:pStyle w:val="-"/>
        <w:rPr>
          <w:rtl/>
        </w:rPr>
      </w:pPr>
      <w:bookmarkStart w:id="1786" w:name="ET_speakercontinue_4649_27"/>
      <w:r w:rsidRPr="000A1340">
        <w:rPr>
          <w:rStyle w:val="TagStyle"/>
          <w:rtl/>
        </w:rPr>
        <w:t xml:space="preserve"> &lt;&lt; דובר_המשך &gt;&gt;</w:t>
      </w:r>
      <w:r w:rsidRPr="00A226BC">
        <w:rPr>
          <w:rStyle w:val="TagStyle"/>
          <w:rtl/>
        </w:rPr>
        <w:t xml:space="preserve"> </w:t>
      </w:r>
      <w:r>
        <w:rPr>
          <w:rtl/>
        </w:rPr>
        <w:t>יעקב ליצמן (יהדות התורה):</w:t>
      </w:r>
      <w:r w:rsidRPr="00A226BC">
        <w:rPr>
          <w:rStyle w:val="TagStyle"/>
          <w:rtl/>
        </w:rPr>
        <w:t xml:space="preserve"> </w:t>
      </w:r>
      <w:r w:rsidRPr="000A1340">
        <w:rPr>
          <w:rStyle w:val="TagStyle"/>
          <w:rtl/>
        </w:rPr>
        <w:t xml:space="preserve">&lt;&lt; דובר_המשך &gt;&gt; </w:t>
      </w:r>
      <w:r>
        <w:rPr>
          <w:rtl/>
        </w:rPr>
        <w:t xml:space="preserve"> </w:t>
      </w:r>
      <w:bookmarkEnd w:id="1786"/>
    </w:p>
    <w:p w:rsidR="00BE2C13" w:rsidRDefault="00BE2C13" w:rsidP="004A1BF2">
      <w:pPr>
        <w:rPr>
          <w:rtl/>
        </w:rPr>
      </w:pPr>
    </w:p>
    <w:p w:rsidR="00BE2C13" w:rsidRDefault="00BE2C13" w:rsidP="003D0A91">
      <w:pPr>
        <w:rPr>
          <w:rtl/>
        </w:rPr>
      </w:pPr>
      <w:bookmarkStart w:id="1787" w:name="_ETM_Q4_375222"/>
      <w:bookmarkStart w:id="1788" w:name="_ETM_Q4_375275"/>
      <w:bookmarkStart w:id="1789" w:name="_ETM_Q4_372310"/>
      <w:bookmarkStart w:id="1790" w:name="_ETM_Q4_372415"/>
      <w:bookmarkEnd w:id="1787"/>
      <w:bookmarkEnd w:id="1788"/>
      <w:bookmarkEnd w:id="1789"/>
      <w:bookmarkEnd w:id="1790"/>
      <w:r>
        <w:rPr>
          <w:rtl/>
        </w:rPr>
        <w:t>תודה</w:t>
      </w:r>
      <w:r>
        <w:rPr>
          <w:rFonts w:hint="cs"/>
          <w:rtl/>
        </w:rPr>
        <w:t>,</w:t>
      </w:r>
      <w:r>
        <w:rPr>
          <w:rtl/>
        </w:rPr>
        <w:t xml:space="preserve"> </w:t>
      </w:r>
      <w:bookmarkStart w:id="1791" w:name="_ETM_Q4_375230"/>
      <w:bookmarkEnd w:id="1791"/>
      <w:r>
        <w:rPr>
          <w:rtl/>
        </w:rPr>
        <w:t xml:space="preserve">אדוני </w:t>
      </w:r>
      <w:bookmarkStart w:id="1792" w:name="_ETM_Q4_375590"/>
      <w:bookmarkEnd w:id="1792"/>
      <w:r>
        <w:rPr>
          <w:rtl/>
        </w:rPr>
        <w:t>היושב-ראש</w:t>
      </w:r>
      <w:r>
        <w:rPr>
          <w:rFonts w:hint="cs"/>
          <w:rtl/>
        </w:rPr>
        <w:t>.</w:t>
      </w:r>
      <w:r>
        <w:rPr>
          <w:rtl/>
        </w:rPr>
        <w:t xml:space="preserve"> </w:t>
      </w:r>
      <w:bookmarkStart w:id="1793" w:name="_ETM_Q4_376249"/>
      <w:bookmarkEnd w:id="1793"/>
      <w:r>
        <w:rPr>
          <w:rtl/>
        </w:rPr>
        <w:t xml:space="preserve">חבר </w:t>
      </w:r>
      <w:bookmarkStart w:id="1794" w:name="_ETM_Q4_376609"/>
      <w:bookmarkEnd w:id="1794"/>
      <w:r>
        <w:rPr>
          <w:rtl/>
        </w:rPr>
        <w:t xml:space="preserve">הכנסת </w:t>
      </w:r>
      <w:bookmarkStart w:id="1795" w:name="_ETM_Q4_377030"/>
      <w:bookmarkEnd w:id="1795"/>
      <w:r>
        <w:rPr>
          <w:rtl/>
        </w:rPr>
        <w:t>שמולי</w:t>
      </w:r>
      <w:r>
        <w:rPr>
          <w:rFonts w:hint="cs"/>
          <w:rtl/>
        </w:rPr>
        <w:t>,</w:t>
      </w:r>
      <w:r>
        <w:rPr>
          <w:rtl/>
        </w:rPr>
        <w:t xml:space="preserve"> </w:t>
      </w:r>
      <w:bookmarkStart w:id="1796" w:name="_ETM_Q4_380280"/>
      <w:bookmarkEnd w:id="1796"/>
      <w:r>
        <w:rPr>
          <w:rFonts w:hint="cs"/>
          <w:rtl/>
        </w:rPr>
        <w:t>מ</w:t>
      </w:r>
      <w:r>
        <w:rPr>
          <w:rtl/>
        </w:rPr>
        <w:t xml:space="preserve">תוכנית </w:t>
      </w:r>
      <w:bookmarkStart w:id="1797" w:name="_ETM_Q4_380879"/>
      <w:bookmarkEnd w:id="1797"/>
      <w:r>
        <w:rPr>
          <w:rtl/>
        </w:rPr>
        <w:t xml:space="preserve">רדיו </w:t>
      </w:r>
      <w:bookmarkStart w:id="1798" w:name="_ETM_Q4_382669"/>
      <w:bookmarkEnd w:id="1798"/>
      <w:r>
        <w:rPr>
          <w:rtl/>
        </w:rPr>
        <w:t xml:space="preserve">אני </w:t>
      </w:r>
      <w:bookmarkStart w:id="1799" w:name="_ETM_Q4_382909"/>
      <w:bookmarkEnd w:id="1799"/>
      <w:r>
        <w:rPr>
          <w:rtl/>
        </w:rPr>
        <w:t xml:space="preserve">לא </w:t>
      </w:r>
      <w:bookmarkStart w:id="1800" w:name="_ETM_Q4_383060"/>
      <w:bookmarkEnd w:id="1800"/>
      <w:r>
        <w:rPr>
          <w:rtl/>
        </w:rPr>
        <w:t xml:space="preserve">מביא </w:t>
      </w:r>
      <w:bookmarkStart w:id="1801" w:name="_ETM_Q4_383329"/>
      <w:bookmarkEnd w:id="1801"/>
      <w:r>
        <w:rPr>
          <w:rtl/>
        </w:rPr>
        <w:t xml:space="preserve">שום </w:t>
      </w:r>
      <w:bookmarkStart w:id="1802" w:name="_ETM_Q4_383569"/>
      <w:bookmarkEnd w:id="1802"/>
      <w:r>
        <w:rPr>
          <w:rtl/>
        </w:rPr>
        <w:t>ראיה</w:t>
      </w:r>
      <w:r>
        <w:rPr>
          <w:rFonts w:hint="cs"/>
          <w:rtl/>
        </w:rPr>
        <w:t>.</w:t>
      </w:r>
      <w:r>
        <w:rPr>
          <w:rtl/>
        </w:rPr>
        <w:t xml:space="preserve"> </w:t>
      </w:r>
      <w:bookmarkStart w:id="1803" w:name="_ETM_Q4_384169"/>
      <w:bookmarkEnd w:id="1803"/>
      <w:r>
        <w:rPr>
          <w:rtl/>
        </w:rPr>
        <w:t xml:space="preserve">עם </w:t>
      </w:r>
      <w:bookmarkStart w:id="1804" w:name="_ETM_Q4_384260"/>
      <w:bookmarkEnd w:id="1804"/>
      <w:r>
        <w:rPr>
          <w:rtl/>
        </w:rPr>
        <w:t xml:space="preserve">כל </w:t>
      </w:r>
      <w:bookmarkStart w:id="1805" w:name="_ETM_Q4_384469"/>
      <w:bookmarkEnd w:id="1805"/>
      <w:r>
        <w:rPr>
          <w:rtl/>
        </w:rPr>
        <w:t xml:space="preserve">הכבוד </w:t>
      </w:r>
      <w:bookmarkStart w:id="1806" w:name="_ETM_Q4_384950"/>
      <w:bookmarkEnd w:id="1806"/>
      <w:r>
        <w:rPr>
          <w:rFonts w:hint="cs"/>
          <w:rtl/>
        </w:rPr>
        <w:t>ל</w:t>
      </w:r>
      <w:r>
        <w:rPr>
          <w:rtl/>
        </w:rPr>
        <w:t xml:space="preserve">זה </w:t>
      </w:r>
      <w:bookmarkStart w:id="1807" w:name="_ETM_Q4_385430"/>
      <w:bookmarkEnd w:id="1807"/>
      <w:r>
        <w:rPr>
          <w:rtl/>
        </w:rPr>
        <w:t xml:space="preserve">או </w:t>
      </w:r>
      <w:bookmarkStart w:id="1808" w:name="_ETM_Q4_385549"/>
      <w:bookmarkEnd w:id="1808"/>
      <w:r>
        <w:rPr>
          <w:rtl/>
        </w:rPr>
        <w:t>אחר</w:t>
      </w:r>
      <w:r>
        <w:rPr>
          <w:rFonts w:hint="cs"/>
          <w:rtl/>
        </w:rPr>
        <w:t>,</w:t>
      </w:r>
      <w:r>
        <w:rPr>
          <w:rtl/>
        </w:rPr>
        <w:t xml:space="preserve"> </w:t>
      </w:r>
      <w:bookmarkStart w:id="1809" w:name="_ETM_Q4_386630"/>
      <w:bookmarkEnd w:id="1809"/>
      <w:r>
        <w:rPr>
          <w:rtl/>
        </w:rPr>
        <w:t xml:space="preserve">אני </w:t>
      </w:r>
      <w:bookmarkStart w:id="1810" w:name="_ETM_Q4_387020"/>
      <w:bookmarkEnd w:id="1810"/>
      <w:r>
        <w:rPr>
          <w:rtl/>
        </w:rPr>
        <w:t xml:space="preserve">לא </w:t>
      </w:r>
      <w:bookmarkStart w:id="1811" w:name="_ETM_Q4_387139"/>
      <w:bookmarkEnd w:id="1811"/>
      <w:r>
        <w:rPr>
          <w:rtl/>
        </w:rPr>
        <w:t xml:space="preserve">יודע מי </w:t>
      </w:r>
      <w:bookmarkStart w:id="1812" w:name="_ETM_Q4_387740"/>
      <w:bookmarkEnd w:id="1812"/>
      <w:r>
        <w:rPr>
          <w:rtl/>
        </w:rPr>
        <w:t>ומה</w:t>
      </w:r>
      <w:r>
        <w:rPr>
          <w:rFonts w:hint="cs"/>
          <w:rtl/>
        </w:rPr>
        <w:t>.</w:t>
      </w:r>
      <w:r>
        <w:rPr>
          <w:rtl/>
        </w:rPr>
        <w:t xml:space="preserve"> </w:t>
      </w:r>
      <w:bookmarkStart w:id="1813" w:name="_ETM_Q4_388220"/>
      <w:bookmarkEnd w:id="1813"/>
      <w:r>
        <w:rPr>
          <w:rtl/>
        </w:rPr>
        <w:t xml:space="preserve">מי </w:t>
      </w:r>
      <w:bookmarkStart w:id="1814" w:name="_ETM_Q4_388370"/>
      <w:bookmarkEnd w:id="1814"/>
      <w:r>
        <w:rPr>
          <w:rtl/>
        </w:rPr>
        <w:t xml:space="preserve">שיש </w:t>
      </w:r>
      <w:bookmarkStart w:id="1815" w:name="_ETM_Q4_388819"/>
      <w:bookmarkEnd w:id="1815"/>
      <w:r>
        <w:rPr>
          <w:rtl/>
        </w:rPr>
        <w:t xml:space="preserve">לו </w:t>
      </w:r>
      <w:bookmarkStart w:id="1816" w:name="_ETM_Q4_389120"/>
      <w:bookmarkEnd w:id="1816"/>
      <w:r>
        <w:rPr>
          <w:rtl/>
        </w:rPr>
        <w:t xml:space="preserve">בעיה </w:t>
      </w:r>
      <w:bookmarkStart w:id="1817" w:name="_ETM_Q4_389569"/>
      <w:bookmarkEnd w:id="1817"/>
      <w:r>
        <w:rPr>
          <w:rtl/>
        </w:rPr>
        <w:t xml:space="preserve">ספציפית </w:t>
      </w:r>
      <w:bookmarkStart w:id="1818" w:name="_ETM_Q4_390919"/>
      <w:bookmarkEnd w:id="1818"/>
      <w:r w:rsidR="00C552BC">
        <w:rPr>
          <w:rFonts w:hint="cs"/>
          <w:rtl/>
        </w:rPr>
        <w:t>–</w:t>
      </w:r>
      <w:r w:rsidR="003D0A91">
        <w:rPr>
          <w:rFonts w:hint="cs"/>
          <w:rtl/>
        </w:rPr>
        <w:t xml:space="preserve"> </w:t>
      </w:r>
      <w:r>
        <w:rPr>
          <w:rtl/>
        </w:rPr>
        <w:t>אז</w:t>
      </w:r>
      <w:r>
        <w:rPr>
          <w:rFonts w:hint="cs"/>
          <w:rtl/>
        </w:rPr>
        <w:t xml:space="preserve"> להעביר</w:t>
      </w:r>
      <w:r>
        <w:rPr>
          <w:rtl/>
        </w:rPr>
        <w:t xml:space="preserve"> </w:t>
      </w:r>
      <w:bookmarkStart w:id="1819" w:name="_ETM_Q4_391459"/>
      <w:bookmarkEnd w:id="1819"/>
      <w:r>
        <w:rPr>
          <w:rtl/>
        </w:rPr>
        <w:t xml:space="preserve">ללשכה </w:t>
      </w:r>
      <w:bookmarkStart w:id="1820" w:name="_ETM_Q4_392150"/>
      <w:bookmarkEnd w:id="1820"/>
      <w:r>
        <w:rPr>
          <w:rtl/>
        </w:rPr>
        <w:t>של</w:t>
      </w:r>
      <w:r>
        <w:rPr>
          <w:rFonts w:hint="cs"/>
          <w:rtl/>
        </w:rPr>
        <w:t xml:space="preserve">י. אם אתה </w:t>
      </w:r>
      <w:bookmarkStart w:id="1821" w:name="_ETM_Q4_392330"/>
      <w:bookmarkStart w:id="1822" w:name="_ETM_Q4_393440"/>
      <w:bookmarkStart w:id="1823" w:name="_ETM_Q4_393740"/>
      <w:bookmarkStart w:id="1824" w:name="_ETM_Q4_393889"/>
      <w:bookmarkStart w:id="1825" w:name="_ETM_Q4_394160"/>
      <w:bookmarkStart w:id="1826" w:name="_ETM_Q4_394400"/>
      <w:bookmarkEnd w:id="1821"/>
      <w:bookmarkEnd w:id="1822"/>
      <w:bookmarkEnd w:id="1823"/>
      <w:bookmarkEnd w:id="1824"/>
      <w:bookmarkEnd w:id="1825"/>
      <w:bookmarkEnd w:id="1826"/>
      <w:r>
        <w:rPr>
          <w:rFonts w:hint="cs"/>
          <w:rtl/>
        </w:rPr>
        <w:t xml:space="preserve">רוצה </w:t>
      </w:r>
      <w:bookmarkStart w:id="1827" w:name="_ETM_Q4_393819"/>
      <w:bookmarkEnd w:id="1827"/>
      <w:r>
        <w:rPr>
          <w:rFonts w:hint="cs"/>
          <w:rtl/>
        </w:rPr>
        <w:t>להיות יותר</w:t>
      </w:r>
      <w:r>
        <w:rPr>
          <w:rtl/>
        </w:rPr>
        <w:t xml:space="preserve"> </w:t>
      </w:r>
      <w:bookmarkStart w:id="1828" w:name="_ETM_Q4_395750"/>
      <w:bookmarkEnd w:id="1828"/>
      <w:r>
        <w:rPr>
          <w:rtl/>
        </w:rPr>
        <w:t>ספציפי</w:t>
      </w:r>
      <w:r>
        <w:rPr>
          <w:rFonts w:hint="cs"/>
          <w:rtl/>
        </w:rPr>
        <w:t>,</w:t>
      </w:r>
      <w:r>
        <w:rPr>
          <w:rtl/>
        </w:rPr>
        <w:t xml:space="preserve"> </w:t>
      </w:r>
      <w:bookmarkStart w:id="1829" w:name="_ETM_Q4_396530"/>
      <w:bookmarkEnd w:id="1829"/>
      <w:r>
        <w:rPr>
          <w:rFonts w:hint="cs"/>
          <w:rtl/>
        </w:rPr>
        <w:t>ת</w:t>
      </w:r>
      <w:r>
        <w:rPr>
          <w:rtl/>
        </w:rPr>
        <w:t xml:space="preserve">ביא </w:t>
      </w:r>
      <w:bookmarkStart w:id="1830" w:name="_ETM_Q4_396680"/>
      <w:bookmarkEnd w:id="1830"/>
      <w:r>
        <w:rPr>
          <w:rtl/>
        </w:rPr>
        <w:t xml:space="preserve">את </w:t>
      </w:r>
      <w:bookmarkStart w:id="1831" w:name="_ETM_Q4_396770"/>
      <w:bookmarkEnd w:id="1831"/>
      <w:r>
        <w:rPr>
          <w:rtl/>
        </w:rPr>
        <w:t xml:space="preserve">זה </w:t>
      </w:r>
      <w:bookmarkStart w:id="1832" w:name="_ETM_Q4_396920"/>
      <w:bookmarkEnd w:id="1832"/>
      <w:r>
        <w:rPr>
          <w:rtl/>
        </w:rPr>
        <w:t>אלי</w:t>
      </w:r>
      <w:r>
        <w:rPr>
          <w:rFonts w:hint="cs"/>
          <w:rtl/>
        </w:rPr>
        <w:t>י</w:t>
      </w:r>
      <w:r w:rsidR="003D0A91">
        <w:rPr>
          <w:rFonts w:hint="cs"/>
          <w:rtl/>
        </w:rPr>
        <w:t>,</w:t>
      </w:r>
      <w:r>
        <w:rPr>
          <w:rtl/>
        </w:rPr>
        <w:t xml:space="preserve"> </w:t>
      </w:r>
      <w:bookmarkStart w:id="1833" w:name="_ETM_Q4_397689"/>
      <w:bookmarkEnd w:id="1833"/>
      <w:r>
        <w:rPr>
          <w:rtl/>
        </w:rPr>
        <w:t xml:space="preserve">קח </w:t>
      </w:r>
      <w:bookmarkStart w:id="1834" w:name="_ETM_Q4_398019"/>
      <w:bookmarkEnd w:id="1834"/>
      <w:r>
        <w:rPr>
          <w:rtl/>
        </w:rPr>
        <w:t xml:space="preserve">את </w:t>
      </w:r>
      <w:bookmarkStart w:id="1835" w:name="_ETM_Q4_398109"/>
      <w:bookmarkEnd w:id="1835"/>
      <w:r>
        <w:rPr>
          <w:rtl/>
        </w:rPr>
        <w:t>הפניי</w:t>
      </w:r>
      <w:r>
        <w:rPr>
          <w:rFonts w:hint="cs"/>
          <w:rtl/>
        </w:rPr>
        <w:t>ה</w:t>
      </w:r>
      <w:r>
        <w:rPr>
          <w:rtl/>
        </w:rPr>
        <w:t xml:space="preserve"> </w:t>
      </w:r>
      <w:bookmarkStart w:id="1836" w:name="_ETM_Q4_398650"/>
      <w:bookmarkEnd w:id="1836"/>
      <w:r>
        <w:rPr>
          <w:rFonts w:hint="cs"/>
          <w:rtl/>
        </w:rPr>
        <w:t xml:space="preserve">ותעביר לי את זה. לרדיו אני לא עונה. </w:t>
      </w:r>
      <w:bookmarkStart w:id="1837" w:name="_ETM_Q4_401066"/>
      <w:bookmarkEnd w:id="1837"/>
      <w:r>
        <w:rPr>
          <w:rFonts w:hint="cs"/>
          <w:rtl/>
        </w:rPr>
        <w:t xml:space="preserve">לא </w:t>
      </w:r>
      <w:bookmarkStart w:id="1838" w:name="_ETM_Q4_399700"/>
      <w:bookmarkStart w:id="1839" w:name="_ETM_Q4_400090"/>
      <w:bookmarkStart w:id="1840" w:name="_ETM_Q4_400269"/>
      <w:bookmarkStart w:id="1841" w:name="_ETM_Q4_400419"/>
      <w:bookmarkStart w:id="1842" w:name="_ETM_Q4_400779"/>
      <w:bookmarkStart w:id="1843" w:name="_ETM_Q4_400930"/>
      <w:bookmarkEnd w:id="1838"/>
      <w:bookmarkEnd w:id="1839"/>
      <w:bookmarkEnd w:id="1840"/>
      <w:bookmarkEnd w:id="1841"/>
      <w:bookmarkEnd w:id="1842"/>
      <w:bookmarkEnd w:id="1843"/>
      <w:r>
        <w:rPr>
          <w:rtl/>
        </w:rPr>
        <w:t>שומע</w:t>
      </w:r>
      <w:r>
        <w:rPr>
          <w:rFonts w:hint="cs"/>
          <w:rtl/>
        </w:rPr>
        <w:t>,</w:t>
      </w:r>
      <w:r>
        <w:rPr>
          <w:rtl/>
        </w:rPr>
        <w:t xml:space="preserve"> </w:t>
      </w:r>
      <w:bookmarkStart w:id="1844" w:name="_ETM_Q4_401379"/>
      <w:bookmarkEnd w:id="1844"/>
      <w:r>
        <w:rPr>
          <w:rtl/>
        </w:rPr>
        <w:t xml:space="preserve">לא </w:t>
      </w:r>
      <w:bookmarkStart w:id="1845" w:name="_ETM_Q4_401620"/>
      <w:bookmarkEnd w:id="1845"/>
      <w:r>
        <w:rPr>
          <w:rtl/>
        </w:rPr>
        <w:t>עונה</w:t>
      </w:r>
      <w:r>
        <w:rPr>
          <w:rFonts w:hint="cs"/>
          <w:rtl/>
        </w:rPr>
        <w:t>.</w:t>
      </w:r>
      <w:r>
        <w:rPr>
          <w:rtl/>
        </w:rPr>
        <w:t xml:space="preserve"> </w:t>
      </w:r>
      <w:bookmarkStart w:id="1846" w:name="_ETM_Q4_403660"/>
      <w:bookmarkEnd w:id="1846"/>
    </w:p>
    <w:p w:rsidR="00BE2C13" w:rsidRDefault="00BE2C13" w:rsidP="000D2E50">
      <w:pPr>
        <w:rPr>
          <w:rtl/>
        </w:rPr>
      </w:pPr>
      <w:bookmarkStart w:id="1847" w:name="_ETM_Q4_404279"/>
      <w:bookmarkStart w:id="1848" w:name="_ETM_Q4_404374"/>
      <w:bookmarkStart w:id="1849" w:name="_ETM_Q4_404440"/>
      <w:bookmarkEnd w:id="1847"/>
      <w:bookmarkEnd w:id="1848"/>
      <w:bookmarkEnd w:id="1849"/>
    </w:p>
    <w:p w:rsidR="00BE2C13" w:rsidRDefault="00BE2C13" w:rsidP="003D0A91">
      <w:pPr>
        <w:rPr>
          <w:rtl/>
        </w:rPr>
      </w:pPr>
      <w:bookmarkStart w:id="1850" w:name="_ETM_Q4_404544"/>
      <w:bookmarkEnd w:id="1850"/>
      <w:r>
        <w:rPr>
          <w:rtl/>
        </w:rPr>
        <w:t xml:space="preserve">דבר </w:t>
      </w:r>
      <w:bookmarkStart w:id="1851" w:name="_ETM_Q4_404200"/>
      <w:bookmarkEnd w:id="1851"/>
      <w:r>
        <w:rPr>
          <w:rtl/>
        </w:rPr>
        <w:t>שני</w:t>
      </w:r>
      <w:r>
        <w:rPr>
          <w:rFonts w:hint="cs"/>
          <w:rtl/>
        </w:rPr>
        <w:t>,</w:t>
      </w:r>
      <w:r>
        <w:rPr>
          <w:rtl/>
        </w:rPr>
        <w:t xml:space="preserve"> </w:t>
      </w:r>
      <w:bookmarkStart w:id="1852" w:name="_ETM_Q4_406550"/>
      <w:bookmarkEnd w:id="1852"/>
      <w:r>
        <w:rPr>
          <w:rtl/>
        </w:rPr>
        <w:t xml:space="preserve">אשקלון </w:t>
      </w:r>
      <w:bookmarkStart w:id="1853" w:name="_ETM_Q4_408840"/>
      <w:bookmarkEnd w:id="1853"/>
      <w:r>
        <w:rPr>
          <w:rtl/>
        </w:rPr>
        <w:t>ו</w:t>
      </w:r>
      <w:r>
        <w:rPr>
          <w:rFonts w:hint="cs"/>
          <w:rtl/>
        </w:rPr>
        <w:t>ה</w:t>
      </w:r>
      <w:r>
        <w:rPr>
          <w:rtl/>
        </w:rPr>
        <w:t>צפון</w:t>
      </w:r>
      <w:r>
        <w:rPr>
          <w:rFonts w:hint="cs"/>
          <w:rtl/>
        </w:rPr>
        <w:t xml:space="preserve">, שניהם </w:t>
      </w:r>
      <w:bookmarkStart w:id="1854" w:name="_ETM_Q4_409590"/>
      <w:bookmarkStart w:id="1855" w:name="_ETM_Q4_409950"/>
      <w:bookmarkEnd w:id="1854"/>
      <w:bookmarkEnd w:id="1855"/>
      <w:r>
        <w:rPr>
          <w:rFonts w:hint="cs"/>
          <w:rtl/>
        </w:rPr>
        <w:t>א</w:t>
      </w:r>
      <w:r>
        <w:rPr>
          <w:rtl/>
        </w:rPr>
        <w:t xml:space="preserve">ותו </w:t>
      </w:r>
      <w:bookmarkStart w:id="1856" w:name="_ETM_Q4_410190"/>
      <w:bookmarkEnd w:id="1856"/>
      <w:r>
        <w:rPr>
          <w:rFonts w:hint="cs"/>
          <w:rtl/>
        </w:rPr>
        <w:t>ה</w:t>
      </w:r>
      <w:r>
        <w:rPr>
          <w:rtl/>
        </w:rPr>
        <w:t>דבר</w:t>
      </w:r>
      <w:r>
        <w:rPr>
          <w:rFonts w:hint="cs"/>
          <w:rtl/>
        </w:rPr>
        <w:t xml:space="preserve"> </w:t>
      </w:r>
      <w:r w:rsidR="00C552BC">
        <w:rPr>
          <w:rtl/>
        </w:rPr>
        <w:t>–</w:t>
      </w:r>
      <w:r>
        <w:rPr>
          <w:rtl/>
        </w:rPr>
        <w:t xml:space="preserve"> </w:t>
      </w:r>
      <w:bookmarkStart w:id="1857" w:name="_ETM_Q4_412770"/>
      <w:bookmarkEnd w:id="1857"/>
      <w:r>
        <w:rPr>
          <w:rtl/>
        </w:rPr>
        <w:t>שמולי</w:t>
      </w:r>
      <w:r>
        <w:rPr>
          <w:rFonts w:hint="cs"/>
          <w:rtl/>
        </w:rPr>
        <w:t>,</w:t>
      </w:r>
      <w:r>
        <w:rPr>
          <w:rtl/>
        </w:rPr>
        <w:t xml:space="preserve"> </w:t>
      </w:r>
      <w:bookmarkStart w:id="1858" w:name="_ETM_Q4_413190"/>
      <w:bookmarkEnd w:id="1858"/>
      <w:r>
        <w:rPr>
          <w:rtl/>
        </w:rPr>
        <w:t xml:space="preserve">אם </w:t>
      </w:r>
      <w:bookmarkStart w:id="1859" w:name="_ETM_Q4_413280"/>
      <w:bookmarkEnd w:id="1859"/>
      <w:r>
        <w:rPr>
          <w:rtl/>
        </w:rPr>
        <w:t xml:space="preserve">אתה </w:t>
      </w:r>
      <w:bookmarkStart w:id="1860" w:name="_ETM_Q4_413459"/>
      <w:bookmarkEnd w:id="1860"/>
      <w:r>
        <w:rPr>
          <w:rtl/>
        </w:rPr>
        <w:t xml:space="preserve">רוצה </w:t>
      </w:r>
      <w:bookmarkStart w:id="1861" w:name="_ETM_Q4_413730"/>
      <w:bookmarkEnd w:id="1861"/>
      <w:r>
        <w:rPr>
          <w:rtl/>
        </w:rPr>
        <w:t xml:space="preserve">לשמוע </w:t>
      </w:r>
      <w:bookmarkStart w:id="1862" w:name="_ETM_Q4_414060"/>
      <w:bookmarkEnd w:id="1862"/>
      <w:r>
        <w:rPr>
          <w:rtl/>
        </w:rPr>
        <w:t xml:space="preserve">את </w:t>
      </w:r>
      <w:bookmarkStart w:id="1863" w:name="_ETM_Q4_414120"/>
      <w:bookmarkEnd w:id="1863"/>
      <w:r>
        <w:rPr>
          <w:rtl/>
        </w:rPr>
        <w:t>התשובה</w:t>
      </w:r>
      <w:r>
        <w:rPr>
          <w:rFonts w:hint="cs"/>
          <w:rtl/>
        </w:rPr>
        <w:t xml:space="preserve"> </w:t>
      </w:r>
      <w:bookmarkStart w:id="1864" w:name="_ETM_Q4_414840"/>
      <w:bookmarkStart w:id="1865" w:name="_ETM_Q4_414989"/>
      <w:bookmarkEnd w:id="1864"/>
      <w:bookmarkEnd w:id="1865"/>
      <w:r>
        <w:rPr>
          <w:rtl/>
        </w:rPr>
        <w:t xml:space="preserve">אני </w:t>
      </w:r>
      <w:bookmarkStart w:id="1866" w:name="_ETM_Q4_415230"/>
      <w:bookmarkEnd w:id="1866"/>
      <w:r>
        <w:rPr>
          <w:rtl/>
        </w:rPr>
        <w:t>אשמח</w:t>
      </w:r>
      <w:r w:rsidR="003D0A91">
        <w:rPr>
          <w:rFonts w:hint="cs"/>
          <w:rtl/>
        </w:rPr>
        <w:t>.</w:t>
      </w:r>
      <w:r>
        <w:rPr>
          <w:rtl/>
        </w:rPr>
        <w:t xml:space="preserve"> </w:t>
      </w:r>
      <w:bookmarkStart w:id="1867" w:name="_ETM_Q4_417360"/>
      <w:bookmarkStart w:id="1868" w:name="_ETM_Q4_418379"/>
      <w:bookmarkEnd w:id="1867"/>
      <w:bookmarkEnd w:id="1868"/>
      <w:r>
        <w:rPr>
          <w:rFonts w:hint="cs"/>
          <w:rtl/>
        </w:rPr>
        <w:t>ב</w:t>
      </w:r>
      <w:r>
        <w:rPr>
          <w:rtl/>
        </w:rPr>
        <w:t xml:space="preserve">אשקלון </w:t>
      </w:r>
      <w:bookmarkStart w:id="1869" w:name="_ETM_Q4_419459"/>
      <w:bookmarkEnd w:id="1869"/>
      <w:r>
        <w:rPr>
          <w:rtl/>
        </w:rPr>
        <w:t xml:space="preserve">לדעתי </w:t>
      </w:r>
      <w:bookmarkStart w:id="1870" w:name="_ETM_Q4_420000"/>
      <w:bookmarkEnd w:id="1870"/>
      <w:r>
        <w:rPr>
          <w:rtl/>
        </w:rPr>
        <w:t xml:space="preserve">צריך </w:t>
      </w:r>
      <w:bookmarkStart w:id="1871" w:name="_ETM_Q4_420480"/>
      <w:bookmarkEnd w:id="1871"/>
      <w:r>
        <w:rPr>
          <w:rtl/>
        </w:rPr>
        <w:t>להרחיב</w:t>
      </w:r>
      <w:r w:rsidR="003D0A91">
        <w:rPr>
          <w:rFonts w:hint="cs"/>
          <w:rtl/>
        </w:rPr>
        <w:t>,</w:t>
      </w:r>
      <w:r>
        <w:rPr>
          <w:rtl/>
        </w:rPr>
        <w:t xml:space="preserve"> </w:t>
      </w:r>
      <w:bookmarkStart w:id="1872" w:name="_ETM_Q4_422319"/>
      <w:bookmarkEnd w:id="1872"/>
      <w:r>
        <w:rPr>
          <w:rtl/>
        </w:rPr>
        <w:t xml:space="preserve">צריך </w:t>
      </w:r>
      <w:bookmarkStart w:id="1873" w:name="_ETM_Q4_422590"/>
      <w:bookmarkEnd w:id="1873"/>
      <w:r>
        <w:rPr>
          <w:rtl/>
        </w:rPr>
        <w:t>להרחיב</w:t>
      </w:r>
      <w:r>
        <w:rPr>
          <w:rFonts w:hint="cs"/>
          <w:rtl/>
        </w:rPr>
        <w:t>,</w:t>
      </w:r>
      <w:r>
        <w:rPr>
          <w:rtl/>
        </w:rPr>
        <w:t xml:space="preserve"> </w:t>
      </w:r>
      <w:bookmarkStart w:id="1874" w:name="_ETM_Q4_424349"/>
      <w:bookmarkEnd w:id="1874"/>
      <w:r>
        <w:rPr>
          <w:rtl/>
        </w:rPr>
        <w:t xml:space="preserve">אבל </w:t>
      </w:r>
      <w:bookmarkStart w:id="1875" w:name="_ETM_Q4_424680"/>
      <w:bookmarkEnd w:id="1875"/>
      <w:r>
        <w:rPr>
          <w:rFonts w:hint="cs"/>
          <w:rtl/>
        </w:rPr>
        <w:t xml:space="preserve">אני </w:t>
      </w:r>
      <w:r>
        <w:rPr>
          <w:rtl/>
        </w:rPr>
        <w:t xml:space="preserve">לא </w:t>
      </w:r>
      <w:bookmarkStart w:id="1876" w:name="_ETM_Q4_424829"/>
      <w:bookmarkEnd w:id="1876"/>
      <w:r>
        <w:rPr>
          <w:rtl/>
        </w:rPr>
        <w:t xml:space="preserve">יכול </w:t>
      </w:r>
      <w:bookmarkStart w:id="1877" w:name="_ETM_Q4_425099"/>
      <w:bookmarkEnd w:id="1877"/>
      <w:r>
        <w:rPr>
          <w:rtl/>
        </w:rPr>
        <w:t xml:space="preserve">כרגע </w:t>
      </w:r>
      <w:bookmarkStart w:id="1878" w:name="_ETM_Q4_425549"/>
      <w:bookmarkEnd w:id="1878"/>
      <w:r>
        <w:rPr>
          <w:rtl/>
        </w:rPr>
        <w:t>ל</w:t>
      </w:r>
      <w:r>
        <w:rPr>
          <w:rFonts w:hint="cs"/>
          <w:rtl/>
        </w:rPr>
        <w:t xml:space="preserve">הרחיב </w:t>
      </w:r>
      <w:bookmarkStart w:id="1879" w:name="_ETM_Q4_425736"/>
      <w:bookmarkStart w:id="1880" w:name="_ETM_Q4_425849"/>
      <w:bookmarkEnd w:id="1879"/>
      <w:bookmarkEnd w:id="1880"/>
      <w:r>
        <w:rPr>
          <w:rtl/>
        </w:rPr>
        <w:t xml:space="preserve">שום </w:t>
      </w:r>
      <w:bookmarkStart w:id="1881" w:name="_ETM_Q4_426089"/>
      <w:bookmarkEnd w:id="1881"/>
      <w:r>
        <w:rPr>
          <w:rtl/>
        </w:rPr>
        <w:t>דבר</w:t>
      </w:r>
      <w:r w:rsidR="003D0A91">
        <w:rPr>
          <w:rFonts w:hint="cs"/>
          <w:rtl/>
        </w:rPr>
        <w:t>,</w:t>
      </w:r>
      <w:r>
        <w:rPr>
          <w:rFonts w:hint="cs"/>
          <w:rtl/>
        </w:rPr>
        <w:t xml:space="preserve"> עד אחרי ש</w:t>
      </w:r>
      <w:bookmarkStart w:id="1882" w:name="_ETM_Q4_426629"/>
      <w:bookmarkStart w:id="1883" w:name="_ETM_Q4_427019"/>
      <w:bookmarkEnd w:id="1882"/>
      <w:bookmarkEnd w:id="1883"/>
      <w:r>
        <w:rPr>
          <w:rtl/>
        </w:rPr>
        <w:t>יש</w:t>
      </w:r>
      <w:r>
        <w:rPr>
          <w:rFonts w:hint="cs"/>
          <w:rtl/>
        </w:rPr>
        <w:t xml:space="preserve"> לי</w:t>
      </w:r>
      <w:r>
        <w:rPr>
          <w:rtl/>
        </w:rPr>
        <w:t xml:space="preserve"> </w:t>
      </w:r>
      <w:bookmarkStart w:id="1884" w:name="_ETM_Q4_427319"/>
      <w:bookmarkEnd w:id="1884"/>
      <w:r>
        <w:rPr>
          <w:rtl/>
        </w:rPr>
        <w:t>ממשלה</w:t>
      </w:r>
      <w:r>
        <w:rPr>
          <w:rFonts w:hint="cs"/>
          <w:rtl/>
        </w:rPr>
        <w:t>. אם אני א</w:t>
      </w:r>
      <w:r w:rsidR="003D0A91">
        <w:rPr>
          <w:rFonts w:hint="cs"/>
          <w:rtl/>
        </w:rPr>
        <w:t>י</w:t>
      </w:r>
      <w:r>
        <w:rPr>
          <w:rFonts w:hint="cs"/>
          <w:rtl/>
        </w:rPr>
        <w:t xml:space="preserve">שאר סגן שר </w:t>
      </w:r>
      <w:bookmarkStart w:id="1885" w:name="_ETM_Q4_429934"/>
      <w:bookmarkEnd w:id="1885"/>
      <w:r w:rsidR="00C552BC">
        <w:rPr>
          <w:rFonts w:hint="eastAsia"/>
          <w:rtl/>
        </w:rPr>
        <w:t>–</w:t>
      </w:r>
      <w:r w:rsidR="003D0A91">
        <w:rPr>
          <w:rFonts w:hint="eastAsia"/>
          <w:rtl/>
        </w:rPr>
        <w:t xml:space="preserve"> </w:t>
      </w:r>
      <w:r>
        <w:rPr>
          <w:rFonts w:hint="cs"/>
          <w:rtl/>
        </w:rPr>
        <w:t xml:space="preserve">אני לא יודע. אם אני כן </w:t>
      </w:r>
      <w:r w:rsidR="00C552BC">
        <w:rPr>
          <w:rFonts w:hint="eastAsia"/>
          <w:rtl/>
        </w:rPr>
        <w:t>–</w:t>
      </w:r>
      <w:r>
        <w:rPr>
          <w:rFonts w:hint="cs"/>
          <w:rtl/>
        </w:rPr>
        <w:t xml:space="preserve"> </w:t>
      </w:r>
      <w:bookmarkStart w:id="1886" w:name="_ETM_Q4_428069"/>
      <w:bookmarkStart w:id="1887" w:name="_ETM_Q4_428639"/>
      <w:bookmarkStart w:id="1888" w:name="_ETM_Q4_428819"/>
      <w:bookmarkStart w:id="1889" w:name="_ETM_Q4_428999"/>
      <w:bookmarkStart w:id="1890" w:name="_ETM_Q4_429059"/>
      <w:bookmarkStart w:id="1891" w:name="_ETM_Q4_429719"/>
      <w:bookmarkStart w:id="1892" w:name="_ETM_Q4_430049"/>
      <w:bookmarkStart w:id="1893" w:name="_ETM_Q4_430199"/>
      <w:bookmarkStart w:id="1894" w:name="_ETM_Q4_431120"/>
      <w:bookmarkStart w:id="1895" w:name="_ETM_Q4_431599"/>
      <w:bookmarkStart w:id="1896" w:name="_ETM_Q4_431749"/>
      <w:bookmarkStart w:id="1897" w:name="_ETM_Q4_431989"/>
      <w:bookmarkEnd w:id="1886"/>
      <w:bookmarkEnd w:id="1887"/>
      <w:bookmarkEnd w:id="1888"/>
      <w:bookmarkEnd w:id="1889"/>
      <w:bookmarkEnd w:id="1890"/>
      <w:bookmarkEnd w:id="1891"/>
      <w:bookmarkEnd w:id="1892"/>
      <w:bookmarkEnd w:id="1893"/>
      <w:bookmarkEnd w:id="1894"/>
      <w:bookmarkEnd w:id="1895"/>
      <w:bookmarkEnd w:id="1896"/>
      <w:bookmarkEnd w:id="1897"/>
      <w:r>
        <w:rPr>
          <w:rtl/>
        </w:rPr>
        <w:t xml:space="preserve">אני </w:t>
      </w:r>
      <w:bookmarkStart w:id="1898" w:name="_ETM_Q4_432079"/>
      <w:bookmarkEnd w:id="1898"/>
      <w:r>
        <w:rPr>
          <w:rtl/>
        </w:rPr>
        <w:t xml:space="preserve">צריך </w:t>
      </w:r>
      <w:bookmarkStart w:id="1899" w:name="_ETM_Q4_432290"/>
      <w:bookmarkEnd w:id="1899"/>
      <w:r>
        <w:rPr>
          <w:rtl/>
        </w:rPr>
        <w:t>ממשלה</w:t>
      </w:r>
      <w:r>
        <w:rPr>
          <w:rFonts w:hint="cs"/>
          <w:rtl/>
        </w:rPr>
        <w:t>,</w:t>
      </w:r>
      <w:r>
        <w:rPr>
          <w:rtl/>
        </w:rPr>
        <w:t xml:space="preserve"> </w:t>
      </w:r>
      <w:bookmarkStart w:id="1900" w:name="_ETM_Q4_432769"/>
      <w:bookmarkEnd w:id="1900"/>
      <w:r>
        <w:rPr>
          <w:rtl/>
        </w:rPr>
        <w:t xml:space="preserve">צריך </w:t>
      </w:r>
      <w:bookmarkStart w:id="1901" w:name="_ETM_Q4_433040"/>
      <w:bookmarkEnd w:id="1901"/>
      <w:r>
        <w:rPr>
          <w:rtl/>
        </w:rPr>
        <w:t xml:space="preserve">להרחיב </w:t>
      </w:r>
      <w:bookmarkStart w:id="1902" w:name="_ETM_Q4_433340"/>
      <w:bookmarkEnd w:id="1902"/>
      <w:r>
        <w:rPr>
          <w:rtl/>
        </w:rPr>
        <w:t xml:space="preserve">את </w:t>
      </w:r>
      <w:bookmarkStart w:id="1903" w:name="_ETM_Q4_433459"/>
      <w:bookmarkEnd w:id="1903"/>
      <w:r>
        <w:rPr>
          <w:rtl/>
        </w:rPr>
        <w:t>הדברים</w:t>
      </w:r>
      <w:r>
        <w:rPr>
          <w:rFonts w:hint="cs"/>
          <w:rtl/>
        </w:rPr>
        <w:t>.</w:t>
      </w:r>
      <w:r>
        <w:rPr>
          <w:rtl/>
        </w:rPr>
        <w:t xml:space="preserve"> </w:t>
      </w:r>
      <w:bookmarkStart w:id="1904" w:name="_ETM_Q4_433939"/>
      <w:bookmarkEnd w:id="1904"/>
      <w:r>
        <w:rPr>
          <w:rtl/>
        </w:rPr>
        <w:t xml:space="preserve">אני </w:t>
      </w:r>
      <w:bookmarkStart w:id="1905" w:name="_ETM_Q4_434209"/>
      <w:bookmarkEnd w:id="1905"/>
      <w:r>
        <w:rPr>
          <w:rtl/>
        </w:rPr>
        <w:t>ב</w:t>
      </w:r>
      <w:r>
        <w:rPr>
          <w:rFonts w:hint="cs"/>
          <w:rtl/>
        </w:rPr>
        <w:t xml:space="preserve">עד להרחיב לאשקלון. אני חושב </w:t>
      </w:r>
      <w:bookmarkStart w:id="1906" w:name="_ETM_Q4_437809"/>
      <w:bookmarkEnd w:id="1906"/>
      <w:r>
        <w:rPr>
          <w:rFonts w:hint="cs"/>
          <w:rtl/>
        </w:rPr>
        <w:t xml:space="preserve">שאשקלון לצערי היא מטרה </w:t>
      </w:r>
      <w:bookmarkStart w:id="1907" w:name="_ETM_Q4_434599"/>
      <w:bookmarkStart w:id="1908" w:name="_ETM_Q4_434989"/>
      <w:bookmarkStart w:id="1909" w:name="_ETM_Q4_435650"/>
      <w:bookmarkStart w:id="1910" w:name="_ETM_Q4_436129"/>
      <w:bookmarkStart w:id="1911" w:name="_ETM_Q4_438000"/>
      <w:bookmarkStart w:id="1912" w:name="_ETM_Q4_438539"/>
      <w:bookmarkStart w:id="1913" w:name="_ETM_Q4_438839"/>
      <w:bookmarkStart w:id="1914" w:name="_ETM_Q4_439199"/>
      <w:bookmarkEnd w:id="1907"/>
      <w:bookmarkEnd w:id="1908"/>
      <w:bookmarkEnd w:id="1909"/>
      <w:bookmarkEnd w:id="1910"/>
      <w:bookmarkEnd w:id="1911"/>
      <w:bookmarkEnd w:id="1912"/>
      <w:bookmarkEnd w:id="1913"/>
      <w:bookmarkEnd w:id="1914"/>
      <w:r>
        <w:rPr>
          <w:rFonts w:hint="cs"/>
          <w:rtl/>
        </w:rPr>
        <w:t>של ה</w:t>
      </w:r>
      <w:r>
        <w:rPr>
          <w:rtl/>
        </w:rPr>
        <w:t>חמאס</w:t>
      </w:r>
      <w:r>
        <w:rPr>
          <w:rFonts w:hint="cs"/>
          <w:rtl/>
        </w:rPr>
        <w:t xml:space="preserve">, וצריך </w:t>
      </w:r>
      <w:bookmarkStart w:id="1915" w:name="_ETM_Q4_440279"/>
      <w:bookmarkStart w:id="1916" w:name="_ETM_Q4_441150"/>
      <w:bookmarkEnd w:id="1915"/>
      <w:bookmarkEnd w:id="1916"/>
      <w:r>
        <w:rPr>
          <w:rtl/>
        </w:rPr>
        <w:t xml:space="preserve">לטפל </w:t>
      </w:r>
      <w:bookmarkStart w:id="1917" w:name="_ETM_Q4_441930"/>
      <w:bookmarkEnd w:id="1917"/>
      <w:r>
        <w:rPr>
          <w:rtl/>
        </w:rPr>
        <w:t>בזה</w:t>
      </w:r>
      <w:r>
        <w:rPr>
          <w:rFonts w:hint="cs"/>
          <w:rtl/>
        </w:rPr>
        <w:t>.</w:t>
      </w:r>
      <w:r>
        <w:rPr>
          <w:rtl/>
        </w:rPr>
        <w:t xml:space="preserve"> </w:t>
      </w:r>
      <w:bookmarkStart w:id="1918" w:name="_ETM_Q4_442820"/>
      <w:bookmarkEnd w:id="1918"/>
    </w:p>
    <w:p w:rsidR="00BE2C13" w:rsidRDefault="00BE2C13" w:rsidP="000D2E50">
      <w:pPr>
        <w:rPr>
          <w:rtl/>
        </w:rPr>
      </w:pPr>
      <w:bookmarkStart w:id="1919" w:name="_ETM_Q4_444161"/>
      <w:bookmarkStart w:id="1920" w:name="_ETM_Q4_444245"/>
      <w:bookmarkEnd w:id="1919"/>
      <w:bookmarkEnd w:id="1920"/>
    </w:p>
    <w:p w:rsidR="00BE2C13" w:rsidRDefault="00BE2C13" w:rsidP="003D0A91">
      <w:pPr>
        <w:rPr>
          <w:rtl/>
        </w:rPr>
      </w:pPr>
      <w:bookmarkStart w:id="1921" w:name="_ETM_Q4_444328"/>
      <w:bookmarkStart w:id="1922" w:name="_ETM_Q4_444611"/>
      <w:bookmarkEnd w:id="1921"/>
      <w:bookmarkEnd w:id="1922"/>
      <w:r>
        <w:rPr>
          <w:rtl/>
        </w:rPr>
        <w:t>לצפון</w:t>
      </w:r>
      <w:r>
        <w:rPr>
          <w:rFonts w:hint="cs"/>
          <w:rtl/>
        </w:rPr>
        <w:t xml:space="preserve"> </w:t>
      </w:r>
      <w:r w:rsidR="00C552BC">
        <w:rPr>
          <w:rtl/>
        </w:rPr>
        <w:t>–</w:t>
      </w:r>
      <w:r>
        <w:rPr>
          <w:rFonts w:hint="cs"/>
          <w:rtl/>
        </w:rPr>
        <w:t xml:space="preserve"> וזה </w:t>
      </w:r>
      <w:bookmarkStart w:id="1923" w:name="_ETM_Q4_446146"/>
      <w:bookmarkEnd w:id="1923"/>
      <w:r>
        <w:rPr>
          <w:rFonts w:hint="cs"/>
          <w:rtl/>
        </w:rPr>
        <w:t xml:space="preserve">אותה תשובה </w:t>
      </w:r>
      <w:bookmarkStart w:id="1924" w:name="_ETM_Q4_443420"/>
      <w:bookmarkStart w:id="1925" w:name="_ETM_Q4_443839"/>
      <w:bookmarkStart w:id="1926" w:name="_ETM_Q4_444140"/>
      <w:bookmarkStart w:id="1927" w:name="_ETM_Q4_444560"/>
      <w:bookmarkStart w:id="1928" w:name="_ETM_Q4_446139"/>
      <w:bookmarkEnd w:id="1924"/>
      <w:bookmarkEnd w:id="1925"/>
      <w:bookmarkEnd w:id="1926"/>
      <w:bookmarkEnd w:id="1927"/>
      <w:bookmarkEnd w:id="1928"/>
      <w:proofErr w:type="spellStart"/>
      <w:r>
        <w:rPr>
          <w:rtl/>
        </w:rPr>
        <w:t>למלכיאלי</w:t>
      </w:r>
      <w:proofErr w:type="spellEnd"/>
      <w:r>
        <w:rPr>
          <w:rFonts w:hint="cs"/>
          <w:rtl/>
        </w:rPr>
        <w:t xml:space="preserve"> </w:t>
      </w:r>
      <w:r w:rsidR="00C552BC">
        <w:rPr>
          <w:rtl/>
        </w:rPr>
        <w:t>–</w:t>
      </w:r>
      <w:r>
        <w:rPr>
          <w:rtl/>
        </w:rPr>
        <w:t xml:space="preserve"> </w:t>
      </w:r>
      <w:bookmarkStart w:id="1929" w:name="_ETM_Q4_448050"/>
      <w:bookmarkEnd w:id="1929"/>
      <w:r>
        <w:rPr>
          <w:rtl/>
        </w:rPr>
        <w:t xml:space="preserve">לצפון </w:t>
      </w:r>
      <w:bookmarkStart w:id="1930" w:name="_ETM_Q4_448680"/>
      <w:bookmarkStart w:id="1931" w:name="_ETM_Q4_450120"/>
      <w:bookmarkEnd w:id="1930"/>
      <w:bookmarkEnd w:id="1931"/>
      <w:r>
        <w:rPr>
          <w:rtl/>
        </w:rPr>
        <w:t xml:space="preserve">זו </w:t>
      </w:r>
      <w:bookmarkStart w:id="1932" w:name="_ETM_Q4_450990"/>
      <w:bookmarkEnd w:id="1932"/>
      <w:r>
        <w:rPr>
          <w:rtl/>
        </w:rPr>
        <w:t xml:space="preserve">החלטה </w:t>
      </w:r>
      <w:bookmarkStart w:id="1933" w:name="_ETM_Q4_451589"/>
      <w:bookmarkEnd w:id="1933"/>
      <w:r>
        <w:rPr>
          <w:rtl/>
        </w:rPr>
        <w:t xml:space="preserve">עקרונית </w:t>
      </w:r>
      <w:bookmarkStart w:id="1934" w:name="_ETM_Q4_452520"/>
      <w:bookmarkEnd w:id="1934"/>
      <w:r>
        <w:rPr>
          <w:rtl/>
        </w:rPr>
        <w:t>בכלל</w:t>
      </w:r>
      <w:r>
        <w:rPr>
          <w:rFonts w:hint="cs"/>
          <w:rtl/>
        </w:rPr>
        <w:t>,</w:t>
      </w:r>
      <w:r>
        <w:rPr>
          <w:rtl/>
        </w:rPr>
        <w:t xml:space="preserve"> </w:t>
      </w:r>
      <w:bookmarkStart w:id="1935" w:name="_ETM_Q4_454629"/>
      <w:bookmarkEnd w:id="1935"/>
      <w:r>
        <w:rPr>
          <w:rtl/>
        </w:rPr>
        <w:t xml:space="preserve">מה </w:t>
      </w:r>
      <w:bookmarkStart w:id="1936" w:name="_ETM_Q4_454870"/>
      <w:bookmarkEnd w:id="1936"/>
      <w:r>
        <w:rPr>
          <w:rtl/>
        </w:rPr>
        <w:t xml:space="preserve">הממשלה </w:t>
      </w:r>
      <w:bookmarkStart w:id="1937" w:name="_ETM_Q4_455740"/>
      <w:bookmarkEnd w:id="1937"/>
      <w:r>
        <w:rPr>
          <w:rtl/>
        </w:rPr>
        <w:t>הול</w:t>
      </w:r>
      <w:r>
        <w:rPr>
          <w:rFonts w:hint="cs"/>
          <w:rtl/>
        </w:rPr>
        <w:t>כת</w:t>
      </w:r>
      <w:r>
        <w:rPr>
          <w:rtl/>
        </w:rPr>
        <w:t xml:space="preserve"> </w:t>
      </w:r>
      <w:bookmarkStart w:id="1938" w:name="_ETM_Q4_456009"/>
      <w:bookmarkEnd w:id="1938"/>
      <w:r>
        <w:rPr>
          <w:rtl/>
        </w:rPr>
        <w:t>ל</w:t>
      </w:r>
      <w:r>
        <w:rPr>
          <w:rFonts w:hint="cs"/>
          <w:rtl/>
        </w:rPr>
        <w:t>עש</w:t>
      </w:r>
      <w:r>
        <w:rPr>
          <w:rtl/>
        </w:rPr>
        <w:t xml:space="preserve">ות </w:t>
      </w:r>
      <w:bookmarkStart w:id="1939" w:name="_ETM_Q4_456490"/>
      <w:bookmarkEnd w:id="1939"/>
      <w:r>
        <w:rPr>
          <w:rtl/>
        </w:rPr>
        <w:t>בצפון</w:t>
      </w:r>
      <w:r w:rsidR="003D0A91">
        <w:rPr>
          <w:rFonts w:hint="cs"/>
          <w:rtl/>
        </w:rPr>
        <w:t>,</w:t>
      </w:r>
      <w:r>
        <w:rPr>
          <w:rtl/>
        </w:rPr>
        <w:t xml:space="preserve"> </w:t>
      </w:r>
      <w:bookmarkStart w:id="1940" w:name="_ETM_Q4_457059"/>
      <w:bookmarkEnd w:id="1940"/>
      <w:r>
        <w:rPr>
          <w:rtl/>
        </w:rPr>
        <w:t xml:space="preserve">מה </w:t>
      </w:r>
      <w:bookmarkStart w:id="1941" w:name="_ETM_Q4_457240"/>
      <w:bookmarkEnd w:id="1941"/>
      <w:r>
        <w:rPr>
          <w:rtl/>
        </w:rPr>
        <w:t xml:space="preserve">משרד </w:t>
      </w:r>
      <w:bookmarkStart w:id="1942" w:name="_ETM_Q4_457569"/>
      <w:bookmarkEnd w:id="1942"/>
      <w:r>
        <w:rPr>
          <w:rtl/>
        </w:rPr>
        <w:t>הביטחון</w:t>
      </w:r>
      <w:r>
        <w:rPr>
          <w:rFonts w:hint="cs"/>
          <w:rtl/>
        </w:rPr>
        <w:t>,</w:t>
      </w:r>
      <w:r>
        <w:rPr>
          <w:rtl/>
        </w:rPr>
        <w:t xml:space="preserve"> </w:t>
      </w:r>
      <w:bookmarkStart w:id="1943" w:name="_ETM_Q4_458139"/>
      <w:bookmarkEnd w:id="1943"/>
      <w:r w:rsidR="003D0A91">
        <w:rPr>
          <w:rFonts w:hint="cs"/>
          <w:rtl/>
        </w:rPr>
        <w:t>ב</w:t>
      </w:r>
      <w:r>
        <w:rPr>
          <w:rtl/>
        </w:rPr>
        <w:t>מ</w:t>
      </w:r>
      <w:r>
        <w:rPr>
          <w:rFonts w:hint="cs"/>
          <w:rtl/>
        </w:rPr>
        <w:t xml:space="preserve">ה </w:t>
      </w:r>
      <w:r>
        <w:rPr>
          <w:rtl/>
        </w:rPr>
        <w:t>הצבא</w:t>
      </w:r>
      <w:r w:rsidR="003D0A91">
        <w:rPr>
          <w:rFonts w:hint="cs"/>
          <w:rtl/>
        </w:rPr>
        <w:t xml:space="preserve"> הולך</w:t>
      </w:r>
      <w:r>
        <w:rPr>
          <w:rFonts w:hint="cs"/>
          <w:rtl/>
        </w:rPr>
        <w:t xml:space="preserve"> לטפל. </w:t>
      </w:r>
      <w:bookmarkStart w:id="1944" w:name="_ETM_Q4_458620"/>
      <w:bookmarkStart w:id="1945" w:name="_ETM_Q4_458889"/>
      <w:bookmarkStart w:id="1946" w:name="_ETM_Q4_459430"/>
      <w:bookmarkEnd w:id="1944"/>
      <w:bookmarkEnd w:id="1945"/>
      <w:bookmarkEnd w:id="1946"/>
      <w:r>
        <w:rPr>
          <w:rtl/>
        </w:rPr>
        <w:t xml:space="preserve">זה </w:t>
      </w:r>
      <w:bookmarkStart w:id="1947" w:name="_ETM_Q4_459580"/>
      <w:bookmarkEnd w:id="1947"/>
      <w:r>
        <w:rPr>
          <w:rtl/>
        </w:rPr>
        <w:t xml:space="preserve">לא </w:t>
      </w:r>
      <w:bookmarkStart w:id="1948" w:name="_ETM_Q4_459909"/>
      <w:bookmarkEnd w:id="1948"/>
      <w:r>
        <w:rPr>
          <w:rtl/>
        </w:rPr>
        <w:t>בידי</w:t>
      </w:r>
      <w:r>
        <w:rPr>
          <w:rFonts w:hint="cs"/>
          <w:rtl/>
        </w:rPr>
        <w:t>, אני</w:t>
      </w:r>
      <w:r>
        <w:rPr>
          <w:rtl/>
        </w:rPr>
        <w:t xml:space="preserve"> </w:t>
      </w:r>
      <w:bookmarkStart w:id="1949" w:name="_ETM_Q4_460760"/>
      <w:bookmarkEnd w:id="1949"/>
      <w:r>
        <w:rPr>
          <w:rtl/>
        </w:rPr>
        <w:t xml:space="preserve">לא </w:t>
      </w:r>
      <w:bookmarkStart w:id="1950" w:name="_ETM_Q4_461089"/>
      <w:bookmarkEnd w:id="1950"/>
      <w:r>
        <w:rPr>
          <w:rtl/>
        </w:rPr>
        <w:t>מתערב</w:t>
      </w:r>
      <w:r>
        <w:rPr>
          <w:rFonts w:hint="cs"/>
          <w:rtl/>
        </w:rPr>
        <w:t xml:space="preserve">, </w:t>
      </w:r>
      <w:bookmarkStart w:id="1951" w:name="_ETM_Q4_461244"/>
      <w:bookmarkEnd w:id="1951"/>
      <w:r w:rsidR="003D0A91">
        <w:rPr>
          <w:rFonts w:hint="cs"/>
          <w:rtl/>
        </w:rPr>
        <w:t>ו</w:t>
      </w:r>
      <w:r>
        <w:rPr>
          <w:rFonts w:hint="cs"/>
          <w:rtl/>
        </w:rPr>
        <w:t>אני</w:t>
      </w:r>
      <w:r>
        <w:rPr>
          <w:rtl/>
        </w:rPr>
        <w:t xml:space="preserve"> </w:t>
      </w:r>
      <w:bookmarkStart w:id="1952" w:name="_ETM_Q4_461570"/>
      <w:bookmarkEnd w:id="1952"/>
      <w:r>
        <w:rPr>
          <w:rFonts w:hint="cs"/>
          <w:rtl/>
        </w:rPr>
        <w:t xml:space="preserve">גם </w:t>
      </w:r>
      <w:r>
        <w:rPr>
          <w:rtl/>
        </w:rPr>
        <w:t xml:space="preserve">לא </w:t>
      </w:r>
      <w:bookmarkStart w:id="1953" w:name="_ETM_Q4_461690"/>
      <w:bookmarkEnd w:id="1953"/>
      <w:r>
        <w:rPr>
          <w:rtl/>
        </w:rPr>
        <w:t xml:space="preserve">מבין </w:t>
      </w:r>
      <w:bookmarkStart w:id="1954" w:name="_ETM_Q4_462020"/>
      <w:bookmarkEnd w:id="1954"/>
      <w:r>
        <w:rPr>
          <w:rtl/>
        </w:rPr>
        <w:t>בזה</w:t>
      </w:r>
      <w:r w:rsidR="003D0A91">
        <w:rPr>
          <w:rFonts w:hint="cs"/>
          <w:rtl/>
        </w:rPr>
        <w:t>;</w:t>
      </w:r>
      <w:r>
        <w:rPr>
          <w:rFonts w:hint="cs"/>
          <w:rtl/>
        </w:rPr>
        <w:t xml:space="preserve"> מה </w:t>
      </w:r>
      <w:bookmarkStart w:id="1955" w:name="_ETM_Q4_462290"/>
      <w:bookmarkStart w:id="1956" w:name="_ETM_Q4_463070"/>
      <w:bookmarkStart w:id="1957" w:name="_ETM_Q4_463220"/>
      <w:bookmarkEnd w:id="1955"/>
      <w:bookmarkEnd w:id="1956"/>
      <w:bookmarkEnd w:id="1957"/>
      <w:r>
        <w:rPr>
          <w:rtl/>
        </w:rPr>
        <w:t xml:space="preserve">שהצבא </w:t>
      </w:r>
      <w:bookmarkStart w:id="1958" w:name="_ETM_Q4_464150"/>
      <w:bookmarkEnd w:id="1958"/>
      <w:r>
        <w:rPr>
          <w:rFonts w:hint="cs"/>
          <w:rtl/>
        </w:rPr>
        <w:t>י</w:t>
      </w:r>
      <w:r>
        <w:rPr>
          <w:rtl/>
        </w:rPr>
        <w:t>חליט</w:t>
      </w:r>
      <w:r>
        <w:rPr>
          <w:rFonts w:hint="cs"/>
          <w:rtl/>
        </w:rPr>
        <w:t>.</w:t>
      </w:r>
      <w:r>
        <w:rPr>
          <w:rtl/>
        </w:rPr>
        <w:t xml:space="preserve"> </w:t>
      </w:r>
      <w:bookmarkStart w:id="1959" w:name="_ETM_Q4_465060"/>
      <w:bookmarkEnd w:id="1959"/>
      <w:r>
        <w:rPr>
          <w:rtl/>
        </w:rPr>
        <w:t xml:space="preserve">אם </w:t>
      </w:r>
      <w:bookmarkStart w:id="1960" w:name="_ETM_Q4_465300"/>
      <w:bookmarkStart w:id="1961" w:name="_ETM_Q4_465750"/>
      <w:bookmarkStart w:id="1962" w:name="_ETM_Q4_466650"/>
      <w:bookmarkEnd w:id="1960"/>
      <w:bookmarkEnd w:id="1961"/>
      <w:bookmarkEnd w:id="1962"/>
      <w:r>
        <w:rPr>
          <w:rFonts w:hint="cs"/>
          <w:rtl/>
        </w:rPr>
        <w:t>תה</w:t>
      </w:r>
      <w:r>
        <w:rPr>
          <w:rtl/>
        </w:rPr>
        <w:t xml:space="preserve">יה </w:t>
      </w:r>
      <w:bookmarkStart w:id="1963" w:name="_ETM_Q4_467940"/>
      <w:bookmarkEnd w:id="1963"/>
      <w:r>
        <w:rPr>
          <w:rtl/>
        </w:rPr>
        <w:t xml:space="preserve">חלילה </w:t>
      </w:r>
      <w:bookmarkStart w:id="1964" w:name="_ETM_Q4_468360"/>
      <w:bookmarkEnd w:id="1964"/>
      <w:r>
        <w:rPr>
          <w:rtl/>
        </w:rPr>
        <w:t xml:space="preserve">וחס </w:t>
      </w:r>
      <w:bookmarkStart w:id="1965" w:name="_ETM_Q4_468750"/>
      <w:bookmarkEnd w:id="1965"/>
      <w:r>
        <w:rPr>
          <w:rtl/>
        </w:rPr>
        <w:t>מלחמה</w:t>
      </w:r>
      <w:r>
        <w:rPr>
          <w:rFonts w:hint="cs"/>
          <w:rtl/>
        </w:rPr>
        <w:t xml:space="preserve">, אוטומטית נצטרך </w:t>
      </w:r>
      <w:bookmarkStart w:id="1966" w:name="_ETM_Q4_469290"/>
      <w:bookmarkStart w:id="1967" w:name="_ETM_Q4_469950"/>
      <w:bookmarkEnd w:id="1966"/>
      <w:bookmarkEnd w:id="1967"/>
      <w:r>
        <w:rPr>
          <w:rtl/>
        </w:rPr>
        <w:t xml:space="preserve">לפתוח </w:t>
      </w:r>
      <w:bookmarkStart w:id="1968" w:name="_ETM_Q4_470339"/>
      <w:bookmarkStart w:id="1969" w:name="_ETM_Q4_470520"/>
      <w:bookmarkEnd w:id="1968"/>
      <w:bookmarkEnd w:id="1969"/>
      <w:r w:rsidR="003D0A91">
        <w:rPr>
          <w:rFonts w:hint="cs"/>
          <w:rtl/>
        </w:rPr>
        <w:t xml:space="preserve">מרכזי </w:t>
      </w:r>
      <w:r>
        <w:rPr>
          <w:rtl/>
        </w:rPr>
        <w:t xml:space="preserve">חוסן </w:t>
      </w:r>
      <w:bookmarkStart w:id="1970" w:name="_ETM_Q4_470940"/>
      <w:bookmarkEnd w:id="1970"/>
      <w:r>
        <w:rPr>
          <w:rtl/>
        </w:rPr>
        <w:t xml:space="preserve">גם </w:t>
      </w:r>
      <w:bookmarkStart w:id="1971" w:name="_ETM_Q4_471150"/>
      <w:bookmarkEnd w:id="1971"/>
      <w:r>
        <w:rPr>
          <w:rtl/>
        </w:rPr>
        <w:t>בצפון</w:t>
      </w:r>
      <w:r>
        <w:rPr>
          <w:rFonts w:hint="cs"/>
          <w:rtl/>
        </w:rPr>
        <w:t xml:space="preserve">. זה אוטומטי, </w:t>
      </w:r>
      <w:bookmarkStart w:id="1972" w:name="_ETM_Q4_471810"/>
      <w:bookmarkStart w:id="1973" w:name="_ETM_Q4_472050"/>
      <w:bookmarkStart w:id="1974" w:name="_ETM_Q4_472440"/>
      <w:bookmarkStart w:id="1975" w:name="_ETM_Q4_472500"/>
      <w:bookmarkEnd w:id="1972"/>
      <w:bookmarkEnd w:id="1973"/>
      <w:bookmarkEnd w:id="1974"/>
      <w:bookmarkEnd w:id="1975"/>
      <w:r>
        <w:rPr>
          <w:rtl/>
        </w:rPr>
        <w:t xml:space="preserve">זה </w:t>
      </w:r>
      <w:bookmarkStart w:id="1976" w:name="_ETM_Q4_472950"/>
      <w:bookmarkEnd w:id="1976"/>
      <w:r>
        <w:rPr>
          <w:rtl/>
        </w:rPr>
        <w:t xml:space="preserve">חייב </w:t>
      </w:r>
      <w:bookmarkStart w:id="1977" w:name="_ETM_Q4_473279"/>
      <w:bookmarkEnd w:id="1977"/>
      <w:r>
        <w:rPr>
          <w:rtl/>
        </w:rPr>
        <w:t>להיות</w:t>
      </w:r>
      <w:r>
        <w:rPr>
          <w:rFonts w:hint="cs"/>
          <w:rtl/>
        </w:rPr>
        <w:t>.</w:t>
      </w:r>
      <w:r>
        <w:rPr>
          <w:rtl/>
        </w:rPr>
        <w:t xml:space="preserve"> </w:t>
      </w:r>
      <w:bookmarkStart w:id="1978" w:name="_ETM_Q4_473900"/>
      <w:bookmarkStart w:id="1979" w:name="_ETM_Q4_475897"/>
      <w:bookmarkStart w:id="1980" w:name="_ETM_Q4_476054"/>
      <w:bookmarkStart w:id="1981" w:name="_ETM_Q4_476082"/>
      <w:bookmarkStart w:id="1982" w:name="_ETM_Q4_476191"/>
      <w:bookmarkEnd w:id="1978"/>
      <w:bookmarkEnd w:id="1979"/>
      <w:bookmarkEnd w:id="1980"/>
      <w:bookmarkEnd w:id="1981"/>
      <w:bookmarkEnd w:id="1982"/>
      <w:r>
        <w:rPr>
          <w:rtl/>
        </w:rPr>
        <w:t xml:space="preserve">בינתיים </w:t>
      </w:r>
      <w:bookmarkStart w:id="1983" w:name="_ETM_Q4_475009"/>
      <w:bookmarkEnd w:id="1983"/>
      <w:r>
        <w:rPr>
          <w:rFonts w:hint="cs"/>
          <w:rtl/>
        </w:rPr>
        <w:t xml:space="preserve">אין </w:t>
      </w:r>
      <w:bookmarkStart w:id="1984" w:name="_ETM_Q4_474376"/>
      <w:bookmarkStart w:id="1985" w:name="_ETM_Q4_475279"/>
      <w:bookmarkEnd w:id="1984"/>
      <w:bookmarkEnd w:id="1985"/>
      <w:r>
        <w:rPr>
          <w:rtl/>
        </w:rPr>
        <w:t xml:space="preserve">ממשלה </w:t>
      </w:r>
      <w:bookmarkStart w:id="1986" w:name="_ETM_Q4_475819"/>
      <w:bookmarkEnd w:id="1986"/>
      <w:r>
        <w:rPr>
          <w:rFonts w:hint="cs"/>
          <w:rtl/>
        </w:rPr>
        <w:t xml:space="preserve">ואין החלטה. </w:t>
      </w:r>
      <w:bookmarkStart w:id="1987" w:name="_ETM_Q4_477110"/>
      <w:bookmarkEnd w:id="1987"/>
      <w:r>
        <w:rPr>
          <w:rtl/>
        </w:rPr>
        <w:t xml:space="preserve">גם </w:t>
      </w:r>
      <w:bookmarkStart w:id="1988" w:name="_ETM_Q4_477409"/>
      <w:bookmarkEnd w:id="1988"/>
      <w:r>
        <w:rPr>
          <w:rtl/>
        </w:rPr>
        <w:t xml:space="preserve">אם </w:t>
      </w:r>
      <w:bookmarkStart w:id="1989" w:name="_ETM_Q4_477499"/>
      <w:bookmarkEnd w:id="1989"/>
      <w:r>
        <w:rPr>
          <w:rtl/>
        </w:rPr>
        <w:t xml:space="preserve">לא </w:t>
      </w:r>
      <w:bookmarkStart w:id="1990" w:name="_ETM_Q4_477589"/>
      <w:bookmarkEnd w:id="1990"/>
      <w:r>
        <w:rPr>
          <w:rFonts w:hint="cs"/>
          <w:rtl/>
        </w:rPr>
        <w:t>ת</w:t>
      </w:r>
      <w:r>
        <w:rPr>
          <w:rtl/>
        </w:rPr>
        <w:t xml:space="preserve">היה </w:t>
      </w:r>
      <w:bookmarkStart w:id="1991" w:name="_ETM_Q4_477770"/>
      <w:bookmarkEnd w:id="1991"/>
      <w:r>
        <w:rPr>
          <w:rtl/>
        </w:rPr>
        <w:t>ממשלה</w:t>
      </w:r>
      <w:r>
        <w:rPr>
          <w:rFonts w:hint="cs"/>
          <w:rtl/>
        </w:rPr>
        <w:t>,</w:t>
      </w:r>
      <w:r>
        <w:rPr>
          <w:rtl/>
        </w:rPr>
        <w:t xml:space="preserve"> </w:t>
      </w:r>
      <w:bookmarkStart w:id="1992" w:name="_ETM_Q4_478189"/>
      <w:bookmarkEnd w:id="1992"/>
      <w:r>
        <w:rPr>
          <w:rtl/>
        </w:rPr>
        <w:t xml:space="preserve">אם </w:t>
      </w:r>
      <w:bookmarkStart w:id="1993" w:name="_ETM_Q4_478279"/>
      <w:bookmarkEnd w:id="1993"/>
      <w:r>
        <w:rPr>
          <w:rtl/>
        </w:rPr>
        <w:t xml:space="preserve">תהיה </w:t>
      </w:r>
      <w:bookmarkStart w:id="1994" w:name="_ETM_Q4_478520"/>
      <w:bookmarkEnd w:id="1994"/>
      <w:r>
        <w:rPr>
          <w:rtl/>
        </w:rPr>
        <w:t xml:space="preserve">החלטה </w:t>
      </w:r>
      <w:bookmarkStart w:id="1995" w:name="_ETM_Q4_479300"/>
      <w:bookmarkEnd w:id="1995"/>
      <w:r>
        <w:rPr>
          <w:rFonts w:hint="cs"/>
          <w:rtl/>
        </w:rPr>
        <w:t xml:space="preserve">על </w:t>
      </w:r>
      <w:r>
        <w:rPr>
          <w:rtl/>
        </w:rPr>
        <w:t xml:space="preserve">מלחמה </w:t>
      </w:r>
      <w:bookmarkStart w:id="1996" w:name="_ETM_Q4_479960"/>
      <w:bookmarkEnd w:id="1996"/>
      <w:r>
        <w:rPr>
          <w:rtl/>
        </w:rPr>
        <w:t xml:space="preserve">או </w:t>
      </w:r>
      <w:bookmarkStart w:id="1997" w:name="_ETM_Q4_480080"/>
      <w:bookmarkEnd w:id="1997"/>
      <w:r>
        <w:rPr>
          <w:rtl/>
        </w:rPr>
        <w:t>משהו</w:t>
      </w:r>
      <w:r w:rsidR="003D0A91">
        <w:rPr>
          <w:rFonts w:hint="cs"/>
          <w:rtl/>
        </w:rPr>
        <w:t>,</w:t>
      </w:r>
      <w:r>
        <w:rPr>
          <w:rtl/>
        </w:rPr>
        <w:t xml:space="preserve"> </w:t>
      </w:r>
      <w:bookmarkStart w:id="1998" w:name="_ETM_Q4_480409"/>
      <w:bookmarkEnd w:id="1998"/>
      <w:r>
        <w:rPr>
          <w:rtl/>
        </w:rPr>
        <w:t xml:space="preserve">חלילה </w:t>
      </w:r>
      <w:bookmarkStart w:id="1999" w:name="_ETM_Q4_480710"/>
      <w:bookmarkEnd w:id="1999"/>
      <w:r>
        <w:rPr>
          <w:rtl/>
        </w:rPr>
        <w:t>וחס</w:t>
      </w:r>
      <w:r>
        <w:rPr>
          <w:rFonts w:hint="cs"/>
          <w:rtl/>
        </w:rPr>
        <w:t xml:space="preserve"> </w:t>
      </w:r>
      <w:r w:rsidR="00C552BC">
        <w:rPr>
          <w:rFonts w:hint="eastAsia"/>
          <w:rtl/>
        </w:rPr>
        <w:t>–</w:t>
      </w:r>
      <w:r w:rsidR="003D0A91">
        <w:rPr>
          <w:rFonts w:hint="eastAsia"/>
          <w:rtl/>
        </w:rPr>
        <w:t xml:space="preserve"> </w:t>
      </w:r>
      <w:r>
        <w:rPr>
          <w:rFonts w:hint="cs"/>
          <w:rtl/>
        </w:rPr>
        <w:t xml:space="preserve">שאני מקווה שלא </w:t>
      </w:r>
      <w:bookmarkStart w:id="2000" w:name="_ETM_Q4_180000"/>
      <w:bookmarkStart w:id="2001" w:name="_ETM_Q4_180060"/>
      <w:bookmarkStart w:id="2002" w:name="_ETM_Q4_180359"/>
      <w:bookmarkStart w:id="2003" w:name="_ETM_Q4_180810"/>
      <w:bookmarkStart w:id="2004" w:name="_ETM_Q4_181290"/>
      <w:bookmarkStart w:id="2005" w:name="_ETM_Q4_182070"/>
      <w:bookmarkStart w:id="2006" w:name="_ETM_Q4_182759"/>
      <w:bookmarkEnd w:id="2000"/>
      <w:bookmarkEnd w:id="2001"/>
      <w:bookmarkEnd w:id="2002"/>
      <w:bookmarkEnd w:id="2003"/>
      <w:bookmarkEnd w:id="2004"/>
      <w:bookmarkEnd w:id="2005"/>
      <w:bookmarkEnd w:id="2006"/>
      <w:r w:rsidR="00C552BC">
        <w:rPr>
          <w:rFonts w:hint="eastAsia"/>
          <w:rtl/>
        </w:rPr>
        <w:t>–</w:t>
      </w:r>
      <w:r w:rsidR="003D0A91">
        <w:rPr>
          <w:rFonts w:hint="eastAsia"/>
          <w:rtl/>
        </w:rPr>
        <w:t xml:space="preserve"> </w:t>
      </w:r>
      <w:r>
        <w:rPr>
          <w:rtl/>
        </w:rPr>
        <w:t xml:space="preserve">בהחלט </w:t>
      </w:r>
      <w:bookmarkStart w:id="2007" w:name="_ETM_Q4_183240"/>
      <w:bookmarkEnd w:id="2007"/>
      <w:r>
        <w:rPr>
          <w:rtl/>
        </w:rPr>
        <w:t xml:space="preserve">אנחנו </w:t>
      </w:r>
      <w:bookmarkStart w:id="2008" w:name="_ETM_Q4_184559"/>
      <w:bookmarkEnd w:id="2008"/>
      <w:r>
        <w:rPr>
          <w:rtl/>
        </w:rPr>
        <w:t xml:space="preserve">נבדוק </w:t>
      </w:r>
      <w:bookmarkStart w:id="2009" w:name="_ETM_Q4_185009"/>
      <w:bookmarkEnd w:id="2009"/>
      <w:r>
        <w:rPr>
          <w:rtl/>
        </w:rPr>
        <w:t xml:space="preserve">את </w:t>
      </w:r>
      <w:bookmarkStart w:id="2010" w:name="_ETM_Q4_185160"/>
      <w:bookmarkEnd w:id="2010"/>
      <w:r>
        <w:rPr>
          <w:rtl/>
        </w:rPr>
        <w:t>העניין</w:t>
      </w:r>
      <w:r>
        <w:rPr>
          <w:rFonts w:hint="cs"/>
          <w:rtl/>
        </w:rPr>
        <w:t>.</w:t>
      </w:r>
      <w:r>
        <w:rPr>
          <w:rtl/>
        </w:rPr>
        <w:t xml:space="preserve"> </w:t>
      </w:r>
      <w:bookmarkStart w:id="2011" w:name="_ETM_Q4_187440"/>
      <w:bookmarkEnd w:id="2011"/>
    </w:p>
    <w:p w:rsidR="00BE2C13" w:rsidRDefault="00BE2C13" w:rsidP="000D2E50">
      <w:pPr>
        <w:rPr>
          <w:rtl/>
        </w:rPr>
      </w:pPr>
      <w:bookmarkStart w:id="2012" w:name="_ETM_Q4_488385"/>
      <w:bookmarkStart w:id="2013" w:name="_ETM_Q4_488488"/>
      <w:bookmarkEnd w:id="2012"/>
      <w:bookmarkEnd w:id="2013"/>
    </w:p>
    <w:p w:rsidR="00BE2C13" w:rsidRDefault="00BE2C13" w:rsidP="000D2E50">
      <w:pPr>
        <w:rPr>
          <w:rtl/>
        </w:rPr>
      </w:pPr>
      <w:r>
        <w:rPr>
          <w:rFonts w:hint="cs"/>
          <w:rtl/>
        </w:rPr>
        <w:t>חבר הכנסת איפראימוב,</w:t>
      </w:r>
      <w:bookmarkStart w:id="2014" w:name="_ETM_Q4_487941"/>
      <w:bookmarkEnd w:id="2014"/>
      <w:r>
        <w:rPr>
          <w:rFonts w:hint="cs"/>
          <w:rtl/>
        </w:rPr>
        <w:t xml:space="preserve"> </w:t>
      </w:r>
      <w:bookmarkStart w:id="2015" w:name="_ETM_Q4_187950"/>
      <w:bookmarkStart w:id="2016" w:name="_ETM_Q4_188400"/>
      <w:bookmarkEnd w:id="2015"/>
      <w:bookmarkEnd w:id="2016"/>
      <w:r>
        <w:rPr>
          <w:rtl/>
        </w:rPr>
        <w:t xml:space="preserve">בהחלט </w:t>
      </w:r>
      <w:bookmarkStart w:id="2017" w:name="_ETM_Q4_188910"/>
      <w:bookmarkEnd w:id="2017"/>
      <w:r>
        <w:rPr>
          <w:rtl/>
        </w:rPr>
        <w:t xml:space="preserve">אני </w:t>
      </w:r>
      <w:bookmarkStart w:id="2018" w:name="_ETM_Q4_189270"/>
      <w:bookmarkEnd w:id="2018"/>
      <w:r>
        <w:rPr>
          <w:rtl/>
        </w:rPr>
        <w:t xml:space="preserve">חושב </w:t>
      </w:r>
      <w:bookmarkStart w:id="2019" w:name="_ETM_Q4_189690"/>
      <w:bookmarkEnd w:id="2019"/>
      <w:r>
        <w:rPr>
          <w:rtl/>
        </w:rPr>
        <w:t xml:space="preserve">שאם </w:t>
      </w:r>
      <w:bookmarkStart w:id="2020" w:name="_ETM_Q4_190590"/>
      <w:bookmarkEnd w:id="2020"/>
      <w:r>
        <w:rPr>
          <w:rtl/>
        </w:rPr>
        <w:t xml:space="preserve">תפנה </w:t>
      </w:r>
      <w:bookmarkStart w:id="2021" w:name="_ETM_Q4_191070"/>
      <w:bookmarkEnd w:id="2021"/>
      <w:r>
        <w:rPr>
          <w:rtl/>
        </w:rPr>
        <w:t>אלי</w:t>
      </w:r>
      <w:r>
        <w:rPr>
          <w:rFonts w:hint="cs"/>
          <w:rtl/>
        </w:rPr>
        <w:t>י</w:t>
      </w:r>
      <w:r>
        <w:rPr>
          <w:rtl/>
        </w:rPr>
        <w:t xml:space="preserve"> </w:t>
      </w:r>
      <w:bookmarkStart w:id="2022" w:name="_ETM_Q4_191250"/>
      <w:bookmarkEnd w:id="2022"/>
      <w:r>
        <w:rPr>
          <w:rtl/>
        </w:rPr>
        <w:t xml:space="preserve">בכתב </w:t>
      </w:r>
      <w:bookmarkStart w:id="2023" w:name="_ETM_Q4_191760"/>
      <w:bookmarkEnd w:id="2023"/>
      <w:r>
        <w:rPr>
          <w:rtl/>
        </w:rPr>
        <w:t xml:space="preserve">אני </w:t>
      </w:r>
      <w:bookmarkStart w:id="2024" w:name="_ETM_Q4_191969"/>
      <w:bookmarkEnd w:id="2024"/>
      <w:r>
        <w:rPr>
          <w:rtl/>
        </w:rPr>
        <w:t>א</w:t>
      </w:r>
      <w:r>
        <w:rPr>
          <w:rFonts w:hint="cs"/>
          <w:rtl/>
        </w:rPr>
        <w:t>עביר א</w:t>
      </w:r>
      <w:bookmarkStart w:id="2025" w:name="_ETM_Q4_192150"/>
      <w:bookmarkEnd w:id="2025"/>
      <w:r>
        <w:rPr>
          <w:rtl/>
        </w:rPr>
        <w:t xml:space="preserve">ת </w:t>
      </w:r>
      <w:bookmarkStart w:id="2026" w:name="_ETM_Q4_192240"/>
      <w:bookmarkEnd w:id="2026"/>
      <w:r>
        <w:rPr>
          <w:rtl/>
        </w:rPr>
        <w:t xml:space="preserve">זה </w:t>
      </w:r>
      <w:bookmarkStart w:id="2027" w:name="_ETM_Q4_192299"/>
      <w:bookmarkEnd w:id="2027"/>
      <w:r>
        <w:rPr>
          <w:rFonts w:hint="cs"/>
          <w:rtl/>
        </w:rPr>
        <w:t xml:space="preserve">לגורמים מקצועיים. אם אפשר </w:t>
      </w:r>
      <w:bookmarkStart w:id="2028" w:name="_ETM_Q4_192389"/>
      <w:bookmarkStart w:id="2029" w:name="_ETM_Q4_192780"/>
      <w:bookmarkStart w:id="2030" w:name="_ETM_Q4_193950"/>
      <w:bookmarkStart w:id="2031" w:name="_ETM_Q4_194160"/>
      <w:bookmarkStart w:id="2032" w:name="_ETM_Q4_194400"/>
      <w:bookmarkEnd w:id="2028"/>
      <w:bookmarkEnd w:id="2029"/>
      <w:bookmarkEnd w:id="2030"/>
      <w:bookmarkEnd w:id="2031"/>
      <w:bookmarkEnd w:id="2032"/>
      <w:r>
        <w:rPr>
          <w:rtl/>
        </w:rPr>
        <w:t xml:space="preserve">לעשות </w:t>
      </w:r>
      <w:bookmarkStart w:id="2033" w:name="_ETM_Q4_194700"/>
      <w:bookmarkEnd w:id="2033"/>
      <w:r>
        <w:rPr>
          <w:rtl/>
        </w:rPr>
        <w:t xml:space="preserve">משהו </w:t>
      </w:r>
      <w:bookmarkStart w:id="2034" w:name="_ETM_Q4_195000"/>
      <w:bookmarkEnd w:id="2034"/>
      <w:r>
        <w:rPr>
          <w:rtl/>
        </w:rPr>
        <w:t xml:space="preserve">בשפה </w:t>
      </w:r>
      <w:bookmarkStart w:id="2035" w:name="_ETM_Q4_195480"/>
      <w:bookmarkEnd w:id="2035"/>
      <w:r>
        <w:rPr>
          <w:rtl/>
        </w:rPr>
        <w:t>הרוסית</w:t>
      </w:r>
      <w:r>
        <w:rPr>
          <w:rFonts w:hint="cs"/>
          <w:rtl/>
        </w:rPr>
        <w:t>,</w:t>
      </w:r>
      <w:r>
        <w:rPr>
          <w:rtl/>
        </w:rPr>
        <w:t xml:space="preserve"> </w:t>
      </w:r>
      <w:bookmarkStart w:id="2036" w:name="_ETM_Q4_196260"/>
      <w:bookmarkEnd w:id="2036"/>
      <w:r>
        <w:rPr>
          <w:rtl/>
        </w:rPr>
        <w:t xml:space="preserve">אני </w:t>
      </w:r>
      <w:bookmarkStart w:id="2037" w:name="_ETM_Q4_196560"/>
      <w:bookmarkEnd w:id="2037"/>
      <w:r>
        <w:rPr>
          <w:rtl/>
        </w:rPr>
        <w:t xml:space="preserve">אשמח </w:t>
      </w:r>
      <w:bookmarkStart w:id="2038" w:name="_ETM_Q4_197099"/>
      <w:bookmarkEnd w:id="2038"/>
      <w:r>
        <w:rPr>
          <w:rtl/>
        </w:rPr>
        <w:t xml:space="preserve">ואני </w:t>
      </w:r>
      <w:bookmarkStart w:id="2039" w:name="_ETM_Q4_197400"/>
      <w:bookmarkEnd w:id="2039"/>
      <w:r>
        <w:rPr>
          <w:rtl/>
        </w:rPr>
        <w:t>אשתדל</w:t>
      </w:r>
      <w:r>
        <w:rPr>
          <w:rFonts w:hint="cs"/>
          <w:rtl/>
        </w:rPr>
        <w:t>.</w:t>
      </w:r>
      <w:r>
        <w:rPr>
          <w:rtl/>
        </w:rPr>
        <w:t xml:space="preserve"> </w:t>
      </w:r>
      <w:bookmarkStart w:id="2040" w:name="_ETM_Q4_198180"/>
      <w:bookmarkEnd w:id="2040"/>
      <w:r>
        <w:rPr>
          <w:rtl/>
        </w:rPr>
        <w:t xml:space="preserve">תודה </w:t>
      </w:r>
      <w:bookmarkStart w:id="2041" w:name="_ETM_Q4_198450"/>
      <w:bookmarkEnd w:id="2041"/>
      <w:r>
        <w:rPr>
          <w:rtl/>
        </w:rPr>
        <w:t>רבה</w:t>
      </w:r>
      <w:r>
        <w:rPr>
          <w:rFonts w:hint="cs"/>
          <w:rtl/>
        </w:rPr>
        <w:t>.</w:t>
      </w:r>
    </w:p>
    <w:p w:rsidR="00BE2C13" w:rsidRDefault="00BE2C13" w:rsidP="000D2E50">
      <w:pPr>
        <w:rPr>
          <w:rtl/>
        </w:rPr>
      </w:pPr>
      <w:bookmarkStart w:id="2042" w:name="_ETM_Q4_499457"/>
      <w:bookmarkStart w:id="2043" w:name="_ETM_Q4_499569"/>
      <w:bookmarkEnd w:id="2042"/>
      <w:bookmarkEnd w:id="2043"/>
    </w:p>
    <w:p w:rsidR="00BE2C13" w:rsidRDefault="00BE2C13" w:rsidP="000D2E50">
      <w:pPr>
        <w:pStyle w:val="af6"/>
        <w:keepNext/>
        <w:rPr>
          <w:rtl/>
        </w:rPr>
      </w:pPr>
      <w:bookmarkStart w:id="2044" w:name="ET_yor_5317_28"/>
      <w:r w:rsidRPr="003F2ECA">
        <w:rPr>
          <w:rStyle w:val="TagStyle"/>
          <w:rtl/>
        </w:rPr>
        <w:t xml:space="preserve"> &lt;&lt; יור &gt;&gt; </w:t>
      </w:r>
      <w:r>
        <w:rPr>
          <w:rtl/>
        </w:rPr>
        <w:t>היו"ר יולי יואל אדלשטיין:</w:t>
      </w:r>
      <w:r w:rsidRPr="003F2ECA">
        <w:rPr>
          <w:rStyle w:val="TagStyle"/>
          <w:rtl/>
        </w:rPr>
        <w:t xml:space="preserve"> &lt;&lt; יור &gt;&gt;</w:t>
      </w:r>
      <w:r>
        <w:rPr>
          <w:rtl/>
        </w:rPr>
        <w:t xml:space="preserve"> </w:t>
      </w:r>
      <w:bookmarkEnd w:id="2044"/>
    </w:p>
    <w:p w:rsidR="00BE2C13" w:rsidRDefault="00BE2C13" w:rsidP="004A1BF2">
      <w:pPr>
        <w:rPr>
          <w:rtl/>
        </w:rPr>
      </w:pPr>
    </w:p>
    <w:p w:rsidR="00BE2C13" w:rsidRDefault="00BE2C13" w:rsidP="000D2E50">
      <w:pPr>
        <w:rPr>
          <w:rtl/>
        </w:rPr>
      </w:pPr>
      <w:bookmarkStart w:id="2045" w:name="_ETM_Q4_501296"/>
      <w:bookmarkStart w:id="2046" w:name="_ETM_Q4_499617"/>
      <w:bookmarkStart w:id="2047" w:name="_ETM_Q4_499772"/>
      <w:bookmarkStart w:id="2048" w:name="_ETM_Q4_199609"/>
      <w:bookmarkEnd w:id="2045"/>
      <w:bookmarkEnd w:id="2046"/>
      <w:bookmarkEnd w:id="2047"/>
      <w:bookmarkEnd w:id="2048"/>
      <w:r>
        <w:rPr>
          <w:rtl/>
        </w:rPr>
        <w:t xml:space="preserve">תודה </w:t>
      </w:r>
      <w:bookmarkStart w:id="2049" w:name="_ETM_Q4_200239"/>
      <w:bookmarkEnd w:id="2049"/>
      <w:r>
        <w:rPr>
          <w:rtl/>
        </w:rPr>
        <w:t xml:space="preserve">לסגן </w:t>
      </w:r>
      <w:bookmarkStart w:id="2050" w:name="_ETM_Q4_200779"/>
      <w:bookmarkEnd w:id="2050"/>
      <w:r>
        <w:rPr>
          <w:rtl/>
        </w:rPr>
        <w:t xml:space="preserve">שר </w:t>
      </w:r>
      <w:bookmarkStart w:id="2051" w:name="_ETM_Q4_201020"/>
      <w:bookmarkEnd w:id="2051"/>
      <w:r>
        <w:rPr>
          <w:rtl/>
        </w:rPr>
        <w:t xml:space="preserve">הבריאות </w:t>
      </w:r>
      <w:bookmarkStart w:id="2052" w:name="_ETM_Q4_202070"/>
      <w:bookmarkEnd w:id="2052"/>
      <w:r>
        <w:rPr>
          <w:rtl/>
        </w:rPr>
        <w:t xml:space="preserve">חבר </w:t>
      </w:r>
      <w:bookmarkStart w:id="2053" w:name="_ETM_Q4_202369"/>
      <w:bookmarkEnd w:id="2053"/>
      <w:r>
        <w:rPr>
          <w:rtl/>
        </w:rPr>
        <w:t xml:space="preserve">הכנסת </w:t>
      </w:r>
      <w:bookmarkStart w:id="2054" w:name="_ETM_Q4_202730"/>
      <w:bookmarkEnd w:id="2054"/>
      <w:r>
        <w:rPr>
          <w:rtl/>
        </w:rPr>
        <w:t xml:space="preserve">ליצמן </w:t>
      </w:r>
      <w:bookmarkStart w:id="2055" w:name="_ETM_Q4_203480"/>
      <w:bookmarkEnd w:id="2055"/>
      <w:r>
        <w:rPr>
          <w:rtl/>
        </w:rPr>
        <w:t xml:space="preserve">על </w:t>
      </w:r>
      <w:bookmarkStart w:id="2056" w:name="_ETM_Q4_203630"/>
      <w:bookmarkEnd w:id="2056"/>
      <w:r>
        <w:rPr>
          <w:rtl/>
        </w:rPr>
        <w:t>תשובותיו</w:t>
      </w:r>
      <w:r>
        <w:rPr>
          <w:rFonts w:hint="cs"/>
          <w:rtl/>
        </w:rPr>
        <w:t>.</w:t>
      </w:r>
      <w:r>
        <w:rPr>
          <w:rtl/>
        </w:rPr>
        <w:t xml:space="preserve"> </w:t>
      </w:r>
      <w:bookmarkStart w:id="2057" w:name="_ETM_Q4_204859"/>
      <w:bookmarkEnd w:id="2057"/>
    </w:p>
    <w:p w:rsidR="00BE2C13" w:rsidRDefault="00BE2C13" w:rsidP="000D2E50">
      <w:pPr>
        <w:rPr>
          <w:rtl/>
        </w:rPr>
      </w:pPr>
      <w:bookmarkStart w:id="2058" w:name="_ETM_Q4_504520"/>
      <w:bookmarkStart w:id="2059" w:name="_ETM_Q4_504613"/>
      <w:bookmarkEnd w:id="2058"/>
      <w:bookmarkEnd w:id="2059"/>
    </w:p>
    <w:p w:rsidR="00BE2C13" w:rsidRDefault="00BE2C13" w:rsidP="000D2E50">
      <w:pPr>
        <w:rPr>
          <w:rtl/>
        </w:rPr>
      </w:pPr>
      <w:bookmarkStart w:id="2060" w:name="_ETM_Q4_504689"/>
      <w:bookmarkStart w:id="2061" w:name="_ETM_Q4_504929"/>
      <w:bookmarkEnd w:id="2060"/>
      <w:bookmarkEnd w:id="2061"/>
      <w:r>
        <w:rPr>
          <w:rtl/>
        </w:rPr>
        <w:t xml:space="preserve">אני </w:t>
      </w:r>
      <w:bookmarkStart w:id="2062" w:name="_ETM_Q4_205279"/>
      <w:bookmarkEnd w:id="2062"/>
      <w:r>
        <w:rPr>
          <w:rtl/>
        </w:rPr>
        <w:t xml:space="preserve">מתכבד </w:t>
      </w:r>
      <w:bookmarkStart w:id="2063" w:name="_ETM_Q4_205699"/>
      <w:bookmarkEnd w:id="2063"/>
      <w:r>
        <w:rPr>
          <w:rtl/>
        </w:rPr>
        <w:t xml:space="preserve">להזמין </w:t>
      </w:r>
      <w:bookmarkStart w:id="2064" w:name="_ETM_Q4_206029"/>
      <w:bookmarkEnd w:id="2064"/>
      <w:r>
        <w:rPr>
          <w:rtl/>
        </w:rPr>
        <w:t xml:space="preserve">את </w:t>
      </w:r>
      <w:bookmarkStart w:id="2065" w:name="_ETM_Q4_206090"/>
      <w:bookmarkEnd w:id="2065"/>
      <w:r>
        <w:rPr>
          <w:rtl/>
        </w:rPr>
        <w:t xml:space="preserve">סגן </w:t>
      </w:r>
      <w:bookmarkStart w:id="2066" w:name="_ETM_Q4_206329"/>
      <w:bookmarkEnd w:id="2066"/>
      <w:r>
        <w:rPr>
          <w:rtl/>
        </w:rPr>
        <w:t xml:space="preserve">שר </w:t>
      </w:r>
      <w:bookmarkStart w:id="2067" w:name="_ETM_Q4_206539"/>
      <w:bookmarkEnd w:id="2067"/>
      <w:r>
        <w:rPr>
          <w:rtl/>
        </w:rPr>
        <w:t xml:space="preserve">האוצר </w:t>
      </w:r>
      <w:bookmarkStart w:id="2068" w:name="_ETM_Q4_207020"/>
      <w:bookmarkEnd w:id="2068"/>
      <w:r>
        <w:rPr>
          <w:rtl/>
        </w:rPr>
        <w:t xml:space="preserve">חבר </w:t>
      </w:r>
      <w:bookmarkStart w:id="2069" w:name="_ETM_Q4_207259"/>
      <w:bookmarkEnd w:id="2069"/>
      <w:r>
        <w:rPr>
          <w:rtl/>
        </w:rPr>
        <w:t xml:space="preserve">הכנסת </w:t>
      </w:r>
      <w:bookmarkStart w:id="2070" w:name="_ETM_Q4_207590"/>
      <w:bookmarkEnd w:id="2070"/>
      <w:r>
        <w:rPr>
          <w:rtl/>
        </w:rPr>
        <w:t xml:space="preserve">יצחק </w:t>
      </w:r>
      <w:bookmarkStart w:id="2071" w:name="_ETM_Q4_208039"/>
      <w:bookmarkEnd w:id="2071"/>
      <w:r>
        <w:rPr>
          <w:rtl/>
        </w:rPr>
        <w:t>כהן</w:t>
      </w:r>
      <w:r>
        <w:rPr>
          <w:rFonts w:hint="cs"/>
          <w:rtl/>
        </w:rPr>
        <w:t>.</w:t>
      </w:r>
      <w:r>
        <w:rPr>
          <w:rtl/>
        </w:rPr>
        <w:t xml:space="preserve"> </w:t>
      </w:r>
      <w:bookmarkStart w:id="2072" w:name="_ETM_Q4_209890"/>
      <w:bookmarkEnd w:id="2072"/>
      <w:r>
        <w:rPr>
          <w:rFonts w:hint="cs"/>
          <w:rtl/>
        </w:rPr>
        <w:t xml:space="preserve">גם </w:t>
      </w:r>
      <w:r>
        <w:rPr>
          <w:rtl/>
        </w:rPr>
        <w:t xml:space="preserve">הוא </w:t>
      </w:r>
      <w:bookmarkStart w:id="2073" w:name="_ETM_Q4_210159"/>
      <w:bookmarkEnd w:id="2073"/>
      <w:r>
        <w:rPr>
          <w:rtl/>
        </w:rPr>
        <w:t xml:space="preserve">ישיב </w:t>
      </w:r>
      <w:bookmarkStart w:id="2074" w:name="_ETM_Q4_211089"/>
      <w:bookmarkEnd w:id="2074"/>
      <w:r w:rsidR="003D0A91">
        <w:rPr>
          <w:rFonts w:hint="cs"/>
          <w:rtl/>
        </w:rPr>
        <w:t>ע</w:t>
      </w:r>
      <w:r>
        <w:rPr>
          <w:rtl/>
        </w:rPr>
        <w:t>ל</w:t>
      </w:r>
      <w:r w:rsidR="003D0A91">
        <w:rPr>
          <w:rFonts w:hint="cs"/>
          <w:rtl/>
        </w:rPr>
        <w:t xml:space="preserve"> </w:t>
      </w:r>
      <w:r>
        <w:rPr>
          <w:rtl/>
        </w:rPr>
        <w:t xml:space="preserve">שתי </w:t>
      </w:r>
      <w:bookmarkStart w:id="2075" w:name="_ETM_Q4_211539"/>
      <w:bookmarkEnd w:id="2075"/>
      <w:r>
        <w:rPr>
          <w:rtl/>
        </w:rPr>
        <w:t>שאילתות</w:t>
      </w:r>
      <w:r>
        <w:rPr>
          <w:rFonts w:hint="cs"/>
          <w:rtl/>
        </w:rPr>
        <w:t xml:space="preserve">. </w:t>
      </w:r>
      <w:bookmarkStart w:id="2076" w:name="_ETM_Q4_212079"/>
      <w:bookmarkStart w:id="2077" w:name="_ETM_Q4_212320"/>
      <w:bookmarkStart w:id="2078" w:name="_ETM_Q4_212530"/>
      <w:bookmarkEnd w:id="2076"/>
      <w:bookmarkEnd w:id="2077"/>
      <w:bookmarkEnd w:id="2078"/>
      <w:r>
        <w:rPr>
          <w:rtl/>
        </w:rPr>
        <w:t xml:space="preserve">הראשונה </w:t>
      </w:r>
      <w:bookmarkStart w:id="2079" w:name="_ETM_Q4_213100"/>
      <w:bookmarkEnd w:id="2079"/>
      <w:r>
        <w:rPr>
          <w:rtl/>
        </w:rPr>
        <w:t xml:space="preserve">היא </w:t>
      </w:r>
      <w:bookmarkStart w:id="2080" w:name="_ETM_Q4_213219"/>
      <w:bookmarkEnd w:id="2080"/>
      <w:r>
        <w:rPr>
          <w:rtl/>
        </w:rPr>
        <w:t xml:space="preserve">שאילתה </w:t>
      </w:r>
      <w:bookmarkStart w:id="2081" w:name="_ETM_Q4_213640"/>
      <w:bookmarkEnd w:id="2081"/>
      <w:r>
        <w:rPr>
          <w:rtl/>
        </w:rPr>
        <w:t xml:space="preserve">דחופה </w:t>
      </w:r>
      <w:bookmarkStart w:id="2082" w:name="_ETM_Q4_214090"/>
      <w:bookmarkEnd w:id="2082"/>
      <w:r>
        <w:rPr>
          <w:rtl/>
        </w:rPr>
        <w:t xml:space="preserve">של </w:t>
      </w:r>
      <w:bookmarkStart w:id="2083" w:name="_ETM_Q4_214269"/>
      <w:bookmarkEnd w:id="2083"/>
      <w:r>
        <w:rPr>
          <w:rtl/>
        </w:rPr>
        <w:t xml:space="preserve">חברת </w:t>
      </w:r>
      <w:bookmarkStart w:id="2084" w:name="_ETM_Q4_214600"/>
      <w:bookmarkEnd w:id="2084"/>
      <w:r>
        <w:rPr>
          <w:rtl/>
        </w:rPr>
        <w:t xml:space="preserve">הכנסת </w:t>
      </w:r>
      <w:bookmarkStart w:id="2085" w:name="_ETM_Q4_215079"/>
      <w:bookmarkEnd w:id="2085"/>
      <w:r>
        <w:rPr>
          <w:rtl/>
        </w:rPr>
        <w:t xml:space="preserve">מיקי </w:t>
      </w:r>
      <w:bookmarkStart w:id="2086" w:name="_ETM_Q4_215409"/>
      <w:bookmarkEnd w:id="2086"/>
      <w:r>
        <w:rPr>
          <w:rtl/>
        </w:rPr>
        <w:t>חיימוביץ'</w:t>
      </w:r>
      <w:r>
        <w:rPr>
          <w:rFonts w:hint="cs"/>
          <w:rtl/>
        </w:rPr>
        <w:t>.</w:t>
      </w:r>
      <w:r>
        <w:rPr>
          <w:rtl/>
        </w:rPr>
        <w:t xml:space="preserve"> </w:t>
      </w:r>
      <w:bookmarkStart w:id="2087" w:name="_ETM_Q4_216750"/>
      <w:bookmarkEnd w:id="2087"/>
      <w:r>
        <w:rPr>
          <w:rtl/>
        </w:rPr>
        <w:t xml:space="preserve">נושא </w:t>
      </w:r>
      <w:bookmarkStart w:id="2088" w:name="_ETM_Q4_217140"/>
      <w:bookmarkEnd w:id="2088"/>
      <w:r>
        <w:rPr>
          <w:rtl/>
        </w:rPr>
        <w:t>השאילתה</w:t>
      </w:r>
      <w:r>
        <w:rPr>
          <w:rFonts w:hint="cs"/>
          <w:rtl/>
        </w:rPr>
        <w:t>:</w:t>
      </w:r>
      <w:bookmarkStart w:id="2089" w:name="_ETM_Q4_217860"/>
      <w:bookmarkEnd w:id="2089"/>
      <w:r>
        <w:rPr>
          <w:rFonts w:hint="cs"/>
          <w:rtl/>
        </w:rPr>
        <w:t xml:space="preserve"> </w:t>
      </w:r>
      <w:r>
        <w:rPr>
          <w:rtl/>
        </w:rPr>
        <w:t xml:space="preserve">ביטול </w:t>
      </w:r>
      <w:bookmarkStart w:id="2090" w:name="_ETM_Q4_218460"/>
      <w:bookmarkEnd w:id="2090"/>
      <w:r>
        <w:rPr>
          <w:rtl/>
        </w:rPr>
        <w:t xml:space="preserve">הטבת </w:t>
      </w:r>
      <w:bookmarkStart w:id="2091" w:name="_ETM_Q4_219000"/>
      <w:bookmarkEnd w:id="2091"/>
      <w:r>
        <w:rPr>
          <w:rtl/>
        </w:rPr>
        <w:t xml:space="preserve">המס </w:t>
      </w:r>
      <w:bookmarkStart w:id="2092" w:name="_ETM_Q4_219510"/>
      <w:bookmarkEnd w:id="2092"/>
      <w:r w:rsidR="003D0A91">
        <w:rPr>
          <w:rFonts w:hint="cs"/>
          <w:rtl/>
        </w:rPr>
        <w:t>ע</w:t>
      </w:r>
      <w:r>
        <w:rPr>
          <w:rtl/>
        </w:rPr>
        <w:t>ל</w:t>
      </w:r>
      <w:r w:rsidR="003D0A91">
        <w:rPr>
          <w:rFonts w:hint="cs"/>
          <w:rtl/>
        </w:rPr>
        <w:t xml:space="preserve"> ה</w:t>
      </w:r>
      <w:r>
        <w:rPr>
          <w:rtl/>
        </w:rPr>
        <w:t xml:space="preserve">רכבים </w:t>
      </w:r>
      <w:bookmarkStart w:id="2093" w:name="_ETM_Q4_220170"/>
      <w:bookmarkEnd w:id="2093"/>
      <w:r w:rsidR="003D0A91">
        <w:rPr>
          <w:rFonts w:hint="cs"/>
          <w:rtl/>
        </w:rPr>
        <w:t>ה</w:t>
      </w:r>
      <w:r>
        <w:rPr>
          <w:rtl/>
        </w:rPr>
        <w:t>היברידיים</w:t>
      </w:r>
      <w:r>
        <w:rPr>
          <w:rFonts w:hint="cs"/>
          <w:rtl/>
        </w:rPr>
        <w:t>. בבקשה.</w:t>
      </w:r>
    </w:p>
    <w:p w:rsidR="00BE2C13" w:rsidRDefault="00BE2C13" w:rsidP="000D2E50">
      <w:pPr>
        <w:rPr>
          <w:rtl/>
        </w:rPr>
      </w:pPr>
      <w:bookmarkStart w:id="2094" w:name="_ETM_Q4_519871"/>
      <w:bookmarkEnd w:id="2094"/>
    </w:p>
    <w:p w:rsidR="00BE2C13" w:rsidRDefault="00BE2C13" w:rsidP="003D0A91">
      <w:pPr>
        <w:pStyle w:val="a9"/>
        <w:rPr>
          <w:rtl/>
        </w:rPr>
      </w:pPr>
      <w:bookmarkStart w:id="2095" w:name="_ETM_Q4_519948"/>
      <w:bookmarkStart w:id="2096" w:name="_ETM_Q4_520001"/>
      <w:bookmarkEnd w:id="2095"/>
      <w:bookmarkEnd w:id="2096"/>
      <w:r w:rsidRPr="00036F20">
        <w:rPr>
          <w:rStyle w:val="TagStyle"/>
          <w:rtl/>
        </w:rPr>
        <w:t xml:space="preserve">&lt;&lt; שאילתה &gt;&gt; </w:t>
      </w:r>
      <w:bookmarkStart w:id="2097" w:name="_Toc23973323"/>
      <w:bookmarkStart w:id="2098" w:name="_Toc23973928"/>
      <w:r>
        <w:rPr>
          <w:rtl/>
        </w:rPr>
        <w:t xml:space="preserve">4. ביטול הטבת המס </w:t>
      </w:r>
      <w:r w:rsidR="003D0A91">
        <w:rPr>
          <w:rFonts w:hint="cs"/>
          <w:rtl/>
        </w:rPr>
        <w:t>ע</w:t>
      </w:r>
      <w:r>
        <w:rPr>
          <w:rtl/>
        </w:rPr>
        <w:t>ל</w:t>
      </w:r>
      <w:r w:rsidR="003D0A91">
        <w:rPr>
          <w:rFonts w:hint="cs"/>
          <w:rtl/>
        </w:rPr>
        <w:t xml:space="preserve"> ה</w:t>
      </w:r>
      <w:r>
        <w:rPr>
          <w:rtl/>
        </w:rPr>
        <w:t xml:space="preserve">רכבים </w:t>
      </w:r>
      <w:r w:rsidR="003D0A91">
        <w:rPr>
          <w:rFonts w:hint="cs"/>
          <w:rtl/>
        </w:rPr>
        <w:t>ה</w:t>
      </w:r>
      <w:r>
        <w:rPr>
          <w:rtl/>
        </w:rPr>
        <w:t>היברידיים</w:t>
      </w:r>
      <w:bookmarkEnd w:id="2097"/>
      <w:bookmarkEnd w:id="2098"/>
      <w:r w:rsidRPr="00036F20">
        <w:rPr>
          <w:rStyle w:val="TagStyle"/>
          <w:rtl/>
        </w:rPr>
        <w:t xml:space="preserve"> &lt;&lt; שאילתה &gt;&gt;</w:t>
      </w:r>
      <w:r>
        <w:rPr>
          <w:rtl/>
        </w:rPr>
        <w:t xml:space="preserve"> </w:t>
      </w:r>
    </w:p>
    <w:p w:rsidR="00BE2C13" w:rsidRDefault="00BE2C13" w:rsidP="000D2E50">
      <w:pPr>
        <w:rPr>
          <w:rtl/>
        </w:rPr>
      </w:pPr>
    </w:p>
    <w:p w:rsidR="00BE2C13" w:rsidRDefault="00BE2C13" w:rsidP="000D2E50">
      <w:pPr>
        <w:pStyle w:val="a4"/>
        <w:keepNext/>
        <w:rPr>
          <w:rtl/>
        </w:rPr>
      </w:pPr>
      <w:r w:rsidRPr="00036F20">
        <w:rPr>
          <w:rStyle w:val="TagStyle"/>
          <w:rtl/>
        </w:rPr>
        <w:t xml:space="preserve"> &lt;&lt; דובר &gt;&gt; </w:t>
      </w:r>
      <w:bookmarkStart w:id="2099" w:name="_Toc23973324"/>
      <w:bookmarkStart w:id="2100" w:name="_Toc23973929"/>
      <w:r>
        <w:rPr>
          <w:rtl/>
        </w:rPr>
        <w:t>מיקי חיימוביץ' (כחול לבן):</w:t>
      </w:r>
      <w:bookmarkEnd w:id="2099"/>
      <w:bookmarkEnd w:id="2100"/>
      <w:r w:rsidRPr="00036F20">
        <w:rPr>
          <w:rStyle w:val="TagStyle"/>
          <w:rtl/>
        </w:rPr>
        <w:t xml:space="preserve"> &lt;&lt; דובר &gt;&gt;</w:t>
      </w:r>
      <w:r>
        <w:rPr>
          <w:rtl/>
        </w:rPr>
        <w:t xml:space="preserve"> </w:t>
      </w:r>
    </w:p>
    <w:p w:rsidR="00BE2C13" w:rsidRDefault="00BE2C13" w:rsidP="004A1BF2">
      <w:pPr>
        <w:rPr>
          <w:rtl/>
        </w:rPr>
      </w:pPr>
    </w:p>
    <w:p w:rsidR="00BE2C13" w:rsidRDefault="00BE2C13" w:rsidP="000D2E50">
      <w:pPr>
        <w:rPr>
          <w:rtl/>
        </w:rPr>
      </w:pPr>
      <w:r>
        <w:rPr>
          <w:rFonts w:hint="cs"/>
          <w:rtl/>
        </w:rPr>
        <w:t xml:space="preserve">אדוני סגן השר, אדוני היושב-ראש, במשרד </w:t>
      </w:r>
      <w:bookmarkStart w:id="2101" w:name="_ETM_Q4_533477"/>
      <w:bookmarkStart w:id="2102" w:name="_ETM_Q4_530174"/>
      <w:bookmarkStart w:id="2103" w:name="_ETM_Q4_530267"/>
      <w:bookmarkEnd w:id="2101"/>
      <w:bookmarkEnd w:id="2102"/>
      <w:bookmarkEnd w:id="2103"/>
      <w:r>
        <w:rPr>
          <w:rFonts w:hint="cs"/>
          <w:rtl/>
        </w:rPr>
        <w:t>האוצר מבקשים לבטל, החל מ-1 בינואר 2020, את הטבת המס על רכבים היברידיים.</w:t>
      </w:r>
    </w:p>
    <w:p w:rsidR="00BE2C13" w:rsidRPr="009F1FFC" w:rsidRDefault="00BE2C13" w:rsidP="000D2E50">
      <w:pPr>
        <w:rPr>
          <w:rtl/>
        </w:rPr>
      </w:pPr>
      <w:bookmarkStart w:id="2104" w:name="_ETM_Q4_542191"/>
      <w:bookmarkStart w:id="2105" w:name="_ETM_Q4_542347"/>
      <w:bookmarkEnd w:id="2104"/>
      <w:bookmarkEnd w:id="2105"/>
    </w:p>
    <w:p w:rsidR="00BE2C13" w:rsidRDefault="00BE2C13" w:rsidP="000D2E50">
      <w:pPr>
        <w:rPr>
          <w:rtl/>
        </w:rPr>
      </w:pPr>
      <w:r w:rsidRPr="00472AB3">
        <w:rPr>
          <w:rFonts w:hint="cs"/>
          <w:rtl/>
        </w:rPr>
        <w:t>רצוני לשאול:</w:t>
      </w:r>
    </w:p>
    <w:p w:rsidR="00BE2C13" w:rsidRPr="00472AB3" w:rsidRDefault="00BE2C13" w:rsidP="000D2E50">
      <w:pPr>
        <w:rPr>
          <w:rtl/>
        </w:rPr>
      </w:pPr>
      <w:bookmarkStart w:id="2106" w:name="_ETM_Q4_708855"/>
      <w:bookmarkStart w:id="2107" w:name="_ETM_Q4_708931"/>
      <w:bookmarkEnd w:id="2106"/>
      <w:bookmarkEnd w:id="2107"/>
    </w:p>
    <w:p w:rsidR="00BE2C13" w:rsidRPr="009F1FFC" w:rsidRDefault="00BE2C13" w:rsidP="000D2E50">
      <w:pPr>
        <w:rPr>
          <w:rtl/>
        </w:rPr>
      </w:pPr>
      <w:r>
        <w:rPr>
          <w:rFonts w:hint="cs"/>
          <w:rtl/>
        </w:rPr>
        <w:t xml:space="preserve">מדוע בתקופה של התמודדות עם משבר אקלים עולמי מבקש משרדך לבטל </w:t>
      </w:r>
      <w:bookmarkStart w:id="2108" w:name="_ETM_Q4_550019"/>
      <w:bookmarkEnd w:id="2108"/>
      <w:r>
        <w:rPr>
          <w:rFonts w:hint="cs"/>
          <w:rtl/>
        </w:rPr>
        <w:t>את הטבת המס על הרכבים ההיברידיים, המזהמים הרבה פחות את הסביבה? תודה.</w:t>
      </w:r>
    </w:p>
    <w:p w:rsidR="00BE2C13" w:rsidRDefault="00BE2C13" w:rsidP="000D2E50">
      <w:pPr>
        <w:rPr>
          <w:rStyle w:val="afe"/>
          <w:rtl/>
        </w:rPr>
      </w:pPr>
    </w:p>
    <w:p w:rsidR="00BE2C13" w:rsidRDefault="00BE2C13" w:rsidP="000D2E50">
      <w:pPr>
        <w:pStyle w:val="af6"/>
        <w:keepNext/>
        <w:rPr>
          <w:rStyle w:val="afe"/>
          <w:rtl/>
        </w:rPr>
      </w:pPr>
      <w:bookmarkStart w:id="2109" w:name="ET_yor_5317_29"/>
      <w:r w:rsidRPr="00F074C7">
        <w:rPr>
          <w:rStyle w:val="TagStyle"/>
          <w:rtl/>
        </w:rPr>
        <w:t xml:space="preserve"> &lt;&lt; יור &gt;&gt; </w:t>
      </w:r>
      <w:r w:rsidRPr="00F074C7">
        <w:rPr>
          <w:rStyle w:val="afe"/>
          <w:rFonts w:ascii="Arial" w:hAnsi="Arial" w:cs="Arial"/>
          <w:b/>
          <w:bCs/>
          <w:rtl/>
        </w:rPr>
        <w:t>היו"ר יולי יואל אדלשטיין:</w:t>
      </w:r>
      <w:r w:rsidRPr="00F074C7">
        <w:rPr>
          <w:rStyle w:val="TagStyle"/>
          <w:rtl/>
        </w:rPr>
        <w:t xml:space="preserve"> &lt;&lt; יור &gt;&gt;</w:t>
      </w:r>
      <w:r>
        <w:rPr>
          <w:rStyle w:val="afe"/>
          <w:rtl/>
        </w:rPr>
        <w:t xml:space="preserve"> </w:t>
      </w:r>
      <w:bookmarkEnd w:id="2109"/>
    </w:p>
    <w:p w:rsidR="00BE2C13" w:rsidRDefault="00BE2C13" w:rsidP="004A1BF2">
      <w:pPr>
        <w:rPr>
          <w:rStyle w:val="afe"/>
          <w:rtl/>
        </w:rPr>
      </w:pPr>
    </w:p>
    <w:p w:rsidR="00BE2C13" w:rsidRPr="00F074C7" w:rsidRDefault="00BE2C13" w:rsidP="000D2E50">
      <w:pPr>
        <w:rPr>
          <w:rtl/>
        </w:rPr>
      </w:pPr>
      <w:bookmarkStart w:id="2110" w:name="_ETM_Q4_556269"/>
      <w:bookmarkEnd w:id="2110"/>
      <w:r w:rsidRPr="00F074C7">
        <w:rPr>
          <w:rFonts w:hint="cs"/>
          <w:rtl/>
        </w:rPr>
        <w:t>תודה, חברת הכנסת חיימוביץ'. בבקשה, אדוני.</w:t>
      </w:r>
      <w:r w:rsidRPr="00F074C7">
        <w:rPr>
          <w:rtl/>
        </w:rPr>
        <w:t xml:space="preserve">  </w:t>
      </w:r>
    </w:p>
    <w:p w:rsidR="00BE2C13" w:rsidRDefault="00BE2C13" w:rsidP="000D2E50">
      <w:pPr>
        <w:rPr>
          <w:rtl/>
        </w:rPr>
      </w:pPr>
      <w:bookmarkStart w:id="2111" w:name="_ETM_Q4_520132"/>
      <w:bookmarkStart w:id="2112" w:name="_ETM_Q4_520194"/>
      <w:bookmarkStart w:id="2113" w:name="_ETM_Q4_558036"/>
      <w:bookmarkEnd w:id="2111"/>
      <w:bookmarkEnd w:id="2112"/>
      <w:bookmarkEnd w:id="2113"/>
    </w:p>
    <w:p w:rsidR="00BE2C13" w:rsidRDefault="00BE2C13" w:rsidP="00AD31FB">
      <w:pPr>
        <w:pStyle w:val="a4"/>
        <w:keepNext/>
        <w:rPr>
          <w:rtl/>
        </w:rPr>
      </w:pPr>
      <w:bookmarkStart w:id="2114" w:name="ET_speaker_4639_30"/>
      <w:r w:rsidRPr="00F074C7">
        <w:rPr>
          <w:rStyle w:val="TagStyle"/>
          <w:rtl/>
        </w:rPr>
        <w:t xml:space="preserve"> &lt;&lt; דובר &gt;&gt; </w:t>
      </w:r>
      <w:bookmarkStart w:id="2115" w:name="_Toc23973325"/>
      <w:bookmarkStart w:id="2116" w:name="_Toc23973930"/>
      <w:r>
        <w:rPr>
          <w:rFonts w:hint="cs"/>
          <w:rtl/>
        </w:rPr>
        <w:t xml:space="preserve">סגן שר האוצר </w:t>
      </w:r>
      <w:r>
        <w:rPr>
          <w:rtl/>
        </w:rPr>
        <w:t>יצחק כהן:</w:t>
      </w:r>
      <w:bookmarkEnd w:id="2115"/>
      <w:bookmarkEnd w:id="2116"/>
      <w:r w:rsidRPr="00F074C7">
        <w:rPr>
          <w:rStyle w:val="TagStyle"/>
          <w:rtl/>
        </w:rPr>
        <w:t xml:space="preserve"> &lt;&lt; דובר &gt;&gt;</w:t>
      </w:r>
      <w:r>
        <w:rPr>
          <w:rtl/>
        </w:rPr>
        <w:t xml:space="preserve"> </w:t>
      </w:r>
      <w:bookmarkEnd w:id="2114"/>
    </w:p>
    <w:p w:rsidR="00BE2C13" w:rsidRDefault="00BE2C13" w:rsidP="004A1BF2">
      <w:pPr>
        <w:rPr>
          <w:rtl/>
        </w:rPr>
      </w:pPr>
    </w:p>
    <w:p w:rsidR="00BE2C13" w:rsidRDefault="00BE2C13" w:rsidP="003D0A91">
      <w:pPr>
        <w:rPr>
          <w:rtl/>
        </w:rPr>
      </w:pPr>
      <w:bookmarkStart w:id="2117" w:name="_ETM_Q4_559057"/>
      <w:bookmarkStart w:id="2118" w:name="_ETM_Q4_559104"/>
      <w:bookmarkStart w:id="2119" w:name="_ETM_Q4_520309"/>
      <w:bookmarkStart w:id="2120" w:name="_ETM_Q4_520382"/>
      <w:bookmarkStart w:id="2121" w:name="_ETM_Q4_520493"/>
      <w:bookmarkStart w:id="2122" w:name="_ETM_Q4_520595"/>
      <w:bookmarkStart w:id="2123" w:name="_ETM_Q4_519907"/>
      <w:bookmarkStart w:id="2124" w:name="_ETM_Q4_520053"/>
      <w:bookmarkStart w:id="2125" w:name="_ETM_Q4_225670"/>
      <w:bookmarkEnd w:id="2117"/>
      <w:bookmarkEnd w:id="2118"/>
      <w:bookmarkEnd w:id="2119"/>
      <w:bookmarkEnd w:id="2120"/>
      <w:bookmarkEnd w:id="2121"/>
      <w:bookmarkEnd w:id="2122"/>
      <w:bookmarkEnd w:id="2123"/>
      <w:bookmarkEnd w:id="2124"/>
      <w:bookmarkEnd w:id="2125"/>
      <w:r w:rsidRPr="00DD33BE">
        <w:rPr>
          <w:rtl/>
        </w:rPr>
        <w:t>תודה</w:t>
      </w:r>
      <w:r w:rsidRPr="00DD33BE">
        <w:rPr>
          <w:rFonts w:hint="cs"/>
          <w:rtl/>
        </w:rPr>
        <w:t>,</w:t>
      </w:r>
      <w:bookmarkStart w:id="2126" w:name="_ETM_Q4_226059"/>
      <w:bookmarkEnd w:id="2126"/>
      <w:r w:rsidRPr="00DD33BE">
        <w:rPr>
          <w:rFonts w:hint="cs"/>
          <w:rtl/>
        </w:rPr>
        <w:t xml:space="preserve"> </w:t>
      </w:r>
      <w:bookmarkStart w:id="2127" w:name="_ETM_Q4_560375"/>
      <w:bookmarkEnd w:id="2127"/>
      <w:r w:rsidRPr="00DD33BE">
        <w:rPr>
          <w:rtl/>
        </w:rPr>
        <w:t xml:space="preserve">אדוני </w:t>
      </w:r>
      <w:bookmarkStart w:id="2128" w:name="_ETM_Q4_226300"/>
      <w:bookmarkEnd w:id="2128"/>
      <w:r w:rsidRPr="00DD33BE">
        <w:rPr>
          <w:rtl/>
        </w:rPr>
        <w:t>היושב-ראש</w:t>
      </w:r>
      <w:r>
        <w:rPr>
          <w:rFonts w:hint="cs"/>
          <w:rtl/>
        </w:rPr>
        <w:t>.</w:t>
      </w:r>
      <w:r w:rsidRPr="00DD33BE">
        <w:rPr>
          <w:rFonts w:hint="cs"/>
          <w:rtl/>
        </w:rPr>
        <w:t xml:space="preserve"> חברת הכנסת מיקי חיימוביץ'</w:t>
      </w:r>
      <w:r>
        <w:rPr>
          <w:rFonts w:hint="cs"/>
          <w:rtl/>
        </w:rPr>
        <w:t xml:space="preserve"> </w:t>
      </w:r>
      <w:r w:rsidR="00C552BC">
        <w:rPr>
          <w:rFonts w:hint="eastAsia"/>
          <w:rtl/>
        </w:rPr>
        <w:t>–</w:t>
      </w:r>
      <w:r>
        <w:rPr>
          <w:rFonts w:hint="cs"/>
          <w:rtl/>
        </w:rPr>
        <w:t xml:space="preserve"> </w:t>
      </w:r>
      <w:bookmarkStart w:id="2129" w:name="_ETM_Q4_562773"/>
      <w:bookmarkStart w:id="2130" w:name="_ETM_Q4_563033"/>
      <w:bookmarkStart w:id="2131" w:name="_ETM_Q4_732854"/>
      <w:bookmarkStart w:id="2132" w:name="_ETM_Q4_563278"/>
      <w:bookmarkStart w:id="2133" w:name="_ETM_Q4_563459"/>
      <w:bookmarkEnd w:id="2129"/>
      <w:bookmarkEnd w:id="2130"/>
      <w:bookmarkEnd w:id="2131"/>
      <w:bookmarkEnd w:id="2132"/>
      <w:bookmarkEnd w:id="2133"/>
      <w:r w:rsidRPr="00DD33BE">
        <w:rPr>
          <w:rFonts w:hint="cs"/>
          <w:rtl/>
        </w:rPr>
        <w:t xml:space="preserve">שאילתה דחופה בעניין ביטול הטבת המס </w:t>
      </w:r>
      <w:bookmarkStart w:id="2134" w:name="_ETM_Q4_566783"/>
      <w:bookmarkEnd w:id="2134"/>
      <w:r w:rsidRPr="00DD33BE">
        <w:rPr>
          <w:rFonts w:hint="cs"/>
          <w:rtl/>
        </w:rPr>
        <w:t>על רכבים היברידיים</w:t>
      </w:r>
      <w:r>
        <w:rPr>
          <w:rFonts w:hint="cs"/>
          <w:rtl/>
        </w:rPr>
        <w:t>.</w:t>
      </w:r>
      <w:r w:rsidRPr="00DD33BE">
        <w:rPr>
          <w:rFonts w:hint="cs"/>
          <w:rtl/>
        </w:rPr>
        <w:t xml:space="preserve"> הרפורמה </w:t>
      </w:r>
      <w:bookmarkStart w:id="2135" w:name="_ETM_Q4_568535"/>
      <w:bookmarkStart w:id="2136" w:name="_ETM_Q4_568738"/>
      <w:bookmarkEnd w:id="2135"/>
      <w:bookmarkEnd w:id="2136"/>
      <w:r w:rsidRPr="00DD33BE">
        <w:rPr>
          <w:rtl/>
        </w:rPr>
        <w:t>של מיסוי ירוק תוכננה ויושמה בהתאם להמלצות הוועדה הבין</w:t>
      </w:r>
      <w:r w:rsidRPr="00DD33BE">
        <w:rPr>
          <w:rFonts w:hint="cs"/>
          <w:rtl/>
        </w:rPr>
        <w:t>-</w:t>
      </w:r>
      <w:r w:rsidRPr="00DD33BE">
        <w:rPr>
          <w:rtl/>
        </w:rPr>
        <w:t>משרדית שפעלה בנושא בשנים</w:t>
      </w:r>
      <w:r w:rsidRPr="00DD33BE">
        <w:rPr>
          <w:rFonts w:hint="cs"/>
          <w:rtl/>
        </w:rPr>
        <w:t xml:space="preserve"> 200</w:t>
      </w:r>
      <w:r>
        <w:rPr>
          <w:rFonts w:hint="cs"/>
          <w:rtl/>
        </w:rPr>
        <w:t>7</w:t>
      </w:r>
      <w:r w:rsidR="00C552BC">
        <w:rPr>
          <w:rtl/>
        </w:rPr>
        <w:t>–</w:t>
      </w:r>
      <w:r w:rsidRPr="00DD33BE">
        <w:rPr>
          <w:rFonts w:hint="cs"/>
          <w:rtl/>
        </w:rPr>
        <w:t>200</w:t>
      </w:r>
      <w:r>
        <w:rPr>
          <w:rFonts w:hint="cs"/>
          <w:rtl/>
        </w:rPr>
        <w:t>8</w:t>
      </w:r>
      <w:r w:rsidRPr="00DD33BE">
        <w:rPr>
          <w:rFonts w:hint="cs"/>
          <w:rtl/>
        </w:rPr>
        <w:t xml:space="preserve">. </w:t>
      </w:r>
      <w:r w:rsidRPr="00DD33BE">
        <w:rPr>
          <w:rtl/>
        </w:rPr>
        <w:t>בין היתר כללו ה</w:t>
      </w:r>
      <w:r>
        <w:rPr>
          <w:rFonts w:hint="cs"/>
          <w:rtl/>
        </w:rPr>
        <w:t>ה</w:t>
      </w:r>
      <w:r w:rsidRPr="00DD33BE">
        <w:rPr>
          <w:rtl/>
        </w:rPr>
        <w:t xml:space="preserve">מלצות </w:t>
      </w:r>
      <w:r>
        <w:rPr>
          <w:rFonts w:hint="cs"/>
          <w:rtl/>
        </w:rPr>
        <w:t xml:space="preserve">את </w:t>
      </w:r>
      <w:r>
        <w:rPr>
          <w:rtl/>
        </w:rPr>
        <w:t xml:space="preserve">העיקרון המנחה שלפיו הטבות המס יינתנו בהתאם לביצועים הסביבתיים של </w:t>
      </w:r>
      <w:r>
        <w:rPr>
          <w:rFonts w:hint="cs"/>
          <w:rtl/>
        </w:rPr>
        <w:t xml:space="preserve">כלי </w:t>
      </w:r>
      <w:bookmarkStart w:id="2137" w:name="_ETM_Q4_585609"/>
      <w:bookmarkEnd w:id="2137"/>
      <w:r>
        <w:rPr>
          <w:rtl/>
        </w:rPr>
        <w:t>הרכב, ללא קשר לטכנולוגיה.</w:t>
      </w:r>
      <w:bookmarkStart w:id="2138" w:name="_ETM_Q4_589680"/>
      <w:bookmarkStart w:id="2139" w:name="_ETM_Q4_589887"/>
      <w:bookmarkEnd w:id="2138"/>
      <w:bookmarkEnd w:id="2139"/>
      <w:r w:rsidR="003D0A91">
        <w:rPr>
          <w:rFonts w:hint="cs"/>
          <w:rtl/>
        </w:rPr>
        <w:t xml:space="preserve"> </w:t>
      </w:r>
      <w:r>
        <w:rPr>
          <w:rtl/>
        </w:rPr>
        <w:t>עם זאת</w:t>
      </w:r>
      <w:r>
        <w:rPr>
          <w:rFonts w:hint="cs"/>
          <w:rtl/>
        </w:rPr>
        <w:t>,</w:t>
      </w:r>
      <w:r>
        <w:rPr>
          <w:rtl/>
        </w:rPr>
        <w:t xml:space="preserve"> נקבע כי יינתנו הטבות מיוחדות לטכנולוגיות ינוקא, שבאותה עת כללו </w:t>
      </w:r>
      <w:r>
        <w:rPr>
          <w:rFonts w:hint="cs"/>
          <w:rtl/>
        </w:rPr>
        <w:t xml:space="preserve">רכב </w:t>
      </w:r>
      <w:r>
        <w:rPr>
          <w:rtl/>
        </w:rPr>
        <w:t xml:space="preserve">היברידי. </w:t>
      </w:r>
      <w:r>
        <w:rPr>
          <w:rFonts w:hint="cs"/>
          <w:rtl/>
        </w:rPr>
        <w:t>ה</w:t>
      </w:r>
      <w:r>
        <w:rPr>
          <w:rtl/>
        </w:rPr>
        <w:t xml:space="preserve">הטבות </w:t>
      </w:r>
      <w:r>
        <w:rPr>
          <w:rFonts w:hint="cs"/>
          <w:rtl/>
        </w:rPr>
        <w:t>ה</w:t>
      </w:r>
      <w:r>
        <w:rPr>
          <w:rtl/>
        </w:rPr>
        <w:t>אלה נקבעו בהוראת שעה שהוארכה מ</w:t>
      </w:r>
      <w:r>
        <w:rPr>
          <w:rFonts w:hint="cs"/>
          <w:rtl/>
        </w:rPr>
        <w:t>עת לעת.</w:t>
      </w:r>
      <w:r>
        <w:rPr>
          <w:rtl/>
        </w:rPr>
        <w:t xml:space="preserve"> הטבות </w:t>
      </w:r>
      <w:r w:rsidR="003D0A91">
        <w:rPr>
          <w:rFonts w:hint="cs"/>
          <w:rtl/>
        </w:rPr>
        <w:t>ה</w:t>
      </w:r>
      <w:r>
        <w:rPr>
          <w:rtl/>
        </w:rPr>
        <w:t xml:space="preserve">מס </w:t>
      </w:r>
      <w:r w:rsidR="003D0A91">
        <w:rPr>
          <w:rFonts w:hint="cs"/>
          <w:rtl/>
        </w:rPr>
        <w:t>ה</w:t>
      </w:r>
      <w:r>
        <w:rPr>
          <w:rtl/>
        </w:rPr>
        <w:t>מיוחדות היו פוקעות אילולא תיקון החקיקה שהאריך אותן ל</w:t>
      </w:r>
      <w:r>
        <w:rPr>
          <w:rFonts w:hint="cs"/>
          <w:rtl/>
        </w:rPr>
        <w:t>כמה</w:t>
      </w:r>
      <w:r>
        <w:rPr>
          <w:rtl/>
        </w:rPr>
        <w:t xml:space="preserve"> שנים נוספות, גם אם במתכונת </w:t>
      </w:r>
      <w:r>
        <w:rPr>
          <w:rFonts w:hint="cs"/>
          <w:rtl/>
        </w:rPr>
        <w:t>ה</w:t>
      </w:r>
      <w:r>
        <w:rPr>
          <w:rtl/>
        </w:rPr>
        <w:t>מצומצמת.</w:t>
      </w:r>
    </w:p>
    <w:p w:rsidR="00BE2C13" w:rsidRDefault="00BE2C13" w:rsidP="000D2E50">
      <w:pPr>
        <w:rPr>
          <w:rtl/>
        </w:rPr>
      </w:pPr>
      <w:bookmarkStart w:id="2140" w:name="_ETM_Q4_609707"/>
      <w:bookmarkStart w:id="2141" w:name="_ETM_Q4_609781"/>
      <w:bookmarkEnd w:id="2140"/>
      <w:bookmarkEnd w:id="2141"/>
    </w:p>
    <w:p w:rsidR="00BE2C13" w:rsidRDefault="00BE2C13" w:rsidP="0065015C">
      <w:pPr>
        <w:rPr>
          <w:highlight w:val="yellow"/>
          <w:rtl/>
        </w:rPr>
      </w:pPr>
      <w:r>
        <w:rPr>
          <w:rtl/>
        </w:rPr>
        <w:t>שיטת המס שנקבעה לשנים הקרובות משמרת הטבות מס בעיקר לרכב עממי ומצמצמת משמעותית את הטבות המס לרכב יוקרה, וזאת משיקולי עלות</w:t>
      </w:r>
      <w:r w:rsidR="00C552BC">
        <w:rPr>
          <w:rFonts w:hint="cs"/>
          <w:rtl/>
        </w:rPr>
        <w:t>–</w:t>
      </w:r>
      <w:r>
        <w:rPr>
          <w:rtl/>
        </w:rPr>
        <w:t>תועלת. היתרון הסביבתי של כלי רכב אלה לא מתקרב לאובדן המס הנגרם לקופת המדינה כתוצאה מה</w:t>
      </w:r>
      <w:r>
        <w:rPr>
          <w:rFonts w:hint="cs"/>
          <w:rtl/>
        </w:rPr>
        <w:t>ה</w:t>
      </w:r>
      <w:r>
        <w:rPr>
          <w:rtl/>
        </w:rPr>
        <w:t>טבות שניתנו ללא הגבלה. השינויים שנעשו מושתתים על מכלול שיקולים סביבתיים וחברתיים גם יחד.</w:t>
      </w:r>
    </w:p>
    <w:p w:rsidR="00BE2C13" w:rsidRDefault="00BE2C13" w:rsidP="000D2E50">
      <w:pPr>
        <w:rPr>
          <w:highlight w:val="yellow"/>
          <w:rtl/>
        </w:rPr>
      </w:pPr>
      <w:bookmarkStart w:id="2142" w:name="_ETM_Q4_632345"/>
      <w:bookmarkStart w:id="2143" w:name="_ETM_Q4_632415"/>
      <w:bookmarkEnd w:id="2142"/>
      <w:bookmarkEnd w:id="2143"/>
    </w:p>
    <w:p w:rsidR="00BE2C13" w:rsidRPr="004C1125" w:rsidRDefault="00BE2C13" w:rsidP="000D2E50">
      <w:pPr>
        <w:pStyle w:val="af6"/>
        <w:keepNext/>
        <w:rPr>
          <w:rtl/>
        </w:rPr>
      </w:pPr>
      <w:bookmarkStart w:id="2144" w:name="ET_yor_5317_31"/>
      <w:r w:rsidRPr="004C1125">
        <w:rPr>
          <w:rStyle w:val="TagStyle"/>
          <w:rtl/>
        </w:rPr>
        <w:t xml:space="preserve"> &lt;&lt; יור &gt;&gt; </w:t>
      </w:r>
      <w:r w:rsidRPr="004C1125">
        <w:rPr>
          <w:rtl/>
        </w:rPr>
        <w:t>היו"ר יולי יואל אדלשטיין:</w:t>
      </w:r>
      <w:r w:rsidRPr="004C1125">
        <w:rPr>
          <w:rStyle w:val="TagStyle"/>
          <w:rtl/>
        </w:rPr>
        <w:t xml:space="preserve"> &lt;&lt; יור &gt;&gt;</w:t>
      </w:r>
      <w:r w:rsidRPr="004C1125">
        <w:rPr>
          <w:rtl/>
        </w:rPr>
        <w:t xml:space="preserve"> </w:t>
      </w:r>
      <w:bookmarkEnd w:id="2144"/>
    </w:p>
    <w:p w:rsidR="00BE2C13" w:rsidRPr="004C1125" w:rsidRDefault="00BE2C13" w:rsidP="004A1BF2">
      <w:pPr>
        <w:rPr>
          <w:rtl/>
        </w:rPr>
      </w:pPr>
    </w:p>
    <w:p w:rsidR="00BE2C13" w:rsidRPr="004C1125" w:rsidRDefault="00BE2C13" w:rsidP="000D2E50">
      <w:pPr>
        <w:rPr>
          <w:rtl/>
        </w:rPr>
      </w:pPr>
      <w:bookmarkStart w:id="2145" w:name="_ETM_Q4_635198"/>
      <w:bookmarkEnd w:id="2145"/>
      <w:r w:rsidRPr="004C1125">
        <w:rPr>
          <w:rFonts w:hint="cs"/>
          <w:rtl/>
        </w:rPr>
        <w:t xml:space="preserve">תודה לסגן השר. האם </w:t>
      </w:r>
      <w:r w:rsidR="00C552BC">
        <w:rPr>
          <w:rFonts w:hint="eastAsia"/>
          <w:rtl/>
        </w:rPr>
        <w:t>–</w:t>
      </w:r>
      <w:r>
        <w:rPr>
          <w:rFonts w:hint="eastAsia"/>
          <w:rtl/>
        </w:rPr>
        <w:t xml:space="preserve"> </w:t>
      </w:r>
      <w:r w:rsidRPr="004C1125">
        <w:rPr>
          <w:rFonts w:hint="cs"/>
          <w:rtl/>
        </w:rPr>
        <w:t xml:space="preserve">שאלה נוספת, חברת </w:t>
      </w:r>
      <w:bookmarkStart w:id="2146" w:name="_ETM_Q4_639412"/>
      <w:bookmarkEnd w:id="2146"/>
      <w:r w:rsidRPr="004C1125">
        <w:rPr>
          <w:rFonts w:hint="cs"/>
          <w:rtl/>
        </w:rPr>
        <w:t>הכנסת?</w:t>
      </w:r>
      <w:r>
        <w:rPr>
          <w:rFonts w:hint="cs"/>
          <w:rtl/>
        </w:rPr>
        <w:t xml:space="preserve"> </w:t>
      </w:r>
      <w:r w:rsidRPr="004C1125">
        <w:rPr>
          <w:rFonts w:hint="cs"/>
          <w:rtl/>
        </w:rPr>
        <w:t>לאחר מכן גם חבר הכנסת סעדי ביקש לשאול שאלה נוספת.</w:t>
      </w:r>
    </w:p>
    <w:p w:rsidR="00BE2C13" w:rsidRPr="004C1125" w:rsidRDefault="00BE2C13" w:rsidP="000D2E50">
      <w:pPr>
        <w:rPr>
          <w:rtl/>
        </w:rPr>
      </w:pPr>
      <w:bookmarkStart w:id="2147" w:name="_ETM_Q4_638772"/>
      <w:bookmarkStart w:id="2148" w:name="_ETM_Q4_638940"/>
      <w:bookmarkStart w:id="2149" w:name="_ETM_Q4_640100"/>
      <w:bookmarkEnd w:id="2147"/>
      <w:bookmarkEnd w:id="2148"/>
      <w:bookmarkEnd w:id="2149"/>
    </w:p>
    <w:p w:rsidR="00BE2C13" w:rsidRPr="004C1125" w:rsidRDefault="00BE2C13" w:rsidP="000D2E50">
      <w:pPr>
        <w:pStyle w:val="-"/>
        <w:rPr>
          <w:rtl/>
        </w:rPr>
      </w:pPr>
      <w:bookmarkStart w:id="2150" w:name="ET_speakercontinue_5777_32"/>
      <w:r w:rsidRPr="00253D39">
        <w:rPr>
          <w:rStyle w:val="TagStyle"/>
          <w:rtl/>
        </w:rPr>
        <w:t xml:space="preserve"> &lt;&lt; דובר_המשך &gt;&gt;</w:t>
      </w:r>
      <w:r w:rsidRPr="004C1125">
        <w:rPr>
          <w:rStyle w:val="TagStyle"/>
          <w:rtl/>
        </w:rPr>
        <w:t xml:space="preserve"> </w:t>
      </w:r>
      <w:r w:rsidRPr="004C1125">
        <w:rPr>
          <w:rtl/>
        </w:rPr>
        <w:t>מיקי חיימוביץ' (כחול לבן):</w:t>
      </w:r>
      <w:r w:rsidRPr="004C1125">
        <w:rPr>
          <w:rStyle w:val="TagStyle"/>
          <w:rtl/>
        </w:rPr>
        <w:t xml:space="preserve"> </w:t>
      </w:r>
      <w:r w:rsidRPr="00253D39">
        <w:rPr>
          <w:rStyle w:val="TagStyle"/>
          <w:rtl/>
        </w:rPr>
        <w:t xml:space="preserve">&lt;&lt; דובר_המשך &gt;&gt; </w:t>
      </w:r>
      <w:r w:rsidRPr="004C1125">
        <w:rPr>
          <w:rtl/>
        </w:rPr>
        <w:t xml:space="preserve"> </w:t>
      </w:r>
      <w:bookmarkEnd w:id="2150"/>
    </w:p>
    <w:p w:rsidR="00BE2C13" w:rsidRPr="004C1125" w:rsidRDefault="00BE2C13" w:rsidP="004A1BF2">
      <w:pPr>
        <w:rPr>
          <w:rtl/>
        </w:rPr>
      </w:pPr>
    </w:p>
    <w:p w:rsidR="00BE2C13" w:rsidRDefault="00BE2C13" w:rsidP="0065015C">
      <w:pPr>
        <w:rPr>
          <w:rtl/>
        </w:rPr>
      </w:pPr>
      <w:bookmarkStart w:id="2151" w:name="_ETM_Q4_640812"/>
      <w:bookmarkStart w:id="2152" w:name="_ETM_Q4_640875"/>
      <w:bookmarkStart w:id="2153" w:name="_ETM_Q4_346139"/>
      <w:bookmarkEnd w:id="2151"/>
      <w:bookmarkEnd w:id="2152"/>
      <w:bookmarkEnd w:id="2153"/>
      <w:r>
        <w:rPr>
          <w:rtl/>
        </w:rPr>
        <w:t xml:space="preserve">אני </w:t>
      </w:r>
      <w:bookmarkStart w:id="2154" w:name="_ETM_Q4_346350"/>
      <w:bookmarkEnd w:id="2154"/>
      <w:r>
        <w:rPr>
          <w:rtl/>
        </w:rPr>
        <w:t>שואלת</w:t>
      </w:r>
      <w:r>
        <w:rPr>
          <w:rFonts w:hint="cs"/>
          <w:rtl/>
        </w:rPr>
        <w:t>,</w:t>
      </w:r>
      <w:r>
        <w:rPr>
          <w:rtl/>
        </w:rPr>
        <w:t xml:space="preserve"> </w:t>
      </w:r>
      <w:bookmarkStart w:id="2155" w:name="_ETM_Q4_346980"/>
      <w:bookmarkEnd w:id="2155"/>
      <w:r>
        <w:rPr>
          <w:rtl/>
        </w:rPr>
        <w:t xml:space="preserve">אדוני </w:t>
      </w:r>
      <w:bookmarkStart w:id="2156" w:name="_ETM_Q4_347820"/>
      <w:bookmarkEnd w:id="2156"/>
      <w:r>
        <w:rPr>
          <w:rtl/>
        </w:rPr>
        <w:t xml:space="preserve">סגן </w:t>
      </w:r>
      <w:bookmarkStart w:id="2157" w:name="_ETM_Q4_348180"/>
      <w:bookmarkEnd w:id="2157"/>
      <w:r>
        <w:rPr>
          <w:rtl/>
        </w:rPr>
        <w:t>השר</w:t>
      </w:r>
      <w:r>
        <w:rPr>
          <w:rFonts w:hint="cs"/>
          <w:rtl/>
        </w:rPr>
        <w:t>,</w:t>
      </w:r>
      <w:r>
        <w:rPr>
          <w:rtl/>
        </w:rPr>
        <w:t xml:space="preserve"> </w:t>
      </w:r>
      <w:bookmarkStart w:id="2158" w:name="_ETM_Q4_348510"/>
      <w:bookmarkEnd w:id="2158"/>
      <w:r>
        <w:rPr>
          <w:rtl/>
        </w:rPr>
        <w:t xml:space="preserve">איך </w:t>
      </w:r>
      <w:bookmarkStart w:id="2159" w:name="_ETM_Q4_348780"/>
      <w:bookmarkEnd w:id="2159"/>
      <w:r>
        <w:rPr>
          <w:rtl/>
        </w:rPr>
        <w:t xml:space="preserve">זה </w:t>
      </w:r>
      <w:bookmarkStart w:id="2160" w:name="_ETM_Q4_348930"/>
      <w:bookmarkEnd w:id="2160"/>
      <w:r>
        <w:rPr>
          <w:rtl/>
        </w:rPr>
        <w:t xml:space="preserve">משרת </w:t>
      </w:r>
      <w:bookmarkStart w:id="2161" w:name="_ETM_Q4_349440"/>
      <w:bookmarkEnd w:id="2161"/>
      <w:r>
        <w:rPr>
          <w:rtl/>
        </w:rPr>
        <w:t xml:space="preserve">את </w:t>
      </w:r>
      <w:bookmarkStart w:id="2162" w:name="_ETM_Q4_349560"/>
      <w:bookmarkEnd w:id="2162"/>
      <w:r>
        <w:rPr>
          <w:rtl/>
        </w:rPr>
        <w:t xml:space="preserve">הנושא </w:t>
      </w:r>
      <w:bookmarkStart w:id="2163" w:name="_ETM_Q4_349919"/>
      <w:bookmarkEnd w:id="2163"/>
      <w:r>
        <w:rPr>
          <w:rtl/>
        </w:rPr>
        <w:t xml:space="preserve">הסביבתי </w:t>
      </w:r>
      <w:bookmarkStart w:id="2164" w:name="_ETM_Q4_350669"/>
      <w:bookmarkEnd w:id="2164"/>
      <w:r>
        <w:rPr>
          <w:rtl/>
        </w:rPr>
        <w:t xml:space="preserve">אם </w:t>
      </w:r>
      <w:bookmarkStart w:id="2165" w:name="_ETM_Q4_350820"/>
      <w:bookmarkEnd w:id="2165"/>
      <w:r>
        <w:rPr>
          <w:rtl/>
        </w:rPr>
        <w:t xml:space="preserve">זה </w:t>
      </w:r>
      <w:bookmarkStart w:id="2166" w:name="_ETM_Q4_350970"/>
      <w:bookmarkEnd w:id="2166"/>
      <w:r>
        <w:rPr>
          <w:rtl/>
        </w:rPr>
        <w:t xml:space="preserve">יפגע </w:t>
      </w:r>
      <w:bookmarkStart w:id="2167" w:name="_ETM_Q4_351389"/>
      <w:bookmarkEnd w:id="2167"/>
      <w:r>
        <w:rPr>
          <w:rtl/>
        </w:rPr>
        <w:t xml:space="preserve">ברכישת </w:t>
      </w:r>
      <w:bookmarkStart w:id="2168" w:name="_ETM_Q4_352080"/>
      <w:bookmarkEnd w:id="2168"/>
      <w:r>
        <w:rPr>
          <w:rtl/>
        </w:rPr>
        <w:t xml:space="preserve">רכבים </w:t>
      </w:r>
      <w:bookmarkStart w:id="2169" w:name="_ETM_Q4_352560"/>
      <w:bookmarkEnd w:id="2169"/>
      <w:r>
        <w:rPr>
          <w:rtl/>
        </w:rPr>
        <w:t>כאלה</w:t>
      </w:r>
      <w:r>
        <w:rPr>
          <w:rFonts w:hint="cs"/>
          <w:rtl/>
        </w:rPr>
        <w:t>.</w:t>
      </w:r>
      <w:r>
        <w:rPr>
          <w:rtl/>
        </w:rPr>
        <w:t xml:space="preserve"> </w:t>
      </w:r>
      <w:bookmarkStart w:id="2170" w:name="_ETM_Q4_353540"/>
      <w:bookmarkEnd w:id="2170"/>
      <w:r>
        <w:rPr>
          <w:rtl/>
        </w:rPr>
        <w:t xml:space="preserve">יש </w:t>
      </w:r>
      <w:bookmarkStart w:id="2171" w:name="_ETM_Q4_353779"/>
      <w:bookmarkEnd w:id="2171"/>
      <w:r>
        <w:rPr>
          <w:rFonts w:hint="cs"/>
          <w:rtl/>
        </w:rPr>
        <w:t xml:space="preserve">גם </w:t>
      </w:r>
      <w:r>
        <w:rPr>
          <w:rtl/>
        </w:rPr>
        <w:t xml:space="preserve">רכבים </w:t>
      </w:r>
      <w:bookmarkStart w:id="2172" w:name="_ETM_Q4_354139"/>
      <w:bookmarkEnd w:id="2172"/>
      <w:r>
        <w:rPr>
          <w:rtl/>
        </w:rPr>
        <w:t xml:space="preserve">היברידיים </w:t>
      </w:r>
      <w:bookmarkStart w:id="2173" w:name="_ETM_Q4_354769"/>
      <w:bookmarkStart w:id="2174" w:name="_ETM_Q4_355010"/>
      <w:bookmarkEnd w:id="2173"/>
      <w:bookmarkEnd w:id="2174"/>
      <w:r>
        <w:rPr>
          <w:rtl/>
        </w:rPr>
        <w:t xml:space="preserve">לא </w:t>
      </w:r>
      <w:bookmarkStart w:id="2175" w:name="_ETM_Q4_355189"/>
      <w:bookmarkEnd w:id="2175"/>
      <w:r>
        <w:rPr>
          <w:rtl/>
        </w:rPr>
        <w:t>יוקרתיים</w:t>
      </w:r>
      <w:r>
        <w:rPr>
          <w:rFonts w:hint="cs"/>
          <w:rtl/>
        </w:rPr>
        <w:t>.</w:t>
      </w:r>
      <w:r>
        <w:rPr>
          <w:rtl/>
        </w:rPr>
        <w:t xml:space="preserve"> </w:t>
      </w:r>
      <w:bookmarkStart w:id="2176" w:name="_ETM_Q4_356389"/>
      <w:bookmarkEnd w:id="2176"/>
    </w:p>
    <w:p w:rsidR="00BE2C13" w:rsidRDefault="00BE2C13" w:rsidP="000D2E50">
      <w:pPr>
        <w:rPr>
          <w:rtl/>
        </w:rPr>
      </w:pPr>
      <w:bookmarkStart w:id="2177" w:name="_ETM_Q4_655883"/>
      <w:bookmarkStart w:id="2178" w:name="_ETM_Q4_655967"/>
      <w:bookmarkEnd w:id="2177"/>
      <w:bookmarkEnd w:id="2178"/>
    </w:p>
    <w:p w:rsidR="00BE2C13" w:rsidRDefault="00BE2C13" w:rsidP="000D2E50">
      <w:pPr>
        <w:pStyle w:val="af6"/>
        <w:keepNext/>
        <w:rPr>
          <w:rtl/>
        </w:rPr>
      </w:pPr>
      <w:r w:rsidRPr="00626610">
        <w:rPr>
          <w:rStyle w:val="TagStyle"/>
          <w:rtl/>
        </w:rPr>
        <w:t xml:space="preserve"> &lt;&lt; יור &gt;&gt; </w:t>
      </w:r>
      <w:r>
        <w:rPr>
          <w:rtl/>
        </w:rPr>
        <w:t>היו"ר יולי יואל אדלשטיין:</w:t>
      </w:r>
      <w:r w:rsidRPr="00626610">
        <w:rPr>
          <w:rStyle w:val="TagStyle"/>
          <w:rtl/>
        </w:rPr>
        <w:t xml:space="preserve"> &lt;&lt; יור &gt;&gt;</w:t>
      </w:r>
      <w:r>
        <w:rPr>
          <w:rtl/>
        </w:rPr>
        <w:t xml:space="preserve"> </w:t>
      </w:r>
    </w:p>
    <w:p w:rsidR="00BE2C13" w:rsidRDefault="00BE2C13" w:rsidP="004A1BF2">
      <w:pPr>
        <w:rPr>
          <w:rtl/>
        </w:rPr>
      </w:pPr>
    </w:p>
    <w:p w:rsidR="00BE2C13" w:rsidRDefault="00BE2C13" w:rsidP="000D2E50">
      <w:pPr>
        <w:rPr>
          <w:rtl/>
        </w:rPr>
      </w:pPr>
      <w:bookmarkStart w:id="2179" w:name="_ETM_Q4_657357"/>
      <w:bookmarkStart w:id="2180" w:name="_ETM_Q4_656043"/>
      <w:bookmarkStart w:id="2181" w:name="_ETM_Q4_656130"/>
      <w:bookmarkEnd w:id="2179"/>
      <w:bookmarkEnd w:id="2180"/>
      <w:bookmarkEnd w:id="2181"/>
      <w:r>
        <w:rPr>
          <w:rtl/>
        </w:rPr>
        <w:t>תודה</w:t>
      </w:r>
      <w:r>
        <w:rPr>
          <w:rFonts w:hint="cs"/>
          <w:rtl/>
        </w:rPr>
        <w:t>.</w:t>
      </w:r>
      <w:r>
        <w:rPr>
          <w:rtl/>
        </w:rPr>
        <w:t xml:space="preserve"> </w:t>
      </w:r>
      <w:bookmarkStart w:id="2182" w:name="_ETM_Q4_357409"/>
      <w:bookmarkEnd w:id="2182"/>
      <w:r>
        <w:rPr>
          <w:rtl/>
        </w:rPr>
        <w:t xml:space="preserve">חבר </w:t>
      </w:r>
      <w:bookmarkStart w:id="2183" w:name="_ETM_Q4_357709"/>
      <w:bookmarkEnd w:id="2183"/>
      <w:r>
        <w:rPr>
          <w:rtl/>
        </w:rPr>
        <w:t xml:space="preserve">הכנסת </w:t>
      </w:r>
      <w:bookmarkStart w:id="2184" w:name="_ETM_Q4_358069"/>
      <w:bookmarkEnd w:id="2184"/>
      <w:r>
        <w:rPr>
          <w:rtl/>
        </w:rPr>
        <w:t xml:space="preserve">אוסאמה </w:t>
      </w:r>
      <w:bookmarkStart w:id="2185" w:name="_ETM_Q4_358459"/>
      <w:bookmarkEnd w:id="2185"/>
      <w:r>
        <w:rPr>
          <w:rtl/>
        </w:rPr>
        <w:t xml:space="preserve">סעדי </w:t>
      </w:r>
      <w:bookmarkStart w:id="2186" w:name="_ETM_Q4_359790"/>
      <w:bookmarkEnd w:id="2186"/>
      <w:r>
        <w:rPr>
          <w:rtl/>
        </w:rPr>
        <w:t xml:space="preserve">וחבר </w:t>
      </w:r>
      <w:bookmarkStart w:id="2187" w:name="_ETM_Q4_360540"/>
      <w:bookmarkEnd w:id="2187"/>
      <w:r>
        <w:rPr>
          <w:rtl/>
        </w:rPr>
        <w:t xml:space="preserve">הכנסת </w:t>
      </w:r>
      <w:bookmarkStart w:id="2188" w:name="_ETM_Q4_360900"/>
      <w:bookmarkEnd w:id="2188"/>
      <w:r>
        <w:rPr>
          <w:rFonts w:hint="cs"/>
          <w:rtl/>
        </w:rPr>
        <w:t>יזהר שי.</w:t>
      </w:r>
    </w:p>
    <w:p w:rsidR="00BE2C13" w:rsidRDefault="00BE2C13" w:rsidP="000D2E50">
      <w:pPr>
        <w:rPr>
          <w:rtl/>
        </w:rPr>
      </w:pPr>
      <w:bookmarkStart w:id="2189" w:name="_ETM_Q4_662207"/>
      <w:bookmarkStart w:id="2190" w:name="_ETM_Q4_664096"/>
      <w:bookmarkEnd w:id="2189"/>
      <w:bookmarkEnd w:id="2190"/>
    </w:p>
    <w:p w:rsidR="00BE2C13" w:rsidRDefault="00BE2C13" w:rsidP="000D2E50">
      <w:pPr>
        <w:pStyle w:val="a4"/>
        <w:keepNext/>
        <w:rPr>
          <w:rtl/>
        </w:rPr>
      </w:pPr>
      <w:bookmarkStart w:id="2191" w:name="ET_speaker_5292_34"/>
      <w:r w:rsidRPr="00626610">
        <w:rPr>
          <w:rStyle w:val="TagStyle"/>
          <w:rtl/>
        </w:rPr>
        <w:t xml:space="preserve"> &lt;&lt; דובר &gt;&gt; </w:t>
      </w:r>
      <w:bookmarkStart w:id="2192" w:name="_Toc23973326"/>
      <w:bookmarkStart w:id="2193" w:name="_Toc23973931"/>
      <w:r>
        <w:rPr>
          <w:rtl/>
        </w:rPr>
        <w:t>אוסאמה סעדי (הרשימה המשותפת):</w:t>
      </w:r>
      <w:bookmarkEnd w:id="2192"/>
      <w:bookmarkEnd w:id="2193"/>
      <w:r w:rsidRPr="00626610">
        <w:rPr>
          <w:rStyle w:val="TagStyle"/>
          <w:rtl/>
        </w:rPr>
        <w:t xml:space="preserve"> &lt;&lt; דובר &gt;&gt;</w:t>
      </w:r>
      <w:r>
        <w:rPr>
          <w:rtl/>
        </w:rPr>
        <w:t xml:space="preserve"> </w:t>
      </w:r>
      <w:bookmarkEnd w:id="2191"/>
    </w:p>
    <w:p w:rsidR="00BE2C13" w:rsidRDefault="00BE2C13" w:rsidP="004A1BF2">
      <w:pPr>
        <w:rPr>
          <w:rtl/>
        </w:rPr>
      </w:pPr>
    </w:p>
    <w:p w:rsidR="003D0A91" w:rsidRDefault="00BE2C13" w:rsidP="003D0A91">
      <w:pPr>
        <w:rPr>
          <w:rtl/>
        </w:rPr>
      </w:pPr>
      <w:bookmarkStart w:id="2194" w:name="_ETM_Q4_664778"/>
      <w:bookmarkStart w:id="2195" w:name="_ETM_Q4_664834"/>
      <w:bookmarkStart w:id="2196" w:name="_ETM_Q4_368419"/>
      <w:bookmarkEnd w:id="2194"/>
      <w:bookmarkEnd w:id="2195"/>
      <w:bookmarkEnd w:id="2196"/>
      <w:r>
        <w:rPr>
          <w:rtl/>
        </w:rPr>
        <w:t xml:space="preserve">כבוד </w:t>
      </w:r>
      <w:bookmarkStart w:id="2197" w:name="_ETM_Q4_368690"/>
      <w:bookmarkEnd w:id="2197"/>
      <w:r>
        <w:rPr>
          <w:rtl/>
        </w:rPr>
        <w:t>היושב-ראש</w:t>
      </w:r>
      <w:r>
        <w:rPr>
          <w:rFonts w:hint="cs"/>
          <w:rtl/>
        </w:rPr>
        <w:t>,</w:t>
      </w:r>
      <w:r>
        <w:rPr>
          <w:rtl/>
        </w:rPr>
        <w:t xml:space="preserve"> </w:t>
      </w:r>
      <w:bookmarkStart w:id="2198" w:name="_ETM_Q4_369889"/>
      <w:bookmarkEnd w:id="2198"/>
      <w:r>
        <w:rPr>
          <w:rtl/>
        </w:rPr>
        <w:t xml:space="preserve">כבוד </w:t>
      </w:r>
      <w:bookmarkStart w:id="2199" w:name="_ETM_Q4_370130"/>
      <w:bookmarkEnd w:id="2199"/>
      <w:r>
        <w:rPr>
          <w:rtl/>
        </w:rPr>
        <w:t xml:space="preserve">סגן </w:t>
      </w:r>
      <w:bookmarkStart w:id="2200" w:name="_ETM_Q4_370490"/>
      <w:bookmarkEnd w:id="2200"/>
      <w:r>
        <w:rPr>
          <w:rtl/>
        </w:rPr>
        <w:t>השר</w:t>
      </w:r>
      <w:r>
        <w:rPr>
          <w:rFonts w:hint="cs"/>
          <w:rtl/>
        </w:rPr>
        <w:t>,</w:t>
      </w:r>
      <w:r>
        <w:rPr>
          <w:rtl/>
        </w:rPr>
        <w:t xml:space="preserve"> </w:t>
      </w:r>
      <w:bookmarkStart w:id="2201" w:name="_ETM_Q4_371540"/>
      <w:bookmarkEnd w:id="2201"/>
      <w:r>
        <w:rPr>
          <w:rtl/>
        </w:rPr>
        <w:t xml:space="preserve">אני </w:t>
      </w:r>
      <w:bookmarkStart w:id="2202" w:name="_ETM_Q4_371749"/>
      <w:bookmarkEnd w:id="2202"/>
      <w:r>
        <w:rPr>
          <w:rtl/>
        </w:rPr>
        <w:t xml:space="preserve">מבקש </w:t>
      </w:r>
      <w:bookmarkStart w:id="2203" w:name="_ETM_Q4_372079"/>
      <w:bookmarkEnd w:id="2203"/>
      <w:r>
        <w:rPr>
          <w:rtl/>
        </w:rPr>
        <w:t xml:space="preserve">לשאול </w:t>
      </w:r>
      <w:bookmarkStart w:id="2204" w:name="_ETM_Q4_372560"/>
      <w:bookmarkEnd w:id="2204"/>
      <w:r>
        <w:rPr>
          <w:rtl/>
        </w:rPr>
        <w:t xml:space="preserve">על </w:t>
      </w:r>
      <w:bookmarkStart w:id="2205" w:name="_ETM_Q4_372919"/>
      <w:bookmarkEnd w:id="2205"/>
      <w:r>
        <w:rPr>
          <w:rtl/>
        </w:rPr>
        <w:t xml:space="preserve">מכתב </w:t>
      </w:r>
      <w:bookmarkStart w:id="2206" w:name="_ETM_Q4_374389"/>
      <w:bookmarkEnd w:id="2206"/>
      <w:r>
        <w:rPr>
          <w:rtl/>
        </w:rPr>
        <w:t xml:space="preserve">שהופץ </w:t>
      </w:r>
      <w:bookmarkStart w:id="2207" w:name="_ETM_Q4_375200"/>
      <w:bookmarkEnd w:id="2207"/>
      <w:r>
        <w:rPr>
          <w:rtl/>
        </w:rPr>
        <w:t>ע</w:t>
      </w:r>
      <w:r>
        <w:rPr>
          <w:rFonts w:hint="cs"/>
          <w:rtl/>
        </w:rPr>
        <w:t>ל ידי</w:t>
      </w:r>
      <w:r>
        <w:rPr>
          <w:rtl/>
        </w:rPr>
        <w:t xml:space="preserve"> </w:t>
      </w:r>
      <w:bookmarkStart w:id="2208" w:name="_ETM_Q4_375680"/>
      <w:bookmarkEnd w:id="2208"/>
      <w:r>
        <w:rPr>
          <w:rtl/>
        </w:rPr>
        <w:t xml:space="preserve">החשב </w:t>
      </w:r>
      <w:bookmarkStart w:id="2209" w:name="_ETM_Q4_376279"/>
      <w:bookmarkEnd w:id="2209"/>
      <w:r>
        <w:rPr>
          <w:rtl/>
        </w:rPr>
        <w:t xml:space="preserve">הכללי </w:t>
      </w:r>
      <w:bookmarkStart w:id="2210" w:name="_ETM_Q4_378030"/>
      <w:bookmarkEnd w:id="2210"/>
      <w:r>
        <w:rPr>
          <w:rtl/>
        </w:rPr>
        <w:t xml:space="preserve">רוני </w:t>
      </w:r>
      <w:bookmarkStart w:id="2211" w:name="_ETM_Q4_378600"/>
      <w:bookmarkEnd w:id="2211"/>
      <w:r>
        <w:rPr>
          <w:rtl/>
        </w:rPr>
        <w:t xml:space="preserve">חזקיהו </w:t>
      </w:r>
      <w:bookmarkStart w:id="2212" w:name="_ETM_Q4_379770"/>
      <w:bookmarkEnd w:id="2212"/>
      <w:r>
        <w:rPr>
          <w:rFonts w:hint="cs"/>
          <w:rtl/>
        </w:rPr>
        <w:t>ב</w:t>
      </w:r>
      <w:r>
        <w:rPr>
          <w:rtl/>
        </w:rPr>
        <w:t xml:space="preserve">-28 </w:t>
      </w:r>
      <w:bookmarkStart w:id="2213" w:name="_ETM_Q4_380669"/>
      <w:bookmarkEnd w:id="2213"/>
      <w:r>
        <w:rPr>
          <w:rFonts w:hint="cs"/>
          <w:rtl/>
        </w:rPr>
        <w:t>ב</w:t>
      </w:r>
      <w:r>
        <w:rPr>
          <w:rtl/>
        </w:rPr>
        <w:t>אוקטובר</w:t>
      </w:r>
      <w:r>
        <w:rPr>
          <w:rFonts w:hint="cs"/>
          <w:rtl/>
        </w:rPr>
        <w:t>,</w:t>
      </w:r>
      <w:r>
        <w:rPr>
          <w:rtl/>
        </w:rPr>
        <w:t xml:space="preserve"> </w:t>
      </w:r>
      <w:bookmarkStart w:id="2214" w:name="_ETM_Q4_382180"/>
      <w:bookmarkEnd w:id="2214"/>
      <w:r>
        <w:rPr>
          <w:rtl/>
        </w:rPr>
        <w:t xml:space="preserve">והוא </w:t>
      </w:r>
      <w:bookmarkStart w:id="2215" w:name="_ETM_Q4_382870"/>
      <w:bookmarkEnd w:id="2215"/>
      <w:r>
        <w:rPr>
          <w:rtl/>
        </w:rPr>
        <w:t>מ</w:t>
      </w:r>
      <w:r>
        <w:rPr>
          <w:rFonts w:hint="cs"/>
          <w:rtl/>
        </w:rPr>
        <w:t>ו</w:t>
      </w:r>
      <w:r>
        <w:rPr>
          <w:rtl/>
        </w:rPr>
        <w:t xml:space="preserve">פנה </w:t>
      </w:r>
      <w:bookmarkStart w:id="2216" w:name="_ETM_Q4_383409"/>
      <w:bookmarkEnd w:id="2216"/>
      <w:r>
        <w:rPr>
          <w:rtl/>
        </w:rPr>
        <w:t>ל</w:t>
      </w:r>
      <w:bookmarkStart w:id="2217" w:name="_ETM_Q4_384340"/>
      <w:bookmarkEnd w:id="2217"/>
      <w:r>
        <w:rPr>
          <w:rtl/>
        </w:rPr>
        <w:t xml:space="preserve">כל </w:t>
      </w:r>
      <w:bookmarkStart w:id="2218" w:name="_ETM_Q4_384579"/>
      <w:bookmarkEnd w:id="2218"/>
      <w:r>
        <w:rPr>
          <w:rtl/>
        </w:rPr>
        <w:t xml:space="preserve">חשבי </w:t>
      </w:r>
      <w:bookmarkStart w:id="2219" w:name="_ETM_Q4_385029"/>
      <w:bookmarkEnd w:id="2219"/>
      <w:r>
        <w:rPr>
          <w:rtl/>
        </w:rPr>
        <w:t xml:space="preserve">משרדי </w:t>
      </w:r>
      <w:bookmarkStart w:id="2220" w:name="_ETM_Q4_385450"/>
      <w:bookmarkEnd w:id="2220"/>
      <w:r>
        <w:rPr>
          <w:rtl/>
        </w:rPr>
        <w:t>הממשלה</w:t>
      </w:r>
      <w:r>
        <w:rPr>
          <w:rFonts w:hint="cs"/>
          <w:rtl/>
        </w:rPr>
        <w:t>,</w:t>
      </w:r>
      <w:r>
        <w:rPr>
          <w:rtl/>
        </w:rPr>
        <w:t xml:space="preserve"> </w:t>
      </w:r>
      <w:bookmarkStart w:id="2221" w:name="_ETM_Q4_386540"/>
      <w:bookmarkEnd w:id="2221"/>
      <w:r>
        <w:rPr>
          <w:rtl/>
        </w:rPr>
        <w:t xml:space="preserve">והנדון </w:t>
      </w:r>
      <w:bookmarkStart w:id="2222" w:name="_ETM_Q4_387470"/>
      <w:bookmarkEnd w:id="2222"/>
      <w:r>
        <w:rPr>
          <w:rtl/>
        </w:rPr>
        <w:t xml:space="preserve">הוא </w:t>
      </w:r>
      <w:bookmarkStart w:id="2223" w:name="_ETM_Q4_387709"/>
      <w:bookmarkEnd w:id="2223"/>
      <w:r>
        <w:rPr>
          <w:rFonts w:hint="cs"/>
          <w:rtl/>
        </w:rPr>
        <w:t>"</w:t>
      </w:r>
      <w:r>
        <w:rPr>
          <w:rtl/>
        </w:rPr>
        <w:t xml:space="preserve">הימנעות </w:t>
      </w:r>
      <w:bookmarkStart w:id="2224" w:name="_ETM_Q4_388340"/>
      <w:bookmarkEnd w:id="2224"/>
      <w:r>
        <w:rPr>
          <w:rtl/>
        </w:rPr>
        <w:t xml:space="preserve">מביצוע </w:t>
      </w:r>
      <w:bookmarkStart w:id="2225" w:name="_ETM_Q4_389239"/>
      <w:bookmarkEnd w:id="2225"/>
      <w:r>
        <w:rPr>
          <w:rtl/>
        </w:rPr>
        <w:t xml:space="preserve">התקשרויות </w:t>
      </w:r>
      <w:bookmarkStart w:id="2226" w:name="_ETM_Q4_389989"/>
      <w:bookmarkEnd w:id="2226"/>
      <w:r>
        <w:rPr>
          <w:rtl/>
        </w:rPr>
        <w:t xml:space="preserve">חדשות </w:t>
      </w:r>
      <w:bookmarkStart w:id="2227" w:name="_ETM_Q4_390560"/>
      <w:bookmarkEnd w:id="2227"/>
      <w:r>
        <w:rPr>
          <w:rtl/>
        </w:rPr>
        <w:t xml:space="preserve">בעלות </w:t>
      </w:r>
      <w:bookmarkStart w:id="2228" w:name="_ETM_Q4_390950"/>
      <w:bookmarkEnd w:id="2228"/>
      <w:r>
        <w:rPr>
          <w:rtl/>
        </w:rPr>
        <w:t xml:space="preserve">השפעה </w:t>
      </w:r>
      <w:bookmarkStart w:id="2229" w:name="_ETM_Q4_392030"/>
      <w:bookmarkEnd w:id="2229"/>
      <w:r>
        <w:rPr>
          <w:rtl/>
        </w:rPr>
        <w:t xml:space="preserve">על </w:t>
      </w:r>
      <w:bookmarkStart w:id="2230" w:name="_ETM_Q4_392239"/>
      <w:bookmarkEnd w:id="2230"/>
      <w:r>
        <w:rPr>
          <w:rtl/>
        </w:rPr>
        <w:t xml:space="preserve">ההוצאה </w:t>
      </w:r>
      <w:bookmarkStart w:id="2231" w:name="_ETM_Q4_392599"/>
      <w:bookmarkEnd w:id="2231"/>
      <w:r>
        <w:rPr>
          <w:rtl/>
        </w:rPr>
        <w:t xml:space="preserve">בשנת </w:t>
      </w:r>
      <w:bookmarkStart w:id="2232" w:name="_ETM_Q4_392959"/>
      <w:bookmarkEnd w:id="2232"/>
      <w:r>
        <w:rPr>
          <w:rtl/>
        </w:rPr>
        <w:t>2020</w:t>
      </w:r>
      <w:r>
        <w:rPr>
          <w:rFonts w:hint="cs"/>
          <w:rtl/>
        </w:rPr>
        <w:t>".</w:t>
      </w:r>
      <w:r>
        <w:rPr>
          <w:rtl/>
        </w:rPr>
        <w:t xml:space="preserve"> </w:t>
      </w:r>
      <w:bookmarkStart w:id="2233" w:name="_ETM_Q4_394290"/>
      <w:bookmarkStart w:id="2234" w:name="_ETM_Q4_394980"/>
      <w:bookmarkEnd w:id="2233"/>
      <w:bookmarkEnd w:id="2234"/>
      <w:r>
        <w:rPr>
          <w:rtl/>
        </w:rPr>
        <w:t xml:space="preserve">אנחנו </w:t>
      </w:r>
      <w:bookmarkStart w:id="2235" w:name="_ETM_Q4_395310"/>
      <w:bookmarkEnd w:id="2235"/>
      <w:r>
        <w:rPr>
          <w:rtl/>
        </w:rPr>
        <w:t xml:space="preserve">מדברים </w:t>
      </w:r>
      <w:bookmarkStart w:id="2236" w:name="_ETM_Q4_395850"/>
      <w:bookmarkEnd w:id="2236"/>
      <w:r>
        <w:rPr>
          <w:rtl/>
        </w:rPr>
        <w:t xml:space="preserve">על </w:t>
      </w:r>
      <w:bookmarkStart w:id="2237" w:name="_ETM_Q4_396630"/>
      <w:bookmarkEnd w:id="2237"/>
      <w:r>
        <w:rPr>
          <w:rtl/>
        </w:rPr>
        <w:t xml:space="preserve">תקציב </w:t>
      </w:r>
      <w:bookmarkStart w:id="2238" w:name="_ETM_Q4_397170"/>
      <w:bookmarkEnd w:id="2238"/>
      <w:r>
        <w:rPr>
          <w:rtl/>
        </w:rPr>
        <w:t>2019</w:t>
      </w:r>
      <w:r>
        <w:rPr>
          <w:rFonts w:hint="cs"/>
          <w:rtl/>
        </w:rPr>
        <w:t>,</w:t>
      </w:r>
      <w:r>
        <w:rPr>
          <w:rtl/>
        </w:rPr>
        <w:t xml:space="preserve"> </w:t>
      </w:r>
      <w:bookmarkStart w:id="2239" w:name="_ETM_Q4_398640"/>
      <w:bookmarkEnd w:id="2239"/>
      <w:r>
        <w:rPr>
          <w:rtl/>
        </w:rPr>
        <w:t xml:space="preserve">ועל </w:t>
      </w:r>
      <w:bookmarkStart w:id="2240" w:name="_ETM_Q4_398970"/>
      <w:bookmarkEnd w:id="2240"/>
      <w:r>
        <w:rPr>
          <w:rtl/>
        </w:rPr>
        <w:t xml:space="preserve">קולות </w:t>
      </w:r>
      <w:bookmarkStart w:id="2241" w:name="_ETM_Q4_399360"/>
      <w:bookmarkEnd w:id="2241"/>
      <w:r>
        <w:rPr>
          <w:rtl/>
        </w:rPr>
        <w:t xml:space="preserve">קוראים </w:t>
      </w:r>
      <w:bookmarkStart w:id="2242" w:name="_ETM_Q4_399990"/>
      <w:bookmarkEnd w:id="2242"/>
      <w:r>
        <w:rPr>
          <w:rtl/>
        </w:rPr>
        <w:t xml:space="preserve">ועל </w:t>
      </w:r>
      <w:bookmarkStart w:id="2243" w:name="_ETM_Q4_400650"/>
      <w:bookmarkEnd w:id="2243"/>
      <w:r>
        <w:rPr>
          <w:rtl/>
        </w:rPr>
        <w:t xml:space="preserve">מכרזים </w:t>
      </w:r>
      <w:bookmarkStart w:id="2244" w:name="_ETM_Q4_401250"/>
      <w:bookmarkEnd w:id="2244"/>
      <w:r>
        <w:rPr>
          <w:rtl/>
        </w:rPr>
        <w:t>ב-2019</w:t>
      </w:r>
      <w:r w:rsidR="003D0A91">
        <w:rPr>
          <w:rFonts w:hint="cs"/>
          <w:rtl/>
        </w:rPr>
        <w:t>,</w:t>
      </w:r>
      <w:r>
        <w:rPr>
          <w:rtl/>
        </w:rPr>
        <w:t xml:space="preserve"> </w:t>
      </w:r>
      <w:bookmarkStart w:id="2245" w:name="_ETM_Q4_402360"/>
      <w:bookmarkEnd w:id="2245"/>
      <w:r>
        <w:rPr>
          <w:rtl/>
        </w:rPr>
        <w:t xml:space="preserve">ואין </w:t>
      </w:r>
      <w:bookmarkStart w:id="2246" w:name="_ETM_Q4_402690"/>
      <w:bookmarkEnd w:id="2246"/>
      <w:r>
        <w:rPr>
          <w:rtl/>
        </w:rPr>
        <w:t xml:space="preserve">לזה </w:t>
      </w:r>
      <w:bookmarkStart w:id="2247" w:name="_ETM_Q4_402930"/>
      <w:bookmarkEnd w:id="2247"/>
      <w:r>
        <w:rPr>
          <w:rtl/>
        </w:rPr>
        <w:t xml:space="preserve">השפעה </w:t>
      </w:r>
      <w:bookmarkStart w:id="2248" w:name="_ETM_Q4_403410"/>
      <w:bookmarkEnd w:id="2248"/>
      <w:r>
        <w:rPr>
          <w:rtl/>
        </w:rPr>
        <w:t xml:space="preserve">על </w:t>
      </w:r>
      <w:bookmarkStart w:id="2249" w:name="_ETM_Q4_403470"/>
      <w:bookmarkEnd w:id="2249"/>
      <w:r>
        <w:rPr>
          <w:rtl/>
        </w:rPr>
        <w:t xml:space="preserve">תקציב </w:t>
      </w:r>
      <w:bookmarkStart w:id="2250" w:name="_ETM_Q4_403860"/>
      <w:bookmarkEnd w:id="2250"/>
      <w:r>
        <w:rPr>
          <w:rtl/>
        </w:rPr>
        <w:t>2020</w:t>
      </w:r>
      <w:r>
        <w:rPr>
          <w:rFonts w:hint="cs"/>
          <w:rtl/>
        </w:rPr>
        <w:t>.</w:t>
      </w:r>
      <w:r>
        <w:rPr>
          <w:rtl/>
        </w:rPr>
        <w:t xml:space="preserve"> </w:t>
      </w:r>
      <w:bookmarkStart w:id="2251" w:name="_ETM_Q4_404700"/>
      <w:bookmarkEnd w:id="2251"/>
      <w:r>
        <w:rPr>
          <w:rtl/>
        </w:rPr>
        <w:t xml:space="preserve">אני </w:t>
      </w:r>
      <w:bookmarkStart w:id="2252" w:name="_ETM_Q4_404850"/>
      <w:bookmarkEnd w:id="2252"/>
      <w:r>
        <w:rPr>
          <w:rtl/>
        </w:rPr>
        <w:t xml:space="preserve">מבין </w:t>
      </w:r>
      <w:bookmarkStart w:id="2253" w:name="_ETM_Q4_405660"/>
      <w:bookmarkEnd w:id="2253"/>
      <w:r>
        <w:rPr>
          <w:rtl/>
        </w:rPr>
        <w:t>ש</w:t>
      </w:r>
      <w:r>
        <w:rPr>
          <w:rFonts w:hint="cs"/>
          <w:rtl/>
        </w:rPr>
        <w:t xml:space="preserve">ל-2020 </w:t>
      </w:r>
      <w:bookmarkStart w:id="2254" w:name="_ETM_Q4_406440"/>
      <w:bookmarkStart w:id="2255" w:name="_ETM_Q4_406830"/>
      <w:bookmarkEnd w:id="2254"/>
      <w:bookmarkEnd w:id="2255"/>
      <w:r>
        <w:rPr>
          <w:rFonts w:hint="cs"/>
          <w:rtl/>
        </w:rPr>
        <w:t>ע</w:t>
      </w:r>
      <w:r>
        <w:rPr>
          <w:rtl/>
        </w:rPr>
        <w:t xml:space="preserve">וד </w:t>
      </w:r>
      <w:bookmarkStart w:id="2256" w:name="_ETM_Q4_407010"/>
      <w:bookmarkEnd w:id="2256"/>
      <w:r>
        <w:rPr>
          <w:rtl/>
        </w:rPr>
        <w:t xml:space="preserve">אין </w:t>
      </w:r>
      <w:bookmarkStart w:id="2257" w:name="_ETM_Q4_407160"/>
      <w:bookmarkEnd w:id="2257"/>
      <w:r>
        <w:rPr>
          <w:rtl/>
        </w:rPr>
        <w:t xml:space="preserve">תקציב </w:t>
      </w:r>
      <w:bookmarkStart w:id="2258" w:name="_ETM_Q4_407730"/>
      <w:bookmarkEnd w:id="2258"/>
      <w:r>
        <w:rPr>
          <w:rtl/>
        </w:rPr>
        <w:t xml:space="preserve">אז </w:t>
      </w:r>
      <w:bookmarkStart w:id="2259" w:name="_ETM_Q4_407910"/>
      <w:bookmarkEnd w:id="2259"/>
      <w:r>
        <w:rPr>
          <w:rtl/>
        </w:rPr>
        <w:t xml:space="preserve">אסור </w:t>
      </w:r>
      <w:bookmarkStart w:id="2260" w:name="_ETM_Q4_408180"/>
      <w:bookmarkEnd w:id="2260"/>
      <w:r>
        <w:rPr>
          <w:rtl/>
        </w:rPr>
        <w:t xml:space="preserve">להתחייב </w:t>
      </w:r>
      <w:bookmarkStart w:id="2261" w:name="_ETM_Q4_408600"/>
      <w:bookmarkEnd w:id="2261"/>
      <w:r>
        <w:rPr>
          <w:rtl/>
        </w:rPr>
        <w:t xml:space="preserve">ואסור </w:t>
      </w:r>
      <w:bookmarkStart w:id="2262" w:name="_ETM_Q4_408870"/>
      <w:bookmarkEnd w:id="2262"/>
      <w:r>
        <w:rPr>
          <w:rtl/>
        </w:rPr>
        <w:t>להתקשר</w:t>
      </w:r>
      <w:r>
        <w:rPr>
          <w:rFonts w:hint="cs"/>
          <w:rtl/>
        </w:rPr>
        <w:t>,</w:t>
      </w:r>
      <w:r>
        <w:rPr>
          <w:rtl/>
        </w:rPr>
        <w:t xml:space="preserve"> </w:t>
      </w:r>
      <w:bookmarkStart w:id="2263" w:name="_ETM_Q4_409830"/>
      <w:bookmarkEnd w:id="2263"/>
      <w:r>
        <w:rPr>
          <w:rtl/>
        </w:rPr>
        <w:t xml:space="preserve">אבל </w:t>
      </w:r>
      <w:bookmarkStart w:id="2264" w:name="_ETM_Q4_410130"/>
      <w:bookmarkEnd w:id="2264"/>
      <w:r>
        <w:rPr>
          <w:rtl/>
        </w:rPr>
        <w:t xml:space="preserve">פנו </w:t>
      </w:r>
      <w:bookmarkStart w:id="2265" w:name="_ETM_Q4_410459"/>
      <w:bookmarkEnd w:id="2265"/>
      <w:r>
        <w:rPr>
          <w:rtl/>
        </w:rPr>
        <w:t>אלינו</w:t>
      </w:r>
      <w:r w:rsidR="003D0A91">
        <w:rPr>
          <w:rFonts w:hint="cs"/>
          <w:rtl/>
        </w:rPr>
        <w:t xml:space="preserve"> ראשי רשויות</w:t>
      </w:r>
      <w:r>
        <w:rPr>
          <w:rFonts w:hint="cs"/>
          <w:rtl/>
        </w:rPr>
        <w:t>,</w:t>
      </w:r>
      <w:r>
        <w:rPr>
          <w:rtl/>
        </w:rPr>
        <w:t xml:space="preserve"> </w:t>
      </w:r>
      <w:bookmarkStart w:id="2266" w:name="_ETM_Q4_411030"/>
      <w:bookmarkEnd w:id="2266"/>
      <w:r>
        <w:rPr>
          <w:rFonts w:hint="cs"/>
          <w:rtl/>
        </w:rPr>
        <w:t>פ</w:t>
      </w:r>
      <w:r>
        <w:rPr>
          <w:rtl/>
        </w:rPr>
        <w:t xml:space="preserve">נו </w:t>
      </w:r>
      <w:bookmarkStart w:id="2267" w:name="_ETM_Q4_411510"/>
      <w:bookmarkEnd w:id="2267"/>
      <w:r>
        <w:rPr>
          <w:rtl/>
        </w:rPr>
        <w:t>אלי</w:t>
      </w:r>
      <w:r>
        <w:rPr>
          <w:rFonts w:hint="cs"/>
          <w:rtl/>
        </w:rPr>
        <w:t>י</w:t>
      </w:r>
      <w:r>
        <w:rPr>
          <w:rtl/>
        </w:rPr>
        <w:t xml:space="preserve"> </w:t>
      </w:r>
      <w:bookmarkStart w:id="2268" w:name="_ETM_Q4_411780"/>
      <w:bookmarkEnd w:id="2268"/>
      <w:r>
        <w:rPr>
          <w:rtl/>
        </w:rPr>
        <w:t xml:space="preserve">ולחבריי </w:t>
      </w:r>
      <w:bookmarkStart w:id="2269" w:name="_ETM_Q4_412470"/>
      <w:bookmarkEnd w:id="2269"/>
      <w:r>
        <w:rPr>
          <w:rtl/>
        </w:rPr>
        <w:t xml:space="preserve">ואני </w:t>
      </w:r>
      <w:bookmarkStart w:id="2270" w:name="_ETM_Q4_412709"/>
      <w:bookmarkEnd w:id="2270"/>
      <w:r>
        <w:rPr>
          <w:rtl/>
        </w:rPr>
        <w:t xml:space="preserve">מניח </w:t>
      </w:r>
      <w:bookmarkStart w:id="2271" w:name="_ETM_Q4_413010"/>
      <w:bookmarkEnd w:id="2271"/>
      <w:r>
        <w:rPr>
          <w:rtl/>
        </w:rPr>
        <w:t xml:space="preserve">גם </w:t>
      </w:r>
      <w:bookmarkStart w:id="2272" w:name="_ETM_Q4_413220"/>
      <w:bookmarkEnd w:id="2272"/>
      <w:r>
        <w:rPr>
          <w:rtl/>
        </w:rPr>
        <w:t xml:space="preserve">לחברים </w:t>
      </w:r>
      <w:bookmarkStart w:id="2273" w:name="_ETM_Q4_413640"/>
      <w:bookmarkEnd w:id="2273"/>
      <w:r>
        <w:rPr>
          <w:rtl/>
        </w:rPr>
        <w:t>אחרים</w:t>
      </w:r>
      <w:r>
        <w:rPr>
          <w:rFonts w:hint="cs"/>
          <w:rtl/>
        </w:rPr>
        <w:t>,</w:t>
      </w:r>
      <w:r>
        <w:rPr>
          <w:rtl/>
        </w:rPr>
        <w:t xml:space="preserve"> </w:t>
      </w:r>
      <w:bookmarkStart w:id="2274" w:name="_ETM_Q4_415320"/>
      <w:bookmarkStart w:id="2275" w:name="_ETM_Q4_417499"/>
      <w:bookmarkEnd w:id="2274"/>
      <w:bookmarkEnd w:id="2275"/>
      <w:r>
        <w:rPr>
          <w:rtl/>
        </w:rPr>
        <w:t xml:space="preserve">ואומרים </w:t>
      </w:r>
      <w:bookmarkStart w:id="2276" w:name="_ETM_Q4_418249"/>
      <w:bookmarkEnd w:id="2276"/>
      <w:r>
        <w:rPr>
          <w:rFonts w:hint="cs"/>
          <w:rtl/>
        </w:rPr>
        <w:t>ש</w:t>
      </w:r>
      <w:r>
        <w:rPr>
          <w:rtl/>
        </w:rPr>
        <w:t xml:space="preserve">יש </w:t>
      </w:r>
      <w:bookmarkStart w:id="2277" w:name="_ETM_Q4_418519"/>
      <w:bookmarkEnd w:id="2277"/>
      <w:r>
        <w:rPr>
          <w:rtl/>
        </w:rPr>
        <w:t xml:space="preserve">הרבה </w:t>
      </w:r>
      <w:bookmarkStart w:id="2278" w:name="_ETM_Q4_418790"/>
      <w:bookmarkEnd w:id="2278"/>
      <w:r>
        <w:rPr>
          <w:rtl/>
        </w:rPr>
        <w:t xml:space="preserve">קולות </w:t>
      </w:r>
      <w:bookmarkStart w:id="2279" w:name="_ETM_Q4_419120"/>
      <w:bookmarkEnd w:id="2279"/>
      <w:r>
        <w:rPr>
          <w:rtl/>
        </w:rPr>
        <w:t xml:space="preserve">קוראים </w:t>
      </w:r>
      <w:bookmarkStart w:id="2280" w:name="_ETM_Q4_419479"/>
      <w:bookmarkEnd w:id="2280"/>
      <w:r>
        <w:rPr>
          <w:rtl/>
        </w:rPr>
        <w:t xml:space="preserve">ותקציב </w:t>
      </w:r>
      <w:bookmarkStart w:id="2281" w:name="_ETM_Q4_420499"/>
      <w:bookmarkEnd w:id="2281"/>
      <w:r>
        <w:rPr>
          <w:rtl/>
        </w:rPr>
        <w:t xml:space="preserve">שמאושר </w:t>
      </w:r>
      <w:bookmarkStart w:id="2282" w:name="_ETM_Q4_422059"/>
      <w:bookmarkEnd w:id="2282"/>
      <w:r>
        <w:rPr>
          <w:rtl/>
        </w:rPr>
        <w:t xml:space="preserve">והוא </w:t>
      </w:r>
      <w:bookmarkStart w:id="2283" w:name="_ETM_Q4_422269"/>
      <w:bookmarkEnd w:id="2283"/>
      <w:r>
        <w:rPr>
          <w:rtl/>
        </w:rPr>
        <w:t xml:space="preserve">בתקציב </w:t>
      </w:r>
      <w:bookmarkStart w:id="2284" w:name="_ETM_Q4_422719"/>
      <w:bookmarkEnd w:id="2284"/>
      <w:r>
        <w:rPr>
          <w:rtl/>
        </w:rPr>
        <w:t>2019</w:t>
      </w:r>
      <w:r>
        <w:rPr>
          <w:rFonts w:hint="cs"/>
          <w:rtl/>
        </w:rPr>
        <w:t>,</w:t>
      </w:r>
      <w:r>
        <w:rPr>
          <w:rtl/>
        </w:rPr>
        <w:t xml:space="preserve"> </w:t>
      </w:r>
      <w:bookmarkStart w:id="2285" w:name="_ETM_Q4_424040"/>
      <w:bookmarkEnd w:id="2285"/>
      <w:r>
        <w:rPr>
          <w:rtl/>
        </w:rPr>
        <w:t xml:space="preserve">אבל </w:t>
      </w:r>
      <w:bookmarkStart w:id="2286" w:name="_ETM_Q4_424370"/>
      <w:bookmarkEnd w:id="2286"/>
      <w:r>
        <w:rPr>
          <w:rFonts w:hint="cs"/>
          <w:rtl/>
        </w:rPr>
        <w:t>בגלל</w:t>
      </w:r>
      <w:r>
        <w:rPr>
          <w:rtl/>
        </w:rPr>
        <w:t xml:space="preserve"> </w:t>
      </w:r>
      <w:bookmarkStart w:id="2287" w:name="_ETM_Q4_424909"/>
      <w:bookmarkEnd w:id="2287"/>
      <w:r>
        <w:rPr>
          <w:rtl/>
        </w:rPr>
        <w:t xml:space="preserve">ההוראה </w:t>
      </w:r>
      <w:bookmarkStart w:id="2288" w:name="_ETM_Q4_425659"/>
      <w:bookmarkEnd w:id="2288"/>
      <w:r>
        <w:rPr>
          <w:rtl/>
        </w:rPr>
        <w:t xml:space="preserve">הזאת </w:t>
      </w:r>
      <w:bookmarkStart w:id="2289" w:name="_ETM_Q4_425930"/>
      <w:bookmarkEnd w:id="2289"/>
      <w:r>
        <w:rPr>
          <w:rtl/>
        </w:rPr>
        <w:t xml:space="preserve">של </w:t>
      </w:r>
      <w:bookmarkStart w:id="2290" w:name="_ETM_Q4_426049"/>
      <w:bookmarkEnd w:id="2290"/>
      <w:r>
        <w:rPr>
          <w:rtl/>
        </w:rPr>
        <w:t xml:space="preserve">החשב </w:t>
      </w:r>
      <w:bookmarkStart w:id="2291" w:name="_ETM_Q4_426409"/>
      <w:bookmarkEnd w:id="2291"/>
      <w:r>
        <w:rPr>
          <w:rtl/>
        </w:rPr>
        <w:t>הכללי</w:t>
      </w:r>
      <w:r>
        <w:rPr>
          <w:rFonts w:hint="cs"/>
          <w:rtl/>
        </w:rPr>
        <w:t>,</w:t>
      </w:r>
      <w:r>
        <w:rPr>
          <w:rtl/>
        </w:rPr>
        <w:t xml:space="preserve"> </w:t>
      </w:r>
      <w:bookmarkStart w:id="2292" w:name="_ETM_Q4_426829"/>
      <w:bookmarkEnd w:id="2292"/>
      <w:r>
        <w:rPr>
          <w:rtl/>
        </w:rPr>
        <w:t xml:space="preserve">שכל </w:t>
      </w:r>
      <w:bookmarkStart w:id="2293" w:name="_ETM_Q4_427189"/>
      <w:bookmarkEnd w:id="2293"/>
      <w:r>
        <w:rPr>
          <w:rtl/>
        </w:rPr>
        <w:t xml:space="preserve">התקשרות </w:t>
      </w:r>
      <w:bookmarkStart w:id="2294" w:name="_ETM_Q4_427729"/>
      <w:bookmarkEnd w:id="2294"/>
      <w:r>
        <w:rPr>
          <w:rtl/>
        </w:rPr>
        <w:t xml:space="preserve">מעל </w:t>
      </w:r>
      <w:bookmarkStart w:id="2295" w:name="_ETM_Q4_428029"/>
      <w:bookmarkEnd w:id="2295"/>
      <w:r>
        <w:rPr>
          <w:rtl/>
        </w:rPr>
        <w:t>200</w:t>
      </w:r>
      <w:r>
        <w:rPr>
          <w:rFonts w:hint="cs"/>
          <w:rtl/>
        </w:rPr>
        <w:t>,</w:t>
      </w:r>
      <w:r>
        <w:rPr>
          <w:rtl/>
        </w:rPr>
        <w:t xml:space="preserve">000 </w:t>
      </w:r>
      <w:bookmarkStart w:id="2296" w:name="_ETM_Q4_428629"/>
      <w:bookmarkEnd w:id="2296"/>
      <w:r>
        <w:rPr>
          <w:rtl/>
        </w:rPr>
        <w:t>שקל</w:t>
      </w:r>
      <w:r>
        <w:rPr>
          <w:rFonts w:hint="cs"/>
          <w:rtl/>
        </w:rPr>
        <w:t xml:space="preserve"> </w:t>
      </w:r>
      <w:r w:rsidR="00C552BC">
        <w:rPr>
          <w:rFonts w:hint="cs"/>
          <w:rtl/>
        </w:rPr>
        <w:t>–</w:t>
      </w:r>
      <w:r>
        <w:rPr>
          <w:rtl/>
        </w:rPr>
        <w:t xml:space="preserve"> </w:t>
      </w:r>
      <w:bookmarkStart w:id="2297" w:name="_ETM_Q4_429480"/>
      <w:bookmarkEnd w:id="2297"/>
      <w:r>
        <w:rPr>
          <w:rtl/>
        </w:rPr>
        <w:t xml:space="preserve">אז </w:t>
      </w:r>
      <w:bookmarkStart w:id="2298" w:name="_ETM_Q4_429689"/>
      <w:bookmarkEnd w:id="2298"/>
      <w:r>
        <w:rPr>
          <w:rtl/>
        </w:rPr>
        <w:t xml:space="preserve">צריך </w:t>
      </w:r>
      <w:bookmarkStart w:id="2299" w:name="_ETM_Q4_429989"/>
      <w:bookmarkEnd w:id="2299"/>
      <w:r>
        <w:rPr>
          <w:rtl/>
        </w:rPr>
        <w:t xml:space="preserve">לחזור </w:t>
      </w:r>
      <w:bookmarkStart w:id="2300" w:name="_ETM_Q4_430379"/>
      <w:bookmarkEnd w:id="2300"/>
      <w:r>
        <w:rPr>
          <w:rtl/>
        </w:rPr>
        <w:t xml:space="preserve">ולקבל </w:t>
      </w:r>
      <w:bookmarkStart w:id="2301" w:name="_ETM_Q4_430859"/>
      <w:bookmarkEnd w:id="2301"/>
      <w:r>
        <w:rPr>
          <w:rtl/>
        </w:rPr>
        <w:t xml:space="preserve">אישור </w:t>
      </w:r>
      <w:bookmarkStart w:id="2302" w:name="_ETM_Q4_431129"/>
      <w:bookmarkEnd w:id="2302"/>
      <w:r>
        <w:rPr>
          <w:rtl/>
        </w:rPr>
        <w:t xml:space="preserve">של </w:t>
      </w:r>
      <w:bookmarkStart w:id="2303" w:name="_ETM_Q4_431310"/>
      <w:bookmarkEnd w:id="2303"/>
      <w:r>
        <w:rPr>
          <w:rtl/>
        </w:rPr>
        <w:t xml:space="preserve">החשב </w:t>
      </w:r>
      <w:bookmarkStart w:id="2304" w:name="_ETM_Q4_431670"/>
      <w:bookmarkEnd w:id="2304"/>
      <w:r>
        <w:rPr>
          <w:rtl/>
        </w:rPr>
        <w:t>הכללי</w:t>
      </w:r>
      <w:r>
        <w:rPr>
          <w:rFonts w:hint="cs"/>
          <w:rtl/>
        </w:rPr>
        <w:t>.</w:t>
      </w:r>
      <w:r>
        <w:rPr>
          <w:rtl/>
        </w:rPr>
        <w:t xml:space="preserve"> </w:t>
      </w:r>
      <w:bookmarkStart w:id="2305" w:name="_ETM_Q4_432060"/>
      <w:bookmarkStart w:id="2306" w:name="_ETM_Q4_432269"/>
      <w:bookmarkEnd w:id="2305"/>
      <w:bookmarkEnd w:id="2306"/>
      <w:r>
        <w:rPr>
          <w:rtl/>
        </w:rPr>
        <w:t xml:space="preserve">אני </w:t>
      </w:r>
      <w:bookmarkStart w:id="2307" w:name="_ETM_Q4_432420"/>
      <w:bookmarkEnd w:id="2307"/>
      <w:r>
        <w:rPr>
          <w:rtl/>
        </w:rPr>
        <w:t xml:space="preserve">מבין </w:t>
      </w:r>
      <w:bookmarkStart w:id="2308" w:name="_ETM_Q4_432689"/>
      <w:bookmarkEnd w:id="2308"/>
      <w:r>
        <w:rPr>
          <w:rtl/>
        </w:rPr>
        <w:t xml:space="preserve">שאין </w:t>
      </w:r>
      <w:bookmarkStart w:id="2309" w:name="_ETM_Q4_432989"/>
      <w:bookmarkEnd w:id="2309"/>
      <w:r>
        <w:rPr>
          <w:rtl/>
        </w:rPr>
        <w:t>ממשלה</w:t>
      </w:r>
      <w:r>
        <w:rPr>
          <w:rFonts w:hint="cs"/>
          <w:rtl/>
        </w:rPr>
        <w:t>,</w:t>
      </w:r>
      <w:r>
        <w:rPr>
          <w:rtl/>
        </w:rPr>
        <w:t xml:space="preserve"> </w:t>
      </w:r>
      <w:bookmarkStart w:id="2310" w:name="_ETM_Q4_433920"/>
      <w:bookmarkEnd w:id="2310"/>
      <w:r>
        <w:rPr>
          <w:rtl/>
        </w:rPr>
        <w:t xml:space="preserve">אין </w:t>
      </w:r>
      <w:bookmarkStart w:id="2311" w:name="_ETM_Q4_434159"/>
      <w:bookmarkEnd w:id="2311"/>
      <w:r>
        <w:rPr>
          <w:rtl/>
        </w:rPr>
        <w:t xml:space="preserve">שום </w:t>
      </w:r>
      <w:bookmarkStart w:id="2312" w:name="_ETM_Q4_434340"/>
      <w:bookmarkEnd w:id="2312"/>
      <w:r>
        <w:rPr>
          <w:rtl/>
        </w:rPr>
        <w:t>דבר</w:t>
      </w:r>
      <w:r>
        <w:rPr>
          <w:rFonts w:hint="cs"/>
          <w:rtl/>
        </w:rPr>
        <w:t>,</w:t>
      </w:r>
      <w:r>
        <w:rPr>
          <w:rtl/>
        </w:rPr>
        <w:t xml:space="preserve"> </w:t>
      </w:r>
      <w:bookmarkStart w:id="2313" w:name="_ETM_Q4_434670"/>
      <w:bookmarkEnd w:id="2313"/>
      <w:r>
        <w:rPr>
          <w:rtl/>
        </w:rPr>
        <w:t xml:space="preserve">יש </w:t>
      </w:r>
      <w:bookmarkStart w:id="2314" w:name="_ETM_Q4_434849"/>
      <w:bookmarkEnd w:id="2314"/>
      <w:r>
        <w:rPr>
          <w:rFonts w:hint="cs"/>
          <w:rtl/>
        </w:rPr>
        <w:t xml:space="preserve">רק </w:t>
      </w:r>
      <w:r>
        <w:rPr>
          <w:rtl/>
        </w:rPr>
        <w:t xml:space="preserve">חשב </w:t>
      </w:r>
      <w:bookmarkStart w:id="2315" w:name="_ETM_Q4_435299"/>
      <w:bookmarkEnd w:id="2315"/>
      <w:r>
        <w:rPr>
          <w:rtl/>
        </w:rPr>
        <w:t>כללי</w:t>
      </w:r>
      <w:r>
        <w:rPr>
          <w:rFonts w:hint="cs"/>
          <w:rtl/>
        </w:rPr>
        <w:t>.</w:t>
      </w:r>
      <w:r>
        <w:rPr>
          <w:rtl/>
        </w:rPr>
        <w:t xml:space="preserve"> </w:t>
      </w:r>
      <w:bookmarkStart w:id="2316" w:name="_ETM_Q4_435870"/>
      <w:bookmarkEnd w:id="2316"/>
    </w:p>
    <w:p w:rsidR="003D0A91" w:rsidRDefault="003D0A91" w:rsidP="003D0A91">
      <w:pPr>
        <w:rPr>
          <w:rtl/>
        </w:rPr>
      </w:pPr>
    </w:p>
    <w:p w:rsidR="00BE2C13" w:rsidRDefault="00BE2C13" w:rsidP="003D0A91">
      <w:pPr>
        <w:rPr>
          <w:rtl/>
        </w:rPr>
      </w:pPr>
      <w:r>
        <w:rPr>
          <w:rtl/>
        </w:rPr>
        <w:t xml:space="preserve">מה </w:t>
      </w:r>
      <w:bookmarkStart w:id="2317" w:name="_ETM_Q4_436080"/>
      <w:bookmarkEnd w:id="2317"/>
      <w:r>
        <w:rPr>
          <w:rtl/>
        </w:rPr>
        <w:t xml:space="preserve">אתה </w:t>
      </w:r>
      <w:bookmarkStart w:id="2318" w:name="_ETM_Q4_436289"/>
      <w:bookmarkEnd w:id="2318"/>
      <w:r>
        <w:rPr>
          <w:rtl/>
        </w:rPr>
        <w:t xml:space="preserve">יכול </w:t>
      </w:r>
      <w:bookmarkStart w:id="2319" w:name="_ETM_Q4_436560"/>
      <w:bookmarkEnd w:id="2319"/>
      <w:r>
        <w:rPr>
          <w:rtl/>
        </w:rPr>
        <w:t xml:space="preserve">להגיד </w:t>
      </w:r>
      <w:bookmarkStart w:id="2320" w:name="_ETM_Q4_436889"/>
      <w:bookmarkEnd w:id="2320"/>
      <w:r>
        <w:rPr>
          <w:rtl/>
        </w:rPr>
        <w:t xml:space="preserve">על </w:t>
      </w:r>
      <w:bookmarkStart w:id="2321" w:name="_ETM_Q4_437039"/>
      <w:bookmarkEnd w:id="2321"/>
      <w:r>
        <w:rPr>
          <w:rtl/>
        </w:rPr>
        <w:t xml:space="preserve">העניין </w:t>
      </w:r>
      <w:bookmarkStart w:id="2322" w:name="_ETM_Q4_437279"/>
      <w:bookmarkEnd w:id="2322"/>
      <w:r>
        <w:rPr>
          <w:rtl/>
        </w:rPr>
        <w:t>הזה</w:t>
      </w:r>
      <w:r>
        <w:rPr>
          <w:rFonts w:hint="cs"/>
          <w:rtl/>
        </w:rPr>
        <w:t>,</w:t>
      </w:r>
      <w:r>
        <w:rPr>
          <w:rtl/>
        </w:rPr>
        <w:t xml:space="preserve"> </w:t>
      </w:r>
      <w:bookmarkStart w:id="2323" w:name="_ETM_Q4_437490"/>
      <w:bookmarkEnd w:id="2323"/>
      <w:r>
        <w:rPr>
          <w:rtl/>
        </w:rPr>
        <w:t>אדוני</w:t>
      </w:r>
      <w:r>
        <w:rPr>
          <w:rFonts w:hint="cs"/>
          <w:rtl/>
        </w:rPr>
        <w:t>?</w:t>
      </w:r>
      <w:r>
        <w:rPr>
          <w:rtl/>
        </w:rPr>
        <w:t xml:space="preserve"> </w:t>
      </w:r>
      <w:bookmarkStart w:id="2324" w:name="_ETM_Q4_437970"/>
      <w:bookmarkEnd w:id="2324"/>
    </w:p>
    <w:p w:rsidR="00BE2C13" w:rsidRDefault="00BE2C13" w:rsidP="000D2E50">
      <w:pPr>
        <w:rPr>
          <w:rtl/>
        </w:rPr>
      </w:pPr>
      <w:bookmarkStart w:id="2325" w:name="_ETM_Q4_735864"/>
      <w:bookmarkStart w:id="2326" w:name="_ETM_Q4_735992"/>
      <w:bookmarkEnd w:id="2325"/>
      <w:bookmarkEnd w:id="2326"/>
    </w:p>
    <w:p w:rsidR="00BE2C13" w:rsidRDefault="00BE2C13" w:rsidP="000D2E50">
      <w:pPr>
        <w:pStyle w:val="af6"/>
        <w:keepNext/>
        <w:rPr>
          <w:rtl/>
        </w:rPr>
      </w:pPr>
      <w:bookmarkStart w:id="2327" w:name="ET_yor_5317_35"/>
      <w:r w:rsidRPr="00E84AEB">
        <w:rPr>
          <w:rStyle w:val="TagStyle"/>
          <w:rtl/>
        </w:rPr>
        <w:t xml:space="preserve"> &lt;&lt; יור &gt;&gt; </w:t>
      </w:r>
      <w:r>
        <w:rPr>
          <w:rtl/>
        </w:rPr>
        <w:t>היו"ר יולי יואל אדלשטיין:</w:t>
      </w:r>
      <w:r w:rsidRPr="00E84AEB">
        <w:rPr>
          <w:rStyle w:val="TagStyle"/>
          <w:rtl/>
        </w:rPr>
        <w:t xml:space="preserve"> &lt;&lt; יור &gt;&gt;</w:t>
      </w:r>
      <w:r>
        <w:rPr>
          <w:rtl/>
        </w:rPr>
        <w:t xml:space="preserve"> </w:t>
      </w:r>
      <w:bookmarkEnd w:id="2327"/>
    </w:p>
    <w:p w:rsidR="00BE2C13" w:rsidRDefault="00BE2C13" w:rsidP="004A1BF2">
      <w:pPr>
        <w:rPr>
          <w:rtl/>
        </w:rPr>
      </w:pPr>
    </w:p>
    <w:p w:rsidR="00BE2C13" w:rsidRDefault="00BE2C13" w:rsidP="003D0A91">
      <w:pPr>
        <w:rPr>
          <w:rtl/>
        </w:rPr>
      </w:pPr>
      <w:bookmarkStart w:id="2328" w:name="_ETM_Q4_738016"/>
      <w:bookmarkStart w:id="2329" w:name="_ETM_Q4_736039"/>
      <w:bookmarkStart w:id="2330" w:name="_ETM_Q4_736116"/>
      <w:bookmarkEnd w:id="2328"/>
      <w:bookmarkEnd w:id="2329"/>
      <w:bookmarkEnd w:id="2330"/>
      <w:r>
        <w:rPr>
          <w:rtl/>
        </w:rPr>
        <w:t>תודה</w:t>
      </w:r>
      <w:r>
        <w:rPr>
          <w:rFonts w:hint="cs"/>
          <w:rtl/>
        </w:rPr>
        <w:t>.</w:t>
      </w:r>
      <w:r>
        <w:rPr>
          <w:rtl/>
        </w:rPr>
        <w:t xml:space="preserve"> </w:t>
      </w:r>
      <w:bookmarkStart w:id="2331" w:name="_ETM_Q4_438720"/>
      <w:bookmarkStart w:id="2332" w:name="_ETM_Q4_438930"/>
      <w:bookmarkEnd w:id="2331"/>
      <w:bookmarkEnd w:id="2332"/>
      <w:r>
        <w:rPr>
          <w:rtl/>
        </w:rPr>
        <w:t xml:space="preserve">חבר </w:t>
      </w:r>
      <w:bookmarkStart w:id="2333" w:name="_ETM_Q4_439169"/>
      <w:bookmarkEnd w:id="2333"/>
      <w:r>
        <w:rPr>
          <w:rtl/>
        </w:rPr>
        <w:t xml:space="preserve">הכנסת </w:t>
      </w:r>
      <w:bookmarkStart w:id="2334" w:name="_ETM_Q4_439470"/>
      <w:bookmarkEnd w:id="2334"/>
      <w:r>
        <w:rPr>
          <w:rFonts w:hint="cs"/>
          <w:rtl/>
        </w:rPr>
        <w:t>יזהר</w:t>
      </w:r>
      <w:r>
        <w:rPr>
          <w:rtl/>
        </w:rPr>
        <w:t xml:space="preserve"> </w:t>
      </w:r>
      <w:bookmarkStart w:id="2335" w:name="_ETM_Q4_439740"/>
      <w:bookmarkEnd w:id="2335"/>
      <w:r>
        <w:rPr>
          <w:rtl/>
        </w:rPr>
        <w:t>שי</w:t>
      </w:r>
      <w:r>
        <w:rPr>
          <w:rFonts w:hint="cs"/>
          <w:rtl/>
        </w:rPr>
        <w:t>,</w:t>
      </w:r>
      <w:r>
        <w:rPr>
          <w:rtl/>
        </w:rPr>
        <w:t xml:space="preserve"> </w:t>
      </w:r>
      <w:bookmarkStart w:id="2336" w:name="_ETM_Q4_440039"/>
      <w:bookmarkEnd w:id="2336"/>
      <w:r>
        <w:rPr>
          <w:rtl/>
        </w:rPr>
        <w:t>בבקשה</w:t>
      </w:r>
      <w:r w:rsidR="003D0A91">
        <w:rPr>
          <w:rFonts w:hint="cs"/>
          <w:rtl/>
        </w:rPr>
        <w:t>,</w:t>
      </w:r>
      <w:r>
        <w:rPr>
          <w:rtl/>
        </w:rPr>
        <w:t xml:space="preserve"> </w:t>
      </w:r>
      <w:bookmarkStart w:id="2337" w:name="_ETM_Q4_440729"/>
      <w:bookmarkEnd w:id="2337"/>
      <w:r>
        <w:rPr>
          <w:rtl/>
        </w:rPr>
        <w:t xml:space="preserve">ואז </w:t>
      </w:r>
      <w:bookmarkStart w:id="2338" w:name="_ETM_Q4_441120"/>
      <w:bookmarkEnd w:id="2338"/>
      <w:r>
        <w:rPr>
          <w:rtl/>
        </w:rPr>
        <w:t xml:space="preserve">נשמע </w:t>
      </w:r>
      <w:bookmarkStart w:id="2339" w:name="_ETM_Q4_441479"/>
      <w:bookmarkEnd w:id="2339"/>
      <w:r>
        <w:rPr>
          <w:rtl/>
        </w:rPr>
        <w:t xml:space="preserve">את </w:t>
      </w:r>
      <w:bookmarkStart w:id="2340" w:name="_ETM_Q4_441630"/>
      <w:bookmarkEnd w:id="2340"/>
      <w:r>
        <w:rPr>
          <w:rtl/>
        </w:rPr>
        <w:t xml:space="preserve">ההתייחסות </w:t>
      </w:r>
      <w:bookmarkStart w:id="2341" w:name="_ETM_Q4_442199"/>
      <w:bookmarkEnd w:id="2341"/>
      <w:r>
        <w:rPr>
          <w:rtl/>
        </w:rPr>
        <w:t xml:space="preserve">של </w:t>
      </w:r>
      <w:bookmarkStart w:id="2342" w:name="_ETM_Q4_442320"/>
      <w:bookmarkEnd w:id="2342"/>
      <w:r>
        <w:rPr>
          <w:rtl/>
        </w:rPr>
        <w:t xml:space="preserve">סגן </w:t>
      </w:r>
      <w:bookmarkStart w:id="2343" w:name="_ETM_Q4_442560"/>
      <w:bookmarkEnd w:id="2343"/>
      <w:r>
        <w:rPr>
          <w:rtl/>
        </w:rPr>
        <w:t xml:space="preserve">שר </w:t>
      </w:r>
      <w:bookmarkStart w:id="2344" w:name="_ETM_Q4_442770"/>
      <w:bookmarkEnd w:id="2344"/>
      <w:r>
        <w:rPr>
          <w:rtl/>
        </w:rPr>
        <w:t>האוצר</w:t>
      </w:r>
      <w:r>
        <w:rPr>
          <w:rFonts w:hint="cs"/>
          <w:rtl/>
        </w:rPr>
        <w:t>.</w:t>
      </w:r>
      <w:r>
        <w:rPr>
          <w:rtl/>
        </w:rPr>
        <w:t xml:space="preserve"> </w:t>
      </w:r>
      <w:bookmarkStart w:id="2345" w:name="_ETM_Q4_443310"/>
      <w:bookmarkEnd w:id="2345"/>
    </w:p>
    <w:p w:rsidR="00BE2C13" w:rsidRDefault="00BE2C13" w:rsidP="000D2E50">
      <w:pPr>
        <w:rPr>
          <w:rtl/>
        </w:rPr>
      </w:pPr>
      <w:bookmarkStart w:id="2346" w:name="_ETM_Q4_742634"/>
      <w:bookmarkEnd w:id="2346"/>
    </w:p>
    <w:p w:rsidR="00BE2C13" w:rsidRDefault="00BE2C13" w:rsidP="000D2E50">
      <w:pPr>
        <w:pStyle w:val="a4"/>
        <w:keepNext/>
        <w:rPr>
          <w:rtl/>
        </w:rPr>
      </w:pPr>
      <w:bookmarkStart w:id="2347" w:name="ET_speaker_5808_36"/>
      <w:r w:rsidRPr="00E84AEB">
        <w:rPr>
          <w:rStyle w:val="TagStyle"/>
          <w:rtl/>
        </w:rPr>
        <w:t xml:space="preserve"> &lt;&lt; דובר &gt;&gt; </w:t>
      </w:r>
      <w:bookmarkStart w:id="2348" w:name="_Toc23973327"/>
      <w:bookmarkStart w:id="2349" w:name="_Toc23973932"/>
      <w:r>
        <w:rPr>
          <w:rtl/>
        </w:rPr>
        <w:t>יזהר שי (כחול לבן):</w:t>
      </w:r>
      <w:bookmarkEnd w:id="2348"/>
      <w:bookmarkEnd w:id="2349"/>
      <w:r w:rsidRPr="00E84AEB">
        <w:rPr>
          <w:rStyle w:val="TagStyle"/>
          <w:rtl/>
        </w:rPr>
        <w:t xml:space="preserve"> &lt;&lt; דובר &gt;&gt;</w:t>
      </w:r>
      <w:r>
        <w:rPr>
          <w:rtl/>
        </w:rPr>
        <w:t xml:space="preserve"> </w:t>
      </w:r>
      <w:bookmarkEnd w:id="2347"/>
    </w:p>
    <w:p w:rsidR="00BE2C13" w:rsidRDefault="00BE2C13" w:rsidP="004A1BF2">
      <w:pPr>
        <w:rPr>
          <w:rtl/>
        </w:rPr>
      </w:pPr>
    </w:p>
    <w:p w:rsidR="00BE2C13" w:rsidRDefault="00BE2C13" w:rsidP="000A1340">
      <w:pPr>
        <w:rPr>
          <w:rtl/>
        </w:rPr>
      </w:pPr>
      <w:bookmarkStart w:id="2350" w:name="_ETM_Q4_743277"/>
      <w:bookmarkStart w:id="2351" w:name="_ETM_Q4_743327"/>
      <w:bookmarkStart w:id="2352" w:name="_ETM_Q4_742302"/>
      <w:bookmarkStart w:id="2353" w:name="_ETM_Q4_742371"/>
      <w:bookmarkEnd w:id="2350"/>
      <w:bookmarkEnd w:id="2351"/>
      <w:bookmarkEnd w:id="2352"/>
      <w:bookmarkEnd w:id="2353"/>
      <w:r>
        <w:rPr>
          <w:rtl/>
        </w:rPr>
        <w:t>תודה</w:t>
      </w:r>
      <w:r>
        <w:rPr>
          <w:rFonts w:hint="cs"/>
          <w:rtl/>
        </w:rPr>
        <w:t>,</w:t>
      </w:r>
      <w:r>
        <w:rPr>
          <w:rtl/>
        </w:rPr>
        <w:t xml:space="preserve"> </w:t>
      </w:r>
      <w:bookmarkStart w:id="2354" w:name="_ETM_Q4_443610"/>
      <w:bookmarkEnd w:id="2354"/>
      <w:r>
        <w:rPr>
          <w:rtl/>
        </w:rPr>
        <w:t xml:space="preserve">אדוני </w:t>
      </w:r>
      <w:bookmarkStart w:id="2355" w:name="_ETM_Q4_443850"/>
      <w:bookmarkEnd w:id="2355"/>
      <w:r>
        <w:rPr>
          <w:rtl/>
        </w:rPr>
        <w:t>היושב-ראש</w:t>
      </w:r>
      <w:r>
        <w:rPr>
          <w:rFonts w:hint="cs"/>
          <w:rtl/>
        </w:rPr>
        <w:t>.</w:t>
      </w:r>
      <w:r>
        <w:rPr>
          <w:rtl/>
        </w:rPr>
        <w:t xml:space="preserve"> </w:t>
      </w:r>
      <w:bookmarkStart w:id="2356" w:name="_ETM_Q4_444930"/>
      <w:bookmarkEnd w:id="2356"/>
      <w:r>
        <w:rPr>
          <w:rtl/>
        </w:rPr>
        <w:t xml:space="preserve">כבוד </w:t>
      </w:r>
      <w:bookmarkStart w:id="2357" w:name="_ETM_Q4_445229"/>
      <w:bookmarkEnd w:id="2357"/>
      <w:r>
        <w:rPr>
          <w:rtl/>
        </w:rPr>
        <w:t xml:space="preserve">סגן </w:t>
      </w:r>
      <w:bookmarkStart w:id="2358" w:name="_ETM_Q4_445500"/>
      <w:bookmarkEnd w:id="2358"/>
      <w:r>
        <w:rPr>
          <w:rtl/>
        </w:rPr>
        <w:t>השר</w:t>
      </w:r>
      <w:r>
        <w:rPr>
          <w:rFonts w:hint="cs"/>
          <w:rtl/>
        </w:rPr>
        <w:t>,</w:t>
      </w:r>
      <w:r>
        <w:rPr>
          <w:rtl/>
        </w:rPr>
        <w:t xml:space="preserve"> </w:t>
      </w:r>
      <w:bookmarkStart w:id="2359" w:name="_ETM_Q4_445830"/>
      <w:bookmarkEnd w:id="2359"/>
      <w:r>
        <w:rPr>
          <w:rtl/>
        </w:rPr>
        <w:t xml:space="preserve">שמעתי </w:t>
      </w:r>
      <w:bookmarkStart w:id="2360" w:name="_ETM_Q4_446190"/>
      <w:bookmarkEnd w:id="2360"/>
      <w:r>
        <w:rPr>
          <w:rtl/>
        </w:rPr>
        <w:t xml:space="preserve">את </w:t>
      </w:r>
      <w:bookmarkStart w:id="2361" w:name="_ETM_Q4_446250"/>
      <w:bookmarkEnd w:id="2361"/>
      <w:r>
        <w:rPr>
          <w:rtl/>
        </w:rPr>
        <w:t xml:space="preserve">תשובתך </w:t>
      </w:r>
      <w:bookmarkStart w:id="2362" w:name="_ETM_Q4_446639"/>
      <w:bookmarkEnd w:id="2362"/>
      <w:r>
        <w:rPr>
          <w:rtl/>
        </w:rPr>
        <w:t xml:space="preserve">לחברת </w:t>
      </w:r>
      <w:bookmarkStart w:id="2363" w:name="_ETM_Q4_447000"/>
      <w:bookmarkEnd w:id="2363"/>
      <w:r>
        <w:rPr>
          <w:rtl/>
        </w:rPr>
        <w:t xml:space="preserve">הכנסת </w:t>
      </w:r>
      <w:bookmarkStart w:id="2364" w:name="_ETM_Q4_447360"/>
      <w:bookmarkEnd w:id="2364"/>
      <w:r>
        <w:rPr>
          <w:rtl/>
        </w:rPr>
        <w:t xml:space="preserve">מיקי </w:t>
      </w:r>
      <w:bookmarkStart w:id="2365" w:name="_ETM_Q4_447600"/>
      <w:bookmarkEnd w:id="2365"/>
      <w:r>
        <w:rPr>
          <w:rtl/>
        </w:rPr>
        <w:t>חיימוביץ'</w:t>
      </w:r>
      <w:r>
        <w:rPr>
          <w:rFonts w:hint="cs"/>
          <w:rtl/>
        </w:rPr>
        <w:t>,</w:t>
      </w:r>
      <w:r>
        <w:rPr>
          <w:rtl/>
        </w:rPr>
        <w:t xml:space="preserve"> </w:t>
      </w:r>
      <w:bookmarkStart w:id="2366" w:name="_ETM_Q4_448980"/>
      <w:bookmarkEnd w:id="2366"/>
      <w:r>
        <w:rPr>
          <w:rtl/>
        </w:rPr>
        <w:t xml:space="preserve">והיא </w:t>
      </w:r>
      <w:bookmarkStart w:id="2367" w:name="_ETM_Q4_449460"/>
      <w:bookmarkEnd w:id="2367"/>
      <w:r>
        <w:rPr>
          <w:rtl/>
        </w:rPr>
        <w:t>מסתמכת</w:t>
      </w:r>
      <w:r>
        <w:rPr>
          <w:rFonts w:hint="cs"/>
          <w:rtl/>
        </w:rPr>
        <w:t>,</w:t>
      </w:r>
      <w:r>
        <w:rPr>
          <w:rtl/>
        </w:rPr>
        <w:t xml:space="preserve"> </w:t>
      </w:r>
      <w:bookmarkStart w:id="2368" w:name="_ETM_Q4_450270"/>
      <w:bookmarkEnd w:id="2368"/>
      <w:r>
        <w:rPr>
          <w:rtl/>
        </w:rPr>
        <w:t xml:space="preserve">כמו </w:t>
      </w:r>
      <w:bookmarkStart w:id="2369" w:name="_ETM_Q4_450480"/>
      <w:bookmarkEnd w:id="2369"/>
      <w:r>
        <w:rPr>
          <w:rtl/>
        </w:rPr>
        <w:t xml:space="preserve">שאני </w:t>
      </w:r>
      <w:bookmarkStart w:id="2370" w:name="_ETM_Q4_450750"/>
      <w:bookmarkEnd w:id="2370"/>
      <w:r>
        <w:rPr>
          <w:rtl/>
        </w:rPr>
        <w:t xml:space="preserve">מבין </w:t>
      </w:r>
      <w:bookmarkStart w:id="2371" w:name="_ETM_Q4_451020"/>
      <w:bookmarkEnd w:id="2371"/>
      <w:r>
        <w:rPr>
          <w:rtl/>
        </w:rPr>
        <w:t xml:space="preserve">שאמרו </w:t>
      </w:r>
      <w:bookmarkStart w:id="2372" w:name="_ETM_Q4_451380"/>
      <w:bookmarkEnd w:id="2372"/>
      <w:r>
        <w:rPr>
          <w:rtl/>
        </w:rPr>
        <w:t xml:space="preserve">לך </w:t>
      </w:r>
      <w:bookmarkStart w:id="2373" w:name="_ETM_Q4_452100"/>
      <w:bookmarkEnd w:id="2373"/>
      <w:r>
        <w:rPr>
          <w:rtl/>
        </w:rPr>
        <w:t xml:space="preserve">אנשי </w:t>
      </w:r>
      <w:bookmarkStart w:id="2374" w:name="_ETM_Q4_452339"/>
      <w:bookmarkEnd w:id="2374"/>
      <w:r>
        <w:rPr>
          <w:rtl/>
        </w:rPr>
        <w:t xml:space="preserve">המקצוע </w:t>
      </w:r>
      <w:bookmarkStart w:id="2375" w:name="_ETM_Q4_452760"/>
      <w:bookmarkEnd w:id="2375"/>
      <w:r>
        <w:rPr>
          <w:rtl/>
        </w:rPr>
        <w:t>במשרד</w:t>
      </w:r>
      <w:r>
        <w:rPr>
          <w:rFonts w:hint="cs"/>
          <w:rtl/>
        </w:rPr>
        <w:t>,</w:t>
      </w:r>
      <w:r>
        <w:rPr>
          <w:rtl/>
        </w:rPr>
        <w:t xml:space="preserve"> </w:t>
      </w:r>
      <w:bookmarkStart w:id="2376" w:name="_ETM_Q4_453540"/>
      <w:bookmarkEnd w:id="2376"/>
      <w:r>
        <w:rPr>
          <w:rtl/>
        </w:rPr>
        <w:t xml:space="preserve">על </w:t>
      </w:r>
      <w:bookmarkStart w:id="2377" w:name="_ETM_Q4_454500"/>
      <w:bookmarkEnd w:id="2377"/>
      <w:r>
        <w:rPr>
          <w:rtl/>
        </w:rPr>
        <w:t xml:space="preserve">מסקנות </w:t>
      </w:r>
      <w:bookmarkStart w:id="2378" w:name="_ETM_Q4_455190"/>
      <w:bookmarkEnd w:id="2378"/>
      <w:r>
        <w:rPr>
          <w:rtl/>
        </w:rPr>
        <w:t xml:space="preserve">ועדה </w:t>
      </w:r>
      <w:bookmarkStart w:id="2379" w:name="_ETM_Q4_455730"/>
      <w:bookmarkEnd w:id="2379"/>
      <w:r>
        <w:rPr>
          <w:rtl/>
        </w:rPr>
        <w:t xml:space="preserve">שעבדה </w:t>
      </w:r>
      <w:bookmarkStart w:id="2380" w:name="_ETM_Q4_456180"/>
      <w:bookmarkEnd w:id="2380"/>
      <w:r>
        <w:rPr>
          <w:rtl/>
        </w:rPr>
        <w:t xml:space="preserve">לפני </w:t>
      </w:r>
      <w:bookmarkStart w:id="2381" w:name="_ETM_Q4_456510"/>
      <w:bookmarkEnd w:id="2381"/>
      <w:r>
        <w:rPr>
          <w:rtl/>
        </w:rPr>
        <w:t xml:space="preserve">למעלה </w:t>
      </w:r>
      <w:bookmarkStart w:id="2382" w:name="_ETM_Q4_456960"/>
      <w:bookmarkEnd w:id="2382"/>
      <w:r>
        <w:rPr>
          <w:rtl/>
        </w:rPr>
        <w:t>מעשור</w:t>
      </w:r>
      <w:r>
        <w:rPr>
          <w:rFonts w:hint="cs"/>
          <w:rtl/>
        </w:rPr>
        <w:t>.</w:t>
      </w:r>
      <w:r>
        <w:rPr>
          <w:rtl/>
        </w:rPr>
        <w:t xml:space="preserve"> </w:t>
      </w:r>
      <w:bookmarkStart w:id="2383" w:name="_ETM_Q4_458220"/>
      <w:bookmarkStart w:id="2384" w:name="TOR_Q5"/>
      <w:bookmarkEnd w:id="2383"/>
      <w:bookmarkEnd w:id="2384"/>
      <w:r>
        <w:rPr>
          <w:rFonts w:hint="cs"/>
          <w:rtl/>
        </w:rPr>
        <w:t xml:space="preserve">העולם התקדם מאז, חלו התפתחויות, נעשינו </w:t>
      </w:r>
      <w:bookmarkStart w:id="2385" w:name="_ETM_Q5_160299"/>
      <w:bookmarkEnd w:id="2385"/>
      <w:r>
        <w:rPr>
          <w:rFonts w:hint="cs"/>
          <w:rtl/>
        </w:rPr>
        <w:t>יותר מזוהמים</w:t>
      </w:r>
      <w:r w:rsidR="003D0A91">
        <w:rPr>
          <w:rFonts w:hint="cs"/>
          <w:rtl/>
        </w:rPr>
        <w:t>,</w:t>
      </w:r>
      <w:r>
        <w:rPr>
          <w:rFonts w:hint="cs"/>
          <w:rtl/>
        </w:rPr>
        <w:t xml:space="preserve"> ואנחנו משתדלים להיות חלק מהקהילה הבין-לאומית. </w:t>
      </w:r>
    </w:p>
    <w:p w:rsidR="00BE2C13" w:rsidRDefault="00BE2C13" w:rsidP="009635F5">
      <w:pPr>
        <w:rPr>
          <w:rtl/>
        </w:rPr>
      </w:pPr>
      <w:bookmarkStart w:id="2386" w:name="_ETM_Q5_163443"/>
      <w:bookmarkStart w:id="2387" w:name="_ETM_Q5_163519"/>
      <w:bookmarkEnd w:id="2386"/>
      <w:bookmarkEnd w:id="2387"/>
    </w:p>
    <w:p w:rsidR="003D0A91" w:rsidRDefault="00BE2C13" w:rsidP="003D0A91">
      <w:pPr>
        <w:rPr>
          <w:rtl/>
        </w:rPr>
      </w:pPr>
      <w:bookmarkStart w:id="2388" w:name="_ETM_Q5_163561"/>
      <w:bookmarkStart w:id="2389" w:name="_ETM_Q5_163630"/>
      <w:bookmarkEnd w:id="2388"/>
      <w:bookmarkEnd w:id="2389"/>
      <w:r>
        <w:rPr>
          <w:rFonts w:hint="cs"/>
          <w:rtl/>
        </w:rPr>
        <w:t>השאלה שלי</w:t>
      </w:r>
      <w:bookmarkStart w:id="2390" w:name="_ETM_Q5_166066"/>
      <w:bookmarkEnd w:id="2390"/>
      <w:r>
        <w:rPr>
          <w:rFonts w:hint="cs"/>
          <w:rtl/>
        </w:rPr>
        <w:t xml:space="preserve"> אליך, אדוני סגן השר: האם יש בכוונתך להורות לגורמי </w:t>
      </w:r>
      <w:bookmarkStart w:id="2391" w:name="_ETM_Q5_171407"/>
      <w:bookmarkEnd w:id="2391"/>
      <w:r>
        <w:rPr>
          <w:rFonts w:hint="cs"/>
          <w:rtl/>
        </w:rPr>
        <w:t>המקצוע לעשות בחינה מחודשת, לבחון את התהליכים שקיימים היום בעו</w:t>
      </w:r>
      <w:bookmarkStart w:id="2392" w:name="_ETM_Q5_175605"/>
      <w:bookmarkEnd w:id="2392"/>
      <w:r>
        <w:rPr>
          <w:rFonts w:hint="cs"/>
          <w:rtl/>
        </w:rPr>
        <w:t>לם, להתאים אותם לצרכים של מדינת ישראל, ל</w:t>
      </w:r>
      <w:bookmarkStart w:id="2393" w:name="_ETM_Q5_174198"/>
      <w:bookmarkEnd w:id="2393"/>
      <w:r>
        <w:rPr>
          <w:rFonts w:hint="cs"/>
          <w:rtl/>
        </w:rPr>
        <w:t>א רק בתחום המיסוי אלא גם בתחום איכות הסביבה</w:t>
      </w:r>
      <w:r w:rsidR="003D0A91">
        <w:rPr>
          <w:rFonts w:hint="cs"/>
          <w:rtl/>
        </w:rPr>
        <w:t>, ב</w:t>
      </w:r>
      <w:r>
        <w:rPr>
          <w:rFonts w:hint="cs"/>
          <w:rtl/>
        </w:rPr>
        <w:t xml:space="preserve">היותנו </w:t>
      </w:r>
      <w:bookmarkStart w:id="2394" w:name="_ETM_Q5_182061"/>
      <w:bookmarkEnd w:id="2394"/>
      <w:r>
        <w:rPr>
          <w:rFonts w:hint="cs"/>
          <w:rtl/>
        </w:rPr>
        <w:t xml:space="preserve">חלק מהקהילה הבין-לאומית שנלחמת על עולם ירוק יותר? תראה </w:t>
      </w:r>
      <w:bookmarkStart w:id="2395" w:name="_ETM_Q5_182031"/>
      <w:bookmarkEnd w:id="2395"/>
      <w:r>
        <w:rPr>
          <w:rFonts w:hint="cs"/>
          <w:rtl/>
        </w:rPr>
        <w:t xml:space="preserve">מה קורה פה בכנסת </w:t>
      </w:r>
      <w:r w:rsidR="00C552BC">
        <w:rPr>
          <w:rtl/>
        </w:rPr>
        <w:t>–</w:t>
      </w:r>
      <w:r>
        <w:rPr>
          <w:rFonts w:hint="cs"/>
          <w:rtl/>
        </w:rPr>
        <w:t xml:space="preserve"> דוגמה נפלאה בחסות יושב-ראש הכנסת, </w:t>
      </w:r>
      <w:bookmarkStart w:id="2396" w:name="_ETM_Q5_187992"/>
      <w:bookmarkEnd w:id="2396"/>
      <w:r>
        <w:rPr>
          <w:rFonts w:hint="cs"/>
          <w:rtl/>
        </w:rPr>
        <w:t xml:space="preserve">דוגמה אישית שמן הסתם עלתה כסף. מן הסתם זה עלה </w:t>
      </w:r>
      <w:bookmarkStart w:id="2397" w:name="_ETM_Q5_191072"/>
      <w:bookmarkEnd w:id="2397"/>
      <w:r>
        <w:rPr>
          <w:rFonts w:hint="cs"/>
          <w:rtl/>
        </w:rPr>
        <w:t xml:space="preserve">לה כסף לייצר פה את הפנלים ואת הסביבה הנקייה והירוקה, </w:t>
      </w:r>
      <w:bookmarkStart w:id="2398" w:name="_ETM_Q5_194125"/>
      <w:bookmarkEnd w:id="2398"/>
      <w:r>
        <w:rPr>
          <w:rFonts w:hint="cs"/>
          <w:rtl/>
        </w:rPr>
        <w:t xml:space="preserve">אבל זה חשוב. </w:t>
      </w:r>
      <w:bookmarkStart w:id="2399" w:name="_ETM_Q5_195278"/>
      <w:bookmarkStart w:id="2400" w:name="_ETM_Q5_195357"/>
      <w:bookmarkStart w:id="2401" w:name="_ETM_Q5_195378"/>
      <w:bookmarkStart w:id="2402" w:name="_ETM_Q5_195448"/>
      <w:bookmarkEnd w:id="2399"/>
      <w:bookmarkEnd w:id="2400"/>
      <w:bookmarkEnd w:id="2401"/>
      <w:bookmarkEnd w:id="2402"/>
      <w:r>
        <w:rPr>
          <w:rFonts w:hint="cs"/>
          <w:rtl/>
        </w:rPr>
        <w:t xml:space="preserve">באותה מידה חשוב להורות לגורמים מקצועיים אצלך </w:t>
      </w:r>
      <w:bookmarkStart w:id="2403" w:name="_ETM_Q5_196437"/>
      <w:bookmarkEnd w:id="2403"/>
      <w:r>
        <w:rPr>
          <w:rFonts w:hint="cs"/>
          <w:rtl/>
        </w:rPr>
        <w:t xml:space="preserve">במשרד לעשות בחינה מחודשת. </w:t>
      </w:r>
    </w:p>
    <w:p w:rsidR="003D0A91" w:rsidRDefault="003D0A91" w:rsidP="003D0A91">
      <w:pPr>
        <w:rPr>
          <w:rtl/>
        </w:rPr>
      </w:pPr>
    </w:p>
    <w:p w:rsidR="00BE2C13" w:rsidRDefault="00BE2C13" w:rsidP="003D0A91">
      <w:pPr>
        <w:rPr>
          <w:rtl/>
        </w:rPr>
      </w:pPr>
      <w:r>
        <w:rPr>
          <w:rFonts w:hint="cs"/>
          <w:rtl/>
        </w:rPr>
        <w:t xml:space="preserve">השאלה: האם יש לך כוונה </w:t>
      </w:r>
      <w:bookmarkStart w:id="2404" w:name="_ETM_Q5_202968"/>
      <w:bookmarkEnd w:id="2404"/>
      <w:r>
        <w:rPr>
          <w:rFonts w:hint="cs"/>
          <w:rtl/>
        </w:rPr>
        <w:t>לדרוש את זה מיידית</w:t>
      </w:r>
      <w:r w:rsidR="003D0A91">
        <w:rPr>
          <w:rFonts w:hint="cs"/>
          <w:rtl/>
        </w:rPr>
        <w:t>,</w:t>
      </w:r>
      <w:r>
        <w:rPr>
          <w:rFonts w:hint="cs"/>
          <w:rtl/>
        </w:rPr>
        <w:t xml:space="preserve"> לפני שנופלת הגזרה הז</w:t>
      </w:r>
      <w:r w:rsidR="003D0A91">
        <w:rPr>
          <w:rFonts w:hint="cs"/>
          <w:rtl/>
        </w:rPr>
        <w:t>את</w:t>
      </w:r>
      <w:r>
        <w:rPr>
          <w:rFonts w:hint="cs"/>
          <w:rtl/>
        </w:rPr>
        <w:t xml:space="preserve"> שמלכל</w:t>
      </w:r>
      <w:bookmarkStart w:id="2405" w:name="_ETM_Q5_203828"/>
      <w:bookmarkEnd w:id="2405"/>
      <w:r>
        <w:rPr>
          <w:rFonts w:hint="cs"/>
          <w:rtl/>
        </w:rPr>
        <w:t>כת את האוויר במדינת ישראל מיידית החל מינואר 2020</w:t>
      </w:r>
      <w:bookmarkStart w:id="2406" w:name="_ETM_Q5_206982"/>
      <w:bookmarkEnd w:id="2406"/>
      <w:r>
        <w:rPr>
          <w:rFonts w:hint="cs"/>
          <w:rtl/>
        </w:rPr>
        <w:t xml:space="preserve">? תודה. </w:t>
      </w:r>
    </w:p>
    <w:p w:rsidR="00BE2C13" w:rsidRDefault="00BE2C13" w:rsidP="000D2E50">
      <w:pPr>
        <w:rPr>
          <w:rtl/>
        </w:rPr>
      </w:pPr>
      <w:bookmarkStart w:id="2407" w:name="_ETM_Q5_139154"/>
      <w:bookmarkStart w:id="2408" w:name="_ETM_Q5_139220"/>
      <w:bookmarkEnd w:id="2407"/>
      <w:bookmarkEnd w:id="2408"/>
      <w:r>
        <w:rPr>
          <w:rFonts w:hint="cs"/>
          <w:rtl/>
        </w:rPr>
        <w:t xml:space="preserve"> </w:t>
      </w:r>
      <w:bookmarkStart w:id="2409" w:name="_ETM_Q5_209097"/>
      <w:bookmarkStart w:id="2410" w:name="_ETM_Q5_209165"/>
      <w:bookmarkEnd w:id="2409"/>
      <w:bookmarkEnd w:id="2410"/>
    </w:p>
    <w:p w:rsidR="00BE2C13" w:rsidRDefault="00BE2C13" w:rsidP="000D2E50">
      <w:pPr>
        <w:pStyle w:val="af6"/>
        <w:rPr>
          <w:rtl/>
        </w:rPr>
      </w:pPr>
      <w:bookmarkStart w:id="2411" w:name="ET_yor_5317_13"/>
      <w:r w:rsidRPr="0065494C">
        <w:rPr>
          <w:rStyle w:val="TagStyle"/>
          <w:rtl/>
        </w:rPr>
        <w:t xml:space="preserve"> &lt;&lt; יור &gt;&gt;</w:t>
      </w:r>
      <w:r w:rsidRPr="00521DAB">
        <w:rPr>
          <w:rStyle w:val="TagStyle"/>
          <w:rtl/>
        </w:rPr>
        <w:t xml:space="preserve"> </w:t>
      </w:r>
      <w:r>
        <w:rPr>
          <w:rtl/>
        </w:rPr>
        <w:t>היו"ר יולי יואל אדלשטיין:</w:t>
      </w:r>
      <w:r w:rsidRPr="00521DAB">
        <w:rPr>
          <w:rStyle w:val="TagStyle"/>
          <w:rtl/>
        </w:rPr>
        <w:t xml:space="preserve"> </w:t>
      </w:r>
      <w:r w:rsidRPr="0065494C">
        <w:rPr>
          <w:rStyle w:val="TagStyle"/>
          <w:rtl/>
        </w:rPr>
        <w:t>&lt;&lt; יור &gt;&gt;</w:t>
      </w:r>
      <w:r>
        <w:rPr>
          <w:rtl/>
        </w:rPr>
        <w:t xml:space="preserve"> </w:t>
      </w:r>
      <w:bookmarkEnd w:id="2411"/>
    </w:p>
    <w:p w:rsidR="00BE2C13" w:rsidRDefault="00BE2C13" w:rsidP="004A1BF2">
      <w:pPr>
        <w:rPr>
          <w:rtl/>
        </w:rPr>
      </w:pPr>
    </w:p>
    <w:p w:rsidR="00BE2C13" w:rsidRDefault="00BE2C13" w:rsidP="003D0A91">
      <w:pPr>
        <w:rPr>
          <w:rtl/>
        </w:rPr>
      </w:pPr>
      <w:bookmarkStart w:id="2412" w:name="_ETM_Q5_210450"/>
      <w:bookmarkEnd w:id="2412"/>
      <w:r>
        <w:rPr>
          <w:rFonts w:hint="cs"/>
          <w:rtl/>
        </w:rPr>
        <w:t>תודה, חבר הכנסת יזהר שי.</w:t>
      </w:r>
      <w:bookmarkStart w:id="2413" w:name="_ETM_Q5_208597"/>
      <w:bookmarkStart w:id="2414" w:name="_ETM_Q5_208667"/>
      <w:bookmarkStart w:id="2415" w:name="_ETM_Q5_208712"/>
      <w:bookmarkStart w:id="2416" w:name="_ETM_Q5_208790"/>
      <w:bookmarkEnd w:id="2413"/>
      <w:bookmarkEnd w:id="2414"/>
      <w:bookmarkEnd w:id="2415"/>
      <w:bookmarkEnd w:id="2416"/>
      <w:r>
        <w:rPr>
          <w:rFonts w:hint="cs"/>
          <w:rtl/>
        </w:rPr>
        <w:t xml:space="preserve"> בבקשה, אדוני סגן שר האוצר.</w:t>
      </w:r>
      <w:r>
        <w:rPr>
          <w:rtl/>
        </w:rPr>
        <w:t xml:space="preserve">  </w:t>
      </w:r>
    </w:p>
    <w:p w:rsidR="00BE2C13" w:rsidRDefault="00BE2C13" w:rsidP="004A1BF2">
      <w:pPr>
        <w:rPr>
          <w:rtl/>
        </w:rPr>
      </w:pPr>
      <w:bookmarkStart w:id="2417" w:name="_ETM_Q5_195319"/>
      <w:bookmarkStart w:id="2418" w:name="_ETM_Q5_195408"/>
      <w:bookmarkEnd w:id="2417"/>
      <w:bookmarkEnd w:id="2418"/>
    </w:p>
    <w:p w:rsidR="00BE2C13" w:rsidRDefault="00BE2C13" w:rsidP="00AD31FB">
      <w:pPr>
        <w:pStyle w:val="-"/>
        <w:rPr>
          <w:rtl/>
        </w:rPr>
      </w:pPr>
      <w:bookmarkStart w:id="2419" w:name="ET_speakercontinue_5528_15"/>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r>
        <w:rPr>
          <w:rtl/>
        </w:rPr>
        <w:t xml:space="preserve"> </w:t>
      </w:r>
      <w:bookmarkEnd w:id="2419"/>
    </w:p>
    <w:p w:rsidR="00BE2C13" w:rsidRDefault="00BE2C13" w:rsidP="004A1BF2">
      <w:pPr>
        <w:rPr>
          <w:rtl/>
        </w:rPr>
      </w:pPr>
    </w:p>
    <w:p w:rsidR="00BE2C13" w:rsidRDefault="00BE2C13" w:rsidP="00C629C4">
      <w:pPr>
        <w:rPr>
          <w:rtl/>
        </w:rPr>
      </w:pPr>
      <w:bookmarkStart w:id="2420" w:name="_ETM_Q5_211169"/>
      <w:bookmarkEnd w:id="2420"/>
      <w:r>
        <w:rPr>
          <w:rFonts w:hint="cs"/>
          <w:rtl/>
        </w:rPr>
        <w:t>ההחלטה נבעה</w:t>
      </w:r>
      <w:bookmarkStart w:id="2421" w:name="_ETM_Q5_214848"/>
      <w:bookmarkEnd w:id="2421"/>
      <w:r>
        <w:rPr>
          <w:rFonts w:hint="cs"/>
          <w:rtl/>
        </w:rPr>
        <w:t xml:space="preserve"> כתוצאה מפעילותם של אנשי מקצוע שבדקו </w:t>
      </w:r>
      <w:bookmarkStart w:id="2422" w:name="_ETM_Q5_216852"/>
      <w:bookmarkEnd w:id="2422"/>
      <w:r>
        <w:rPr>
          <w:rFonts w:hint="cs"/>
          <w:rtl/>
        </w:rPr>
        <w:t>את הנושא הזה</w:t>
      </w:r>
      <w:r w:rsidR="003D0A91">
        <w:rPr>
          <w:rFonts w:hint="cs"/>
          <w:rtl/>
        </w:rPr>
        <w:t>,</w:t>
      </w:r>
      <w:r>
        <w:rPr>
          <w:rFonts w:hint="cs"/>
          <w:rtl/>
        </w:rPr>
        <w:t xml:space="preserve"> אבל אתה יודע מה? גם לך</w:t>
      </w:r>
      <w:r w:rsidR="00C629C4">
        <w:rPr>
          <w:rFonts w:hint="cs"/>
          <w:rtl/>
        </w:rPr>
        <w:t xml:space="preserve"> ו</w:t>
      </w:r>
      <w:r>
        <w:rPr>
          <w:rFonts w:hint="cs"/>
          <w:rtl/>
        </w:rPr>
        <w:t xml:space="preserve">גם </w:t>
      </w:r>
      <w:bookmarkStart w:id="2423" w:name="_ETM_Q5_221561"/>
      <w:bookmarkEnd w:id="2423"/>
      <w:r>
        <w:rPr>
          <w:rFonts w:hint="cs"/>
          <w:rtl/>
        </w:rPr>
        <w:t xml:space="preserve">למיקי אני מצטרף, ואני אעביר את הדברים מחדש לחברים. </w:t>
      </w:r>
      <w:bookmarkStart w:id="2424" w:name="_ETM_Q5_224976"/>
      <w:bookmarkEnd w:id="2424"/>
      <w:r>
        <w:rPr>
          <w:rFonts w:hint="cs"/>
          <w:rtl/>
        </w:rPr>
        <w:t>אבקש מהם עבודה יותר מעמיקה</w:t>
      </w:r>
      <w:r w:rsidR="00C629C4">
        <w:rPr>
          <w:rFonts w:hint="cs"/>
          <w:rtl/>
        </w:rPr>
        <w:t>,</w:t>
      </w:r>
      <w:r>
        <w:rPr>
          <w:rFonts w:hint="cs"/>
          <w:rtl/>
        </w:rPr>
        <w:t xml:space="preserve"> ואני אציג לכם אותה, אוקיי</w:t>
      </w:r>
      <w:bookmarkStart w:id="2425" w:name="_ETM_Q5_225663"/>
      <w:bookmarkEnd w:id="2425"/>
      <w:r>
        <w:rPr>
          <w:rFonts w:hint="cs"/>
          <w:rtl/>
        </w:rPr>
        <w:t xml:space="preserve">? כי אני מזדהה עם מה </w:t>
      </w:r>
      <w:bookmarkStart w:id="2426" w:name="_ETM_Q5_227212"/>
      <w:bookmarkEnd w:id="2426"/>
      <w:r>
        <w:rPr>
          <w:rFonts w:hint="cs"/>
          <w:rtl/>
        </w:rPr>
        <w:t>שאתם אומרים.</w:t>
      </w:r>
      <w:r>
        <w:rPr>
          <w:rtl/>
        </w:rPr>
        <w:t xml:space="preserve">  </w:t>
      </w:r>
    </w:p>
    <w:p w:rsidR="00BE2C13" w:rsidRDefault="00BE2C13" w:rsidP="000D2E50">
      <w:pPr>
        <w:rPr>
          <w:rtl/>
        </w:rPr>
      </w:pPr>
      <w:bookmarkStart w:id="2427" w:name="_ETM_Q5_232741"/>
      <w:bookmarkStart w:id="2428" w:name="_ETM_Q5_232831"/>
      <w:bookmarkEnd w:id="2427"/>
      <w:bookmarkEnd w:id="2428"/>
    </w:p>
    <w:p w:rsidR="00BE2C13" w:rsidRDefault="00BE2C13" w:rsidP="000D2E50">
      <w:pPr>
        <w:rPr>
          <w:rtl/>
        </w:rPr>
      </w:pPr>
      <w:bookmarkStart w:id="2429" w:name="_ETM_Q5_232857"/>
      <w:bookmarkStart w:id="2430" w:name="_ETM_Q5_232934"/>
      <w:bookmarkEnd w:id="2429"/>
      <w:bookmarkEnd w:id="2430"/>
      <w:r>
        <w:rPr>
          <w:rFonts w:hint="cs"/>
          <w:rtl/>
        </w:rPr>
        <w:t xml:space="preserve">לגבי סעדי </w:t>
      </w:r>
      <w:r w:rsidR="00C552BC">
        <w:rPr>
          <w:rtl/>
        </w:rPr>
        <w:t>–</w:t>
      </w:r>
      <w:r>
        <w:rPr>
          <w:rFonts w:hint="cs"/>
          <w:rtl/>
        </w:rPr>
        <w:t xml:space="preserve"> איפה הוא? הוא שאל והלך, אה?</w:t>
      </w:r>
      <w:bookmarkStart w:id="2431" w:name="_ETM_Q5_235030"/>
      <w:bookmarkEnd w:id="2431"/>
      <w:r>
        <w:rPr>
          <w:rFonts w:hint="cs"/>
          <w:rtl/>
        </w:rPr>
        <w:t xml:space="preserve"> </w:t>
      </w:r>
    </w:p>
    <w:p w:rsidR="00BE2C13" w:rsidRDefault="00BE2C13" w:rsidP="000D2E50">
      <w:pPr>
        <w:ind w:firstLine="0"/>
        <w:rPr>
          <w:rtl/>
        </w:rPr>
      </w:pPr>
      <w:bookmarkStart w:id="2432" w:name="_ETM_Q5_235010"/>
      <w:bookmarkStart w:id="2433" w:name="_ETM_Q5_235065"/>
      <w:bookmarkStart w:id="2434" w:name="_ETM_Q5_235097"/>
      <w:bookmarkStart w:id="2435" w:name="_ETM_Q5_235164"/>
      <w:bookmarkEnd w:id="2432"/>
      <w:bookmarkEnd w:id="2433"/>
      <w:bookmarkEnd w:id="2434"/>
      <w:bookmarkEnd w:id="2435"/>
    </w:p>
    <w:p w:rsidR="00BE2C13" w:rsidRDefault="00BE2C13" w:rsidP="000D2E50">
      <w:pPr>
        <w:pStyle w:val="af5"/>
        <w:rPr>
          <w:rtl/>
        </w:rPr>
      </w:pPr>
      <w:bookmarkStart w:id="2436" w:name="ET_interruption_5292_16"/>
      <w:r w:rsidRPr="0065494C">
        <w:rPr>
          <w:rStyle w:val="TagStyle"/>
          <w:rtl/>
        </w:rPr>
        <w:t xml:space="preserve"> &lt;&lt; קריאה &gt;&gt;</w:t>
      </w:r>
      <w:r w:rsidRPr="00521DAB">
        <w:rPr>
          <w:rStyle w:val="TagStyle"/>
          <w:rtl/>
        </w:rPr>
        <w:t xml:space="preserve"> </w:t>
      </w:r>
      <w:r>
        <w:rPr>
          <w:rtl/>
        </w:rPr>
        <w:t>אוסאמה סעדי (הרשימה המשותפת):</w:t>
      </w:r>
      <w:r w:rsidRPr="00521DAB">
        <w:rPr>
          <w:rStyle w:val="TagStyle"/>
          <w:rtl/>
        </w:rPr>
        <w:t xml:space="preserve"> </w:t>
      </w:r>
      <w:r w:rsidRPr="0065494C">
        <w:rPr>
          <w:rStyle w:val="TagStyle"/>
          <w:rtl/>
        </w:rPr>
        <w:t>&lt;&lt; קריאה &gt;&gt;</w:t>
      </w:r>
      <w:r>
        <w:rPr>
          <w:rtl/>
        </w:rPr>
        <w:t xml:space="preserve"> </w:t>
      </w:r>
      <w:bookmarkEnd w:id="2436"/>
    </w:p>
    <w:p w:rsidR="00BE2C13" w:rsidRDefault="00BE2C13" w:rsidP="004A1BF2">
      <w:pPr>
        <w:rPr>
          <w:rtl/>
        </w:rPr>
      </w:pPr>
    </w:p>
    <w:p w:rsidR="00BE2C13" w:rsidRDefault="00BE2C13" w:rsidP="000D2E50">
      <w:pPr>
        <w:rPr>
          <w:rtl/>
        </w:rPr>
      </w:pPr>
      <w:r>
        <w:rPr>
          <w:rFonts w:hint="cs"/>
          <w:rtl/>
        </w:rPr>
        <w:t xml:space="preserve">אני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ind w:firstLine="0"/>
        <w:rPr>
          <w:rtl/>
        </w:rPr>
      </w:pPr>
      <w:bookmarkStart w:id="2437" w:name="_ETM_Q5_231564"/>
      <w:bookmarkStart w:id="2438" w:name="_ETM_Q5_231628"/>
      <w:bookmarkStart w:id="2439" w:name="_ETM_Q5_231665"/>
      <w:bookmarkStart w:id="2440" w:name="_ETM_Q5_231746"/>
      <w:bookmarkEnd w:id="2437"/>
      <w:bookmarkEnd w:id="2438"/>
      <w:bookmarkEnd w:id="2439"/>
      <w:bookmarkEnd w:id="2440"/>
    </w:p>
    <w:p w:rsidR="00BE2C13" w:rsidRDefault="00BE2C13" w:rsidP="00AD31FB">
      <w:pPr>
        <w:pStyle w:val="-"/>
        <w:rPr>
          <w:rtl/>
        </w:rPr>
      </w:pPr>
      <w:bookmarkStart w:id="2441" w:name="ET_speakercontinue_5528_17"/>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r>
        <w:rPr>
          <w:rtl/>
        </w:rPr>
        <w:t xml:space="preserve"> </w:t>
      </w:r>
      <w:bookmarkEnd w:id="2441"/>
    </w:p>
    <w:p w:rsidR="00BE2C13" w:rsidRPr="00521DAB" w:rsidRDefault="00BE2C13" w:rsidP="00247F6B">
      <w:pPr>
        <w:ind w:firstLine="0"/>
        <w:rPr>
          <w:rtl/>
        </w:rPr>
      </w:pPr>
      <w:r>
        <w:rPr>
          <w:rtl/>
        </w:rPr>
        <w:t xml:space="preserve"> </w:t>
      </w:r>
    </w:p>
    <w:p w:rsidR="00BE2C13" w:rsidRDefault="00BE2C13" w:rsidP="00C629C4">
      <w:pPr>
        <w:rPr>
          <w:rtl/>
        </w:rPr>
      </w:pPr>
      <w:r>
        <w:rPr>
          <w:rFonts w:hint="cs"/>
          <w:rtl/>
        </w:rPr>
        <w:t xml:space="preserve">תראה, זה אחד הקשיים של האי-ודאות לגבי </w:t>
      </w:r>
      <w:r w:rsidR="00C629C4">
        <w:rPr>
          <w:rFonts w:hint="cs"/>
          <w:rtl/>
        </w:rPr>
        <w:t>אי-</w:t>
      </w:r>
      <w:r>
        <w:rPr>
          <w:rFonts w:hint="cs"/>
          <w:rtl/>
        </w:rPr>
        <w:t>הקמת המשלה. אנחנו לא יודעים מה יהיה ב-2020, אז זה אחד הדברים הקשים</w:t>
      </w:r>
      <w:r w:rsidR="00C629C4">
        <w:rPr>
          <w:rFonts w:hint="cs"/>
          <w:rtl/>
        </w:rPr>
        <w:t>,</w:t>
      </w:r>
      <w:r>
        <w:rPr>
          <w:rFonts w:hint="cs"/>
          <w:rtl/>
        </w:rPr>
        <w:t xml:space="preserve"> אבל הקלים </w:t>
      </w:r>
      <w:proofErr w:type="spellStart"/>
      <w:r>
        <w:rPr>
          <w:rFonts w:hint="cs"/>
          <w:rtl/>
        </w:rPr>
        <w:t>מביניהם</w:t>
      </w:r>
      <w:proofErr w:type="spellEnd"/>
      <w:r>
        <w:rPr>
          <w:rFonts w:hint="cs"/>
          <w:rtl/>
        </w:rPr>
        <w:t xml:space="preserve">. החשב הכללי, שאם </w:t>
      </w:r>
      <w:bookmarkStart w:id="2442" w:name="_ETM_Q5_249315"/>
      <w:bookmarkEnd w:id="2442"/>
      <w:r>
        <w:rPr>
          <w:rFonts w:hint="cs"/>
          <w:rtl/>
        </w:rPr>
        <w:t xml:space="preserve">לא יהיה </w:t>
      </w:r>
      <w:r w:rsidR="00C552BC">
        <w:rPr>
          <w:rFonts w:hint="eastAsia"/>
          <w:rtl/>
        </w:rPr>
        <w:t>–</w:t>
      </w:r>
      <w:r>
        <w:rPr>
          <w:rFonts w:hint="cs"/>
          <w:rtl/>
        </w:rPr>
        <w:t xml:space="preserve"> ב</w:t>
      </w:r>
      <w:r w:rsidR="00C629C4">
        <w:rPr>
          <w:rFonts w:hint="cs"/>
          <w:rtl/>
        </w:rPr>
        <w:t>לי</w:t>
      </w:r>
      <w:r>
        <w:rPr>
          <w:rFonts w:hint="cs"/>
          <w:rtl/>
        </w:rPr>
        <w:t xml:space="preserve"> תקציב ב-2020 הוא יצטרך לנהל את התקציב </w:t>
      </w:r>
      <w:r w:rsidR="00C629C4">
        <w:rPr>
          <w:rFonts w:hint="cs"/>
          <w:rtl/>
        </w:rPr>
        <w:t>1</w:t>
      </w:r>
      <w:r>
        <w:rPr>
          <w:rFonts w:hint="cs"/>
          <w:rtl/>
        </w:rPr>
        <w:t xml:space="preserve"> חלקי 12, וזו אחריות כבדה מאוד. דברים שהוא יודע שהם היו </w:t>
      </w:r>
      <w:bookmarkStart w:id="2443" w:name="_ETM_Q5_257751"/>
      <w:bookmarkEnd w:id="2443"/>
      <w:r>
        <w:rPr>
          <w:rFonts w:hint="cs"/>
          <w:rtl/>
        </w:rPr>
        <w:t xml:space="preserve">בבסיס התקציב ב-2019, אז לא תהיה ברירה </w:t>
      </w:r>
      <w:r w:rsidR="00C552BC">
        <w:rPr>
          <w:rFonts w:hint="eastAsia"/>
          <w:rtl/>
        </w:rPr>
        <w:t>–</w:t>
      </w:r>
      <w:r w:rsidR="00C629C4">
        <w:rPr>
          <w:rFonts w:hint="eastAsia"/>
          <w:rtl/>
        </w:rPr>
        <w:t xml:space="preserve"> </w:t>
      </w:r>
      <w:r>
        <w:rPr>
          <w:rFonts w:hint="cs"/>
          <w:rtl/>
        </w:rPr>
        <w:t xml:space="preserve">הוא יצטרך לחלק אותם </w:t>
      </w:r>
      <w:r w:rsidR="00C629C4">
        <w:rPr>
          <w:rFonts w:hint="cs"/>
          <w:rtl/>
        </w:rPr>
        <w:t>1</w:t>
      </w:r>
      <w:r>
        <w:rPr>
          <w:rFonts w:hint="cs"/>
          <w:rtl/>
        </w:rPr>
        <w:t xml:space="preserve"> חלקי 12. </w:t>
      </w:r>
      <w:bookmarkStart w:id="2444" w:name="_ETM_Q5_267468"/>
      <w:bookmarkEnd w:id="2444"/>
      <w:r>
        <w:rPr>
          <w:rFonts w:hint="cs"/>
          <w:rtl/>
        </w:rPr>
        <w:t>דברים אחרים</w:t>
      </w:r>
      <w:r w:rsidR="00C629C4">
        <w:rPr>
          <w:rFonts w:hint="cs"/>
          <w:rtl/>
        </w:rPr>
        <w:t>,</w:t>
      </w:r>
      <w:r>
        <w:rPr>
          <w:rFonts w:hint="cs"/>
          <w:rtl/>
        </w:rPr>
        <w:t xml:space="preserve"> שהם לא בבסיס התקציב, הוא יצטרך לדעת</w:t>
      </w:r>
      <w:bookmarkStart w:id="2445" w:name="_ETM_Q5_270433"/>
      <w:bookmarkEnd w:id="2445"/>
      <w:r>
        <w:rPr>
          <w:rFonts w:hint="cs"/>
          <w:rtl/>
        </w:rPr>
        <w:t xml:space="preserve"> איך לתכנן את זה, כי הוא לא יוכל להתחייב לדברים </w:t>
      </w:r>
      <w:bookmarkStart w:id="2446" w:name="_ETM_Q5_273789"/>
      <w:bookmarkEnd w:id="2446"/>
      <w:r>
        <w:rPr>
          <w:rFonts w:hint="cs"/>
          <w:rtl/>
        </w:rPr>
        <w:t xml:space="preserve">אם לא יהיה לו תקציב. </w:t>
      </w:r>
    </w:p>
    <w:p w:rsidR="00BE2C13" w:rsidRDefault="00BE2C13" w:rsidP="000D2E50">
      <w:pPr>
        <w:rPr>
          <w:rtl/>
        </w:rPr>
      </w:pPr>
      <w:bookmarkStart w:id="2447" w:name="_ETM_Q5_275619"/>
      <w:bookmarkStart w:id="2448" w:name="_ETM_Q5_275710"/>
      <w:bookmarkEnd w:id="2447"/>
      <w:bookmarkEnd w:id="2448"/>
    </w:p>
    <w:p w:rsidR="00BE2C13" w:rsidRDefault="00BE2C13" w:rsidP="00C629C4">
      <w:pPr>
        <w:rPr>
          <w:rtl/>
        </w:rPr>
      </w:pPr>
      <w:bookmarkStart w:id="2449" w:name="_ETM_Q5_275746"/>
      <w:bookmarkStart w:id="2450" w:name="_ETM_Q5_275803"/>
      <w:bookmarkEnd w:id="2449"/>
      <w:bookmarkEnd w:id="2450"/>
      <w:r>
        <w:rPr>
          <w:rFonts w:hint="cs"/>
          <w:rtl/>
        </w:rPr>
        <w:t xml:space="preserve">לגבי השאלה שלך, כל </w:t>
      </w:r>
      <w:bookmarkStart w:id="2451" w:name="_ETM_Q5_277448"/>
      <w:bookmarkEnd w:id="2451"/>
      <w:r>
        <w:rPr>
          <w:rFonts w:hint="cs"/>
          <w:rtl/>
        </w:rPr>
        <w:t xml:space="preserve">ההתחייבויות ל-2019 יקוימו </w:t>
      </w:r>
      <w:r w:rsidR="00C552BC">
        <w:rPr>
          <w:rFonts w:hint="eastAsia"/>
          <w:rtl/>
        </w:rPr>
        <w:t>–</w:t>
      </w:r>
      <w:r>
        <w:rPr>
          <w:rFonts w:hint="cs"/>
          <w:rtl/>
        </w:rPr>
        <w:t xml:space="preserve"> להרגיע אותך </w:t>
      </w:r>
      <w:r w:rsidR="00C552BC">
        <w:rPr>
          <w:rFonts w:hint="eastAsia"/>
          <w:rtl/>
        </w:rPr>
        <w:t>–</w:t>
      </w:r>
      <w:r>
        <w:rPr>
          <w:rFonts w:hint="cs"/>
          <w:rtl/>
        </w:rPr>
        <w:t xml:space="preserve"> אבל הם צריכים שליטה וצריכים </w:t>
      </w:r>
      <w:bookmarkStart w:id="2452" w:name="_ETM_Q5_283748"/>
      <w:bookmarkEnd w:id="2452"/>
      <w:r>
        <w:rPr>
          <w:rFonts w:hint="cs"/>
          <w:rtl/>
        </w:rPr>
        <w:t xml:space="preserve">בקרה </w:t>
      </w:r>
      <w:r w:rsidR="00C552BC">
        <w:rPr>
          <w:rFonts w:hint="eastAsia"/>
          <w:rtl/>
        </w:rPr>
        <w:t>–</w:t>
      </w:r>
      <w:r w:rsidR="00C629C4">
        <w:rPr>
          <w:rFonts w:hint="eastAsia"/>
          <w:rtl/>
        </w:rPr>
        <w:t xml:space="preserve"> </w:t>
      </w:r>
      <w:r>
        <w:rPr>
          <w:rFonts w:hint="cs"/>
          <w:rtl/>
        </w:rPr>
        <w:t xml:space="preserve">זו הייתה כוונת החשב הכללי. כל מקרה כזה לגופו, מעל ל-200,000 </w:t>
      </w:r>
      <w:bookmarkStart w:id="2453" w:name="_ETM_Q5_289397"/>
      <w:bookmarkEnd w:id="2453"/>
      <w:r>
        <w:rPr>
          <w:rFonts w:hint="cs"/>
          <w:rtl/>
        </w:rPr>
        <w:t>שקל</w:t>
      </w:r>
      <w:r w:rsidR="00C629C4">
        <w:rPr>
          <w:rFonts w:hint="cs"/>
          <w:rtl/>
        </w:rPr>
        <w:t>,</w:t>
      </w:r>
      <w:r>
        <w:rPr>
          <w:rFonts w:hint="cs"/>
          <w:rtl/>
        </w:rPr>
        <w:t xml:space="preserve"> יובא לסגני החשב הכללי ולחשב הכללי ויישקל</w:t>
      </w:r>
      <w:r w:rsidR="00C629C4">
        <w:rPr>
          <w:rFonts w:hint="cs"/>
          <w:rtl/>
        </w:rPr>
        <w:t>,</w:t>
      </w:r>
      <w:r>
        <w:rPr>
          <w:rFonts w:hint="cs"/>
          <w:rtl/>
        </w:rPr>
        <w:t xml:space="preserve"> ויינתנו תשובות בהתאם. אבל ההתחייבויות של 2019 יקוימו במלואן, </w:t>
      </w:r>
      <w:bookmarkStart w:id="2454" w:name="_ETM_Q5_295905"/>
      <w:bookmarkEnd w:id="2454"/>
      <w:r>
        <w:rPr>
          <w:rFonts w:hint="cs"/>
          <w:rtl/>
        </w:rPr>
        <w:t xml:space="preserve">אתה יכול להיות רגוע. </w:t>
      </w:r>
    </w:p>
    <w:p w:rsidR="00BE2C13" w:rsidRDefault="00BE2C13" w:rsidP="000D2E50">
      <w:pPr>
        <w:ind w:firstLine="0"/>
        <w:rPr>
          <w:rtl/>
        </w:rPr>
      </w:pPr>
    </w:p>
    <w:p w:rsidR="00BE2C13" w:rsidRDefault="00BE2C13" w:rsidP="000D2E50">
      <w:pPr>
        <w:pStyle w:val="af6"/>
        <w:rPr>
          <w:rtl/>
        </w:rPr>
      </w:pPr>
      <w:bookmarkStart w:id="2455" w:name="ET_yor_5317_2"/>
      <w:r w:rsidRPr="0065494C">
        <w:rPr>
          <w:rStyle w:val="TagStyle"/>
          <w:rtl/>
        </w:rPr>
        <w:t xml:space="preserve"> &lt;&lt; יור &gt;&gt;</w:t>
      </w:r>
      <w:r w:rsidRPr="00B85333">
        <w:rPr>
          <w:rStyle w:val="TagStyle"/>
          <w:rtl/>
        </w:rPr>
        <w:t xml:space="preserve"> </w:t>
      </w:r>
      <w:r>
        <w:rPr>
          <w:rtl/>
        </w:rPr>
        <w:t>היו"ר יולי יואל אדלשטיין:</w:t>
      </w:r>
      <w:r w:rsidRPr="00B85333">
        <w:rPr>
          <w:rStyle w:val="TagStyle"/>
          <w:rtl/>
        </w:rPr>
        <w:t xml:space="preserve"> </w:t>
      </w:r>
      <w:r w:rsidRPr="0065494C">
        <w:rPr>
          <w:rStyle w:val="TagStyle"/>
          <w:rtl/>
        </w:rPr>
        <w:t>&lt;&lt; יור &gt;&gt;</w:t>
      </w:r>
      <w:r>
        <w:rPr>
          <w:rtl/>
        </w:rPr>
        <w:t xml:space="preserve"> </w:t>
      </w:r>
      <w:bookmarkEnd w:id="2455"/>
    </w:p>
    <w:p w:rsidR="00BE2C13" w:rsidRDefault="00BE2C13" w:rsidP="004A1BF2">
      <w:pPr>
        <w:rPr>
          <w:rtl/>
        </w:rPr>
      </w:pPr>
    </w:p>
    <w:p w:rsidR="00BE2C13" w:rsidRDefault="00BE2C13" w:rsidP="000D2E50">
      <w:pPr>
        <w:rPr>
          <w:rtl/>
        </w:rPr>
      </w:pPr>
      <w:r>
        <w:rPr>
          <w:rFonts w:hint="cs"/>
          <w:rtl/>
        </w:rPr>
        <w:t xml:space="preserve">תודה, סגן שר האוצר, אבל אתה נשאר איתנו על </w:t>
      </w:r>
      <w:bookmarkStart w:id="2456" w:name="_ETM_Q5_305462"/>
      <w:bookmarkEnd w:id="2456"/>
      <w:r>
        <w:rPr>
          <w:rFonts w:hint="cs"/>
          <w:rtl/>
        </w:rPr>
        <w:t>הדוכן</w:t>
      </w:r>
      <w:r w:rsidR="00C629C4">
        <w:rPr>
          <w:rFonts w:hint="cs"/>
          <w:rtl/>
        </w:rPr>
        <w:t>,</w:t>
      </w:r>
      <w:r>
        <w:rPr>
          <w:rFonts w:hint="cs"/>
          <w:rtl/>
        </w:rPr>
        <w:t xml:space="preserve"> מכיוון שיש גם שאילתה דחופה מס' 7, של חבר </w:t>
      </w:r>
      <w:bookmarkStart w:id="2457" w:name="_ETM_Q5_309169"/>
      <w:bookmarkEnd w:id="2457"/>
      <w:r>
        <w:rPr>
          <w:rFonts w:hint="cs"/>
          <w:rtl/>
        </w:rPr>
        <w:t xml:space="preserve">הכנסת אילן גילאון. בבקשה, אדוני. נושא השאילתה: קצבאות הנכים. </w:t>
      </w:r>
    </w:p>
    <w:p w:rsidR="00BE2C13" w:rsidRDefault="00BE2C13" w:rsidP="000D2E50">
      <w:pPr>
        <w:rPr>
          <w:rtl/>
        </w:rPr>
      </w:pPr>
    </w:p>
    <w:p w:rsidR="00BE2C13" w:rsidRDefault="00BE2C13" w:rsidP="000D2E50">
      <w:pPr>
        <w:pStyle w:val="a9"/>
        <w:rPr>
          <w:rtl/>
        </w:rPr>
      </w:pPr>
      <w:bookmarkStart w:id="2458" w:name="ET_query_617629_3"/>
      <w:r w:rsidRPr="0065494C">
        <w:rPr>
          <w:rStyle w:val="TagStyle"/>
          <w:rtl/>
        </w:rPr>
        <w:t xml:space="preserve"> &lt;&lt; שאילתה &gt;&gt;</w:t>
      </w:r>
      <w:r w:rsidRPr="00B85333">
        <w:rPr>
          <w:rStyle w:val="TagStyle"/>
          <w:rtl/>
        </w:rPr>
        <w:t xml:space="preserve"> </w:t>
      </w:r>
      <w:bookmarkStart w:id="2459" w:name="_Toc23973328"/>
      <w:bookmarkStart w:id="2460" w:name="_Toc23973933"/>
      <w:r>
        <w:rPr>
          <w:rtl/>
        </w:rPr>
        <w:t>7. קצבאות הנכים</w:t>
      </w:r>
      <w:bookmarkEnd w:id="2459"/>
      <w:bookmarkEnd w:id="2460"/>
      <w:r w:rsidRPr="00B85333">
        <w:rPr>
          <w:rStyle w:val="TagStyle"/>
          <w:rtl/>
        </w:rPr>
        <w:t xml:space="preserve"> </w:t>
      </w:r>
      <w:r w:rsidRPr="0065494C">
        <w:rPr>
          <w:rStyle w:val="TagStyle"/>
          <w:rtl/>
        </w:rPr>
        <w:t>&lt;&lt; שאילתה &gt;&gt;</w:t>
      </w:r>
      <w:r>
        <w:rPr>
          <w:rtl/>
        </w:rPr>
        <w:t xml:space="preserve"> </w:t>
      </w:r>
      <w:bookmarkEnd w:id="2458"/>
    </w:p>
    <w:p w:rsidR="00BE2C13" w:rsidRDefault="00BE2C13" w:rsidP="000D2E50">
      <w:pPr>
        <w:ind w:firstLine="0"/>
        <w:rPr>
          <w:rtl/>
        </w:rPr>
      </w:pPr>
    </w:p>
    <w:p w:rsidR="00BE2C13" w:rsidRDefault="00BE2C13" w:rsidP="000D2E50">
      <w:pPr>
        <w:pStyle w:val="a4"/>
        <w:rPr>
          <w:rtl/>
        </w:rPr>
      </w:pPr>
      <w:bookmarkStart w:id="2461" w:name="ET_speaker_4609_18"/>
      <w:r w:rsidRPr="0065494C">
        <w:rPr>
          <w:rStyle w:val="TagStyle"/>
          <w:rtl/>
        </w:rPr>
        <w:t xml:space="preserve"> &lt;&lt; דובר &gt;&gt;</w:t>
      </w:r>
      <w:r w:rsidRPr="00415AF0">
        <w:rPr>
          <w:rStyle w:val="TagStyle"/>
          <w:rtl/>
        </w:rPr>
        <w:t xml:space="preserve"> </w:t>
      </w:r>
      <w:bookmarkStart w:id="2462" w:name="_Toc23973329"/>
      <w:bookmarkStart w:id="2463" w:name="_Toc23973934"/>
      <w:r>
        <w:rPr>
          <w:rtl/>
        </w:rPr>
        <w:t>אילן גילאון (המחנה הדמוקרטי):</w:t>
      </w:r>
      <w:bookmarkEnd w:id="2462"/>
      <w:bookmarkEnd w:id="2463"/>
      <w:r w:rsidRPr="00415AF0">
        <w:rPr>
          <w:rStyle w:val="TagStyle"/>
          <w:rtl/>
        </w:rPr>
        <w:t xml:space="preserve"> </w:t>
      </w:r>
      <w:r w:rsidRPr="0065494C">
        <w:rPr>
          <w:rStyle w:val="TagStyle"/>
          <w:rtl/>
        </w:rPr>
        <w:t>&lt;&lt; דובר &gt;&gt;</w:t>
      </w:r>
      <w:r>
        <w:rPr>
          <w:rtl/>
        </w:rPr>
        <w:t xml:space="preserve"> </w:t>
      </w:r>
      <w:bookmarkEnd w:id="2461"/>
    </w:p>
    <w:p w:rsidR="00BE2C13" w:rsidRPr="009F1FFC" w:rsidRDefault="00BE2C13" w:rsidP="000D2E50">
      <w:pPr>
        <w:ind w:firstLine="0"/>
        <w:rPr>
          <w:rtl/>
        </w:rPr>
      </w:pPr>
      <w:r>
        <w:rPr>
          <w:rtl/>
        </w:rPr>
        <w:t xml:space="preserve">  </w:t>
      </w:r>
    </w:p>
    <w:p w:rsidR="00BE2C13" w:rsidRDefault="00BE2C13" w:rsidP="00C629C4">
      <w:pPr>
        <w:rPr>
          <w:rtl/>
        </w:rPr>
      </w:pPr>
      <w:r>
        <w:rPr>
          <w:rFonts w:hint="cs"/>
          <w:rtl/>
        </w:rPr>
        <w:t xml:space="preserve">בפברואר 2018 עבר תיקון לחקיקה שקבע הגדלה של </w:t>
      </w:r>
      <w:bookmarkStart w:id="2464" w:name="_ETM_Q5_324369"/>
      <w:bookmarkEnd w:id="2464"/>
      <w:r>
        <w:rPr>
          <w:rFonts w:hint="cs"/>
          <w:rtl/>
        </w:rPr>
        <w:t xml:space="preserve">קצבאות הנכות בכמה פעימות. </w:t>
      </w:r>
      <w:bookmarkStart w:id="2465" w:name="_ETM_Q5_329776"/>
      <w:bookmarkStart w:id="2466" w:name="_ETM_Q5_329820"/>
      <w:bookmarkStart w:id="2467" w:name="_ETM_Q5_330512"/>
      <w:bookmarkStart w:id="2468" w:name="_ETM_Q5_330571"/>
      <w:bookmarkEnd w:id="2465"/>
      <w:bookmarkEnd w:id="2466"/>
      <w:bookmarkEnd w:id="2467"/>
      <w:bookmarkEnd w:id="2468"/>
      <w:r>
        <w:rPr>
          <w:rFonts w:hint="cs"/>
          <w:rtl/>
        </w:rPr>
        <w:t>בתחילת 2020 אמורה להתקבל פעימה נוספת</w:t>
      </w:r>
      <w:r w:rsidR="00C629C4">
        <w:rPr>
          <w:rFonts w:hint="cs"/>
          <w:rtl/>
        </w:rPr>
        <w:t>,</w:t>
      </w:r>
      <w:r>
        <w:rPr>
          <w:rFonts w:hint="cs"/>
          <w:rtl/>
        </w:rPr>
        <w:t xml:space="preserve"> התלויה בהמלצת שרי האוצר והרווחה בהתאם להמלצת ועדה בין-משרדית. </w:t>
      </w:r>
    </w:p>
    <w:p w:rsidR="00BE2C13" w:rsidRDefault="00BE2C13" w:rsidP="000D2E50">
      <w:pPr>
        <w:rPr>
          <w:rtl/>
        </w:rPr>
      </w:pPr>
    </w:p>
    <w:p w:rsidR="00BE2C13" w:rsidRPr="00472AB3" w:rsidRDefault="00BE2C13" w:rsidP="000D2E50">
      <w:pPr>
        <w:rPr>
          <w:rtl/>
        </w:rPr>
      </w:pPr>
      <w:r w:rsidRPr="00472AB3">
        <w:rPr>
          <w:rFonts w:hint="cs"/>
          <w:rtl/>
        </w:rPr>
        <w:t>רצוני לשאול:</w:t>
      </w:r>
    </w:p>
    <w:p w:rsidR="00BE2C13" w:rsidRDefault="00BE2C13" w:rsidP="000D2E50">
      <w:pPr>
        <w:ind w:firstLine="0"/>
        <w:rPr>
          <w:rtl/>
        </w:rPr>
      </w:pPr>
    </w:p>
    <w:p w:rsidR="00BE2C13" w:rsidRDefault="00BE2C13" w:rsidP="000D2E50">
      <w:pPr>
        <w:rPr>
          <w:rtl/>
        </w:rPr>
      </w:pPr>
      <w:bookmarkStart w:id="2469" w:name="_ETM_Q5_340604"/>
      <w:bookmarkStart w:id="2470" w:name="_ETM_Q5_340661"/>
      <w:bookmarkEnd w:id="2469"/>
      <w:bookmarkEnd w:id="2470"/>
      <w:r>
        <w:rPr>
          <w:rFonts w:hint="cs"/>
          <w:rtl/>
        </w:rPr>
        <w:t xml:space="preserve">1. עד איזה תאריך יוצג מתווה לממשלה? </w:t>
      </w:r>
    </w:p>
    <w:p w:rsidR="00BE2C13" w:rsidRDefault="00BE2C13" w:rsidP="000D2E50">
      <w:pPr>
        <w:rPr>
          <w:rtl/>
        </w:rPr>
      </w:pPr>
      <w:bookmarkStart w:id="2471" w:name="_ETM_Q5_342297"/>
      <w:bookmarkStart w:id="2472" w:name="_ETM_Q5_342342"/>
      <w:bookmarkEnd w:id="2471"/>
      <w:bookmarkEnd w:id="2472"/>
    </w:p>
    <w:p w:rsidR="00BE2C13" w:rsidRDefault="00BE2C13" w:rsidP="000D2E50">
      <w:pPr>
        <w:rPr>
          <w:rtl/>
        </w:rPr>
      </w:pPr>
      <w:bookmarkStart w:id="2473" w:name="_ETM_Q5_342872"/>
      <w:bookmarkStart w:id="2474" w:name="_ETM_Q5_342922"/>
      <w:bookmarkEnd w:id="2473"/>
      <w:bookmarkEnd w:id="2474"/>
      <w:r>
        <w:rPr>
          <w:rFonts w:hint="cs"/>
          <w:rtl/>
        </w:rPr>
        <w:t>2. כיצד נערך משרדך לעניין תקציב 2020?</w:t>
      </w:r>
    </w:p>
    <w:p w:rsidR="00BE2C13" w:rsidRDefault="00BE2C13" w:rsidP="000D2E50">
      <w:pPr>
        <w:ind w:firstLine="0"/>
        <w:rPr>
          <w:rtl/>
        </w:rPr>
      </w:pPr>
    </w:p>
    <w:p w:rsidR="00BE2C13" w:rsidRDefault="00BE2C13" w:rsidP="000D2E50">
      <w:pPr>
        <w:pStyle w:val="af6"/>
        <w:rPr>
          <w:rtl/>
        </w:rPr>
      </w:pPr>
      <w:bookmarkStart w:id="2475" w:name="ET_yor_5317_4"/>
      <w:r w:rsidRPr="0065494C">
        <w:rPr>
          <w:rStyle w:val="TagStyle"/>
          <w:rtl/>
        </w:rPr>
        <w:t xml:space="preserve"> &lt;&lt; יור &gt;&gt;</w:t>
      </w:r>
      <w:r w:rsidRPr="00B85333">
        <w:rPr>
          <w:rStyle w:val="TagStyle"/>
          <w:rtl/>
        </w:rPr>
        <w:t xml:space="preserve"> </w:t>
      </w:r>
      <w:r>
        <w:rPr>
          <w:rtl/>
        </w:rPr>
        <w:t>היו"ר יולי יואל אדלשטיין:</w:t>
      </w:r>
      <w:r w:rsidRPr="00B85333">
        <w:rPr>
          <w:rStyle w:val="TagStyle"/>
          <w:rtl/>
        </w:rPr>
        <w:t xml:space="preserve"> </w:t>
      </w:r>
      <w:r w:rsidRPr="0065494C">
        <w:rPr>
          <w:rStyle w:val="TagStyle"/>
          <w:rtl/>
        </w:rPr>
        <w:t>&lt;&lt; יור &gt;&gt;</w:t>
      </w:r>
      <w:r>
        <w:rPr>
          <w:rtl/>
        </w:rPr>
        <w:t xml:space="preserve"> </w:t>
      </w:r>
      <w:bookmarkEnd w:id="2475"/>
    </w:p>
    <w:p w:rsidR="00BE2C13" w:rsidRDefault="00BE2C13" w:rsidP="004A1BF2">
      <w:pPr>
        <w:rPr>
          <w:rtl/>
        </w:rPr>
      </w:pPr>
    </w:p>
    <w:p w:rsidR="00BE2C13" w:rsidRDefault="00BE2C13" w:rsidP="000D2E50">
      <w:pPr>
        <w:rPr>
          <w:rtl/>
        </w:rPr>
      </w:pPr>
      <w:r>
        <w:rPr>
          <w:rFonts w:hint="cs"/>
          <w:rtl/>
        </w:rPr>
        <w:t>תודה, חבר הכנסת גילאון.</w:t>
      </w:r>
      <w:bookmarkStart w:id="2476" w:name="_ETM_Q5_352962"/>
      <w:bookmarkStart w:id="2477" w:name="_ETM_Q5_353057"/>
      <w:bookmarkStart w:id="2478" w:name="_ETM_Q5_353123"/>
      <w:bookmarkStart w:id="2479" w:name="_ETM_Q5_353180"/>
      <w:bookmarkEnd w:id="2476"/>
      <w:bookmarkEnd w:id="2477"/>
      <w:bookmarkEnd w:id="2478"/>
      <w:bookmarkEnd w:id="2479"/>
      <w:r>
        <w:rPr>
          <w:rFonts w:hint="cs"/>
          <w:rtl/>
        </w:rPr>
        <w:t xml:space="preserve"> בבקשה, סגן שר האוצר. </w:t>
      </w:r>
      <w:bookmarkStart w:id="2480" w:name="_ETM_Q5_350565"/>
      <w:bookmarkEnd w:id="2480"/>
    </w:p>
    <w:p w:rsidR="00BE2C13" w:rsidRDefault="00BE2C13" w:rsidP="000D2E50">
      <w:pPr>
        <w:ind w:firstLine="0"/>
        <w:rPr>
          <w:rtl/>
        </w:rPr>
      </w:pPr>
    </w:p>
    <w:p w:rsidR="00BE2C13" w:rsidRDefault="00BE2C13" w:rsidP="00AD31FB">
      <w:pPr>
        <w:pStyle w:val="a4"/>
        <w:rPr>
          <w:rtl/>
        </w:rPr>
      </w:pPr>
      <w:r w:rsidRPr="0065494C">
        <w:rPr>
          <w:rStyle w:val="TagStyle"/>
          <w:rtl/>
        </w:rPr>
        <w:t>&lt;&lt; דובר &gt;&gt;</w:t>
      </w:r>
      <w:r w:rsidRPr="00415AF0">
        <w:rPr>
          <w:rStyle w:val="TagStyle"/>
          <w:rtl/>
        </w:rPr>
        <w:t xml:space="preserve"> </w:t>
      </w:r>
      <w:bookmarkStart w:id="2481" w:name="_Toc23973330"/>
      <w:bookmarkStart w:id="2482" w:name="_Toc23973935"/>
      <w:r>
        <w:rPr>
          <w:rtl/>
        </w:rPr>
        <w:t>סגן שר האוצר יצחק כהן:</w:t>
      </w:r>
      <w:bookmarkEnd w:id="2481"/>
      <w:bookmarkEnd w:id="2482"/>
      <w:r w:rsidRPr="00415AF0">
        <w:rPr>
          <w:rStyle w:val="TagStyle"/>
          <w:rtl/>
        </w:rPr>
        <w:t xml:space="preserve"> </w:t>
      </w:r>
      <w:r w:rsidRPr="0065494C">
        <w:rPr>
          <w:rStyle w:val="TagStyle"/>
          <w:rtl/>
        </w:rPr>
        <w:t>&lt;&lt; דובר &gt;&gt;</w:t>
      </w:r>
      <w:r>
        <w:rPr>
          <w:rtl/>
        </w:rPr>
        <w:t xml:space="preserve"> </w:t>
      </w:r>
    </w:p>
    <w:p w:rsidR="00BE2C13" w:rsidRDefault="00BE2C13" w:rsidP="004A1BF2">
      <w:pPr>
        <w:rPr>
          <w:rtl/>
        </w:rPr>
      </w:pPr>
    </w:p>
    <w:p w:rsidR="00BE2C13" w:rsidRDefault="00BE2C13" w:rsidP="000D2E50">
      <w:pPr>
        <w:rPr>
          <w:rtl/>
        </w:rPr>
      </w:pPr>
      <w:bookmarkStart w:id="2483" w:name="_ETM_Q5_352421"/>
      <w:bookmarkStart w:id="2484" w:name="_ETM_Q5_352503"/>
      <w:bookmarkEnd w:id="2483"/>
      <w:bookmarkEnd w:id="2484"/>
      <w:r>
        <w:rPr>
          <w:rFonts w:hint="cs"/>
          <w:rtl/>
        </w:rPr>
        <w:t xml:space="preserve">בלי ממשלה, אילן, אין תקציב 2020. כשתהיה ממשלה, בעזרת השם, </w:t>
      </w:r>
      <w:bookmarkStart w:id="2485" w:name="_ETM_Q5_359596"/>
      <w:bookmarkEnd w:id="2485"/>
      <w:r>
        <w:rPr>
          <w:rFonts w:hint="cs"/>
          <w:rtl/>
        </w:rPr>
        <w:t xml:space="preserve">יהיה תקציב 2020. זו, אגב, עוד בעיה קשה מאוד </w:t>
      </w:r>
      <w:bookmarkStart w:id="2486" w:name="_ETM_Q5_365517"/>
      <w:bookmarkEnd w:id="2486"/>
      <w:r>
        <w:rPr>
          <w:rFonts w:hint="cs"/>
          <w:rtl/>
        </w:rPr>
        <w:t>בהיעדר ממשלה.</w:t>
      </w:r>
    </w:p>
    <w:p w:rsidR="00BE2C13" w:rsidRDefault="00BE2C13" w:rsidP="000D2E50">
      <w:pPr>
        <w:rPr>
          <w:rtl/>
        </w:rPr>
      </w:pPr>
      <w:bookmarkStart w:id="2487" w:name="_ETM_Q5_366957"/>
      <w:bookmarkStart w:id="2488" w:name="_ETM_Q5_367023"/>
      <w:bookmarkEnd w:id="2487"/>
      <w:bookmarkEnd w:id="2488"/>
    </w:p>
    <w:p w:rsidR="00BE2C13" w:rsidRDefault="00BE2C13" w:rsidP="00773C28">
      <w:pPr>
        <w:rPr>
          <w:rtl/>
        </w:rPr>
      </w:pPr>
      <w:bookmarkStart w:id="2489" w:name="_ETM_Q5_367068"/>
      <w:bookmarkStart w:id="2490" w:name="_ETM_Q5_367144"/>
      <w:bookmarkEnd w:id="2489"/>
      <w:bookmarkEnd w:id="2490"/>
      <w:r>
        <w:rPr>
          <w:rFonts w:hint="cs"/>
          <w:rtl/>
        </w:rPr>
        <w:t xml:space="preserve">אבל לגבי השאילתה שלך, </w:t>
      </w:r>
      <w:r>
        <w:rPr>
          <w:rtl/>
        </w:rPr>
        <w:t>תיקון 200 לחוק הביטוח הלאומי קובע כי שר האוצר ושר הרווחה יציגו לממשלה עד סוף 2019 מתווה להעלאת קצבאות הנכות בהדרגה בשנים 2020 ו-2021, כולל המקורות התקציביים הנדרשים לכך.</w:t>
      </w:r>
      <w:bookmarkStart w:id="2491" w:name="_ETM_Q5_363371"/>
      <w:bookmarkStart w:id="2492" w:name="_ETM_Q5_363447"/>
      <w:bookmarkStart w:id="2493" w:name="_ETM_Q5_382830"/>
      <w:bookmarkStart w:id="2494" w:name="_ETM_Q5_382938"/>
      <w:bookmarkEnd w:id="2491"/>
      <w:bookmarkEnd w:id="2492"/>
      <w:bookmarkEnd w:id="2493"/>
      <w:bookmarkEnd w:id="2494"/>
      <w:r>
        <w:rPr>
          <w:rFonts w:hint="cs"/>
          <w:rtl/>
        </w:rPr>
        <w:t xml:space="preserve"> אתה כבר מבין </w:t>
      </w:r>
      <w:r w:rsidRPr="00C85475">
        <w:rPr>
          <w:rFonts w:hint="cs"/>
          <w:rtl/>
        </w:rPr>
        <w:t xml:space="preserve">שאין </w:t>
      </w:r>
      <w:bookmarkStart w:id="2495" w:name="_ETM_Q5_382921"/>
      <w:bookmarkEnd w:id="2495"/>
      <w:r w:rsidRPr="00C85475">
        <w:rPr>
          <w:rFonts w:hint="cs"/>
          <w:rtl/>
        </w:rPr>
        <w:t>מקורות.</w:t>
      </w:r>
      <w:r w:rsidR="00C629C4">
        <w:rPr>
          <w:rFonts w:hint="cs"/>
          <w:rtl/>
        </w:rPr>
        <w:t xml:space="preserve"> </w:t>
      </w:r>
      <w:bookmarkStart w:id="2496" w:name="_ETM_Q5_384186"/>
      <w:bookmarkStart w:id="2497" w:name="_ETM_Q5_384279"/>
      <w:bookmarkEnd w:id="2496"/>
      <w:bookmarkEnd w:id="2497"/>
      <w:r>
        <w:rPr>
          <w:rtl/>
        </w:rPr>
        <w:t>בימים אלה פועל צוות בין</w:t>
      </w:r>
      <w:r>
        <w:rPr>
          <w:rFonts w:hint="cs"/>
          <w:rtl/>
        </w:rPr>
        <w:t>-</w:t>
      </w:r>
      <w:r>
        <w:rPr>
          <w:rtl/>
        </w:rPr>
        <w:t>משרדי הכולל את נציגי משרד האוצר, בנק ישראל, משרד ראש הממשלה, משרד הבריאות, משרד הרווחה והמוסד לביטוח לאומי</w:t>
      </w:r>
      <w:r>
        <w:rPr>
          <w:rFonts w:hint="cs"/>
          <w:rtl/>
        </w:rPr>
        <w:t>,</w:t>
      </w:r>
      <w:r>
        <w:rPr>
          <w:rtl/>
        </w:rPr>
        <w:t xml:space="preserve"> </w:t>
      </w:r>
      <w:r w:rsidR="00C629C4">
        <w:rPr>
          <w:rFonts w:hint="cs"/>
          <w:rtl/>
        </w:rPr>
        <w:t xml:space="preserve">והוא </w:t>
      </w:r>
      <w:r>
        <w:rPr>
          <w:rtl/>
        </w:rPr>
        <w:t>יזמן בקרוב את נציגי ארגוני הנכים במטרה לשמוע את עמדתם לקראת גיבוש המלצות הדרג המקצועי בנושא הגדלת קצבאות לאנשים עם מוגבלות</w:t>
      </w:r>
      <w:r w:rsidR="00773C28" w:rsidRPr="00773C28">
        <w:rPr>
          <w:rtl/>
        </w:rPr>
        <w:t xml:space="preserve"> </w:t>
      </w:r>
      <w:r w:rsidR="00773C28">
        <w:rPr>
          <w:rtl/>
        </w:rPr>
        <w:t>והצגתן בפני השרים</w:t>
      </w:r>
      <w:r>
        <w:rPr>
          <w:rtl/>
        </w:rPr>
        <w:t>.</w:t>
      </w:r>
    </w:p>
    <w:p w:rsidR="00BE2C13" w:rsidRDefault="00BE2C13" w:rsidP="000D2E50">
      <w:pPr>
        <w:rPr>
          <w:rtl/>
        </w:rPr>
      </w:pPr>
    </w:p>
    <w:p w:rsidR="00773C28" w:rsidRDefault="00BE2C13" w:rsidP="00773C28">
      <w:pPr>
        <w:rPr>
          <w:rtl/>
        </w:rPr>
      </w:pPr>
      <w:r>
        <w:rPr>
          <w:rtl/>
        </w:rPr>
        <w:t>לאור החשיבות שהצוות רואה בשמיעת ציבור מקבלי הקצבאות יצא קול קורא לעמותות, לארגוני אנשים עם מוגבלו</w:t>
      </w:r>
      <w:r>
        <w:rPr>
          <w:rFonts w:hint="cs"/>
          <w:rtl/>
        </w:rPr>
        <w:t>יו</w:t>
      </w:r>
      <w:r>
        <w:rPr>
          <w:rtl/>
        </w:rPr>
        <w:t>ת ולציבור הרחב להגיש הצעות לאופן חלוקת המשאבים בהתאם לצ</w:t>
      </w:r>
      <w:r>
        <w:rPr>
          <w:rFonts w:hint="cs"/>
          <w:rtl/>
        </w:rPr>
        <w:t>ו</w:t>
      </w:r>
      <w:r>
        <w:rPr>
          <w:rtl/>
        </w:rPr>
        <w:t>רכי האוכלוסיות השונות של אנשים עם מוגבלו</w:t>
      </w:r>
      <w:r>
        <w:rPr>
          <w:rFonts w:hint="cs"/>
          <w:rtl/>
        </w:rPr>
        <w:t>יו</w:t>
      </w:r>
      <w:r>
        <w:rPr>
          <w:rtl/>
        </w:rPr>
        <w:t>ת.</w:t>
      </w:r>
      <w:bookmarkStart w:id="2498" w:name="_ETM_Q5_361270"/>
      <w:bookmarkStart w:id="2499" w:name="_ETM_Q5_361348"/>
      <w:bookmarkEnd w:id="2498"/>
      <w:bookmarkEnd w:id="2499"/>
      <w:r w:rsidR="00773C28">
        <w:rPr>
          <w:rFonts w:hint="cs"/>
          <w:rtl/>
        </w:rPr>
        <w:t xml:space="preserve"> </w:t>
      </w:r>
    </w:p>
    <w:p w:rsidR="00773C28" w:rsidRDefault="00773C28" w:rsidP="00773C28">
      <w:pPr>
        <w:rPr>
          <w:rtl/>
        </w:rPr>
      </w:pPr>
    </w:p>
    <w:p w:rsidR="00BE2C13" w:rsidRPr="00415AF0" w:rsidRDefault="00BE2C13" w:rsidP="00773C28">
      <w:pPr>
        <w:rPr>
          <w:rtl/>
        </w:rPr>
      </w:pPr>
      <w:r>
        <w:rPr>
          <w:rtl/>
        </w:rPr>
        <w:t>על מנת להגדיל קצבאות יש לעשות תיקון חקיקה ב</w:t>
      </w:r>
      <w:r>
        <w:rPr>
          <w:rFonts w:hint="cs"/>
          <w:rtl/>
        </w:rPr>
        <w:t>שלוש</w:t>
      </w:r>
      <w:r>
        <w:rPr>
          <w:rtl/>
        </w:rPr>
        <w:t xml:space="preserve"> קריאות</w:t>
      </w:r>
      <w:r>
        <w:rPr>
          <w:rFonts w:hint="cs"/>
          <w:rtl/>
        </w:rPr>
        <w:t>,</w:t>
      </w:r>
      <w:r>
        <w:rPr>
          <w:rtl/>
        </w:rPr>
        <w:t xml:space="preserve"> כולל מציאת מקור תקציבי. הדבר יובא לפתחה של הממשלה החדשה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0D2E50">
      <w:pPr>
        <w:ind w:firstLine="0"/>
        <w:rPr>
          <w:rtl/>
        </w:rPr>
      </w:pPr>
      <w:bookmarkStart w:id="2500" w:name="_ETM_Q5_428789"/>
      <w:bookmarkStart w:id="2501" w:name="_ETM_Q5_428856"/>
      <w:bookmarkEnd w:id="2500"/>
      <w:bookmarkEnd w:id="2501"/>
    </w:p>
    <w:p w:rsidR="00BE2C13" w:rsidRDefault="00BE2C13" w:rsidP="000D2E50">
      <w:pPr>
        <w:pStyle w:val="af6"/>
        <w:rPr>
          <w:rtl/>
        </w:rPr>
      </w:pPr>
      <w:r w:rsidRPr="0065494C">
        <w:rPr>
          <w:rStyle w:val="TagStyle"/>
          <w:rtl/>
        </w:rPr>
        <w:t xml:space="preserve"> &lt;&lt; יור &gt;&gt;</w:t>
      </w:r>
      <w:r w:rsidRPr="00F84E0B">
        <w:rPr>
          <w:rStyle w:val="TagStyle"/>
          <w:rtl/>
        </w:rPr>
        <w:t xml:space="preserve"> </w:t>
      </w:r>
      <w:r>
        <w:rPr>
          <w:rtl/>
        </w:rPr>
        <w:t>היו"ר יולי יואל אדלשטיין:</w:t>
      </w:r>
      <w:r w:rsidRPr="00F84E0B">
        <w:rPr>
          <w:rStyle w:val="TagStyle"/>
          <w:rtl/>
        </w:rPr>
        <w:t xml:space="preserve"> </w:t>
      </w:r>
      <w:r w:rsidRPr="0065494C">
        <w:rPr>
          <w:rStyle w:val="TagStyle"/>
          <w:rtl/>
        </w:rPr>
        <w:t>&lt;&lt; יור &gt;&gt;</w:t>
      </w:r>
      <w:r>
        <w:rPr>
          <w:rtl/>
        </w:rPr>
        <w:t xml:space="preserve"> </w:t>
      </w:r>
    </w:p>
    <w:p w:rsidR="00BE2C13" w:rsidRDefault="00BE2C13" w:rsidP="004A1BF2">
      <w:pPr>
        <w:rPr>
          <w:rtl/>
        </w:rPr>
      </w:pPr>
    </w:p>
    <w:p w:rsidR="00BE2C13" w:rsidRDefault="00BE2C13" w:rsidP="000D2E50">
      <w:pPr>
        <w:rPr>
          <w:rtl/>
        </w:rPr>
      </w:pPr>
      <w:bookmarkStart w:id="2502" w:name="_ETM_Q5_428627"/>
      <w:bookmarkEnd w:id="2502"/>
      <w:r>
        <w:rPr>
          <w:rFonts w:hint="cs"/>
          <w:rtl/>
        </w:rPr>
        <w:t xml:space="preserve">אם וכאשר. </w:t>
      </w:r>
    </w:p>
    <w:p w:rsidR="00BE2C13" w:rsidRDefault="00BE2C13" w:rsidP="000D2E50">
      <w:pPr>
        <w:ind w:firstLine="0"/>
        <w:rPr>
          <w:rtl/>
        </w:rPr>
      </w:pPr>
      <w:bookmarkStart w:id="2503" w:name="_ETM_Q5_427972"/>
      <w:bookmarkStart w:id="2504" w:name="_ETM_Q5_428046"/>
      <w:bookmarkStart w:id="2505" w:name="_ETM_Q5_428084"/>
      <w:bookmarkStart w:id="2506" w:name="_ETM_Q5_428164"/>
      <w:bookmarkStart w:id="2507" w:name="_ETM_Q5_433577"/>
      <w:bookmarkStart w:id="2508" w:name="_ETM_Q5_433641"/>
      <w:bookmarkEnd w:id="2503"/>
      <w:bookmarkEnd w:id="2504"/>
      <w:bookmarkEnd w:id="2505"/>
      <w:bookmarkEnd w:id="2506"/>
      <w:bookmarkEnd w:id="2507"/>
      <w:bookmarkEnd w:id="2508"/>
    </w:p>
    <w:p w:rsidR="00BE2C13" w:rsidRDefault="00BE2C13" w:rsidP="00AD31FB">
      <w:pPr>
        <w:pStyle w:val="-"/>
        <w:rPr>
          <w:rtl/>
        </w:rPr>
      </w:pPr>
      <w:bookmarkStart w:id="2509" w:name="ET_speakercontinue_5528_52"/>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509"/>
      <w:r>
        <w:rPr>
          <w:rtl/>
        </w:rPr>
        <w:t xml:space="preserve"> </w:t>
      </w:r>
    </w:p>
    <w:p w:rsidR="00BE2C13" w:rsidRPr="00F84E0B" w:rsidRDefault="00BE2C13" w:rsidP="000D2E50">
      <w:pPr>
        <w:rPr>
          <w:rtl/>
          <w:lang w:eastAsia="he-IL"/>
        </w:rPr>
      </w:pPr>
    </w:p>
    <w:p w:rsidR="00BE2C13" w:rsidRDefault="00BE2C13" w:rsidP="000D2E50">
      <w:pPr>
        <w:rPr>
          <w:rtl/>
        </w:rPr>
      </w:pPr>
      <w:r>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כאשר </w:t>
      </w:r>
      <w:bookmarkStart w:id="2510" w:name="_ETM_Q5_430440"/>
      <w:bookmarkEnd w:id="2510"/>
      <w:r>
        <w:rPr>
          <w:rFonts w:hint="cs"/>
          <w:rtl/>
        </w:rPr>
        <w:t xml:space="preserve">תוקם, השם ירחם. זה עוד בעיה. </w:t>
      </w:r>
    </w:p>
    <w:p w:rsidR="00BE2C13" w:rsidRDefault="00BE2C13" w:rsidP="000D2E50">
      <w:pPr>
        <w:ind w:firstLine="0"/>
        <w:rPr>
          <w:rtl/>
        </w:rPr>
      </w:pPr>
      <w:bookmarkStart w:id="2511" w:name="_ETM_Q5_436905"/>
      <w:bookmarkStart w:id="2512" w:name="_ETM_Q5_436970"/>
      <w:bookmarkStart w:id="2513" w:name="_ETM_Q5_437103"/>
      <w:bookmarkEnd w:id="2511"/>
      <w:bookmarkEnd w:id="2512"/>
      <w:bookmarkEnd w:id="2513"/>
    </w:p>
    <w:p w:rsidR="00BE2C13" w:rsidRDefault="00BE2C13" w:rsidP="000D2E50">
      <w:pPr>
        <w:pStyle w:val="af6"/>
        <w:rPr>
          <w:rtl/>
        </w:rPr>
      </w:pPr>
      <w:bookmarkStart w:id="2514" w:name="ET_yor_5317_20"/>
      <w:r w:rsidRPr="0065494C">
        <w:rPr>
          <w:rStyle w:val="TagStyle"/>
          <w:rtl/>
        </w:rPr>
        <w:t xml:space="preserve"> &lt;&lt; יור &gt;&gt;</w:t>
      </w:r>
      <w:r w:rsidRPr="00F84E0B">
        <w:rPr>
          <w:rStyle w:val="TagStyle"/>
          <w:rtl/>
        </w:rPr>
        <w:t xml:space="preserve"> </w:t>
      </w:r>
      <w:r>
        <w:rPr>
          <w:rtl/>
        </w:rPr>
        <w:t>היו"ר יולי יואל אדלשטיין:</w:t>
      </w:r>
      <w:r w:rsidRPr="00F84E0B">
        <w:rPr>
          <w:rStyle w:val="TagStyle"/>
          <w:rtl/>
        </w:rPr>
        <w:t xml:space="preserve"> </w:t>
      </w:r>
      <w:r w:rsidRPr="0065494C">
        <w:rPr>
          <w:rStyle w:val="TagStyle"/>
          <w:rtl/>
        </w:rPr>
        <w:t>&lt;&lt; יור &gt;&gt;</w:t>
      </w:r>
      <w:r>
        <w:rPr>
          <w:rtl/>
        </w:rPr>
        <w:t xml:space="preserve"> </w:t>
      </w:r>
      <w:bookmarkEnd w:id="2514"/>
    </w:p>
    <w:p w:rsidR="00BE2C13" w:rsidRDefault="00BE2C13" w:rsidP="004A1BF2">
      <w:pPr>
        <w:rPr>
          <w:rtl/>
        </w:rPr>
      </w:pPr>
    </w:p>
    <w:p w:rsidR="00BE2C13" w:rsidRDefault="00BE2C13" w:rsidP="000D2E50">
      <w:pPr>
        <w:rPr>
          <w:rtl/>
        </w:rPr>
      </w:pPr>
      <w:r>
        <w:rPr>
          <w:rFonts w:hint="cs"/>
          <w:rtl/>
        </w:rPr>
        <w:t xml:space="preserve">חבר הכנסת אילן גילאון, </w:t>
      </w:r>
      <w:bookmarkStart w:id="2515" w:name="_ETM_Q5_435085"/>
      <w:bookmarkEnd w:id="2515"/>
      <w:r>
        <w:rPr>
          <w:rFonts w:hint="cs"/>
          <w:rtl/>
        </w:rPr>
        <w:t xml:space="preserve">חבר הכנסת אילן גילאון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0D2E50">
      <w:pPr>
        <w:ind w:firstLine="0"/>
        <w:rPr>
          <w:rtl/>
        </w:rPr>
      </w:pPr>
      <w:bookmarkStart w:id="2516" w:name="_ETM_Q5_438912"/>
      <w:bookmarkStart w:id="2517" w:name="_ETM_Q5_439010"/>
      <w:bookmarkEnd w:id="2516"/>
      <w:bookmarkEnd w:id="2517"/>
    </w:p>
    <w:p w:rsidR="00BE2C13" w:rsidRDefault="00BE2C13" w:rsidP="00AD31FB">
      <w:pPr>
        <w:pStyle w:val="-"/>
        <w:rPr>
          <w:rtl/>
        </w:rPr>
      </w:pPr>
      <w:bookmarkStart w:id="2518" w:name="ET_speakercontinue_5528_53"/>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518"/>
      <w:r>
        <w:rPr>
          <w:rtl/>
        </w:rPr>
        <w:t xml:space="preserve"> </w:t>
      </w:r>
    </w:p>
    <w:p w:rsidR="00BE2C13" w:rsidRDefault="00BE2C13" w:rsidP="000D2E50">
      <w:pPr>
        <w:rPr>
          <w:rtl/>
        </w:rPr>
      </w:pPr>
    </w:p>
    <w:p w:rsidR="00BE2C13" w:rsidRDefault="00BE2C13" w:rsidP="000D2E50">
      <w:pPr>
        <w:rPr>
          <w:rtl/>
        </w:rPr>
      </w:pPr>
      <w:bookmarkStart w:id="2519" w:name="_ETM_Q5_437032"/>
      <w:bookmarkStart w:id="2520" w:name="_ETM_Q5_437130"/>
      <w:bookmarkEnd w:id="2519"/>
      <w:bookmarkEnd w:id="2520"/>
      <w:r>
        <w:rPr>
          <w:rFonts w:hint="cs"/>
          <w:rtl/>
        </w:rPr>
        <w:t xml:space="preserve">אתה צודק, גם הנכים סובלים מזה שיש בעיות אגו </w:t>
      </w:r>
      <w:bookmarkStart w:id="2521" w:name="_ETM_Q5_436221"/>
      <w:bookmarkEnd w:id="2521"/>
      <w:r>
        <w:rPr>
          <w:rFonts w:hint="cs"/>
          <w:rtl/>
        </w:rPr>
        <w:t xml:space="preserve">בכנסת ישראל. </w:t>
      </w:r>
    </w:p>
    <w:p w:rsidR="00BE2C13" w:rsidRDefault="00BE2C13" w:rsidP="000D2E50">
      <w:pPr>
        <w:ind w:firstLine="0"/>
        <w:rPr>
          <w:rtl/>
        </w:rPr>
      </w:pPr>
      <w:bookmarkStart w:id="2522" w:name="_ETM_Q5_441100"/>
      <w:bookmarkStart w:id="2523" w:name="_ETM_Q5_441197"/>
      <w:bookmarkStart w:id="2524" w:name="_ETM_Q5_441228"/>
      <w:bookmarkStart w:id="2525" w:name="_ETM_Q5_441308"/>
      <w:bookmarkEnd w:id="2522"/>
      <w:bookmarkEnd w:id="2523"/>
      <w:bookmarkEnd w:id="2524"/>
      <w:bookmarkEnd w:id="2525"/>
    </w:p>
    <w:p w:rsidR="00BE2C13" w:rsidRDefault="00BE2C13" w:rsidP="000D2E50">
      <w:pPr>
        <w:pStyle w:val="af6"/>
        <w:rPr>
          <w:rtl/>
        </w:rPr>
      </w:pPr>
      <w:r w:rsidRPr="0065494C">
        <w:rPr>
          <w:rStyle w:val="TagStyle"/>
          <w:rtl/>
        </w:rPr>
        <w:t xml:space="preserve"> &lt;&lt; יור &gt;&gt;</w:t>
      </w:r>
      <w:r w:rsidRPr="00F84E0B">
        <w:rPr>
          <w:rStyle w:val="TagStyle"/>
          <w:rtl/>
        </w:rPr>
        <w:t xml:space="preserve"> </w:t>
      </w:r>
      <w:r>
        <w:rPr>
          <w:rtl/>
        </w:rPr>
        <w:t>היו"ר יולי יואל אדלשטיין:</w:t>
      </w:r>
      <w:r w:rsidRPr="00F84E0B">
        <w:rPr>
          <w:rStyle w:val="TagStyle"/>
          <w:rtl/>
        </w:rPr>
        <w:t xml:space="preserve"> </w:t>
      </w:r>
      <w:r w:rsidRPr="0065494C">
        <w:rPr>
          <w:rStyle w:val="TagStyle"/>
          <w:rtl/>
        </w:rPr>
        <w:t>&lt;&lt; יור &gt;&gt;</w:t>
      </w:r>
      <w:r>
        <w:rPr>
          <w:rtl/>
        </w:rPr>
        <w:t xml:space="preserve"> </w:t>
      </w:r>
    </w:p>
    <w:p w:rsidR="00BE2C13" w:rsidRDefault="00BE2C13" w:rsidP="004A1BF2">
      <w:pPr>
        <w:rPr>
          <w:rtl/>
        </w:rPr>
      </w:pPr>
    </w:p>
    <w:p w:rsidR="00BE2C13" w:rsidRDefault="00C552BC" w:rsidP="000D2E50">
      <w:pPr>
        <w:rPr>
          <w:rtl/>
        </w:rPr>
      </w:pPr>
      <w:r>
        <w:rPr>
          <w:rFonts w:hint="cs"/>
          <w:rtl/>
        </w:rPr>
        <w:t>–</w:t>
      </w:r>
      <w:r w:rsidR="00CE41A8">
        <w:rPr>
          <w:rFonts w:hint="cs"/>
          <w:rtl/>
        </w:rPr>
        <w:t xml:space="preserve"> </w:t>
      </w:r>
      <w:r>
        <w:rPr>
          <w:rFonts w:hint="cs"/>
          <w:rtl/>
        </w:rPr>
        <w:t>–</w:t>
      </w:r>
      <w:r w:rsidR="00BE2C13">
        <w:rPr>
          <w:rFonts w:hint="cs"/>
          <w:rtl/>
        </w:rPr>
        <w:t xml:space="preserve"> שאלה נוספת, וגם </w:t>
      </w:r>
      <w:r w:rsidR="00773C28">
        <w:rPr>
          <w:rFonts w:hint="cs"/>
          <w:rtl/>
        </w:rPr>
        <w:t>ל</w:t>
      </w:r>
      <w:r w:rsidR="00BE2C13">
        <w:rPr>
          <w:rFonts w:hint="cs"/>
          <w:rtl/>
        </w:rPr>
        <w:t xml:space="preserve">חברי הכנסת </w:t>
      </w:r>
      <w:bookmarkStart w:id="2526" w:name="_ETM_Q5_441884"/>
      <w:bookmarkEnd w:id="2526"/>
      <w:r w:rsidR="00BE2C13">
        <w:rPr>
          <w:rFonts w:hint="cs"/>
          <w:rtl/>
        </w:rPr>
        <w:t>יעל גרמן ויוסף ג'בארין.</w:t>
      </w:r>
    </w:p>
    <w:p w:rsidR="00BE2C13" w:rsidRDefault="00BE2C13" w:rsidP="004A1BF2">
      <w:pPr>
        <w:rPr>
          <w:rtl/>
        </w:rPr>
      </w:pPr>
    </w:p>
    <w:p w:rsidR="00BE2C13" w:rsidRDefault="00BE2C13" w:rsidP="000D2E50">
      <w:pPr>
        <w:pStyle w:val="-"/>
        <w:rPr>
          <w:rtl/>
        </w:rPr>
      </w:pPr>
      <w:r w:rsidRPr="0065494C">
        <w:rPr>
          <w:rStyle w:val="TagStyle"/>
          <w:rtl/>
        </w:rPr>
        <w:t>&lt;&lt; דובר_המשך &gt;&gt;</w:t>
      </w:r>
      <w:r w:rsidRPr="00F84E0B">
        <w:rPr>
          <w:rStyle w:val="TagStyle"/>
          <w:rtl/>
        </w:rPr>
        <w:t xml:space="preserve"> </w:t>
      </w:r>
      <w:r>
        <w:rPr>
          <w:rtl/>
        </w:rPr>
        <w:t>אילן גילאון (המחנה הדמוקרטי):</w:t>
      </w:r>
      <w:r w:rsidRPr="00F84E0B">
        <w:rPr>
          <w:rStyle w:val="TagStyle"/>
          <w:rtl/>
        </w:rPr>
        <w:t xml:space="preserve"> </w:t>
      </w:r>
      <w:r w:rsidRPr="0065494C">
        <w:rPr>
          <w:rStyle w:val="TagStyle"/>
          <w:rtl/>
        </w:rPr>
        <w:t>&lt;&lt; דובר_המשך &gt;&gt;</w:t>
      </w:r>
      <w:r>
        <w:rPr>
          <w:rtl/>
        </w:rPr>
        <w:t xml:space="preserve"> </w:t>
      </w:r>
    </w:p>
    <w:p w:rsidR="00BE2C13" w:rsidRDefault="00BE2C13" w:rsidP="004A1BF2">
      <w:pPr>
        <w:rPr>
          <w:rtl/>
        </w:rPr>
      </w:pPr>
    </w:p>
    <w:p w:rsidR="00BE2C13" w:rsidRDefault="00BE2C13" w:rsidP="00773C28">
      <w:pPr>
        <w:rPr>
          <w:rtl/>
        </w:rPr>
      </w:pPr>
      <w:bookmarkStart w:id="2527" w:name="_ETM_Q5_447760"/>
      <w:bookmarkEnd w:id="2527"/>
      <w:r>
        <w:rPr>
          <w:rFonts w:hint="cs"/>
          <w:rtl/>
        </w:rPr>
        <w:t>אז אני מבין, אדוני,</w:t>
      </w:r>
      <w:bookmarkStart w:id="2528" w:name="_ETM_Q5_444312"/>
      <w:bookmarkEnd w:id="2528"/>
      <w:r>
        <w:rPr>
          <w:rFonts w:hint="cs"/>
          <w:b/>
          <w:bCs/>
          <w:rtl/>
        </w:rPr>
        <w:t xml:space="preserve"> </w:t>
      </w:r>
      <w:r w:rsidRPr="00F40DA9">
        <w:rPr>
          <w:rFonts w:hint="cs"/>
          <w:rtl/>
        </w:rPr>
        <w:t>ש</w:t>
      </w:r>
      <w:r>
        <w:rPr>
          <w:rtl/>
        </w:rPr>
        <w:t>אִלי פאת מ</w:t>
      </w:r>
      <w:r w:rsidRPr="00F40DA9">
        <w:rPr>
          <w:rtl/>
        </w:rPr>
        <w:t>את</w:t>
      </w:r>
      <w:r>
        <w:rPr>
          <w:rFonts w:hint="cs"/>
          <w:rtl/>
        </w:rPr>
        <w:t>;</w:t>
      </w:r>
      <w:r>
        <w:rPr>
          <w:rFonts w:hint="cs"/>
          <w:b/>
          <w:bCs/>
          <w:rtl/>
        </w:rPr>
        <w:t xml:space="preserve"> </w:t>
      </w:r>
      <w:r>
        <w:rPr>
          <w:rFonts w:hint="cs"/>
          <w:rtl/>
        </w:rPr>
        <w:t xml:space="preserve">כאילו, מה שסוכם </w:t>
      </w:r>
      <w:r w:rsidR="00C552BC">
        <w:rPr>
          <w:rFonts w:hint="eastAsia"/>
          <w:rtl/>
        </w:rPr>
        <w:t>–</w:t>
      </w:r>
      <w:r>
        <w:rPr>
          <w:rFonts w:hint="cs"/>
          <w:rtl/>
        </w:rPr>
        <w:t xml:space="preserve"> אין מה לעשות עד </w:t>
      </w:r>
      <w:bookmarkStart w:id="2529" w:name="_ETM_Q5_451667"/>
      <w:bookmarkEnd w:id="2529"/>
      <w:r>
        <w:rPr>
          <w:rFonts w:hint="cs"/>
          <w:rtl/>
        </w:rPr>
        <w:t xml:space="preserve">שלא תקום ממשלה חדשה. </w:t>
      </w:r>
    </w:p>
    <w:p w:rsidR="00BE2C13" w:rsidRDefault="00BE2C13" w:rsidP="000D2E50">
      <w:pPr>
        <w:ind w:firstLine="0"/>
        <w:rPr>
          <w:rtl/>
        </w:rPr>
      </w:pPr>
      <w:bookmarkStart w:id="2530" w:name="_ETM_Q5_453172"/>
      <w:bookmarkStart w:id="2531" w:name="_ETM_Q5_453245"/>
      <w:bookmarkEnd w:id="2530"/>
      <w:bookmarkEnd w:id="2531"/>
    </w:p>
    <w:p w:rsidR="00BE2C13" w:rsidRDefault="00BE2C13" w:rsidP="00AD31FB">
      <w:pPr>
        <w:pStyle w:val="-"/>
        <w:rPr>
          <w:rtl/>
        </w:rPr>
      </w:pPr>
      <w:bookmarkStart w:id="2532" w:name="ET_speakercontinue_5528_54"/>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532"/>
      <w:r>
        <w:rPr>
          <w:rtl/>
        </w:rPr>
        <w:t xml:space="preserve"> </w:t>
      </w:r>
    </w:p>
    <w:p w:rsidR="00BE2C13" w:rsidRDefault="00BE2C13" w:rsidP="000D2E50">
      <w:pPr>
        <w:rPr>
          <w:rtl/>
        </w:rPr>
      </w:pPr>
    </w:p>
    <w:p w:rsidR="00BE2C13" w:rsidRDefault="00BE2C13" w:rsidP="00154EFC">
      <w:pPr>
        <w:rPr>
          <w:rtl/>
        </w:rPr>
      </w:pPr>
      <w:bookmarkStart w:id="2533" w:name="_ETM_Q5_453299"/>
      <w:bookmarkStart w:id="2534" w:name="_ETM_Q5_453382"/>
      <w:bookmarkStart w:id="2535" w:name="_ETM_Q5_447126"/>
      <w:bookmarkStart w:id="2536" w:name="_ETM_Q5_447200"/>
      <w:bookmarkEnd w:id="2533"/>
      <w:bookmarkEnd w:id="2534"/>
      <w:bookmarkEnd w:id="2535"/>
      <w:bookmarkEnd w:id="2536"/>
      <w:r>
        <w:rPr>
          <w:rFonts w:hint="cs"/>
          <w:rtl/>
        </w:rPr>
        <w:t xml:space="preserve">יש מה לעשות, אילן. רק </w:t>
      </w:r>
      <w:bookmarkStart w:id="2537" w:name="_ETM_Q5_449048"/>
      <w:bookmarkEnd w:id="2537"/>
      <w:r>
        <w:rPr>
          <w:rFonts w:hint="cs"/>
          <w:rtl/>
        </w:rPr>
        <w:t xml:space="preserve">דבר אחד צריך לעשות: להקים ממשלה </w:t>
      </w:r>
      <w:r w:rsidR="00C552BC">
        <w:rPr>
          <w:rFonts w:hint="eastAsia"/>
          <w:rtl/>
        </w:rPr>
        <w:t>–</w:t>
      </w:r>
      <w:r>
        <w:rPr>
          <w:rFonts w:hint="eastAsia"/>
          <w:rtl/>
        </w:rPr>
        <w:t xml:space="preserve"> </w:t>
      </w:r>
      <w:r>
        <w:rPr>
          <w:rFonts w:hint="cs"/>
          <w:rtl/>
        </w:rPr>
        <w:t xml:space="preserve">וכל הסיכומים </w:t>
      </w:r>
      <w:bookmarkStart w:id="2538" w:name="_ETM_Q5_457897"/>
      <w:bookmarkEnd w:id="2538"/>
      <w:r>
        <w:rPr>
          <w:rFonts w:hint="cs"/>
          <w:rtl/>
        </w:rPr>
        <w:t xml:space="preserve">ירוצו. </w:t>
      </w:r>
    </w:p>
    <w:p w:rsidR="00BE2C13" w:rsidRDefault="00BE2C13" w:rsidP="004A1BF2">
      <w:pPr>
        <w:rPr>
          <w:rtl/>
        </w:rPr>
      </w:pPr>
      <w:bookmarkStart w:id="2539" w:name="_ETM_Q5_459417"/>
      <w:bookmarkStart w:id="2540" w:name="_ETM_Q5_459484"/>
      <w:bookmarkStart w:id="2541" w:name="_ETM_Q5_459544"/>
      <w:bookmarkStart w:id="2542" w:name="_ETM_Q5_459619"/>
      <w:bookmarkEnd w:id="2539"/>
      <w:bookmarkEnd w:id="2540"/>
      <w:bookmarkEnd w:id="2541"/>
      <w:bookmarkEnd w:id="2542"/>
    </w:p>
    <w:p w:rsidR="00BE2C13" w:rsidRDefault="00BE2C13" w:rsidP="000D2E50">
      <w:pPr>
        <w:pStyle w:val="-"/>
        <w:rPr>
          <w:rtl/>
        </w:rPr>
      </w:pPr>
      <w:bookmarkStart w:id="2543" w:name="ET_speakercontinue_4609_55"/>
      <w:r w:rsidRPr="0065494C">
        <w:rPr>
          <w:rStyle w:val="TagStyle"/>
          <w:rtl/>
        </w:rPr>
        <w:t xml:space="preserve"> &lt;&lt; דובר_המשך &gt;&gt;</w:t>
      </w:r>
      <w:r w:rsidRPr="00F84E0B">
        <w:rPr>
          <w:rStyle w:val="TagStyle"/>
          <w:rtl/>
        </w:rPr>
        <w:t xml:space="preserve"> </w:t>
      </w:r>
      <w:r>
        <w:rPr>
          <w:rtl/>
        </w:rPr>
        <w:t>אילן גילאון (המחנה הדמוקרטי):</w:t>
      </w:r>
      <w:r w:rsidRPr="00F84E0B">
        <w:rPr>
          <w:rStyle w:val="TagStyle"/>
          <w:rtl/>
        </w:rPr>
        <w:t xml:space="preserve"> </w:t>
      </w:r>
      <w:r w:rsidRPr="0065494C">
        <w:rPr>
          <w:rStyle w:val="TagStyle"/>
          <w:rtl/>
        </w:rPr>
        <w:t>&lt;&lt; דובר_המשך &gt;&gt;</w:t>
      </w:r>
      <w:bookmarkEnd w:id="2543"/>
      <w:r>
        <w:rPr>
          <w:rtl/>
        </w:rPr>
        <w:t xml:space="preserve"> </w:t>
      </w:r>
    </w:p>
    <w:p w:rsidR="00BE2C13" w:rsidRDefault="00BE2C13" w:rsidP="000D2E50">
      <w:pPr>
        <w:rPr>
          <w:rtl/>
        </w:rPr>
      </w:pPr>
    </w:p>
    <w:p w:rsidR="00BE2C13" w:rsidRDefault="00BE2C13" w:rsidP="000D2E50">
      <w:pPr>
        <w:rPr>
          <w:rtl/>
        </w:rPr>
      </w:pPr>
      <w:r>
        <w:rPr>
          <w:rFonts w:hint="cs"/>
          <w:rtl/>
        </w:rPr>
        <w:t>אדוני, מה שאני מבקש זה לקיים את ההתחייבות שהייתה,</w:t>
      </w:r>
      <w:bookmarkStart w:id="2544" w:name="_ETM_Q5_462147"/>
      <w:bookmarkEnd w:id="2544"/>
      <w:r>
        <w:rPr>
          <w:rFonts w:hint="cs"/>
          <w:rtl/>
        </w:rPr>
        <w:t xml:space="preserve"> לא משהו אחר. </w:t>
      </w:r>
    </w:p>
    <w:p w:rsidR="00BE2C13" w:rsidRDefault="00BE2C13" w:rsidP="000D2E50">
      <w:pPr>
        <w:ind w:firstLine="0"/>
        <w:rPr>
          <w:rtl/>
        </w:rPr>
      </w:pPr>
      <w:bookmarkStart w:id="2545" w:name="_ETM_Q5_458328"/>
      <w:bookmarkStart w:id="2546" w:name="_ETM_Q5_458407"/>
      <w:bookmarkStart w:id="2547" w:name="_ETM_Q5_458456"/>
      <w:bookmarkStart w:id="2548" w:name="_ETM_Q5_458540"/>
      <w:bookmarkEnd w:id="2545"/>
      <w:bookmarkEnd w:id="2546"/>
      <w:bookmarkEnd w:id="2547"/>
      <w:bookmarkEnd w:id="2548"/>
    </w:p>
    <w:p w:rsidR="00BE2C13" w:rsidRDefault="00BE2C13" w:rsidP="00AD31FB">
      <w:pPr>
        <w:pStyle w:val="-"/>
        <w:rPr>
          <w:rtl/>
        </w:rPr>
      </w:pPr>
      <w:bookmarkStart w:id="2549" w:name="ET_speakercontinue_5528_56"/>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549"/>
      <w:r>
        <w:rPr>
          <w:rtl/>
        </w:rPr>
        <w:t xml:space="preserve"> </w:t>
      </w:r>
    </w:p>
    <w:p w:rsidR="00BE2C13" w:rsidRDefault="00BE2C13" w:rsidP="000D2E50">
      <w:pPr>
        <w:rPr>
          <w:rtl/>
        </w:rPr>
      </w:pPr>
    </w:p>
    <w:p w:rsidR="00BE2C13" w:rsidRPr="00F84E0B" w:rsidRDefault="00BE2C13" w:rsidP="00154EFC">
      <w:pPr>
        <w:rPr>
          <w:rtl/>
        </w:rPr>
      </w:pPr>
      <w:bookmarkStart w:id="2550" w:name="_ETM_Q5_460025"/>
      <w:bookmarkStart w:id="2551" w:name="_ETM_Q5_460095"/>
      <w:bookmarkEnd w:id="2550"/>
      <w:bookmarkEnd w:id="2551"/>
      <w:r>
        <w:rPr>
          <w:rFonts w:hint="cs"/>
          <w:rtl/>
        </w:rPr>
        <w:t xml:space="preserve">מקיימים, זה 2021. אילן, אני אתן לך </w:t>
      </w:r>
      <w:bookmarkStart w:id="2552" w:name="_ETM_Q5_465471"/>
      <w:bookmarkEnd w:id="2552"/>
      <w:r>
        <w:rPr>
          <w:rFonts w:hint="cs"/>
          <w:rtl/>
        </w:rPr>
        <w:t xml:space="preserve">את התשובה גם בכתב. זה 2021. לצורך </w:t>
      </w:r>
      <w:bookmarkStart w:id="2553" w:name="_ETM_Q5_466413"/>
      <w:bookmarkEnd w:id="2553"/>
      <w:r>
        <w:rPr>
          <w:rFonts w:hint="cs"/>
          <w:rtl/>
        </w:rPr>
        <w:t>זה צריך ממשלה, אילן.</w:t>
      </w:r>
    </w:p>
    <w:p w:rsidR="00BE2C13" w:rsidRDefault="00BE2C13" w:rsidP="000D2E50">
      <w:pPr>
        <w:rPr>
          <w:rtl/>
        </w:rPr>
      </w:pPr>
      <w:bookmarkStart w:id="2554" w:name="_ETM_Q5_450675"/>
      <w:bookmarkEnd w:id="2554"/>
      <w:r>
        <w:rPr>
          <w:rtl/>
        </w:rPr>
        <w:t xml:space="preserve">  </w:t>
      </w:r>
    </w:p>
    <w:p w:rsidR="00BE2C13" w:rsidRDefault="00BE2C13" w:rsidP="000D2E50">
      <w:pPr>
        <w:pStyle w:val="af6"/>
        <w:rPr>
          <w:rtl/>
        </w:rPr>
      </w:pPr>
      <w:r w:rsidRPr="0065494C">
        <w:rPr>
          <w:rStyle w:val="TagStyle"/>
          <w:rtl/>
        </w:rPr>
        <w:t xml:space="preserve"> &lt;&lt; יור &gt;&gt;</w:t>
      </w:r>
      <w:r w:rsidRPr="00F40DA9">
        <w:rPr>
          <w:rStyle w:val="TagStyle"/>
          <w:rtl/>
        </w:rPr>
        <w:t xml:space="preserve"> </w:t>
      </w:r>
      <w:r>
        <w:rPr>
          <w:rtl/>
        </w:rPr>
        <w:t>היו"ר יולי יואל אדלשטיין:</w:t>
      </w:r>
      <w:r w:rsidRPr="00F40DA9">
        <w:rPr>
          <w:rStyle w:val="TagStyle"/>
          <w:rtl/>
        </w:rPr>
        <w:t xml:space="preserve"> </w:t>
      </w:r>
      <w:r w:rsidRPr="0065494C">
        <w:rPr>
          <w:rStyle w:val="TagStyle"/>
          <w:rtl/>
        </w:rPr>
        <w:t>&lt;&lt; יור &gt;&gt;</w:t>
      </w:r>
      <w:r>
        <w:rPr>
          <w:rtl/>
        </w:rPr>
        <w:t xml:space="preserve"> </w:t>
      </w:r>
    </w:p>
    <w:p w:rsidR="00BE2C13" w:rsidRDefault="00BE2C13" w:rsidP="004A1BF2">
      <w:pPr>
        <w:rPr>
          <w:rtl/>
        </w:rPr>
      </w:pPr>
    </w:p>
    <w:p w:rsidR="00BE2C13" w:rsidRDefault="00BE2C13" w:rsidP="000D2E50">
      <w:pPr>
        <w:rPr>
          <w:rtl/>
        </w:rPr>
      </w:pPr>
      <w:bookmarkStart w:id="2555" w:name="_ETM_Q5_470412"/>
      <w:bookmarkEnd w:id="2555"/>
      <w:r>
        <w:rPr>
          <w:rFonts w:hint="cs"/>
          <w:rtl/>
        </w:rPr>
        <w:t>תקציב.</w:t>
      </w:r>
      <w:bookmarkStart w:id="2556" w:name="_ETM_Q5_471613"/>
      <w:bookmarkStart w:id="2557" w:name="_ETM_Q5_471673"/>
      <w:bookmarkStart w:id="2558" w:name="_ETM_Q5_471725"/>
      <w:bookmarkStart w:id="2559" w:name="_ETM_Q5_471797"/>
      <w:bookmarkEnd w:id="2556"/>
      <w:bookmarkEnd w:id="2557"/>
      <w:bookmarkEnd w:id="2558"/>
      <w:bookmarkEnd w:id="2559"/>
      <w:r>
        <w:rPr>
          <w:rFonts w:hint="cs"/>
          <w:rtl/>
        </w:rPr>
        <w:t xml:space="preserve"> חברת הכנסת יעל גרמן, בבקשה, גברתי. </w:t>
      </w:r>
    </w:p>
    <w:p w:rsidR="00BE2C13" w:rsidRDefault="00BE2C13" w:rsidP="000D2E50">
      <w:pPr>
        <w:ind w:firstLine="0"/>
        <w:rPr>
          <w:rtl/>
        </w:rPr>
      </w:pPr>
      <w:bookmarkStart w:id="2560" w:name="_ETM_Q5_470142"/>
      <w:bookmarkStart w:id="2561" w:name="_ETM_Q5_470214"/>
      <w:bookmarkStart w:id="2562" w:name="_ETM_Q5_470254"/>
      <w:bookmarkStart w:id="2563" w:name="_ETM_Q5_474601"/>
      <w:bookmarkStart w:id="2564" w:name="_ETM_Q5_474676"/>
      <w:bookmarkEnd w:id="2560"/>
      <w:bookmarkEnd w:id="2561"/>
      <w:bookmarkEnd w:id="2562"/>
      <w:bookmarkEnd w:id="2563"/>
      <w:bookmarkEnd w:id="2564"/>
    </w:p>
    <w:p w:rsidR="00BE2C13" w:rsidRDefault="00BE2C13" w:rsidP="00AD31FB">
      <w:pPr>
        <w:pStyle w:val="-"/>
        <w:rPr>
          <w:rtl/>
        </w:rPr>
      </w:pPr>
      <w:bookmarkStart w:id="2565" w:name="ET_speakercontinue_5528_57"/>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565"/>
      <w:r>
        <w:rPr>
          <w:rtl/>
        </w:rPr>
        <w:t xml:space="preserve"> </w:t>
      </w:r>
    </w:p>
    <w:p w:rsidR="00BE2C13" w:rsidRDefault="00BE2C13" w:rsidP="000D2E50">
      <w:pPr>
        <w:rPr>
          <w:rtl/>
        </w:rPr>
      </w:pPr>
    </w:p>
    <w:p w:rsidR="00BE2C13" w:rsidRDefault="00BE2C13" w:rsidP="00773C28">
      <w:pPr>
        <w:rPr>
          <w:rtl/>
        </w:rPr>
      </w:pPr>
      <w:bookmarkStart w:id="2566" w:name="_ETM_Q5_476073"/>
      <w:bookmarkStart w:id="2567" w:name="_ETM_Q5_476178"/>
      <w:bookmarkEnd w:id="2566"/>
      <w:bookmarkEnd w:id="2567"/>
      <w:r>
        <w:rPr>
          <w:rFonts w:hint="cs"/>
          <w:rtl/>
        </w:rPr>
        <w:t xml:space="preserve">אתם </w:t>
      </w:r>
      <w:bookmarkStart w:id="2568" w:name="_ETM_Q5_472431"/>
      <w:bookmarkEnd w:id="2568"/>
      <w:r>
        <w:rPr>
          <w:rFonts w:hint="cs"/>
          <w:rtl/>
        </w:rPr>
        <w:t xml:space="preserve">מבינים מה קורה, רבותיי? ועוד לא נגענו בבעיות הביטחוניות, בבעיות </w:t>
      </w:r>
      <w:bookmarkStart w:id="2569" w:name="_ETM_Q5_476881"/>
      <w:bookmarkEnd w:id="2569"/>
      <w:r>
        <w:rPr>
          <w:rFonts w:hint="cs"/>
          <w:rtl/>
        </w:rPr>
        <w:t>הבריאות ועוד מיליון ואחת בעיות. מדינת ישראל צריכ</w:t>
      </w:r>
      <w:bookmarkStart w:id="2570" w:name="_ETM_Q5_482796"/>
      <w:bookmarkEnd w:id="2570"/>
      <w:r>
        <w:rPr>
          <w:rFonts w:hint="cs"/>
          <w:rtl/>
        </w:rPr>
        <w:t>ה ממשלה.</w:t>
      </w:r>
    </w:p>
    <w:p w:rsidR="00BE2C13" w:rsidRDefault="00BE2C13" w:rsidP="000D2E50">
      <w:pPr>
        <w:ind w:firstLine="0"/>
        <w:rPr>
          <w:rtl/>
        </w:rPr>
      </w:pPr>
      <w:bookmarkStart w:id="2571" w:name="_ETM_Q5_470319"/>
      <w:bookmarkStart w:id="2572" w:name="_ETM_Q5_480272"/>
      <w:bookmarkStart w:id="2573" w:name="_ETM_Q5_480362"/>
      <w:bookmarkStart w:id="2574" w:name="_ETM_Q5_484046"/>
      <w:bookmarkStart w:id="2575" w:name="_ETM_Q5_484133"/>
      <w:bookmarkEnd w:id="2571"/>
      <w:bookmarkEnd w:id="2572"/>
      <w:bookmarkEnd w:id="2573"/>
      <w:bookmarkEnd w:id="2574"/>
      <w:bookmarkEnd w:id="2575"/>
    </w:p>
    <w:p w:rsidR="00BE2C13" w:rsidRDefault="00BE2C13" w:rsidP="000D2E50">
      <w:pPr>
        <w:pStyle w:val="af6"/>
        <w:rPr>
          <w:rtl/>
        </w:rPr>
      </w:pPr>
      <w:bookmarkStart w:id="2576" w:name="ET_yor_5317_27"/>
      <w:r w:rsidRPr="0065494C">
        <w:rPr>
          <w:rStyle w:val="TagStyle"/>
          <w:rtl/>
        </w:rPr>
        <w:t xml:space="preserve"> &lt;&lt; יור &gt;&gt;</w:t>
      </w:r>
      <w:r w:rsidRPr="00A770B2">
        <w:rPr>
          <w:rStyle w:val="TagStyle"/>
          <w:rtl/>
        </w:rPr>
        <w:t xml:space="preserve"> </w:t>
      </w:r>
      <w:r>
        <w:rPr>
          <w:rtl/>
        </w:rPr>
        <w:t>היו"ר יולי יואל אדלשטיין:</w:t>
      </w:r>
      <w:r w:rsidRPr="00A770B2">
        <w:rPr>
          <w:rStyle w:val="TagStyle"/>
          <w:rtl/>
        </w:rPr>
        <w:t xml:space="preserve"> </w:t>
      </w:r>
      <w:r w:rsidRPr="0065494C">
        <w:rPr>
          <w:rStyle w:val="TagStyle"/>
          <w:rtl/>
        </w:rPr>
        <w:t>&lt;&lt; יור &gt;&gt;</w:t>
      </w:r>
      <w:r>
        <w:rPr>
          <w:rtl/>
        </w:rPr>
        <w:t xml:space="preserve"> </w:t>
      </w:r>
      <w:bookmarkEnd w:id="2576"/>
    </w:p>
    <w:p w:rsidR="00BE2C13" w:rsidRDefault="00BE2C13" w:rsidP="004A1BF2">
      <w:pPr>
        <w:rPr>
          <w:rtl/>
        </w:rPr>
      </w:pPr>
    </w:p>
    <w:p w:rsidR="00BE2C13" w:rsidRDefault="00BE2C13" w:rsidP="000D2E50">
      <w:pPr>
        <w:rPr>
          <w:rtl/>
        </w:rPr>
      </w:pPr>
      <w:bookmarkStart w:id="2577" w:name="_ETM_Q5_484951"/>
      <w:bookmarkEnd w:id="2577"/>
      <w:r>
        <w:rPr>
          <w:rFonts w:hint="cs"/>
          <w:rtl/>
        </w:rPr>
        <w:t xml:space="preserve">בבקשה, חברת </w:t>
      </w:r>
      <w:bookmarkStart w:id="2578" w:name="_ETM_Q5_486189"/>
      <w:bookmarkEnd w:id="2578"/>
      <w:r>
        <w:rPr>
          <w:rFonts w:hint="cs"/>
          <w:rtl/>
        </w:rPr>
        <w:t>הכנסת יעל גרמן.</w:t>
      </w:r>
    </w:p>
    <w:p w:rsidR="00BE2C13" w:rsidRDefault="00BE2C13" w:rsidP="000D2E50">
      <w:pPr>
        <w:rPr>
          <w:rtl/>
        </w:rPr>
      </w:pPr>
      <w:bookmarkStart w:id="2579" w:name="_ETM_Q5_488318"/>
      <w:bookmarkStart w:id="2580" w:name="_ETM_Q5_488390"/>
      <w:bookmarkEnd w:id="2579"/>
      <w:bookmarkEnd w:id="2580"/>
      <w:r>
        <w:rPr>
          <w:rtl/>
        </w:rPr>
        <w:t xml:space="preserve">  </w:t>
      </w:r>
    </w:p>
    <w:p w:rsidR="00BE2C13" w:rsidRDefault="00BE2C13" w:rsidP="000D2E50">
      <w:pPr>
        <w:pStyle w:val="af5"/>
        <w:rPr>
          <w:rtl/>
        </w:rPr>
      </w:pPr>
      <w:bookmarkStart w:id="2581" w:name="ET_interruption_קר_אה_26"/>
      <w:r w:rsidRPr="0065494C">
        <w:rPr>
          <w:rStyle w:val="TagStyle"/>
          <w:rtl/>
        </w:rPr>
        <w:t xml:space="preserve"> &lt;&lt; קריאה &gt;&gt;</w:t>
      </w:r>
      <w:r w:rsidRPr="00F40DA9">
        <w:rPr>
          <w:rStyle w:val="TagStyle"/>
          <w:rtl/>
        </w:rPr>
        <w:t xml:space="preserve"> </w:t>
      </w:r>
      <w:r>
        <w:rPr>
          <w:rtl/>
        </w:rPr>
        <w:t>קריאה:</w:t>
      </w:r>
      <w:r w:rsidRPr="00F40DA9">
        <w:rPr>
          <w:rStyle w:val="TagStyle"/>
          <w:rtl/>
        </w:rPr>
        <w:t xml:space="preserve"> </w:t>
      </w:r>
      <w:r w:rsidRPr="0065494C">
        <w:rPr>
          <w:rStyle w:val="TagStyle"/>
          <w:rtl/>
        </w:rPr>
        <w:t>&lt;&lt; קריאה &gt;&gt;</w:t>
      </w:r>
      <w:r>
        <w:rPr>
          <w:rtl/>
        </w:rPr>
        <w:t xml:space="preserve"> </w:t>
      </w:r>
      <w:bookmarkEnd w:id="2581"/>
    </w:p>
    <w:p w:rsidR="00BE2C13" w:rsidRDefault="00BE2C13" w:rsidP="004A1BF2">
      <w:pPr>
        <w:rPr>
          <w:rtl/>
        </w:rPr>
      </w:pPr>
    </w:p>
    <w:p w:rsidR="00BE2C13" w:rsidRDefault="00C552BC" w:rsidP="000D2E50">
      <w:pPr>
        <w:rPr>
          <w:rtl/>
        </w:rPr>
      </w:pPr>
      <w:bookmarkStart w:id="2582" w:name="_ETM_Q5_483244"/>
      <w:bookmarkEnd w:id="2582"/>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0D2E50">
      <w:pPr>
        <w:ind w:firstLine="0"/>
        <w:rPr>
          <w:rtl/>
        </w:rPr>
      </w:pPr>
      <w:bookmarkStart w:id="2583" w:name="_ETM_Q5_485056"/>
      <w:bookmarkStart w:id="2584" w:name="_ETM_Q5_485145"/>
      <w:bookmarkStart w:id="2585" w:name="_ETM_Q5_485184"/>
      <w:bookmarkStart w:id="2586" w:name="_ETM_Q5_485254"/>
      <w:bookmarkEnd w:id="2583"/>
      <w:bookmarkEnd w:id="2584"/>
      <w:bookmarkEnd w:id="2585"/>
      <w:bookmarkEnd w:id="2586"/>
    </w:p>
    <w:p w:rsidR="00BE2C13" w:rsidRDefault="00BE2C13" w:rsidP="00AD31FB">
      <w:pPr>
        <w:pStyle w:val="-"/>
        <w:rPr>
          <w:rtl/>
        </w:rPr>
      </w:pPr>
      <w:bookmarkStart w:id="2587" w:name="ET_speakercontinue_5528_58"/>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587"/>
      <w:r>
        <w:rPr>
          <w:rtl/>
        </w:rPr>
        <w:t xml:space="preserve"> </w:t>
      </w:r>
    </w:p>
    <w:p w:rsidR="00BE2C13" w:rsidRDefault="00BE2C13" w:rsidP="000D2E50">
      <w:pPr>
        <w:rPr>
          <w:rtl/>
        </w:rPr>
      </w:pPr>
    </w:p>
    <w:p w:rsidR="00BE2C13" w:rsidRPr="00F40DA9" w:rsidRDefault="00BE2C13" w:rsidP="00773C28">
      <w:pPr>
        <w:rPr>
          <w:rtl/>
        </w:rPr>
      </w:pPr>
      <w:r>
        <w:rPr>
          <w:rFonts w:hint="cs"/>
          <w:rtl/>
        </w:rPr>
        <w:t>איזה בלוק? גם לכם יש בלוק</w:t>
      </w:r>
      <w:r w:rsidR="00773C28">
        <w:rPr>
          <w:rFonts w:hint="cs"/>
          <w:rtl/>
        </w:rPr>
        <w:t>,</w:t>
      </w:r>
      <w:r>
        <w:rPr>
          <w:rFonts w:hint="cs"/>
          <w:rtl/>
        </w:rPr>
        <w:t xml:space="preserve"> </w:t>
      </w:r>
      <w:r w:rsidR="00773C28">
        <w:rPr>
          <w:rFonts w:hint="cs"/>
          <w:rtl/>
        </w:rPr>
        <w:t xml:space="preserve">גם </w:t>
      </w:r>
      <w:r>
        <w:rPr>
          <w:rFonts w:hint="cs"/>
          <w:rtl/>
        </w:rPr>
        <w:t xml:space="preserve">אתם בלוק: חוסן, תלם, חוסן, תלם, יאיר </w:t>
      </w:r>
      <w:bookmarkStart w:id="2588" w:name="_ETM_Q5_490941"/>
      <w:bookmarkEnd w:id="2588"/>
      <w:r>
        <w:rPr>
          <w:rFonts w:hint="cs"/>
          <w:rtl/>
        </w:rPr>
        <w:t xml:space="preserve">לפיד </w:t>
      </w:r>
      <w:r w:rsidR="00C552BC">
        <w:rPr>
          <w:rtl/>
        </w:rPr>
        <w:t>–</w:t>
      </w:r>
      <w:r>
        <w:rPr>
          <w:rFonts w:hint="cs"/>
          <w:rtl/>
        </w:rPr>
        <w:t xml:space="preserve"> איך זה נקרא? </w:t>
      </w:r>
      <w:r w:rsidR="00773C28">
        <w:rPr>
          <w:rFonts w:hint="cs"/>
          <w:rtl/>
        </w:rPr>
        <w:t xml:space="preserve">גם </w:t>
      </w:r>
      <w:r>
        <w:rPr>
          <w:rFonts w:hint="cs"/>
          <w:rtl/>
        </w:rPr>
        <w:t xml:space="preserve">זה בלוק. </w:t>
      </w:r>
    </w:p>
    <w:p w:rsidR="00BE2C13" w:rsidRDefault="00BE2C13" w:rsidP="000D2E50">
      <w:pPr>
        <w:rPr>
          <w:rtl/>
        </w:rPr>
      </w:pPr>
      <w:r>
        <w:rPr>
          <w:rtl/>
        </w:rPr>
        <w:t xml:space="preserve">  </w:t>
      </w:r>
      <w:bookmarkStart w:id="2589" w:name="_ETM_Q5_494903"/>
      <w:bookmarkStart w:id="2590" w:name="_ETM_Q5_494982"/>
      <w:bookmarkEnd w:id="2589"/>
      <w:bookmarkEnd w:id="2590"/>
    </w:p>
    <w:p w:rsidR="00BE2C13" w:rsidRDefault="00BE2C13" w:rsidP="000D2E50">
      <w:pPr>
        <w:pStyle w:val="af5"/>
        <w:rPr>
          <w:rtl/>
        </w:rPr>
      </w:pPr>
      <w:bookmarkStart w:id="2591" w:name="ET_interruption_קריאות_28"/>
      <w:r w:rsidRPr="0065494C">
        <w:rPr>
          <w:rStyle w:val="TagStyle"/>
          <w:rtl/>
        </w:rPr>
        <w:t xml:space="preserve"> &lt;&lt; קריאה &gt;&gt;</w:t>
      </w:r>
      <w:r w:rsidRPr="00A770B2">
        <w:rPr>
          <w:rStyle w:val="TagStyle"/>
          <w:rtl/>
        </w:rPr>
        <w:t xml:space="preserve"> </w:t>
      </w:r>
      <w:r>
        <w:rPr>
          <w:rtl/>
        </w:rPr>
        <w:t>קריאות:</w:t>
      </w:r>
      <w:r w:rsidRPr="00A770B2">
        <w:rPr>
          <w:rStyle w:val="TagStyle"/>
          <w:rtl/>
        </w:rPr>
        <w:t xml:space="preserve"> </w:t>
      </w:r>
      <w:r w:rsidRPr="0065494C">
        <w:rPr>
          <w:rStyle w:val="TagStyle"/>
          <w:rtl/>
        </w:rPr>
        <w:t>&lt;&lt; קריאה &gt;&gt;</w:t>
      </w:r>
      <w:r>
        <w:rPr>
          <w:rtl/>
        </w:rPr>
        <w:t xml:space="preserve"> </w:t>
      </w:r>
      <w:bookmarkEnd w:id="2591"/>
    </w:p>
    <w:p w:rsidR="00BE2C13" w:rsidRDefault="00BE2C13" w:rsidP="004A1BF2">
      <w:pPr>
        <w:rPr>
          <w:rtl/>
        </w:rPr>
      </w:pPr>
    </w:p>
    <w:p w:rsidR="00BE2C13" w:rsidRDefault="00C552BC" w:rsidP="000D2E50">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0D2E50">
      <w:pPr>
        <w:ind w:firstLine="0"/>
        <w:rPr>
          <w:rtl/>
        </w:rPr>
      </w:pPr>
      <w:bookmarkStart w:id="2592" w:name="_ETM_Q5_497871"/>
      <w:bookmarkStart w:id="2593" w:name="_ETM_Q5_497970"/>
      <w:bookmarkStart w:id="2594" w:name="_ETM_Q5_498000"/>
      <w:bookmarkStart w:id="2595" w:name="_ETM_Q5_498081"/>
      <w:bookmarkEnd w:id="2592"/>
      <w:bookmarkEnd w:id="2593"/>
      <w:bookmarkEnd w:id="2594"/>
      <w:bookmarkEnd w:id="2595"/>
    </w:p>
    <w:p w:rsidR="00BE2C13" w:rsidRDefault="00BE2C13" w:rsidP="00AD31FB">
      <w:pPr>
        <w:pStyle w:val="-"/>
        <w:rPr>
          <w:rtl/>
        </w:rPr>
      </w:pPr>
      <w:bookmarkStart w:id="2596" w:name="ET_speakercontinue_5528_59"/>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596"/>
      <w:r>
        <w:rPr>
          <w:rtl/>
        </w:rPr>
        <w:t xml:space="preserve"> </w:t>
      </w:r>
    </w:p>
    <w:p w:rsidR="00BE2C13" w:rsidRDefault="00BE2C13" w:rsidP="000D2E50">
      <w:pPr>
        <w:rPr>
          <w:rtl/>
        </w:rPr>
      </w:pPr>
    </w:p>
    <w:p w:rsidR="00BE2C13" w:rsidRDefault="00773C28" w:rsidP="00773C28">
      <w:pPr>
        <w:rPr>
          <w:rtl/>
        </w:rPr>
      </w:pPr>
      <w:r>
        <w:rPr>
          <w:rFonts w:hint="cs"/>
          <w:rtl/>
        </w:rPr>
        <w:t xml:space="preserve">גם </w:t>
      </w:r>
      <w:r w:rsidR="00BE2C13">
        <w:rPr>
          <w:rFonts w:hint="cs"/>
          <w:rtl/>
        </w:rPr>
        <w:t xml:space="preserve">זה בלוק. זה בלוק שגובש לפני וזה בלוק שגובש אחרי. </w:t>
      </w:r>
      <w:bookmarkStart w:id="2597" w:name="_ETM_Q5_501110"/>
      <w:bookmarkEnd w:id="2597"/>
      <w:r w:rsidR="00BE2C13">
        <w:rPr>
          <w:rtl/>
        </w:rPr>
        <w:t xml:space="preserve">  </w:t>
      </w:r>
    </w:p>
    <w:p w:rsidR="00BE2C13" w:rsidRDefault="00BE2C13" w:rsidP="000D2E50">
      <w:pPr>
        <w:ind w:firstLine="0"/>
        <w:rPr>
          <w:rtl/>
        </w:rPr>
      </w:pPr>
      <w:bookmarkStart w:id="2598" w:name="_ETM_Q5_497261"/>
      <w:bookmarkStart w:id="2599" w:name="_ETM_Q5_497320"/>
      <w:bookmarkStart w:id="2600" w:name="_ETM_Q5_497373"/>
      <w:bookmarkStart w:id="2601" w:name="_ETM_Q5_497438"/>
      <w:bookmarkEnd w:id="2598"/>
      <w:bookmarkEnd w:id="2599"/>
      <w:bookmarkEnd w:id="2600"/>
      <w:bookmarkEnd w:id="2601"/>
    </w:p>
    <w:p w:rsidR="00BE2C13" w:rsidRDefault="00BE2C13" w:rsidP="000D2E50">
      <w:pPr>
        <w:pStyle w:val="af5"/>
        <w:rPr>
          <w:rtl/>
        </w:rPr>
      </w:pPr>
      <w:bookmarkStart w:id="2602" w:name="ET_interruption_קריאות_29"/>
      <w:r w:rsidRPr="0065494C">
        <w:rPr>
          <w:rStyle w:val="TagStyle"/>
          <w:rtl/>
        </w:rPr>
        <w:t xml:space="preserve"> &lt;&lt; קריאה &gt;&gt;</w:t>
      </w:r>
      <w:r w:rsidRPr="00A770B2">
        <w:rPr>
          <w:rStyle w:val="TagStyle"/>
          <w:rtl/>
        </w:rPr>
        <w:t xml:space="preserve"> </w:t>
      </w:r>
      <w:r>
        <w:rPr>
          <w:rtl/>
        </w:rPr>
        <w:t>קריא</w:t>
      </w:r>
      <w:r>
        <w:rPr>
          <w:rFonts w:hint="cs"/>
          <w:rtl/>
        </w:rPr>
        <w:t>ות</w:t>
      </w:r>
      <w:r>
        <w:rPr>
          <w:rtl/>
        </w:rPr>
        <w:t>:</w:t>
      </w:r>
      <w:r w:rsidRPr="00A770B2">
        <w:rPr>
          <w:rStyle w:val="TagStyle"/>
          <w:rtl/>
        </w:rPr>
        <w:t xml:space="preserve"> </w:t>
      </w:r>
      <w:r w:rsidRPr="0065494C">
        <w:rPr>
          <w:rStyle w:val="TagStyle"/>
          <w:rtl/>
        </w:rPr>
        <w:t>&lt;&lt; קריאה &gt;&gt;</w:t>
      </w:r>
      <w:r>
        <w:rPr>
          <w:rtl/>
        </w:rPr>
        <w:t xml:space="preserve"> </w:t>
      </w:r>
      <w:bookmarkEnd w:id="2602"/>
    </w:p>
    <w:p w:rsidR="00BE2C13" w:rsidRDefault="00BE2C13" w:rsidP="004A1BF2">
      <w:pPr>
        <w:rPr>
          <w:rtl/>
        </w:rPr>
      </w:pPr>
    </w:p>
    <w:p w:rsidR="00BE2C13" w:rsidRDefault="00C552BC" w:rsidP="000D2E50">
      <w:pPr>
        <w:rPr>
          <w:rtl/>
        </w:rPr>
      </w:pPr>
      <w:bookmarkStart w:id="2603" w:name="_ETM_Q5_499611"/>
      <w:bookmarkEnd w:id="2603"/>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2C13">
        <w:rPr>
          <w:rFonts w:hint="cs"/>
          <w:rtl/>
        </w:rPr>
        <w:t xml:space="preserve"> </w:t>
      </w:r>
    </w:p>
    <w:p w:rsidR="00BE2C13" w:rsidRDefault="00BE2C13" w:rsidP="000D2E50">
      <w:pPr>
        <w:rPr>
          <w:rtl/>
        </w:rPr>
      </w:pPr>
      <w:bookmarkStart w:id="2604" w:name="_ETM_Q5_501341"/>
      <w:bookmarkStart w:id="2605" w:name="_ETM_Q5_501406"/>
      <w:bookmarkEnd w:id="2604"/>
      <w:bookmarkEnd w:id="2605"/>
      <w:r>
        <w:rPr>
          <w:rtl/>
        </w:rPr>
        <w:t xml:space="preserve">  </w:t>
      </w:r>
      <w:bookmarkStart w:id="2606" w:name="_ETM_Q5_498591"/>
      <w:bookmarkStart w:id="2607" w:name="_ETM_Q5_498665"/>
      <w:bookmarkEnd w:id="2606"/>
      <w:bookmarkEnd w:id="2607"/>
    </w:p>
    <w:p w:rsidR="00BE2C13" w:rsidRDefault="00BE2C13" w:rsidP="00AD31FB">
      <w:pPr>
        <w:pStyle w:val="-"/>
        <w:rPr>
          <w:rtl/>
        </w:rPr>
      </w:pPr>
      <w:bookmarkStart w:id="2608" w:name="ET_speakercontinue_5528_60"/>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608"/>
      <w:r>
        <w:rPr>
          <w:rtl/>
        </w:rPr>
        <w:t xml:space="preserve"> </w:t>
      </w:r>
    </w:p>
    <w:p w:rsidR="00BE2C13" w:rsidRDefault="00BE2C13" w:rsidP="000D2E50">
      <w:pPr>
        <w:rPr>
          <w:rtl/>
        </w:rPr>
      </w:pPr>
      <w:bookmarkStart w:id="2609" w:name="_ETM_Q5_499518"/>
      <w:bookmarkEnd w:id="2609"/>
    </w:p>
    <w:p w:rsidR="00BE2C13" w:rsidRDefault="00BE2C13" w:rsidP="000D2E50">
      <w:pPr>
        <w:rPr>
          <w:rtl/>
        </w:rPr>
      </w:pPr>
      <w:bookmarkStart w:id="2610" w:name="_ETM_Q5_499594"/>
      <w:bookmarkEnd w:id="2610"/>
      <w:r>
        <w:rPr>
          <w:rFonts w:hint="cs"/>
          <w:rtl/>
        </w:rPr>
        <w:t xml:space="preserve">אבל מה זה משנה? הינה, </w:t>
      </w:r>
      <w:bookmarkStart w:id="2611" w:name="_ETM_Q5_498092"/>
      <w:bookmarkEnd w:id="2611"/>
      <w:r>
        <w:rPr>
          <w:rFonts w:hint="cs"/>
          <w:rtl/>
        </w:rPr>
        <w:t>יש לך פה נכים שסובלים. מה זה משנה? בלוק שלוק,</w:t>
      </w:r>
      <w:r>
        <w:rPr>
          <w:rFonts w:hint="cs"/>
        </w:rPr>
        <w:t xml:space="preserve"> </w:t>
      </w:r>
      <w:bookmarkStart w:id="2612" w:name="_ETM_Q5_501246"/>
      <w:bookmarkEnd w:id="2612"/>
      <w:r>
        <w:rPr>
          <w:rFonts w:hint="cs"/>
          <w:rtl/>
        </w:rPr>
        <w:t xml:space="preserve">מה זה משנה? </w:t>
      </w:r>
    </w:p>
    <w:p w:rsidR="00BE2C13" w:rsidRDefault="00BE2C13" w:rsidP="004A1BF2">
      <w:pPr>
        <w:rPr>
          <w:rtl/>
        </w:rPr>
      </w:pPr>
      <w:bookmarkStart w:id="2613" w:name="_ETM_Q5_502108"/>
      <w:bookmarkStart w:id="2614" w:name="_ETM_Q5_502201"/>
      <w:bookmarkEnd w:id="2613"/>
      <w:bookmarkEnd w:id="2614"/>
    </w:p>
    <w:p w:rsidR="00BE2C13" w:rsidRDefault="00BE2C13" w:rsidP="000A1340">
      <w:pPr>
        <w:pStyle w:val="af5"/>
        <w:rPr>
          <w:rtl/>
        </w:rPr>
      </w:pPr>
      <w:r w:rsidRPr="0065494C">
        <w:rPr>
          <w:rStyle w:val="TagStyle"/>
          <w:rtl/>
        </w:rPr>
        <w:t>&lt;&lt; קריאה &gt;&gt;</w:t>
      </w:r>
      <w:r w:rsidRPr="0035075E">
        <w:rPr>
          <w:rStyle w:val="TagStyle"/>
          <w:rtl/>
        </w:rPr>
        <w:t xml:space="preserve"> </w:t>
      </w:r>
      <w:r>
        <w:rPr>
          <w:rtl/>
        </w:rPr>
        <w:t>קריא</w:t>
      </w:r>
      <w:r>
        <w:rPr>
          <w:rFonts w:hint="cs"/>
          <w:rtl/>
        </w:rPr>
        <w:t>ה</w:t>
      </w:r>
      <w:r>
        <w:rPr>
          <w:rtl/>
        </w:rPr>
        <w:t>:</w:t>
      </w:r>
      <w:r w:rsidRPr="0035075E">
        <w:rPr>
          <w:rStyle w:val="TagStyle"/>
          <w:rtl/>
        </w:rPr>
        <w:t xml:space="preserve"> </w:t>
      </w:r>
      <w:r w:rsidRPr="0065494C">
        <w:rPr>
          <w:rStyle w:val="TagStyle"/>
          <w:rtl/>
        </w:rPr>
        <w:t>&lt;&lt; קריאה &gt;&gt;</w:t>
      </w:r>
      <w:r>
        <w:rPr>
          <w:rtl/>
        </w:rPr>
        <w:t xml:space="preserve"> </w:t>
      </w:r>
    </w:p>
    <w:p w:rsidR="00BE2C13" w:rsidRDefault="00BE2C13" w:rsidP="000D2E50">
      <w:pPr>
        <w:pStyle w:val="af5"/>
        <w:rPr>
          <w:b w:val="0"/>
          <w:bCs w:val="0"/>
          <w:u w:val="none"/>
          <w:rtl/>
          <w:lang w:eastAsia="en-US"/>
        </w:rPr>
      </w:pPr>
      <w:bookmarkStart w:id="2615" w:name="ET_interruption_5780_31"/>
    </w:p>
    <w:p w:rsidR="00BE2C13" w:rsidRDefault="00BE2C13" w:rsidP="000D2E50">
      <w:pPr>
        <w:rPr>
          <w:rtl/>
        </w:rPr>
      </w:pPr>
      <w:r>
        <w:rPr>
          <w:rFonts w:hint="cs"/>
          <w:rtl/>
        </w:rPr>
        <w:t>נכון, אז תוותר.</w:t>
      </w:r>
    </w:p>
    <w:p w:rsidR="00BE2C13" w:rsidRPr="00EE12A0" w:rsidRDefault="00BE2C13" w:rsidP="000D2E50">
      <w:pPr>
        <w:rPr>
          <w:rtl/>
        </w:rPr>
      </w:pPr>
    </w:p>
    <w:p w:rsidR="00BE2C13" w:rsidRDefault="00BE2C13" w:rsidP="000D2E50">
      <w:pPr>
        <w:pStyle w:val="af5"/>
        <w:rPr>
          <w:rtl/>
        </w:rPr>
      </w:pPr>
      <w:r w:rsidRPr="0065494C">
        <w:rPr>
          <w:rStyle w:val="TagStyle"/>
          <w:rtl/>
        </w:rPr>
        <w:t xml:space="preserve"> &lt;&lt; קריאה &gt;&gt;</w:t>
      </w:r>
      <w:r w:rsidRPr="00A770B2">
        <w:rPr>
          <w:rStyle w:val="TagStyle"/>
          <w:rtl/>
        </w:rPr>
        <w:t xml:space="preserve"> </w:t>
      </w:r>
      <w:r>
        <w:rPr>
          <w:rtl/>
        </w:rPr>
        <w:t>דסטה גדי יברקן (כחול לבן):</w:t>
      </w:r>
      <w:r w:rsidRPr="00A770B2">
        <w:rPr>
          <w:rStyle w:val="TagStyle"/>
          <w:rtl/>
        </w:rPr>
        <w:t xml:space="preserve"> </w:t>
      </w:r>
      <w:r w:rsidRPr="0065494C">
        <w:rPr>
          <w:rStyle w:val="TagStyle"/>
          <w:rtl/>
        </w:rPr>
        <w:t>&lt;&lt; קריאה &gt;&gt;</w:t>
      </w:r>
      <w:r>
        <w:rPr>
          <w:rtl/>
        </w:rPr>
        <w:t xml:space="preserve"> </w:t>
      </w:r>
      <w:bookmarkEnd w:id="2615"/>
    </w:p>
    <w:p w:rsidR="00BE2C13" w:rsidRDefault="00BE2C13" w:rsidP="000D2E50">
      <w:pPr>
        <w:ind w:firstLine="0"/>
        <w:rPr>
          <w:rtl/>
        </w:rPr>
      </w:pPr>
      <w:r>
        <w:rPr>
          <w:rtl/>
        </w:rPr>
        <w:t xml:space="preserve">  </w:t>
      </w:r>
      <w:bookmarkStart w:id="2616" w:name="_ETM_Q5_505306"/>
      <w:bookmarkEnd w:id="2616"/>
    </w:p>
    <w:p w:rsidR="00BE2C13" w:rsidRDefault="00BE2C13" w:rsidP="000D2E50">
      <w:pPr>
        <w:rPr>
          <w:rtl/>
        </w:rPr>
      </w:pPr>
      <w:bookmarkStart w:id="2617" w:name="_ETM_Q5_505644"/>
      <w:bookmarkStart w:id="2618" w:name="_ETM_Q5_505719"/>
      <w:bookmarkEnd w:id="2617"/>
      <w:bookmarkEnd w:id="2618"/>
      <w:r>
        <w:rPr>
          <w:rFonts w:hint="cs"/>
          <w:rtl/>
        </w:rPr>
        <w:t xml:space="preserve">יאללה. </w:t>
      </w:r>
    </w:p>
    <w:p w:rsidR="00BE2C13" w:rsidRDefault="00BE2C13" w:rsidP="000D2E50">
      <w:pPr>
        <w:ind w:firstLine="0"/>
        <w:rPr>
          <w:rtl/>
        </w:rPr>
      </w:pPr>
      <w:bookmarkStart w:id="2619" w:name="_ETM_Q5_507196"/>
      <w:bookmarkStart w:id="2620" w:name="_ETM_Q5_507266"/>
      <w:bookmarkStart w:id="2621" w:name="_ETM_Q5_507292"/>
      <w:bookmarkStart w:id="2622" w:name="_ETM_Q5_507382"/>
      <w:bookmarkEnd w:id="2619"/>
      <w:bookmarkEnd w:id="2620"/>
      <w:bookmarkEnd w:id="2621"/>
      <w:bookmarkEnd w:id="2622"/>
    </w:p>
    <w:p w:rsidR="00BE2C13" w:rsidRDefault="00BE2C13" w:rsidP="00AD31FB">
      <w:pPr>
        <w:pStyle w:val="-"/>
        <w:rPr>
          <w:rtl/>
        </w:rPr>
      </w:pPr>
      <w:bookmarkStart w:id="2623" w:name="ET_speakercontinue_5528_61"/>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623"/>
      <w:r>
        <w:rPr>
          <w:rtl/>
        </w:rPr>
        <w:t xml:space="preserve"> </w:t>
      </w:r>
    </w:p>
    <w:p w:rsidR="00BE2C13" w:rsidRDefault="00BE2C13" w:rsidP="000D2E50">
      <w:pPr>
        <w:rPr>
          <w:rtl/>
        </w:rPr>
      </w:pPr>
    </w:p>
    <w:p w:rsidR="00BE2C13" w:rsidRDefault="00BE2C13" w:rsidP="000D2E50">
      <w:pPr>
        <w:rPr>
          <w:rtl/>
        </w:rPr>
      </w:pPr>
      <w:r>
        <w:rPr>
          <w:rFonts w:hint="cs"/>
          <w:rtl/>
        </w:rPr>
        <w:t xml:space="preserve">קדימה. </w:t>
      </w:r>
    </w:p>
    <w:p w:rsidR="00BE2C13" w:rsidRDefault="00BE2C13" w:rsidP="000D2E50">
      <w:pPr>
        <w:rPr>
          <w:rtl/>
        </w:rPr>
      </w:pPr>
      <w:bookmarkStart w:id="2624" w:name="_ETM_Q5_503654"/>
      <w:bookmarkStart w:id="2625" w:name="_ETM_Q5_503727"/>
      <w:bookmarkEnd w:id="2624"/>
      <w:bookmarkEnd w:id="2625"/>
      <w:r>
        <w:rPr>
          <w:rtl/>
        </w:rPr>
        <w:t xml:space="preserve">  </w:t>
      </w:r>
    </w:p>
    <w:p w:rsidR="00BE2C13" w:rsidRDefault="00BE2C13" w:rsidP="000D2E50">
      <w:pPr>
        <w:pStyle w:val="af6"/>
        <w:tabs>
          <w:tab w:val="left" w:pos="6888"/>
        </w:tabs>
        <w:rPr>
          <w:rtl/>
        </w:rPr>
      </w:pPr>
      <w:r w:rsidRPr="0065494C">
        <w:rPr>
          <w:rStyle w:val="TagStyle"/>
          <w:rtl/>
        </w:rPr>
        <w:t xml:space="preserve"> &lt;&lt; יור &gt;&gt;</w:t>
      </w:r>
      <w:r w:rsidRPr="00B85333">
        <w:rPr>
          <w:rStyle w:val="TagStyle"/>
          <w:rtl/>
        </w:rPr>
        <w:t xml:space="preserve"> </w:t>
      </w:r>
      <w:r>
        <w:rPr>
          <w:rtl/>
        </w:rPr>
        <w:t>היו"ר יולי יואל אדלשטיין:</w:t>
      </w:r>
      <w:r w:rsidRPr="00B85333">
        <w:rPr>
          <w:rStyle w:val="TagStyle"/>
          <w:rtl/>
        </w:rPr>
        <w:t xml:space="preserve"> </w:t>
      </w:r>
      <w:r w:rsidRPr="0065494C">
        <w:rPr>
          <w:rStyle w:val="TagStyle"/>
          <w:rtl/>
        </w:rPr>
        <w:t>&lt;&lt; יור &gt;&gt;</w:t>
      </w:r>
      <w:r>
        <w:rPr>
          <w:rtl/>
        </w:rPr>
        <w:t xml:space="preserve"> </w:t>
      </w:r>
    </w:p>
    <w:p w:rsidR="00BE2C13" w:rsidRDefault="00BE2C13" w:rsidP="004A1BF2">
      <w:pPr>
        <w:rPr>
          <w:rtl/>
        </w:rPr>
      </w:pPr>
    </w:p>
    <w:p w:rsidR="00BE2C13" w:rsidRDefault="00BE2C13" w:rsidP="000D2E50">
      <w:pPr>
        <w:rPr>
          <w:rtl/>
        </w:rPr>
      </w:pPr>
      <w:r>
        <w:rPr>
          <w:rFonts w:hint="cs"/>
          <w:rtl/>
        </w:rPr>
        <w:t xml:space="preserve">תודה. </w:t>
      </w:r>
      <w:bookmarkStart w:id="2626" w:name="_ETM_Q5_508501"/>
      <w:bookmarkStart w:id="2627" w:name="_ETM_Q5_508613"/>
      <w:bookmarkStart w:id="2628" w:name="_ETM_Q5_508686"/>
      <w:bookmarkStart w:id="2629" w:name="_ETM_Q5_508773"/>
      <w:bookmarkStart w:id="2630" w:name="_ETM_Q5_508847"/>
      <w:bookmarkEnd w:id="2626"/>
      <w:bookmarkEnd w:id="2627"/>
      <w:bookmarkEnd w:id="2628"/>
      <w:bookmarkEnd w:id="2629"/>
      <w:bookmarkEnd w:id="2630"/>
      <w:r>
        <w:rPr>
          <w:rFonts w:hint="cs"/>
          <w:rtl/>
        </w:rPr>
        <w:t>בבקשה, חברת הכנסת יעל גרמן.</w:t>
      </w:r>
    </w:p>
    <w:p w:rsidR="00BE2C13" w:rsidRDefault="00BE2C13" w:rsidP="000D2E50">
      <w:pPr>
        <w:ind w:firstLine="0"/>
        <w:rPr>
          <w:rtl/>
        </w:rPr>
      </w:pPr>
      <w:bookmarkStart w:id="2631" w:name="_ETM_Q5_508592"/>
      <w:bookmarkStart w:id="2632" w:name="_ETM_Q5_508668"/>
      <w:bookmarkStart w:id="2633" w:name="_ETM_Q5_508703"/>
      <w:bookmarkStart w:id="2634" w:name="_ETM_Q5_508790"/>
      <w:bookmarkEnd w:id="2631"/>
      <w:bookmarkEnd w:id="2632"/>
      <w:bookmarkEnd w:id="2633"/>
      <w:bookmarkEnd w:id="2634"/>
    </w:p>
    <w:p w:rsidR="00BE2C13" w:rsidRDefault="00BE2C13" w:rsidP="00AD31FB">
      <w:pPr>
        <w:pStyle w:val="-"/>
        <w:rPr>
          <w:rtl/>
        </w:rPr>
      </w:pPr>
      <w:bookmarkStart w:id="2635" w:name="ET_speakercontinue_5528_62"/>
      <w:r w:rsidRPr="0065494C">
        <w:rPr>
          <w:rStyle w:val="TagStyle"/>
          <w:rtl/>
        </w:rPr>
        <w:t xml:space="preserve"> &lt;&lt;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635"/>
      <w:r>
        <w:rPr>
          <w:rtl/>
        </w:rPr>
        <w:t xml:space="preserve"> </w:t>
      </w:r>
    </w:p>
    <w:p w:rsidR="00BE2C13" w:rsidRDefault="00BE2C13" w:rsidP="000D2E50">
      <w:pPr>
        <w:rPr>
          <w:rtl/>
        </w:rPr>
      </w:pPr>
    </w:p>
    <w:p w:rsidR="00BE2C13" w:rsidRDefault="00BE2C13" w:rsidP="000D2E50">
      <w:pPr>
        <w:rPr>
          <w:rtl/>
        </w:rPr>
      </w:pPr>
      <w:bookmarkStart w:id="2636" w:name="_ETM_Q5_509423"/>
      <w:bookmarkStart w:id="2637" w:name="_ETM_Q5_509511"/>
      <w:bookmarkEnd w:id="2636"/>
      <w:bookmarkEnd w:id="2637"/>
      <w:r>
        <w:rPr>
          <w:rFonts w:hint="cs"/>
          <w:rtl/>
        </w:rPr>
        <w:t xml:space="preserve">נורא ואיום. </w:t>
      </w:r>
      <w:bookmarkStart w:id="2638" w:name="_ETM_Q5_506726"/>
      <w:bookmarkEnd w:id="2638"/>
      <w:r>
        <w:rPr>
          <w:rFonts w:hint="cs"/>
          <w:rtl/>
        </w:rPr>
        <w:t>א</w:t>
      </w:r>
      <w:bookmarkStart w:id="2639" w:name="_ETM_Q5_506829"/>
      <w:bookmarkEnd w:id="2639"/>
      <w:r>
        <w:rPr>
          <w:rFonts w:hint="cs"/>
          <w:rtl/>
        </w:rPr>
        <w:t>ני מתפ</w:t>
      </w:r>
      <w:bookmarkStart w:id="2640" w:name="_ETM_Q5_507903"/>
      <w:bookmarkEnd w:id="2640"/>
      <w:r>
        <w:rPr>
          <w:rFonts w:hint="cs"/>
          <w:rtl/>
        </w:rPr>
        <w:t xml:space="preserve">לא, אדוני היושב-ראש. יש פה אנשים בבית הזה </w:t>
      </w:r>
      <w:r w:rsidR="00C552BC">
        <w:rPr>
          <w:rtl/>
        </w:rPr>
        <w:t>–</w:t>
      </w:r>
      <w:r>
        <w:rPr>
          <w:rFonts w:hint="cs"/>
          <w:rtl/>
        </w:rPr>
        <w:t xml:space="preserve"> </w:t>
      </w:r>
      <w:bookmarkStart w:id="2641" w:name="_ETM_Q5_512983"/>
      <w:bookmarkEnd w:id="2641"/>
      <w:r>
        <w:rPr>
          <w:rFonts w:hint="cs"/>
          <w:rtl/>
        </w:rPr>
        <w:t xml:space="preserve">לא, באמת </w:t>
      </w:r>
      <w:r w:rsidR="00C552BC">
        <w:rPr>
          <w:rtl/>
        </w:rPr>
        <w:t>–</w:t>
      </w:r>
      <w:r>
        <w:rPr>
          <w:rFonts w:hint="cs"/>
          <w:rtl/>
        </w:rPr>
        <w:t xml:space="preserve"> שמסרו את נפשם במלחמות ישראל למען</w:t>
      </w:r>
      <w:bookmarkStart w:id="2642" w:name="_ETM_Q5_512848"/>
      <w:bookmarkEnd w:id="2642"/>
      <w:r w:rsidR="00773C28">
        <w:rPr>
          <w:rFonts w:hint="cs"/>
          <w:rtl/>
        </w:rPr>
        <w:t xml:space="preserve"> עם ישראל,</w:t>
      </w:r>
      <w:r>
        <w:rPr>
          <w:rFonts w:hint="cs"/>
          <w:rtl/>
        </w:rPr>
        <w:t xml:space="preserve"> מסרו את נפשם, היו מוכנים למות </w:t>
      </w:r>
      <w:bookmarkStart w:id="2643" w:name="_ETM_Q5_508305"/>
      <w:bookmarkEnd w:id="2643"/>
      <w:r>
        <w:rPr>
          <w:rFonts w:hint="cs"/>
          <w:rtl/>
        </w:rPr>
        <w:t xml:space="preserve">למען המדינה הזאת. אנחנו מגיעים לצומת, </w:t>
      </w:r>
      <w:bookmarkStart w:id="2644" w:name="_ETM_Q5_504977"/>
      <w:bookmarkStart w:id="2645" w:name="_ETM_Q5_505045"/>
      <w:bookmarkEnd w:id="2644"/>
      <w:bookmarkEnd w:id="2645"/>
      <w:r>
        <w:rPr>
          <w:rFonts w:hint="cs"/>
          <w:rtl/>
        </w:rPr>
        <w:t xml:space="preserve">מגיעים לנקודת זמן נוראית, </w:t>
      </w:r>
      <w:bookmarkStart w:id="2646" w:name="_ETM_Q5_519594"/>
      <w:bookmarkEnd w:id="2646"/>
      <w:r>
        <w:rPr>
          <w:rFonts w:hint="cs"/>
          <w:rtl/>
        </w:rPr>
        <w:t>נוראית, אני אומר לך</w:t>
      </w:r>
      <w:r w:rsidR="00773C28">
        <w:rPr>
          <w:rFonts w:hint="cs"/>
          <w:rtl/>
        </w:rPr>
        <w:t>, נוראית, ופתאום כל אחד מתבצר לו</w:t>
      </w:r>
      <w:r>
        <w:rPr>
          <w:rFonts w:hint="cs"/>
          <w:rtl/>
        </w:rPr>
        <w:t xml:space="preserve"> בעמדתו. כל אחד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0D2E50">
      <w:pPr>
        <w:ind w:firstLine="0"/>
        <w:rPr>
          <w:rtl/>
        </w:rPr>
      </w:pPr>
      <w:bookmarkStart w:id="2647" w:name="_ETM_Q5_530820"/>
      <w:bookmarkStart w:id="2648" w:name="_ETM_Q5_530914"/>
      <w:bookmarkEnd w:id="2647"/>
      <w:bookmarkEnd w:id="2648"/>
    </w:p>
    <w:p w:rsidR="00BE2C13" w:rsidRDefault="00BE2C13" w:rsidP="000D2E50">
      <w:pPr>
        <w:pStyle w:val="af5"/>
        <w:rPr>
          <w:rtl/>
        </w:rPr>
      </w:pPr>
      <w:bookmarkStart w:id="2649" w:name="ET_interruption_קריאות_32"/>
      <w:r w:rsidRPr="0065494C">
        <w:rPr>
          <w:rStyle w:val="TagStyle"/>
          <w:rtl/>
        </w:rPr>
        <w:t xml:space="preserve"> &lt;&lt; קריאה &gt;&gt;</w:t>
      </w:r>
      <w:r w:rsidRPr="0035075E">
        <w:rPr>
          <w:rStyle w:val="TagStyle"/>
          <w:rtl/>
        </w:rPr>
        <w:t xml:space="preserve"> </w:t>
      </w:r>
      <w:r>
        <w:rPr>
          <w:rtl/>
        </w:rPr>
        <w:t>קריאות:</w:t>
      </w:r>
      <w:r w:rsidRPr="0035075E">
        <w:rPr>
          <w:rStyle w:val="TagStyle"/>
          <w:rtl/>
        </w:rPr>
        <w:t xml:space="preserve"> </w:t>
      </w:r>
      <w:r w:rsidRPr="0065494C">
        <w:rPr>
          <w:rStyle w:val="TagStyle"/>
          <w:rtl/>
        </w:rPr>
        <w:t>&lt;&lt; קריאה &gt;&gt;</w:t>
      </w:r>
      <w:r>
        <w:rPr>
          <w:rtl/>
        </w:rPr>
        <w:t xml:space="preserve"> </w:t>
      </w:r>
      <w:bookmarkEnd w:id="2649"/>
    </w:p>
    <w:p w:rsidR="00BE2C13" w:rsidRDefault="00BE2C13" w:rsidP="000D2E50">
      <w:pPr>
        <w:rPr>
          <w:rtl/>
        </w:rPr>
      </w:pPr>
      <w:bookmarkStart w:id="2650" w:name="_ETM_Q5_527897"/>
      <w:bookmarkEnd w:id="2650"/>
      <w:r>
        <w:rPr>
          <w:rtl/>
        </w:rPr>
        <w:t xml:space="preserve">  </w:t>
      </w:r>
    </w:p>
    <w:p w:rsidR="00BE2C13" w:rsidRDefault="00BE2C13" w:rsidP="000D2E50">
      <w:pPr>
        <w:rPr>
          <w:rtl/>
        </w:rPr>
      </w:pPr>
      <w:r>
        <w:rPr>
          <w:rFonts w:hint="cs"/>
          <w:rtl/>
        </w:rPr>
        <w:t xml:space="preserve">מי שמדבר </w:t>
      </w:r>
      <w:bookmarkStart w:id="2651" w:name="_ETM_Q5_531011"/>
      <w:bookmarkEnd w:id="2651"/>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rPr>
          <w:rtl/>
        </w:rPr>
      </w:pPr>
    </w:p>
    <w:p w:rsidR="00BE2C13" w:rsidRDefault="00BE2C13" w:rsidP="00AD31FB">
      <w:pPr>
        <w:pStyle w:val="-"/>
        <w:rPr>
          <w:rtl/>
        </w:rPr>
      </w:pPr>
      <w:bookmarkStart w:id="2652" w:name="ET_speakercontinue_5528_63"/>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652"/>
      <w:r>
        <w:rPr>
          <w:rtl/>
        </w:rPr>
        <w:t xml:space="preserve"> </w:t>
      </w:r>
    </w:p>
    <w:p w:rsidR="00BE2C13" w:rsidRDefault="00BE2C13" w:rsidP="000D2E50">
      <w:pPr>
        <w:ind w:firstLine="0"/>
        <w:rPr>
          <w:rtl/>
        </w:rPr>
      </w:pPr>
    </w:p>
    <w:p w:rsidR="00BE2C13" w:rsidRDefault="00BE2C13" w:rsidP="000D2E50">
      <w:pPr>
        <w:rPr>
          <w:rtl/>
        </w:rPr>
      </w:pPr>
      <w:bookmarkStart w:id="2653" w:name="_ETM_Q5_527387"/>
      <w:bookmarkStart w:id="2654" w:name="_ETM_Q5_527450"/>
      <w:bookmarkEnd w:id="2653"/>
      <w:bookmarkEnd w:id="2654"/>
      <w:r>
        <w:rPr>
          <w:rFonts w:hint="cs"/>
          <w:rtl/>
        </w:rPr>
        <w:t xml:space="preserve">מה, מה "מי שמדבר"? מה? מה אתה </w:t>
      </w:r>
      <w:bookmarkStart w:id="2655" w:name="_ETM_Q5_531539"/>
      <w:bookmarkEnd w:id="2655"/>
      <w:r>
        <w:rPr>
          <w:rFonts w:hint="cs"/>
          <w:rtl/>
        </w:rPr>
        <w:t xml:space="preserve">צוחק? מה, מה "מי שמדבר"? דבר, </w:t>
      </w:r>
      <w:bookmarkStart w:id="2656" w:name="_ETM_Q5_536720"/>
      <w:bookmarkEnd w:id="2656"/>
      <w:r>
        <w:rPr>
          <w:rFonts w:hint="cs"/>
          <w:rtl/>
        </w:rPr>
        <w:t xml:space="preserve">דבר. </w:t>
      </w:r>
    </w:p>
    <w:p w:rsidR="00BE2C13" w:rsidRDefault="00BE2C13" w:rsidP="000D2E50">
      <w:pPr>
        <w:rPr>
          <w:rtl/>
        </w:rPr>
      </w:pPr>
      <w:bookmarkStart w:id="2657" w:name="_ETM_Q5_531849"/>
      <w:bookmarkStart w:id="2658" w:name="_ETM_Q5_531923"/>
      <w:bookmarkEnd w:id="2657"/>
      <w:bookmarkEnd w:id="2658"/>
      <w:r>
        <w:rPr>
          <w:rFonts w:hint="cs"/>
          <w:rtl/>
        </w:rPr>
        <w:t xml:space="preserve"> </w:t>
      </w:r>
      <w:bookmarkStart w:id="2659" w:name="_ETM_Q5_532032"/>
      <w:bookmarkStart w:id="2660" w:name="_ETM_Q5_532104"/>
      <w:bookmarkEnd w:id="2659"/>
      <w:bookmarkEnd w:id="2660"/>
    </w:p>
    <w:p w:rsidR="00BE2C13" w:rsidRDefault="00BE2C13" w:rsidP="000D2E50">
      <w:pPr>
        <w:pStyle w:val="af5"/>
        <w:rPr>
          <w:rtl/>
        </w:rPr>
      </w:pPr>
      <w:bookmarkStart w:id="2661" w:name="ET_interruption_קריאות_33"/>
      <w:r w:rsidRPr="0065494C">
        <w:rPr>
          <w:rStyle w:val="TagStyle"/>
          <w:rtl/>
        </w:rPr>
        <w:t xml:space="preserve"> &lt;&lt; קריאה &gt;&gt;</w:t>
      </w:r>
      <w:r w:rsidRPr="0035075E">
        <w:rPr>
          <w:rStyle w:val="TagStyle"/>
          <w:rtl/>
        </w:rPr>
        <w:t xml:space="preserve"> </w:t>
      </w:r>
      <w:r>
        <w:rPr>
          <w:rtl/>
        </w:rPr>
        <w:t>קריאות:</w:t>
      </w:r>
      <w:r w:rsidRPr="0035075E">
        <w:rPr>
          <w:rStyle w:val="TagStyle"/>
          <w:rtl/>
        </w:rPr>
        <w:t xml:space="preserve"> </w:t>
      </w:r>
      <w:r w:rsidRPr="0065494C">
        <w:rPr>
          <w:rStyle w:val="TagStyle"/>
          <w:rtl/>
        </w:rPr>
        <w:t>&lt;&lt; קריאה &gt;&gt;</w:t>
      </w:r>
      <w:r>
        <w:rPr>
          <w:rtl/>
        </w:rPr>
        <w:t xml:space="preserve"> </w:t>
      </w:r>
      <w:bookmarkEnd w:id="2661"/>
    </w:p>
    <w:p w:rsidR="00BE2C13" w:rsidRDefault="00BE2C13" w:rsidP="004A1BF2">
      <w:pPr>
        <w:rPr>
          <w:rtl/>
        </w:rPr>
      </w:pPr>
    </w:p>
    <w:p w:rsidR="00BE2C13" w:rsidRDefault="00C552BC" w:rsidP="000D2E50">
      <w:pPr>
        <w:rPr>
          <w:rtl/>
        </w:rPr>
      </w:pPr>
      <w:bookmarkStart w:id="2662" w:name="_ETM_Q5_539140"/>
      <w:bookmarkEnd w:id="2662"/>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0D2E50">
      <w:pPr>
        <w:ind w:firstLine="0"/>
        <w:rPr>
          <w:rtl/>
        </w:rPr>
      </w:pPr>
      <w:bookmarkStart w:id="2663" w:name="_ETM_Q5_532745"/>
      <w:bookmarkStart w:id="2664" w:name="_ETM_Q5_532818"/>
      <w:bookmarkStart w:id="2665" w:name="_ETM_Q5_532904"/>
      <w:bookmarkStart w:id="2666" w:name="_ETM_Q5_532983"/>
      <w:bookmarkEnd w:id="2663"/>
      <w:bookmarkEnd w:id="2664"/>
      <w:bookmarkEnd w:id="2665"/>
      <w:bookmarkEnd w:id="2666"/>
    </w:p>
    <w:p w:rsidR="00BE2C13" w:rsidRDefault="00BE2C13" w:rsidP="000D2E50">
      <w:pPr>
        <w:pStyle w:val="af6"/>
        <w:rPr>
          <w:rtl/>
        </w:rPr>
      </w:pPr>
      <w:bookmarkStart w:id="2667" w:name="ET_yor_5317_34"/>
      <w:r w:rsidRPr="0065494C">
        <w:rPr>
          <w:rStyle w:val="TagStyle"/>
          <w:rtl/>
        </w:rPr>
        <w:t xml:space="preserve"> &lt;&lt; יור &gt;&gt;</w:t>
      </w:r>
      <w:r w:rsidRPr="0035075E">
        <w:rPr>
          <w:rStyle w:val="TagStyle"/>
          <w:rtl/>
        </w:rPr>
        <w:t xml:space="preserve"> </w:t>
      </w:r>
      <w:r>
        <w:rPr>
          <w:rtl/>
        </w:rPr>
        <w:t>היו"ר יולי יואל אדלשטיין:</w:t>
      </w:r>
      <w:r w:rsidRPr="0035075E">
        <w:rPr>
          <w:rStyle w:val="TagStyle"/>
          <w:rtl/>
        </w:rPr>
        <w:t xml:space="preserve"> </w:t>
      </w:r>
      <w:r w:rsidRPr="0065494C">
        <w:rPr>
          <w:rStyle w:val="TagStyle"/>
          <w:rtl/>
        </w:rPr>
        <w:t>&lt;&lt; יור &gt;&gt;</w:t>
      </w:r>
      <w:r>
        <w:rPr>
          <w:rtl/>
        </w:rPr>
        <w:t xml:space="preserve"> </w:t>
      </w:r>
      <w:bookmarkEnd w:id="2667"/>
    </w:p>
    <w:p w:rsidR="00BE2C13" w:rsidRDefault="00BE2C13" w:rsidP="004A1BF2">
      <w:pPr>
        <w:rPr>
          <w:rtl/>
        </w:rPr>
      </w:pPr>
    </w:p>
    <w:p w:rsidR="00BE2C13" w:rsidRDefault="00BE2C13" w:rsidP="000D2E50">
      <w:pPr>
        <w:rPr>
          <w:rtl/>
        </w:rPr>
      </w:pPr>
      <w:bookmarkStart w:id="2668" w:name="_ETM_Q5_534193"/>
      <w:bookmarkEnd w:id="2668"/>
      <w:r>
        <w:rPr>
          <w:rFonts w:hint="cs"/>
          <w:rtl/>
        </w:rPr>
        <w:t xml:space="preserve">אני לא מבין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rPr>
          <w:rtl/>
        </w:rPr>
      </w:pPr>
    </w:p>
    <w:p w:rsidR="00BE2C13" w:rsidRDefault="00BE2C13" w:rsidP="00AD31FB">
      <w:pPr>
        <w:pStyle w:val="-"/>
        <w:rPr>
          <w:rtl/>
        </w:rPr>
      </w:pPr>
      <w:bookmarkStart w:id="2669" w:name="_ETM_Q5_536722"/>
      <w:bookmarkStart w:id="2670" w:name="_ETM_Q5_536788"/>
      <w:bookmarkStart w:id="2671" w:name="ET_speakercontinue_5528_64"/>
      <w:bookmarkEnd w:id="2669"/>
      <w:bookmarkEnd w:id="2670"/>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671"/>
      <w:r>
        <w:rPr>
          <w:rtl/>
        </w:rPr>
        <w:t xml:space="preserve"> </w:t>
      </w:r>
    </w:p>
    <w:p w:rsidR="00BE2C13" w:rsidRDefault="00BE2C13" w:rsidP="000D2E50">
      <w:pPr>
        <w:rPr>
          <w:rtl/>
        </w:rPr>
      </w:pPr>
      <w:r>
        <w:rPr>
          <w:rtl/>
        </w:rPr>
        <w:t xml:space="preserve"> </w:t>
      </w:r>
    </w:p>
    <w:p w:rsidR="00BE2C13" w:rsidRDefault="00BE2C13" w:rsidP="00773C28">
      <w:pPr>
        <w:rPr>
          <w:rtl/>
        </w:rPr>
      </w:pPr>
      <w:bookmarkStart w:id="2672" w:name="_ETM_Q5_537586"/>
      <w:bookmarkStart w:id="2673" w:name="_ETM_Q5_537664"/>
      <w:bookmarkEnd w:id="2672"/>
      <w:bookmarkEnd w:id="2673"/>
      <w:r>
        <w:rPr>
          <w:rFonts w:hint="cs"/>
          <w:rtl/>
        </w:rPr>
        <w:t xml:space="preserve">רבותיי, אתם מובילים </w:t>
      </w:r>
      <w:r w:rsidR="00C552BC">
        <w:rPr>
          <w:rtl/>
        </w:rPr>
        <w:t>–</w:t>
      </w:r>
      <w:r>
        <w:rPr>
          <w:rFonts w:hint="cs"/>
          <w:rtl/>
        </w:rPr>
        <w:t xml:space="preserve"> לא רק אתם</w:t>
      </w:r>
      <w:r w:rsidR="00773C28">
        <w:rPr>
          <w:rFonts w:hint="cs"/>
          <w:rtl/>
        </w:rPr>
        <w:t>;</w:t>
      </w:r>
      <w:r>
        <w:rPr>
          <w:rFonts w:hint="cs"/>
          <w:rtl/>
        </w:rPr>
        <w:t xml:space="preserve"> כל הבית הז</w:t>
      </w:r>
      <w:bookmarkStart w:id="2674" w:name="_ETM_Q5_541084"/>
      <w:bookmarkEnd w:id="2674"/>
      <w:r>
        <w:rPr>
          <w:rFonts w:hint="cs"/>
          <w:rtl/>
        </w:rPr>
        <w:t>ה מוביל את המדינה הזאת לאסון. קחו את זה בחשבון.</w:t>
      </w:r>
    </w:p>
    <w:p w:rsidR="00BE2C13" w:rsidRDefault="00BE2C13" w:rsidP="000D2E50">
      <w:pPr>
        <w:ind w:firstLine="0"/>
        <w:rPr>
          <w:rtl/>
        </w:rPr>
      </w:pPr>
      <w:bookmarkStart w:id="2675" w:name="_ETM_Q5_543957"/>
      <w:bookmarkStart w:id="2676" w:name="_ETM_Q5_544024"/>
      <w:bookmarkStart w:id="2677" w:name="_ETM_Q5_544516"/>
      <w:bookmarkStart w:id="2678" w:name="_ETM_Q5_544590"/>
      <w:bookmarkEnd w:id="2675"/>
      <w:bookmarkEnd w:id="2676"/>
      <w:bookmarkEnd w:id="2677"/>
      <w:bookmarkEnd w:id="2678"/>
    </w:p>
    <w:p w:rsidR="00BE2C13" w:rsidRDefault="00BE2C13" w:rsidP="000D2E50">
      <w:pPr>
        <w:pStyle w:val="af5"/>
        <w:rPr>
          <w:rtl/>
        </w:rPr>
      </w:pPr>
      <w:bookmarkStart w:id="2679" w:name="ET_interruption_5767_39"/>
      <w:r w:rsidRPr="0065494C">
        <w:rPr>
          <w:rStyle w:val="TagStyle"/>
          <w:rtl/>
        </w:rPr>
        <w:t xml:space="preserve"> &lt;&lt; קריאה &gt;&gt;</w:t>
      </w:r>
      <w:r w:rsidRPr="0035075E">
        <w:rPr>
          <w:rStyle w:val="TagStyle"/>
          <w:rtl/>
        </w:rPr>
        <w:t xml:space="preserve"> </w:t>
      </w:r>
      <w:r>
        <w:rPr>
          <w:rtl/>
        </w:rPr>
        <w:t>אורנה ברביבאי (כחול לבן):</w:t>
      </w:r>
      <w:r w:rsidRPr="0035075E">
        <w:rPr>
          <w:rStyle w:val="TagStyle"/>
          <w:rtl/>
        </w:rPr>
        <w:t xml:space="preserve"> </w:t>
      </w:r>
      <w:r w:rsidRPr="0065494C">
        <w:rPr>
          <w:rStyle w:val="TagStyle"/>
          <w:rtl/>
        </w:rPr>
        <w:t>&lt;&lt; קריאה &gt;&gt;</w:t>
      </w:r>
      <w:r>
        <w:rPr>
          <w:rtl/>
        </w:rPr>
        <w:t xml:space="preserve"> </w:t>
      </w:r>
      <w:bookmarkEnd w:id="2679"/>
    </w:p>
    <w:p w:rsidR="00BE2C13" w:rsidRDefault="00BE2C13" w:rsidP="004A1BF2">
      <w:pPr>
        <w:rPr>
          <w:rtl/>
        </w:rPr>
      </w:pPr>
    </w:p>
    <w:p w:rsidR="00BE2C13" w:rsidRDefault="00BE2C13" w:rsidP="000D2E50">
      <w:pPr>
        <w:rPr>
          <w:rtl/>
        </w:rPr>
      </w:pPr>
      <w:r>
        <w:rPr>
          <w:rFonts w:hint="cs"/>
          <w:rtl/>
        </w:rPr>
        <w:t xml:space="preserve">איציק, מה אתה מציע? </w:t>
      </w:r>
    </w:p>
    <w:p w:rsidR="00BE2C13" w:rsidRDefault="00BE2C13" w:rsidP="000D2E50">
      <w:pPr>
        <w:ind w:firstLine="0"/>
        <w:rPr>
          <w:rtl/>
        </w:rPr>
      </w:pPr>
    </w:p>
    <w:p w:rsidR="00BE2C13" w:rsidRDefault="00BE2C13" w:rsidP="000D2E50">
      <w:pPr>
        <w:pStyle w:val="af5"/>
        <w:rPr>
          <w:rtl/>
        </w:rPr>
      </w:pPr>
      <w:bookmarkStart w:id="2680" w:name="ET_interruption_5520_40"/>
      <w:r w:rsidRPr="0065494C">
        <w:rPr>
          <w:rStyle w:val="TagStyle"/>
          <w:rtl/>
        </w:rPr>
        <w:t xml:space="preserve"> &lt;&lt; קריאה &gt;&gt;</w:t>
      </w:r>
      <w:r w:rsidRPr="0035075E">
        <w:rPr>
          <w:rStyle w:val="TagStyle"/>
          <w:rtl/>
        </w:rPr>
        <w:t xml:space="preserve"> </w:t>
      </w:r>
      <w:r>
        <w:rPr>
          <w:rtl/>
        </w:rPr>
        <w:t>עודד פורר (ישראל ביתנו):</w:t>
      </w:r>
      <w:r w:rsidRPr="0035075E">
        <w:rPr>
          <w:rStyle w:val="TagStyle"/>
          <w:rtl/>
        </w:rPr>
        <w:t xml:space="preserve"> </w:t>
      </w:r>
      <w:r w:rsidRPr="0065494C">
        <w:rPr>
          <w:rStyle w:val="TagStyle"/>
          <w:rtl/>
        </w:rPr>
        <w:t>&lt;&lt; קריאה &gt;&gt;</w:t>
      </w:r>
      <w:r>
        <w:rPr>
          <w:rtl/>
        </w:rPr>
        <w:t xml:space="preserve"> </w:t>
      </w:r>
      <w:bookmarkEnd w:id="2680"/>
    </w:p>
    <w:p w:rsidR="00BE2C13" w:rsidRDefault="00BE2C13" w:rsidP="004A1BF2">
      <w:pPr>
        <w:rPr>
          <w:rtl/>
        </w:rPr>
      </w:pPr>
    </w:p>
    <w:p w:rsidR="00BE2C13" w:rsidRDefault="00C552BC" w:rsidP="000D2E50">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0D2E50">
      <w:pPr>
        <w:rPr>
          <w:rtl/>
        </w:rPr>
      </w:pPr>
      <w:r>
        <w:rPr>
          <w:rtl/>
        </w:rPr>
        <w:t xml:space="preserve">    </w:t>
      </w:r>
    </w:p>
    <w:p w:rsidR="00BE2C13" w:rsidRDefault="00BE2C13" w:rsidP="000D2E50">
      <w:pPr>
        <w:pStyle w:val="af5"/>
        <w:rPr>
          <w:rtl/>
        </w:rPr>
      </w:pPr>
      <w:bookmarkStart w:id="2681" w:name="ET_interruption_5780_50"/>
      <w:r w:rsidRPr="0065494C">
        <w:rPr>
          <w:rStyle w:val="TagStyle"/>
          <w:rtl/>
        </w:rPr>
        <w:t xml:space="preserve"> &lt;&lt; קריאה &gt;&gt;</w:t>
      </w:r>
      <w:r w:rsidRPr="00867FC0">
        <w:rPr>
          <w:rStyle w:val="TagStyle"/>
          <w:rtl/>
        </w:rPr>
        <w:t xml:space="preserve"> </w:t>
      </w:r>
      <w:r>
        <w:rPr>
          <w:rtl/>
        </w:rPr>
        <w:t>דסטה גדי יברקן (כחול לבן):</w:t>
      </w:r>
      <w:r w:rsidRPr="00867FC0">
        <w:rPr>
          <w:rStyle w:val="TagStyle"/>
          <w:rtl/>
        </w:rPr>
        <w:t xml:space="preserve"> </w:t>
      </w:r>
      <w:r w:rsidRPr="0065494C">
        <w:rPr>
          <w:rStyle w:val="TagStyle"/>
          <w:rtl/>
        </w:rPr>
        <w:t>&lt;&lt; קריאה &gt;&gt;</w:t>
      </w:r>
      <w:r>
        <w:rPr>
          <w:rtl/>
        </w:rPr>
        <w:t xml:space="preserve"> </w:t>
      </w:r>
      <w:bookmarkEnd w:id="2681"/>
    </w:p>
    <w:p w:rsidR="00BE2C13" w:rsidRPr="00867FC0" w:rsidRDefault="00BE2C13" w:rsidP="000D2E50">
      <w:pPr>
        <w:ind w:firstLine="0"/>
        <w:rPr>
          <w:rtl/>
        </w:rPr>
      </w:pPr>
      <w:r>
        <w:rPr>
          <w:rtl/>
        </w:rPr>
        <w:t xml:space="preserve">  </w:t>
      </w:r>
    </w:p>
    <w:p w:rsidR="00BE2C13" w:rsidRDefault="00BE2C13" w:rsidP="000D2E50">
      <w:pPr>
        <w:rPr>
          <w:rtl/>
        </w:rPr>
      </w:pPr>
      <w:bookmarkStart w:id="2682" w:name="_ETM_Q5_547099"/>
      <w:bookmarkEnd w:id="2682"/>
      <w:r>
        <w:rPr>
          <w:rFonts w:hint="cs"/>
          <w:rtl/>
        </w:rPr>
        <w:t xml:space="preserve">בוא נסכים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rPr>
          <w:rtl/>
        </w:rPr>
      </w:pPr>
      <w:bookmarkStart w:id="2683" w:name="_ETM_Q5_543181"/>
      <w:bookmarkStart w:id="2684" w:name="_ETM_Q5_543252"/>
      <w:bookmarkEnd w:id="2683"/>
      <w:bookmarkEnd w:id="2684"/>
    </w:p>
    <w:p w:rsidR="00BE2C13" w:rsidRDefault="00BE2C13" w:rsidP="00AD31FB">
      <w:pPr>
        <w:pStyle w:val="-"/>
        <w:rPr>
          <w:rtl/>
        </w:rPr>
      </w:pPr>
      <w:bookmarkStart w:id="2685" w:name="_ETM_Q5_546483"/>
      <w:bookmarkStart w:id="2686" w:name="_ETM_Q5_546559"/>
      <w:bookmarkStart w:id="2687" w:name="ET_speakercontinue_5528_65"/>
      <w:bookmarkEnd w:id="2685"/>
      <w:bookmarkEnd w:id="2686"/>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687"/>
      <w:r>
        <w:rPr>
          <w:rtl/>
        </w:rPr>
        <w:t xml:space="preserve"> </w:t>
      </w:r>
    </w:p>
    <w:p w:rsidR="00BE2C13" w:rsidRDefault="00BE2C13" w:rsidP="000D2E50">
      <w:pPr>
        <w:rPr>
          <w:rtl/>
        </w:rPr>
      </w:pPr>
    </w:p>
    <w:p w:rsidR="00BE2C13" w:rsidRDefault="00BE2C13" w:rsidP="000D2E50">
      <w:pPr>
        <w:rPr>
          <w:rtl/>
        </w:rPr>
      </w:pPr>
      <w:bookmarkStart w:id="2688" w:name="_ETM_Q5_547239"/>
      <w:bookmarkStart w:id="2689" w:name="_ETM_Q5_547327"/>
      <w:bookmarkEnd w:id="2688"/>
      <w:bookmarkEnd w:id="2689"/>
      <w:r>
        <w:rPr>
          <w:rFonts w:hint="cs"/>
          <w:rtl/>
        </w:rPr>
        <w:t xml:space="preserve">תצעקו, אתם צודקים. אתם צודקים, יופי. </w:t>
      </w:r>
    </w:p>
    <w:p w:rsidR="00BE2C13" w:rsidRDefault="00BE2C13" w:rsidP="000D2E50">
      <w:pPr>
        <w:ind w:firstLine="0"/>
        <w:rPr>
          <w:rtl/>
          <w:lang w:eastAsia="he-IL"/>
        </w:rPr>
      </w:pPr>
      <w:bookmarkStart w:id="2690" w:name="_ETM_Q5_543342"/>
      <w:bookmarkStart w:id="2691" w:name="_ETM_Q5_543438"/>
      <w:bookmarkStart w:id="2692" w:name="_ETM_Q5_545935"/>
      <w:bookmarkStart w:id="2693" w:name="_ETM_Q5_546026"/>
      <w:bookmarkEnd w:id="2690"/>
      <w:bookmarkEnd w:id="2691"/>
      <w:bookmarkEnd w:id="2692"/>
      <w:bookmarkEnd w:id="2693"/>
    </w:p>
    <w:p w:rsidR="00BE2C13" w:rsidRDefault="00BE2C13" w:rsidP="000D2E50">
      <w:pPr>
        <w:pStyle w:val="af6"/>
        <w:rPr>
          <w:rtl/>
        </w:rPr>
      </w:pPr>
      <w:r w:rsidRPr="0065494C">
        <w:rPr>
          <w:rStyle w:val="TagStyle"/>
          <w:rtl/>
        </w:rPr>
        <w:t xml:space="preserve"> &lt;&lt; יור &gt;&gt;</w:t>
      </w:r>
      <w:r w:rsidRPr="0035075E">
        <w:rPr>
          <w:rStyle w:val="TagStyle"/>
          <w:rtl/>
        </w:rPr>
        <w:t xml:space="preserve"> </w:t>
      </w:r>
      <w:r>
        <w:rPr>
          <w:rtl/>
        </w:rPr>
        <w:t>היו"ר יולי יואל אדלשטיין:</w:t>
      </w:r>
      <w:r w:rsidRPr="0035075E">
        <w:rPr>
          <w:rStyle w:val="TagStyle"/>
          <w:rtl/>
        </w:rPr>
        <w:t xml:space="preserve"> </w:t>
      </w:r>
      <w:r w:rsidRPr="0065494C">
        <w:rPr>
          <w:rStyle w:val="TagStyle"/>
          <w:rtl/>
        </w:rPr>
        <w:t>&lt;&lt; יור &gt;&gt;</w:t>
      </w:r>
      <w:r>
        <w:rPr>
          <w:rtl/>
        </w:rPr>
        <w:t xml:space="preserve"> </w:t>
      </w:r>
    </w:p>
    <w:p w:rsidR="00BE2C13" w:rsidRDefault="00BE2C13" w:rsidP="004A1BF2">
      <w:pPr>
        <w:rPr>
          <w:rtl/>
        </w:rPr>
      </w:pPr>
    </w:p>
    <w:p w:rsidR="00BE2C13" w:rsidRDefault="00BE2C13" w:rsidP="00C67D07">
      <w:pPr>
        <w:rPr>
          <w:rtl/>
        </w:rPr>
      </w:pPr>
      <w:bookmarkStart w:id="2694" w:name="_ETM_Q5_546803"/>
      <w:bookmarkEnd w:id="2694"/>
      <w:r>
        <w:rPr>
          <w:rFonts w:hint="cs"/>
          <w:rtl/>
        </w:rPr>
        <w:t xml:space="preserve">אני </w:t>
      </w:r>
      <w:bookmarkStart w:id="2695" w:name="_ETM_Q5_547232"/>
      <w:bookmarkEnd w:id="2695"/>
      <w:r>
        <w:rPr>
          <w:rFonts w:hint="cs"/>
          <w:rtl/>
        </w:rPr>
        <w:t xml:space="preserve">לא מבין הרבה במשא ובמתן, אבל המעט שאני מבין </w:t>
      </w:r>
      <w:r w:rsidR="00C552BC">
        <w:rPr>
          <w:rFonts w:hint="eastAsia"/>
          <w:rtl/>
        </w:rPr>
        <w:t>–</w:t>
      </w:r>
      <w:r w:rsidR="00C67D07">
        <w:rPr>
          <w:rFonts w:hint="eastAsia"/>
          <w:rtl/>
        </w:rPr>
        <w:t xml:space="preserve"> </w:t>
      </w:r>
      <w:r>
        <w:rPr>
          <w:rFonts w:hint="cs"/>
          <w:rtl/>
        </w:rPr>
        <w:t xml:space="preserve">שעוד </w:t>
      </w:r>
      <w:bookmarkStart w:id="2696" w:name="_ETM_Q5_551439"/>
      <w:bookmarkEnd w:id="2696"/>
      <w:r>
        <w:rPr>
          <w:rFonts w:hint="cs"/>
          <w:rtl/>
        </w:rPr>
        <w:t xml:space="preserve">לא הצליח שום משא ומתן עם מצלמות טלוויזיה שמכוונות על הנושאים </w:t>
      </w:r>
      <w:bookmarkStart w:id="2697" w:name="_ETM_Q5_552724"/>
      <w:bookmarkEnd w:id="2697"/>
      <w:r>
        <w:rPr>
          <w:rFonts w:hint="cs"/>
          <w:rtl/>
        </w:rPr>
        <w:t>והנותנים</w:t>
      </w:r>
      <w:r w:rsidR="00C67D07">
        <w:rPr>
          <w:rFonts w:hint="cs"/>
          <w:rtl/>
        </w:rPr>
        <w:t>,</w:t>
      </w:r>
      <w:r w:rsidR="00773C28">
        <w:rPr>
          <w:rFonts w:hint="eastAsia"/>
          <w:rtl/>
        </w:rPr>
        <w:t xml:space="preserve"> </w:t>
      </w:r>
      <w:r>
        <w:rPr>
          <w:rFonts w:hint="cs"/>
          <w:rtl/>
        </w:rPr>
        <w:t xml:space="preserve">אז זה לא המקום. </w:t>
      </w:r>
      <w:bookmarkStart w:id="2698" w:name="_ETM_Q5_557647"/>
      <w:bookmarkEnd w:id="2698"/>
    </w:p>
    <w:p w:rsidR="00BE2C13" w:rsidRPr="0035075E" w:rsidRDefault="00BE2C13" w:rsidP="000D2E50">
      <w:pPr>
        <w:rPr>
          <w:rtl/>
        </w:rPr>
      </w:pPr>
      <w:bookmarkStart w:id="2699" w:name="_ETM_Q5_554547"/>
      <w:bookmarkStart w:id="2700" w:name="_ETM_Q5_554615"/>
      <w:bookmarkEnd w:id="2699"/>
      <w:bookmarkEnd w:id="2700"/>
      <w:r>
        <w:rPr>
          <w:rtl/>
        </w:rPr>
        <w:t xml:space="preserve">  </w:t>
      </w:r>
    </w:p>
    <w:p w:rsidR="00BE2C13" w:rsidRDefault="00BE2C13" w:rsidP="00AD31FB">
      <w:pPr>
        <w:pStyle w:val="-"/>
        <w:rPr>
          <w:rtl/>
        </w:rPr>
      </w:pPr>
      <w:bookmarkStart w:id="2701" w:name="_ETM_Q5_543399"/>
      <w:bookmarkStart w:id="2702" w:name="_ETM_Q5_543488"/>
      <w:bookmarkStart w:id="2703" w:name="ET_speakercontinue_5528_66"/>
      <w:bookmarkEnd w:id="2701"/>
      <w:bookmarkEnd w:id="2702"/>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703"/>
      <w:r>
        <w:rPr>
          <w:rtl/>
        </w:rPr>
        <w:t xml:space="preserve"> </w:t>
      </w:r>
    </w:p>
    <w:p w:rsidR="00BE2C13" w:rsidRDefault="00BE2C13" w:rsidP="000D2E50">
      <w:pPr>
        <w:rPr>
          <w:rtl/>
        </w:rPr>
      </w:pPr>
      <w:r>
        <w:rPr>
          <w:rtl/>
        </w:rPr>
        <w:t xml:space="preserve">     </w:t>
      </w:r>
    </w:p>
    <w:p w:rsidR="00BE2C13" w:rsidRDefault="00BE2C13" w:rsidP="000D2E50">
      <w:pPr>
        <w:rPr>
          <w:rtl/>
        </w:rPr>
      </w:pPr>
      <w:r>
        <w:rPr>
          <w:rFonts w:hint="cs"/>
          <w:rtl/>
        </w:rPr>
        <w:t xml:space="preserve">אדוני היושב-ראש, אם לא יודעים לעשות משא ומתן בין אחים, </w:t>
      </w:r>
      <w:bookmarkStart w:id="2704" w:name="_ETM_Q5_560824"/>
      <w:bookmarkEnd w:id="2704"/>
      <w:r>
        <w:rPr>
          <w:rFonts w:hint="cs"/>
          <w:rtl/>
        </w:rPr>
        <w:t>איך יעשו משא ומתן עם אויבים, תגיד</w:t>
      </w:r>
      <w:r w:rsidR="00247F6B">
        <w:rPr>
          <w:rFonts w:hint="cs"/>
          <w:rtl/>
        </w:rPr>
        <w:t xml:space="preserve"> </w:t>
      </w:r>
      <w:r>
        <w:rPr>
          <w:rFonts w:hint="cs"/>
          <w:rtl/>
        </w:rPr>
        <w:t>לי?</w:t>
      </w:r>
      <w:r>
        <w:rPr>
          <w:rFonts w:hint="cs"/>
        </w:rPr>
        <w:t xml:space="preserve"> </w:t>
      </w:r>
      <w:bookmarkStart w:id="2705" w:name="_ETM_Q5_562195"/>
      <w:bookmarkEnd w:id="2705"/>
      <w:r>
        <w:rPr>
          <w:rFonts w:hint="cs"/>
          <w:rtl/>
        </w:rPr>
        <w:t xml:space="preserve"> </w:t>
      </w:r>
    </w:p>
    <w:p w:rsidR="00BE2C13" w:rsidRDefault="00BE2C13" w:rsidP="000D2E50">
      <w:pPr>
        <w:ind w:firstLine="0"/>
        <w:rPr>
          <w:rtl/>
        </w:rPr>
      </w:pPr>
      <w:bookmarkStart w:id="2706" w:name="_ETM_Q5_564484"/>
      <w:bookmarkStart w:id="2707" w:name="_ETM_Q5_564547"/>
      <w:bookmarkEnd w:id="2706"/>
      <w:bookmarkEnd w:id="2707"/>
    </w:p>
    <w:p w:rsidR="00BE2C13" w:rsidRDefault="00BE2C13" w:rsidP="000D2E50">
      <w:pPr>
        <w:pStyle w:val="af6"/>
        <w:rPr>
          <w:rtl/>
        </w:rPr>
      </w:pPr>
      <w:bookmarkStart w:id="2708" w:name="ET_yor_5317_37"/>
      <w:r w:rsidRPr="0065494C">
        <w:rPr>
          <w:rStyle w:val="TagStyle"/>
          <w:rtl/>
        </w:rPr>
        <w:t xml:space="preserve"> &lt;&lt; יור &gt;&gt;</w:t>
      </w:r>
      <w:r w:rsidRPr="0035075E">
        <w:rPr>
          <w:rStyle w:val="TagStyle"/>
          <w:rtl/>
        </w:rPr>
        <w:t xml:space="preserve"> </w:t>
      </w:r>
      <w:r>
        <w:rPr>
          <w:rtl/>
        </w:rPr>
        <w:t>היו"ר יולי יואל אדלשטיין:</w:t>
      </w:r>
      <w:r w:rsidRPr="0035075E">
        <w:rPr>
          <w:rStyle w:val="TagStyle"/>
          <w:rtl/>
        </w:rPr>
        <w:t xml:space="preserve"> </w:t>
      </w:r>
      <w:r w:rsidRPr="0065494C">
        <w:rPr>
          <w:rStyle w:val="TagStyle"/>
          <w:rtl/>
        </w:rPr>
        <w:t>&lt;&lt; יור &gt;&gt;</w:t>
      </w:r>
      <w:r>
        <w:rPr>
          <w:rtl/>
        </w:rPr>
        <w:t xml:space="preserve"> </w:t>
      </w:r>
      <w:bookmarkEnd w:id="2708"/>
    </w:p>
    <w:p w:rsidR="00BE2C13" w:rsidRDefault="00BE2C13" w:rsidP="004A1BF2">
      <w:pPr>
        <w:rPr>
          <w:rtl/>
        </w:rPr>
      </w:pPr>
    </w:p>
    <w:p w:rsidR="00BE2C13" w:rsidRDefault="00BE2C13" w:rsidP="000D2E50">
      <w:pPr>
        <w:rPr>
          <w:rtl/>
        </w:rPr>
      </w:pPr>
      <w:r>
        <w:rPr>
          <w:rFonts w:hint="cs"/>
          <w:rtl/>
        </w:rPr>
        <w:t>גם נכון.</w:t>
      </w:r>
      <w:bookmarkStart w:id="2709" w:name="_ETM_Q5_564948"/>
      <w:bookmarkStart w:id="2710" w:name="_ETM_Q5_565067"/>
      <w:bookmarkStart w:id="2711" w:name="_ETM_Q5_565668"/>
      <w:bookmarkStart w:id="2712" w:name="_ETM_Q5_565755"/>
      <w:bookmarkEnd w:id="2709"/>
      <w:bookmarkEnd w:id="2710"/>
      <w:bookmarkEnd w:id="2711"/>
      <w:bookmarkEnd w:id="2712"/>
      <w:r>
        <w:rPr>
          <w:rFonts w:hint="cs"/>
          <w:rtl/>
        </w:rPr>
        <w:t xml:space="preserve"> בבקשה, אז עד כאן הערות בתחום הזה. </w:t>
      </w:r>
    </w:p>
    <w:p w:rsidR="00BE2C13" w:rsidRDefault="00BE2C13" w:rsidP="000D2E50">
      <w:pPr>
        <w:rPr>
          <w:rtl/>
        </w:rPr>
      </w:pPr>
      <w:bookmarkStart w:id="2713" w:name="_ETM_Q5_567337"/>
      <w:bookmarkStart w:id="2714" w:name="_ETM_Q5_567402"/>
      <w:bookmarkEnd w:id="2713"/>
      <w:bookmarkEnd w:id="2714"/>
    </w:p>
    <w:p w:rsidR="00BE2C13" w:rsidRDefault="00BE2C13" w:rsidP="00AD31FB">
      <w:pPr>
        <w:pStyle w:val="-"/>
        <w:rPr>
          <w:rtl/>
        </w:rPr>
      </w:pPr>
      <w:bookmarkStart w:id="2715" w:name="_ETM_Q5_567449"/>
      <w:bookmarkStart w:id="2716" w:name="_ETM_Q5_567543"/>
      <w:bookmarkStart w:id="2717" w:name="ET_speakercontinue_5528_67"/>
      <w:bookmarkEnd w:id="2715"/>
      <w:bookmarkEnd w:id="2716"/>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717"/>
      <w:r>
        <w:rPr>
          <w:rtl/>
        </w:rPr>
        <w:t xml:space="preserve"> </w:t>
      </w:r>
    </w:p>
    <w:p w:rsidR="00BE2C13" w:rsidRDefault="00BE2C13" w:rsidP="000D2E50">
      <w:pPr>
        <w:rPr>
          <w:rtl/>
        </w:rPr>
      </w:pPr>
      <w:r>
        <w:rPr>
          <w:rFonts w:hint="cs"/>
          <w:rtl/>
        </w:rPr>
        <w:t xml:space="preserve"> </w:t>
      </w:r>
    </w:p>
    <w:p w:rsidR="00BE2C13" w:rsidRDefault="00BE2C13" w:rsidP="000D2E50">
      <w:pPr>
        <w:rPr>
          <w:rtl/>
        </w:rPr>
      </w:pPr>
      <w:r>
        <w:rPr>
          <w:rFonts w:hint="cs"/>
          <w:rtl/>
        </w:rPr>
        <w:t xml:space="preserve">בבקשה. </w:t>
      </w:r>
      <w:bookmarkStart w:id="2718" w:name="_ETM_Q5_564019"/>
      <w:bookmarkEnd w:id="2718"/>
    </w:p>
    <w:p w:rsidR="00BE2C13" w:rsidRDefault="00BE2C13" w:rsidP="000D2E50">
      <w:pPr>
        <w:rPr>
          <w:rtl/>
        </w:rPr>
      </w:pPr>
      <w:bookmarkStart w:id="2719" w:name="_ETM_Q5_564113"/>
      <w:bookmarkStart w:id="2720" w:name="_ETM_Q5_564194"/>
      <w:bookmarkEnd w:id="2719"/>
      <w:bookmarkEnd w:id="2720"/>
    </w:p>
    <w:p w:rsidR="00BE2C13" w:rsidRDefault="00BE2C13" w:rsidP="000D2E50">
      <w:pPr>
        <w:pStyle w:val="af6"/>
        <w:rPr>
          <w:rtl/>
        </w:rPr>
      </w:pPr>
      <w:bookmarkStart w:id="2721" w:name="ET_yor_5317_38"/>
      <w:r w:rsidRPr="0065494C">
        <w:rPr>
          <w:rStyle w:val="TagStyle"/>
          <w:rtl/>
        </w:rPr>
        <w:t xml:space="preserve"> &lt;&lt; יור &gt;&gt;</w:t>
      </w:r>
      <w:r w:rsidRPr="0035075E">
        <w:rPr>
          <w:rStyle w:val="TagStyle"/>
          <w:rtl/>
        </w:rPr>
        <w:t xml:space="preserve"> </w:t>
      </w:r>
      <w:r>
        <w:rPr>
          <w:rtl/>
        </w:rPr>
        <w:t>היו"ר יולי יואל אדלשטיין:</w:t>
      </w:r>
      <w:r w:rsidRPr="0035075E">
        <w:rPr>
          <w:rStyle w:val="TagStyle"/>
          <w:rtl/>
        </w:rPr>
        <w:t xml:space="preserve"> </w:t>
      </w:r>
      <w:r w:rsidRPr="0065494C">
        <w:rPr>
          <w:rStyle w:val="TagStyle"/>
          <w:rtl/>
        </w:rPr>
        <w:t>&lt;&lt; יור &gt;&gt;</w:t>
      </w:r>
      <w:r>
        <w:rPr>
          <w:rtl/>
        </w:rPr>
        <w:t xml:space="preserve"> </w:t>
      </w:r>
      <w:bookmarkEnd w:id="2721"/>
    </w:p>
    <w:p w:rsidR="00BE2C13" w:rsidRDefault="00BE2C13" w:rsidP="004A1BF2">
      <w:pPr>
        <w:rPr>
          <w:rtl/>
        </w:rPr>
      </w:pPr>
    </w:p>
    <w:p w:rsidR="00BE2C13" w:rsidRDefault="00BE2C13" w:rsidP="000D2E50">
      <w:pPr>
        <w:rPr>
          <w:rtl/>
        </w:rPr>
      </w:pPr>
      <w:bookmarkStart w:id="2722" w:name="_ETM_Q5_565568"/>
      <w:bookmarkEnd w:id="2722"/>
      <w:r>
        <w:rPr>
          <w:rFonts w:hint="cs"/>
          <w:rtl/>
        </w:rPr>
        <w:t xml:space="preserve">חברת הכנסת יעל גרמן, השאלה שלך. </w:t>
      </w:r>
    </w:p>
    <w:p w:rsidR="00BE2C13" w:rsidRDefault="00BE2C13" w:rsidP="000D2E50">
      <w:pPr>
        <w:rPr>
          <w:rtl/>
        </w:rPr>
      </w:pPr>
      <w:bookmarkStart w:id="2723" w:name="_ETM_Q5_569602"/>
      <w:bookmarkStart w:id="2724" w:name="_ETM_Q5_569671"/>
      <w:bookmarkEnd w:id="2723"/>
      <w:bookmarkEnd w:id="2724"/>
    </w:p>
    <w:p w:rsidR="00BE2C13" w:rsidRDefault="00BE2C13" w:rsidP="00AD31FB">
      <w:pPr>
        <w:pStyle w:val="-"/>
        <w:rPr>
          <w:rtl/>
        </w:rPr>
      </w:pPr>
      <w:bookmarkStart w:id="2725" w:name="_ETM_Q5_569729"/>
      <w:bookmarkStart w:id="2726" w:name="_ETM_Q5_569804"/>
      <w:bookmarkStart w:id="2727" w:name="ET_speakercontinue_5528_68"/>
      <w:bookmarkEnd w:id="2725"/>
      <w:bookmarkEnd w:id="2726"/>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727"/>
      <w:r>
        <w:rPr>
          <w:rtl/>
        </w:rPr>
        <w:t xml:space="preserve"> </w:t>
      </w:r>
    </w:p>
    <w:p w:rsidR="00BE2C13" w:rsidRDefault="00BE2C13" w:rsidP="000D2E50">
      <w:pPr>
        <w:rPr>
          <w:rtl/>
        </w:rPr>
      </w:pPr>
      <w:r>
        <w:rPr>
          <w:rtl/>
        </w:rPr>
        <w:t xml:space="preserve"> </w:t>
      </w:r>
    </w:p>
    <w:p w:rsidR="00BE2C13" w:rsidRDefault="00BE2C13" w:rsidP="000D2E50">
      <w:pPr>
        <w:rPr>
          <w:rtl/>
        </w:rPr>
      </w:pPr>
      <w:bookmarkStart w:id="2728" w:name="_ETM_Q5_565669"/>
      <w:bookmarkStart w:id="2729" w:name="_ETM_Q5_565749"/>
      <w:bookmarkEnd w:id="2728"/>
      <w:bookmarkEnd w:id="2729"/>
      <w:r>
        <w:rPr>
          <w:rFonts w:hint="cs"/>
          <w:rtl/>
        </w:rPr>
        <w:t xml:space="preserve">אני מדבר מתוך כאב. </w:t>
      </w:r>
      <w:bookmarkStart w:id="2730" w:name="_ETM_Q5_568565"/>
      <w:bookmarkEnd w:id="2730"/>
    </w:p>
    <w:p w:rsidR="00BE2C13" w:rsidRDefault="00BE2C13" w:rsidP="000D2E50">
      <w:pPr>
        <w:rPr>
          <w:rtl/>
        </w:rPr>
      </w:pPr>
      <w:bookmarkStart w:id="2731" w:name="_ETM_Q5_568965"/>
      <w:bookmarkStart w:id="2732" w:name="_ETM_Q5_569036"/>
      <w:bookmarkEnd w:id="2731"/>
      <w:bookmarkEnd w:id="2732"/>
      <w:r>
        <w:rPr>
          <w:rtl/>
        </w:rPr>
        <w:t xml:space="preserve"> </w:t>
      </w:r>
      <w:bookmarkStart w:id="2733" w:name="_ETM_Q5_564596"/>
      <w:bookmarkStart w:id="2734" w:name="_ETM_Q5_564673"/>
      <w:bookmarkEnd w:id="2733"/>
      <w:bookmarkEnd w:id="2734"/>
    </w:p>
    <w:p w:rsidR="00BE2C13" w:rsidRDefault="00BE2C13" w:rsidP="000A1340">
      <w:pPr>
        <w:pStyle w:val="af5"/>
        <w:rPr>
          <w:rtl/>
        </w:rPr>
      </w:pPr>
      <w:bookmarkStart w:id="2735" w:name="ET_interruption_5075_10"/>
      <w:r w:rsidRPr="000A1340">
        <w:rPr>
          <w:rStyle w:val="TagStyle"/>
          <w:rtl/>
        </w:rPr>
        <w:t xml:space="preserve"> &lt;&lt; קריאה &gt;&gt;</w:t>
      </w:r>
      <w:r w:rsidRPr="00B85333">
        <w:rPr>
          <w:rStyle w:val="TagStyle"/>
          <w:rtl/>
        </w:rPr>
        <w:t xml:space="preserve"> </w:t>
      </w:r>
      <w:r>
        <w:rPr>
          <w:rtl/>
        </w:rPr>
        <w:t>יעל גרמן (כחול לבן):</w:t>
      </w:r>
      <w:r w:rsidRPr="00B85333">
        <w:rPr>
          <w:rStyle w:val="TagStyle"/>
          <w:rtl/>
        </w:rPr>
        <w:t xml:space="preserve"> </w:t>
      </w:r>
      <w:r w:rsidRPr="000A1340">
        <w:rPr>
          <w:rStyle w:val="TagStyle"/>
          <w:rtl/>
        </w:rPr>
        <w:t xml:space="preserve">&lt;&lt; קריאה &gt;&gt; </w:t>
      </w:r>
      <w:r>
        <w:rPr>
          <w:rtl/>
        </w:rPr>
        <w:t xml:space="preserve"> </w:t>
      </w:r>
      <w:bookmarkEnd w:id="2735"/>
    </w:p>
    <w:p w:rsidR="00BE2C13" w:rsidRDefault="00BE2C13" w:rsidP="004A1BF2">
      <w:pPr>
        <w:rPr>
          <w:rtl/>
        </w:rPr>
      </w:pPr>
    </w:p>
    <w:p w:rsidR="00BE2C13" w:rsidRDefault="00BE2C13" w:rsidP="000D2E50">
      <w:pPr>
        <w:rPr>
          <w:rtl/>
        </w:rPr>
      </w:pPr>
      <w:r>
        <w:rPr>
          <w:rFonts w:hint="cs"/>
          <w:rtl/>
        </w:rPr>
        <w:t xml:space="preserve">זה היה מרתק. חשבתי שאולי נגיע </w:t>
      </w:r>
      <w:bookmarkStart w:id="2736" w:name="_ETM_Q5_568988"/>
      <w:bookmarkEnd w:id="2736"/>
      <w:r>
        <w:rPr>
          <w:rFonts w:hint="cs"/>
          <w:rtl/>
        </w:rPr>
        <w:t xml:space="preserve">ככה לפתרון המשבר. המתנתי בסבלנות. </w:t>
      </w:r>
    </w:p>
    <w:p w:rsidR="00BE2C13" w:rsidRDefault="00BE2C13" w:rsidP="000D2E50">
      <w:pPr>
        <w:rPr>
          <w:rtl/>
        </w:rPr>
      </w:pPr>
      <w:bookmarkStart w:id="2737" w:name="_ETM_Q5_573420"/>
      <w:bookmarkStart w:id="2738" w:name="_ETM_Q5_573497"/>
      <w:bookmarkEnd w:id="2737"/>
      <w:bookmarkEnd w:id="2738"/>
    </w:p>
    <w:p w:rsidR="00BE2C13" w:rsidRDefault="00BE2C13" w:rsidP="00AD31FB">
      <w:pPr>
        <w:pStyle w:val="-"/>
        <w:rPr>
          <w:rtl/>
        </w:rPr>
      </w:pPr>
      <w:bookmarkStart w:id="2739" w:name="_ETM_Q5_573549"/>
      <w:bookmarkStart w:id="2740" w:name="_ETM_Q5_573608"/>
      <w:bookmarkStart w:id="2741" w:name="ET_speakercontinue_5528_69"/>
      <w:bookmarkEnd w:id="2739"/>
      <w:bookmarkEnd w:id="2740"/>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741"/>
      <w:r>
        <w:rPr>
          <w:rtl/>
        </w:rPr>
        <w:t xml:space="preserve"> </w:t>
      </w:r>
    </w:p>
    <w:p w:rsidR="00BE2C13" w:rsidRDefault="00BE2C13" w:rsidP="000D2E50">
      <w:pPr>
        <w:rPr>
          <w:rtl/>
        </w:rPr>
      </w:pPr>
    </w:p>
    <w:p w:rsidR="00BE2C13" w:rsidRDefault="00BE2C13" w:rsidP="000D2E50">
      <w:pPr>
        <w:rPr>
          <w:rtl/>
        </w:rPr>
      </w:pPr>
      <w:r>
        <w:rPr>
          <w:rFonts w:hint="cs"/>
          <w:rtl/>
        </w:rPr>
        <w:t xml:space="preserve">יאללה. </w:t>
      </w:r>
    </w:p>
    <w:p w:rsidR="00BE2C13" w:rsidRDefault="00BE2C13" w:rsidP="000D2E50">
      <w:pPr>
        <w:ind w:firstLine="0"/>
        <w:rPr>
          <w:rtl/>
        </w:rPr>
      </w:pPr>
      <w:bookmarkStart w:id="2742" w:name="_ETM_Q5_573068"/>
      <w:bookmarkStart w:id="2743" w:name="_ETM_Q5_573143"/>
      <w:bookmarkEnd w:id="2742"/>
      <w:bookmarkEnd w:id="2743"/>
    </w:p>
    <w:p w:rsidR="00BE2C13" w:rsidRDefault="00BE2C13" w:rsidP="000D2E50">
      <w:pPr>
        <w:pStyle w:val="af6"/>
        <w:rPr>
          <w:rtl/>
        </w:rPr>
      </w:pPr>
      <w:bookmarkStart w:id="2744" w:name="ET_yor_5317_41"/>
      <w:r w:rsidRPr="0065494C">
        <w:rPr>
          <w:rStyle w:val="TagStyle"/>
          <w:rtl/>
        </w:rPr>
        <w:t xml:space="preserve"> &lt;&lt; יור &gt;&gt;</w:t>
      </w:r>
      <w:r w:rsidRPr="00F362E8">
        <w:rPr>
          <w:rStyle w:val="TagStyle"/>
          <w:rtl/>
        </w:rPr>
        <w:t xml:space="preserve"> </w:t>
      </w:r>
      <w:r>
        <w:rPr>
          <w:rtl/>
        </w:rPr>
        <w:t>היו"ר יולי יואל אדלשטיין:</w:t>
      </w:r>
      <w:r w:rsidRPr="00F362E8">
        <w:rPr>
          <w:rStyle w:val="TagStyle"/>
          <w:rtl/>
        </w:rPr>
        <w:t xml:space="preserve"> </w:t>
      </w:r>
      <w:r w:rsidRPr="0065494C">
        <w:rPr>
          <w:rStyle w:val="TagStyle"/>
          <w:rtl/>
        </w:rPr>
        <w:t>&lt;&lt; יור &gt;&gt;</w:t>
      </w:r>
      <w:r>
        <w:rPr>
          <w:rtl/>
        </w:rPr>
        <w:t xml:space="preserve"> </w:t>
      </w:r>
      <w:bookmarkEnd w:id="2744"/>
    </w:p>
    <w:p w:rsidR="00BE2C13" w:rsidRDefault="00BE2C13" w:rsidP="004A1BF2">
      <w:pPr>
        <w:rPr>
          <w:rtl/>
        </w:rPr>
      </w:pPr>
    </w:p>
    <w:p w:rsidR="00BE2C13" w:rsidRDefault="00BE2C13" w:rsidP="000D2E50">
      <w:pPr>
        <w:rPr>
          <w:rtl/>
        </w:rPr>
      </w:pPr>
      <w:bookmarkStart w:id="2745" w:name="_ETM_Q5_573897"/>
      <w:bookmarkEnd w:id="2745"/>
      <w:r>
        <w:rPr>
          <w:rFonts w:hint="cs"/>
          <w:rtl/>
        </w:rPr>
        <w:t>כפי שאמרתי, מול מצל</w:t>
      </w:r>
      <w:bookmarkStart w:id="2746" w:name="_ETM_Q5_576108"/>
      <w:bookmarkEnd w:id="2746"/>
      <w:r>
        <w:rPr>
          <w:rFonts w:hint="cs"/>
          <w:rtl/>
        </w:rPr>
        <w:t xml:space="preserve">מות טלוויזיה אף אחד עוד לא פתר שום משבר. </w:t>
      </w:r>
    </w:p>
    <w:p w:rsidR="00BE2C13" w:rsidRDefault="00BE2C13" w:rsidP="000D2E50">
      <w:pPr>
        <w:rPr>
          <w:rtl/>
        </w:rPr>
      </w:pPr>
      <w:r>
        <w:rPr>
          <w:rtl/>
        </w:rPr>
        <w:t xml:space="preserve">  </w:t>
      </w:r>
    </w:p>
    <w:p w:rsidR="00BE2C13" w:rsidRDefault="00BE2C13" w:rsidP="000A1340">
      <w:pPr>
        <w:pStyle w:val="a4"/>
        <w:rPr>
          <w:rtl/>
        </w:rPr>
      </w:pPr>
      <w:bookmarkStart w:id="2747" w:name="ET_speakercontinue_5075_11"/>
      <w:r w:rsidRPr="000A1340">
        <w:rPr>
          <w:rStyle w:val="TagStyle"/>
          <w:rtl/>
        </w:rPr>
        <w:t xml:space="preserve"> &lt;&lt; דובר &gt;&gt;</w:t>
      </w:r>
      <w:r w:rsidRPr="00B85333">
        <w:rPr>
          <w:rStyle w:val="TagStyle"/>
          <w:rtl/>
        </w:rPr>
        <w:t xml:space="preserve"> </w:t>
      </w:r>
      <w:bookmarkStart w:id="2748" w:name="_Toc23973331"/>
      <w:bookmarkStart w:id="2749" w:name="_Toc23973936"/>
      <w:r>
        <w:rPr>
          <w:rtl/>
        </w:rPr>
        <w:t>יעל גרמן (כחול לבן):</w:t>
      </w:r>
      <w:bookmarkEnd w:id="2748"/>
      <w:bookmarkEnd w:id="2749"/>
      <w:r w:rsidRPr="00B85333">
        <w:rPr>
          <w:rStyle w:val="TagStyle"/>
          <w:rtl/>
        </w:rPr>
        <w:t xml:space="preserve"> </w:t>
      </w:r>
      <w:r w:rsidRPr="000A1340">
        <w:rPr>
          <w:rStyle w:val="TagStyle"/>
          <w:rtl/>
        </w:rPr>
        <w:t xml:space="preserve">&lt;&lt; דובר &gt;&gt; </w:t>
      </w:r>
      <w:r>
        <w:rPr>
          <w:rtl/>
        </w:rPr>
        <w:t xml:space="preserve"> </w:t>
      </w:r>
      <w:bookmarkEnd w:id="2747"/>
    </w:p>
    <w:p w:rsidR="00BE2C13" w:rsidRDefault="00BE2C13" w:rsidP="004A1BF2">
      <w:pPr>
        <w:rPr>
          <w:rtl/>
        </w:rPr>
      </w:pPr>
    </w:p>
    <w:p w:rsidR="00BE2C13" w:rsidRDefault="00BE2C13" w:rsidP="000A1340">
      <w:pPr>
        <w:rPr>
          <w:rtl/>
        </w:rPr>
      </w:pPr>
      <w:r>
        <w:rPr>
          <w:rFonts w:hint="cs"/>
          <w:rtl/>
        </w:rPr>
        <w:t xml:space="preserve">גם זה נכון. </w:t>
      </w:r>
      <w:bookmarkStart w:id="2750" w:name="_ETM_Q5_581147"/>
      <w:bookmarkEnd w:id="2750"/>
      <w:r>
        <w:rPr>
          <w:rFonts w:hint="cs"/>
          <w:rtl/>
        </w:rPr>
        <w:t xml:space="preserve"> </w:t>
      </w:r>
    </w:p>
    <w:p w:rsidR="00BE2C13" w:rsidRDefault="00BE2C13" w:rsidP="000D2E50">
      <w:pPr>
        <w:rPr>
          <w:rtl/>
        </w:rPr>
      </w:pPr>
      <w:bookmarkStart w:id="2751" w:name="_ETM_Q5_576542"/>
      <w:bookmarkStart w:id="2752" w:name="_ETM_Q5_576609"/>
      <w:bookmarkEnd w:id="2751"/>
      <w:bookmarkEnd w:id="2752"/>
    </w:p>
    <w:p w:rsidR="00BE2C13" w:rsidRDefault="00BE2C13" w:rsidP="00773C28">
      <w:pPr>
        <w:rPr>
          <w:rtl/>
        </w:rPr>
      </w:pPr>
      <w:bookmarkStart w:id="2753" w:name="_ETM_Q5_573701"/>
      <w:bookmarkStart w:id="2754" w:name="_ETM_Q5_573768"/>
      <w:bookmarkEnd w:id="2753"/>
      <w:bookmarkEnd w:id="2754"/>
      <w:r>
        <w:rPr>
          <w:rFonts w:hint="cs"/>
          <w:rtl/>
        </w:rPr>
        <w:t xml:space="preserve">כבוד היושב-ראש וכבוד סגן השר, אתה יודע שיש לנו משבר בבתי החולים. אתמול שמענו </w:t>
      </w:r>
      <w:proofErr w:type="spellStart"/>
      <w:r>
        <w:rPr>
          <w:rFonts w:hint="cs"/>
          <w:rtl/>
        </w:rPr>
        <w:t>שסטאז'רים</w:t>
      </w:r>
      <w:proofErr w:type="spellEnd"/>
      <w:r>
        <w:rPr>
          <w:rFonts w:hint="cs"/>
          <w:rtl/>
        </w:rPr>
        <w:t xml:space="preserve"> נמצאים לבדם במשך 12 שעות כשאין אפילו רופא אחד, פשוט </w:t>
      </w:r>
      <w:bookmarkStart w:id="2755" w:name="_ETM_Q5_592456"/>
      <w:bookmarkEnd w:id="2755"/>
      <w:r>
        <w:rPr>
          <w:rFonts w:hint="cs"/>
          <w:rtl/>
        </w:rPr>
        <w:t xml:space="preserve">מפני שאין תקנים, ולעומת זה ישנם רופאים שיושבים בבית וחותמים אבטלה. זה אבסורד. זה לא שאין רופאים, אלא יש רופאים ואין אישור של תקנים. </w:t>
      </w:r>
    </w:p>
    <w:p w:rsidR="00BE2C13" w:rsidRDefault="00BE2C13" w:rsidP="000D2E50">
      <w:pPr>
        <w:rPr>
          <w:rtl/>
        </w:rPr>
      </w:pPr>
      <w:bookmarkStart w:id="2756" w:name="_ETM_Q5_604068"/>
      <w:bookmarkStart w:id="2757" w:name="_ETM_Q5_604119"/>
      <w:bookmarkEnd w:id="2756"/>
      <w:bookmarkEnd w:id="2757"/>
    </w:p>
    <w:p w:rsidR="00BE2C13" w:rsidRDefault="00BE2C13" w:rsidP="000D2E50">
      <w:pPr>
        <w:rPr>
          <w:rtl/>
        </w:rPr>
      </w:pPr>
      <w:bookmarkStart w:id="2758" w:name="_ETM_Q5_604179"/>
      <w:bookmarkStart w:id="2759" w:name="_ETM_Q5_604228"/>
      <w:bookmarkEnd w:id="2758"/>
      <w:bookmarkEnd w:id="2759"/>
      <w:r>
        <w:rPr>
          <w:rFonts w:hint="cs"/>
          <w:rtl/>
        </w:rPr>
        <w:t>לקראת החורף, מדוע משרד האוצר לא משחרר תקנים כדי שיהיו יותר רופאים בבתי החולים ופחות חולים?</w:t>
      </w:r>
    </w:p>
    <w:p w:rsidR="00BE2C13" w:rsidRDefault="00BE2C13" w:rsidP="000D2E50">
      <w:pPr>
        <w:ind w:firstLine="0"/>
        <w:rPr>
          <w:rtl/>
        </w:rPr>
      </w:pPr>
      <w:bookmarkStart w:id="2760" w:name="_ETM_Q5_614340"/>
      <w:bookmarkStart w:id="2761" w:name="_ETM_Q5_614405"/>
      <w:bookmarkEnd w:id="2760"/>
      <w:bookmarkEnd w:id="2761"/>
    </w:p>
    <w:p w:rsidR="00BE2C13" w:rsidRDefault="00BE2C13" w:rsidP="000D2E50">
      <w:pPr>
        <w:pStyle w:val="af6"/>
        <w:rPr>
          <w:rtl/>
        </w:rPr>
      </w:pPr>
      <w:bookmarkStart w:id="2762" w:name="ET_yor_5317_42"/>
      <w:r w:rsidRPr="0065494C">
        <w:rPr>
          <w:rStyle w:val="TagStyle"/>
          <w:rtl/>
        </w:rPr>
        <w:t xml:space="preserve"> &lt;&lt; יור &gt;&gt;</w:t>
      </w:r>
      <w:r w:rsidRPr="001C3975">
        <w:rPr>
          <w:rStyle w:val="TagStyle"/>
          <w:rtl/>
        </w:rPr>
        <w:t xml:space="preserve"> </w:t>
      </w:r>
      <w:r>
        <w:rPr>
          <w:rtl/>
        </w:rPr>
        <w:t>היו"ר יולי יואל אדלשטיין:</w:t>
      </w:r>
      <w:r w:rsidRPr="001C3975">
        <w:rPr>
          <w:rStyle w:val="TagStyle"/>
          <w:rtl/>
        </w:rPr>
        <w:t xml:space="preserve"> </w:t>
      </w:r>
      <w:r w:rsidRPr="0065494C">
        <w:rPr>
          <w:rStyle w:val="TagStyle"/>
          <w:rtl/>
        </w:rPr>
        <w:t>&lt;&lt; יור &gt;&gt;</w:t>
      </w:r>
      <w:r>
        <w:rPr>
          <w:rtl/>
        </w:rPr>
        <w:t xml:space="preserve"> </w:t>
      </w:r>
      <w:bookmarkEnd w:id="2762"/>
    </w:p>
    <w:p w:rsidR="00BE2C13" w:rsidRDefault="00BE2C13" w:rsidP="004A1BF2">
      <w:pPr>
        <w:rPr>
          <w:rtl/>
        </w:rPr>
      </w:pPr>
    </w:p>
    <w:p w:rsidR="00BE2C13" w:rsidRDefault="00BE2C13" w:rsidP="000D2E50">
      <w:pPr>
        <w:rPr>
          <w:rtl/>
        </w:rPr>
      </w:pPr>
      <w:bookmarkStart w:id="2763" w:name="_ETM_Q5_615221"/>
      <w:bookmarkEnd w:id="2763"/>
      <w:r>
        <w:rPr>
          <w:rFonts w:hint="cs"/>
          <w:rtl/>
        </w:rPr>
        <w:t xml:space="preserve">תודה, חברת הכנסת </w:t>
      </w:r>
      <w:bookmarkStart w:id="2764" w:name="_ETM_Q5_618580"/>
      <w:bookmarkEnd w:id="2764"/>
      <w:r>
        <w:rPr>
          <w:rFonts w:hint="cs"/>
          <w:rtl/>
        </w:rPr>
        <w:t xml:space="preserve">גרמן. </w:t>
      </w:r>
      <w:bookmarkStart w:id="2765" w:name="_ETM_Q5_614782"/>
      <w:bookmarkStart w:id="2766" w:name="_ETM_Q5_614869"/>
      <w:bookmarkStart w:id="2767" w:name="_ETM_Q5_614910"/>
      <w:bookmarkStart w:id="2768" w:name="_ETM_Q5_614984"/>
      <w:bookmarkEnd w:id="2765"/>
      <w:bookmarkEnd w:id="2766"/>
      <w:bookmarkEnd w:id="2767"/>
      <w:bookmarkEnd w:id="2768"/>
      <w:r>
        <w:rPr>
          <w:rFonts w:hint="cs"/>
          <w:rtl/>
        </w:rPr>
        <w:t xml:space="preserve">חבר הכנסת יוסף ג'בארין, בבקשה. לאחר מכן סגן שר </w:t>
      </w:r>
      <w:bookmarkStart w:id="2769" w:name="_ETM_Q5_620702"/>
      <w:bookmarkEnd w:id="2769"/>
      <w:r>
        <w:rPr>
          <w:rFonts w:hint="cs"/>
          <w:rtl/>
        </w:rPr>
        <w:t xml:space="preserve">האוצר ישיב. </w:t>
      </w:r>
    </w:p>
    <w:p w:rsidR="00BE2C13" w:rsidRDefault="00BE2C13" w:rsidP="000D2E50">
      <w:pPr>
        <w:rPr>
          <w:rtl/>
        </w:rPr>
      </w:pPr>
      <w:bookmarkStart w:id="2770" w:name="_ETM_Q5_622206"/>
      <w:bookmarkStart w:id="2771" w:name="_ETM_Q5_622277"/>
      <w:bookmarkEnd w:id="2770"/>
      <w:bookmarkEnd w:id="2771"/>
      <w:r>
        <w:rPr>
          <w:rtl/>
        </w:rPr>
        <w:t xml:space="preserve">  </w:t>
      </w:r>
    </w:p>
    <w:p w:rsidR="00BE2C13" w:rsidRDefault="00BE2C13" w:rsidP="000D2E50">
      <w:pPr>
        <w:pStyle w:val="a4"/>
        <w:rPr>
          <w:rtl/>
        </w:rPr>
      </w:pPr>
      <w:bookmarkStart w:id="2772" w:name="ET_speaker_5278_12"/>
      <w:r w:rsidRPr="0065494C">
        <w:rPr>
          <w:rStyle w:val="TagStyle"/>
          <w:rtl/>
        </w:rPr>
        <w:t xml:space="preserve"> &lt;&lt; דובר &gt;&gt;</w:t>
      </w:r>
      <w:r w:rsidRPr="00B85333">
        <w:rPr>
          <w:rStyle w:val="TagStyle"/>
          <w:rtl/>
        </w:rPr>
        <w:t xml:space="preserve"> </w:t>
      </w:r>
      <w:bookmarkStart w:id="2773" w:name="_Toc23973332"/>
      <w:bookmarkStart w:id="2774" w:name="_Toc23973937"/>
      <w:r>
        <w:rPr>
          <w:rtl/>
        </w:rPr>
        <w:t>יוסף ג'בארין (הרשימה המשותפת):</w:t>
      </w:r>
      <w:bookmarkEnd w:id="2773"/>
      <w:bookmarkEnd w:id="2774"/>
      <w:r w:rsidRPr="00B85333">
        <w:rPr>
          <w:rStyle w:val="TagStyle"/>
          <w:rtl/>
        </w:rPr>
        <w:t xml:space="preserve"> </w:t>
      </w:r>
      <w:r w:rsidRPr="0065494C">
        <w:rPr>
          <w:rStyle w:val="TagStyle"/>
          <w:rtl/>
        </w:rPr>
        <w:t>&lt;&lt; דובר &gt;&gt;</w:t>
      </w:r>
      <w:r>
        <w:rPr>
          <w:rtl/>
        </w:rPr>
        <w:t xml:space="preserve"> </w:t>
      </w:r>
      <w:bookmarkEnd w:id="2772"/>
    </w:p>
    <w:p w:rsidR="00BE2C13" w:rsidRDefault="00BE2C13" w:rsidP="004A1BF2">
      <w:pPr>
        <w:rPr>
          <w:rtl/>
        </w:rPr>
      </w:pPr>
    </w:p>
    <w:p w:rsidR="00BE2C13" w:rsidRDefault="00BE2C13" w:rsidP="00773C28">
      <w:pPr>
        <w:rPr>
          <w:rtl/>
        </w:rPr>
      </w:pPr>
      <w:r>
        <w:rPr>
          <w:rFonts w:hint="cs"/>
          <w:rtl/>
        </w:rPr>
        <w:t>כבוד סגן השר, אנחנו כמובן מודעים לכך שבינתיים יש בעיות בענייני ההסדרים התקציביים</w:t>
      </w:r>
      <w:r w:rsidR="00773C28">
        <w:rPr>
          <w:rFonts w:hint="cs"/>
          <w:rtl/>
        </w:rPr>
        <w:t>,</w:t>
      </w:r>
      <w:r>
        <w:rPr>
          <w:rFonts w:hint="cs"/>
          <w:rtl/>
        </w:rPr>
        <w:t xml:space="preserve"> אבל תרשה לומר, התשובה שלך היא לא תשובה שהולמת את המצב האקוטי של אנשים עם מוגבלויות ושל הקצבאות הללו. לפחות שתהיה </w:t>
      </w:r>
      <w:bookmarkStart w:id="2775" w:name="_ETM_Q5_646197"/>
      <w:bookmarkEnd w:id="2775"/>
      <w:r>
        <w:rPr>
          <w:rFonts w:hint="cs"/>
          <w:rtl/>
        </w:rPr>
        <w:t>הצהרה שאתם מחויבים לנושא הזה, ששוקלים בחיוב, שזה יקרה, שההבטחה תקוים. פשוט צריך לפחות הצהרה שאכן זה ייעשה. זה המינימום המתבקש.</w:t>
      </w:r>
    </w:p>
    <w:p w:rsidR="00BE2C13" w:rsidRDefault="00BE2C13" w:rsidP="000D2E50">
      <w:pPr>
        <w:rPr>
          <w:rtl/>
        </w:rPr>
      </w:pPr>
      <w:bookmarkStart w:id="2776" w:name="_ETM_Q5_655642"/>
      <w:bookmarkStart w:id="2777" w:name="_ETM_Q5_655719"/>
      <w:bookmarkStart w:id="2778" w:name="_ETM_Q5_656075"/>
      <w:bookmarkEnd w:id="2776"/>
      <w:bookmarkEnd w:id="2777"/>
      <w:bookmarkEnd w:id="2778"/>
    </w:p>
    <w:p w:rsidR="00BE2C13" w:rsidRDefault="00BE2C13" w:rsidP="00AD31FB">
      <w:pPr>
        <w:pStyle w:val="-"/>
        <w:rPr>
          <w:rtl/>
        </w:rPr>
      </w:pPr>
      <w:bookmarkStart w:id="2779" w:name="_ETM_Q5_656162"/>
      <w:bookmarkStart w:id="2780" w:name="ET_speakercontinue_5528_70"/>
      <w:bookmarkEnd w:id="2779"/>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780"/>
      <w:r>
        <w:rPr>
          <w:rtl/>
        </w:rPr>
        <w:t xml:space="preserve"> </w:t>
      </w:r>
    </w:p>
    <w:p w:rsidR="00BE2C13" w:rsidRDefault="00BE2C13" w:rsidP="000D2E50">
      <w:pPr>
        <w:rPr>
          <w:rtl/>
        </w:rPr>
      </w:pPr>
    </w:p>
    <w:p w:rsidR="00BE2C13" w:rsidRDefault="00BE2C13" w:rsidP="00773C28">
      <w:pPr>
        <w:rPr>
          <w:rtl/>
        </w:rPr>
      </w:pPr>
      <w:r>
        <w:rPr>
          <w:rFonts w:hint="cs"/>
          <w:rtl/>
        </w:rPr>
        <w:t>חברי היקר יוסף ג'בארין, אנחנו מחויבים, ויהיו לזה</w:t>
      </w:r>
      <w:r w:rsidR="00773C28">
        <w:rPr>
          <w:rFonts w:hint="cs"/>
          <w:rtl/>
        </w:rPr>
        <w:t xml:space="preserve"> תשובות</w:t>
      </w:r>
      <w:r>
        <w:rPr>
          <w:rFonts w:hint="cs"/>
          <w:rtl/>
        </w:rPr>
        <w:t xml:space="preserve">, בעזרת </w:t>
      </w:r>
      <w:bookmarkStart w:id="2781" w:name="_ETM_Q5_657404"/>
      <w:bookmarkEnd w:id="2781"/>
      <w:r>
        <w:rPr>
          <w:rFonts w:hint="cs"/>
          <w:rtl/>
        </w:rPr>
        <w:t xml:space="preserve">השם. הדבר היחידי שצריך זה רק להקים ממשלה </w:t>
      </w:r>
      <w:bookmarkStart w:id="2782" w:name="_ETM_Q5_660676"/>
      <w:bookmarkEnd w:id="2782"/>
      <w:r>
        <w:rPr>
          <w:rFonts w:hint="cs"/>
          <w:rtl/>
        </w:rPr>
        <w:t xml:space="preserve">שתקבל החלטות, זה הכול. </w:t>
      </w:r>
    </w:p>
    <w:p w:rsidR="00BE2C13" w:rsidRDefault="00BE2C13" w:rsidP="004A1BF2">
      <w:pPr>
        <w:rPr>
          <w:rtl/>
        </w:rPr>
      </w:pPr>
    </w:p>
    <w:p w:rsidR="00BE2C13" w:rsidRDefault="00BE2C13" w:rsidP="000D2E50">
      <w:pPr>
        <w:rPr>
          <w:rtl/>
        </w:rPr>
      </w:pPr>
      <w:bookmarkStart w:id="2783" w:name="_ETM_Q5_667355"/>
      <w:bookmarkStart w:id="2784" w:name="_ETM_Q5_667433"/>
      <w:bookmarkEnd w:id="2783"/>
      <w:bookmarkEnd w:id="2784"/>
      <w:r>
        <w:rPr>
          <w:rFonts w:hint="cs"/>
          <w:rtl/>
        </w:rPr>
        <w:t xml:space="preserve">לגבי </w:t>
      </w:r>
      <w:bookmarkStart w:id="2785" w:name="_ETM_Q5_664544"/>
      <w:bookmarkEnd w:id="2785"/>
      <w:r w:rsidR="00C552BC">
        <w:rPr>
          <w:rFonts w:hint="eastAsia"/>
          <w:rtl/>
        </w:rPr>
        <w:t>–</w:t>
      </w:r>
      <w:r>
        <w:rPr>
          <w:rFonts w:hint="cs"/>
          <w:rtl/>
        </w:rPr>
        <w:t xml:space="preserve"> איפה היא? היא יצאה? </w:t>
      </w:r>
    </w:p>
    <w:p w:rsidR="00BE2C13" w:rsidRDefault="00BE2C13" w:rsidP="000D2E50">
      <w:pPr>
        <w:rPr>
          <w:rtl/>
        </w:rPr>
      </w:pPr>
      <w:bookmarkStart w:id="2786" w:name="_ETM_Q5_667505"/>
      <w:bookmarkStart w:id="2787" w:name="_ETM_Q5_667569"/>
      <w:bookmarkStart w:id="2788" w:name="_ETM_Q5_667632"/>
      <w:bookmarkStart w:id="2789" w:name="_ETM_Q5_667703"/>
      <w:bookmarkEnd w:id="2786"/>
      <w:bookmarkEnd w:id="2787"/>
      <w:bookmarkEnd w:id="2788"/>
      <w:bookmarkEnd w:id="2789"/>
    </w:p>
    <w:p w:rsidR="00BE2C13" w:rsidRDefault="00BE2C13" w:rsidP="000D2E50">
      <w:pPr>
        <w:pStyle w:val="af6"/>
        <w:rPr>
          <w:rtl/>
        </w:rPr>
      </w:pPr>
      <w:bookmarkStart w:id="2790" w:name="ET_yor_5317_43"/>
      <w:r w:rsidRPr="0065494C">
        <w:rPr>
          <w:rStyle w:val="TagStyle"/>
          <w:rtl/>
        </w:rPr>
        <w:t xml:space="preserve"> &lt;&lt; יור &gt;&gt;</w:t>
      </w:r>
      <w:r w:rsidRPr="001C3975">
        <w:rPr>
          <w:rStyle w:val="TagStyle"/>
          <w:rtl/>
        </w:rPr>
        <w:t xml:space="preserve"> </w:t>
      </w:r>
      <w:r>
        <w:rPr>
          <w:rtl/>
        </w:rPr>
        <w:t>היו"ר יולי יואל אדלשטיין:</w:t>
      </w:r>
      <w:r w:rsidRPr="001C3975">
        <w:rPr>
          <w:rStyle w:val="TagStyle"/>
          <w:rtl/>
        </w:rPr>
        <w:t xml:space="preserve"> </w:t>
      </w:r>
      <w:r w:rsidRPr="0065494C">
        <w:rPr>
          <w:rStyle w:val="TagStyle"/>
          <w:rtl/>
        </w:rPr>
        <w:t>&lt;&lt; יור &gt;&gt;</w:t>
      </w:r>
      <w:r>
        <w:rPr>
          <w:rtl/>
        </w:rPr>
        <w:t xml:space="preserve"> </w:t>
      </w:r>
      <w:bookmarkEnd w:id="2790"/>
    </w:p>
    <w:p w:rsidR="00BE2C13" w:rsidRDefault="00BE2C13" w:rsidP="004A1BF2">
      <w:pPr>
        <w:rPr>
          <w:rtl/>
        </w:rPr>
      </w:pPr>
    </w:p>
    <w:p w:rsidR="00BE2C13" w:rsidRDefault="00BE2C13" w:rsidP="000D2E50">
      <w:pPr>
        <w:rPr>
          <w:rtl/>
        </w:rPr>
      </w:pPr>
      <w:bookmarkStart w:id="2791" w:name="_ETM_Q5_669023"/>
      <w:bookmarkEnd w:id="2791"/>
      <w:r>
        <w:rPr>
          <w:rFonts w:hint="cs"/>
          <w:rtl/>
        </w:rPr>
        <w:t>חברת הכנסת יעל גרמן? פה.</w:t>
      </w:r>
    </w:p>
    <w:p w:rsidR="00BE2C13" w:rsidRDefault="00BE2C13" w:rsidP="000D2E50">
      <w:pPr>
        <w:rPr>
          <w:rtl/>
        </w:rPr>
      </w:pPr>
      <w:bookmarkStart w:id="2792" w:name="_ETM_Q5_672384"/>
      <w:bookmarkStart w:id="2793" w:name="_ETM_Q5_672463"/>
      <w:bookmarkEnd w:id="2792"/>
      <w:bookmarkEnd w:id="2793"/>
    </w:p>
    <w:p w:rsidR="00BE2C13" w:rsidRDefault="00BE2C13" w:rsidP="00AD31FB">
      <w:pPr>
        <w:pStyle w:val="-"/>
        <w:rPr>
          <w:rtl/>
        </w:rPr>
      </w:pPr>
      <w:bookmarkStart w:id="2794" w:name="_ETM_Q5_672512"/>
      <w:bookmarkStart w:id="2795" w:name="_ETM_Q5_672590"/>
      <w:bookmarkStart w:id="2796" w:name="ET_speakercontinue_5528_71"/>
      <w:bookmarkEnd w:id="2794"/>
      <w:bookmarkEnd w:id="2795"/>
      <w:r w:rsidRPr="0065494C">
        <w:rPr>
          <w:rStyle w:val="TagStyle"/>
          <w:rtl/>
        </w:rPr>
        <w:t>&lt;&lt; דובר_המשך &gt;&gt;</w:t>
      </w:r>
      <w:r w:rsidRPr="00521DAB">
        <w:rPr>
          <w:rStyle w:val="TagStyle"/>
          <w:rtl/>
        </w:rPr>
        <w:t xml:space="preserve"> </w:t>
      </w:r>
      <w:r>
        <w:rPr>
          <w:rtl/>
        </w:rPr>
        <w:t>סגן שר האוצר יצחק כהן:</w:t>
      </w:r>
      <w:r w:rsidRPr="00521DAB">
        <w:rPr>
          <w:rStyle w:val="TagStyle"/>
          <w:rtl/>
        </w:rPr>
        <w:t xml:space="preserve"> </w:t>
      </w:r>
      <w:r w:rsidRPr="0065494C">
        <w:rPr>
          <w:rStyle w:val="TagStyle"/>
          <w:rtl/>
        </w:rPr>
        <w:t>&lt;&lt; דובר_המשך &gt;&gt;</w:t>
      </w:r>
      <w:bookmarkEnd w:id="2796"/>
      <w:r>
        <w:rPr>
          <w:rtl/>
        </w:rPr>
        <w:t xml:space="preserve"> </w:t>
      </w:r>
    </w:p>
    <w:p w:rsidR="00BE2C13" w:rsidRPr="001C3975" w:rsidRDefault="00BE2C13" w:rsidP="000D2E50">
      <w:pPr>
        <w:rPr>
          <w:rtl/>
        </w:rPr>
      </w:pPr>
      <w:r>
        <w:rPr>
          <w:rtl/>
        </w:rPr>
        <w:t xml:space="preserve">  </w:t>
      </w:r>
    </w:p>
    <w:p w:rsidR="00BE2C13" w:rsidRDefault="00BE2C13" w:rsidP="00773C28">
      <w:pPr>
        <w:rPr>
          <w:rtl/>
        </w:rPr>
      </w:pPr>
      <w:r>
        <w:rPr>
          <w:rFonts w:hint="cs"/>
          <w:rtl/>
        </w:rPr>
        <w:t xml:space="preserve">אני </w:t>
      </w:r>
      <w:bookmarkStart w:id="2797" w:name="_ETM_Q5_672433"/>
      <w:bookmarkEnd w:id="2797"/>
      <w:r>
        <w:rPr>
          <w:rFonts w:hint="cs"/>
          <w:rtl/>
        </w:rPr>
        <w:t>חוזר על זה שוב</w:t>
      </w:r>
      <w:r w:rsidR="00773C28">
        <w:rPr>
          <w:rFonts w:hint="cs"/>
          <w:rtl/>
        </w:rPr>
        <w:t>:</w:t>
      </w:r>
      <w:r>
        <w:rPr>
          <w:rFonts w:hint="cs"/>
          <w:rtl/>
        </w:rPr>
        <w:t xml:space="preserve"> את יודעת שהיו סיכומים עם השר ליצמן ועם מנכ"ל המשרד משה בר סימן טוב</w:t>
      </w:r>
      <w:r w:rsidR="00773C28">
        <w:rPr>
          <w:rFonts w:hint="cs"/>
          <w:rtl/>
        </w:rPr>
        <w:t>,</w:t>
      </w:r>
      <w:r>
        <w:rPr>
          <w:rFonts w:hint="cs"/>
          <w:rtl/>
        </w:rPr>
        <w:t xml:space="preserve"> </w:t>
      </w:r>
      <w:bookmarkStart w:id="2798" w:name="_ETM_Q5_676076"/>
      <w:bookmarkEnd w:id="2798"/>
      <w:r>
        <w:rPr>
          <w:rFonts w:hint="cs"/>
          <w:rtl/>
        </w:rPr>
        <w:t>עם אנשי האוצר</w:t>
      </w:r>
      <w:r w:rsidR="00773C28">
        <w:rPr>
          <w:rFonts w:hint="cs"/>
          <w:rtl/>
        </w:rPr>
        <w:t>;</w:t>
      </w:r>
      <w:r>
        <w:rPr>
          <w:rFonts w:hint="cs"/>
          <w:rtl/>
        </w:rPr>
        <w:t xml:space="preserve"> </w:t>
      </w:r>
      <w:bookmarkStart w:id="2799" w:name="_ETM_Q5_673168"/>
      <w:bookmarkEnd w:id="2799"/>
      <w:r>
        <w:rPr>
          <w:rFonts w:hint="cs"/>
          <w:rtl/>
        </w:rPr>
        <w:t>ממש הגיעו לסיכומים</w:t>
      </w:r>
      <w:r w:rsidR="00773C28">
        <w:rPr>
          <w:rFonts w:hint="cs"/>
          <w:rtl/>
        </w:rPr>
        <w:t>,</w:t>
      </w:r>
      <w:r>
        <w:rPr>
          <w:rFonts w:hint="cs"/>
          <w:rtl/>
        </w:rPr>
        <w:t xml:space="preserve"> רק להכין את זה ולהביא את זה לחקיקה, ואז פוזרה הכנסת פעם </w:t>
      </w:r>
      <w:bookmarkStart w:id="2800" w:name="_ETM_Q5_685639"/>
      <w:bookmarkEnd w:id="2800"/>
      <w:r>
        <w:rPr>
          <w:rFonts w:hint="cs"/>
          <w:rtl/>
        </w:rPr>
        <w:t>שנייה.</w:t>
      </w:r>
    </w:p>
    <w:p w:rsidR="00BE2C13" w:rsidRDefault="00BE2C13" w:rsidP="000D2E50">
      <w:pPr>
        <w:rPr>
          <w:rtl/>
        </w:rPr>
      </w:pPr>
      <w:bookmarkStart w:id="2801" w:name="_ETM_Q5_687047"/>
      <w:bookmarkStart w:id="2802" w:name="_ETM_Q5_687126"/>
      <w:bookmarkEnd w:id="2801"/>
      <w:bookmarkEnd w:id="2802"/>
    </w:p>
    <w:p w:rsidR="00BE2C13" w:rsidRDefault="00BE2C13" w:rsidP="000D2E50">
      <w:pPr>
        <w:rPr>
          <w:rtl/>
        </w:rPr>
      </w:pPr>
      <w:bookmarkStart w:id="2803" w:name="_ETM_Q5_687159"/>
      <w:bookmarkStart w:id="2804" w:name="_ETM_Q5_687239"/>
      <w:bookmarkEnd w:id="2803"/>
      <w:bookmarkEnd w:id="2804"/>
      <w:r>
        <w:rPr>
          <w:rFonts w:hint="cs"/>
          <w:rtl/>
        </w:rPr>
        <w:t xml:space="preserve"> יעל, לכול יש פתרון, רק צריך ממשלה, תחשבו על זה. החולים סובלים, המצב הביטחוני קשה, למצב הכלכלי </w:t>
      </w:r>
      <w:bookmarkStart w:id="2805" w:name="_ETM_Q5_693587"/>
      <w:bookmarkEnd w:id="2805"/>
      <w:r>
        <w:rPr>
          <w:rFonts w:hint="cs"/>
          <w:rtl/>
        </w:rPr>
        <w:t xml:space="preserve">אין הנהגה. רק להקים ממשלה, </w:t>
      </w:r>
      <w:bookmarkStart w:id="2806" w:name="_ETM_Q5_699618"/>
      <w:bookmarkEnd w:id="2806"/>
      <w:r>
        <w:rPr>
          <w:rFonts w:hint="cs"/>
          <w:rtl/>
        </w:rPr>
        <w:t xml:space="preserve">זה הכול. </w:t>
      </w:r>
    </w:p>
    <w:p w:rsidR="00BE2C13" w:rsidRPr="00773C28" w:rsidRDefault="00BE2C13" w:rsidP="00773C28">
      <w:pPr>
        <w:rPr>
          <w:rtl/>
        </w:rPr>
      </w:pPr>
      <w:bookmarkStart w:id="2807" w:name="_ETM_Q5_698785"/>
      <w:bookmarkStart w:id="2808" w:name="_ETM_Q5_698857"/>
      <w:bookmarkEnd w:id="2807"/>
      <w:bookmarkEnd w:id="2808"/>
    </w:p>
    <w:p w:rsidR="00BE2C13" w:rsidRDefault="00BE2C13" w:rsidP="000D2E50">
      <w:pPr>
        <w:pStyle w:val="af5"/>
        <w:rPr>
          <w:rtl/>
        </w:rPr>
      </w:pPr>
      <w:bookmarkStart w:id="2809" w:name="ET_interruption_5075_44"/>
      <w:r w:rsidRPr="0065494C">
        <w:rPr>
          <w:rStyle w:val="TagStyle"/>
          <w:rtl/>
        </w:rPr>
        <w:t xml:space="preserve"> &lt;&lt; קריאה &gt;&gt;</w:t>
      </w:r>
      <w:r w:rsidRPr="001C3975">
        <w:rPr>
          <w:rStyle w:val="TagStyle"/>
          <w:rtl/>
        </w:rPr>
        <w:t xml:space="preserve"> </w:t>
      </w:r>
      <w:r>
        <w:rPr>
          <w:rtl/>
        </w:rPr>
        <w:t>יעל גרמן (כחול לבן):</w:t>
      </w:r>
      <w:r w:rsidRPr="001C3975">
        <w:rPr>
          <w:rStyle w:val="TagStyle"/>
          <w:rtl/>
        </w:rPr>
        <w:t xml:space="preserve"> </w:t>
      </w:r>
      <w:r w:rsidRPr="0065494C">
        <w:rPr>
          <w:rStyle w:val="TagStyle"/>
          <w:rtl/>
        </w:rPr>
        <w:t>&lt;&lt; קריאה &gt;&gt;</w:t>
      </w:r>
      <w:r>
        <w:rPr>
          <w:rtl/>
        </w:rPr>
        <w:t xml:space="preserve"> </w:t>
      </w:r>
      <w:bookmarkEnd w:id="2809"/>
    </w:p>
    <w:p w:rsidR="00BE2C13" w:rsidRPr="001C3975" w:rsidRDefault="00BE2C13" w:rsidP="000D2E50">
      <w:pPr>
        <w:rPr>
          <w:rtl/>
        </w:rPr>
      </w:pPr>
      <w:r>
        <w:rPr>
          <w:rtl/>
        </w:rPr>
        <w:t xml:space="preserve">  </w:t>
      </w:r>
    </w:p>
    <w:p w:rsidR="00BE2C13" w:rsidRDefault="00BE2C13" w:rsidP="000D2E50">
      <w:pPr>
        <w:rPr>
          <w:rtl/>
        </w:rPr>
      </w:pPr>
      <w:r>
        <w:rPr>
          <w:rFonts w:hint="cs"/>
          <w:rtl/>
        </w:rPr>
        <w:t xml:space="preserve">אני סומכת עליך שאתה יכול לעשות דברים גם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0D2E50">
      <w:pPr>
        <w:ind w:firstLine="0"/>
        <w:rPr>
          <w:rtl/>
        </w:rPr>
      </w:pPr>
    </w:p>
    <w:p w:rsidR="00BE2C13" w:rsidRDefault="00BE2C13" w:rsidP="000D2E50">
      <w:pPr>
        <w:pStyle w:val="af6"/>
        <w:rPr>
          <w:rtl/>
        </w:rPr>
      </w:pPr>
      <w:r w:rsidRPr="0065494C">
        <w:rPr>
          <w:rStyle w:val="TagStyle"/>
          <w:rtl/>
        </w:rPr>
        <w:t xml:space="preserve"> &lt;&lt; יור &gt;&gt;</w:t>
      </w:r>
      <w:r w:rsidRPr="00B85333">
        <w:rPr>
          <w:rStyle w:val="TagStyle"/>
          <w:rtl/>
        </w:rPr>
        <w:t xml:space="preserve"> </w:t>
      </w:r>
      <w:r>
        <w:rPr>
          <w:rtl/>
        </w:rPr>
        <w:t>היו"ר יולי יואל אדלשטיין:</w:t>
      </w:r>
      <w:r w:rsidRPr="00B85333">
        <w:rPr>
          <w:rStyle w:val="TagStyle"/>
          <w:rtl/>
        </w:rPr>
        <w:t xml:space="preserve"> </w:t>
      </w:r>
      <w:r w:rsidRPr="0065494C">
        <w:rPr>
          <w:rStyle w:val="TagStyle"/>
          <w:rtl/>
        </w:rPr>
        <w:t>&lt;&lt; יור &gt;&gt;</w:t>
      </w:r>
      <w:r>
        <w:rPr>
          <w:rtl/>
        </w:rPr>
        <w:t xml:space="preserve"> </w:t>
      </w:r>
    </w:p>
    <w:p w:rsidR="00BE2C13" w:rsidRDefault="00BE2C13" w:rsidP="004A1BF2">
      <w:pPr>
        <w:rPr>
          <w:rtl/>
        </w:rPr>
      </w:pPr>
    </w:p>
    <w:p w:rsidR="00BE2C13" w:rsidRDefault="00BE2C13" w:rsidP="000D2E50">
      <w:pPr>
        <w:rPr>
          <w:rtl/>
        </w:rPr>
      </w:pPr>
      <w:bookmarkStart w:id="2810" w:name="_ETM_Q5_699857"/>
      <w:bookmarkStart w:id="2811" w:name="_ETM_Q5_699935"/>
      <w:bookmarkEnd w:id="2810"/>
      <w:bookmarkEnd w:id="2811"/>
      <w:r>
        <w:rPr>
          <w:rFonts w:hint="cs"/>
          <w:rtl/>
        </w:rPr>
        <w:t xml:space="preserve">תודה לסגן שר האוצר חבר </w:t>
      </w:r>
      <w:bookmarkStart w:id="2812" w:name="_ETM_Q5_703361"/>
      <w:bookmarkEnd w:id="2812"/>
      <w:r>
        <w:rPr>
          <w:rFonts w:hint="cs"/>
          <w:rtl/>
        </w:rPr>
        <w:t xml:space="preserve">הכנסת יצחק כהן. </w:t>
      </w:r>
      <w:bookmarkStart w:id="2813" w:name="_ETM_Q5_703790"/>
      <w:bookmarkEnd w:id="2813"/>
    </w:p>
    <w:p w:rsidR="00BE2C13" w:rsidRDefault="00BE2C13" w:rsidP="000D2E50">
      <w:pPr>
        <w:rPr>
          <w:rtl/>
        </w:rPr>
      </w:pPr>
    </w:p>
    <w:p w:rsidR="00BE2C13" w:rsidRDefault="00BE2C13" w:rsidP="000D2E50">
      <w:pPr>
        <w:rPr>
          <w:rtl/>
        </w:rPr>
      </w:pPr>
      <w:r>
        <w:rPr>
          <w:rFonts w:hint="cs"/>
          <w:rtl/>
        </w:rPr>
        <w:t>אנ</w:t>
      </w:r>
      <w:bookmarkStart w:id="2814" w:name="_ETM_Q5_704375"/>
      <w:bookmarkStart w:id="2815" w:name="_ETM_Q5_704849"/>
      <w:bookmarkStart w:id="2816" w:name="_ETM_Q5_704903"/>
      <w:bookmarkEnd w:id="2814"/>
      <w:bookmarkEnd w:id="2815"/>
      <w:bookmarkEnd w:id="2816"/>
      <w:r>
        <w:rPr>
          <w:rFonts w:hint="cs"/>
          <w:rtl/>
        </w:rPr>
        <w:t xml:space="preserve">חנו עוברים לשאילתה דחופה מס' </w:t>
      </w:r>
      <w:bookmarkStart w:id="2817" w:name="_ETM_Q5_709054"/>
      <w:bookmarkEnd w:id="2817"/>
      <w:r>
        <w:rPr>
          <w:rFonts w:hint="cs"/>
          <w:rtl/>
        </w:rPr>
        <w:t xml:space="preserve">2, של חבר הכנסת אלון שוסטר. אני אזמין את סגן </w:t>
      </w:r>
      <w:bookmarkStart w:id="2818" w:name="_ETM_Q5_714126"/>
      <w:bookmarkEnd w:id="2818"/>
      <w:r>
        <w:rPr>
          <w:rFonts w:hint="cs"/>
          <w:rtl/>
        </w:rPr>
        <w:t xml:space="preserve">שר הביטחון חבר הכנסת אבי דיכטר לעלות לדוכן להשיב בפעם </w:t>
      </w:r>
      <w:bookmarkStart w:id="2819" w:name="_ETM_Q5_714628"/>
      <w:bookmarkEnd w:id="2819"/>
      <w:r>
        <w:rPr>
          <w:rFonts w:hint="cs"/>
          <w:rtl/>
        </w:rPr>
        <w:t xml:space="preserve">הראשונה, למרות הוותק, בתור סגן שר הביטחון. לאחר מכן אתה </w:t>
      </w:r>
      <w:bookmarkStart w:id="2820" w:name="_ETM_Q5_725124"/>
      <w:bookmarkEnd w:id="2820"/>
      <w:r>
        <w:rPr>
          <w:rFonts w:hint="cs"/>
          <w:rtl/>
        </w:rPr>
        <w:t xml:space="preserve">תישאר על הדוכן להשיב גם על שאילתה של חברת הכנסת </w:t>
      </w:r>
      <w:bookmarkStart w:id="2821" w:name="_ETM_Q5_728219"/>
      <w:bookmarkEnd w:id="2821"/>
      <w:r>
        <w:rPr>
          <w:rFonts w:hint="cs"/>
          <w:rtl/>
        </w:rPr>
        <w:t>תמר זנדברג.</w:t>
      </w:r>
      <w:bookmarkStart w:id="2822" w:name="_ETM_Q5_730203"/>
      <w:bookmarkStart w:id="2823" w:name="_ETM_Q5_730271"/>
      <w:bookmarkStart w:id="2824" w:name="_ETM_Q5_730331"/>
      <w:bookmarkStart w:id="2825" w:name="_ETM_Q5_730408"/>
      <w:bookmarkEnd w:id="2822"/>
      <w:bookmarkEnd w:id="2823"/>
      <w:bookmarkEnd w:id="2824"/>
      <w:bookmarkEnd w:id="2825"/>
      <w:r>
        <w:rPr>
          <w:rFonts w:hint="cs"/>
          <w:rtl/>
        </w:rPr>
        <w:t xml:space="preserve"> בבקשה, חבר הכנסת אלון שוסטר. </w:t>
      </w:r>
    </w:p>
    <w:p w:rsidR="00BE2C13" w:rsidRDefault="00BE2C13" w:rsidP="000D2E50">
      <w:pPr>
        <w:rPr>
          <w:rtl/>
        </w:rPr>
      </w:pPr>
    </w:p>
    <w:p w:rsidR="00BE2C13" w:rsidRDefault="00BE2C13" w:rsidP="000A1340">
      <w:pPr>
        <w:pStyle w:val="a9"/>
        <w:rPr>
          <w:rtl/>
        </w:rPr>
      </w:pPr>
      <w:bookmarkStart w:id="2826" w:name="_ETM_Q5_732672"/>
      <w:bookmarkStart w:id="2827" w:name="_ETM_Q5_732746"/>
      <w:bookmarkStart w:id="2828" w:name="_ETM_Q5_732785"/>
      <w:bookmarkStart w:id="2829" w:name="_ETM_Q5_732846"/>
      <w:bookmarkStart w:id="2830" w:name="ET_query_617634_47"/>
      <w:bookmarkEnd w:id="2826"/>
      <w:bookmarkEnd w:id="2827"/>
      <w:bookmarkEnd w:id="2828"/>
      <w:bookmarkEnd w:id="2829"/>
      <w:r w:rsidRPr="0065494C">
        <w:rPr>
          <w:rStyle w:val="TagStyle"/>
          <w:rtl/>
        </w:rPr>
        <w:t>&lt;&lt; שאילתה &gt;&gt;</w:t>
      </w:r>
      <w:r w:rsidRPr="0098375E">
        <w:rPr>
          <w:rStyle w:val="TagStyle"/>
          <w:rtl/>
        </w:rPr>
        <w:t xml:space="preserve"> </w:t>
      </w:r>
      <w:bookmarkStart w:id="2831" w:name="_Toc23973333"/>
      <w:bookmarkStart w:id="2832" w:name="_Toc23973938"/>
      <w:r>
        <w:rPr>
          <w:rtl/>
        </w:rPr>
        <w:t>2. חרם הרש</w:t>
      </w:r>
      <w:r>
        <w:rPr>
          <w:rFonts w:hint="cs"/>
          <w:rtl/>
        </w:rPr>
        <w:t>"</w:t>
      </w:r>
      <w:r>
        <w:rPr>
          <w:rtl/>
        </w:rPr>
        <w:t>פ על העגלים הישראלי</w:t>
      </w:r>
      <w:r>
        <w:rPr>
          <w:rFonts w:hint="cs"/>
          <w:rtl/>
        </w:rPr>
        <w:t>י</w:t>
      </w:r>
      <w:r>
        <w:rPr>
          <w:rtl/>
        </w:rPr>
        <w:t>ם</w:t>
      </w:r>
      <w:bookmarkEnd w:id="2831"/>
      <w:bookmarkEnd w:id="2832"/>
      <w:r w:rsidRPr="0098375E">
        <w:rPr>
          <w:rStyle w:val="TagStyle"/>
          <w:rtl/>
        </w:rPr>
        <w:t xml:space="preserve"> </w:t>
      </w:r>
      <w:r w:rsidRPr="0065494C">
        <w:rPr>
          <w:rStyle w:val="TagStyle"/>
          <w:rtl/>
        </w:rPr>
        <w:t>&lt;&lt; שאילתה &gt;&gt;</w:t>
      </w:r>
      <w:r>
        <w:rPr>
          <w:rtl/>
        </w:rPr>
        <w:t xml:space="preserve"> </w:t>
      </w:r>
      <w:bookmarkEnd w:id="2830"/>
    </w:p>
    <w:p w:rsidR="00BE2C13" w:rsidRDefault="00BE2C13" w:rsidP="000D2E50">
      <w:pPr>
        <w:ind w:firstLine="0"/>
        <w:rPr>
          <w:rtl/>
        </w:rPr>
      </w:pPr>
    </w:p>
    <w:p w:rsidR="00BE2C13" w:rsidRDefault="00BE2C13" w:rsidP="000D2E50">
      <w:pPr>
        <w:pStyle w:val="a4"/>
        <w:rPr>
          <w:rtl/>
        </w:rPr>
      </w:pPr>
      <w:bookmarkStart w:id="2833" w:name="ET_speaker_5805_45"/>
      <w:r w:rsidRPr="0065494C">
        <w:rPr>
          <w:rStyle w:val="TagStyle"/>
          <w:rtl/>
        </w:rPr>
        <w:t xml:space="preserve"> &lt;&lt; דובר &gt;&gt;</w:t>
      </w:r>
      <w:r w:rsidRPr="0098375E">
        <w:rPr>
          <w:rStyle w:val="TagStyle"/>
          <w:rtl/>
        </w:rPr>
        <w:t xml:space="preserve"> </w:t>
      </w:r>
      <w:bookmarkStart w:id="2834" w:name="_Toc23973334"/>
      <w:bookmarkStart w:id="2835" w:name="_Toc23973939"/>
      <w:r>
        <w:rPr>
          <w:rtl/>
        </w:rPr>
        <w:t>אלון שוסטר (כחול לבן):</w:t>
      </w:r>
      <w:bookmarkEnd w:id="2834"/>
      <w:bookmarkEnd w:id="2835"/>
      <w:r w:rsidRPr="0098375E">
        <w:rPr>
          <w:rStyle w:val="TagStyle"/>
          <w:rtl/>
        </w:rPr>
        <w:t xml:space="preserve"> </w:t>
      </w:r>
      <w:r w:rsidRPr="0065494C">
        <w:rPr>
          <w:rStyle w:val="TagStyle"/>
          <w:rtl/>
        </w:rPr>
        <w:t>&lt;&lt; דובר &gt;&gt;</w:t>
      </w:r>
      <w:r>
        <w:rPr>
          <w:rtl/>
        </w:rPr>
        <w:t xml:space="preserve"> </w:t>
      </w:r>
      <w:bookmarkEnd w:id="2833"/>
    </w:p>
    <w:p w:rsidR="00BE2C13" w:rsidRDefault="00BE2C13" w:rsidP="004A1BF2">
      <w:pPr>
        <w:rPr>
          <w:rtl/>
        </w:rPr>
      </w:pPr>
    </w:p>
    <w:p w:rsidR="00BE2C13" w:rsidRDefault="00BE2C13" w:rsidP="000D2E50">
      <w:pPr>
        <w:rPr>
          <w:rtl/>
        </w:rPr>
      </w:pPr>
      <w:bookmarkStart w:id="2836" w:name="_ETM_Q5_736392"/>
      <w:bookmarkEnd w:id="2836"/>
      <w:r>
        <w:rPr>
          <w:rFonts w:hint="cs"/>
          <w:rtl/>
        </w:rPr>
        <w:t xml:space="preserve">כבוד היושב-ראש, ברכות לחברנו סגן השר. </w:t>
      </w:r>
    </w:p>
    <w:p w:rsidR="00BE2C13" w:rsidRDefault="00BE2C13" w:rsidP="000D2E50">
      <w:pPr>
        <w:ind w:firstLine="0"/>
        <w:rPr>
          <w:rtl/>
        </w:rPr>
      </w:pPr>
      <w:bookmarkStart w:id="2837" w:name="_ETM_Q5_733852"/>
      <w:bookmarkStart w:id="2838" w:name="_ETM_Q5_733928"/>
      <w:bookmarkStart w:id="2839" w:name="_ETM_Q5_733948"/>
      <w:bookmarkStart w:id="2840" w:name="_ETM_Q5_734024"/>
      <w:bookmarkEnd w:id="2837"/>
      <w:bookmarkEnd w:id="2838"/>
      <w:bookmarkEnd w:id="2839"/>
      <w:bookmarkEnd w:id="2840"/>
    </w:p>
    <w:p w:rsidR="00BE2C13" w:rsidRDefault="00BE2C13" w:rsidP="000D2E50">
      <w:pPr>
        <w:pStyle w:val="af6"/>
        <w:rPr>
          <w:rtl/>
        </w:rPr>
      </w:pPr>
      <w:bookmarkStart w:id="2841" w:name="ET_yor_5317_46"/>
      <w:r w:rsidRPr="0065494C">
        <w:rPr>
          <w:rStyle w:val="TagStyle"/>
          <w:rtl/>
        </w:rPr>
        <w:t xml:space="preserve"> &lt;&lt; יור &gt;&gt;</w:t>
      </w:r>
      <w:r w:rsidRPr="0098375E">
        <w:rPr>
          <w:rStyle w:val="TagStyle"/>
          <w:rtl/>
        </w:rPr>
        <w:t xml:space="preserve"> </w:t>
      </w:r>
      <w:r>
        <w:rPr>
          <w:rtl/>
        </w:rPr>
        <w:t>היו"ר יולי יואל אדלשטיין:</w:t>
      </w:r>
      <w:r w:rsidRPr="0098375E">
        <w:rPr>
          <w:rStyle w:val="TagStyle"/>
          <w:rtl/>
        </w:rPr>
        <w:t xml:space="preserve"> </w:t>
      </w:r>
      <w:r w:rsidRPr="0065494C">
        <w:rPr>
          <w:rStyle w:val="TagStyle"/>
          <w:rtl/>
        </w:rPr>
        <w:t>&lt;&lt; יור &gt;&gt;</w:t>
      </w:r>
      <w:r>
        <w:rPr>
          <w:rtl/>
        </w:rPr>
        <w:t xml:space="preserve"> </w:t>
      </w:r>
      <w:bookmarkEnd w:id="2841"/>
    </w:p>
    <w:p w:rsidR="00BE2C13" w:rsidRDefault="00BE2C13" w:rsidP="004A1BF2">
      <w:pPr>
        <w:rPr>
          <w:rtl/>
        </w:rPr>
      </w:pPr>
    </w:p>
    <w:p w:rsidR="00BE2C13" w:rsidRDefault="00BE2C13" w:rsidP="000D2E50">
      <w:pPr>
        <w:rPr>
          <w:rtl/>
        </w:rPr>
      </w:pPr>
      <w:bookmarkStart w:id="2842" w:name="_ETM_Q5_734819"/>
      <w:bookmarkEnd w:id="2842"/>
      <w:r>
        <w:rPr>
          <w:rFonts w:hint="cs"/>
          <w:rtl/>
        </w:rPr>
        <w:t xml:space="preserve">אין לו </w:t>
      </w:r>
      <w:bookmarkStart w:id="2843" w:name="_ETM_Q5_735532"/>
      <w:bookmarkEnd w:id="2843"/>
      <w:r w:rsidR="00247F6B">
        <w:rPr>
          <w:rFonts w:hint="cs"/>
          <w:rtl/>
        </w:rPr>
        <w:t>מיקרופון, אני חושב.</w:t>
      </w:r>
    </w:p>
    <w:p w:rsidR="00BE2C13" w:rsidRDefault="00BE2C13" w:rsidP="000D2E50">
      <w:pPr>
        <w:ind w:firstLine="0"/>
        <w:rPr>
          <w:rtl/>
        </w:rPr>
      </w:pPr>
      <w:bookmarkStart w:id="2844" w:name="_ETM_Q5_736485"/>
      <w:bookmarkStart w:id="2845" w:name="_ETM_Q5_736598"/>
      <w:bookmarkEnd w:id="2844"/>
      <w:bookmarkEnd w:id="2845"/>
    </w:p>
    <w:p w:rsidR="00BE2C13" w:rsidRDefault="00BE2C13" w:rsidP="000D2E50">
      <w:pPr>
        <w:pStyle w:val="-"/>
        <w:rPr>
          <w:rtl/>
        </w:rPr>
      </w:pPr>
      <w:bookmarkStart w:id="2846" w:name="ET_speakercontinue_5805_48"/>
      <w:r w:rsidRPr="0065494C">
        <w:rPr>
          <w:rStyle w:val="TagStyle"/>
          <w:rtl/>
        </w:rPr>
        <w:t xml:space="preserve"> &lt;&lt; דובר_המשך &gt;&gt;</w:t>
      </w:r>
      <w:r w:rsidRPr="0098375E">
        <w:rPr>
          <w:rStyle w:val="TagStyle"/>
          <w:rtl/>
        </w:rPr>
        <w:t xml:space="preserve"> </w:t>
      </w:r>
      <w:r>
        <w:rPr>
          <w:rtl/>
        </w:rPr>
        <w:t>אלון שוסטר (כחול לבן):</w:t>
      </w:r>
      <w:r w:rsidRPr="0098375E">
        <w:rPr>
          <w:rStyle w:val="TagStyle"/>
          <w:rtl/>
        </w:rPr>
        <w:t xml:space="preserve"> </w:t>
      </w:r>
      <w:r w:rsidRPr="0065494C">
        <w:rPr>
          <w:rStyle w:val="TagStyle"/>
          <w:rtl/>
        </w:rPr>
        <w:t>&lt;&lt; דובר_המשך &gt;&gt;</w:t>
      </w:r>
      <w:r>
        <w:rPr>
          <w:rtl/>
        </w:rPr>
        <w:t xml:space="preserve"> </w:t>
      </w:r>
      <w:bookmarkEnd w:id="2846"/>
    </w:p>
    <w:p w:rsidR="00BE2C13" w:rsidRDefault="00BE2C13" w:rsidP="004A1BF2">
      <w:pPr>
        <w:rPr>
          <w:rtl/>
        </w:rPr>
      </w:pPr>
    </w:p>
    <w:p w:rsidR="00BE2C13" w:rsidRPr="0098375E" w:rsidRDefault="00BE2C13" w:rsidP="000D2E50">
      <w:pPr>
        <w:rPr>
          <w:rtl/>
        </w:rPr>
      </w:pPr>
      <w:r>
        <w:rPr>
          <w:rFonts w:hint="cs"/>
          <w:rtl/>
        </w:rPr>
        <w:t>הרשות הפלסטינית, מזה תקופה, מפ</w:t>
      </w:r>
      <w:r w:rsidR="004A132A">
        <w:rPr>
          <w:rFonts w:hint="cs"/>
          <w:rtl/>
        </w:rPr>
        <w:t>י</w:t>
      </w:r>
      <w:r>
        <w:rPr>
          <w:rFonts w:hint="cs"/>
          <w:rtl/>
        </w:rPr>
        <w:t xml:space="preserve">רה את ההסכמים למעבר חופשי של סחורות חקלאיות. </w:t>
      </w:r>
      <w:r>
        <w:br/>
      </w:r>
    </w:p>
    <w:p w:rsidR="000268BE" w:rsidRDefault="00BE2C13" w:rsidP="004A132A">
      <w:pPr>
        <w:rPr>
          <w:rtl/>
        </w:rPr>
      </w:pPr>
      <w:r>
        <w:rPr>
          <w:rFonts w:hint="cs"/>
          <w:rtl/>
        </w:rPr>
        <w:t>אני רוצה</w:t>
      </w:r>
      <w:r w:rsidRPr="00472AB3">
        <w:rPr>
          <w:rFonts w:hint="cs"/>
          <w:rtl/>
        </w:rPr>
        <w:t xml:space="preserve"> לשאול:</w:t>
      </w:r>
      <w:r w:rsidR="004A132A">
        <w:rPr>
          <w:rFonts w:hint="cs"/>
          <w:rtl/>
        </w:rPr>
        <w:t xml:space="preserve"> </w:t>
      </w:r>
      <w:bookmarkStart w:id="2847" w:name="_ETM_Q5_747567"/>
      <w:bookmarkStart w:id="2848" w:name="_ETM_Q5_747637"/>
      <w:bookmarkEnd w:id="2847"/>
      <w:bookmarkEnd w:id="2848"/>
    </w:p>
    <w:p w:rsidR="000268BE" w:rsidRDefault="000268BE" w:rsidP="004A132A">
      <w:pPr>
        <w:rPr>
          <w:rtl/>
        </w:rPr>
      </w:pPr>
    </w:p>
    <w:p w:rsidR="000268BE" w:rsidRDefault="000268BE" w:rsidP="004A132A">
      <w:pPr>
        <w:rPr>
          <w:rtl/>
        </w:rPr>
      </w:pPr>
      <w:r>
        <w:rPr>
          <w:rFonts w:hint="cs"/>
          <w:rtl/>
        </w:rPr>
        <w:t xml:space="preserve">1. </w:t>
      </w:r>
      <w:r w:rsidR="00BE2C13">
        <w:rPr>
          <w:rFonts w:hint="cs"/>
          <w:rtl/>
        </w:rPr>
        <w:t>האם המדינה מתכוונת לנקוט סנקציות נגד הרש"פ,</w:t>
      </w:r>
      <w:r w:rsidR="00BE2C13" w:rsidRPr="00110C96">
        <w:rPr>
          <w:rFonts w:hint="cs"/>
          <w:rtl/>
        </w:rPr>
        <w:t xml:space="preserve"> </w:t>
      </w:r>
      <w:r w:rsidR="00BE2C13">
        <w:rPr>
          <w:rFonts w:hint="cs"/>
          <w:rtl/>
        </w:rPr>
        <w:t>ואילו</w:t>
      </w:r>
      <w:r w:rsidR="004A132A">
        <w:rPr>
          <w:rFonts w:hint="cs"/>
          <w:rtl/>
        </w:rPr>
        <w:t xml:space="preserve"> סנקציות</w:t>
      </w:r>
      <w:r w:rsidR="00BE2C13">
        <w:rPr>
          <w:rFonts w:hint="cs"/>
          <w:rtl/>
        </w:rPr>
        <w:t xml:space="preserve">? </w:t>
      </w:r>
    </w:p>
    <w:p w:rsidR="000268BE" w:rsidRDefault="000268BE" w:rsidP="004A132A">
      <w:pPr>
        <w:rPr>
          <w:rtl/>
        </w:rPr>
      </w:pPr>
    </w:p>
    <w:p w:rsidR="000268BE" w:rsidRDefault="000268BE" w:rsidP="004A132A">
      <w:pPr>
        <w:rPr>
          <w:rtl/>
        </w:rPr>
      </w:pPr>
      <w:r>
        <w:rPr>
          <w:rFonts w:hint="cs"/>
          <w:rtl/>
        </w:rPr>
        <w:t xml:space="preserve">2. </w:t>
      </w:r>
      <w:r w:rsidR="00BE2C13">
        <w:rPr>
          <w:rFonts w:hint="cs"/>
          <w:rtl/>
        </w:rPr>
        <w:t>האם נקצב זמן לרש"פ להשיב את המצב לקדמותו?</w:t>
      </w:r>
      <w:bookmarkStart w:id="2849" w:name="_ETM_Q5_756319"/>
      <w:bookmarkStart w:id="2850" w:name="_ETM_Q5_756382"/>
      <w:bookmarkEnd w:id="2849"/>
      <w:bookmarkEnd w:id="2850"/>
      <w:r w:rsidR="00BE2C13">
        <w:rPr>
          <w:rFonts w:hint="cs"/>
          <w:rtl/>
        </w:rPr>
        <w:t xml:space="preserve"> </w:t>
      </w:r>
    </w:p>
    <w:p w:rsidR="000268BE" w:rsidRDefault="000268BE" w:rsidP="004A132A">
      <w:pPr>
        <w:rPr>
          <w:rtl/>
        </w:rPr>
      </w:pPr>
    </w:p>
    <w:p w:rsidR="00BE2C13" w:rsidRDefault="000268BE" w:rsidP="004A132A">
      <w:pPr>
        <w:rPr>
          <w:rtl/>
        </w:rPr>
      </w:pPr>
      <w:r>
        <w:rPr>
          <w:rFonts w:hint="cs"/>
          <w:rtl/>
        </w:rPr>
        <w:t xml:space="preserve">3. </w:t>
      </w:r>
      <w:r w:rsidR="00BE2C13">
        <w:rPr>
          <w:rFonts w:hint="cs"/>
          <w:rtl/>
        </w:rPr>
        <w:t>האם ישנה התייחסות לקשיי החקלאים?</w:t>
      </w:r>
    </w:p>
    <w:p w:rsidR="00BE2C13" w:rsidRDefault="00BE2C13" w:rsidP="000D2E50">
      <w:pPr>
        <w:rPr>
          <w:rtl/>
        </w:rPr>
      </w:pPr>
      <w:bookmarkStart w:id="2851" w:name="_ETM_Q5_756202"/>
      <w:bookmarkStart w:id="2852" w:name="_ETM_Q5_756251"/>
      <w:bookmarkEnd w:id="2851"/>
      <w:bookmarkEnd w:id="2852"/>
    </w:p>
    <w:p w:rsidR="00BE2C13" w:rsidRDefault="00BE2C13" w:rsidP="000D2E50">
      <w:pPr>
        <w:pStyle w:val="af6"/>
        <w:keepNext/>
        <w:rPr>
          <w:rtl/>
        </w:rPr>
      </w:pPr>
      <w:r w:rsidRPr="00350B3D">
        <w:rPr>
          <w:rStyle w:val="TagStyle"/>
          <w:rtl/>
        </w:rPr>
        <w:t xml:space="preserve">&lt;&lt; יור &gt;&gt; </w:t>
      </w:r>
      <w:r>
        <w:rPr>
          <w:rtl/>
        </w:rPr>
        <w:t>היו"ר יולי יואל אדלשטיין:</w:t>
      </w:r>
      <w:r w:rsidRPr="00350B3D">
        <w:rPr>
          <w:rStyle w:val="TagStyle"/>
          <w:rtl/>
        </w:rPr>
        <w:t xml:space="preserve"> &lt;&lt; יור &gt;&gt;</w:t>
      </w:r>
      <w:r>
        <w:rPr>
          <w:rtl/>
        </w:rPr>
        <w:t xml:space="preserve"> </w:t>
      </w:r>
    </w:p>
    <w:p w:rsidR="00BE2C13" w:rsidRDefault="00BE2C13" w:rsidP="004A1BF2">
      <w:pPr>
        <w:rPr>
          <w:rtl/>
        </w:rPr>
      </w:pPr>
    </w:p>
    <w:p w:rsidR="00BE2C13" w:rsidRDefault="00BE2C13" w:rsidP="000D2E50">
      <w:pPr>
        <w:rPr>
          <w:rtl/>
        </w:rPr>
      </w:pPr>
      <w:r>
        <w:rPr>
          <w:rFonts w:hint="cs"/>
          <w:rtl/>
        </w:rPr>
        <w:t xml:space="preserve">סליחה, סגן השר </w:t>
      </w:r>
      <w:r w:rsidR="00C552BC">
        <w:rPr>
          <w:rtl/>
        </w:rPr>
        <w:t>–</w:t>
      </w:r>
      <w:r>
        <w:rPr>
          <w:rFonts w:hint="cs"/>
          <w:rtl/>
        </w:rPr>
        <w:t xml:space="preserve"> תודה לך, חבר הכנסת שוסטר </w:t>
      </w:r>
      <w:r w:rsidR="00C552BC">
        <w:rPr>
          <w:rtl/>
        </w:rPr>
        <w:t>–</w:t>
      </w:r>
      <w:r>
        <w:rPr>
          <w:rFonts w:hint="cs"/>
          <w:rtl/>
        </w:rPr>
        <w:t xml:space="preserve"> </w:t>
      </w:r>
      <w:bookmarkStart w:id="2853" w:name="_ETM_Q6_158406"/>
      <w:bookmarkStart w:id="2854" w:name="_ETM_Q6_158477"/>
      <w:bookmarkStart w:id="2855" w:name="_ETM_Q6_158580"/>
      <w:bookmarkStart w:id="2856" w:name="_ETM_Q6_158630"/>
      <w:bookmarkEnd w:id="2853"/>
      <w:bookmarkEnd w:id="2854"/>
      <w:bookmarkEnd w:id="2855"/>
      <w:bookmarkEnd w:id="2856"/>
      <w:r>
        <w:rPr>
          <w:rFonts w:hint="cs"/>
          <w:rtl/>
        </w:rPr>
        <w:t xml:space="preserve">אני לא </w:t>
      </w:r>
      <w:bookmarkStart w:id="2857" w:name="_ETM_Q6_160003"/>
      <w:bookmarkEnd w:id="2857"/>
      <w:r>
        <w:rPr>
          <w:rFonts w:hint="cs"/>
          <w:rtl/>
        </w:rPr>
        <w:t>ציינתי רק שנושא השאילתה: חרם הרש"פ על העגלים הישראלי</w:t>
      </w:r>
      <w:r w:rsidR="004A132A">
        <w:rPr>
          <w:rFonts w:hint="cs"/>
          <w:rtl/>
        </w:rPr>
        <w:t>י</w:t>
      </w:r>
      <w:r>
        <w:rPr>
          <w:rFonts w:hint="cs"/>
          <w:rtl/>
        </w:rPr>
        <w:t xml:space="preserve">ם. </w:t>
      </w:r>
      <w:bookmarkStart w:id="2858" w:name="_ETM_Q6_168886"/>
      <w:bookmarkStart w:id="2859" w:name="_ETM_Q6_168936"/>
      <w:bookmarkStart w:id="2860" w:name="_ETM_Q6_169014"/>
      <w:bookmarkStart w:id="2861" w:name="_ETM_Q6_169068"/>
      <w:bookmarkEnd w:id="2858"/>
      <w:bookmarkEnd w:id="2859"/>
      <w:bookmarkEnd w:id="2860"/>
      <w:bookmarkEnd w:id="2861"/>
      <w:r>
        <w:rPr>
          <w:rFonts w:hint="cs"/>
          <w:rtl/>
        </w:rPr>
        <w:t xml:space="preserve">בבקשה, אדוני, נא להשיב. </w:t>
      </w:r>
    </w:p>
    <w:p w:rsidR="00BE2C13" w:rsidRDefault="00BE2C13" w:rsidP="000D2E50">
      <w:pPr>
        <w:rPr>
          <w:rtl/>
        </w:rPr>
      </w:pPr>
    </w:p>
    <w:p w:rsidR="00BE2C13" w:rsidRDefault="00BE2C13" w:rsidP="000D2E50">
      <w:pPr>
        <w:pStyle w:val="a4"/>
        <w:keepNext/>
        <w:rPr>
          <w:rtl/>
        </w:rPr>
      </w:pPr>
      <w:bookmarkStart w:id="2862" w:name="ET_speaker_5862_3"/>
      <w:r w:rsidRPr="00350B3D">
        <w:rPr>
          <w:rStyle w:val="TagStyle"/>
          <w:rtl/>
        </w:rPr>
        <w:t xml:space="preserve"> &lt;&lt; דובר &gt;&gt; </w:t>
      </w:r>
      <w:bookmarkStart w:id="2863" w:name="_Toc23973335"/>
      <w:bookmarkStart w:id="2864" w:name="_Toc23973940"/>
      <w:r>
        <w:rPr>
          <w:rtl/>
        </w:rPr>
        <w:t>סגן שר הביטחון אבי דיכטר:</w:t>
      </w:r>
      <w:bookmarkEnd w:id="2863"/>
      <w:bookmarkEnd w:id="2864"/>
      <w:r w:rsidRPr="00350B3D">
        <w:rPr>
          <w:rStyle w:val="TagStyle"/>
          <w:rtl/>
        </w:rPr>
        <w:t xml:space="preserve"> &lt;&lt; דובר &gt;&gt;</w:t>
      </w:r>
      <w:r>
        <w:rPr>
          <w:rtl/>
        </w:rPr>
        <w:t xml:space="preserve"> </w:t>
      </w:r>
      <w:bookmarkEnd w:id="2862"/>
    </w:p>
    <w:p w:rsidR="00BE2C13" w:rsidRDefault="00BE2C13" w:rsidP="004A1BF2">
      <w:pPr>
        <w:rPr>
          <w:rtl/>
        </w:rPr>
      </w:pPr>
    </w:p>
    <w:p w:rsidR="00BE2C13" w:rsidRDefault="00BE2C13" w:rsidP="00C67D07">
      <w:pPr>
        <w:rPr>
          <w:rtl/>
        </w:rPr>
      </w:pPr>
      <w:r>
        <w:rPr>
          <w:rFonts w:hint="cs"/>
          <w:rtl/>
        </w:rPr>
        <w:t xml:space="preserve">אדוני היושב-ראש, חבריי חברי הכנסת, חבר הכנסת שוסטר, ב-16 בספטמבר השנה הוציא שר החקלאות הפלסטיני הנחיה </w:t>
      </w:r>
      <w:bookmarkStart w:id="2865" w:name="_ETM_Q6_180394"/>
      <w:bookmarkEnd w:id="2865"/>
      <w:r>
        <w:rPr>
          <w:rFonts w:hint="cs"/>
          <w:rtl/>
        </w:rPr>
        <w:t xml:space="preserve">להפסיק את הכנסת העגלים מישראל לשטחי הרשות הפלסטינית. במהלך התקופה </w:t>
      </w:r>
      <w:bookmarkStart w:id="2866" w:name="_ETM_Q6_188714"/>
      <w:bookmarkEnd w:id="2866"/>
      <w:r>
        <w:rPr>
          <w:rFonts w:hint="cs"/>
          <w:rtl/>
        </w:rPr>
        <w:t xml:space="preserve">נעשו כמה צעדים לפתור את המשבר. אגב, זאת לא </w:t>
      </w:r>
      <w:bookmarkStart w:id="2867" w:name="_ETM_Q6_193496"/>
      <w:bookmarkEnd w:id="2867"/>
      <w:r>
        <w:rPr>
          <w:rFonts w:hint="cs"/>
          <w:rtl/>
        </w:rPr>
        <w:t xml:space="preserve">הפעם הראשונה שהרשות הפלסטינית מפירה סיכומים והסכמות </w:t>
      </w:r>
      <w:r w:rsidR="00C552BC">
        <w:rPr>
          <w:rFonts w:hint="eastAsia"/>
          <w:rtl/>
        </w:rPr>
        <w:t>–</w:t>
      </w:r>
      <w:r>
        <w:rPr>
          <w:rFonts w:hint="cs"/>
          <w:rtl/>
        </w:rPr>
        <w:t xml:space="preserve"> גם בסוגיות יותר </w:t>
      </w:r>
      <w:bookmarkStart w:id="2868" w:name="_ETM_Q6_201026"/>
      <w:bookmarkEnd w:id="2868"/>
      <w:r>
        <w:rPr>
          <w:rFonts w:hint="cs"/>
          <w:rtl/>
        </w:rPr>
        <w:t>חמורות</w:t>
      </w:r>
      <w:r w:rsidR="004A132A">
        <w:rPr>
          <w:rFonts w:hint="cs"/>
          <w:rtl/>
        </w:rPr>
        <w:t>,</w:t>
      </w:r>
      <w:r>
        <w:rPr>
          <w:rFonts w:hint="cs"/>
          <w:rtl/>
        </w:rPr>
        <w:t xml:space="preserve"> ואפילו בסוגיות של סיכול טרור. </w:t>
      </w:r>
      <w:bookmarkStart w:id="2869" w:name="_ETM_Q6_198630"/>
      <w:bookmarkStart w:id="2870" w:name="_ETM_Q6_198676"/>
      <w:bookmarkStart w:id="2871" w:name="_ETM_Q6_198757"/>
      <w:bookmarkStart w:id="2872" w:name="_ETM_Q6_198798"/>
      <w:bookmarkEnd w:id="2869"/>
      <w:bookmarkEnd w:id="2870"/>
      <w:bookmarkEnd w:id="2871"/>
      <w:bookmarkEnd w:id="2872"/>
      <w:r>
        <w:rPr>
          <w:rFonts w:hint="cs"/>
          <w:rtl/>
        </w:rPr>
        <w:t>שיחות רשמיות</w:t>
      </w:r>
      <w:r w:rsidRPr="00EE61EC">
        <w:rPr>
          <w:rFonts w:hint="cs"/>
          <w:rtl/>
        </w:rPr>
        <w:t xml:space="preserve"> </w:t>
      </w:r>
      <w:r>
        <w:rPr>
          <w:rFonts w:hint="cs"/>
          <w:rtl/>
        </w:rPr>
        <w:t xml:space="preserve">קוימו בין היתר </w:t>
      </w:r>
      <w:bookmarkStart w:id="2873" w:name="_ETM_Q6_207031"/>
      <w:bookmarkEnd w:id="2873"/>
      <w:r>
        <w:rPr>
          <w:rFonts w:hint="cs"/>
          <w:rtl/>
        </w:rPr>
        <w:t>עם גורמים בכירים ברשות הפלסטינית</w:t>
      </w:r>
      <w:r w:rsidR="004A132A">
        <w:rPr>
          <w:rFonts w:hint="cs"/>
          <w:rtl/>
        </w:rPr>
        <w:t>,</w:t>
      </w:r>
      <w:r>
        <w:rPr>
          <w:rFonts w:hint="cs"/>
          <w:rtl/>
        </w:rPr>
        <w:t xml:space="preserve"> מכתב רשמי הופץ </w:t>
      </w:r>
      <w:bookmarkStart w:id="2874" w:name="_ETM_Q6_207450"/>
      <w:bookmarkEnd w:id="2874"/>
      <w:r>
        <w:rPr>
          <w:rFonts w:hint="cs"/>
          <w:rtl/>
        </w:rPr>
        <w:t>לשר לעניינים אזרחיים ברשות</w:t>
      </w:r>
      <w:r w:rsidR="004A132A">
        <w:rPr>
          <w:rFonts w:hint="cs"/>
          <w:rtl/>
        </w:rPr>
        <w:t>,</w:t>
      </w:r>
      <w:r>
        <w:rPr>
          <w:rFonts w:hint="cs"/>
          <w:rtl/>
        </w:rPr>
        <w:t xml:space="preserve"> וכן כ</w:t>
      </w:r>
      <w:r w:rsidR="004A132A">
        <w:rPr>
          <w:rFonts w:hint="cs"/>
          <w:rtl/>
        </w:rPr>
        <w:t xml:space="preserve">ינוס </w:t>
      </w:r>
      <w:r>
        <w:rPr>
          <w:rFonts w:hint="cs"/>
          <w:rtl/>
        </w:rPr>
        <w:t>ועדת החקלאות המשותפת שהתקיי</w:t>
      </w:r>
      <w:r w:rsidR="004A132A">
        <w:rPr>
          <w:rFonts w:hint="cs"/>
          <w:rtl/>
        </w:rPr>
        <w:t xml:space="preserve">ם </w:t>
      </w:r>
      <w:r>
        <w:rPr>
          <w:rFonts w:hint="cs"/>
          <w:rtl/>
        </w:rPr>
        <w:t xml:space="preserve">ב-28 באוקטובר השנה. </w:t>
      </w:r>
    </w:p>
    <w:p w:rsidR="00BE2C13" w:rsidRDefault="00BE2C13" w:rsidP="000D2E50">
      <w:pPr>
        <w:rPr>
          <w:rtl/>
        </w:rPr>
      </w:pPr>
      <w:bookmarkStart w:id="2875" w:name="_ETM_Q6_220240"/>
      <w:bookmarkStart w:id="2876" w:name="_ETM_Q6_220303"/>
      <w:bookmarkEnd w:id="2875"/>
      <w:bookmarkEnd w:id="2876"/>
    </w:p>
    <w:p w:rsidR="00BE2C13" w:rsidRDefault="00BE2C13" w:rsidP="003C4A43">
      <w:pPr>
        <w:rPr>
          <w:rtl/>
        </w:rPr>
      </w:pPr>
      <w:bookmarkStart w:id="2877" w:name="_ETM_Q6_220361"/>
      <w:bookmarkStart w:id="2878" w:name="_ETM_Q6_220413"/>
      <w:bookmarkEnd w:id="2877"/>
      <w:bookmarkEnd w:id="2878"/>
      <w:r>
        <w:rPr>
          <w:rFonts w:hint="cs"/>
          <w:rtl/>
        </w:rPr>
        <w:t>משהדברים האלה לא עזרו גובשה לאחרונה תוכנית מדורגת להפעלה של סנקציות רלוונטיות ממין העניין</w:t>
      </w:r>
      <w:r w:rsidR="004A132A">
        <w:rPr>
          <w:rFonts w:hint="cs"/>
          <w:rtl/>
        </w:rPr>
        <w:t>,</w:t>
      </w:r>
      <w:r>
        <w:rPr>
          <w:rFonts w:hint="cs"/>
          <w:rtl/>
        </w:rPr>
        <w:t xml:space="preserve"> היה והמשבר יימשך או אפילו יחריף. ל</w:t>
      </w:r>
      <w:r w:rsidR="004A132A">
        <w:rPr>
          <w:rFonts w:hint="cs"/>
          <w:rtl/>
        </w:rPr>
        <w:t>נוכח</w:t>
      </w:r>
      <w:r>
        <w:rPr>
          <w:rFonts w:hint="cs"/>
          <w:rtl/>
        </w:rPr>
        <w:t xml:space="preserve"> הרגישות המובנת והסכנה בפגיעה חמורה </w:t>
      </w:r>
      <w:bookmarkStart w:id="2879" w:name="_ETM_Q6_245220"/>
      <w:bookmarkEnd w:id="2879"/>
      <w:r>
        <w:rPr>
          <w:rFonts w:hint="cs"/>
          <w:rtl/>
        </w:rPr>
        <w:t>יותר ביחסים עם הרשות הפלסטינית, הן הפעלת הסנקציות והן הפרסום עליהן מתבצע כמובן בתיאום מלא בין הגופים בישראל</w:t>
      </w:r>
      <w:r w:rsidR="003C4A43">
        <w:rPr>
          <w:rFonts w:hint="cs"/>
          <w:rtl/>
        </w:rPr>
        <w:t>:</w:t>
      </w:r>
      <w:r>
        <w:rPr>
          <w:rFonts w:hint="cs"/>
          <w:rtl/>
        </w:rPr>
        <w:t xml:space="preserve"> הערכת המצב </w:t>
      </w:r>
      <w:r w:rsidR="00C552BC">
        <w:rPr>
          <w:rFonts w:hint="eastAsia"/>
          <w:rtl/>
        </w:rPr>
        <w:t>–</w:t>
      </w:r>
      <w:r w:rsidR="003C4A43">
        <w:rPr>
          <w:rFonts w:hint="eastAsia"/>
          <w:rtl/>
        </w:rPr>
        <w:t xml:space="preserve"> </w:t>
      </w:r>
      <w:r>
        <w:rPr>
          <w:rFonts w:hint="cs"/>
          <w:rtl/>
        </w:rPr>
        <w:t xml:space="preserve">מעורבים </w:t>
      </w:r>
      <w:r w:rsidR="003C4A43">
        <w:rPr>
          <w:rFonts w:hint="cs"/>
          <w:rtl/>
        </w:rPr>
        <w:t xml:space="preserve">בזה </w:t>
      </w:r>
      <w:r>
        <w:rPr>
          <w:rFonts w:hint="cs"/>
          <w:rtl/>
        </w:rPr>
        <w:t>מראש הממשלה ומטה</w:t>
      </w:r>
      <w:r w:rsidR="003C4A43">
        <w:rPr>
          <w:rFonts w:hint="cs"/>
          <w:rtl/>
        </w:rPr>
        <w:t>,</w:t>
      </w:r>
      <w:r>
        <w:rPr>
          <w:rFonts w:hint="cs"/>
          <w:rtl/>
        </w:rPr>
        <w:t xml:space="preserve"> כלל הגופים הרלוונטיים. אפשר לומר בוודאות שמדינת ישראל תפעיל כל מנוף אפשרי כדי להבטיח את האינטרסים הכלכליים שלנו אל מול הרשות הפלסטינית. יש לנו, </w:t>
      </w:r>
      <w:proofErr w:type="spellStart"/>
      <w:r w:rsidRPr="00EE61EC">
        <w:rPr>
          <w:color w:val="000000"/>
          <w:rtl/>
        </w:rPr>
        <w:t>אלחמדולילה</w:t>
      </w:r>
      <w:proofErr w:type="spellEnd"/>
      <w:r>
        <w:rPr>
          <w:rFonts w:hint="cs"/>
          <w:rtl/>
        </w:rPr>
        <w:t xml:space="preserve">, לא מעט מנופים אפקטיביים. יש לי יסוד סביר להניח שבסופו של דבר תהיה אפשרות לחזור למתכונת הקודמת, אפילו בתוך זמן קצר. כלל הצעדים מתואמים כמובן עם </w:t>
      </w:r>
      <w:proofErr w:type="spellStart"/>
      <w:r>
        <w:rPr>
          <w:rFonts w:hint="cs"/>
          <w:rtl/>
        </w:rPr>
        <w:t>המתפ"ש</w:t>
      </w:r>
      <w:proofErr w:type="spellEnd"/>
      <w:r>
        <w:rPr>
          <w:rFonts w:hint="cs"/>
          <w:rtl/>
        </w:rPr>
        <w:t xml:space="preserve">, משרדי </w:t>
      </w:r>
      <w:bookmarkStart w:id="2880" w:name="_ETM_Q6_293603"/>
      <w:bookmarkEnd w:id="2880"/>
      <w:r>
        <w:rPr>
          <w:rFonts w:hint="cs"/>
          <w:rtl/>
        </w:rPr>
        <w:t xml:space="preserve">הממשלה הרלוונטיים, </w:t>
      </w:r>
      <w:r w:rsidR="003C4A43">
        <w:rPr>
          <w:rFonts w:hint="cs"/>
          <w:rtl/>
        </w:rPr>
        <w:t>ו</w:t>
      </w:r>
      <w:r>
        <w:rPr>
          <w:rFonts w:hint="cs"/>
          <w:rtl/>
        </w:rPr>
        <w:t>כמובן גם משרד החקלאות בנושא הזה. אנחנו בעיצומו של פתרון המשבר</w:t>
      </w:r>
      <w:r w:rsidR="003C4A43">
        <w:rPr>
          <w:rFonts w:hint="cs"/>
          <w:rtl/>
        </w:rPr>
        <w:t>,</w:t>
      </w:r>
      <w:r>
        <w:rPr>
          <w:rFonts w:hint="cs"/>
          <w:rtl/>
        </w:rPr>
        <w:t xml:space="preserve"> ואני חושב שבימים הקרובים נראה לאן זה מתכוונן. </w:t>
      </w:r>
    </w:p>
    <w:p w:rsidR="00BE2C13" w:rsidRDefault="00BE2C13" w:rsidP="000D2E50">
      <w:pPr>
        <w:rPr>
          <w:rtl/>
        </w:rPr>
      </w:pPr>
    </w:p>
    <w:p w:rsidR="00BE2C13" w:rsidRDefault="00BE2C13" w:rsidP="000D2E50">
      <w:pPr>
        <w:pStyle w:val="af6"/>
        <w:keepNext/>
        <w:rPr>
          <w:rtl/>
        </w:rPr>
      </w:pPr>
      <w:r w:rsidRPr="00350B3D">
        <w:rPr>
          <w:rStyle w:val="TagStyle"/>
          <w:rtl/>
        </w:rPr>
        <w:t xml:space="preserve"> &lt;&lt; יור &gt;&gt; </w:t>
      </w:r>
      <w:r>
        <w:rPr>
          <w:rtl/>
        </w:rPr>
        <w:t>היו"ר יולי יואל אדלשטיין:</w:t>
      </w:r>
      <w:r w:rsidRPr="00350B3D">
        <w:rPr>
          <w:rStyle w:val="TagStyle"/>
          <w:rtl/>
        </w:rPr>
        <w:t xml:space="preserve"> &lt;&lt; יור &gt;&gt;</w:t>
      </w:r>
      <w:r>
        <w:rPr>
          <w:rtl/>
        </w:rPr>
        <w:t xml:space="preserve"> </w:t>
      </w:r>
    </w:p>
    <w:p w:rsidR="00BE2C13" w:rsidRDefault="00BE2C13" w:rsidP="004A1BF2">
      <w:pPr>
        <w:rPr>
          <w:rtl/>
        </w:rPr>
      </w:pPr>
    </w:p>
    <w:p w:rsidR="00BE2C13" w:rsidRDefault="00BE2C13" w:rsidP="000D2E50">
      <w:pPr>
        <w:rPr>
          <w:rtl/>
        </w:rPr>
      </w:pPr>
      <w:r>
        <w:rPr>
          <w:rFonts w:hint="cs"/>
          <w:rtl/>
        </w:rPr>
        <w:t xml:space="preserve">תודה, סגן שר הביטחון. חבר הכנסת אלון שוסטר, שאלה נוספת. אחריו </w:t>
      </w:r>
      <w:r w:rsidR="00C552BC">
        <w:rPr>
          <w:rtl/>
        </w:rPr>
        <w:t>–</w:t>
      </w:r>
      <w:r>
        <w:rPr>
          <w:rFonts w:hint="cs"/>
          <w:rtl/>
        </w:rPr>
        <w:t xml:space="preserve"> חברי הכנסת אחמד טיבי ומיכאל ביטון. </w:t>
      </w:r>
    </w:p>
    <w:p w:rsidR="00BE2C13" w:rsidRDefault="00BE2C13" w:rsidP="000D2E50">
      <w:pPr>
        <w:rPr>
          <w:rtl/>
        </w:rPr>
      </w:pPr>
    </w:p>
    <w:p w:rsidR="00BE2C13" w:rsidRDefault="00BE2C13" w:rsidP="000A1340">
      <w:pPr>
        <w:pStyle w:val="-"/>
        <w:rPr>
          <w:rtl/>
        </w:rPr>
      </w:pPr>
      <w:bookmarkStart w:id="2881" w:name="ET_speakercontinue_5805_5"/>
      <w:r w:rsidRPr="000A1340">
        <w:rPr>
          <w:rStyle w:val="TagStyle"/>
          <w:rtl/>
        </w:rPr>
        <w:t xml:space="preserve"> &lt;&lt; דובר_המשך &gt;&gt;</w:t>
      </w:r>
      <w:r w:rsidRPr="00350B3D">
        <w:rPr>
          <w:rStyle w:val="TagStyle"/>
          <w:rtl/>
        </w:rPr>
        <w:t xml:space="preserve"> </w:t>
      </w:r>
      <w:r>
        <w:rPr>
          <w:rtl/>
        </w:rPr>
        <w:t>אלון שוסטר (כחול לבן):</w:t>
      </w:r>
      <w:r w:rsidRPr="00350B3D">
        <w:rPr>
          <w:rStyle w:val="TagStyle"/>
          <w:rtl/>
        </w:rPr>
        <w:t xml:space="preserve"> </w:t>
      </w:r>
      <w:r w:rsidRPr="000A1340">
        <w:rPr>
          <w:rStyle w:val="TagStyle"/>
          <w:rtl/>
        </w:rPr>
        <w:t xml:space="preserve">&lt;&lt; דובר_המשך &gt;&gt; </w:t>
      </w:r>
      <w:r>
        <w:rPr>
          <w:rtl/>
        </w:rPr>
        <w:t xml:space="preserve"> </w:t>
      </w:r>
      <w:bookmarkEnd w:id="2881"/>
    </w:p>
    <w:p w:rsidR="00BE2C13" w:rsidRDefault="00BE2C13" w:rsidP="004A1BF2">
      <w:pPr>
        <w:rPr>
          <w:rtl/>
        </w:rPr>
      </w:pPr>
    </w:p>
    <w:p w:rsidR="00BE2C13" w:rsidRDefault="00BE2C13" w:rsidP="003C4A43">
      <w:pPr>
        <w:rPr>
          <w:rtl/>
        </w:rPr>
      </w:pPr>
      <w:r>
        <w:rPr>
          <w:rFonts w:hint="cs"/>
          <w:rtl/>
        </w:rPr>
        <w:t xml:space="preserve">תודה על התשובה. אני רוצה קודם כול לציין שחשובה לי מאוד היציבות והלגיטימיות של </w:t>
      </w:r>
      <w:bookmarkStart w:id="2882" w:name="_ETM_Q6_321922"/>
      <w:bookmarkEnd w:id="2882"/>
      <w:r>
        <w:rPr>
          <w:rFonts w:hint="cs"/>
          <w:rtl/>
        </w:rPr>
        <w:t>הרשות הפלסטינית. זה אינטרס ישראלי מובהק. יחד עם זה, בין שותפים צריך להתנהל בכבוד הדדי. מדובר בצעד שפוגע ברשות הפלסטינית, בתושבים עצמם, ביכולת שלהם לאכול, לצרוך מזון באופן סדיר. המחירים עולים</w:t>
      </w:r>
      <w:r w:rsidR="003C4A43">
        <w:rPr>
          <w:rFonts w:hint="cs"/>
          <w:rtl/>
        </w:rPr>
        <w:t>,</w:t>
      </w:r>
      <w:r>
        <w:rPr>
          <w:rFonts w:hint="cs"/>
          <w:rtl/>
        </w:rPr>
        <w:t xml:space="preserve"> מחירי הבשר עולים </w:t>
      </w:r>
      <w:bookmarkStart w:id="2883" w:name="_ETM_Q6_343738"/>
      <w:bookmarkEnd w:id="2883"/>
      <w:r>
        <w:rPr>
          <w:rFonts w:hint="cs"/>
          <w:rtl/>
        </w:rPr>
        <w:t xml:space="preserve">בשטחי הרשות. מדובר בפגיעה בהסכמי פריז. </w:t>
      </w:r>
    </w:p>
    <w:p w:rsidR="00BE2C13" w:rsidRDefault="00BE2C13" w:rsidP="000D2E50">
      <w:pPr>
        <w:rPr>
          <w:rtl/>
        </w:rPr>
      </w:pPr>
      <w:bookmarkStart w:id="2884" w:name="_ETM_Q6_356456"/>
      <w:bookmarkStart w:id="2885" w:name="_ETM_Q6_356514"/>
      <w:bookmarkEnd w:id="2884"/>
      <w:bookmarkEnd w:id="2885"/>
    </w:p>
    <w:p w:rsidR="00BE2C13" w:rsidRDefault="00BE2C13" w:rsidP="003C4A43">
      <w:pPr>
        <w:rPr>
          <w:rtl/>
        </w:rPr>
      </w:pPr>
      <w:bookmarkStart w:id="2886" w:name="_ETM_Q6_356808"/>
      <w:bookmarkStart w:id="2887" w:name="_ETM_Q6_356867"/>
      <w:bookmarkEnd w:id="2886"/>
      <w:bookmarkEnd w:id="2887"/>
      <w:r>
        <w:rPr>
          <w:rFonts w:hint="cs"/>
          <w:rtl/>
        </w:rPr>
        <w:t>אני חושב שלא צריך להסכים לכך. מדובר בפגיעה בחקלאים. אני רוצה לציין, להגיד דברים מפורשים: אני חושב שהצעדים הבאים צריכים להביא בחשבון עצירת יבוא של ירקות ופירות. כמו שציינת ורמזת, יש אפשרויות נוספות</w:t>
      </w:r>
      <w:r w:rsidR="003C4A43">
        <w:rPr>
          <w:rFonts w:hint="cs"/>
          <w:rtl/>
        </w:rPr>
        <w:t>:</w:t>
      </w:r>
      <w:r>
        <w:rPr>
          <w:rFonts w:hint="cs"/>
          <w:rtl/>
        </w:rPr>
        <w:t xml:space="preserve"> יש תעשיית אבן </w:t>
      </w:r>
      <w:r w:rsidR="00C552BC">
        <w:rPr>
          <w:rFonts w:hint="eastAsia"/>
          <w:rtl/>
        </w:rPr>
        <w:t>–</w:t>
      </w:r>
      <w:r>
        <w:rPr>
          <w:rFonts w:hint="cs"/>
          <w:rtl/>
        </w:rPr>
        <w:t xml:space="preserve"> שאנחנו זקוקים לה</w:t>
      </w:r>
      <w:r w:rsidR="003C4A43">
        <w:rPr>
          <w:rFonts w:hint="cs"/>
          <w:rtl/>
        </w:rPr>
        <w:t>,</w:t>
      </w:r>
      <w:r>
        <w:rPr>
          <w:rFonts w:hint="cs"/>
          <w:rtl/>
        </w:rPr>
        <w:t xml:space="preserve"> אבל אי-אפשר לקיים </w:t>
      </w:r>
      <w:bookmarkStart w:id="2888" w:name="_ETM_Q6_370162"/>
      <w:bookmarkEnd w:id="2888"/>
      <w:r>
        <w:rPr>
          <w:rFonts w:hint="cs"/>
          <w:rtl/>
        </w:rPr>
        <w:t xml:space="preserve">את ההסכמים הללו בחד-צדדיות. העיקרון המפורש הוא כבוד הדדי וביצוע צעדים בתיאום ובהסכמה. </w:t>
      </w:r>
    </w:p>
    <w:p w:rsidR="00BE2C13" w:rsidRDefault="00BE2C13" w:rsidP="000D2E50">
      <w:pPr>
        <w:rPr>
          <w:rtl/>
        </w:rPr>
      </w:pPr>
    </w:p>
    <w:p w:rsidR="00BE2C13" w:rsidRDefault="00BE2C13" w:rsidP="000D2E50">
      <w:pPr>
        <w:pStyle w:val="af6"/>
        <w:keepNext/>
        <w:rPr>
          <w:rtl/>
        </w:rPr>
      </w:pPr>
      <w:bookmarkStart w:id="2889" w:name="ET_yor_5317_6"/>
      <w:r w:rsidRPr="00350B3D">
        <w:rPr>
          <w:rStyle w:val="TagStyle"/>
          <w:rtl/>
        </w:rPr>
        <w:t xml:space="preserve"> &lt;&lt; יור &gt;&gt; </w:t>
      </w:r>
      <w:r>
        <w:rPr>
          <w:rtl/>
        </w:rPr>
        <w:t>היו"ר יולי יואל אדלשטיין:</w:t>
      </w:r>
      <w:r w:rsidRPr="00350B3D">
        <w:rPr>
          <w:rStyle w:val="TagStyle"/>
          <w:rtl/>
        </w:rPr>
        <w:t xml:space="preserve"> &lt;&lt; יור &gt;&gt;</w:t>
      </w:r>
      <w:r>
        <w:rPr>
          <w:rtl/>
        </w:rPr>
        <w:t xml:space="preserve"> </w:t>
      </w:r>
      <w:bookmarkEnd w:id="2889"/>
    </w:p>
    <w:p w:rsidR="00BE2C13" w:rsidRDefault="00BE2C13" w:rsidP="004A1BF2">
      <w:pPr>
        <w:rPr>
          <w:rtl/>
        </w:rPr>
      </w:pPr>
    </w:p>
    <w:p w:rsidR="00BE2C13" w:rsidRDefault="00BE2C13" w:rsidP="000D2E50">
      <w:pPr>
        <w:rPr>
          <w:rtl/>
        </w:rPr>
      </w:pPr>
      <w:r>
        <w:rPr>
          <w:rFonts w:hint="cs"/>
          <w:rtl/>
        </w:rPr>
        <w:t xml:space="preserve">תודה, חבר הכנסת שוסטר. חבר הכנסת טיבי, בבקשה. </w:t>
      </w:r>
    </w:p>
    <w:p w:rsidR="00BE2C13" w:rsidRDefault="00BE2C13" w:rsidP="000D2E50">
      <w:pPr>
        <w:rPr>
          <w:rtl/>
        </w:rPr>
      </w:pPr>
    </w:p>
    <w:p w:rsidR="00BE2C13" w:rsidRDefault="00BE2C13" w:rsidP="000D2E50">
      <w:pPr>
        <w:pStyle w:val="a4"/>
        <w:keepNext/>
        <w:rPr>
          <w:rtl/>
        </w:rPr>
      </w:pPr>
      <w:bookmarkStart w:id="2890" w:name="ET_speaker_5264_7"/>
      <w:r w:rsidRPr="00350B3D">
        <w:rPr>
          <w:rStyle w:val="TagStyle"/>
          <w:rtl/>
        </w:rPr>
        <w:t xml:space="preserve"> &lt;&lt; דובר &gt;&gt; </w:t>
      </w:r>
      <w:bookmarkStart w:id="2891" w:name="_Toc23973336"/>
      <w:bookmarkStart w:id="2892" w:name="_Toc23973941"/>
      <w:r>
        <w:rPr>
          <w:rtl/>
        </w:rPr>
        <w:t>אחמד טיבי (הרשימה המשותפת):</w:t>
      </w:r>
      <w:bookmarkEnd w:id="2891"/>
      <w:bookmarkEnd w:id="2892"/>
      <w:r w:rsidRPr="00350B3D">
        <w:rPr>
          <w:rStyle w:val="TagStyle"/>
          <w:rtl/>
        </w:rPr>
        <w:t xml:space="preserve"> &lt;&lt; דובר &gt;&gt;</w:t>
      </w:r>
      <w:r>
        <w:rPr>
          <w:rtl/>
        </w:rPr>
        <w:t xml:space="preserve"> </w:t>
      </w:r>
      <w:bookmarkEnd w:id="2890"/>
    </w:p>
    <w:p w:rsidR="00BE2C13" w:rsidRDefault="00BE2C13" w:rsidP="004A1BF2">
      <w:pPr>
        <w:rPr>
          <w:rtl/>
        </w:rPr>
      </w:pPr>
    </w:p>
    <w:p w:rsidR="00BE2C13" w:rsidRDefault="00BE2C13" w:rsidP="003C4A43">
      <w:pPr>
        <w:rPr>
          <w:rtl/>
        </w:rPr>
      </w:pPr>
      <w:r>
        <w:rPr>
          <w:rFonts w:hint="cs"/>
          <w:rtl/>
        </w:rPr>
        <w:t xml:space="preserve">כבוד סגן השר, שלחתי לך מכתב, </w:t>
      </w:r>
      <w:r w:rsidRPr="003F7709">
        <w:rPr>
          <w:rFonts w:hint="cs"/>
          <w:rtl/>
        </w:rPr>
        <w:t>בהיותך</w:t>
      </w:r>
      <w:r>
        <w:rPr>
          <w:rFonts w:hint="cs"/>
          <w:rtl/>
        </w:rPr>
        <w:t xml:space="preserve"> סגן שר הביטחון, לפני יותר משבועיים </w:t>
      </w:r>
      <w:bookmarkStart w:id="2893" w:name="_ETM_Q6_395266"/>
      <w:bookmarkEnd w:id="2893"/>
      <w:r>
        <w:rPr>
          <w:rFonts w:hint="cs"/>
          <w:rtl/>
        </w:rPr>
        <w:t xml:space="preserve">לגבי </w:t>
      </w:r>
      <w:proofErr w:type="spellStart"/>
      <w:r>
        <w:rPr>
          <w:rFonts w:hint="cs"/>
          <w:rtl/>
        </w:rPr>
        <w:t>מג'דולין</w:t>
      </w:r>
      <w:proofErr w:type="spellEnd"/>
      <w:r>
        <w:rPr>
          <w:rFonts w:hint="cs"/>
          <w:rtl/>
        </w:rPr>
        <w:t xml:space="preserve"> </w:t>
      </w:r>
      <w:proofErr w:type="spellStart"/>
      <w:r>
        <w:rPr>
          <w:rFonts w:hint="cs"/>
          <w:rtl/>
        </w:rPr>
        <w:t>חסוני</w:t>
      </w:r>
      <w:proofErr w:type="spellEnd"/>
      <w:r>
        <w:rPr>
          <w:rFonts w:hint="cs"/>
          <w:rtl/>
        </w:rPr>
        <w:t>, שהתחתנה עם עיתונאי מבאקה אל-</w:t>
      </w:r>
      <w:proofErr w:type="spellStart"/>
      <w:r>
        <w:rPr>
          <w:rFonts w:hint="cs"/>
          <w:rtl/>
        </w:rPr>
        <w:t>גרבייה</w:t>
      </w:r>
      <w:proofErr w:type="spellEnd"/>
      <w:r>
        <w:rPr>
          <w:rFonts w:hint="cs"/>
          <w:rtl/>
        </w:rPr>
        <w:t xml:space="preserve">. היא חזרה לגדה המערבית, ובדרכה לצאת כדי להצטרף אליו בטורקיה, שם הוא שוהה ועובד, נמנעה יציאתה. לא נמסר לה שום נייר, </w:t>
      </w:r>
      <w:bookmarkStart w:id="2894" w:name="_ETM_Q6_421758"/>
      <w:bookmarkEnd w:id="2894"/>
      <w:r>
        <w:rPr>
          <w:rFonts w:hint="cs"/>
          <w:rtl/>
        </w:rPr>
        <w:t>שום החלטה על איסור יציאה והסיבה. האם תוכל לעדכן אותי מה הסטטוס, בבקשה?</w:t>
      </w:r>
    </w:p>
    <w:p w:rsidR="00BE2C13" w:rsidRDefault="00BE2C13" w:rsidP="000D2E50">
      <w:pPr>
        <w:rPr>
          <w:rtl/>
        </w:rPr>
      </w:pPr>
    </w:p>
    <w:p w:rsidR="00BE2C13" w:rsidRDefault="00BE2C13" w:rsidP="000D2E50">
      <w:pPr>
        <w:pStyle w:val="af6"/>
        <w:keepNext/>
        <w:rPr>
          <w:rtl/>
        </w:rPr>
      </w:pPr>
      <w:r w:rsidRPr="00350B3D">
        <w:rPr>
          <w:rStyle w:val="TagStyle"/>
          <w:rtl/>
        </w:rPr>
        <w:t xml:space="preserve"> &lt;&lt; יור &gt;&gt; </w:t>
      </w:r>
      <w:r>
        <w:rPr>
          <w:rtl/>
        </w:rPr>
        <w:t>היו"ר יולי יואל אדלשטיין:</w:t>
      </w:r>
      <w:r w:rsidRPr="00350B3D">
        <w:rPr>
          <w:rStyle w:val="TagStyle"/>
          <w:rtl/>
        </w:rPr>
        <w:t xml:space="preserve"> &lt;&lt; יור &gt;&gt;</w:t>
      </w:r>
      <w:r>
        <w:rPr>
          <w:rtl/>
        </w:rPr>
        <w:t xml:space="preserve"> </w:t>
      </w:r>
    </w:p>
    <w:p w:rsidR="00BE2C13" w:rsidRDefault="00BE2C13" w:rsidP="004A1BF2">
      <w:pPr>
        <w:rPr>
          <w:rtl/>
        </w:rPr>
      </w:pPr>
    </w:p>
    <w:p w:rsidR="00BE2C13" w:rsidRPr="00A13C6F" w:rsidRDefault="00BE2C13" w:rsidP="000D2E50">
      <w:pPr>
        <w:rPr>
          <w:rtl/>
        </w:rPr>
      </w:pPr>
      <w:r>
        <w:rPr>
          <w:rFonts w:hint="cs"/>
          <w:rtl/>
        </w:rPr>
        <w:t xml:space="preserve">תודה, חבר הכנסת טיבי. </w:t>
      </w:r>
      <w:bookmarkStart w:id="2895" w:name="_ETM_Q6_429249"/>
      <w:bookmarkStart w:id="2896" w:name="_ETM_Q6_429307"/>
      <w:bookmarkStart w:id="2897" w:name="_ETM_Q6_429689"/>
      <w:bookmarkStart w:id="2898" w:name="_ETM_Q6_429758"/>
      <w:bookmarkEnd w:id="2895"/>
      <w:bookmarkEnd w:id="2896"/>
      <w:bookmarkEnd w:id="2897"/>
      <w:bookmarkEnd w:id="2898"/>
      <w:r>
        <w:rPr>
          <w:rFonts w:hint="cs"/>
          <w:rtl/>
        </w:rPr>
        <w:t xml:space="preserve">חבר </w:t>
      </w:r>
      <w:bookmarkStart w:id="2899" w:name="_ETM_Q6_430648"/>
      <w:bookmarkEnd w:id="2899"/>
      <w:r>
        <w:rPr>
          <w:rFonts w:hint="cs"/>
          <w:rtl/>
        </w:rPr>
        <w:t xml:space="preserve">הכנסת מיכאל ביטון, בבקשה, אדוני. </w:t>
      </w:r>
    </w:p>
    <w:p w:rsidR="00BE2C13" w:rsidRDefault="00BE2C13" w:rsidP="000D2E50">
      <w:pPr>
        <w:rPr>
          <w:rtl/>
        </w:rPr>
      </w:pPr>
    </w:p>
    <w:p w:rsidR="00BE2C13" w:rsidRDefault="00BE2C13" w:rsidP="000D2E50">
      <w:pPr>
        <w:pStyle w:val="a4"/>
        <w:keepNext/>
        <w:rPr>
          <w:rtl/>
        </w:rPr>
      </w:pPr>
      <w:bookmarkStart w:id="2900" w:name="ET_speaker_5765_10"/>
      <w:r w:rsidRPr="00350B3D">
        <w:rPr>
          <w:rStyle w:val="TagStyle"/>
          <w:rtl/>
        </w:rPr>
        <w:t xml:space="preserve"> &lt;&lt; דובר &gt;&gt; </w:t>
      </w:r>
      <w:bookmarkStart w:id="2901" w:name="_Toc23973337"/>
      <w:bookmarkStart w:id="2902" w:name="_Toc23973942"/>
      <w:r>
        <w:rPr>
          <w:rtl/>
        </w:rPr>
        <w:t>מיכאל מרדכי ביטון (כחול לבן):</w:t>
      </w:r>
      <w:bookmarkEnd w:id="2901"/>
      <w:bookmarkEnd w:id="2902"/>
      <w:r w:rsidRPr="00350B3D">
        <w:rPr>
          <w:rStyle w:val="TagStyle"/>
          <w:rtl/>
        </w:rPr>
        <w:t xml:space="preserve"> &lt;&lt; דובר &gt;&gt;</w:t>
      </w:r>
      <w:r>
        <w:rPr>
          <w:rtl/>
        </w:rPr>
        <w:t xml:space="preserve"> </w:t>
      </w:r>
      <w:bookmarkEnd w:id="2900"/>
    </w:p>
    <w:p w:rsidR="00BE2C13" w:rsidRDefault="00BE2C13" w:rsidP="004A1BF2">
      <w:pPr>
        <w:rPr>
          <w:rtl/>
        </w:rPr>
      </w:pPr>
    </w:p>
    <w:p w:rsidR="00BE2C13" w:rsidRDefault="00BE2C13" w:rsidP="00C6283B">
      <w:pPr>
        <w:rPr>
          <w:rtl/>
        </w:rPr>
      </w:pPr>
      <w:r>
        <w:rPr>
          <w:rtl/>
        </w:rPr>
        <w:t xml:space="preserve"> </w:t>
      </w:r>
      <w:r>
        <w:rPr>
          <w:rFonts w:hint="cs"/>
          <w:rtl/>
        </w:rPr>
        <w:t>סגן השר, אתמול העלינו נושא כואב ביותר</w:t>
      </w:r>
      <w:r w:rsidR="003C4A43">
        <w:rPr>
          <w:rFonts w:hint="cs"/>
          <w:rtl/>
        </w:rPr>
        <w:t>,</w:t>
      </w:r>
      <w:r>
        <w:rPr>
          <w:rFonts w:hint="cs"/>
          <w:rtl/>
        </w:rPr>
        <w:t xml:space="preserve"> של נכי צה"ל שאין בעבורם הגבלת </w:t>
      </w:r>
      <w:bookmarkStart w:id="2903" w:name="_ETM_Q6_445558"/>
      <w:bookmarkEnd w:id="2903"/>
      <w:r>
        <w:rPr>
          <w:rFonts w:hint="cs"/>
          <w:rtl/>
        </w:rPr>
        <w:t>שכר טרחה בעתיר</w:t>
      </w:r>
      <w:r w:rsidR="003C4A43">
        <w:rPr>
          <w:rFonts w:hint="cs"/>
          <w:rtl/>
        </w:rPr>
        <w:t>ות</w:t>
      </w:r>
      <w:r>
        <w:rPr>
          <w:rFonts w:hint="cs"/>
          <w:rtl/>
        </w:rPr>
        <w:t xml:space="preserve"> שלהם מול משרד הביטחון, </w:t>
      </w:r>
      <w:r w:rsidR="003C4A43">
        <w:rPr>
          <w:rFonts w:hint="cs"/>
          <w:rtl/>
        </w:rPr>
        <w:t xml:space="preserve">בעוד </w:t>
      </w:r>
      <w:r>
        <w:rPr>
          <w:rFonts w:hint="cs"/>
          <w:rtl/>
        </w:rPr>
        <w:t xml:space="preserve">נפגעי עבודה, </w:t>
      </w:r>
      <w:bookmarkStart w:id="2904" w:name="_ETM_Q6_456078"/>
      <w:bookmarkEnd w:id="2904"/>
      <w:r>
        <w:rPr>
          <w:rFonts w:hint="cs"/>
          <w:rtl/>
        </w:rPr>
        <w:t xml:space="preserve">נפגעי תאונות דרכים ונכי רדיפות הנאצים </w:t>
      </w:r>
      <w:r w:rsidR="00C552BC">
        <w:rPr>
          <w:rFonts w:hint="eastAsia"/>
          <w:rtl/>
        </w:rPr>
        <w:t>–</w:t>
      </w:r>
      <w:r w:rsidR="00C6283B">
        <w:rPr>
          <w:rFonts w:hint="eastAsia"/>
          <w:rtl/>
        </w:rPr>
        <w:t xml:space="preserve"> </w:t>
      </w:r>
      <w:r>
        <w:rPr>
          <w:rFonts w:hint="cs"/>
          <w:rtl/>
        </w:rPr>
        <w:t xml:space="preserve">יש בחוק הגבלת שכר </w:t>
      </w:r>
      <w:bookmarkStart w:id="2905" w:name="_ETM_Q6_461899"/>
      <w:bookmarkEnd w:id="2905"/>
      <w:r>
        <w:rPr>
          <w:rFonts w:hint="cs"/>
          <w:rtl/>
        </w:rPr>
        <w:t>טרחה.</w:t>
      </w:r>
    </w:p>
    <w:p w:rsidR="00BE2C13" w:rsidRPr="000A1340" w:rsidRDefault="00BE2C13" w:rsidP="000A1340">
      <w:pPr>
        <w:rPr>
          <w:rtl/>
        </w:rPr>
      </w:pPr>
    </w:p>
    <w:p w:rsidR="00BE2C13" w:rsidRPr="000A1340" w:rsidRDefault="00BE2C13" w:rsidP="000A1340">
      <w:pPr>
        <w:rPr>
          <w:rtl/>
        </w:rPr>
      </w:pPr>
      <w:r w:rsidRPr="000A1340">
        <w:rPr>
          <w:rFonts w:hint="cs"/>
          <w:rtl/>
        </w:rPr>
        <w:t>שאל</w:t>
      </w:r>
      <w:r>
        <w:rPr>
          <w:rFonts w:hint="cs"/>
          <w:rtl/>
        </w:rPr>
        <w:t>ו</w:t>
      </w:r>
      <w:r w:rsidRPr="000A1340">
        <w:rPr>
          <w:rFonts w:hint="cs"/>
          <w:rtl/>
        </w:rPr>
        <w:t>תי</w:t>
      </w:r>
      <w:r>
        <w:rPr>
          <w:rFonts w:hint="cs"/>
          <w:rtl/>
        </w:rPr>
        <w:t>י</w:t>
      </w:r>
      <w:r w:rsidRPr="000A1340">
        <w:rPr>
          <w:rFonts w:hint="cs"/>
          <w:rtl/>
        </w:rPr>
        <w:t xml:space="preserve"> אליך:</w:t>
      </w:r>
      <w:bookmarkStart w:id="2906" w:name="_ETM_Q6_457846"/>
      <w:bookmarkEnd w:id="2906"/>
    </w:p>
    <w:p w:rsidR="00BE2C13" w:rsidRPr="000A1340" w:rsidRDefault="00BE2C13" w:rsidP="000A1340">
      <w:pPr>
        <w:rPr>
          <w:rtl/>
        </w:rPr>
      </w:pPr>
      <w:bookmarkStart w:id="2907" w:name="_ETM_Q6_457905"/>
      <w:bookmarkEnd w:id="2907"/>
    </w:p>
    <w:p w:rsidR="00BE2C13" w:rsidRPr="000A1340" w:rsidRDefault="00BE2C13" w:rsidP="000A1340">
      <w:pPr>
        <w:rPr>
          <w:rtl/>
        </w:rPr>
      </w:pPr>
      <w:bookmarkStart w:id="2908" w:name="_ETM_Q6_457955"/>
      <w:bookmarkStart w:id="2909" w:name="_ETM_Q6_458007"/>
      <w:bookmarkEnd w:id="2908"/>
      <w:bookmarkEnd w:id="2909"/>
      <w:r w:rsidRPr="000A1340">
        <w:rPr>
          <w:rFonts w:hint="cs"/>
          <w:rtl/>
        </w:rPr>
        <w:t xml:space="preserve">1. האם תפעל בכל הכלים העומדים לרשותך להגביל את </w:t>
      </w:r>
      <w:bookmarkStart w:id="2910" w:name="_ETM_Q6_468979"/>
      <w:bookmarkEnd w:id="2910"/>
      <w:r w:rsidRPr="000A1340">
        <w:rPr>
          <w:rFonts w:hint="cs"/>
          <w:rtl/>
        </w:rPr>
        <w:t>שכר הטרחה שנגבה מנכי צה"ל בתביעות שלהם מול משרד הביטחון?</w:t>
      </w:r>
    </w:p>
    <w:p w:rsidR="00BE2C13" w:rsidRPr="000A1340" w:rsidRDefault="00BE2C13" w:rsidP="000A1340">
      <w:pPr>
        <w:rPr>
          <w:rtl/>
        </w:rPr>
      </w:pPr>
    </w:p>
    <w:p w:rsidR="00BE2C13" w:rsidRDefault="00BE2C13" w:rsidP="000A1340">
      <w:pPr>
        <w:rPr>
          <w:rtl/>
        </w:rPr>
      </w:pPr>
      <w:r w:rsidRPr="000A1340">
        <w:rPr>
          <w:rFonts w:hint="cs"/>
          <w:rtl/>
        </w:rPr>
        <w:t>2.</w:t>
      </w:r>
      <w:bookmarkStart w:id="2911" w:name="_ETM_Q6_469479"/>
      <w:bookmarkEnd w:id="2911"/>
      <w:r w:rsidRPr="000A1340">
        <w:rPr>
          <w:rFonts w:hint="cs"/>
          <w:rtl/>
        </w:rPr>
        <w:t xml:space="preserve"> האם תנתח את הקשיים של העמידה מול משרד הביטחון, ואולי את ההתייקרות של </w:t>
      </w:r>
      <w:bookmarkStart w:id="2912" w:name="_ETM_Q6_482684"/>
      <w:bookmarkEnd w:id="2912"/>
      <w:r w:rsidRPr="000A1340">
        <w:rPr>
          <w:rFonts w:hint="cs"/>
          <w:rtl/>
        </w:rPr>
        <w:t xml:space="preserve">העלויות, בדיון מול המשרד? האם תפעל בנושא הדחוף הזה מהמקום שבאת ממנו והעשייה </w:t>
      </w:r>
      <w:r>
        <w:rPr>
          <w:rFonts w:hint="cs"/>
          <w:rtl/>
        </w:rPr>
        <w:t xml:space="preserve">הקודמת שלך, </w:t>
      </w:r>
      <w:bookmarkStart w:id="2913" w:name="_ETM_Q6_492414"/>
      <w:bookmarkEnd w:id="2913"/>
      <w:r>
        <w:rPr>
          <w:rFonts w:hint="cs"/>
          <w:rtl/>
        </w:rPr>
        <w:t>והחוב המוסרי שלנו כלוחמי צה"ל לחברים שלנו?</w:t>
      </w:r>
    </w:p>
    <w:p w:rsidR="00BE2C13" w:rsidRDefault="00BE2C13" w:rsidP="000D2E50">
      <w:pPr>
        <w:rPr>
          <w:rtl/>
        </w:rPr>
      </w:pPr>
      <w:r>
        <w:rPr>
          <w:rtl/>
        </w:rPr>
        <w:t xml:space="preserve"> </w:t>
      </w:r>
    </w:p>
    <w:p w:rsidR="00BE2C13" w:rsidRDefault="00BE2C13" w:rsidP="000D2E50">
      <w:pPr>
        <w:pStyle w:val="af6"/>
        <w:keepNext/>
        <w:rPr>
          <w:rtl/>
        </w:rPr>
      </w:pPr>
      <w:bookmarkStart w:id="2914" w:name="ET_yor_5317_11"/>
      <w:r w:rsidRPr="00350B3D">
        <w:rPr>
          <w:rStyle w:val="TagStyle"/>
          <w:rtl/>
        </w:rPr>
        <w:t xml:space="preserve"> &lt;&lt; יור &gt;&gt; </w:t>
      </w:r>
      <w:r>
        <w:rPr>
          <w:rtl/>
        </w:rPr>
        <w:t>היו"ר יולי יואל אדלשטיין:</w:t>
      </w:r>
      <w:r w:rsidRPr="00350B3D">
        <w:rPr>
          <w:rStyle w:val="TagStyle"/>
          <w:rtl/>
        </w:rPr>
        <w:t xml:space="preserve"> &lt;&lt; יור &gt;&gt;</w:t>
      </w:r>
      <w:r>
        <w:rPr>
          <w:rtl/>
        </w:rPr>
        <w:t xml:space="preserve"> </w:t>
      </w:r>
      <w:bookmarkEnd w:id="2914"/>
    </w:p>
    <w:p w:rsidR="00BE2C13" w:rsidRDefault="00BE2C13" w:rsidP="004A1BF2">
      <w:pPr>
        <w:rPr>
          <w:rtl/>
        </w:rPr>
      </w:pPr>
    </w:p>
    <w:p w:rsidR="00BE2C13" w:rsidRPr="00163856" w:rsidRDefault="00BE2C13" w:rsidP="000D2E50">
      <w:pPr>
        <w:rPr>
          <w:rtl/>
        </w:rPr>
      </w:pPr>
      <w:bookmarkStart w:id="2915" w:name="_ETM_Q6_497499"/>
      <w:bookmarkStart w:id="2916" w:name="_ETM_Q6_497571"/>
      <w:bookmarkEnd w:id="2915"/>
      <w:bookmarkEnd w:id="2916"/>
      <w:r>
        <w:rPr>
          <w:rFonts w:hint="cs"/>
          <w:rtl/>
        </w:rPr>
        <w:t xml:space="preserve">תודה, חבר הכנסת ביטון. </w:t>
      </w:r>
      <w:bookmarkStart w:id="2917" w:name="_ETM_Q6_494140"/>
      <w:bookmarkStart w:id="2918" w:name="_ETM_Q6_494233"/>
      <w:bookmarkEnd w:id="2917"/>
      <w:bookmarkEnd w:id="2918"/>
      <w:r>
        <w:rPr>
          <w:rFonts w:hint="cs"/>
          <w:rtl/>
        </w:rPr>
        <w:t xml:space="preserve">בבקשה, </w:t>
      </w:r>
      <w:bookmarkStart w:id="2919" w:name="_ETM_Q6_495219"/>
      <w:bookmarkEnd w:id="2919"/>
      <w:r>
        <w:rPr>
          <w:rFonts w:hint="cs"/>
          <w:rtl/>
        </w:rPr>
        <w:t>סגן שר הביטחון אבי דיכטר.</w:t>
      </w:r>
    </w:p>
    <w:p w:rsidR="00BE2C13" w:rsidRDefault="00BE2C13" w:rsidP="000D2E50">
      <w:pPr>
        <w:rPr>
          <w:rtl/>
        </w:rPr>
      </w:pPr>
    </w:p>
    <w:p w:rsidR="00BE2C13" w:rsidRDefault="00BE2C13" w:rsidP="000D2E50">
      <w:pPr>
        <w:pStyle w:val="-"/>
        <w:keepNext/>
        <w:rPr>
          <w:rtl/>
        </w:rPr>
      </w:pPr>
      <w:bookmarkStart w:id="2920" w:name="ET_speakercontinue_5862_13"/>
      <w:r w:rsidRPr="00350B3D">
        <w:rPr>
          <w:rStyle w:val="TagStyle"/>
          <w:rtl/>
        </w:rPr>
        <w:t xml:space="preserve"> &lt;&lt; דובר_המשך &gt;&gt; </w:t>
      </w:r>
      <w:r>
        <w:rPr>
          <w:rtl/>
        </w:rPr>
        <w:t>סגן שר הביטחון אבי דיכטר:</w:t>
      </w:r>
      <w:r w:rsidRPr="00350B3D">
        <w:rPr>
          <w:rStyle w:val="TagStyle"/>
          <w:rtl/>
        </w:rPr>
        <w:t xml:space="preserve"> &lt;&lt; דובר_המשך &gt;&gt;</w:t>
      </w:r>
      <w:r>
        <w:rPr>
          <w:rtl/>
        </w:rPr>
        <w:t xml:space="preserve"> </w:t>
      </w:r>
      <w:bookmarkEnd w:id="2920"/>
    </w:p>
    <w:p w:rsidR="00BE2C13" w:rsidRDefault="00BE2C13" w:rsidP="004A1BF2">
      <w:pPr>
        <w:rPr>
          <w:rtl/>
        </w:rPr>
      </w:pPr>
    </w:p>
    <w:p w:rsidR="00BE2C13" w:rsidRDefault="00BE2C13" w:rsidP="000268BE">
      <w:pPr>
        <w:rPr>
          <w:rtl/>
        </w:rPr>
      </w:pPr>
      <w:r>
        <w:rPr>
          <w:rFonts w:hint="cs"/>
          <w:rtl/>
        </w:rPr>
        <w:t xml:space="preserve">ראשית, לגבי השאלה שלך, חבר הכנסת שוסטר, אני חושב שהצעות </w:t>
      </w:r>
      <w:bookmarkStart w:id="2921" w:name="_ETM_Q6_509096"/>
      <w:bookmarkEnd w:id="2921"/>
      <w:r>
        <w:rPr>
          <w:rFonts w:hint="cs"/>
          <w:rtl/>
        </w:rPr>
        <w:t>קונקרטיות</w:t>
      </w:r>
      <w:r w:rsidR="000268BE">
        <w:rPr>
          <w:rFonts w:hint="cs"/>
          <w:rtl/>
        </w:rPr>
        <w:t>,</w:t>
      </w:r>
      <w:r>
        <w:rPr>
          <w:rFonts w:hint="cs"/>
          <w:rtl/>
        </w:rPr>
        <w:t xml:space="preserve"> אופרטיביות </w:t>
      </w:r>
      <w:r w:rsidR="00C552BC">
        <w:rPr>
          <w:rFonts w:hint="eastAsia"/>
          <w:rtl/>
        </w:rPr>
        <w:t>–</w:t>
      </w:r>
      <w:r w:rsidR="000268BE">
        <w:rPr>
          <w:rFonts w:hint="eastAsia"/>
          <w:rtl/>
        </w:rPr>
        <w:t xml:space="preserve"> </w:t>
      </w:r>
      <w:r>
        <w:rPr>
          <w:rFonts w:hint="cs"/>
          <w:rtl/>
        </w:rPr>
        <w:t xml:space="preserve">יש פה גם בכנסת לא מעט אנשים עם </w:t>
      </w:r>
      <w:bookmarkStart w:id="2922" w:name="_ETM_Q6_514299"/>
      <w:bookmarkEnd w:id="2922"/>
      <w:r>
        <w:rPr>
          <w:rFonts w:hint="cs"/>
          <w:rtl/>
        </w:rPr>
        <w:t>ניסיון וידע שיכולים לתרום משניהם, אבל כמובן</w:t>
      </w:r>
      <w:r w:rsidR="00C6283B">
        <w:rPr>
          <w:rFonts w:hint="cs"/>
          <w:rtl/>
        </w:rPr>
        <w:t>,</w:t>
      </w:r>
      <w:r>
        <w:rPr>
          <w:rFonts w:hint="cs"/>
          <w:rtl/>
        </w:rPr>
        <w:t xml:space="preserve"> את הצינורות אתם מכירים, ואני לא חושב שנכון לעשות את זה כאן. </w:t>
      </w:r>
      <w:bookmarkStart w:id="2923" w:name="_ETM_Q6_518723"/>
      <w:bookmarkEnd w:id="2923"/>
    </w:p>
    <w:p w:rsidR="00BE2C13" w:rsidRDefault="00BE2C13" w:rsidP="000D2E50">
      <w:pPr>
        <w:rPr>
          <w:rtl/>
        </w:rPr>
      </w:pPr>
      <w:bookmarkStart w:id="2924" w:name="_ETM_Q6_518790"/>
      <w:bookmarkEnd w:id="2924"/>
    </w:p>
    <w:p w:rsidR="00BE2C13" w:rsidRDefault="00BE2C13" w:rsidP="000268BE">
      <w:pPr>
        <w:rPr>
          <w:rtl/>
        </w:rPr>
      </w:pPr>
      <w:bookmarkStart w:id="2925" w:name="_ETM_Q6_518867"/>
      <w:bookmarkStart w:id="2926" w:name="_ETM_Q6_518940"/>
      <w:bookmarkEnd w:id="2925"/>
      <w:bookmarkEnd w:id="2926"/>
      <w:r>
        <w:rPr>
          <w:rFonts w:hint="cs"/>
          <w:rtl/>
        </w:rPr>
        <w:t>לגבי השאלה שלך, חבר הכנסת אחמד טיבי</w:t>
      </w:r>
      <w:r w:rsidR="000268BE">
        <w:rPr>
          <w:rFonts w:hint="cs"/>
          <w:rtl/>
        </w:rPr>
        <w:t>,</w:t>
      </w:r>
      <w:r>
        <w:rPr>
          <w:rFonts w:hint="cs"/>
          <w:rtl/>
        </w:rPr>
        <w:t xml:space="preserve"> פנית אליי בעל</w:t>
      </w:r>
      <w:r w:rsidR="000268BE">
        <w:rPr>
          <w:rFonts w:hint="cs"/>
          <w:rtl/>
        </w:rPr>
        <w:t xml:space="preserve"> </w:t>
      </w:r>
      <w:r>
        <w:rPr>
          <w:rFonts w:hint="cs"/>
          <w:rtl/>
        </w:rPr>
        <w:t>פה</w:t>
      </w:r>
      <w:r w:rsidR="000268BE">
        <w:rPr>
          <w:rFonts w:hint="cs"/>
          <w:rtl/>
        </w:rPr>
        <w:t>;</w:t>
      </w:r>
      <w:r>
        <w:rPr>
          <w:rFonts w:hint="cs"/>
          <w:rtl/>
        </w:rPr>
        <w:t xml:space="preserve"> לא איתרתי מכתב כזה. אני מציע אחד מהשניים: במקום לשלוח אליי מכתב לכנסת תעביר לי אותו פה </w:t>
      </w:r>
      <w:r w:rsidR="00C552BC">
        <w:rPr>
          <w:rFonts w:hint="eastAsia"/>
          <w:rtl/>
        </w:rPr>
        <w:t>–</w:t>
      </w:r>
      <w:r w:rsidR="000268BE">
        <w:rPr>
          <w:rFonts w:hint="eastAsia"/>
          <w:rtl/>
        </w:rPr>
        <w:t xml:space="preserve"> </w:t>
      </w:r>
      <w:r>
        <w:rPr>
          <w:rFonts w:hint="cs"/>
          <w:rtl/>
        </w:rPr>
        <w:t xml:space="preserve">זה </w:t>
      </w:r>
      <w:bookmarkStart w:id="2927" w:name="_ETM_Q6_539590"/>
      <w:bookmarkEnd w:id="2927"/>
      <w:r>
        <w:rPr>
          <w:rFonts w:hint="cs"/>
          <w:rtl/>
        </w:rPr>
        <w:t xml:space="preserve">יהיה יותר קצר ואני אוכל לתת לך תשובה ישירה קונקרטית. </w:t>
      </w:r>
    </w:p>
    <w:p w:rsidR="00BE2C13" w:rsidRDefault="00BE2C13" w:rsidP="000D2E50">
      <w:pPr>
        <w:rPr>
          <w:rtl/>
        </w:rPr>
      </w:pPr>
    </w:p>
    <w:p w:rsidR="00BE2C13" w:rsidRDefault="00BE2C13" w:rsidP="000268BE">
      <w:pPr>
        <w:rPr>
          <w:rtl/>
        </w:rPr>
      </w:pPr>
      <w:r>
        <w:rPr>
          <w:rFonts w:hint="cs"/>
          <w:rtl/>
        </w:rPr>
        <w:t>לגבי הסוגיה של הנכים שהעלה חבר הכנסת ביטון</w:t>
      </w:r>
      <w:r w:rsidR="000268BE">
        <w:rPr>
          <w:rFonts w:hint="cs"/>
          <w:rtl/>
        </w:rPr>
        <w:t>,</w:t>
      </w:r>
      <w:r>
        <w:rPr>
          <w:rFonts w:hint="cs"/>
          <w:rtl/>
        </w:rPr>
        <w:t xml:space="preserve"> כל סוגיית אגף השיקום, שיקום נכי צה"ל, נבחנת היום במשרד הביטחון. הוקמה ועדה</w:t>
      </w:r>
      <w:r w:rsidR="000268BE">
        <w:rPr>
          <w:rFonts w:hint="cs"/>
          <w:rtl/>
        </w:rPr>
        <w:t>,</w:t>
      </w:r>
      <w:r>
        <w:rPr>
          <w:rFonts w:hint="cs"/>
          <w:rtl/>
        </w:rPr>
        <w:t xml:space="preserve"> ממש התחילה את עבודתה </w:t>
      </w:r>
      <w:bookmarkStart w:id="2928" w:name="_ETM_Q6_575956"/>
      <w:bookmarkEnd w:id="2928"/>
      <w:r w:rsidR="00C552BC">
        <w:rPr>
          <w:rFonts w:hint="eastAsia"/>
          <w:rtl/>
        </w:rPr>
        <w:t>–</w:t>
      </w:r>
      <w:r>
        <w:rPr>
          <w:rFonts w:hint="cs"/>
          <w:rtl/>
        </w:rPr>
        <w:t xml:space="preserve"> היא מתחילה היום, הוועדה בראשות המשנה למנכ"ל </w:t>
      </w:r>
      <w:r w:rsidR="00C552BC">
        <w:rPr>
          <w:rFonts w:hint="eastAsia"/>
          <w:rtl/>
        </w:rPr>
        <w:t>–</w:t>
      </w:r>
      <w:r>
        <w:rPr>
          <w:rFonts w:hint="cs"/>
          <w:rtl/>
        </w:rPr>
        <w:t xml:space="preserve"> כדי לעשות בדיקה מקפת. יש לנו לא מעט פניות </w:t>
      </w:r>
      <w:bookmarkStart w:id="2929" w:name="_ETM_Q6_567900"/>
      <w:bookmarkEnd w:id="2929"/>
      <w:r>
        <w:rPr>
          <w:rFonts w:hint="cs"/>
          <w:rtl/>
        </w:rPr>
        <w:t xml:space="preserve">בהרבה מאוד סוגיות, לא רק שכר טרחה ולא </w:t>
      </w:r>
      <w:bookmarkStart w:id="2930" w:name="_ETM_Q6_571140"/>
      <w:bookmarkEnd w:id="2930"/>
      <w:r>
        <w:rPr>
          <w:rFonts w:hint="cs"/>
          <w:rtl/>
        </w:rPr>
        <w:t>רק דברים אחרים. אנחנו מבינים שיש שם צורך לעשות מעשה</w:t>
      </w:r>
      <w:r w:rsidRPr="00A67E3F">
        <w:rPr>
          <w:rFonts w:hint="cs"/>
          <w:rtl/>
        </w:rPr>
        <w:t xml:space="preserve"> </w:t>
      </w:r>
      <w:r>
        <w:rPr>
          <w:rFonts w:hint="cs"/>
          <w:rtl/>
        </w:rPr>
        <w:t xml:space="preserve">דרמטי, אם אפשר לומר, כדי באמת לתת מענה נכון, ממלכתי, ראוי, מכובד, מכבד, לאוכלוסייה היקרה הזאת. </w:t>
      </w:r>
    </w:p>
    <w:p w:rsidR="00BE2C13" w:rsidRDefault="00BE2C13" w:rsidP="000D2E50">
      <w:pPr>
        <w:rPr>
          <w:rtl/>
        </w:rPr>
      </w:pPr>
    </w:p>
    <w:p w:rsidR="00BE2C13" w:rsidRDefault="00BE2C13" w:rsidP="000268BE">
      <w:pPr>
        <w:rPr>
          <w:rtl/>
        </w:rPr>
      </w:pPr>
      <w:r>
        <w:rPr>
          <w:rFonts w:hint="cs"/>
          <w:rtl/>
        </w:rPr>
        <w:t>יש גם חילופי תפקידים בארגון נכי צה"ל. לא שהקודם היה חס וחלילה רע, אבל לפעמים חילופי אנשים גם גורמים לניעור של דברים, לבחינה מחדש. הסוגיה הזאת מוכרת. לצערי</w:t>
      </w:r>
      <w:r w:rsidR="000268BE">
        <w:rPr>
          <w:rFonts w:hint="cs"/>
          <w:rtl/>
        </w:rPr>
        <w:t>,</w:t>
      </w:r>
      <w:r>
        <w:rPr>
          <w:rFonts w:hint="cs"/>
          <w:rtl/>
        </w:rPr>
        <w:t xml:space="preserve"> היא טופלה </w:t>
      </w:r>
      <w:bookmarkStart w:id="2931" w:name="_ETM_Q6_613852"/>
      <w:bookmarkEnd w:id="2931"/>
      <w:r>
        <w:t>per case</w:t>
      </w:r>
      <w:r w:rsidR="000268BE">
        <w:rPr>
          <w:rFonts w:hint="cs"/>
          <w:rtl/>
        </w:rPr>
        <w:t>,</w:t>
      </w:r>
      <w:r>
        <w:rPr>
          <w:rFonts w:hint="cs"/>
          <w:rtl/>
        </w:rPr>
        <w:t xml:space="preserve"> ולא כמשהו שיטתי. אגב, אני לא בטוח שזה לא נושא</w:t>
      </w:r>
      <w:bookmarkStart w:id="2932" w:name="_ETM_Q6_617768"/>
      <w:bookmarkEnd w:id="2932"/>
      <w:r>
        <w:rPr>
          <w:rFonts w:hint="cs"/>
          <w:rtl/>
        </w:rPr>
        <w:t xml:space="preserve"> שיגיע בסופו של דבר לכאן</w:t>
      </w:r>
      <w:r w:rsidR="000268BE">
        <w:rPr>
          <w:rFonts w:hint="cs"/>
          <w:rtl/>
        </w:rPr>
        <w:t>,</w:t>
      </w:r>
      <w:r>
        <w:rPr>
          <w:rFonts w:hint="cs"/>
          <w:rtl/>
        </w:rPr>
        <w:t xml:space="preserve"> לכנסת, כי הגבלת שכר </w:t>
      </w:r>
      <w:bookmarkStart w:id="2933" w:name="_ETM_Q6_623144"/>
      <w:bookmarkEnd w:id="2933"/>
      <w:r>
        <w:rPr>
          <w:rFonts w:hint="cs"/>
          <w:rtl/>
        </w:rPr>
        <w:t xml:space="preserve">וכדומה </w:t>
      </w:r>
      <w:r w:rsidR="00C552BC">
        <w:rPr>
          <w:rFonts w:hint="eastAsia"/>
          <w:rtl/>
        </w:rPr>
        <w:t>–</w:t>
      </w:r>
      <w:r w:rsidR="000268BE">
        <w:rPr>
          <w:rFonts w:hint="eastAsia"/>
          <w:rtl/>
        </w:rPr>
        <w:t xml:space="preserve"> </w:t>
      </w:r>
      <w:r>
        <w:rPr>
          <w:rFonts w:hint="cs"/>
          <w:rtl/>
        </w:rPr>
        <w:t xml:space="preserve">יכול להיות שזה נושא של חקיקה. </w:t>
      </w:r>
    </w:p>
    <w:p w:rsidR="00BE2C13" w:rsidRDefault="00BE2C13" w:rsidP="000D2E50">
      <w:pPr>
        <w:ind w:firstLine="0"/>
        <w:rPr>
          <w:rtl/>
        </w:rPr>
      </w:pPr>
    </w:p>
    <w:p w:rsidR="00BE2C13" w:rsidRDefault="00BE2C13" w:rsidP="000D2E50">
      <w:pPr>
        <w:pStyle w:val="af5"/>
        <w:keepNext/>
        <w:rPr>
          <w:rtl/>
        </w:rPr>
      </w:pPr>
      <w:bookmarkStart w:id="2934" w:name="ET_interruption_5765_14"/>
      <w:r w:rsidRPr="00350B3D">
        <w:rPr>
          <w:rStyle w:val="TagStyle"/>
          <w:rtl/>
        </w:rPr>
        <w:t xml:space="preserve"> &lt;&lt; קריאה &gt;&gt; </w:t>
      </w:r>
      <w:r>
        <w:rPr>
          <w:rtl/>
        </w:rPr>
        <w:t>מיכאל מרדכי ביטון (כחול לבן):</w:t>
      </w:r>
      <w:r w:rsidRPr="00350B3D">
        <w:rPr>
          <w:rStyle w:val="TagStyle"/>
          <w:rtl/>
        </w:rPr>
        <w:t xml:space="preserve"> &lt;&lt; קריאה &gt;&gt;</w:t>
      </w:r>
      <w:r>
        <w:rPr>
          <w:rtl/>
        </w:rPr>
        <w:t xml:space="preserve"> </w:t>
      </w:r>
      <w:bookmarkEnd w:id="2934"/>
    </w:p>
    <w:p w:rsidR="00BE2C13" w:rsidRDefault="00BE2C13" w:rsidP="004A1BF2">
      <w:pPr>
        <w:rPr>
          <w:rtl/>
        </w:rPr>
      </w:pPr>
    </w:p>
    <w:p w:rsidR="00BE2C13" w:rsidRDefault="00BE2C13" w:rsidP="000D2E50">
      <w:pPr>
        <w:rPr>
          <w:rtl/>
        </w:rPr>
      </w:pPr>
      <w:r>
        <w:rPr>
          <w:rFonts w:hint="cs"/>
          <w:rtl/>
        </w:rPr>
        <w:t xml:space="preserve">אבל ביוזמת </w:t>
      </w:r>
      <w:bookmarkStart w:id="2935" w:name="_ETM_Q6_627799"/>
      <w:bookmarkEnd w:id="2935"/>
      <w:r>
        <w:rPr>
          <w:rFonts w:hint="cs"/>
          <w:rtl/>
        </w:rPr>
        <w:t xml:space="preserve">הממשלה יותר קל. </w:t>
      </w:r>
    </w:p>
    <w:p w:rsidR="00BE2C13" w:rsidRDefault="00BE2C13" w:rsidP="000D2E50">
      <w:pPr>
        <w:rPr>
          <w:rtl/>
        </w:rPr>
      </w:pPr>
      <w:bookmarkStart w:id="2936" w:name="_ETM_Q6_628944"/>
      <w:bookmarkStart w:id="2937" w:name="_ETM_Q6_629008"/>
      <w:bookmarkEnd w:id="2936"/>
      <w:bookmarkEnd w:id="2937"/>
    </w:p>
    <w:p w:rsidR="00BE2C13" w:rsidRDefault="00BE2C13" w:rsidP="00AD31FB">
      <w:pPr>
        <w:pStyle w:val="-"/>
        <w:keepNext/>
        <w:rPr>
          <w:rtl/>
        </w:rPr>
      </w:pPr>
      <w:bookmarkStart w:id="2938" w:name="ET_speakercontinue_5862_15"/>
      <w:r w:rsidRPr="00350B3D">
        <w:rPr>
          <w:rStyle w:val="TagStyle"/>
          <w:rtl/>
        </w:rPr>
        <w:t xml:space="preserve"> &lt;&lt; דובר_המשך &gt;&gt; </w:t>
      </w:r>
      <w:r>
        <w:rPr>
          <w:rtl/>
        </w:rPr>
        <w:t>סגן שר הביטחון אבי דיכטר:</w:t>
      </w:r>
      <w:r w:rsidRPr="00350B3D">
        <w:rPr>
          <w:rStyle w:val="TagStyle"/>
          <w:rtl/>
        </w:rPr>
        <w:t xml:space="preserve"> &lt;&lt; דובר_המשך &gt;&gt;</w:t>
      </w:r>
      <w:r>
        <w:rPr>
          <w:rtl/>
        </w:rPr>
        <w:t xml:space="preserve"> </w:t>
      </w:r>
      <w:bookmarkEnd w:id="2938"/>
    </w:p>
    <w:p w:rsidR="00BE2C13" w:rsidRDefault="00BE2C13" w:rsidP="004A1BF2">
      <w:pPr>
        <w:rPr>
          <w:rtl/>
        </w:rPr>
      </w:pPr>
    </w:p>
    <w:p w:rsidR="00BE2C13" w:rsidRDefault="00BE2C13" w:rsidP="000268BE">
      <w:pPr>
        <w:rPr>
          <w:rtl/>
        </w:rPr>
      </w:pPr>
      <w:r>
        <w:rPr>
          <w:rFonts w:hint="cs"/>
          <w:rtl/>
        </w:rPr>
        <w:t xml:space="preserve">לא חשוב. הכנסת הזאת יודעת לעבוד גם </w:t>
      </w:r>
      <w:bookmarkStart w:id="2939" w:name="_ETM_Q6_631923"/>
      <w:bookmarkEnd w:id="2939"/>
      <w:r>
        <w:rPr>
          <w:rFonts w:hint="cs"/>
          <w:rtl/>
        </w:rPr>
        <w:t xml:space="preserve">ביוזמת הממשלה, גם ביוזמה של חוקים פרטיים. האמן לי, אני </w:t>
      </w:r>
      <w:bookmarkStart w:id="2940" w:name="_ETM_Q6_632311"/>
      <w:bookmarkEnd w:id="2940"/>
      <w:r>
        <w:rPr>
          <w:rFonts w:hint="cs"/>
          <w:rtl/>
        </w:rPr>
        <w:t>אומר מניסיוני</w:t>
      </w:r>
      <w:r w:rsidR="000268BE">
        <w:rPr>
          <w:rFonts w:hint="cs"/>
          <w:rtl/>
        </w:rPr>
        <w:t>.</w:t>
      </w:r>
      <w:r>
        <w:rPr>
          <w:rFonts w:hint="cs"/>
          <w:rtl/>
        </w:rPr>
        <w:t xml:space="preserve"> חוק-יסוד: ישראל מדינת הלאום של העם </w:t>
      </w:r>
      <w:bookmarkStart w:id="2941" w:name="_ETM_Q6_639508"/>
      <w:bookmarkEnd w:id="2941"/>
      <w:r>
        <w:rPr>
          <w:rFonts w:hint="cs"/>
          <w:rtl/>
        </w:rPr>
        <w:t>היהודי</w:t>
      </w:r>
      <w:r w:rsidR="000268BE">
        <w:rPr>
          <w:rFonts w:hint="cs"/>
          <w:rtl/>
        </w:rPr>
        <w:t>,</w:t>
      </w:r>
      <w:r>
        <w:rPr>
          <w:rFonts w:hint="cs"/>
          <w:rtl/>
        </w:rPr>
        <w:t xml:space="preserve"> שהוא חוק-יסוד שמן הדין היה שהממשלה תקדם </w:t>
      </w:r>
      <w:r w:rsidR="00C552BC">
        <w:rPr>
          <w:rFonts w:hint="eastAsia"/>
          <w:rtl/>
        </w:rPr>
        <w:t>–</w:t>
      </w:r>
      <w:r>
        <w:rPr>
          <w:rFonts w:hint="cs"/>
          <w:rtl/>
        </w:rPr>
        <w:t xml:space="preserve"> בשמונה </w:t>
      </w:r>
      <w:bookmarkStart w:id="2942" w:name="_ETM_Q6_642359"/>
      <w:bookmarkEnd w:id="2942"/>
      <w:r>
        <w:rPr>
          <w:rFonts w:hint="cs"/>
          <w:rtl/>
        </w:rPr>
        <w:t>השנים האחרונות הוא קודם כהצעת חוק פרטית</w:t>
      </w:r>
      <w:r w:rsidR="000268BE">
        <w:rPr>
          <w:rFonts w:hint="cs"/>
          <w:rtl/>
        </w:rPr>
        <w:t>,</w:t>
      </w:r>
      <w:r>
        <w:rPr>
          <w:rFonts w:hint="cs"/>
          <w:rtl/>
        </w:rPr>
        <w:t xml:space="preserve"> ועבר כאן בכנסת </w:t>
      </w:r>
      <w:bookmarkStart w:id="2943" w:name="_ETM_Q6_650143"/>
      <w:bookmarkEnd w:id="2943"/>
      <w:r>
        <w:rPr>
          <w:rFonts w:hint="cs"/>
          <w:rtl/>
        </w:rPr>
        <w:t xml:space="preserve">ברוב של 62. זאת אומרת, אתה יכול לעשות את זה, לאו דווקא לחכות להצעת חוק ממשלתית. לפעמים הצעה טובה </w:t>
      </w:r>
      <w:r w:rsidR="00C552BC">
        <w:rPr>
          <w:rFonts w:hint="eastAsia"/>
          <w:rtl/>
        </w:rPr>
        <w:t>–</w:t>
      </w:r>
      <w:r w:rsidR="000268BE">
        <w:rPr>
          <w:rFonts w:hint="eastAsia"/>
          <w:rtl/>
        </w:rPr>
        <w:t xml:space="preserve"> </w:t>
      </w:r>
      <w:r>
        <w:rPr>
          <w:rFonts w:hint="cs"/>
          <w:rtl/>
        </w:rPr>
        <w:t xml:space="preserve">הממשלה מצטרפת, וזה אפילו </w:t>
      </w:r>
      <w:bookmarkStart w:id="2944" w:name="_ETM_Q6_662403"/>
      <w:bookmarkEnd w:id="2944"/>
      <w:r>
        <w:rPr>
          <w:rFonts w:hint="cs"/>
          <w:rtl/>
        </w:rPr>
        <w:t xml:space="preserve">נעשה בצורה יותר מהירה. זו </w:t>
      </w:r>
      <w:bookmarkStart w:id="2945" w:name="_ETM_Q6_671159"/>
      <w:bookmarkEnd w:id="2945"/>
      <w:r>
        <w:rPr>
          <w:rFonts w:hint="cs"/>
          <w:rtl/>
        </w:rPr>
        <w:t xml:space="preserve">המלצתי לך. </w:t>
      </w:r>
      <w:bookmarkStart w:id="2946" w:name="_ETM_Q6_665369"/>
      <w:bookmarkStart w:id="2947" w:name="_ETM_Q6_665428"/>
      <w:bookmarkStart w:id="2948" w:name="_ETM_Q6_665522"/>
      <w:bookmarkStart w:id="2949" w:name="_ETM_Q6_665599"/>
      <w:bookmarkEnd w:id="2946"/>
      <w:bookmarkEnd w:id="2947"/>
      <w:bookmarkEnd w:id="2948"/>
      <w:bookmarkEnd w:id="2949"/>
      <w:r>
        <w:rPr>
          <w:rFonts w:hint="cs"/>
          <w:rtl/>
        </w:rPr>
        <w:t xml:space="preserve">תודה רבה. </w:t>
      </w:r>
    </w:p>
    <w:p w:rsidR="00BE2C13" w:rsidRDefault="00BE2C13" w:rsidP="000D2E50">
      <w:pPr>
        <w:rPr>
          <w:rtl/>
        </w:rPr>
      </w:pPr>
    </w:p>
    <w:p w:rsidR="00BE2C13" w:rsidRDefault="00BE2C13" w:rsidP="000D2E50">
      <w:pPr>
        <w:pStyle w:val="af6"/>
        <w:keepNext/>
        <w:rPr>
          <w:rtl/>
        </w:rPr>
      </w:pPr>
      <w:bookmarkStart w:id="2950" w:name="ET_yor_5514_16"/>
      <w:r w:rsidRPr="002914BF">
        <w:rPr>
          <w:rStyle w:val="TagStyle"/>
          <w:rtl/>
        </w:rPr>
        <w:t xml:space="preserve"> &lt;&lt; יור &gt;&gt; </w:t>
      </w:r>
      <w:r>
        <w:rPr>
          <w:rtl/>
        </w:rPr>
        <w:t>היו"ר מאיר כהן:</w:t>
      </w:r>
      <w:r w:rsidRPr="002914BF">
        <w:rPr>
          <w:rStyle w:val="TagStyle"/>
          <w:rtl/>
        </w:rPr>
        <w:t xml:space="preserve"> &lt;&lt; יור &gt;&gt;</w:t>
      </w:r>
      <w:r>
        <w:rPr>
          <w:rtl/>
        </w:rPr>
        <w:t xml:space="preserve"> </w:t>
      </w:r>
      <w:bookmarkEnd w:id="2950"/>
    </w:p>
    <w:p w:rsidR="00BE2C13" w:rsidRDefault="00BE2C13" w:rsidP="004A1BF2">
      <w:pPr>
        <w:rPr>
          <w:rtl/>
        </w:rPr>
      </w:pPr>
    </w:p>
    <w:p w:rsidR="00BE2C13" w:rsidRDefault="00BE2C13" w:rsidP="000D2E50">
      <w:pPr>
        <w:rPr>
          <w:rtl/>
        </w:rPr>
      </w:pPr>
      <w:r>
        <w:rPr>
          <w:rFonts w:hint="cs"/>
          <w:rtl/>
        </w:rPr>
        <w:t>תודה רבה</w:t>
      </w:r>
      <w:r w:rsidR="000268BE">
        <w:rPr>
          <w:rFonts w:hint="cs"/>
          <w:rtl/>
        </w:rPr>
        <w:t>,</w:t>
      </w:r>
      <w:r>
        <w:rPr>
          <w:rFonts w:hint="cs"/>
          <w:rtl/>
        </w:rPr>
        <w:t xml:space="preserve"> </w:t>
      </w:r>
      <w:bookmarkStart w:id="2951" w:name="_ETM_Q6_666712"/>
      <w:bookmarkEnd w:id="2951"/>
      <w:r>
        <w:rPr>
          <w:rFonts w:hint="cs"/>
          <w:rtl/>
        </w:rPr>
        <w:t xml:space="preserve">אדוני. שאילתה נוספת, </w:t>
      </w:r>
      <w:bookmarkStart w:id="2952" w:name="_ETM_Q6_672606"/>
      <w:bookmarkEnd w:id="2952"/>
      <w:r>
        <w:rPr>
          <w:rFonts w:hint="cs"/>
          <w:rtl/>
        </w:rPr>
        <w:t xml:space="preserve">של חברת הכנסת תמר זנדברג, בבקשה. </w:t>
      </w:r>
    </w:p>
    <w:p w:rsidR="00BE2C13" w:rsidRDefault="00BE2C13" w:rsidP="000D2E50">
      <w:pPr>
        <w:rPr>
          <w:rtl/>
        </w:rPr>
      </w:pPr>
    </w:p>
    <w:p w:rsidR="00BE2C13" w:rsidRDefault="00BE2C13" w:rsidP="000D2E50">
      <w:pPr>
        <w:pStyle w:val="a9"/>
        <w:rPr>
          <w:rtl/>
        </w:rPr>
      </w:pPr>
      <w:bookmarkStart w:id="2953" w:name="_ETM_Q6_670593"/>
      <w:bookmarkStart w:id="2954" w:name="_ETM_Q6_670667"/>
      <w:bookmarkStart w:id="2955" w:name="ET_query_617628_17"/>
      <w:bookmarkEnd w:id="2953"/>
      <w:bookmarkEnd w:id="2954"/>
      <w:r w:rsidRPr="009976DD">
        <w:rPr>
          <w:rStyle w:val="TagStyle"/>
          <w:rtl/>
        </w:rPr>
        <w:t xml:space="preserve"> &lt;&lt; שאילתה &gt;&gt; </w:t>
      </w:r>
      <w:bookmarkStart w:id="2956" w:name="_Toc23973338"/>
      <w:bookmarkStart w:id="2957" w:name="_Toc23973943"/>
      <w:r>
        <w:rPr>
          <w:rtl/>
        </w:rPr>
        <w:t>1. מעצרם המינהלי של שני אזרחים ירדנים</w:t>
      </w:r>
      <w:bookmarkEnd w:id="2956"/>
      <w:bookmarkEnd w:id="2957"/>
      <w:r w:rsidRPr="009976DD">
        <w:rPr>
          <w:rStyle w:val="TagStyle"/>
          <w:rtl/>
        </w:rPr>
        <w:t xml:space="preserve"> &lt;&lt; שאילתה &gt;&gt;</w:t>
      </w:r>
      <w:r>
        <w:rPr>
          <w:rtl/>
        </w:rPr>
        <w:t xml:space="preserve"> </w:t>
      </w:r>
      <w:bookmarkEnd w:id="2955"/>
    </w:p>
    <w:p w:rsidR="00BE2C13" w:rsidRDefault="00BE2C13" w:rsidP="000D2E50">
      <w:pPr>
        <w:rPr>
          <w:rtl/>
        </w:rPr>
      </w:pPr>
    </w:p>
    <w:p w:rsidR="00BE2C13" w:rsidRDefault="00BE2C13" w:rsidP="000D2E50">
      <w:pPr>
        <w:pStyle w:val="a4"/>
        <w:keepNext/>
        <w:rPr>
          <w:rtl/>
        </w:rPr>
      </w:pPr>
      <w:bookmarkStart w:id="2958" w:name="ET_speaker_5079_19"/>
      <w:r w:rsidRPr="009976DD">
        <w:rPr>
          <w:rStyle w:val="TagStyle"/>
          <w:rtl/>
        </w:rPr>
        <w:t xml:space="preserve"> &lt;&lt; דובר &gt;&gt; </w:t>
      </w:r>
      <w:bookmarkStart w:id="2959" w:name="_Toc23973339"/>
      <w:bookmarkStart w:id="2960" w:name="_Toc23973944"/>
      <w:r>
        <w:rPr>
          <w:rtl/>
        </w:rPr>
        <w:t>תמר זנדברג (המחנה הדמוקרטי):</w:t>
      </w:r>
      <w:bookmarkEnd w:id="2959"/>
      <w:bookmarkEnd w:id="2960"/>
      <w:r w:rsidRPr="009976DD">
        <w:rPr>
          <w:rStyle w:val="TagStyle"/>
          <w:rtl/>
        </w:rPr>
        <w:t xml:space="preserve"> &lt;&lt; דובר &gt;&gt;</w:t>
      </w:r>
      <w:r>
        <w:rPr>
          <w:rtl/>
        </w:rPr>
        <w:t xml:space="preserve"> </w:t>
      </w:r>
      <w:bookmarkEnd w:id="2958"/>
    </w:p>
    <w:p w:rsidR="00BE2C13" w:rsidRDefault="00BE2C13" w:rsidP="004A1BF2">
      <w:pPr>
        <w:rPr>
          <w:rtl/>
        </w:rPr>
      </w:pPr>
    </w:p>
    <w:p w:rsidR="00BE2C13" w:rsidRDefault="00BE2C13" w:rsidP="000D2E50">
      <w:pPr>
        <w:rPr>
          <w:rtl/>
        </w:rPr>
      </w:pPr>
      <w:bookmarkStart w:id="2961" w:name="QUR_Subject"/>
      <w:r>
        <w:rPr>
          <w:rFonts w:hint="cs"/>
          <w:rtl/>
        </w:rPr>
        <w:t>תודה רבה, אדוני היושב</w:t>
      </w:r>
      <w:bookmarkStart w:id="2962" w:name="_ETM_Q6_681281"/>
      <w:bookmarkEnd w:id="2962"/>
      <w:r>
        <w:rPr>
          <w:rFonts w:hint="cs"/>
          <w:rtl/>
        </w:rPr>
        <w:t xml:space="preserve">-ראש. </w:t>
      </w:r>
      <w:bookmarkStart w:id="2963" w:name="_ETM_Q6_678157"/>
      <w:bookmarkStart w:id="2964" w:name="_ETM_Q6_678260"/>
      <w:bookmarkEnd w:id="2961"/>
      <w:bookmarkEnd w:id="2963"/>
      <w:bookmarkEnd w:id="2964"/>
      <w:r>
        <w:rPr>
          <w:rFonts w:hint="cs"/>
          <w:rtl/>
        </w:rPr>
        <w:t>אדוני סגן השר, לפני כמה דקות פורסם ששני האזרחים</w:t>
      </w:r>
      <w:bookmarkStart w:id="2965" w:name="_ETM_Q6_686541"/>
      <w:bookmarkEnd w:id="2965"/>
      <w:r>
        <w:rPr>
          <w:rFonts w:hint="cs"/>
          <w:rtl/>
        </w:rPr>
        <w:t xml:space="preserve"> הירדנים, העצירים המינהליים, נמצאים ברגעים אלה בדרכם, או כבר הגיעו</w:t>
      </w:r>
      <w:r w:rsidR="000268BE">
        <w:rPr>
          <w:rFonts w:hint="cs"/>
          <w:rtl/>
        </w:rPr>
        <w:t>,</w:t>
      </w:r>
      <w:r>
        <w:rPr>
          <w:rFonts w:hint="cs"/>
          <w:rtl/>
        </w:rPr>
        <w:t xml:space="preserve"> </w:t>
      </w:r>
      <w:bookmarkStart w:id="2966" w:name="_ETM_Q6_692930"/>
      <w:bookmarkEnd w:id="2966"/>
      <w:r>
        <w:rPr>
          <w:rFonts w:hint="cs"/>
          <w:rtl/>
        </w:rPr>
        <w:t xml:space="preserve">למעבר אלנבי. </w:t>
      </w:r>
    </w:p>
    <w:p w:rsidR="00BE2C13" w:rsidRDefault="00BE2C13" w:rsidP="000D2E50">
      <w:pPr>
        <w:rPr>
          <w:rtl/>
        </w:rPr>
      </w:pPr>
    </w:p>
    <w:p w:rsidR="00BE2C13" w:rsidRDefault="00BE2C13" w:rsidP="000268BE">
      <w:pPr>
        <w:rPr>
          <w:rtl/>
        </w:rPr>
      </w:pPr>
      <w:r>
        <w:rPr>
          <w:rFonts w:hint="cs"/>
          <w:rtl/>
        </w:rPr>
        <w:t xml:space="preserve">האמת ששאלו אותי ככה פה כמה גורמים, </w:t>
      </w:r>
      <w:bookmarkStart w:id="2967" w:name="_ETM_Q6_699219"/>
      <w:bookmarkEnd w:id="2967"/>
      <w:r>
        <w:rPr>
          <w:rFonts w:hint="cs"/>
          <w:rtl/>
        </w:rPr>
        <w:t>כמו שאומרים, אם אני מעוניינת לוותר על השאילתה ל</w:t>
      </w:r>
      <w:r w:rsidR="000268BE">
        <w:rPr>
          <w:rFonts w:hint="cs"/>
          <w:rtl/>
        </w:rPr>
        <w:t xml:space="preserve">נוכח </w:t>
      </w:r>
      <w:r>
        <w:rPr>
          <w:rFonts w:hint="cs"/>
          <w:rtl/>
        </w:rPr>
        <w:t xml:space="preserve">המצב החדש, אבל לדעתי היא רק מתחזקת, כי בחודשים האחרונים ישראל החזיקה שני אזרחים של מדינה זרה </w:t>
      </w:r>
      <w:bookmarkStart w:id="2968" w:name="_ETM_Q6_706466"/>
      <w:bookmarkEnd w:id="2968"/>
      <w:r>
        <w:rPr>
          <w:rFonts w:hint="cs"/>
          <w:rtl/>
        </w:rPr>
        <w:t xml:space="preserve">במעצר מינהלי, וכידוע הנושא של זכויות עצירים </w:t>
      </w:r>
      <w:bookmarkStart w:id="2969" w:name="_ETM_Q6_710227"/>
      <w:bookmarkEnd w:id="2969"/>
      <w:r>
        <w:rPr>
          <w:rFonts w:hint="cs"/>
          <w:rtl/>
        </w:rPr>
        <w:t xml:space="preserve">מסעיר היום את המדינה. אחת מהפרות הזכויות </w:t>
      </w:r>
      <w:bookmarkStart w:id="2970" w:name="_ETM_Q6_713351"/>
      <w:bookmarkEnd w:id="2970"/>
      <w:r>
        <w:rPr>
          <w:rFonts w:hint="cs"/>
          <w:rtl/>
        </w:rPr>
        <w:t xml:space="preserve">החמורות, אם לא החמורה ביותר, היא החזקת אדם, לא כל שכן אדם זר. </w:t>
      </w:r>
    </w:p>
    <w:p w:rsidR="00BE2C13" w:rsidRDefault="00BE2C13" w:rsidP="000D2E50">
      <w:pPr>
        <w:rPr>
          <w:rtl/>
        </w:rPr>
      </w:pPr>
    </w:p>
    <w:p w:rsidR="00BE2C13" w:rsidRDefault="00BE2C13" w:rsidP="000D2E50">
      <w:pPr>
        <w:pStyle w:val="af6"/>
        <w:keepNext/>
        <w:rPr>
          <w:rtl/>
        </w:rPr>
      </w:pPr>
      <w:bookmarkStart w:id="2971" w:name="ET_yor_5514_20"/>
      <w:r w:rsidRPr="009976DD">
        <w:rPr>
          <w:rStyle w:val="TagStyle"/>
          <w:rtl/>
        </w:rPr>
        <w:t xml:space="preserve"> &lt;&lt; יור &gt;&gt; </w:t>
      </w:r>
      <w:r>
        <w:rPr>
          <w:rtl/>
        </w:rPr>
        <w:t>היו"ר מאיר כהן:</w:t>
      </w:r>
      <w:r w:rsidRPr="009976DD">
        <w:rPr>
          <w:rStyle w:val="TagStyle"/>
          <w:rtl/>
        </w:rPr>
        <w:t xml:space="preserve"> &lt;&lt; יור &gt;&gt;</w:t>
      </w:r>
      <w:r>
        <w:rPr>
          <w:rtl/>
        </w:rPr>
        <w:t xml:space="preserve"> </w:t>
      </w:r>
      <w:bookmarkEnd w:id="2971"/>
    </w:p>
    <w:p w:rsidR="00BE2C13" w:rsidRDefault="00BE2C13" w:rsidP="004A1BF2">
      <w:pPr>
        <w:rPr>
          <w:rtl/>
        </w:rPr>
      </w:pPr>
    </w:p>
    <w:p w:rsidR="00BE2C13" w:rsidRDefault="00BE2C13" w:rsidP="000D2E50">
      <w:pPr>
        <w:rPr>
          <w:rtl/>
        </w:rPr>
      </w:pPr>
      <w:r>
        <w:rPr>
          <w:rFonts w:hint="cs"/>
          <w:rtl/>
        </w:rPr>
        <w:t xml:space="preserve">גברתי, את אמורה להיצמד. </w:t>
      </w:r>
    </w:p>
    <w:p w:rsidR="00BE2C13" w:rsidRDefault="00BE2C13" w:rsidP="000D2E50">
      <w:pPr>
        <w:rPr>
          <w:rtl/>
        </w:rPr>
      </w:pPr>
    </w:p>
    <w:p w:rsidR="00BE2C13" w:rsidRDefault="00BE2C13" w:rsidP="000D2E50">
      <w:pPr>
        <w:pStyle w:val="-"/>
        <w:keepNext/>
        <w:rPr>
          <w:rtl/>
        </w:rPr>
      </w:pPr>
      <w:bookmarkStart w:id="2972" w:name="ET_speakercontinue_5079_21"/>
      <w:r w:rsidRPr="009976DD">
        <w:rPr>
          <w:rStyle w:val="TagStyle"/>
          <w:rtl/>
        </w:rPr>
        <w:t xml:space="preserve"> &lt;&lt; דובר_המשך &gt;&gt; </w:t>
      </w:r>
      <w:r>
        <w:rPr>
          <w:rtl/>
        </w:rPr>
        <w:t>תמר זנדברג (המחנה הדמוקרטי):</w:t>
      </w:r>
      <w:r w:rsidRPr="009976DD">
        <w:rPr>
          <w:rStyle w:val="TagStyle"/>
          <w:rtl/>
        </w:rPr>
        <w:t xml:space="preserve"> &lt;&lt; דובר_המשך &gt;&gt;</w:t>
      </w:r>
      <w:r>
        <w:rPr>
          <w:rtl/>
        </w:rPr>
        <w:t xml:space="preserve"> </w:t>
      </w:r>
      <w:bookmarkEnd w:id="2972"/>
    </w:p>
    <w:p w:rsidR="00BE2C13" w:rsidRDefault="00BE2C13" w:rsidP="004A1BF2">
      <w:pPr>
        <w:rPr>
          <w:rtl/>
        </w:rPr>
      </w:pPr>
    </w:p>
    <w:p w:rsidR="00BE2C13" w:rsidRDefault="00BE2C13" w:rsidP="000D2E50">
      <w:pPr>
        <w:rPr>
          <w:rtl/>
        </w:rPr>
      </w:pPr>
      <w:r>
        <w:rPr>
          <w:rFonts w:hint="cs"/>
          <w:rtl/>
        </w:rPr>
        <w:t xml:space="preserve">כן, אבל השתנו הנסיבות. </w:t>
      </w:r>
    </w:p>
    <w:p w:rsidR="00BE2C13" w:rsidRDefault="00BE2C13" w:rsidP="000D2E50">
      <w:pPr>
        <w:rPr>
          <w:rtl/>
        </w:rPr>
      </w:pPr>
    </w:p>
    <w:p w:rsidR="00BE2C13" w:rsidRDefault="00BE2C13" w:rsidP="000D2E50">
      <w:pPr>
        <w:pStyle w:val="af6"/>
        <w:keepNext/>
        <w:rPr>
          <w:rtl/>
        </w:rPr>
      </w:pPr>
      <w:bookmarkStart w:id="2973" w:name="ET_yor_5514_22"/>
      <w:r w:rsidRPr="009976DD">
        <w:rPr>
          <w:rStyle w:val="TagStyle"/>
          <w:rtl/>
        </w:rPr>
        <w:t xml:space="preserve"> &lt;&lt; יור &gt;&gt; </w:t>
      </w:r>
      <w:r>
        <w:rPr>
          <w:rtl/>
        </w:rPr>
        <w:t>היו"ר מאיר כהן:</w:t>
      </w:r>
      <w:r w:rsidRPr="009976DD">
        <w:rPr>
          <w:rStyle w:val="TagStyle"/>
          <w:rtl/>
        </w:rPr>
        <w:t xml:space="preserve"> &lt;&lt; יור &gt;&gt;</w:t>
      </w:r>
      <w:r>
        <w:rPr>
          <w:rtl/>
        </w:rPr>
        <w:t xml:space="preserve"> </w:t>
      </w:r>
      <w:bookmarkEnd w:id="2973"/>
    </w:p>
    <w:p w:rsidR="00BE2C13" w:rsidRDefault="00BE2C13" w:rsidP="004A1BF2">
      <w:pPr>
        <w:rPr>
          <w:rtl/>
        </w:rPr>
      </w:pPr>
    </w:p>
    <w:p w:rsidR="00BE2C13" w:rsidRDefault="00BE2C13" w:rsidP="000D2E50">
      <w:pPr>
        <w:rPr>
          <w:rtl/>
        </w:rPr>
      </w:pPr>
      <w:r>
        <w:rPr>
          <w:rFonts w:hint="cs"/>
          <w:rtl/>
        </w:rPr>
        <w:t xml:space="preserve">את ותיקה. </w:t>
      </w:r>
    </w:p>
    <w:p w:rsidR="00BE2C13" w:rsidRDefault="00BE2C13" w:rsidP="000D2E50">
      <w:pPr>
        <w:rPr>
          <w:rtl/>
        </w:rPr>
      </w:pPr>
      <w:bookmarkStart w:id="2974" w:name="_ETM_Q6_719522"/>
      <w:bookmarkStart w:id="2975" w:name="_ETM_Q6_719585"/>
      <w:bookmarkStart w:id="2976" w:name="_ETM_Q6_722011"/>
      <w:bookmarkStart w:id="2977" w:name="_ETM_Q6_722089"/>
      <w:bookmarkEnd w:id="2974"/>
      <w:bookmarkEnd w:id="2975"/>
      <w:bookmarkEnd w:id="2976"/>
      <w:bookmarkEnd w:id="2977"/>
    </w:p>
    <w:p w:rsidR="00BE2C13" w:rsidRDefault="00BE2C13" w:rsidP="000D2E50">
      <w:pPr>
        <w:pStyle w:val="-"/>
        <w:keepNext/>
        <w:rPr>
          <w:rtl/>
        </w:rPr>
      </w:pPr>
      <w:bookmarkStart w:id="2978" w:name="ET_speakercontinue_5079_23"/>
      <w:r w:rsidRPr="009976DD">
        <w:rPr>
          <w:rStyle w:val="TagStyle"/>
          <w:rtl/>
        </w:rPr>
        <w:t xml:space="preserve"> &lt;&lt; דובר_המשך &gt;&gt; </w:t>
      </w:r>
      <w:r>
        <w:rPr>
          <w:rtl/>
        </w:rPr>
        <w:t>תמר זנדברג (המחנה הדמוקרטי):</w:t>
      </w:r>
      <w:r w:rsidRPr="009976DD">
        <w:rPr>
          <w:rStyle w:val="TagStyle"/>
          <w:rtl/>
        </w:rPr>
        <w:t xml:space="preserve"> &lt;&lt; דובר_המשך &gt;&gt;</w:t>
      </w:r>
      <w:r>
        <w:rPr>
          <w:rtl/>
        </w:rPr>
        <w:t xml:space="preserve"> </w:t>
      </w:r>
      <w:bookmarkEnd w:id="2978"/>
    </w:p>
    <w:p w:rsidR="00BE2C13" w:rsidRDefault="00BE2C13" w:rsidP="004A1BF2">
      <w:pPr>
        <w:rPr>
          <w:rtl/>
        </w:rPr>
      </w:pPr>
    </w:p>
    <w:p w:rsidR="00BE2C13" w:rsidRDefault="00BE2C13" w:rsidP="000D2E50">
      <w:pPr>
        <w:rPr>
          <w:rtl/>
        </w:rPr>
      </w:pPr>
      <w:bookmarkStart w:id="2979" w:name="_ETM_Q6_723593"/>
      <w:bookmarkEnd w:id="2979"/>
      <w:r>
        <w:rPr>
          <w:rFonts w:hint="cs"/>
          <w:rtl/>
        </w:rPr>
        <w:t xml:space="preserve">זה ממש בדקות האחרונות. </w:t>
      </w:r>
    </w:p>
    <w:p w:rsidR="00BE2C13" w:rsidRDefault="00BE2C13" w:rsidP="000D2E50">
      <w:pPr>
        <w:rPr>
          <w:rtl/>
        </w:rPr>
      </w:pPr>
    </w:p>
    <w:p w:rsidR="00BE2C13" w:rsidRDefault="00BE2C13" w:rsidP="000D2E50">
      <w:pPr>
        <w:pStyle w:val="af6"/>
        <w:keepNext/>
        <w:rPr>
          <w:rtl/>
        </w:rPr>
      </w:pPr>
      <w:bookmarkStart w:id="2980" w:name="ET_yor_5514_24"/>
      <w:r w:rsidRPr="009976DD">
        <w:rPr>
          <w:rStyle w:val="TagStyle"/>
          <w:rtl/>
        </w:rPr>
        <w:t xml:space="preserve"> &lt;&lt; יור &gt;&gt; </w:t>
      </w:r>
      <w:r>
        <w:rPr>
          <w:rtl/>
        </w:rPr>
        <w:t>היו"ר מאיר כהן:</w:t>
      </w:r>
      <w:r w:rsidRPr="009976DD">
        <w:rPr>
          <w:rStyle w:val="TagStyle"/>
          <w:rtl/>
        </w:rPr>
        <w:t xml:space="preserve"> &lt;&lt; יור &gt;&gt;</w:t>
      </w:r>
      <w:r>
        <w:rPr>
          <w:rtl/>
        </w:rPr>
        <w:t xml:space="preserve"> </w:t>
      </w:r>
      <w:bookmarkEnd w:id="2980"/>
    </w:p>
    <w:p w:rsidR="00BE2C13" w:rsidRDefault="00BE2C13" w:rsidP="004A1BF2">
      <w:pPr>
        <w:rPr>
          <w:rtl/>
        </w:rPr>
      </w:pPr>
    </w:p>
    <w:p w:rsidR="00BE2C13" w:rsidRDefault="00BE2C13" w:rsidP="000D2E50">
      <w:pPr>
        <w:rPr>
          <w:rtl/>
        </w:rPr>
      </w:pPr>
      <w:r>
        <w:rPr>
          <w:rFonts w:hint="cs"/>
          <w:rtl/>
        </w:rPr>
        <w:t xml:space="preserve">אני מצטער, התקנון לא השתנה. </w:t>
      </w:r>
      <w:bookmarkStart w:id="2981" w:name="_ETM_Q6_724823"/>
      <w:bookmarkEnd w:id="2981"/>
      <w:r>
        <w:rPr>
          <w:rFonts w:hint="cs"/>
          <w:rtl/>
        </w:rPr>
        <w:t xml:space="preserve">בבקשה. </w:t>
      </w:r>
    </w:p>
    <w:p w:rsidR="00BE2C13" w:rsidRDefault="00BE2C13" w:rsidP="000D2E50">
      <w:pPr>
        <w:rPr>
          <w:rtl/>
        </w:rPr>
      </w:pPr>
    </w:p>
    <w:p w:rsidR="00BE2C13" w:rsidRDefault="00BE2C13" w:rsidP="000D2E50">
      <w:pPr>
        <w:pStyle w:val="-"/>
        <w:keepNext/>
        <w:rPr>
          <w:rtl/>
        </w:rPr>
      </w:pPr>
      <w:bookmarkStart w:id="2982" w:name="ET_speakercontinue_5079_25"/>
      <w:r w:rsidRPr="009976DD">
        <w:rPr>
          <w:rStyle w:val="TagStyle"/>
          <w:rtl/>
        </w:rPr>
        <w:t xml:space="preserve"> &lt;&lt; דובר_המשך &gt;&gt; </w:t>
      </w:r>
      <w:r>
        <w:rPr>
          <w:rtl/>
        </w:rPr>
        <w:t>תמר זנדברג (המחנה הדמוקרטי):</w:t>
      </w:r>
      <w:r w:rsidRPr="009976DD">
        <w:rPr>
          <w:rStyle w:val="TagStyle"/>
          <w:rtl/>
        </w:rPr>
        <w:t xml:space="preserve"> &lt;&lt; דובר_המשך &gt;&gt;</w:t>
      </w:r>
      <w:r>
        <w:rPr>
          <w:rtl/>
        </w:rPr>
        <w:t xml:space="preserve"> </w:t>
      </w:r>
      <w:bookmarkEnd w:id="2982"/>
    </w:p>
    <w:p w:rsidR="00BE2C13" w:rsidRDefault="00BE2C13" w:rsidP="004A1BF2">
      <w:pPr>
        <w:rPr>
          <w:rtl/>
        </w:rPr>
      </w:pPr>
    </w:p>
    <w:p w:rsidR="00BE2C13" w:rsidRDefault="00BE2C13" w:rsidP="000268BE">
      <w:pPr>
        <w:rPr>
          <w:rtl/>
        </w:rPr>
      </w:pPr>
      <w:r>
        <w:rPr>
          <w:rFonts w:hint="cs"/>
          <w:rtl/>
        </w:rPr>
        <w:t xml:space="preserve">בכל אופן, הוחזקו באמת עם שלילת הזכויות </w:t>
      </w:r>
      <w:bookmarkStart w:id="2983" w:name="_ETM_Q6_734004"/>
      <w:bookmarkEnd w:id="2983"/>
      <w:r>
        <w:rPr>
          <w:rFonts w:hint="cs"/>
          <w:rtl/>
        </w:rPr>
        <w:t xml:space="preserve">הבסיסית ביותר </w:t>
      </w:r>
      <w:r w:rsidR="00C552BC">
        <w:rPr>
          <w:rFonts w:hint="eastAsia"/>
          <w:rtl/>
        </w:rPr>
        <w:t>–</w:t>
      </w:r>
      <w:r w:rsidR="000268BE">
        <w:rPr>
          <w:rFonts w:hint="cs"/>
          <w:rtl/>
        </w:rPr>
        <w:t xml:space="preserve"> </w:t>
      </w:r>
      <w:r>
        <w:rPr>
          <w:rFonts w:hint="cs"/>
          <w:rtl/>
        </w:rPr>
        <w:t xml:space="preserve">שזאת הזכות למשפט. </w:t>
      </w:r>
    </w:p>
    <w:p w:rsidR="00BE2C13" w:rsidRDefault="00BE2C13" w:rsidP="000D2E50">
      <w:pPr>
        <w:rPr>
          <w:rtl/>
        </w:rPr>
      </w:pPr>
      <w:bookmarkStart w:id="2984" w:name="_ETM_Q6_734000"/>
      <w:bookmarkEnd w:id="2984"/>
    </w:p>
    <w:p w:rsidR="00BE2C13" w:rsidRPr="00A97783" w:rsidRDefault="00BE2C13" w:rsidP="00D0213B">
      <w:pPr>
        <w:rPr>
          <w:rtl/>
        </w:rPr>
      </w:pPr>
      <w:bookmarkStart w:id="2985" w:name="_ETM_Q6_735000"/>
      <w:bookmarkEnd w:id="2985"/>
      <w:r>
        <w:rPr>
          <w:rFonts w:hint="cs"/>
          <w:rtl/>
        </w:rPr>
        <w:t xml:space="preserve">השאלה היא: מדובר על שני האזרחים </w:t>
      </w:r>
      <w:r w:rsidRPr="00A97783">
        <w:rPr>
          <w:rtl/>
        </w:rPr>
        <w:t>עבד א</w:t>
      </w:r>
      <w:r>
        <w:rPr>
          <w:rFonts w:hint="cs"/>
          <w:rtl/>
        </w:rPr>
        <w:t>-</w:t>
      </w:r>
      <w:r w:rsidRPr="00A97783">
        <w:rPr>
          <w:rtl/>
        </w:rPr>
        <w:t xml:space="preserve">רחמן מרעי </w:t>
      </w:r>
      <w:proofErr w:type="spellStart"/>
      <w:r w:rsidRPr="00A97783">
        <w:rPr>
          <w:rtl/>
        </w:rPr>
        <w:t>והיבא</w:t>
      </w:r>
      <w:proofErr w:type="spellEnd"/>
      <w:r w:rsidRPr="00A97783">
        <w:rPr>
          <w:rtl/>
        </w:rPr>
        <w:t xml:space="preserve"> א</w:t>
      </w:r>
      <w:r>
        <w:rPr>
          <w:rFonts w:hint="cs"/>
          <w:rtl/>
        </w:rPr>
        <w:t>-</w:t>
      </w:r>
      <w:r w:rsidRPr="00A97783">
        <w:rPr>
          <w:rtl/>
        </w:rPr>
        <w:t>לבד</w:t>
      </w:r>
      <w:r>
        <w:rPr>
          <w:rFonts w:hint="cs"/>
          <w:rtl/>
        </w:rPr>
        <w:t>י, ש</w:t>
      </w:r>
      <w:r w:rsidRPr="00A97783">
        <w:rPr>
          <w:rtl/>
        </w:rPr>
        <w:t>נעצרו במעבר אלנבי</w:t>
      </w:r>
      <w:r>
        <w:rPr>
          <w:rFonts w:hint="cs"/>
          <w:rtl/>
        </w:rPr>
        <w:t xml:space="preserve"> </w:t>
      </w:r>
      <w:bookmarkStart w:id="2986" w:name="_ETM_Q6_743000"/>
      <w:bookmarkEnd w:id="2986"/>
      <w:r>
        <w:rPr>
          <w:rFonts w:hint="cs"/>
          <w:rtl/>
        </w:rPr>
        <w:t>לפני כמה חודשים</w:t>
      </w:r>
      <w:r w:rsidRPr="00A97783">
        <w:rPr>
          <w:rtl/>
        </w:rPr>
        <w:t>. בהיע</w:t>
      </w:r>
      <w:r>
        <w:rPr>
          <w:rtl/>
        </w:rPr>
        <w:t>דר ראיות מספיקות הוצא נגדם צו</w:t>
      </w:r>
      <w:r w:rsidRPr="00A97783">
        <w:rPr>
          <w:rtl/>
        </w:rPr>
        <w:t xml:space="preserve"> מעצר מינהלי. א</w:t>
      </w:r>
      <w:r>
        <w:rPr>
          <w:rFonts w:hint="cs"/>
          <w:rtl/>
        </w:rPr>
        <w:t>-</w:t>
      </w:r>
      <w:r w:rsidRPr="00A97783">
        <w:rPr>
          <w:rtl/>
        </w:rPr>
        <w:t>לבד</w:t>
      </w:r>
      <w:r>
        <w:rPr>
          <w:rFonts w:hint="cs"/>
          <w:rtl/>
        </w:rPr>
        <w:t>י גם</w:t>
      </w:r>
      <w:r w:rsidRPr="00A97783">
        <w:rPr>
          <w:rtl/>
        </w:rPr>
        <w:t xml:space="preserve"> </w:t>
      </w:r>
      <w:r>
        <w:rPr>
          <w:rFonts w:hint="cs"/>
          <w:rtl/>
        </w:rPr>
        <w:t xml:space="preserve">שבתה </w:t>
      </w:r>
      <w:r w:rsidRPr="00A97783">
        <w:rPr>
          <w:rtl/>
        </w:rPr>
        <w:t xml:space="preserve">רעב </w:t>
      </w:r>
      <w:r>
        <w:rPr>
          <w:rFonts w:hint="cs"/>
          <w:rtl/>
        </w:rPr>
        <w:t xml:space="preserve">במשך למעלה מ-40 </w:t>
      </w:r>
      <w:bookmarkStart w:id="2987" w:name="_ETM_Q6_751000"/>
      <w:bookmarkEnd w:id="2987"/>
      <w:r>
        <w:rPr>
          <w:rFonts w:hint="cs"/>
          <w:rtl/>
        </w:rPr>
        <w:t>יום וגם אושפזה בבית חולים</w:t>
      </w:r>
      <w:r w:rsidRPr="00A97783">
        <w:rPr>
          <w:rtl/>
        </w:rPr>
        <w:t>.</w:t>
      </w:r>
    </w:p>
    <w:p w:rsidR="00BE2C13" w:rsidRDefault="00BE2C13" w:rsidP="000D2E50">
      <w:pPr>
        <w:rPr>
          <w:rtl/>
        </w:rPr>
      </w:pPr>
      <w:bookmarkStart w:id="2988" w:name="_ETM_Q6_732901"/>
      <w:bookmarkStart w:id="2989" w:name="_ETM_Q6_732978"/>
      <w:bookmarkEnd w:id="2988"/>
      <w:bookmarkEnd w:id="2989"/>
    </w:p>
    <w:p w:rsidR="00BE2C13" w:rsidRDefault="00BE2C13" w:rsidP="004A1BF2">
      <w:pPr>
        <w:rPr>
          <w:rtl/>
        </w:rPr>
      </w:pPr>
      <w:bookmarkStart w:id="2990" w:name="TOR_Q7"/>
      <w:bookmarkStart w:id="2991" w:name="_ETM_Q7_180000"/>
      <w:bookmarkEnd w:id="2990"/>
      <w:bookmarkEnd w:id="2991"/>
      <w:r>
        <w:rPr>
          <w:rFonts w:hint="cs"/>
          <w:color w:val="000000" w:themeColor="text1"/>
          <w:rtl/>
        </w:rPr>
        <w:t xml:space="preserve">השאלות: </w:t>
      </w:r>
    </w:p>
    <w:p w:rsidR="00BE2C13" w:rsidRDefault="00BE2C13" w:rsidP="004A1BF2">
      <w:pPr>
        <w:rPr>
          <w:rtl/>
        </w:rPr>
      </w:pPr>
    </w:p>
    <w:p w:rsidR="00BE2C13" w:rsidRDefault="00BE2C13" w:rsidP="004A1BF2">
      <w:pPr>
        <w:rPr>
          <w:rtl/>
        </w:rPr>
      </w:pPr>
      <w:r>
        <w:rPr>
          <w:rFonts w:hint="cs"/>
          <w:rtl/>
        </w:rPr>
        <w:t xml:space="preserve">1. מדוע נעצרו, ועל בסיס איזה מידע </w:t>
      </w:r>
      <w:bookmarkStart w:id="2992" w:name="_ETM_Q7_156999"/>
      <w:bookmarkEnd w:id="2992"/>
      <w:r>
        <w:rPr>
          <w:rFonts w:hint="cs"/>
          <w:rtl/>
        </w:rPr>
        <w:t xml:space="preserve">הוחזקו במעצר מינהלי? </w:t>
      </w:r>
    </w:p>
    <w:p w:rsidR="00BE2C13" w:rsidRDefault="00BE2C13" w:rsidP="004A1BF2">
      <w:pPr>
        <w:rPr>
          <w:rtl/>
        </w:rPr>
      </w:pPr>
    </w:p>
    <w:p w:rsidR="00BE2C13" w:rsidRDefault="00BE2C13" w:rsidP="004A1BF2">
      <w:pPr>
        <w:rPr>
          <w:rtl/>
        </w:rPr>
      </w:pPr>
      <w:r>
        <w:rPr>
          <w:rFonts w:hint="cs"/>
          <w:rtl/>
        </w:rPr>
        <w:t>2. האם ישוחררו ומתי? השאלה הז</w:t>
      </w:r>
      <w:r w:rsidR="00ED2A84">
        <w:rPr>
          <w:rFonts w:hint="cs"/>
          <w:rtl/>
        </w:rPr>
        <w:t>את</w:t>
      </w:r>
      <w:r>
        <w:rPr>
          <w:rFonts w:hint="cs"/>
          <w:rtl/>
        </w:rPr>
        <w:t xml:space="preserve"> די </w:t>
      </w:r>
      <w:bookmarkStart w:id="2993" w:name="_ETM_Q7_160436"/>
      <w:bookmarkEnd w:id="2993"/>
      <w:r>
        <w:rPr>
          <w:rFonts w:hint="cs"/>
          <w:rtl/>
        </w:rPr>
        <w:t xml:space="preserve">התייתרה. אם תרשה לי להחליף אותה בשאלה אחרת: מה </w:t>
      </w:r>
      <w:bookmarkStart w:id="2994" w:name="_ETM_Q7_165486"/>
      <w:bookmarkEnd w:id="2994"/>
      <w:r>
        <w:rPr>
          <w:rFonts w:hint="cs"/>
          <w:rtl/>
        </w:rPr>
        <w:t>קרה?</w:t>
      </w:r>
      <w:bookmarkStart w:id="2995" w:name="_ETM_Q7_169551"/>
      <w:bookmarkEnd w:id="2995"/>
    </w:p>
    <w:p w:rsidR="00BE2C13" w:rsidRDefault="00BE2C13" w:rsidP="004A1BF2">
      <w:pPr>
        <w:rPr>
          <w:rtl/>
        </w:rPr>
      </w:pPr>
      <w:bookmarkStart w:id="2996" w:name="_ETM_Q7_169662"/>
      <w:bookmarkEnd w:id="2996"/>
    </w:p>
    <w:p w:rsidR="00BE2C13" w:rsidRDefault="00BE2C13" w:rsidP="0065015C">
      <w:pPr>
        <w:pStyle w:val="af6"/>
        <w:rPr>
          <w:rtl/>
        </w:rPr>
      </w:pPr>
      <w:bookmarkStart w:id="2997" w:name="_ETM_Q7_169727"/>
      <w:bookmarkStart w:id="2998" w:name="_ETM_Q7_169797"/>
      <w:bookmarkStart w:id="2999" w:name="ET_yor_5514_12"/>
      <w:bookmarkEnd w:id="2997"/>
      <w:bookmarkEnd w:id="2998"/>
      <w:r w:rsidRPr="00FC3482">
        <w:rPr>
          <w:rStyle w:val="TagStyle"/>
          <w:rtl/>
        </w:rPr>
        <w:t xml:space="preserve"> &lt;&lt; יור &gt;&gt;</w:t>
      </w:r>
      <w:r w:rsidRPr="00C030CE">
        <w:rPr>
          <w:rStyle w:val="TagStyle"/>
          <w:rtl/>
        </w:rPr>
        <w:t xml:space="preserve"> </w:t>
      </w:r>
      <w:r>
        <w:rPr>
          <w:rtl/>
        </w:rPr>
        <w:t>היו"ר מאיר כהן:</w:t>
      </w:r>
      <w:r w:rsidRPr="00C030CE">
        <w:rPr>
          <w:rStyle w:val="TagStyle"/>
          <w:rtl/>
        </w:rPr>
        <w:t xml:space="preserve"> </w:t>
      </w:r>
      <w:r w:rsidRPr="00FC3482">
        <w:rPr>
          <w:rStyle w:val="TagStyle"/>
          <w:rtl/>
        </w:rPr>
        <w:t>&lt;&lt; יור &gt;&gt;</w:t>
      </w:r>
      <w:r>
        <w:rPr>
          <w:rtl/>
        </w:rPr>
        <w:t xml:space="preserve"> </w:t>
      </w:r>
      <w:bookmarkEnd w:id="2999"/>
    </w:p>
    <w:p w:rsidR="00BE2C13" w:rsidRDefault="00BE2C13" w:rsidP="004A1BF2">
      <w:pPr>
        <w:rPr>
          <w:rtl/>
        </w:rPr>
      </w:pPr>
    </w:p>
    <w:p w:rsidR="00BE2C13" w:rsidRDefault="00BE2C13" w:rsidP="0065015C">
      <w:pPr>
        <w:rPr>
          <w:rtl/>
        </w:rPr>
      </w:pPr>
      <w:bookmarkStart w:id="3000" w:name="_ETM_Q7_174187"/>
      <w:bookmarkEnd w:id="3000"/>
      <w:r>
        <w:rPr>
          <w:rFonts w:hint="cs"/>
          <w:rtl/>
        </w:rPr>
        <w:t xml:space="preserve">לא, גברתי, אני מצטער. </w:t>
      </w:r>
    </w:p>
    <w:p w:rsidR="00BE2C13" w:rsidRDefault="00BE2C13" w:rsidP="0065015C">
      <w:pPr>
        <w:rPr>
          <w:rtl/>
        </w:rPr>
      </w:pPr>
      <w:bookmarkStart w:id="3001" w:name="_ETM_Q7_167726"/>
      <w:bookmarkStart w:id="3002" w:name="_ETM_Q7_167825"/>
      <w:bookmarkStart w:id="3003" w:name="_ETM_Q7_167887"/>
      <w:bookmarkEnd w:id="3001"/>
      <w:bookmarkEnd w:id="3002"/>
      <w:bookmarkEnd w:id="3003"/>
    </w:p>
    <w:p w:rsidR="00BE2C13" w:rsidRDefault="00BE2C13" w:rsidP="0065015C">
      <w:pPr>
        <w:pStyle w:val="-"/>
        <w:rPr>
          <w:rtl/>
        </w:rPr>
      </w:pPr>
      <w:bookmarkStart w:id="3004" w:name="_ETM_Q7_167961"/>
      <w:bookmarkStart w:id="3005" w:name="ET_speakercontinue_5079_14"/>
      <w:bookmarkEnd w:id="3004"/>
      <w:r w:rsidRPr="00FC3482">
        <w:rPr>
          <w:rStyle w:val="TagStyle"/>
          <w:rtl/>
        </w:rPr>
        <w:t xml:space="preserve"> &lt;&lt; דובר_המשך &gt;&gt;</w:t>
      </w:r>
      <w:r w:rsidRPr="00C030CE">
        <w:rPr>
          <w:rStyle w:val="TagStyle"/>
          <w:rtl/>
        </w:rPr>
        <w:t xml:space="preserve"> </w:t>
      </w:r>
      <w:r>
        <w:rPr>
          <w:rtl/>
        </w:rPr>
        <w:t>תמר זנדברג (המחנה הדמוקרטי):</w:t>
      </w:r>
      <w:r w:rsidRPr="00C030CE">
        <w:rPr>
          <w:rStyle w:val="TagStyle"/>
          <w:rtl/>
        </w:rPr>
        <w:t xml:space="preserve"> </w:t>
      </w:r>
      <w:r w:rsidRPr="00FC3482">
        <w:rPr>
          <w:rStyle w:val="TagStyle"/>
          <w:rtl/>
        </w:rPr>
        <w:t>&lt;&lt; דובר_המשך &gt;&gt;</w:t>
      </w:r>
      <w:r>
        <w:rPr>
          <w:rtl/>
        </w:rPr>
        <w:t xml:space="preserve"> </w:t>
      </w:r>
      <w:bookmarkEnd w:id="3005"/>
    </w:p>
    <w:p w:rsidR="00BE2C13" w:rsidRDefault="00BE2C13" w:rsidP="004A1BF2">
      <w:pPr>
        <w:rPr>
          <w:rtl/>
        </w:rPr>
      </w:pPr>
    </w:p>
    <w:p w:rsidR="00BE2C13" w:rsidRDefault="00BE2C13" w:rsidP="0065015C">
      <w:pPr>
        <w:rPr>
          <w:rtl/>
        </w:rPr>
      </w:pPr>
      <w:r>
        <w:rPr>
          <w:rFonts w:hint="cs"/>
          <w:rtl/>
        </w:rPr>
        <w:t xml:space="preserve">בסדר. אני אשאל את זה בשאלה </w:t>
      </w:r>
      <w:bookmarkStart w:id="3006" w:name="_ETM_Q7_169730"/>
      <w:bookmarkEnd w:id="3006"/>
      <w:r>
        <w:rPr>
          <w:rFonts w:hint="cs"/>
          <w:rtl/>
        </w:rPr>
        <w:t xml:space="preserve">הבאה. </w:t>
      </w:r>
    </w:p>
    <w:p w:rsidR="00BE2C13" w:rsidRDefault="00BE2C13" w:rsidP="0065015C">
      <w:pPr>
        <w:rPr>
          <w:rtl/>
        </w:rPr>
      </w:pPr>
      <w:bookmarkStart w:id="3007" w:name="_ETM_Q7_172994"/>
      <w:bookmarkStart w:id="3008" w:name="_ETM_Q7_173118"/>
      <w:bookmarkStart w:id="3009" w:name="_ETM_Q7_173152"/>
      <w:bookmarkStart w:id="3010" w:name="_ETM_Q7_173252"/>
      <w:bookmarkEnd w:id="3007"/>
      <w:bookmarkEnd w:id="3008"/>
      <w:bookmarkEnd w:id="3009"/>
      <w:bookmarkEnd w:id="3010"/>
    </w:p>
    <w:p w:rsidR="00BE2C13" w:rsidRDefault="00BE2C13" w:rsidP="0065015C">
      <w:pPr>
        <w:pStyle w:val="af6"/>
        <w:rPr>
          <w:rtl/>
        </w:rPr>
      </w:pPr>
      <w:bookmarkStart w:id="3011" w:name="ET_yor_5514_15"/>
      <w:r w:rsidRPr="00FC3482">
        <w:rPr>
          <w:rStyle w:val="TagStyle"/>
          <w:rtl/>
        </w:rPr>
        <w:t xml:space="preserve"> &lt;&lt; יור &gt;&gt;</w:t>
      </w:r>
      <w:r w:rsidRPr="00C030CE">
        <w:rPr>
          <w:rStyle w:val="TagStyle"/>
          <w:rtl/>
        </w:rPr>
        <w:t xml:space="preserve"> </w:t>
      </w:r>
      <w:r>
        <w:rPr>
          <w:rtl/>
        </w:rPr>
        <w:t>היו"ר מאיר כהן:</w:t>
      </w:r>
      <w:r w:rsidRPr="00C030CE">
        <w:rPr>
          <w:rStyle w:val="TagStyle"/>
          <w:rtl/>
        </w:rPr>
        <w:t xml:space="preserve"> </w:t>
      </w:r>
      <w:r w:rsidRPr="00FC3482">
        <w:rPr>
          <w:rStyle w:val="TagStyle"/>
          <w:rtl/>
        </w:rPr>
        <w:t>&lt;&lt; יור &gt;&gt;</w:t>
      </w:r>
      <w:r>
        <w:rPr>
          <w:rtl/>
        </w:rPr>
        <w:t xml:space="preserve"> </w:t>
      </w:r>
      <w:bookmarkEnd w:id="3011"/>
    </w:p>
    <w:p w:rsidR="00BE2C13" w:rsidRDefault="00BE2C13" w:rsidP="004A1BF2">
      <w:pPr>
        <w:rPr>
          <w:rtl/>
        </w:rPr>
      </w:pPr>
    </w:p>
    <w:p w:rsidR="00BE2C13" w:rsidRDefault="00BE2C13" w:rsidP="0065015C">
      <w:pPr>
        <w:rPr>
          <w:rtl/>
        </w:rPr>
      </w:pPr>
      <w:r>
        <w:rPr>
          <w:rFonts w:hint="cs"/>
          <w:rtl/>
        </w:rPr>
        <w:t xml:space="preserve">תיצמדי לשאלה שלך. </w:t>
      </w:r>
    </w:p>
    <w:p w:rsidR="00BE2C13" w:rsidRDefault="00BE2C13" w:rsidP="0065015C">
      <w:pPr>
        <w:rPr>
          <w:rtl/>
        </w:rPr>
      </w:pPr>
    </w:p>
    <w:p w:rsidR="00BE2C13" w:rsidRDefault="00BE2C13" w:rsidP="0065015C">
      <w:pPr>
        <w:pStyle w:val="-"/>
        <w:rPr>
          <w:rtl/>
        </w:rPr>
      </w:pPr>
      <w:bookmarkStart w:id="3012" w:name="ET_speakercontinue_5079_41"/>
      <w:r w:rsidRPr="00FC3482">
        <w:rPr>
          <w:rStyle w:val="TagStyle"/>
          <w:rtl/>
        </w:rPr>
        <w:t xml:space="preserve"> &lt;&lt; דובר_המשך &gt;&gt;</w:t>
      </w:r>
      <w:r w:rsidRPr="00C030CE">
        <w:rPr>
          <w:rStyle w:val="TagStyle"/>
          <w:rtl/>
        </w:rPr>
        <w:t xml:space="preserve"> </w:t>
      </w:r>
      <w:r>
        <w:rPr>
          <w:rtl/>
        </w:rPr>
        <w:t>תמר זנדברג (המחנה הדמוקרטי):</w:t>
      </w:r>
      <w:r w:rsidRPr="00C030CE">
        <w:rPr>
          <w:rStyle w:val="TagStyle"/>
          <w:rtl/>
        </w:rPr>
        <w:t xml:space="preserve"> </w:t>
      </w:r>
      <w:r w:rsidRPr="00FC3482">
        <w:rPr>
          <w:rStyle w:val="TagStyle"/>
          <w:rtl/>
        </w:rPr>
        <w:t>&lt;&lt; דובר_המשך &gt;&gt;</w:t>
      </w:r>
      <w:bookmarkEnd w:id="3012"/>
      <w:r>
        <w:rPr>
          <w:rtl/>
        </w:rPr>
        <w:t xml:space="preserve"> </w:t>
      </w:r>
    </w:p>
    <w:p w:rsidR="00BE2C13" w:rsidRDefault="00BE2C13" w:rsidP="0065015C">
      <w:pPr>
        <w:rPr>
          <w:rtl/>
        </w:rPr>
      </w:pPr>
    </w:p>
    <w:p w:rsidR="00BE2C13" w:rsidRDefault="00BE2C13" w:rsidP="0065015C">
      <w:pPr>
        <w:rPr>
          <w:rtl/>
        </w:rPr>
      </w:pPr>
      <w:bookmarkStart w:id="3013" w:name="_ETM_Q7_167302"/>
      <w:bookmarkStart w:id="3014" w:name="_ETM_Q7_167407"/>
      <w:bookmarkEnd w:id="3013"/>
      <w:bookmarkEnd w:id="3014"/>
      <w:r>
        <w:rPr>
          <w:rFonts w:hint="cs"/>
          <w:rtl/>
        </w:rPr>
        <w:t>אדוני היושב-ראש, השאלה ה</w:t>
      </w:r>
      <w:bookmarkStart w:id="3015" w:name="_ETM_Q7_173745"/>
      <w:bookmarkEnd w:id="3015"/>
      <w:r>
        <w:rPr>
          <w:rFonts w:hint="cs"/>
          <w:rtl/>
        </w:rPr>
        <w:t xml:space="preserve">יא: האם ישוחררו ומתי? העצירים כרגע שוחררו. </w:t>
      </w:r>
    </w:p>
    <w:p w:rsidR="00BE2C13" w:rsidRDefault="00BE2C13" w:rsidP="0065015C">
      <w:pPr>
        <w:rPr>
          <w:rtl/>
        </w:rPr>
      </w:pPr>
      <w:bookmarkStart w:id="3016" w:name="_ETM_Q7_177740"/>
      <w:bookmarkStart w:id="3017" w:name="_ETM_Q7_177848"/>
      <w:bookmarkStart w:id="3018" w:name="_ETM_Q7_177884"/>
      <w:bookmarkStart w:id="3019" w:name="_ETM_Q7_177962"/>
      <w:bookmarkEnd w:id="3016"/>
      <w:bookmarkEnd w:id="3017"/>
      <w:bookmarkEnd w:id="3018"/>
      <w:bookmarkEnd w:id="3019"/>
    </w:p>
    <w:p w:rsidR="00BE2C13" w:rsidRDefault="00BE2C13" w:rsidP="0065015C">
      <w:pPr>
        <w:pStyle w:val="af6"/>
        <w:rPr>
          <w:rtl/>
        </w:rPr>
      </w:pPr>
      <w:r w:rsidRPr="00FC3482">
        <w:rPr>
          <w:rStyle w:val="TagStyle"/>
          <w:rtl/>
        </w:rPr>
        <w:t xml:space="preserve"> &lt;&lt; יור &gt;&gt;</w:t>
      </w:r>
      <w:r w:rsidRPr="000B041C">
        <w:rPr>
          <w:rStyle w:val="TagStyle"/>
          <w:rtl/>
        </w:rPr>
        <w:t xml:space="preserve"> </w:t>
      </w:r>
      <w:r>
        <w:rPr>
          <w:rtl/>
        </w:rPr>
        <w:t>היו"ר מאיר כהן:</w:t>
      </w:r>
      <w:r w:rsidRPr="000B041C">
        <w:rPr>
          <w:rStyle w:val="TagStyle"/>
          <w:rtl/>
        </w:rPr>
        <w:t xml:space="preserve"> </w:t>
      </w:r>
      <w:r w:rsidRPr="00FC3482">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3020" w:name="_ETM_Q7_179081"/>
      <w:bookmarkEnd w:id="3020"/>
      <w:r>
        <w:rPr>
          <w:rFonts w:hint="cs"/>
          <w:rtl/>
        </w:rPr>
        <w:t xml:space="preserve">חברת הכנסת </w:t>
      </w:r>
      <w:bookmarkStart w:id="3021" w:name="_ETM_Q7_175130"/>
      <w:bookmarkEnd w:id="3021"/>
      <w:r>
        <w:rPr>
          <w:rFonts w:hint="cs"/>
          <w:rtl/>
        </w:rPr>
        <w:t xml:space="preserve">זנדברג, הוויכוח הוא לא בינינו. יש תקנון, המזכירות מבקשת, </w:t>
      </w:r>
      <w:bookmarkStart w:id="3022" w:name="_ETM_Q7_183007"/>
      <w:bookmarkEnd w:id="3022"/>
      <w:r>
        <w:rPr>
          <w:rFonts w:hint="cs"/>
          <w:rtl/>
        </w:rPr>
        <w:t xml:space="preserve">ואני צריך לכבד את המזכירות. תודה. </w:t>
      </w:r>
    </w:p>
    <w:p w:rsidR="00BE2C13" w:rsidRDefault="00BE2C13" w:rsidP="0065015C">
      <w:pPr>
        <w:rPr>
          <w:rtl/>
        </w:rPr>
      </w:pPr>
    </w:p>
    <w:p w:rsidR="00BE2C13" w:rsidRDefault="00BE2C13" w:rsidP="0065015C">
      <w:pPr>
        <w:pStyle w:val="-"/>
        <w:rPr>
          <w:rtl/>
        </w:rPr>
      </w:pPr>
      <w:bookmarkStart w:id="3023" w:name="ET_speakercontinue_5079_42"/>
      <w:r w:rsidRPr="00FC3482">
        <w:rPr>
          <w:rStyle w:val="TagStyle"/>
          <w:rtl/>
        </w:rPr>
        <w:t>&lt;&lt; דובר_המשך &gt;&gt;</w:t>
      </w:r>
      <w:r w:rsidRPr="00C030CE">
        <w:rPr>
          <w:rStyle w:val="TagStyle"/>
          <w:rtl/>
        </w:rPr>
        <w:t xml:space="preserve"> </w:t>
      </w:r>
      <w:r>
        <w:rPr>
          <w:rtl/>
        </w:rPr>
        <w:t>תמר זנדברג (המחנה הדמוקרטי):</w:t>
      </w:r>
      <w:r w:rsidRPr="00C030CE">
        <w:rPr>
          <w:rStyle w:val="TagStyle"/>
          <w:rtl/>
        </w:rPr>
        <w:t xml:space="preserve"> </w:t>
      </w:r>
      <w:r w:rsidRPr="00FC3482">
        <w:rPr>
          <w:rStyle w:val="TagStyle"/>
          <w:rtl/>
        </w:rPr>
        <w:t>&lt;&lt; דובר_המשך &gt;&gt;</w:t>
      </w:r>
      <w:bookmarkEnd w:id="3023"/>
      <w:r>
        <w:rPr>
          <w:rtl/>
        </w:rPr>
        <w:t xml:space="preserve"> </w:t>
      </w:r>
    </w:p>
    <w:p w:rsidR="00BE2C13" w:rsidRDefault="00BE2C13" w:rsidP="0065015C">
      <w:pPr>
        <w:rPr>
          <w:rtl/>
        </w:rPr>
      </w:pPr>
      <w:r>
        <w:rPr>
          <w:rtl/>
        </w:rPr>
        <w:t xml:space="preserve"> </w:t>
      </w:r>
    </w:p>
    <w:p w:rsidR="00BE2C13" w:rsidRDefault="00BE2C13" w:rsidP="00154EFC">
      <w:pPr>
        <w:rPr>
          <w:rtl/>
        </w:rPr>
      </w:pPr>
      <w:r>
        <w:rPr>
          <w:rFonts w:hint="cs"/>
          <w:rtl/>
        </w:rPr>
        <w:t xml:space="preserve">אין שום בעיה. אבל </w:t>
      </w:r>
      <w:bookmarkStart w:id="3024" w:name="_ETM_Q7_180734"/>
      <w:bookmarkEnd w:id="3024"/>
      <w:r>
        <w:rPr>
          <w:rFonts w:hint="cs"/>
          <w:rtl/>
        </w:rPr>
        <w:t xml:space="preserve">גם התקנון בוודאי מכיר בזה שאם אני שואלת מתי הם </w:t>
      </w:r>
      <w:bookmarkStart w:id="3025" w:name="_ETM_Q7_183425"/>
      <w:bookmarkEnd w:id="3025"/>
      <w:r>
        <w:rPr>
          <w:rFonts w:hint="cs"/>
          <w:rtl/>
        </w:rPr>
        <w:t xml:space="preserve">ישוחררו והם כבר שוחררו, אז, אתה יודע, יש לנו מרחב </w:t>
      </w:r>
      <w:bookmarkStart w:id="3026" w:name="_ETM_Q7_187748"/>
      <w:bookmarkEnd w:id="3026"/>
      <w:r>
        <w:rPr>
          <w:rFonts w:hint="cs"/>
          <w:rtl/>
        </w:rPr>
        <w:t xml:space="preserve">קטן של שיקול דעת. תודה. </w:t>
      </w:r>
    </w:p>
    <w:p w:rsidR="00BE2C13" w:rsidRDefault="00BE2C13" w:rsidP="0065015C">
      <w:pPr>
        <w:rPr>
          <w:rtl/>
        </w:rPr>
      </w:pPr>
      <w:bookmarkStart w:id="3027" w:name="_ETM_Q7_193732"/>
      <w:bookmarkStart w:id="3028" w:name="_ETM_Q7_193820"/>
      <w:bookmarkStart w:id="3029" w:name="_ETM_Q7_193893"/>
      <w:bookmarkStart w:id="3030" w:name="_ETM_Q7_193979"/>
      <w:bookmarkEnd w:id="3027"/>
      <w:bookmarkEnd w:id="3028"/>
      <w:bookmarkEnd w:id="3029"/>
      <w:bookmarkEnd w:id="3030"/>
    </w:p>
    <w:p w:rsidR="00BE2C13" w:rsidRDefault="00BE2C13" w:rsidP="0065015C">
      <w:pPr>
        <w:pStyle w:val="af6"/>
        <w:rPr>
          <w:rtl/>
        </w:rPr>
      </w:pPr>
      <w:bookmarkStart w:id="3031" w:name="ET_yor_5514_17"/>
      <w:r w:rsidRPr="00FC3482">
        <w:rPr>
          <w:rStyle w:val="TagStyle"/>
          <w:rtl/>
        </w:rPr>
        <w:t xml:space="preserve"> &lt;&lt; יור &gt;&gt;</w:t>
      </w:r>
      <w:r w:rsidRPr="000B041C">
        <w:rPr>
          <w:rStyle w:val="TagStyle"/>
          <w:rtl/>
        </w:rPr>
        <w:t xml:space="preserve"> </w:t>
      </w:r>
      <w:r>
        <w:rPr>
          <w:rtl/>
        </w:rPr>
        <w:t>היו"ר מאיר כהן:</w:t>
      </w:r>
      <w:r w:rsidRPr="000B041C">
        <w:rPr>
          <w:rStyle w:val="TagStyle"/>
          <w:rtl/>
        </w:rPr>
        <w:t xml:space="preserve"> </w:t>
      </w:r>
      <w:r w:rsidRPr="00FC3482">
        <w:rPr>
          <w:rStyle w:val="TagStyle"/>
          <w:rtl/>
        </w:rPr>
        <w:t>&lt;&lt; יור &gt;&gt;</w:t>
      </w:r>
      <w:r>
        <w:rPr>
          <w:rtl/>
        </w:rPr>
        <w:t xml:space="preserve"> </w:t>
      </w:r>
      <w:bookmarkEnd w:id="3031"/>
    </w:p>
    <w:p w:rsidR="00BE2C13" w:rsidRDefault="00BE2C13" w:rsidP="004A1BF2">
      <w:pPr>
        <w:rPr>
          <w:rtl/>
        </w:rPr>
      </w:pPr>
    </w:p>
    <w:p w:rsidR="00BE2C13" w:rsidRDefault="00BE2C13" w:rsidP="0065015C">
      <w:pPr>
        <w:rPr>
          <w:rtl/>
        </w:rPr>
      </w:pPr>
      <w:bookmarkStart w:id="3032" w:name="_ETM_Q7_196540"/>
      <w:bookmarkEnd w:id="3032"/>
      <w:r>
        <w:rPr>
          <w:rFonts w:hint="cs"/>
          <w:rtl/>
        </w:rPr>
        <w:t xml:space="preserve">אדוני. </w:t>
      </w:r>
    </w:p>
    <w:p w:rsidR="00BE2C13" w:rsidRDefault="00BE2C13" w:rsidP="0065015C">
      <w:pPr>
        <w:rPr>
          <w:rtl/>
        </w:rPr>
      </w:pPr>
    </w:p>
    <w:p w:rsidR="00BE2C13" w:rsidRDefault="00BE2C13" w:rsidP="0065015C">
      <w:pPr>
        <w:pStyle w:val="a4"/>
        <w:rPr>
          <w:rtl/>
        </w:rPr>
      </w:pPr>
      <w:bookmarkStart w:id="3033" w:name="ET_speakercontinue_5862_25"/>
      <w:bookmarkStart w:id="3034" w:name="ET_speaker_סגן_שר_הביטחון_אבי_דיכט_26"/>
      <w:r w:rsidRPr="001C10F2">
        <w:rPr>
          <w:rStyle w:val="TagStyle"/>
          <w:rtl/>
        </w:rPr>
        <w:t xml:space="preserve"> &lt;&lt; דובר &gt;&gt;</w:t>
      </w:r>
      <w:r w:rsidRPr="00E40385">
        <w:rPr>
          <w:rStyle w:val="TagStyle"/>
          <w:rtl/>
        </w:rPr>
        <w:t xml:space="preserve"> </w:t>
      </w:r>
      <w:bookmarkStart w:id="3035" w:name="_Toc23973340"/>
      <w:bookmarkStart w:id="3036" w:name="_Toc23973945"/>
      <w:r>
        <w:rPr>
          <w:rtl/>
        </w:rPr>
        <w:t>סגן שר הביטחון אבי דיכטר:</w:t>
      </w:r>
      <w:bookmarkEnd w:id="3035"/>
      <w:bookmarkEnd w:id="3036"/>
      <w:r w:rsidRPr="00E40385">
        <w:rPr>
          <w:rStyle w:val="TagStyle"/>
          <w:rtl/>
        </w:rPr>
        <w:t xml:space="preserve"> </w:t>
      </w:r>
      <w:r w:rsidRPr="001C10F2">
        <w:rPr>
          <w:rStyle w:val="TagStyle"/>
          <w:rtl/>
        </w:rPr>
        <w:t xml:space="preserve">&lt;&lt; דובר &gt;&gt; </w:t>
      </w:r>
      <w:r>
        <w:rPr>
          <w:rtl/>
        </w:rPr>
        <w:t xml:space="preserve"> </w:t>
      </w:r>
      <w:bookmarkEnd w:id="3033"/>
    </w:p>
    <w:bookmarkEnd w:id="3034"/>
    <w:p w:rsidR="00BE2C13" w:rsidRDefault="00BE2C13" w:rsidP="0065015C">
      <w:pPr>
        <w:rPr>
          <w:rtl/>
        </w:rPr>
      </w:pPr>
      <w:r>
        <w:rPr>
          <w:rtl/>
        </w:rPr>
        <w:t xml:space="preserve">  </w:t>
      </w:r>
    </w:p>
    <w:p w:rsidR="00BE2C13" w:rsidRDefault="00BE2C13" w:rsidP="00154EFC">
      <w:pPr>
        <w:rPr>
          <w:color w:val="000000" w:themeColor="text1"/>
          <w:rtl/>
        </w:rPr>
      </w:pPr>
      <w:r>
        <w:rPr>
          <w:rFonts w:hint="cs"/>
          <w:rtl/>
        </w:rPr>
        <w:t>תודה רבה, אדוני היושב-ראש</w:t>
      </w:r>
      <w:bookmarkStart w:id="3037" w:name="_ETM_Q7_194845"/>
      <w:bookmarkEnd w:id="3037"/>
      <w:r>
        <w:rPr>
          <w:rFonts w:hint="cs"/>
          <w:rtl/>
        </w:rPr>
        <w:t xml:space="preserve">. חברי הכנסת, חברת הכנסת תמר זנדברג, קודם כול </w:t>
      </w:r>
      <w:proofErr w:type="spellStart"/>
      <w:r>
        <w:rPr>
          <w:rFonts w:hint="cs"/>
          <w:rtl/>
        </w:rPr>
        <w:t>היבא</w:t>
      </w:r>
      <w:proofErr w:type="spellEnd"/>
      <w:r>
        <w:rPr>
          <w:rFonts w:hint="cs"/>
          <w:rtl/>
        </w:rPr>
        <w:t xml:space="preserve"> בת ה-32 נעצרה </w:t>
      </w:r>
      <w:bookmarkStart w:id="3038" w:name="_ETM_Q7_202996"/>
      <w:bookmarkEnd w:id="3038"/>
      <w:r>
        <w:rPr>
          <w:rFonts w:hint="cs"/>
          <w:rtl/>
        </w:rPr>
        <w:t>באוגוסט 2019</w:t>
      </w:r>
      <w:bookmarkStart w:id="3039" w:name="_ETM_Q7_196260"/>
      <w:bookmarkStart w:id="3040" w:name="_ETM_Q7_196560"/>
      <w:bookmarkStart w:id="3041" w:name="_ETM_Q7_196980"/>
      <w:bookmarkStart w:id="3042" w:name="_ETM_Q7_197250"/>
      <w:bookmarkStart w:id="3043" w:name="_ETM_Q7_197850"/>
      <w:bookmarkStart w:id="3044" w:name="_ETM_Q7_198120"/>
      <w:bookmarkStart w:id="3045" w:name="_ETM_Q7_200849"/>
      <w:bookmarkStart w:id="3046" w:name="_ETM_Q7_201149"/>
      <w:bookmarkStart w:id="3047" w:name="_ETM_Q7_201810"/>
      <w:bookmarkStart w:id="3048" w:name="_ETM_Q7_202230"/>
      <w:bookmarkStart w:id="3049" w:name="_ETM_Q7_203009"/>
      <w:bookmarkStart w:id="3050" w:name="_ETM_Q7_203339"/>
      <w:bookmarkStart w:id="3051" w:name="_ETM_Q7_203820"/>
      <w:bookmarkStart w:id="3052" w:name="_ETM_Q7_205880"/>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r>
        <w:rPr>
          <w:rFonts w:hint="cs"/>
          <w:rtl/>
        </w:rPr>
        <w:t xml:space="preserve"> </w:t>
      </w:r>
      <w:r w:rsidRPr="00EC7DB7">
        <w:rPr>
          <w:color w:val="000000" w:themeColor="text1"/>
          <w:rtl/>
        </w:rPr>
        <w:t xml:space="preserve">על </w:t>
      </w:r>
      <w:bookmarkStart w:id="3053" w:name="_ETM_Q7_206090"/>
      <w:bookmarkEnd w:id="3053"/>
      <w:r w:rsidRPr="00EC7DB7">
        <w:rPr>
          <w:color w:val="000000" w:themeColor="text1"/>
          <w:rtl/>
        </w:rPr>
        <w:t xml:space="preserve">קשרים </w:t>
      </w:r>
      <w:bookmarkStart w:id="3054" w:name="_ETM_Q7_206480"/>
      <w:bookmarkEnd w:id="3054"/>
      <w:r w:rsidRPr="00EC7DB7">
        <w:rPr>
          <w:color w:val="000000" w:themeColor="text1"/>
          <w:rtl/>
        </w:rPr>
        <w:t>לחיזבאללה</w:t>
      </w:r>
      <w:r>
        <w:rPr>
          <w:rFonts w:hint="cs"/>
          <w:color w:val="000000" w:themeColor="text1"/>
          <w:rtl/>
        </w:rPr>
        <w:t>;</w:t>
      </w:r>
      <w:r w:rsidRPr="00EC7DB7">
        <w:rPr>
          <w:color w:val="000000" w:themeColor="text1"/>
          <w:rtl/>
        </w:rPr>
        <w:t xml:space="preserve"> </w:t>
      </w:r>
      <w:bookmarkStart w:id="3055" w:name="_ETM_Q7_208230"/>
      <w:bookmarkEnd w:id="3055"/>
      <w:r w:rsidRPr="00EC7DB7">
        <w:rPr>
          <w:color w:val="000000" w:themeColor="text1"/>
          <w:rtl/>
        </w:rPr>
        <w:t xml:space="preserve">לא </w:t>
      </w:r>
      <w:bookmarkStart w:id="3056" w:name="_ETM_Q7_208470"/>
      <w:bookmarkEnd w:id="3056"/>
      <w:r w:rsidRPr="00EC7DB7">
        <w:rPr>
          <w:color w:val="000000" w:themeColor="text1"/>
          <w:rtl/>
        </w:rPr>
        <w:t>נעמ"ת</w:t>
      </w:r>
      <w:r>
        <w:rPr>
          <w:rFonts w:hint="cs"/>
          <w:color w:val="000000" w:themeColor="text1"/>
          <w:rtl/>
        </w:rPr>
        <w:t>,</w:t>
      </w:r>
      <w:r w:rsidRPr="00EC7DB7">
        <w:rPr>
          <w:color w:val="000000" w:themeColor="text1"/>
          <w:rtl/>
        </w:rPr>
        <w:t xml:space="preserve"> </w:t>
      </w:r>
      <w:bookmarkStart w:id="3057" w:name="_ETM_Q7_209539"/>
      <w:bookmarkEnd w:id="3057"/>
      <w:r w:rsidRPr="00EC7DB7">
        <w:rPr>
          <w:color w:val="000000" w:themeColor="text1"/>
          <w:rtl/>
        </w:rPr>
        <w:t xml:space="preserve">לא </w:t>
      </w:r>
      <w:bookmarkStart w:id="3058" w:name="_ETM_Q7_209809"/>
      <w:bookmarkEnd w:id="3058"/>
      <w:r w:rsidRPr="00EC7DB7">
        <w:rPr>
          <w:color w:val="000000" w:themeColor="text1"/>
          <w:rtl/>
        </w:rPr>
        <w:t>ויצו</w:t>
      </w:r>
      <w:r>
        <w:rPr>
          <w:rFonts w:hint="cs"/>
          <w:color w:val="000000" w:themeColor="text1"/>
          <w:rtl/>
        </w:rPr>
        <w:t>,</w:t>
      </w:r>
      <w:r w:rsidRPr="00EC7DB7">
        <w:rPr>
          <w:color w:val="000000" w:themeColor="text1"/>
          <w:rtl/>
        </w:rPr>
        <w:t xml:space="preserve"> </w:t>
      </w:r>
      <w:bookmarkStart w:id="3059" w:name="_ETM_Q7_210859"/>
      <w:bookmarkEnd w:id="3059"/>
      <w:r w:rsidRPr="00EC7DB7">
        <w:rPr>
          <w:color w:val="000000" w:themeColor="text1"/>
          <w:rtl/>
        </w:rPr>
        <w:t xml:space="preserve">לא </w:t>
      </w:r>
      <w:bookmarkStart w:id="3060" w:name="_ETM_Q7_211490"/>
      <w:bookmarkEnd w:id="3060"/>
      <w:r w:rsidRPr="00EC7DB7">
        <w:rPr>
          <w:color w:val="000000" w:themeColor="text1"/>
          <w:rtl/>
        </w:rPr>
        <w:t xml:space="preserve">ארגון </w:t>
      </w:r>
      <w:bookmarkStart w:id="3061" w:name="_ETM_Q7_212210"/>
      <w:bookmarkEnd w:id="3061"/>
      <w:r w:rsidRPr="00EC7DB7">
        <w:rPr>
          <w:color w:val="000000" w:themeColor="text1"/>
          <w:rtl/>
        </w:rPr>
        <w:t xml:space="preserve">הומניטרי </w:t>
      </w:r>
      <w:bookmarkStart w:id="3062" w:name="_ETM_Q7_212840"/>
      <w:bookmarkEnd w:id="3062"/>
      <w:r w:rsidRPr="00EC7DB7">
        <w:rPr>
          <w:color w:val="000000" w:themeColor="text1"/>
          <w:rtl/>
        </w:rPr>
        <w:t xml:space="preserve">אחר </w:t>
      </w:r>
      <w:bookmarkStart w:id="3063" w:name="_ETM_Q7_213469"/>
      <w:bookmarkEnd w:id="3063"/>
      <w:r w:rsidR="00C552BC">
        <w:rPr>
          <w:color w:val="000000" w:themeColor="text1"/>
          <w:rtl/>
        </w:rPr>
        <w:t>–</w:t>
      </w:r>
      <w:r>
        <w:rPr>
          <w:rFonts w:hint="cs"/>
          <w:color w:val="000000" w:themeColor="text1"/>
          <w:rtl/>
        </w:rPr>
        <w:t xml:space="preserve"> </w:t>
      </w:r>
      <w:r w:rsidRPr="00EC7DB7">
        <w:rPr>
          <w:color w:val="000000" w:themeColor="text1"/>
          <w:rtl/>
        </w:rPr>
        <w:t>חיזבאללה</w:t>
      </w:r>
      <w:r>
        <w:rPr>
          <w:rFonts w:hint="cs"/>
          <w:color w:val="000000" w:themeColor="text1"/>
          <w:rtl/>
        </w:rPr>
        <w:t>.</w:t>
      </w:r>
      <w:r w:rsidRPr="00EC7DB7">
        <w:rPr>
          <w:color w:val="000000" w:themeColor="text1"/>
          <w:rtl/>
        </w:rPr>
        <w:t xml:space="preserve"> </w:t>
      </w:r>
      <w:bookmarkStart w:id="3064" w:name="_ETM_Q7_216290"/>
      <w:bookmarkEnd w:id="3064"/>
      <w:r w:rsidRPr="00EC7DB7">
        <w:rPr>
          <w:color w:val="000000" w:themeColor="text1"/>
          <w:rtl/>
        </w:rPr>
        <w:t>עבד</w:t>
      </w:r>
      <w:r>
        <w:rPr>
          <w:rFonts w:hint="cs"/>
          <w:color w:val="000000" w:themeColor="text1"/>
          <w:rtl/>
        </w:rPr>
        <w:t xml:space="preserve"> א-</w:t>
      </w:r>
      <w:bookmarkStart w:id="3065" w:name="_ETM_Q7_216590"/>
      <w:bookmarkEnd w:id="3065"/>
      <w:r w:rsidRPr="00EC7DB7">
        <w:rPr>
          <w:color w:val="000000" w:themeColor="text1"/>
          <w:rtl/>
        </w:rPr>
        <w:t>רחמן</w:t>
      </w:r>
      <w:r>
        <w:rPr>
          <w:rFonts w:hint="cs"/>
          <w:color w:val="000000" w:themeColor="text1"/>
          <w:rtl/>
        </w:rPr>
        <w:t>,</w:t>
      </w:r>
      <w:r w:rsidRPr="00EC7DB7">
        <w:rPr>
          <w:color w:val="000000" w:themeColor="text1"/>
          <w:rtl/>
        </w:rPr>
        <w:t xml:space="preserve"> </w:t>
      </w:r>
      <w:bookmarkStart w:id="3066" w:name="_ETM_Q7_217940"/>
      <w:bookmarkEnd w:id="3066"/>
      <w:r w:rsidRPr="00EC7DB7">
        <w:rPr>
          <w:color w:val="000000" w:themeColor="text1"/>
          <w:rtl/>
        </w:rPr>
        <w:t xml:space="preserve">בן </w:t>
      </w:r>
      <w:bookmarkStart w:id="3067" w:name="_ETM_Q7_218180"/>
      <w:bookmarkEnd w:id="3067"/>
      <w:r w:rsidRPr="00EC7DB7">
        <w:rPr>
          <w:color w:val="000000" w:themeColor="text1"/>
          <w:rtl/>
        </w:rPr>
        <w:t>28</w:t>
      </w:r>
      <w:r>
        <w:rPr>
          <w:rFonts w:hint="cs"/>
          <w:color w:val="000000" w:themeColor="text1"/>
          <w:rtl/>
        </w:rPr>
        <w:t xml:space="preserve"> </w:t>
      </w:r>
      <w:r w:rsidR="00C552BC">
        <w:rPr>
          <w:rFonts w:hint="cs"/>
          <w:color w:val="000000" w:themeColor="text1"/>
          <w:rtl/>
        </w:rPr>
        <w:t>–</w:t>
      </w:r>
      <w:r w:rsidR="00CE41A8">
        <w:rPr>
          <w:rFonts w:hint="cs"/>
          <w:color w:val="000000" w:themeColor="text1"/>
          <w:rtl/>
        </w:rPr>
        <w:t xml:space="preserve"> </w:t>
      </w:r>
      <w:r w:rsidR="00C552BC">
        <w:rPr>
          <w:rFonts w:hint="cs"/>
          <w:color w:val="000000" w:themeColor="text1"/>
          <w:rtl/>
        </w:rPr>
        <w:t>–</w:t>
      </w:r>
      <w:r w:rsidR="00CE41A8">
        <w:rPr>
          <w:rFonts w:hint="cs"/>
          <w:color w:val="000000" w:themeColor="text1"/>
          <w:rtl/>
        </w:rPr>
        <w:t xml:space="preserve"> </w:t>
      </w:r>
      <w:r w:rsidR="00C552BC">
        <w:rPr>
          <w:rFonts w:hint="cs"/>
          <w:color w:val="000000" w:themeColor="text1"/>
          <w:rtl/>
        </w:rPr>
        <w:t>–</w:t>
      </w:r>
    </w:p>
    <w:p w:rsidR="00BE2C13" w:rsidRDefault="00BE2C13" w:rsidP="004A1BF2">
      <w:pPr>
        <w:rPr>
          <w:rtl/>
        </w:rPr>
      </w:pPr>
    </w:p>
    <w:p w:rsidR="00BE2C13" w:rsidRDefault="00BE2C13" w:rsidP="0065015C">
      <w:pPr>
        <w:pStyle w:val="af5"/>
        <w:rPr>
          <w:rtl/>
        </w:rPr>
      </w:pPr>
      <w:bookmarkStart w:id="3068" w:name="ET_interruption_קריאות_19"/>
      <w:r w:rsidRPr="00FC3482">
        <w:rPr>
          <w:rStyle w:val="TagStyle"/>
          <w:rtl/>
        </w:rPr>
        <w:t xml:space="preserve"> &lt;&lt; קריאה &gt;&gt;</w:t>
      </w:r>
      <w:r w:rsidRPr="00E40385">
        <w:rPr>
          <w:rStyle w:val="TagStyle"/>
          <w:rtl/>
        </w:rPr>
        <w:t xml:space="preserve"> </w:t>
      </w:r>
      <w:r>
        <w:rPr>
          <w:rtl/>
        </w:rPr>
        <w:t>קריאות:</w:t>
      </w:r>
      <w:r w:rsidRPr="00E40385">
        <w:rPr>
          <w:rStyle w:val="TagStyle"/>
          <w:rtl/>
        </w:rPr>
        <w:t xml:space="preserve"> </w:t>
      </w:r>
      <w:r w:rsidRPr="00FC3482">
        <w:rPr>
          <w:rStyle w:val="TagStyle"/>
          <w:rtl/>
        </w:rPr>
        <w:t>&lt;&lt; קריאה &gt;&gt;</w:t>
      </w:r>
      <w:r>
        <w:rPr>
          <w:rtl/>
        </w:rPr>
        <w:t xml:space="preserve"> </w:t>
      </w:r>
      <w:bookmarkEnd w:id="3068"/>
    </w:p>
    <w:p w:rsidR="00BE2C13" w:rsidRDefault="00BE2C13" w:rsidP="004A1BF2">
      <w:pPr>
        <w:rPr>
          <w:rtl/>
        </w:rPr>
      </w:pPr>
    </w:p>
    <w:p w:rsidR="00BE2C13" w:rsidRDefault="00C552BC" w:rsidP="0065015C">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65015C">
      <w:pPr>
        <w:rPr>
          <w:rtl/>
        </w:rPr>
      </w:pPr>
    </w:p>
    <w:p w:rsidR="00BE2C13" w:rsidRDefault="00BE2C13" w:rsidP="0065015C">
      <w:pPr>
        <w:pStyle w:val="-"/>
        <w:rPr>
          <w:rtl/>
        </w:rPr>
      </w:pPr>
      <w:bookmarkStart w:id="3069" w:name="ET_speakercontinue_5862_26"/>
      <w:r w:rsidRPr="00FC3482">
        <w:rPr>
          <w:rStyle w:val="TagStyle"/>
          <w:rtl/>
        </w:rPr>
        <w:t xml:space="preserve"> &lt;&lt; דובר_המשך &gt;&gt;</w:t>
      </w:r>
      <w:r w:rsidRPr="00E40385">
        <w:rPr>
          <w:rStyle w:val="TagStyle"/>
          <w:rtl/>
        </w:rPr>
        <w:t xml:space="preserve"> </w:t>
      </w:r>
      <w:r>
        <w:rPr>
          <w:rtl/>
        </w:rPr>
        <w:t>סגן שר הביטחון אבי דיכטר:</w:t>
      </w:r>
      <w:r w:rsidRPr="00E40385">
        <w:rPr>
          <w:rStyle w:val="TagStyle"/>
          <w:rtl/>
        </w:rPr>
        <w:t xml:space="preserve"> </w:t>
      </w:r>
      <w:r w:rsidRPr="00FC3482">
        <w:rPr>
          <w:rStyle w:val="TagStyle"/>
          <w:rtl/>
        </w:rPr>
        <w:t>&lt;&lt; דובר_המשך &gt;&gt;</w:t>
      </w:r>
      <w:r>
        <w:rPr>
          <w:rtl/>
        </w:rPr>
        <w:t xml:space="preserve"> </w:t>
      </w:r>
      <w:bookmarkEnd w:id="3069"/>
    </w:p>
    <w:p w:rsidR="00BE2C13" w:rsidRDefault="00BE2C13" w:rsidP="004A1BF2">
      <w:pPr>
        <w:rPr>
          <w:rtl/>
        </w:rPr>
      </w:pPr>
    </w:p>
    <w:p w:rsidR="00BE2C13" w:rsidRPr="00E40385" w:rsidRDefault="00BE2C13" w:rsidP="0065015C">
      <w:pPr>
        <w:rPr>
          <w:rtl/>
        </w:rPr>
      </w:pPr>
      <w:r>
        <w:rPr>
          <w:rFonts w:hint="cs"/>
          <w:rtl/>
        </w:rPr>
        <w:t xml:space="preserve">אני </w:t>
      </w:r>
      <w:bookmarkStart w:id="3070" w:name="_ETM_Q7_220022"/>
      <w:bookmarkEnd w:id="3070"/>
      <w:r w:rsidR="00247F6B">
        <w:rPr>
          <w:rFonts w:hint="cs"/>
          <w:rtl/>
        </w:rPr>
        <w:t>מנסה להשיב.</w:t>
      </w:r>
    </w:p>
    <w:p w:rsidR="00BE2C13" w:rsidRDefault="00BE2C13" w:rsidP="0065015C">
      <w:pPr>
        <w:rPr>
          <w:rtl/>
        </w:rPr>
      </w:pPr>
      <w:r>
        <w:rPr>
          <w:rtl/>
        </w:rPr>
        <w:t xml:space="preserve">  </w:t>
      </w:r>
    </w:p>
    <w:p w:rsidR="00BE2C13" w:rsidRDefault="00BE2C13" w:rsidP="00154EFC">
      <w:pPr>
        <w:rPr>
          <w:color w:val="000000" w:themeColor="text1"/>
          <w:rtl/>
        </w:rPr>
      </w:pPr>
      <w:bookmarkStart w:id="3071" w:name="_ETM_Q7_219720"/>
      <w:bookmarkStart w:id="3072" w:name="_ETM_Q7_221430"/>
      <w:bookmarkStart w:id="3073" w:name="_ETM_Q7_221820"/>
      <w:bookmarkStart w:id="3074" w:name="_ETM_Q7_223470"/>
      <w:bookmarkEnd w:id="3071"/>
      <w:bookmarkEnd w:id="3072"/>
      <w:bookmarkEnd w:id="3073"/>
      <w:bookmarkEnd w:id="3074"/>
      <w:r>
        <w:rPr>
          <w:rFonts w:hint="cs"/>
          <w:color w:val="000000" w:themeColor="text1"/>
          <w:rtl/>
        </w:rPr>
        <w:t>עבד א-רח</w:t>
      </w:r>
      <w:bookmarkStart w:id="3075" w:name="_ETM_Q7_224010"/>
      <w:bookmarkStart w:id="3076" w:name="_ETM_Q7_224130"/>
      <w:bookmarkEnd w:id="3075"/>
      <w:bookmarkEnd w:id="3076"/>
      <w:r>
        <w:rPr>
          <w:rFonts w:hint="cs"/>
          <w:color w:val="000000" w:themeColor="text1"/>
          <w:rtl/>
        </w:rPr>
        <w:t xml:space="preserve">מן, בן 28, </w:t>
      </w:r>
      <w:bookmarkStart w:id="3077" w:name="_ETM_Q7_225090"/>
      <w:bookmarkEnd w:id="3077"/>
      <w:r w:rsidRPr="00EC7DB7">
        <w:rPr>
          <w:color w:val="000000" w:themeColor="text1"/>
          <w:rtl/>
        </w:rPr>
        <w:t xml:space="preserve">נעצר </w:t>
      </w:r>
      <w:bookmarkStart w:id="3078" w:name="_ETM_Q7_225540"/>
      <w:bookmarkEnd w:id="3078"/>
      <w:r w:rsidRPr="00EC7DB7">
        <w:rPr>
          <w:color w:val="000000" w:themeColor="text1"/>
          <w:rtl/>
        </w:rPr>
        <w:t xml:space="preserve">בתחילת </w:t>
      </w:r>
      <w:bookmarkStart w:id="3079" w:name="_ETM_Q7_225960"/>
      <w:bookmarkEnd w:id="3079"/>
      <w:r w:rsidRPr="00EC7DB7">
        <w:rPr>
          <w:color w:val="000000" w:themeColor="text1"/>
          <w:rtl/>
        </w:rPr>
        <w:t xml:space="preserve">ספטמבר </w:t>
      </w:r>
      <w:bookmarkStart w:id="3080" w:name="_ETM_Q7_226650"/>
      <w:bookmarkEnd w:id="3080"/>
      <w:r w:rsidRPr="00EC7DB7">
        <w:rPr>
          <w:color w:val="000000" w:themeColor="text1"/>
          <w:rtl/>
        </w:rPr>
        <w:t xml:space="preserve">השנה </w:t>
      </w:r>
      <w:bookmarkStart w:id="3081" w:name="_ETM_Q7_227929"/>
      <w:bookmarkEnd w:id="3081"/>
      <w:r w:rsidRPr="00EC7DB7">
        <w:rPr>
          <w:color w:val="000000" w:themeColor="text1"/>
          <w:rtl/>
        </w:rPr>
        <w:t xml:space="preserve">על </w:t>
      </w:r>
      <w:bookmarkStart w:id="3082" w:name="_ETM_Q7_228109"/>
      <w:bookmarkEnd w:id="3082"/>
      <w:r w:rsidRPr="00EC7DB7">
        <w:rPr>
          <w:color w:val="000000" w:themeColor="text1"/>
          <w:rtl/>
        </w:rPr>
        <w:t xml:space="preserve">קשרים </w:t>
      </w:r>
      <w:bookmarkStart w:id="3083" w:name="_ETM_Q7_228469"/>
      <w:bookmarkEnd w:id="3083"/>
      <w:r w:rsidRPr="00EC7DB7">
        <w:rPr>
          <w:color w:val="000000" w:themeColor="text1"/>
          <w:rtl/>
        </w:rPr>
        <w:t>לחמאס</w:t>
      </w:r>
      <w:r>
        <w:rPr>
          <w:rFonts w:hint="cs"/>
          <w:color w:val="000000" w:themeColor="text1"/>
          <w:rtl/>
        </w:rPr>
        <w:t>;</w:t>
      </w:r>
      <w:r w:rsidRPr="00EC7DB7">
        <w:rPr>
          <w:color w:val="000000" w:themeColor="text1"/>
          <w:rtl/>
        </w:rPr>
        <w:t xml:space="preserve"> </w:t>
      </w:r>
      <w:bookmarkStart w:id="3084" w:name="_ETM_Q7_229550"/>
      <w:bookmarkEnd w:id="3084"/>
      <w:r w:rsidRPr="00EC7DB7">
        <w:rPr>
          <w:color w:val="000000" w:themeColor="text1"/>
          <w:rtl/>
        </w:rPr>
        <w:t xml:space="preserve">לא </w:t>
      </w:r>
      <w:bookmarkStart w:id="3085" w:name="_ETM_Q7_229760"/>
      <w:bookmarkEnd w:id="3085"/>
      <w:r w:rsidRPr="00EC7DB7">
        <w:rPr>
          <w:color w:val="000000" w:themeColor="text1"/>
          <w:rtl/>
        </w:rPr>
        <w:t>נעמ"ת</w:t>
      </w:r>
      <w:r>
        <w:rPr>
          <w:rFonts w:hint="cs"/>
          <w:color w:val="000000" w:themeColor="text1"/>
          <w:rtl/>
        </w:rPr>
        <w:t>,</w:t>
      </w:r>
      <w:r w:rsidRPr="00EC7DB7">
        <w:rPr>
          <w:color w:val="000000" w:themeColor="text1"/>
          <w:rtl/>
        </w:rPr>
        <w:t xml:space="preserve"> </w:t>
      </w:r>
      <w:bookmarkStart w:id="3086" w:name="_ETM_Q7_230570"/>
      <w:bookmarkEnd w:id="3086"/>
      <w:r w:rsidRPr="00EC7DB7">
        <w:rPr>
          <w:color w:val="000000" w:themeColor="text1"/>
          <w:rtl/>
        </w:rPr>
        <w:t xml:space="preserve">לא </w:t>
      </w:r>
      <w:bookmarkStart w:id="3087" w:name="_ETM_Q7_230809"/>
      <w:bookmarkEnd w:id="3087"/>
      <w:r>
        <w:rPr>
          <w:rFonts w:hint="cs"/>
          <w:color w:val="000000" w:themeColor="text1"/>
          <w:rtl/>
        </w:rPr>
        <w:t xml:space="preserve">ויצו, לא </w:t>
      </w:r>
      <w:bookmarkStart w:id="3088" w:name="_ETM_Q7_229749"/>
      <w:bookmarkEnd w:id="3088"/>
      <w:r>
        <w:rPr>
          <w:rFonts w:hint="cs"/>
          <w:color w:val="000000" w:themeColor="text1"/>
          <w:rtl/>
        </w:rPr>
        <w:t xml:space="preserve">שום ארגון </w:t>
      </w:r>
      <w:bookmarkStart w:id="3089" w:name="_ETM_Q7_231019"/>
      <w:bookmarkStart w:id="3090" w:name="_ETM_Q7_231649"/>
      <w:bookmarkStart w:id="3091" w:name="_ETM_Q7_231829"/>
      <w:bookmarkStart w:id="3092" w:name="_ETM_Q7_232039"/>
      <w:bookmarkStart w:id="3093" w:name="_ETM_Q7_232309"/>
      <w:bookmarkEnd w:id="3089"/>
      <w:bookmarkEnd w:id="3090"/>
      <w:bookmarkEnd w:id="3091"/>
      <w:bookmarkEnd w:id="3092"/>
      <w:bookmarkEnd w:id="3093"/>
      <w:r w:rsidRPr="00EC7DB7">
        <w:rPr>
          <w:color w:val="000000" w:themeColor="text1"/>
          <w:rtl/>
        </w:rPr>
        <w:t>ו</w:t>
      </w:r>
      <w:r>
        <w:rPr>
          <w:rFonts w:hint="cs"/>
          <w:color w:val="000000" w:themeColor="text1"/>
          <w:rtl/>
        </w:rPr>
        <w:t>ו</w:t>
      </w:r>
      <w:r w:rsidRPr="00EC7DB7">
        <w:rPr>
          <w:color w:val="000000" w:themeColor="text1"/>
          <w:rtl/>
        </w:rPr>
        <w:t xml:space="preserve">לונטרי </w:t>
      </w:r>
      <w:bookmarkStart w:id="3094" w:name="_ETM_Q7_232789"/>
      <w:bookmarkEnd w:id="3094"/>
      <w:r w:rsidRPr="00EC7DB7">
        <w:rPr>
          <w:color w:val="000000" w:themeColor="text1"/>
          <w:rtl/>
        </w:rPr>
        <w:t xml:space="preserve">אחר </w:t>
      </w:r>
      <w:bookmarkStart w:id="3095" w:name="_ETM_Q7_233120"/>
      <w:bookmarkEnd w:id="3095"/>
      <w:r w:rsidR="00C552BC">
        <w:rPr>
          <w:color w:val="000000" w:themeColor="text1"/>
          <w:rtl/>
        </w:rPr>
        <w:t>–</w:t>
      </w:r>
      <w:r>
        <w:rPr>
          <w:rFonts w:hint="cs"/>
          <w:color w:val="000000" w:themeColor="text1"/>
          <w:rtl/>
        </w:rPr>
        <w:t xml:space="preserve"> </w:t>
      </w:r>
      <w:r w:rsidRPr="00EC7DB7">
        <w:rPr>
          <w:color w:val="000000" w:themeColor="text1"/>
          <w:rtl/>
        </w:rPr>
        <w:t xml:space="preserve">ארגון </w:t>
      </w:r>
      <w:bookmarkStart w:id="3096" w:name="_ETM_Q7_233479"/>
      <w:bookmarkEnd w:id="3096"/>
      <w:r w:rsidRPr="00EC7DB7">
        <w:rPr>
          <w:color w:val="000000" w:themeColor="text1"/>
          <w:rtl/>
        </w:rPr>
        <w:t>טרור</w:t>
      </w:r>
      <w:r>
        <w:rPr>
          <w:rFonts w:hint="cs"/>
          <w:color w:val="000000" w:themeColor="text1"/>
          <w:rtl/>
        </w:rPr>
        <w:t>.</w:t>
      </w:r>
      <w:r w:rsidRPr="00EC7DB7">
        <w:rPr>
          <w:color w:val="000000" w:themeColor="text1"/>
          <w:rtl/>
        </w:rPr>
        <w:t xml:space="preserve"> </w:t>
      </w:r>
      <w:bookmarkStart w:id="3097" w:name="_ETM_Q7_235799"/>
      <w:bookmarkEnd w:id="3097"/>
      <w:r>
        <w:rPr>
          <w:rFonts w:hint="cs"/>
          <w:color w:val="000000" w:themeColor="text1"/>
          <w:rtl/>
        </w:rPr>
        <w:t xml:space="preserve">כפי שגם </w:t>
      </w:r>
      <w:bookmarkStart w:id="3098" w:name="_ETM_Q7_236010"/>
      <w:bookmarkStart w:id="3099" w:name="_ETM_Q7_236699"/>
      <w:bookmarkEnd w:id="3098"/>
      <w:bookmarkEnd w:id="3099"/>
      <w:r w:rsidRPr="00EC7DB7">
        <w:rPr>
          <w:color w:val="000000" w:themeColor="text1"/>
          <w:rtl/>
        </w:rPr>
        <w:t xml:space="preserve">פורסם </w:t>
      </w:r>
      <w:bookmarkStart w:id="3100" w:name="_ETM_Q7_237089"/>
      <w:bookmarkEnd w:id="3100"/>
      <w:r w:rsidRPr="00EC7DB7">
        <w:rPr>
          <w:color w:val="000000" w:themeColor="text1"/>
          <w:rtl/>
        </w:rPr>
        <w:t>בתקשורת</w:t>
      </w:r>
      <w:r>
        <w:rPr>
          <w:rFonts w:hint="cs"/>
          <w:color w:val="000000" w:themeColor="text1"/>
          <w:rtl/>
        </w:rPr>
        <w:t>,</w:t>
      </w:r>
      <w:r w:rsidRPr="00EC7DB7">
        <w:rPr>
          <w:color w:val="000000" w:themeColor="text1"/>
          <w:rtl/>
        </w:rPr>
        <w:t xml:space="preserve"> </w:t>
      </w:r>
      <w:bookmarkStart w:id="3101" w:name="_ETM_Q7_237870"/>
      <w:bookmarkEnd w:id="3101"/>
      <w:r w:rsidRPr="00EC7DB7">
        <w:rPr>
          <w:color w:val="000000" w:themeColor="text1"/>
          <w:rtl/>
        </w:rPr>
        <w:t xml:space="preserve">הדרג </w:t>
      </w:r>
      <w:bookmarkStart w:id="3102" w:name="_ETM_Q7_238229"/>
      <w:bookmarkEnd w:id="3102"/>
      <w:r w:rsidRPr="00EC7DB7">
        <w:rPr>
          <w:color w:val="000000" w:themeColor="text1"/>
          <w:rtl/>
        </w:rPr>
        <w:t xml:space="preserve">המדיני </w:t>
      </w:r>
      <w:bookmarkStart w:id="3103" w:name="_ETM_Q7_238530"/>
      <w:bookmarkEnd w:id="3103"/>
      <w:r>
        <w:rPr>
          <w:color w:val="000000" w:themeColor="text1"/>
          <w:rtl/>
        </w:rPr>
        <w:t>החליט</w:t>
      </w:r>
      <w:r w:rsidRPr="00EC7DB7">
        <w:rPr>
          <w:color w:val="000000" w:themeColor="text1"/>
          <w:rtl/>
        </w:rPr>
        <w:t xml:space="preserve"> </w:t>
      </w:r>
      <w:bookmarkStart w:id="3104" w:name="_ETM_Q7_238889"/>
      <w:bookmarkEnd w:id="3104"/>
      <w:r>
        <w:rPr>
          <w:rFonts w:hint="cs"/>
          <w:color w:val="000000" w:themeColor="text1"/>
          <w:rtl/>
        </w:rPr>
        <w:t>על ה</w:t>
      </w:r>
      <w:r w:rsidRPr="00EC7DB7">
        <w:rPr>
          <w:color w:val="000000" w:themeColor="text1"/>
          <w:rtl/>
        </w:rPr>
        <w:t xml:space="preserve">שחרור </w:t>
      </w:r>
      <w:bookmarkStart w:id="3105" w:name="_ETM_Q7_239489"/>
      <w:bookmarkEnd w:id="3105"/>
      <w:r w:rsidRPr="00EC7DB7">
        <w:rPr>
          <w:color w:val="000000" w:themeColor="text1"/>
          <w:rtl/>
        </w:rPr>
        <w:t>של</w:t>
      </w:r>
      <w:bookmarkStart w:id="3106" w:name="_ETM_Q7_239670"/>
      <w:bookmarkEnd w:id="3106"/>
      <w:r>
        <w:rPr>
          <w:rFonts w:hint="cs"/>
          <w:color w:val="000000" w:themeColor="text1"/>
          <w:rtl/>
        </w:rPr>
        <w:t xml:space="preserve"> השניים </w:t>
      </w:r>
      <w:bookmarkStart w:id="3107" w:name="_ETM_Q7_240789"/>
      <w:bookmarkEnd w:id="3107"/>
      <w:r w:rsidRPr="00EC7DB7">
        <w:rPr>
          <w:color w:val="000000" w:themeColor="text1"/>
          <w:rtl/>
        </w:rPr>
        <w:t xml:space="preserve">ממעצר </w:t>
      </w:r>
      <w:bookmarkStart w:id="3108" w:name="_ETM_Q7_241359"/>
      <w:bookmarkEnd w:id="3108"/>
      <w:r w:rsidRPr="00EC7DB7">
        <w:rPr>
          <w:color w:val="000000" w:themeColor="text1"/>
          <w:rtl/>
        </w:rPr>
        <w:t>מ</w:t>
      </w:r>
      <w:r>
        <w:rPr>
          <w:rFonts w:hint="cs"/>
          <w:color w:val="000000" w:themeColor="text1"/>
          <w:rtl/>
        </w:rPr>
        <w:t>י</w:t>
      </w:r>
      <w:r w:rsidRPr="00EC7DB7">
        <w:rPr>
          <w:color w:val="000000" w:themeColor="text1"/>
          <w:rtl/>
        </w:rPr>
        <w:t xml:space="preserve">נהלי </w:t>
      </w:r>
      <w:bookmarkStart w:id="3109" w:name="_ETM_Q7_241989"/>
      <w:bookmarkEnd w:id="3109"/>
      <w:r w:rsidRPr="00EC7DB7">
        <w:rPr>
          <w:color w:val="000000" w:themeColor="text1"/>
          <w:rtl/>
        </w:rPr>
        <w:t xml:space="preserve">והעברתם </w:t>
      </w:r>
      <w:bookmarkStart w:id="3110" w:name="_ETM_Q7_243579"/>
      <w:bookmarkEnd w:id="3110"/>
      <w:r w:rsidRPr="00EC7DB7">
        <w:rPr>
          <w:color w:val="000000" w:themeColor="text1"/>
          <w:rtl/>
        </w:rPr>
        <w:t xml:space="preserve">בחזרה </w:t>
      </w:r>
      <w:bookmarkStart w:id="3111" w:name="_ETM_Q7_244119"/>
      <w:bookmarkEnd w:id="3111"/>
      <w:r w:rsidRPr="00EC7DB7">
        <w:rPr>
          <w:color w:val="000000" w:themeColor="text1"/>
          <w:rtl/>
        </w:rPr>
        <w:t>לירדן</w:t>
      </w:r>
      <w:bookmarkStart w:id="3112" w:name="_ETM_Q7_244750"/>
      <w:bookmarkEnd w:id="3112"/>
      <w:r>
        <w:rPr>
          <w:rFonts w:hint="cs"/>
          <w:color w:val="000000" w:themeColor="text1"/>
          <w:rtl/>
        </w:rPr>
        <w:t>, לש</w:t>
      </w:r>
      <w:r w:rsidRPr="00EC7DB7">
        <w:rPr>
          <w:color w:val="000000" w:themeColor="text1"/>
          <w:rtl/>
        </w:rPr>
        <w:t xml:space="preserve">לטונות </w:t>
      </w:r>
      <w:bookmarkStart w:id="3113" w:name="_ETM_Q7_245200"/>
      <w:bookmarkEnd w:id="3113"/>
      <w:r w:rsidRPr="00EC7DB7">
        <w:rPr>
          <w:color w:val="000000" w:themeColor="text1"/>
          <w:rtl/>
        </w:rPr>
        <w:t>הירדניים</w:t>
      </w:r>
      <w:r>
        <w:rPr>
          <w:rFonts w:hint="cs"/>
          <w:color w:val="000000" w:themeColor="text1"/>
          <w:rtl/>
        </w:rPr>
        <w:t>.</w:t>
      </w:r>
      <w:r w:rsidRPr="00EC7DB7">
        <w:rPr>
          <w:color w:val="000000" w:themeColor="text1"/>
          <w:rtl/>
        </w:rPr>
        <w:t xml:space="preserve"> </w:t>
      </w:r>
      <w:bookmarkStart w:id="3114" w:name="_ETM_Q7_247290"/>
      <w:bookmarkEnd w:id="3114"/>
      <w:r w:rsidRPr="00EC7DB7">
        <w:rPr>
          <w:color w:val="000000" w:themeColor="text1"/>
          <w:rtl/>
        </w:rPr>
        <w:t xml:space="preserve">למען </w:t>
      </w:r>
      <w:bookmarkStart w:id="3115" w:name="_ETM_Q7_247619"/>
      <w:bookmarkEnd w:id="3115"/>
      <w:r w:rsidRPr="00EC7DB7">
        <w:rPr>
          <w:color w:val="000000" w:themeColor="text1"/>
          <w:rtl/>
        </w:rPr>
        <w:t xml:space="preserve">הסר </w:t>
      </w:r>
      <w:bookmarkStart w:id="3116" w:name="_ETM_Q7_247860"/>
      <w:bookmarkEnd w:id="3116"/>
      <w:r w:rsidRPr="00EC7DB7">
        <w:rPr>
          <w:color w:val="000000" w:themeColor="text1"/>
          <w:rtl/>
        </w:rPr>
        <w:t>ספק</w:t>
      </w:r>
      <w:r>
        <w:rPr>
          <w:rFonts w:hint="cs"/>
          <w:color w:val="000000" w:themeColor="text1"/>
          <w:rtl/>
        </w:rPr>
        <w:t>,</w:t>
      </w:r>
      <w:r w:rsidRPr="00EC7DB7">
        <w:rPr>
          <w:color w:val="000000" w:themeColor="text1"/>
          <w:rtl/>
        </w:rPr>
        <w:t xml:space="preserve"> </w:t>
      </w:r>
      <w:bookmarkStart w:id="3117" w:name="_ETM_Q7_250250"/>
      <w:bookmarkEnd w:id="3117"/>
      <w:r w:rsidRPr="00EC7DB7">
        <w:rPr>
          <w:color w:val="000000" w:themeColor="text1"/>
          <w:rtl/>
        </w:rPr>
        <w:t xml:space="preserve">מעצרם </w:t>
      </w:r>
      <w:bookmarkStart w:id="3118" w:name="_ETM_Q7_250880"/>
      <w:bookmarkEnd w:id="3118"/>
      <w:r w:rsidRPr="00EC7DB7">
        <w:rPr>
          <w:color w:val="000000" w:themeColor="text1"/>
          <w:rtl/>
        </w:rPr>
        <w:t xml:space="preserve">לחקירה </w:t>
      </w:r>
      <w:bookmarkStart w:id="3119" w:name="_ETM_Q7_252080"/>
      <w:bookmarkEnd w:id="3119"/>
      <w:r>
        <w:rPr>
          <w:rFonts w:hint="cs"/>
          <w:color w:val="000000" w:themeColor="text1"/>
          <w:rtl/>
        </w:rPr>
        <w:t>ו</w:t>
      </w:r>
      <w:r w:rsidRPr="00EC7DB7">
        <w:rPr>
          <w:color w:val="000000" w:themeColor="text1"/>
          <w:rtl/>
        </w:rPr>
        <w:t>המשך</w:t>
      </w:r>
      <w:bookmarkStart w:id="3120" w:name="_ETM_Q7_252680"/>
      <w:bookmarkEnd w:id="3120"/>
      <w:r>
        <w:rPr>
          <w:rFonts w:hint="cs"/>
          <w:color w:val="000000" w:themeColor="text1"/>
          <w:rtl/>
        </w:rPr>
        <w:t xml:space="preserve"> </w:t>
      </w:r>
      <w:bookmarkStart w:id="3121" w:name="_ETM_Q7_254904"/>
      <w:bookmarkEnd w:id="3121"/>
      <w:r>
        <w:rPr>
          <w:rFonts w:hint="cs"/>
          <w:color w:val="000000" w:themeColor="text1"/>
          <w:rtl/>
        </w:rPr>
        <w:t>ה</w:t>
      </w:r>
      <w:r w:rsidRPr="00EC7DB7">
        <w:rPr>
          <w:color w:val="000000" w:themeColor="text1"/>
          <w:rtl/>
        </w:rPr>
        <w:t xml:space="preserve">חזקתם </w:t>
      </w:r>
      <w:bookmarkStart w:id="3122" w:name="_ETM_Q7_253400"/>
      <w:bookmarkEnd w:id="3122"/>
      <w:r w:rsidRPr="00EC7DB7">
        <w:rPr>
          <w:color w:val="000000" w:themeColor="text1"/>
          <w:rtl/>
        </w:rPr>
        <w:t xml:space="preserve">במעצר </w:t>
      </w:r>
      <w:bookmarkStart w:id="3123" w:name="_ETM_Q7_253940"/>
      <w:bookmarkEnd w:id="3123"/>
      <w:r w:rsidRPr="00EC7DB7">
        <w:rPr>
          <w:color w:val="000000" w:themeColor="text1"/>
          <w:rtl/>
        </w:rPr>
        <w:t>מ</w:t>
      </w:r>
      <w:r>
        <w:rPr>
          <w:rFonts w:hint="cs"/>
          <w:color w:val="000000" w:themeColor="text1"/>
          <w:rtl/>
        </w:rPr>
        <w:t>י</w:t>
      </w:r>
      <w:r w:rsidRPr="00EC7DB7">
        <w:rPr>
          <w:color w:val="000000" w:themeColor="text1"/>
          <w:rtl/>
        </w:rPr>
        <w:t xml:space="preserve">נהלי </w:t>
      </w:r>
      <w:bookmarkStart w:id="3124" w:name="_ETM_Q7_254659"/>
      <w:bookmarkEnd w:id="3124"/>
      <w:r w:rsidRPr="00EC7DB7">
        <w:rPr>
          <w:color w:val="000000" w:themeColor="text1"/>
          <w:rtl/>
        </w:rPr>
        <w:t xml:space="preserve">בחודשים </w:t>
      </w:r>
      <w:bookmarkStart w:id="3125" w:name="_ETM_Q7_255200"/>
      <w:bookmarkEnd w:id="3125"/>
      <w:r w:rsidRPr="00EC7DB7">
        <w:rPr>
          <w:color w:val="000000" w:themeColor="text1"/>
          <w:rtl/>
        </w:rPr>
        <w:t xml:space="preserve">האחרונים </w:t>
      </w:r>
      <w:bookmarkStart w:id="3126" w:name="_ETM_Q7_256390"/>
      <w:bookmarkEnd w:id="3126"/>
      <w:r w:rsidRPr="00EC7DB7">
        <w:rPr>
          <w:color w:val="000000" w:themeColor="text1"/>
          <w:rtl/>
        </w:rPr>
        <w:t>נעש</w:t>
      </w:r>
      <w:r>
        <w:rPr>
          <w:rFonts w:hint="cs"/>
          <w:color w:val="000000" w:themeColor="text1"/>
          <w:rtl/>
        </w:rPr>
        <w:t>ו</w:t>
      </w:r>
      <w:r w:rsidRPr="00EC7DB7">
        <w:rPr>
          <w:color w:val="000000" w:themeColor="text1"/>
          <w:rtl/>
        </w:rPr>
        <w:t xml:space="preserve"> </w:t>
      </w:r>
      <w:bookmarkStart w:id="3127" w:name="_ETM_Q7_256959"/>
      <w:bookmarkEnd w:id="3127"/>
      <w:r w:rsidRPr="00EC7DB7">
        <w:rPr>
          <w:color w:val="000000" w:themeColor="text1"/>
          <w:rtl/>
        </w:rPr>
        <w:t xml:space="preserve">מתוך </w:t>
      </w:r>
      <w:bookmarkStart w:id="3128" w:name="_ETM_Q7_257439"/>
      <w:bookmarkEnd w:id="3128"/>
      <w:r w:rsidRPr="00EC7DB7">
        <w:rPr>
          <w:color w:val="000000" w:themeColor="text1"/>
          <w:rtl/>
        </w:rPr>
        <w:t xml:space="preserve">אינטרס </w:t>
      </w:r>
      <w:bookmarkStart w:id="3129" w:name="_ETM_Q7_258009"/>
      <w:bookmarkEnd w:id="3129"/>
      <w:r w:rsidRPr="00EC7DB7">
        <w:rPr>
          <w:color w:val="000000" w:themeColor="text1"/>
          <w:rtl/>
        </w:rPr>
        <w:t xml:space="preserve">מובהק </w:t>
      </w:r>
      <w:bookmarkStart w:id="3130" w:name="_ETM_Q7_259360"/>
      <w:bookmarkEnd w:id="3130"/>
      <w:r w:rsidRPr="00EC7DB7">
        <w:rPr>
          <w:color w:val="000000" w:themeColor="text1"/>
          <w:rtl/>
        </w:rPr>
        <w:t xml:space="preserve">של </w:t>
      </w:r>
      <w:bookmarkStart w:id="3131" w:name="_ETM_Q7_259690"/>
      <w:bookmarkEnd w:id="3131"/>
      <w:r w:rsidRPr="00EC7DB7">
        <w:rPr>
          <w:color w:val="000000" w:themeColor="text1"/>
          <w:rtl/>
        </w:rPr>
        <w:t xml:space="preserve">שמירה </w:t>
      </w:r>
      <w:bookmarkStart w:id="3132" w:name="_ETM_Q7_260020"/>
      <w:bookmarkEnd w:id="3132"/>
      <w:r w:rsidRPr="00EC7DB7">
        <w:rPr>
          <w:color w:val="000000" w:themeColor="text1"/>
          <w:rtl/>
        </w:rPr>
        <w:t xml:space="preserve">על </w:t>
      </w:r>
      <w:bookmarkStart w:id="3133" w:name="_ETM_Q7_260140"/>
      <w:bookmarkEnd w:id="3133"/>
      <w:r w:rsidRPr="00EC7DB7">
        <w:rPr>
          <w:color w:val="000000" w:themeColor="text1"/>
          <w:rtl/>
        </w:rPr>
        <w:t xml:space="preserve">ביטחון </w:t>
      </w:r>
      <w:bookmarkStart w:id="3134" w:name="_ETM_Q7_260440"/>
      <w:bookmarkEnd w:id="3134"/>
      <w:r w:rsidRPr="00EC7DB7">
        <w:rPr>
          <w:color w:val="000000" w:themeColor="text1"/>
          <w:rtl/>
        </w:rPr>
        <w:t>המדינה</w:t>
      </w:r>
      <w:r>
        <w:rPr>
          <w:rFonts w:hint="cs"/>
          <w:color w:val="000000" w:themeColor="text1"/>
          <w:rtl/>
        </w:rPr>
        <w:t>.</w:t>
      </w:r>
    </w:p>
    <w:p w:rsidR="00BE2C13" w:rsidRDefault="00BE2C13" w:rsidP="0065015C">
      <w:pPr>
        <w:rPr>
          <w:color w:val="000000" w:themeColor="text1"/>
          <w:rtl/>
        </w:rPr>
      </w:pPr>
      <w:bookmarkStart w:id="3135" w:name="_ETM_Q7_263757"/>
      <w:bookmarkStart w:id="3136" w:name="_ETM_Q7_263887"/>
      <w:bookmarkEnd w:id="3135"/>
      <w:bookmarkEnd w:id="3136"/>
    </w:p>
    <w:p w:rsidR="00BE2C13" w:rsidRDefault="00BE2C13" w:rsidP="00D0213B">
      <w:pPr>
        <w:rPr>
          <w:color w:val="000000" w:themeColor="text1"/>
          <w:rtl/>
        </w:rPr>
      </w:pPr>
      <w:bookmarkStart w:id="3137" w:name="_ETM_Q7_263936"/>
      <w:bookmarkStart w:id="3138" w:name="_ETM_Q7_264008"/>
      <w:bookmarkStart w:id="3139" w:name="_ETM_Q7_262700"/>
      <w:bookmarkEnd w:id="3137"/>
      <w:bookmarkEnd w:id="3138"/>
      <w:bookmarkEnd w:id="3139"/>
      <w:r w:rsidRPr="00EC7DB7">
        <w:rPr>
          <w:color w:val="000000" w:themeColor="text1"/>
          <w:rtl/>
        </w:rPr>
        <w:t xml:space="preserve">מעצרה </w:t>
      </w:r>
      <w:bookmarkStart w:id="3140" w:name="_ETM_Q7_263209"/>
      <w:bookmarkEnd w:id="3140"/>
      <w:r w:rsidRPr="00EC7DB7">
        <w:rPr>
          <w:color w:val="000000" w:themeColor="text1"/>
          <w:rtl/>
        </w:rPr>
        <w:t>של</w:t>
      </w:r>
      <w:r>
        <w:rPr>
          <w:rFonts w:hint="cs"/>
          <w:color w:val="000000" w:themeColor="text1"/>
          <w:rtl/>
        </w:rPr>
        <w:t xml:space="preserve"> </w:t>
      </w:r>
      <w:proofErr w:type="spellStart"/>
      <w:r>
        <w:rPr>
          <w:rFonts w:hint="cs"/>
          <w:color w:val="000000" w:themeColor="text1"/>
          <w:rtl/>
        </w:rPr>
        <w:t>היבא</w:t>
      </w:r>
      <w:proofErr w:type="spellEnd"/>
      <w:r>
        <w:rPr>
          <w:rFonts w:hint="cs"/>
          <w:color w:val="000000" w:themeColor="text1"/>
          <w:rtl/>
        </w:rPr>
        <w:t xml:space="preserve"> א-לבדי, </w:t>
      </w:r>
      <w:bookmarkStart w:id="3141" w:name="_ETM_Q7_263509"/>
      <w:bookmarkStart w:id="3142" w:name="_ETM_Q7_264590"/>
      <w:bookmarkEnd w:id="3141"/>
      <w:bookmarkEnd w:id="3142"/>
      <w:r w:rsidRPr="00EC7DB7">
        <w:rPr>
          <w:color w:val="000000" w:themeColor="text1"/>
          <w:rtl/>
        </w:rPr>
        <w:t xml:space="preserve">אזרחית </w:t>
      </w:r>
      <w:bookmarkStart w:id="3143" w:name="_ETM_Q7_265069"/>
      <w:bookmarkEnd w:id="3143"/>
      <w:r w:rsidRPr="00EC7DB7">
        <w:rPr>
          <w:color w:val="000000" w:themeColor="text1"/>
          <w:rtl/>
        </w:rPr>
        <w:t xml:space="preserve">ירדנית </w:t>
      </w:r>
      <w:bookmarkStart w:id="3144" w:name="_ETM_Q7_265610"/>
      <w:bookmarkEnd w:id="3144"/>
      <w:r w:rsidRPr="00EC7DB7">
        <w:rPr>
          <w:color w:val="000000" w:themeColor="text1"/>
          <w:rtl/>
        </w:rPr>
        <w:t xml:space="preserve">ובעלת </w:t>
      </w:r>
      <w:bookmarkStart w:id="3145" w:name="_ETM_Q7_266030"/>
      <w:bookmarkEnd w:id="3145"/>
      <w:r w:rsidRPr="00EC7DB7">
        <w:rPr>
          <w:color w:val="000000" w:themeColor="text1"/>
          <w:rtl/>
        </w:rPr>
        <w:t xml:space="preserve">תעודת </w:t>
      </w:r>
      <w:bookmarkStart w:id="3146" w:name="_ETM_Q7_266360"/>
      <w:bookmarkEnd w:id="3146"/>
      <w:r w:rsidRPr="00EC7DB7">
        <w:rPr>
          <w:color w:val="000000" w:themeColor="text1"/>
          <w:rtl/>
        </w:rPr>
        <w:t xml:space="preserve">זהות </w:t>
      </w:r>
      <w:bookmarkStart w:id="3147" w:name="_ETM_Q7_266600"/>
      <w:bookmarkEnd w:id="3147"/>
      <w:r w:rsidRPr="00EC7DB7">
        <w:rPr>
          <w:color w:val="000000" w:themeColor="text1"/>
          <w:rtl/>
        </w:rPr>
        <w:t>פלסטינית</w:t>
      </w:r>
      <w:bookmarkStart w:id="3148" w:name="_ETM_Q7_268159"/>
      <w:bookmarkEnd w:id="3148"/>
      <w:r>
        <w:rPr>
          <w:rFonts w:hint="cs"/>
          <w:color w:val="000000" w:themeColor="text1"/>
          <w:rtl/>
        </w:rPr>
        <w:t xml:space="preserve">, </w:t>
      </w:r>
      <w:r w:rsidRPr="00EC7DB7">
        <w:rPr>
          <w:color w:val="000000" w:themeColor="text1"/>
          <w:rtl/>
        </w:rPr>
        <w:t xml:space="preserve">סיכל </w:t>
      </w:r>
      <w:bookmarkStart w:id="3149" w:name="_ETM_Q7_268730"/>
      <w:bookmarkEnd w:id="3149"/>
      <w:r w:rsidRPr="00EC7DB7">
        <w:rPr>
          <w:color w:val="000000" w:themeColor="text1"/>
          <w:rtl/>
        </w:rPr>
        <w:t xml:space="preserve">פעילות </w:t>
      </w:r>
      <w:bookmarkStart w:id="3150" w:name="_ETM_Q7_269120"/>
      <w:bookmarkEnd w:id="3150"/>
      <w:r w:rsidRPr="00EC7DB7">
        <w:rPr>
          <w:color w:val="000000" w:themeColor="text1"/>
          <w:rtl/>
        </w:rPr>
        <w:t xml:space="preserve">טרור </w:t>
      </w:r>
      <w:bookmarkStart w:id="3151" w:name="_ETM_Q7_269420"/>
      <w:bookmarkEnd w:id="3151"/>
      <w:r w:rsidRPr="00EC7DB7">
        <w:rPr>
          <w:color w:val="000000" w:themeColor="text1"/>
          <w:rtl/>
        </w:rPr>
        <w:t xml:space="preserve">של </w:t>
      </w:r>
      <w:bookmarkStart w:id="3152" w:name="_ETM_Q7_269569"/>
      <w:bookmarkEnd w:id="3152"/>
      <w:r w:rsidRPr="00EC7DB7">
        <w:rPr>
          <w:color w:val="000000" w:themeColor="text1"/>
          <w:rtl/>
        </w:rPr>
        <w:t xml:space="preserve">חיזבאללה </w:t>
      </w:r>
      <w:bookmarkStart w:id="3153" w:name="_ETM_Q7_270020"/>
      <w:bookmarkEnd w:id="3153"/>
      <w:r w:rsidRPr="00EC7DB7">
        <w:rPr>
          <w:color w:val="000000" w:themeColor="text1"/>
          <w:rtl/>
        </w:rPr>
        <w:t>בישראל</w:t>
      </w:r>
      <w:r>
        <w:rPr>
          <w:rFonts w:hint="cs"/>
          <w:color w:val="000000" w:themeColor="text1"/>
          <w:rtl/>
        </w:rPr>
        <w:t>.</w:t>
      </w:r>
      <w:r w:rsidRPr="00EC7DB7">
        <w:rPr>
          <w:color w:val="000000" w:themeColor="text1"/>
          <w:rtl/>
        </w:rPr>
        <w:t xml:space="preserve"> </w:t>
      </w:r>
      <w:bookmarkStart w:id="3154" w:name="_ETM_Q7_271779"/>
      <w:bookmarkEnd w:id="3154"/>
      <w:r w:rsidRPr="00EC7DB7">
        <w:rPr>
          <w:color w:val="000000" w:themeColor="text1"/>
          <w:rtl/>
        </w:rPr>
        <w:t xml:space="preserve">מעצרו </w:t>
      </w:r>
      <w:bookmarkStart w:id="3155" w:name="_ETM_Q7_272349"/>
      <w:bookmarkEnd w:id="3155"/>
      <w:r w:rsidRPr="00EC7DB7">
        <w:rPr>
          <w:color w:val="000000" w:themeColor="text1"/>
          <w:rtl/>
        </w:rPr>
        <w:t xml:space="preserve">של </w:t>
      </w:r>
      <w:bookmarkStart w:id="3156" w:name="_ETM_Q7_272499"/>
      <w:bookmarkEnd w:id="3156"/>
      <w:r w:rsidRPr="00EC7DB7">
        <w:rPr>
          <w:color w:val="000000" w:themeColor="text1"/>
          <w:rtl/>
        </w:rPr>
        <w:t>עבד</w:t>
      </w:r>
      <w:r>
        <w:rPr>
          <w:rFonts w:hint="cs"/>
          <w:color w:val="000000" w:themeColor="text1"/>
          <w:rtl/>
        </w:rPr>
        <w:t xml:space="preserve"> א-</w:t>
      </w:r>
      <w:bookmarkStart w:id="3157" w:name="_ETM_Q7_272709"/>
      <w:bookmarkEnd w:id="3157"/>
      <w:r w:rsidRPr="00EC7DB7">
        <w:rPr>
          <w:color w:val="000000" w:themeColor="text1"/>
          <w:rtl/>
        </w:rPr>
        <w:t xml:space="preserve">רחמן </w:t>
      </w:r>
      <w:bookmarkStart w:id="3158" w:name="_ETM_Q7_273009"/>
      <w:bookmarkEnd w:id="3158"/>
      <w:r>
        <w:rPr>
          <w:rFonts w:hint="cs"/>
          <w:color w:val="000000" w:themeColor="text1"/>
          <w:rtl/>
        </w:rPr>
        <w:t xml:space="preserve">מרעי, </w:t>
      </w:r>
      <w:bookmarkStart w:id="3159" w:name="_ETM_Q7_273609"/>
      <w:bookmarkEnd w:id="3159"/>
      <w:r w:rsidRPr="00EC7DB7">
        <w:rPr>
          <w:color w:val="000000" w:themeColor="text1"/>
          <w:rtl/>
        </w:rPr>
        <w:t xml:space="preserve">אזרח </w:t>
      </w:r>
      <w:bookmarkStart w:id="3160" w:name="_ETM_Q7_274060"/>
      <w:bookmarkEnd w:id="3160"/>
      <w:r w:rsidRPr="00EC7DB7">
        <w:rPr>
          <w:color w:val="000000" w:themeColor="text1"/>
          <w:rtl/>
        </w:rPr>
        <w:t>ירדני</w:t>
      </w:r>
      <w:r>
        <w:rPr>
          <w:rFonts w:hint="cs"/>
          <w:color w:val="000000" w:themeColor="text1"/>
          <w:rtl/>
        </w:rPr>
        <w:t>,</w:t>
      </w:r>
      <w:r w:rsidRPr="00EC7DB7">
        <w:rPr>
          <w:color w:val="000000" w:themeColor="text1"/>
          <w:rtl/>
        </w:rPr>
        <w:t xml:space="preserve"> </w:t>
      </w:r>
      <w:bookmarkStart w:id="3161" w:name="_ETM_Q7_275430"/>
      <w:bookmarkEnd w:id="3161"/>
      <w:r w:rsidRPr="00EC7DB7">
        <w:rPr>
          <w:color w:val="000000" w:themeColor="text1"/>
          <w:rtl/>
        </w:rPr>
        <w:t xml:space="preserve">סיכל </w:t>
      </w:r>
      <w:bookmarkStart w:id="3162" w:name="_ETM_Q7_276030"/>
      <w:bookmarkEnd w:id="3162"/>
      <w:r w:rsidRPr="00EC7DB7">
        <w:rPr>
          <w:color w:val="000000" w:themeColor="text1"/>
          <w:rtl/>
        </w:rPr>
        <w:t xml:space="preserve">פעילות </w:t>
      </w:r>
      <w:bookmarkStart w:id="3163" w:name="_ETM_Q7_276450"/>
      <w:bookmarkEnd w:id="3163"/>
      <w:r w:rsidRPr="00EC7DB7">
        <w:rPr>
          <w:color w:val="000000" w:themeColor="text1"/>
          <w:rtl/>
        </w:rPr>
        <w:t xml:space="preserve">טרור </w:t>
      </w:r>
      <w:bookmarkStart w:id="3164" w:name="_ETM_Q7_276840"/>
      <w:bookmarkEnd w:id="3164"/>
      <w:r w:rsidRPr="00EC7DB7">
        <w:rPr>
          <w:color w:val="000000" w:themeColor="text1"/>
          <w:rtl/>
        </w:rPr>
        <w:t xml:space="preserve">של </w:t>
      </w:r>
      <w:bookmarkStart w:id="3165" w:name="_ETM_Q7_277049"/>
      <w:bookmarkEnd w:id="3165"/>
      <w:r w:rsidRPr="00EC7DB7">
        <w:rPr>
          <w:color w:val="000000" w:themeColor="text1"/>
          <w:rtl/>
        </w:rPr>
        <w:t xml:space="preserve">חמאס </w:t>
      </w:r>
      <w:bookmarkStart w:id="3166" w:name="_ETM_Q7_277440"/>
      <w:bookmarkEnd w:id="3166"/>
      <w:r w:rsidRPr="00EC7DB7">
        <w:rPr>
          <w:color w:val="000000" w:themeColor="text1"/>
          <w:rtl/>
        </w:rPr>
        <w:t>בישראל</w:t>
      </w:r>
      <w:r>
        <w:rPr>
          <w:rFonts w:hint="cs"/>
          <w:color w:val="000000" w:themeColor="text1"/>
          <w:rtl/>
        </w:rPr>
        <w:t>.</w:t>
      </w:r>
      <w:r w:rsidRPr="00EC7DB7">
        <w:rPr>
          <w:color w:val="000000" w:themeColor="text1"/>
          <w:rtl/>
        </w:rPr>
        <w:t xml:space="preserve"> </w:t>
      </w:r>
      <w:bookmarkStart w:id="3167" w:name="_ETM_Q7_280429"/>
      <w:bookmarkEnd w:id="3167"/>
      <w:r w:rsidRPr="00EC7DB7">
        <w:rPr>
          <w:color w:val="000000" w:themeColor="text1"/>
          <w:rtl/>
        </w:rPr>
        <w:t xml:space="preserve">מטבע </w:t>
      </w:r>
      <w:bookmarkStart w:id="3168" w:name="_ETM_Q7_280789"/>
      <w:bookmarkEnd w:id="3168"/>
      <w:r w:rsidRPr="00EC7DB7">
        <w:rPr>
          <w:color w:val="000000" w:themeColor="text1"/>
          <w:rtl/>
        </w:rPr>
        <w:t>הדברים</w:t>
      </w:r>
      <w:r>
        <w:rPr>
          <w:rFonts w:hint="cs"/>
          <w:color w:val="000000" w:themeColor="text1"/>
          <w:rtl/>
        </w:rPr>
        <w:t>,</w:t>
      </w:r>
      <w:r w:rsidRPr="00EC7DB7">
        <w:rPr>
          <w:color w:val="000000" w:themeColor="text1"/>
          <w:rtl/>
        </w:rPr>
        <w:t xml:space="preserve"> </w:t>
      </w:r>
      <w:bookmarkStart w:id="3169" w:name="_ETM_Q7_281179"/>
      <w:bookmarkEnd w:id="3169"/>
      <w:r w:rsidRPr="00EC7DB7">
        <w:rPr>
          <w:color w:val="000000" w:themeColor="text1"/>
          <w:rtl/>
        </w:rPr>
        <w:t xml:space="preserve">מעצר </w:t>
      </w:r>
      <w:bookmarkStart w:id="3170" w:name="_ETM_Q7_281569"/>
      <w:bookmarkEnd w:id="3170"/>
      <w:r w:rsidRPr="00EC7DB7">
        <w:rPr>
          <w:color w:val="000000" w:themeColor="text1"/>
          <w:rtl/>
        </w:rPr>
        <w:t>מ</w:t>
      </w:r>
      <w:r>
        <w:rPr>
          <w:rFonts w:hint="cs"/>
          <w:color w:val="000000" w:themeColor="text1"/>
          <w:rtl/>
        </w:rPr>
        <w:t>י</w:t>
      </w:r>
      <w:r w:rsidRPr="00EC7DB7">
        <w:rPr>
          <w:color w:val="000000" w:themeColor="text1"/>
          <w:rtl/>
        </w:rPr>
        <w:t xml:space="preserve">נהלי נדרש </w:t>
      </w:r>
      <w:bookmarkStart w:id="3171" w:name="_ETM_Q7_282880"/>
      <w:bookmarkEnd w:id="3171"/>
      <w:r w:rsidRPr="00EC7DB7">
        <w:rPr>
          <w:color w:val="000000" w:themeColor="text1"/>
          <w:rtl/>
        </w:rPr>
        <w:t xml:space="preserve">כדי </w:t>
      </w:r>
      <w:bookmarkStart w:id="3172" w:name="_ETM_Q7_283150"/>
      <w:bookmarkEnd w:id="3172"/>
      <w:r w:rsidRPr="00EC7DB7">
        <w:rPr>
          <w:color w:val="000000" w:themeColor="text1"/>
          <w:rtl/>
        </w:rPr>
        <w:t xml:space="preserve">לאזן </w:t>
      </w:r>
      <w:bookmarkStart w:id="3173" w:name="_ETM_Q7_283630"/>
      <w:bookmarkEnd w:id="3173"/>
      <w:r w:rsidRPr="00EC7DB7">
        <w:rPr>
          <w:color w:val="000000" w:themeColor="text1"/>
          <w:rtl/>
        </w:rPr>
        <w:t xml:space="preserve">בין </w:t>
      </w:r>
      <w:bookmarkStart w:id="3174" w:name="_ETM_Q7_283869"/>
      <w:bookmarkEnd w:id="3174"/>
      <w:r w:rsidRPr="00EC7DB7">
        <w:rPr>
          <w:color w:val="000000" w:themeColor="text1"/>
          <w:rtl/>
        </w:rPr>
        <w:t xml:space="preserve">החובה </w:t>
      </w:r>
      <w:bookmarkStart w:id="3175" w:name="_ETM_Q7_284759"/>
      <w:bookmarkEnd w:id="3175"/>
      <w:r w:rsidRPr="00EC7DB7">
        <w:rPr>
          <w:color w:val="000000" w:themeColor="text1"/>
          <w:rtl/>
        </w:rPr>
        <w:t xml:space="preserve">לשמור </w:t>
      </w:r>
      <w:bookmarkStart w:id="3176" w:name="_ETM_Q7_285390"/>
      <w:bookmarkEnd w:id="3176"/>
      <w:r w:rsidRPr="00EC7DB7">
        <w:rPr>
          <w:color w:val="000000" w:themeColor="text1"/>
          <w:rtl/>
        </w:rPr>
        <w:t xml:space="preserve">על </w:t>
      </w:r>
      <w:bookmarkStart w:id="3177" w:name="_ETM_Q7_285479"/>
      <w:bookmarkEnd w:id="3177"/>
      <w:r w:rsidRPr="00EC7DB7">
        <w:rPr>
          <w:color w:val="000000" w:themeColor="text1"/>
          <w:rtl/>
        </w:rPr>
        <w:t xml:space="preserve">ביטחון </w:t>
      </w:r>
      <w:bookmarkStart w:id="3178" w:name="_ETM_Q7_285780"/>
      <w:bookmarkEnd w:id="3178"/>
      <w:r w:rsidRPr="00EC7DB7">
        <w:rPr>
          <w:color w:val="000000" w:themeColor="text1"/>
          <w:rtl/>
        </w:rPr>
        <w:t xml:space="preserve">המדינה </w:t>
      </w:r>
      <w:bookmarkStart w:id="3179" w:name="_ETM_Q7_287700"/>
      <w:bookmarkEnd w:id="3179"/>
      <w:r w:rsidRPr="00EC7DB7">
        <w:rPr>
          <w:color w:val="000000" w:themeColor="text1"/>
          <w:rtl/>
        </w:rPr>
        <w:t xml:space="preserve">לבין </w:t>
      </w:r>
      <w:bookmarkStart w:id="3180" w:name="_ETM_Q7_288030"/>
      <w:bookmarkEnd w:id="3180"/>
      <w:r w:rsidRPr="00EC7DB7">
        <w:rPr>
          <w:color w:val="000000" w:themeColor="text1"/>
          <w:rtl/>
        </w:rPr>
        <w:t xml:space="preserve">הצורך </w:t>
      </w:r>
      <w:bookmarkStart w:id="3181" w:name="_ETM_Q7_289240"/>
      <w:bookmarkEnd w:id="3181"/>
      <w:r w:rsidRPr="00EC7DB7">
        <w:rPr>
          <w:color w:val="000000" w:themeColor="text1"/>
          <w:rtl/>
        </w:rPr>
        <w:t xml:space="preserve">להגן </w:t>
      </w:r>
      <w:bookmarkStart w:id="3182" w:name="_ETM_Q7_289689"/>
      <w:bookmarkEnd w:id="3182"/>
      <w:r w:rsidRPr="00EC7DB7">
        <w:rPr>
          <w:color w:val="000000" w:themeColor="text1"/>
          <w:rtl/>
        </w:rPr>
        <w:t xml:space="preserve">על </w:t>
      </w:r>
      <w:bookmarkStart w:id="3183" w:name="_ETM_Q7_289780"/>
      <w:bookmarkEnd w:id="3183"/>
      <w:r w:rsidRPr="00EC7DB7">
        <w:rPr>
          <w:color w:val="000000" w:themeColor="text1"/>
          <w:rtl/>
        </w:rPr>
        <w:t xml:space="preserve">מקורות </w:t>
      </w:r>
      <w:bookmarkStart w:id="3184" w:name="_ETM_Q7_290170"/>
      <w:bookmarkEnd w:id="3184"/>
      <w:r w:rsidRPr="00EC7DB7">
        <w:rPr>
          <w:color w:val="000000" w:themeColor="text1"/>
          <w:rtl/>
        </w:rPr>
        <w:t>המידע</w:t>
      </w:r>
      <w:r>
        <w:rPr>
          <w:rFonts w:hint="cs"/>
          <w:color w:val="000000" w:themeColor="text1"/>
          <w:rtl/>
        </w:rPr>
        <w:t xml:space="preserve">. זו </w:t>
      </w:r>
      <w:bookmarkStart w:id="3185" w:name="_ETM_Q7_291760"/>
      <w:bookmarkStart w:id="3186" w:name="_ETM_Q7_292030"/>
      <w:bookmarkEnd w:id="3185"/>
      <w:bookmarkEnd w:id="3186"/>
      <w:r w:rsidRPr="00EC7DB7">
        <w:rPr>
          <w:color w:val="000000" w:themeColor="text1"/>
          <w:rtl/>
        </w:rPr>
        <w:t xml:space="preserve">בעצם </w:t>
      </w:r>
      <w:bookmarkStart w:id="3187" w:name="_ETM_Q7_292360"/>
      <w:bookmarkEnd w:id="3187"/>
      <w:r w:rsidRPr="00EC7DB7">
        <w:rPr>
          <w:color w:val="000000" w:themeColor="text1"/>
          <w:rtl/>
        </w:rPr>
        <w:t xml:space="preserve">מהותו </w:t>
      </w:r>
      <w:bookmarkStart w:id="3188" w:name="_ETM_Q7_292750"/>
      <w:bookmarkEnd w:id="3188"/>
      <w:r w:rsidRPr="00EC7DB7">
        <w:rPr>
          <w:color w:val="000000" w:themeColor="text1"/>
          <w:rtl/>
        </w:rPr>
        <w:t xml:space="preserve">של </w:t>
      </w:r>
      <w:bookmarkStart w:id="3189" w:name="_ETM_Q7_292960"/>
      <w:bookmarkEnd w:id="3189"/>
      <w:r w:rsidRPr="00EC7DB7">
        <w:rPr>
          <w:color w:val="000000" w:themeColor="text1"/>
          <w:rtl/>
        </w:rPr>
        <w:t xml:space="preserve">מעצר </w:t>
      </w:r>
      <w:bookmarkStart w:id="3190" w:name="_ETM_Q7_293350"/>
      <w:bookmarkEnd w:id="3190"/>
      <w:r w:rsidRPr="00EC7DB7">
        <w:rPr>
          <w:color w:val="000000" w:themeColor="text1"/>
          <w:rtl/>
        </w:rPr>
        <w:t>מ</w:t>
      </w:r>
      <w:r>
        <w:rPr>
          <w:rFonts w:hint="cs"/>
          <w:color w:val="000000" w:themeColor="text1"/>
          <w:rtl/>
        </w:rPr>
        <w:t>י</w:t>
      </w:r>
      <w:r w:rsidRPr="00EC7DB7">
        <w:rPr>
          <w:color w:val="000000" w:themeColor="text1"/>
          <w:rtl/>
        </w:rPr>
        <w:t>נהלי</w:t>
      </w:r>
      <w:r>
        <w:rPr>
          <w:rFonts w:hint="cs"/>
          <w:color w:val="000000" w:themeColor="text1"/>
          <w:rtl/>
        </w:rPr>
        <w:t>,</w:t>
      </w:r>
      <w:r w:rsidRPr="00EC7DB7">
        <w:rPr>
          <w:color w:val="000000" w:themeColor="text1"/>
          <w:rtl/>
        </w:rPr>
        <w:t xml:space="preserve"> </w:t>
      </w:r>
      <w:bookmarkStart w:id="3191" w:name="_ETM_Q7_294250"/>
      <w:bookmarkEnd w:id="3191"/>
      <w:r w:rsidRPr="00EC7DB7">
        <w:rPr>
          <w:color w:val="000000" w:themeColor="text1"/>
          <w:rtl/>
        </w:rPr>
        <w:t xml:space="preserve">בסופו </w:t>
      </w:r>
      <w:bookmarkStart w:id="3192" w:name="_ETM_Q7_294700"/>
      <w:bookmarkEnd w:id="3192"/>
      <w:r w:rsidRPr="00EC7DB7">
        <w:rPr>
          <w:color w:val="000000" w:themeColor="text1"/>
          <w:rtl/>
        </w:rPr>
        <w:t xml:space="preserve">של </w:t>
      </w:r>
      <w:bookmarkStart w:id="3193" w:name="_ETM_Q7_294850"/>
      <w:bookmarkEnd w:id="3193"/>
      <w:r w:rsidRPr="00EC7DB7">
        <w:rPr>
          <w:color w:val="000000" w:themeColor="text1"/>
          <w:rtl/>
        </w:rPr>
        <w:t>דבר</w:t>
      </w:r>
      <w:r>
        <w:rPr>
          <w:rFonts w:hint="cs"/>
          <w:color w:val="000000" w:themeColor="text1"/>
          <w:rtl/>
        </w:rPr>
        <w:t>.</w:t>
      </w:r>
      <w:r w:rsidRPr="00EC7DB7">
        <w:rPr>
          <w:color w:val="000000" w:themeColor="text1"/>
          <w:rtl/>
        </w:rPr>
        <w:t xml:space="preserve"> </w:t>
      </w:r>
      <w:bookmarkStart w:id="3194" w:name="_ETM_Q7_296869"/>
      <w:bookmarkEnd w:id="3194"/>
      <w:r w:rsidRPr="00EC7DB7">
        <w:rPr>
          <w:color w:val="000000" w:themeColor="text1"/>
          <w:rtl/>
        </w:rPr>
        <w:t xml:space="preserve">הליך </w:t>
      </w:r>
      <w:bookmarkStart w:id="3195" w:name="_ETM_Q7_297530"/>
      <w:bookmarkStart w:id="3196" w:name="_ETM_Q7_297740"/>
      <w:bookmarkEnd w:id="3195"/>
      <w:bookmarkEnd w:id="3196"/>
      <w:r w:rsidRPr="00EC7DB7">
        <w:rPr>
          <w:color w:val="000000" w:themeColor="text1"/>
          <w:rtl/>
        </w:rPr>
        <w:t xml:space="preserve">של </w:t>
      </w:r>
      <w:bookmarkStart w:id="3197" w:name="_ETM_Q7_297860"/>
      <w:bookmarkEnd w:id="3197"/>
      <w:r w:rsidRPr="00EC7DB7">
        <w:rPr>
          <w:color w:val="000000" w:themeColor="text1"/>
          <w:rtl/>
        </w:rPr>
        <w:t xml:space="preserve">מעצר </w:t>
      </w:r>
      <w:bookmarkStart w:id="3198" w:name="_ETM_Q7_298130"/>
      <w:bookmarkEnd w:id="3198"/>
      <w:r w:rsidRPr="00EC7DB7">
        <w:rPr>
          <w:color w:val="000000" w:themeColor="text1"/>
          <w:rtl/>
        </w:rPr>
        <w:t>מ</w:t>
      </w:r>
      <w:r>
        <w:rPr>
          <w:rFonts w:hint="cs"/>
          <w:color w:val="000000" w:themeColor="text1"/>
          <w:rtl/>
        </w:rPr>
        <w:t>י</w:t>
      </w:r>
      <w:r w:rsidRPr="00EC7DB7">
        <w:rPr>
          <w:color w:val="000000" w:themeColor="text1"/>
          <w:rtl/>
        </w:rPr>
        <w:t>נהלי</w:t>
      </w:r>
      <w:r>
        <w:rPr>
          <w:rFonts w:hint="cs"/>
          <w:color w:val="000000" w:themeColor="text1"/>
          <w:rtl/>
        </w:rPr>
        <w:t>,</w:t>
      </w:r>
      <w:r w:rsidRPr="00EC7DB7">
        <w:rPr>
          <w:color w:val="000000" w:themeColor="text1"/>
          <w:rtl/>
        </w:rPr>
        <w:t xml:space="preserve"> </w:t>
      </w:r>
      <w:bookmarkStart w:id="3199" w:name="_ETM_Q7_298549"/>
      <w:bookmarkEnd w:id="3199"/>
      <w:r w:rsidRPr="00EC7DB7">
        <w:rPr>
          <w:color w:val="000000" w:themeColor="text1"/>
          <w:rtl/>
        </w:rPr>
        <w:t xml:space="preserve">כולל </w:t>
      </w:r>
      <w:bookmarkStart w:id="3200" w:name="_ETM_Q7_298939"/>
      <w:bookmarkEnd w:id="3200"/>
      <w:r w:rsidRPr="00EC7DB7">
        <w:rPr>
          <w:color w:val="000000" w:themeColor="text1"/>
          <w:rtl/>
        </w:rPr>
        <w:t xml:space="preserve">זה </w:t>
      </w:r>
      <w:bookmarkStart w:id="3201" w:name="_ETM_Q7_299119"/>
      <w:bookmarkEnd w:id="3201"/>
      <w:r>
        <w:rPr>
          <w:color w:val="000000" w:themeColor="text1"/>
          <w:rtl/>
        </w:rPr>
        <w:t>ש</w:t>
      </w:r>
      <w:r>
        <w:rPr>
          <w:rFonts w:hint="cs"/>
          <w:color w:val="000000" w:themeColor="text1"/>
          <w:rtl/>
        </w:rPr>
        <w:t>ה</w:t>
      </w:r>
      <w:r w:rsidRPr="00EC7DB7">
        <w:rPr>
          <w:color w:val="000000" w:themeColor="text1"/>
          <w:rtl/>
        </w:rPr>
        <w:t xml:space="preserve">תקיים </w:t>
      </w:r>
      <w:bookmarkStart w:id="3202" w:name="_ETM_Q7_299659"/>
      <w:bookmarkEnd w:id="3202"/>
      <w:r w:rsidRPr="00EC7DB7">
        <w:rPr>
          <w:color w:val="000000" w:themeColor="text1"/>
          <w:rtl/>
        </w:rPr>
        <w:t xml:space="preserve">לגבי </w:t>
      </w:r>
      <w:bookmarkStart w:id="3203" w:name="_ETM_Q7_300020"/>
      <w:bookmarkEnd w:id="3203"/>
      <w:r w:rsidRPr="00EC7DB7">
        <w:rPr>
          <w:color w:val="000000" w:themeColor="text1"/>
          <w:rtl/>
        </w:rPr>
        <w:t>כל</w:t>
      </w:r>
      <w:r>
        <w:rPr>
          <w:rFonts w:hint="cs"/>
          <w:color w:val="000000" w:themeColor="text1"/>
          <w:rtl/>
        </w:rPr>
        <w:t xml:space="preserve"> אחד </w:t>
      </w:r>
      <w:bookmarkStart w:id="3204" w:name="_ETM_Q7_300229"/>
      <w:bookmarkStart w:id="3205" w:name="_ETM_Q7_300530"/>
      <w:bookmarkEnd w:id="3204"/>
      <w:bookmarkEnd w:id="3205"/>
      <w:r w:rsidRPr="00EC7DB7">
        <w:rPr>
          <w:color w:val="000000" w:themeColor="text1"/>
          <w:rtl/>
        </w:rPr>
        <w:t>מהם</w:t>
      </w:r>
      <w:r>
        <w:rPr>
          <w:rFonts w:hint="cs"/>
          <w:color w:val="000000" w:themeColor="text1"/>
          <w:rtl/>
        </w:rPr>
        <w:t>,</w:t>
      </w:r>
      <w:r w:rsidRPr="00EC7DB7">
        <w:rPr>
          <w:color w:val="000000" w:themeColor="text1"/>
          <w:rtl/>
        </w:rPr>
        <w:t xml:space="preserve"> </w:t>
      </w:r>
      <w:bookmarkStart w:id="3206" w:name="_ETM_Q7_301760"/>
      <w:bookmarkEnd w:id="3206"/>
      <w:r w:rsidRPr="00EC7DB7">
        <w:rPr>
          <w:color w:val="000000" w:themeColor="text1"/>
          <w:rtl/>
        </w:rPr>
        <w:t xml:space="preserve">מפוקח </w:t>
      </w:r>
      <w:bookmarkStart w:id="3207" w:name="_ETM_Q7_302420"/>
      <w:bookmarkEnd w:id="3207"/>
      <w:r>
        <w:rPr>
          <w:color w:val="000000" w:themeColor="text1"/>
          <w:rtl/>
        </w:rPr>
        <w:t>ע</w:t>
      </w:r>
      <w:r>
        <w:rPr>
          <w:rFonts w:hint="cs"/>
          <w:color w:val="000000" w:themeColor="text1"/>
          <w:rtl/>
        </w:rPr>
        <w:t>ל ידי</w:t>
      </w:r>
      <w:r w:rsidRPr="00EC7DB7">
        <w:rPr>
          <w:color w:val="000000" w:themeColor="text1"/>
          <w:rtl/>
        </w:rPr>
        <w:t xml:space="preserve"> </w:t>
      </w:r>
      <w:bookmarkStart w:id="3208" w:name="_ETM_Q7_302690"/>
      <w:bookmarkEnd w:id="3208"/>
      <w:r w:rsidRPr="00EC7DB7">
        <w:rPr>
          <w:color w:val="000000" w:themeColor="text1"/>
          <w:rtl/>
        </w:rPr>
        <w:t>בית</w:t>
      </w:r>
      <w:bookmarkStart w:id="3209" w:name="_ETM_Q7_302960"/>
      <w:bookmarkEnd w:id="3209"/>
      <w:r>
        <w:rPr>
          <w:rFonts w:hint="cs"/>
          <w:color w:val="000000" w:themeColor="text1"/>
          <w:rtl/>
        </w:rPr>
        <w:t xml:space="preserve"> </w:t>
      </w:r>
      <w:r w:rsidRPr="00EC7DB7">
        <w:rPr>
          <w:color w:val="000000" w:themeColor="text1"/>
          <w:rtl/>
        </w:rPr>
        <w:t xml:space="preserve">משפט </w:t>
      </w:r>
      <w:bookmarkStart w:id="3210" w:name="_ETM_Q7_303440"/>
      <w:bookmarkEnd w:id="3210"/>
      <w:r w:rsidRPr="00EC7DB7">
        <w:rPr>
          <w:color w:val="000000" w:themeColor="text1"/>
          <w:rtl/>
        </w:rPr>
        <w:t>בישראל</w:t>
      </w:r>
      <w:r>
        <w:rPr>
          <w:rFonts w:hint="cs"/>
          <w:color w:val="000000" w:themeColor="text1"/>
          <w:rtl/>
        </w:rPr>
        <w:t>,</w:t>
      </w:r>
      <w:r w:rsidRPr="00EC7DB7">
        <w:rPr>
          <w:color w:val="000000" w:themeColor="text1"/>
          <w:rtl/>
        </w:rPr>
        <w:t xml:space="preserve"> </w:t>
      </w:r>
      <w:bookmarkStart w:id="3211" w:name="_ETM_Q7_305349"/>
      <w:bookmarkEnd w:id="3211"/>
      <w:r w:rsidRPr="00EC7DB7">
        <w:rPr>
          <w:color w:val="000000" w:themeColor="text1"/>
          <w:rtl/>
        </w:rPr>
        <w:t xml:space="preserve">והוא </w:t>
      </w:r>
      <w:bookmarkStart w:id="3212" w:name="_ETM_Q7_305559"/>
      <w:bookmarkEnd w:id="3212"/>
      <w:r w:rsidRPr="00EC7DB7">
        <w:rPr>
          <w:color w:val="000000" w:themeColor="text1"/>
          <w:rtl/>
        </w:rPr>
        <w:t xml:space="preserve">תמיד </w:t>
      </w:r>
      <w:bookmarkStart w:id="3213" w:name="_ETM_Q7_305919"/>
      <w:bookmarkEnd w:id="3213"/>
      <w:r w:rsidRPr="00EC7DB7">
        <w:rPr>
          <w:color w:val="000000" w:themeColor="text1"/>
          <w:rtl/>
        </w:rPr>
        <w:t xml:space="preserve">המוצא </w:t>
      </w:r>
      <w:bookmarkStart w:id="3214" w:name="_ETM_Q7_306429"/>
      <w:bookmarkEnd w:id="3214"/>
      <w:r w:rsidRPr="00EC7DB7">
        <w:rPr>
          <w:color w:val="000000" w:themeColor="text1"/>
          <w:rtl/>
        </w:rPr>
        <w:t>האחרון</w:t>
      </w:r>
      <w:r>
        <w:rPr>
          <w:rFonts w:hint="cs"/>
          <w:color w:val="000000" w:themeColor="text1"/>
          <w:rtl/>
        </w:rPr>
        <w:t>,</w:t>
      </w:r>
      <w:r w:rsidRPr="00EC7DB7">
        <w:rPr>
          <w:color w:val="000000" w:themeColor="text1"/>
          <w:rtl/>
        </w:rPr>
        <w:t xml:space="preserve"> </w:t>
      </w:r>
      <w:bookmarkStart w:id="3215" w:name="_ETM_Q7_307239"/>
      <w:bookmarkEnd w:id="3215"/>
      <w:r w:rsidRPr="00EC7DB7">
        <w:rPr>
          <w:color w:val="000000" w:themeColor="text1"/>
          <w:rtl/>
        </w:rPr>
        <w:t xml:space="preserve">ולא </w:t>
      </w:r>
      <w:bookmarkStart w:id="3216" w:name="_ETM_Q7_307509"/>
      <w:bookmarkEnd w:id="3216"/>
      <w:r w:rsidRPr="00EC7DB7">
        <w:rPr>
          <w:color w:val="000000" w:themeColor="text1"/>
          <w:rtl/>
        </w:rPr>
        <w:t xml:space="preserve">המוצא </w:t>
      </w:r>
      <w:bookmarkStart w:id="3217" w:name="_ETM_Q7_307840"/>
      <w:bookmarkEnd w:id="3217"/>
      <w:r w:rsidRPr="00EC7DB7">
        <w:rPr>
          <w:color w:val="000000" w:themeColor="text1"/>
          <w:rtl/>
        </w:rPr>
        <w:t>הראשון</w:t>
      </w:r>
      <w:r>
        <w:rPr>
          <w:rFonts w:hint="cs"/>
          <w:color w:val="000000" w:themeColor="text1"/>
          <w:rtl/>
        </w:rPr>
        <w:t>.</w:t>
      </w:r>
    </w:p>
    <w:p w:rsidR="00BE2C13" w:rsidRDefault="00BE2C13" w:rsidP="0065015C">
      <w:pPr>
        <w:rPr>
          <w:color w:val="000000" w:themeColor="text1"/>
          <w:rtl/>
        </w:rPr>
      </w:pPr>
      <w:bookmarkStart w:id="3218" w:name="_ETM_Q7_311123"/>
      <w:bookmarkStart w:id="3219" w:name="_ETM_Q7_311276"/>
      <w:bookmarkEnd w:id="3218"/>
      <w:bookmarkEnd w:id="3219"/>
    </w:p>
    <w:p w:rsidR="00BE2C13" w:rsidRDefault="00BE2C13" w:rsidP="00C6283B">
      <w:pPr>
        <w:rPr>
          <w:color w:val="000000" w:themeColor="text1"/>
          <w:rtl/>
        </w:rPr>
      </w:pPr>
      <w:bookmarkStart w:id="3220" w:name="_ETM_Q7_311314"/>
      <w:bookmarkStart w:id="3221" w:name="_ETM_Q7_311417"/>
      <w:bookmarkStart w:id="3222" w:name="_ETM_Q7_310280"/>
      <w:bookmarkEnd w:id="3220"/>
      <w:bookmarkEnd w:id="3221"/>
      <w:bookmarkEnd w:id="3222"/>
      <w:r w:rsidRPr="00EC7DB7">
        <w:rPr>
          <w:color w:val="000000" w:themeColor="text1"/>
          <w:rtl/>
        </w:rPr>
        <w:t xml:space="preserve">לדרג </w:t>
      </w:r>
      <w:bookmarkStart w:id="3223" w:name="_ETM_Q7_310669"/>
      <w:bookmarkEnd w:id="3223"/>
      <w:r w:rsidRPr="00EC7DB7">
        <w:rPr>
          <w:color w:val="000000" w:themeColor="text1"/>
          <w:rtl/>
        </w:rPr>
        <w:t xml:space="preserve">המדיני </w:t>
      </w:r>
      <w:bookmarkStart w:id="3224" w:name="_ETM_Q7_311270"/>
      <w:bookmarkEnd w:id="3224"/>
      <w:r>
        <w:rPr>
          <w:rFonts w:hint="cs"/>
          <w:color w:val="000000" w:themeColor="text1"/>
          <w:rtl/>
        </w:rPr>
        <w:t xml:space="preserve">שמורה </w:t>
      </w:r>
      <w:bookmarkStart w:id="3225" w:name="_ETM_Q7_312540"/>
      <w:bookmarkEnd w:id="3225"/>
      <w:r>
        <w:rPr>
          <w:rFonts w:hint="cs"/>
          <w:color w:val="000000" w:themeColor="text1"/>
          <w:rtl/>
        </w:rPr>
        <w:t xml:space="preserve">כמובן </w:t>
      </w:r>
      <w:bookmarkStart w:id="3226" w:name="_ETM_Q7_311630"/>
      <w:bookmarkEnd w:id="3226"/>
      <w:r w:rsidRPr="00EC7DB7">
        <w:rPr>
          <w:color w:val="000000" w:themeColor="text1"/>
          <w:rtl/>
        </w:rPr>
        <w:t xml:space="preserve">הזכות </w:t>
      </w:r>
      <w:bookmarkStart w:id="3227" w:name="_ETM_Q7_312320"/>
      <w:bookmarkEnd w:id="3227"/>
      <w:r w:rsidRPr="00EC7DB7">
        <w:rPr>
          <w:color w:val="000000" w:themeColor="text1"/>
          <w:rtl/>
        </w:rPr>
        <w:t>להחליט</w:t>
      </w:r>
      <w:r w:rsidR="00C6283B">
        <w:rPr>
          <w:rFonts w:hint="cs"/>
          <w:color w:val="000000" w:themeColor="text1"/>
          <w:rtl/>
        </w:rPr>
        <w:t>,</w:t>
      </w:r>
      <w:r w:rsidRPr="00EC7DB7">
        <w:rPr>
          <w:color w:val="000000" w:themeColor="text1"/>
          <w:rtl/>
        </w:rPr>
        <w:t xml:space="preserve"> </w:t>
      </w:r>
      <w:bookmarkStart w:id="3228" w:name="_ETM_Q7_312740"/>
      <w:bookmarkEnd w:id="3228"/>
      <w:r w:rsidRPr="00EC7DB7">
        <w:rPr>
          <w:color w:val="000000" w:themeColor="text1"/>
          <w:rtl/>
        </w:rPr>
        <w:t xml:space="preserve">משיקולים </w:t>
      </w:r>
      <w:bookmarkStart w:id="3229" w:name="_ETM_Q7_313190"/>
      <w:bookmarkEnd w:id="3229"/>
      <w:r w:rsidRPr="00EC7DB7">
        <w:rPr>
          <w:color w:val="000000" w:themeColor="text1"/>
          <w:rtl/>
        </w:rPr>
        <w:t xml:space="preserve">רחבים </w:t>
      </w:r>
      <w:bookmarkStart w:id="3230" w:name="_ETM_Q7_313610"/>
      <w:bookmarkEnd w:id="3230"/>
      <w:r w:rsidRPr="00EC7DB7">
        <w:rPr>
          <w:color w:val="000000" w:themeColor="text1"/>
          <w:rtl/>
        </w:rPr>
        <w:t xml:space="preserve">יותר </w:t>
      </w:r>
      <w:bookmarkStart w:id="3231" w:name="_ETM_Q7_314900"/>
      <w:bookmarkEnd w:id="3231"/>
      <w:r w:rsidR="00C552BC">
        <w:rPr>
          <w:rFonts w:hint="cs"/>
          <w:color w:val="000000" w:themeColor="text1"/>
          <w:rtl/>
        </w:rPr>
        <w:t>–</w:t>
      </w:r>
      <w:r>
        <w:rPr>
          <w:rFonts w:hint="cs"/>
          <w:color w:val="000000" w:themeColor="text1"/>
          <w:rtl/>
        </w:rPr>
        <w:t xml:space="preserve"> </w:t>
      </w:r>
      <w:r w:rsidRPr="00EC7DB7">
        <w:rPr>
          <w:color w:val="000000" w:themeColor="text1"/>
          <w:rtl/>
        </w:rPr>
        <w:t>ואגב</w:t>
      </w:r>
      <w:r>
        <w:rPr>
          <w:rFonts w:hint="cs"/>
          <w:color w:val="000000" w:themeColor="text1"/>
          <w:rtl/>
        </w:rPr>
        <w:t>,</w:t>
      </w:r>
      <w:r w:rsidRPr="00EC7DB7">
        <w:rPr>
          <w:color w:val="000000" w:themeColor="text1"/>
          <w:rtl/>
        </w:rPr>
        <w:t xml:space="preserve"> </w:t>
      </w:r>
      <w:bookmarkStart w:id="3232" w:name="_ETM_Q7_315200"/>
      <w:bookmarkEnd w:id="3232"/>
      <w:r>
        <w:rPr>
          <w:rFonts w:hint="cs"/>
          <w:color w:val="000000" w:themeColor="text1"/>
          <w:rtl/>
        </w:rPr>
        <w:t xml:space="preserve">זה </w:t>
      </w:r>
      <w:bookmarkStart w:id="3233" w:name="_ETM_Q7_315349"/>
      <w:bookmarkEnd w:id="3233"/>
      <w:r>
        <w:rPr>
          <w:rFonts w:hint="cs"/>
          <w:color w:val="000000" w:themeColor="text1"/>
          <w:rtl/>
        </w:rPr>
        <w:t xml:space="preserve">גם </w:t>
      </w:r>
      <w:r w:rsidRPr="00EC7DB7">
        <w:rPr>
          <w:color w:val="000000" w:themeColor="text1"/>
          <w:rtl/>
        </w:rPr>
        <w:t xml:space="preserve">נעשה </w:t>
      </w:r>
      <w:bookmarkStart w:id="3234" w:name="_ETM_Q7_315620"/>
      <w:bookmarkEnd w:id="3234"/>
      <w:r w:rsidRPr="00EC7DB7">
        <w:rPr>
          <w:color w:val="000000" w:themeColor="text1"/>
          <w:rtl/>
        </w:rPr>
        <w:t xml:space="preserve">במקרה </w:t>
      </w:r>
      <w:bookmarkStart w:id="3235" w:name="_ETM_Q7_316700"/>
      <w:bookmarkEnd w:id="3235"/>
      <w:r w:rsidRPr="00EC7DB7">
        <w:rPr>
          <w:color w:val="000000" w:themeColor="text1"/>
          <w:rtl/>
        </w:rPr>
        <w:t xml:space="preserve">של </w:t>
      </w:r>
      <w:bookmarkStart w:id="3236" w:name="_ETM_Q7_316879"/>
      <w:bookmarkEnd w:id="3236"/>
      <w:r w:rsidRPr="00EC7DB7">
        <w:rPr>
          <w:color w:val="000000" w:themeColor="text1"/>
          <w:rtl/>
        </w:rPr>
        <w:t xml:space="preserve">שניהם </w:t>
      </w:r>
      <w:bookmarkStart w:id="3237" w:name="_ETM_Q7_318040"/>
      <w:bookmarkEnd w:id="3237"/>
      <w:r w:rsidR="00C552BC">
        <w:rPr>
          <w:rFonts w:hint="cs"/>
          <w:color w:val="000000" w:themeColor="text1"/>
          <w:rtl/>
        </w:rPr>
        <w:t>–</w:t>
      </w:r>
      <w:r>
        <w:rPr>
          <w:rFonts w:hint="cs"/>
          <w:color w:val="000000" w:themeColor="text1"/>
          <w:rtl/>
        </w:rPr>
        <w:t xml:space="preserve"> </w:t>
      </w:r>
      <w:r w:rsidRPr="00EC7DB7">
        <w:rPr>
          <w:color w:val="000000" w:themeColor="text1"/>
          <w:rtl/>
        </w:rPr>
        <w:t xml:space="preserve">להעבירם </w:t>
      </w:r>
      <w:bookmarkStart w:id="3238" w:name="_ETM_Q7_318639"/>
      <w:bookmarkEnd w:id="3238"/>
      <w:r w:rsidRPr="00EC7DB7">
        <w:rPr>
          <w:color w:val="000000" w:themeColor="text1"/>
          <w:rtl/>
        </w:rPr>
        <w:t xml:space="preserve">למדינה </w:t>
      </w:r>
      <w:bookmarkStart w:id="3239" w:name="_ETM_Q7_319060"/>
      <w:bookmarkEnd w:id="3239"/>
      <w:r>
        <w:rPr>
          <w:rFonts w:hint="cs"/>
          <w:color w:val="000000" w:themeColor="text1"/>
          <w:rtl/>
        </w:rPr>
        <w:t>ש</w:t>
      </w:r>
      <w:r w:rsidRPr="00EC7DB7">
        <w:rPr>
          <w:color w:val="000000" w:themeColor="text1"/>
          <w:rtl/>
        </w:rPr>
        <w:t xml:space="preserve">ממנה </w:t>
      </w:r>
      <w:bookmarkStart w:id="3240" w:name="_ETM_Q7_319450"/>
      <w:bookmarkEnd w:id="3240"/>
      <w:r w:rsidRPr="00EC7DB7">
        <w:rPr>
          <w:color w:val="000000" w:themeColor="text1"/>
          <w:rtl/>
        </w:rPr>
        <w:t>הגיעו</w:t>
      </w:r>
      <w:r w:rsidR="00C6283B">
        <w:rPr>
          <w:rFonts w:hint="cs"/>
          <w:color w:val="000000" w:themeColor="text1"/>
          <w:rtl/>
        </w:rPr>
        <w:t xml:space="preserve">, </w:t>
      </w:r>
      <w:r w:rsidRPr="00EC7DB7">
        <w:rPr>
          <w:color w:val="000000" w:themeColor="text1"/>
          <w:rtl/>
        </w:rPr>
        <w:t>לירדן</w:t>
      </w:r>
      <w:r w:rsidR="00C6283B">
        <w:rPr>
          <w:rFonts w:hint="cs"/>
          <w:color w:val="000000" w:themeColor="text1"/>
          <w:rtl/>
        </w:rPr>
        <w:t>,</w:t>
      </w:r>
      <w:r w:rsidR="00ED2A84">
        <w:rPr>
          <w:rFonts w:hint="eastAsia"/>
          <w:color w:val="000000" w:themeColor="text1"/>
          <w:rtl/>
        </w:rPr>
        <w:t xml:space="preserve"> </w:t>
      </w:r>
      <w:r>
        <w:rPr>
          <w:rFonts w:hint="cs"/>
          <w:color w:val="000000" w:themeColor="text1"/>
          <w:rtl/>
        </w:rPr>
        <w:t>והשניים, ממש בשעה האחרונה,</w:t>
      </w:r>
      <w:bookmarkStart w:id="3241" w:name="_ETM_Q7_321180"/>
      <w:bookmarkStart w:id="3242" w:name="_ETM_Q7_321720"/>
      <w:bookmarkStart w:id="3243" w:name="_ETM_Q7_322049"/>
      <w:bookmarkStart w:id="3244" w:name="_ETM_Q7_322439"/>
      <w:bookmarkEnd w:id="3241"/>
      <w:bookmarkEnd w:id="3242"/>
      <w:bookmarkEnd w:id="3243"/>
      <w:bookmarkEnd w:id="3244"/>
      <w:r w:rsidRPr="00EC7DB7">
        <w:rPr>
          <w:color w:val="000000" w:themeColor="text1"/>
          <w:rtl/>
        </w:rPr>
        <w:t xml:space="preserve"> </w:t>
      </w:r>
      <w:bookmarkStart w:id="3245" w:name="_ETM_Q7_323099"/>
      <w:bookmarkEnd w:id="3245"/>
      <w:r w:rsidRPr="00EC7DB7">
        <w:rPr>
          <w:color w:val="000000" w:themeColor="text1"/>
          <w:rtl/>
        </w:rPr>
        <w:t xml:space="preserve">עברו </w:t>
      </w:r>
      <w:bookmarkStart w:id="3246" w:name="_ETM_Q7_323519"/>
      <w:bookmarkEnd w:id="3246"/>
      <w:r w:rsidRPr="00EC7DB7">
        <w:rPr>
          <w:color w:val="000000" w:themeColor="text1"/>
          <w:rtl/>
        </w:rPr>
        <w:t xml:space="preserve">לידי </w:t>
      </w:r>
      <w:bookmarkStart w:id="3247" w:name="_ETM_Q7_325360"/>
      <w:bookmarkEnd w:id="3247"/>
      <w:r w:rsidRPr="00EC7DB7">
        <w:rPr>
          <w:color w:val="000000" w:themeColor="text1"/>
          <w:rtl/>
        </w:rPr>
        <w:t xml:space="preserve">נציגים </w:t>
      </w:r>
      <w:bookmarkStart w:id="3248" w:name="_ETM_Q7_325780"/>
      <w:bookmarkEnd w:id="3248"/>
      <w:r w:rsidRPr="00EC7DB7">
        <w:rPr>
          <w:color w:val="000000" w:themeColor="text1"/>
          <w:rtl/>
        </w:rPr>
        <w:t xml:space="preserve">של </w:t>
      </w:r>
      <w:bookmarkStart w:id="3249" w:name="_ETM_Q7_325900"/>
      <w:bookmarkEnd w:id="3249"/>
      <w:r w:rsidRPr="00EC7DB7">
        <w:rPr>
          <w:color w:val="000000" w:themeColor="text1"/>
          <w:rtl/>
        </w:rPr>
        <w:t xml:space="preserve">שלטונות </w:t>
      </w:r>
      <w:bookmarkStart w:id="3250" w:name="_ETM_Q7_326320"/>
      <w:bookmarkEnd w:id="3250"/>
      <w:r w:rsidRPr="00EC7DB7">
        <w:rPr>
          <w:color w:val="000000" w:themeColor="text1"/>
          <w:rtl/>
        </w:rPr>
        <w:t xml:space="preserve">ירדן </w:t>
      </w:r>
      <w:bookmarkStart w:id="3251" w:name="_ETM_Q7_326680"/>
      <w:bookmarkEnd w:id="3251"/>
      <w:r w:rsidRPr="00EC7DB7">
        <w:rPr>
          <w:color w:val="000000" w:themeColor="text1"/>
          <w:rtl/>
        </w:rPr>
        <w:t>בגשר</w:t>
      </w:r>
      <w:r>
        <w:rPr>
          <w:rFonts w:hint="cs"/>
          <w:color w:val="000000" w:themeColor="text1"/>
          <w:rtl/>
        </w:rPr>
        <w:t xml:space="preserve">. </w:t>
      </w:r>
      <w:bookmarkStart w:id="3252" w:name="_ETM_Q7_329422"/>
      <w:bookmarkStart w:id="3253" w:name="_ETM_Q7_329549"/>
      <w:bookmarkStart w:id="3254" w:name="_ETM_Q7_329582"/>
      <w:bookmarkStart w:id="3255" w:name="_ETM_Q7_329678"/>
      <w:bookmarkStart w:id="3256" w:name="_ETM_Q7_329889"/>
      <w:bookmarkEnd w:id="3252"/>
      <w:bookmarkEnd w:id="3253"/>
      <w:bookmarkEnd w:id="3254"/>
      <w:bookmarkEnd w:id="3255"/>
      <w:bookmarkEnd w:id="3256"/>
      <w:r w:rsidRPr="00EC7DB7">
        <w:rPr>
          <w:color w:val="000000" w:themeColor="text1"/>
          <w:rtl/>
        </w:rPr>
        <w:t xml:space="preserve">תודה </w:t>
      </w:r>
      <w:bookmarkStart w:id="3257" w:name="_ETM_Q7_330129"/>
      <w:bookmarkEnd w:id="3257"/>
      <w:r w:rsidRPr="00EC7DB7">
        <w:rPr>
          <w:color w:val="000000" w:themeColor="text1"/>
          <w:rtl/>
        </w:rPr>
        <w:t>רבה</w:t>
      </w:r>
      <w:r>
        <w:rPr>
          <w:rFonts w:hint="cs"/>
          <w:color w:val="000000" w:themeColor="text1"/>
          <w:rtl/>
        </w:rPr>
        <w:t>.</w:t>
      </w:r>
    </w:p>
    <w:p w:rsidR="00BE2C13" w:rsidRPr="00ED2A84" w:rsidRDefault="00BE2C13" w:rsidP="00ED2A84">
      <w:pPr>
        <w:rPr>
          <w:rtl/>
        </w:rPr>
      </w:pPr>
      <w:bookmarkStart w:id="3258" w:name="_ETM_Q7_329544"/>
      <w:bookmarkStart w:id="3259" w:name="_ETM_Q7_329642"/>
      <w:bookmarkEnd w:id="3258"/>
      <w:bookmarkEnd w:id="3259"/>
    </w:p>
    <w:p w:rsidR="00BE2C13" w:rsidRDefault="00BE2C13" w:rsidP="0065015C">
      <w:pPr>
        <w:pStyle w:val="af6"/>
        <w:rPr>
          <w:rtl/>
        </w:rPr>
      </w:pPr>
      <w:bookmarkStart w:id="3260" w:name="_ETM_Q7_331240"/>
      <w:bookmarkStart w:id="3261" w:name="_ETM_Q7_331321"/>
      <w:bookmarkEnd w:id="3260"/>
      <w:bookmarkEnd w:id="3261"/>
      <w:r w:rsidRPr="00FC3482">
        <w:rPr>
          <w:rStyle w:val="TagStyle"/>
          <w:rtl/>
        </w:rPr>
        <w:t xml:space="preserve"> &lt;&lt; יור &gt;&gt;</w:t>
      </w:r>
      <w:r w:rsidRPr="00E40385">
        <w:rPr>
          <w:rStyle w:val="TagStyle"/>
          <w:rtl/>
        </w:rPr>
        <w:t xml:space="preserve"> </w:t>
      </w:r>
      <w:r>
        <w:rPr>
          <w:rtl/>
        </w:rPr>
        <w:t>היו"ר מאיר כהן:</w:t>
      </w:r>
      <w:r w:rsidRPr="00E40385">
        <w:rPr>
          <w:rStyle w:val="TagStyle"/>
          <w:rtl/>
        </w:rPr>
        <w:t xml:space="preserve"> </w:t>
      </w:r>
      <w:r w:rsidRPr="00FC3482">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3262" w:name="_ETM_Q7_332470"/>
      <w:bookmarkEnd w:id="3262"/>
      <w:r>
        <w:rPr>
          <w:rFonts w:hint="cs"/>
          <w:rtl/>
        </w:rPr>
        <w:t xml:space="preserve">תודה רבה, אדוני. </w:t>
      </w:r>
      <w:bookmarkStart w:id="3263" w:name="_ETM_Q7_335880"/>
      <w:bookmarkStart w:id="3264" w:name="_ETM_Q7_332259"/>
      <w:bookmarkStart w:id="3265" w:name="_ETM_Q7_332348"/>
      <w:bookmarkStart w:id="3266" w:name="_ETM_Q7_332947"/>
      <w:bookmarkStart w:id="3267" w:name="_ETM_Q7_333026"/>
      <w:bookmarkEnd w:id="3263"/>
      <w:bookmarkEnd w:id="3264"/>
      <w:bookmarkEnd w:id="3265"/>
      <w:bookmarkEnd w:id="3266"/>
      <w:bookmarkEnd w:id="3267"/>
      <w:r>
        <w:rPr>
          <w:rFonts w:hint="cs"/>
          <w:rtl/>
        </w:rPr>
        <w:t>את רוצה שאלת המשך?</w:t>
      </w:r>
    </w:p>
    <w:p w:rsidR="00BE2C13" w:rsidRDefault="00BE2C13" w:rsidP="0065015C">
      <w:pPr>
        <w:rPr>
          <w:rtl/>
        </w:rPr>
      </w:pPr>
      <w:bookmarkStart w:id="3268" w:name="_ETM_Q7_347838"/>
      <w:bookmarkStart w:id="3269" w:name="_ETM_Q7_347908"/>
      <w:bookmarkEnd w:id="3268"/>
      <w:bookmarkEnd w:id="3269"/>
    </w:p>
    <w:p w:rsidR="00BE2C13" w:rsidRDefault="00460F9C" w:rsidP="00247F6B">
      <w:pPr>
        <w:pStyle w:val="-"/>
        <w:rPr>
          <w:rtl/>
        </w:rPr>
      </w:pPr>
      <w:bookmarkStart w:id="3270" w:name="_ETM_Q7_364715"/>
      <w:bookmarkStart w:id="3271" w:name="_ETM_Q7_364820"/>
      <w:bookmarkStart w:id="3272" w:name="ET_speakercontinue_5079_682"/>
      <w:bookmarkEnd w:id="3270"/>
      <w:bookmarkEnd w:id="3271"/>
      <w:r w:rsidRPr="00460F9C">
        <w:rPr>
          <w:rStyle w:val="TagStyle"/>
          <w:rtl/>
        </w:rPr>
        <w:t xml:space="preserve"> &lt;&lt; דובר_המשך &gt;&gt;</w:t>
      </w:r>
      <w:r w:rsidR="00BE2C13" w:rsidRPr="00E40385">
        <w:rPr>
          <w:rStyle w:val="TagStyle"/>
          <w:rtl/>
        </w:rPr>
        <w:t xml:space="preserve"> </w:t>
      </w:r>
      <w:bookmarkStart w:id="3273" w:name="_Toc23973341"/>
      <w:r w:rsidR="00BE2C13">
        <w:rPr>
          <w:rtl/>
        </w:rPr>
        <w:t>תמר זנדברג (המחנה הדמוקרטי):</w:t>
      </w:r>
      <w:bookmarkEnd w:id="3273"/>
      <w:r w:rsidR="00BE2C13" w:rsidRPr="00E40385">
        <w:rPr>
          <w:rStyle w:val="TagStyle"/>
          <w:rtl/>
        </w:rPr>
        <w:t xml:space="preserve"> </w:t>
      </w:r>
      <w:r w:rsidRPr="00460F9C">
        <w:rPr>
          <w:rStyle w:val="TagStyle"/>
          <w:rtl/>
        </w:rPr>
        <w:t>&lt;&lt; דובר_המשך &gt;&gt;</w:t>
      </w:r>
      <w:bookmarkEnd w:id="3272"/>
      <w:r w:rsidRPr="00460F9C">
        <w:rPr>
          <w:rStyle w:val="TagStyle"/>
          <w:rtl/>
        </w:rPr>
        <w:t xml:space="preserve"> </w:t>
      </w:r>
    </w:p>
    <w:p w:rsidR="00247F6B" w:rsidRDefault="00247F6B" w:rsidP="00247F6B">
      <w:pPr>
        <w:rPr>
          <w:rtl/>
        </w:rPr>
      </w:pPr>
      <w:bookmarkStart w:id="3274" w:name="_ETM_Q7_348274"/>
      <w:bookmarkStart w:id="3275" w:name="_ETM_Q7_348338"/>
      <w:bookmarkEnd w:id="3274"/>
      <w:bookmarkEnd w:id="3275"/>
    </w:p>
    <w:p w:rsidR="00BE2C13" w:rsidRDefault="00C552BC" w:rsidP="0065015C">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65015C">
      <w:pPr>
        <w:rPr>
          <w:rtl/>
        </w:rPr>
      </w:pPr>
      <w:bookmarkStart w:id="3276" w:name="_ETM_Q7_377042"/>
      <w:bookmarkStart w:id="3277" w:name="_ETM_Q7_377144"/>
      <w:bookmarkEnd w:id="3276"/>
      <w:bookmarkEnd w:id="3277"/>
    </w:p>
    <w:p w:rsidR="00BE2C13" w:rsidRDefault="00BE2C13" w:rsidP="0065015C">
      <w:pPr>
        <w:pStyle w:val="af6"/>
        <w:rPr>
          <w:rtl/>
        </w:rPr>
      </w:pPr>
      <w:bookmarkStart w:id="3278" w:name="_ETM_Q7_348426"/>
      <w:bookmarkStart w:id="3279" w:name="_ETM_Q7_348485"/>
      <w:bookmarkEnd w:id="3278"/>
      <w:bookmarkEnd w:id="3279"/>
      <w:r w:rsidRPr="00FC3482">
        <w:rPr>
          <w:rStyle w:val="TagStyle"/>
          <w:rtl/>
        </w:rPr>
        <w:t>&lt;&lt; יור &gt;&gt;</w:t>
      </w:r>
      <w:r w:rsidRPr="00E40385">
        <w:rPr>
          <w:rStyle w:val="TagStyle"/>
          <w:rtl/>
        </w:rPr>
        <w:t xml:space="preserve"> </w:t>
      </w:r>
      <w:r>
        <w:rPr>
          <w:rtl/>
        </w:rPr>
        <w:t>היו"ר מאיר כהן:</w:t>
      </w:r>
      <w:r w:rsidRPr="00E40385">
        <w:rPr>
          <w:rStyle w:val="TagStyle"/>
          <w:rtl/>
        </w:rPr>
        <w:t xml:space="preserve"> </w:t>
      </w:r>
      <w:r w:rsidRPr="00FC3482">
        <w:rPr>
          <w:rStyle w:val="TagStyle"/>
          <w:rtl/>
        </w:rPr>
        <w:t>&lt;&lt; יור &gt;&gt;</w:t>
      </w:r>
      <w:r>
        <w:rPr>
          <w:rtl/>
        </w:rPr>
        <w:t xml:space="preserve"> </w:t>
      </w:r>
    </w:p>
    <w:p w:rsidR="00BE2C13" w:rsidRDefault="00BE2C13" w:rsidP="0065015C">
      <w:pPr>
        <w:rPr>
          <w:rtl/>
        </w:rPr>
      </w:pPr>
    </w:p>
    <w:p w:rsidR="00BE2C13" w:rsidRDefault="00BE2C13" w:rsidP="0065015C">
      <w:pPr>
        <w:rPr>
          <w:rtl/>
        </w:rPr>
      </w:pPr>
      <w:bookmarkStart w:id="3280" w:name="_ETM_Q7_356747"/>
      <w:bookmarkStart w:id="3281" w:name="_ETM_Q7_356805"/>
      <w:bookmarkEnd w:id="3280"/>
      <w:bookmarkEnd w:id="3281"/>
      <w:r>
        <w:rPr>
          <w:rFonts w:hint="cs"/>
          <w:rtl/>
        </w:rPr>
        <w:t>כן, כן, שאלת המשך. בבקשה.</w:t>
      </w:r>
    </w:p>
    <w:p w:rsidR="00BE2C13" w:rsidRDefault="00BE2C13" w:rsidP="0065015C">
      <w:pPr>
        <w:rPr>
          <w:rtl/>
        </w:rPr>
      </w:pPr>
      <w:bookmarkStart w:id="3282" w:name="_ETM_Q7_341202"/>
      <w:bookmarkStart w:id="3283" w:name="_ETM_Q7_341294"/>
      <w:bookmarkStart w:id="3284" w:name="_ETM_Q7_341377"/>
      <w:bookmarkStart w:id="3285" w:name="_ETM_Q7_341466"/>
      <w:bookmarkEnd w:id="3282"/>
      <w:bookmarkEnd w:id="3283"/>
      <w:bookmarkEnd w:id="3284"/>
      <w:bookmarkEnd w:id="3285"/>
    </w:p>
    <w:p w:rsidR="00BE2C13" w:rsidRDefault="00460F9C" w:rsidP="00460F9C">
      <w:pPr>
        <w:pStyle w:val="-"/>
        <w:rPr>
          <w:rtl/>
        </w:rPr>
      </w:pPr>
      <w:bookmarkStart w:id="3286" w:name="ET_speakercontinue_5079_683"/>
      <w:r w:rsidRPr="00460F9C">
        <w:rPr>
          <w:rStyle w:val="TagStyle"/>
          <w:rtl/>
        </w:rPr>
        <w:t xml:space="preserve"> &lt;&lt; דובר_המשך &gt;&gt;</w:t>
      </w:r>
      <w:r w:rsidR="00BE2C13" w:rsidRPr="00E40385">
        <w:rPr>
          <w:rStyle w:val="TagStyle"/>
          <w:rtl/>
        </w:rPr>
        <w:t xml:space="preserve"> </w:t>
      </w:r>
      <w:bookmarkStart w:id="3287" w:name="_Toc23973342"/>
      <w:r w:rsidR="00BE2C13">
        <w:rPr>
          <w:rtl/>
        </w:rPr>
        <w:t>תמר זנדברג (המחנה הדמוקרטי):</w:t>
      </w:r>
      <w:bookmarkEnd w:id="3287"/>
      <w:r w:rsidR="00BE2C13" w:rsidRPr="00E40385">
        <w:rPr>
          <w:rStyle w:val="TagStyle"/>
          <w:rtl/>
        </w:rPr>
        <w:t xml:space="preserve"> </w:t>
      </w:r>
      <w:r w:rsidRPr="00460F9C">
        <w:rPr>
          <w:rStyle w:val="TagStyle"/>
          <w:rtl/>
        </w:rPr>
        <w:t>&lt;&lt; דובר_המשך &gt;&gt;</w:t>
      </w:r>
      <w:bookmarkEnd w:id="3286"/>
      <w:r w:rsidRPr="00460F9C">
        <w:rPr>
          <w:rStyle w:val="TagStyle"/>
          <w:rtl/>
        </w:rPr>
        <w:t xml:space="preserve"> </w:t>
      </w:r>
      <w:r w:rsidR="00BE2C13" w:rsidRPr="001C10F2">
        <w:rPr>
          <w:rStyle w:val="TagStyle"/>
          <w:rtl/>
        </w:rPr>
        <w:t xml:space="preserve"> </w:t>
      </w:r>
      <w:r w:rsidR="00BE2C13">
        <w:rPr>
          <w:rtl/>
        </w:rPr>
        <w:t xml:space="preserve"> </w:t>
      </w:r>
    </w:p>
    <w:p w:rsidR="00BE2C13" w:rsidRDefault="00BE2C13" w:rsidP="004A1BF2">
      <w:pPr>
        <w:rPr>
          <w:rtl/>
        </w:rPr>
      </w:pPr>
    </w:p>
    <w:p w:rsidR="00BE2C13" w:rsidRPr="00DC30F8" w:rsidRDefault="00BE2C13" w:rsidP="00247F6B">
      <w:pPr>
        <w:rPr>
          <w:color w:val="000000" w:themeColor="text1"/>
          <w:rtl/>
        </w:rPr>
      </w:pPr>
      <w:bookmarkStart w:id="3288" w:name="_ETM_Q7_344877"/>
      <w:bookmarkEnd w:id="3288"/>
      <w:r>
        <w:rPr>
          <w:rFonts w:hint="cs"/>
          <w:rtl/>
        </w:rPr>
        <w:t xml:space="preserve">אדוני סגן השר, </w:t>
      </w:r>
      <w:bookmarkStart w:id="3289" w:name="_ETM_Q7_336408"/>
      <w:bookmarkStart w:id="3290" w:name="_ETM_Q7_336488"/>
      <w:bookmarkStart w:id="3291" w:name="_ETM_Q7_336552"/>
      <w:bookmarkStart w:id="3292" w:name="_ETM_Q7_336664"/>
      <w:bookmarkStart w:id="3293" w:name="_ETM_Q7_329753"/>
      <w:bookmarkStart w:id="3294" w:name="_ETM_Q7_329837"/>
      <w:bookmarkStart w:id="3295" w:name="_ETM_Q7_331090"/>
      <w:bookmarkStart w:id="3296" w:name="_ETM_Q7_331360"/>
      <w:bookmarkStart w:id="3297" w:name="_ETM_Q7_332050"/>
      <w:bookmarkStart w:id="3298" w:name="_ETM_Q7_332319"/>
      <w:bookmarkStart w:id="3299" w:name="_ETM_Q7_332530"/>
      <w:bookmarkStart w:id="3300" w:name="_ETM_Q7_333069"/>
      <w:bookmarkStart w:id="3301" w:name="_ETM_Q7_334110"/>
      <w:bookmarkStart w:id="3302" w:name="_ETM_Q7_334410"/>
      <w:bookmarkStart w:id="3303" w:name="_ETM_Q7_334620"/>
      <w:bookmarkStart w:id="3304" w:name="_ETM_Q7_334919"/>
      <w:bookmarkStart w:id="3305" w:name="_ETM_Q7_336280"/>
      <w:bookmarkStart w:id="3306" w:name="_ETM_Q7_338629"/>
      <w:bookmarkStart w:id="3307" w:name="_ETM_Q7_338989"/>
      <w:bookmarkStart w:id="3308" w:name="_ETM_Q7_339290"/>
      <w:bookmarkStart w:id="3309" w:name="_ETM_Q7_339560"/>
      <w:bookmarkStart w:id="3310" w:name="_ETM_Q7_344200"/>
      <w:bookmarkStart w:id="3311" w:name="_ETM_Q7_344740"/>
      <w:bookmarkStart w:id="3312" w:name="_ETM_Q7_345160"/>
      <w:bookmarkStart w:id="3313" w:name="_ETM_Q7_347300"/>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r w:rsidRPr="00EC7DB7">
        <w:rPr>
          <w:color w:val="000000" w:themeColor="text1"/>
          <w:rtl/>
        </w:rPr>
        <w:t xml:space="preserve">אמרת </w:t>
      </w:r>
      <w:bookmarkStart w:id="3314" w:name="_ETM_Q7_348050"/>
      <w:bookmarkEnd w:id="3314"/>
      <w:r w:rsidRPr="00EC7DB7">
        <w:rPr>
          <w:color w:val="000000" w:themeColor="text1"/>
          <w:rtl/>
        </w:rPr>
        <w:t xml:space="preserve">שהעילה </w:t>
      </w:r>
      <w:bookmarkStart w:id="3315" w:name="_ETM_Q7_348889"/>
      <w:bookmarkEnd w:id="3315"/>
      <w:r w:rsidRPr="00EC7DB7">
        <w:rPr>
          <w:color w:val="000000" w:themeColor="text1"/>
          <w:rtl/>
        </w:rPr>
        <w:t xml:space="preserve">למעצר </w:t>
      </w:r>
      <w:bookmarkStart w:id="3316" w:name="_ETM_Q7_349639"/>
      <w:bookmarkEnd w:id="3316"/>
      <w:r w:rsidRPr="00EC7DB7">
        <w:rPr>
          <w:color w:val="000000" w:themeColor="text1"/>
          <w:rtl/>
        </w:rPr>
        <w:t>הי</w:t>
      </w:r>
      <w:r>
        <w:rPr>
          <w:rFonts w:hint="cs"/>
          <w:color w:val="000000" w:themeColor="text1"/>
          <w:rtl/>
        </w:rPr>
        <w:t>יתה</w:t>
      </w:r>
      <w:r w:rsidRPr="00EC7DB7">
        <w:rPr>
          <w:color w:val="000000" w:themeColor="text1"/>
          <w:rtl/>
        </w:rPr>
        <w:t xml:space="preserve"> </w:t>
      </w:r>
      <w:bookmarkStart w:id="3317" w:name="_ETM_Q7_349850"/>
      <w:bookmarkEnd w:id="3317"/>
      <w:r w:rsidRPr="00EC7DB7">
        <w:rPr>
          <w:color w:val="000000" w:themeColor="text1"/>
          <w:rtl/>
        </w:rPr>
        <w:t xml:space="preserve">קשרים </w:t>
      </w:r>
      <w:bookmarkStart w:id="3318" w:name="_ETM_Q7_350210"/>
      <w:bookmarkEnd w:id="3318"/>
      <w:r w:rsidRPr="00EC7DB7">
        <w:rPr>
          <w:color w:val="000000" w:themeColor="text1"/>
          <w:rtl/>
        </w:rPr>
        <w:t xml:space="preserve">לחיזבאללה </w:t>
      </w:r>
      <w:bookmarkStart w:id="3319" w:name="_ETM_Q7_350780"/>
      <w:bookmarkEnd w:id="3319"/>
      <w:r w:rsidRPr="00EC7DB7">
        <w:rPr>
          <w:color w:val="000000" w:themeColor="text1"/>
          <w:rtl/>
        </w:rPr>
        <w:t xml:space="preserve">וקשרים </w:t>
      </w:r>
      <w:bookmarkStart w:id="3320" w:name="_ETM_Q7_351290"/>
      <w:bookmarkEnd w:id="3320"/>
      <w:r w:rsidRPr="00EC7DB7">
        <w:rPr>
          <w:color w:val="000000" w:themeColor="text1"/>
          <w:rtl/>
        </w:rPr>
        <w:t>לחמאס</w:t>
      </w:r>
      <w:r>
        <w:rPr>
          <w:rFonts w:hint="cs"/>
          <w:color w:val="000000" w:themeColor="text1"/>
          <w:rtl/>
        </w:rPr>
        <w:t>.</w:t>
      </w:r>
      <w:r w:rsidRPr="00EC7DB7">
        <w:rPr>
          <w:color w:val="000000" w:themeColor="text1"/>
          <w:rtl/>
        </w:rPr>
        <w:t xml:space="preserve"> </w:t>
      </w:r>
      <w:bookmarkStart w:id="3321" w:name="_ETM_Q7_352680"/>
      <w:bookmarkEnd w:id="3321"/>
      <w:r w:rsidRPr="00EC7DB7">
        <w:rPr>
          <w:color w:val="000000" w:themeColor="text1"/>
          <w:rtl/>
        </w:rPr>
        <w:t xml:space="preserve">אם </w:t>
      </w:r>
      <w:bookmarkStart w:id="3322" w:name="_ETM_Q7_352889"/>
      <w:bookmarkEnd w:id="3322"/>
      <w:r w:rsidRPr="00EC7DB7">
        <w:rPr>
          <w:color w:val="000000" w:themeColor="text1"/>
          <w:rtl/>
        </w:rPr>
        <w:t>כך</w:t>
      </w:r>
      <w:r>
        <w:rPr>
          <w:rFonts w:hint="cs"/>
          <w:color w:val="000000" w:themeColor="text1"/>
          <w:rtl/>
        </w:rPr>
        <w:t>,</w:t>
      </w:r>
      <w:r w:rsidRPr="00EC7DB7">
        <w:rPr>
          <w:color w:val="000000" w:themeColor="text1"/>
          <w:rtl/>
        </w:rPr>
        <w:t xml:space="preserve"> </w:t>
      </w:r>
      <w:bookmarkStart w:id="3323" w:name="_ETM_Q7_353760"/>
      <w:bookmarkEnd w:id="3323"/>
      <w:r w:rsidRPr="00EC7DB7">
        <w:rPr>
          <w:color w:val="000000" w:themeColor="text1"/>
          <w:rtl/>
        </w:rPr>
        <w:t xml:space="preserve">למה </w:t>
      </w:r>
      <w:bookmarkStart w:id="3324" w:name="_ETM_Q7_354060"/>
      <w:bookmarkEnd w:id="3324"/>
      <w:r w:rsidRPr="00EC7DB7">
        <w:rPr>
          <w:color w:val="000000" w:themeColor="text1"/>
          <w:rtl/>
        </w:rPr>
        <w:t>שוחררו</w:t>
      </w:r>
      <w:bookmarkStart w:id="3325" w:name="_ETM_Q7_355130"/>
      <w:bookmarkEnd w:id="3325"/>
      <w:r>
        <w:rPr>
          <w:rFonts w:hint="cs"/>
          <w:color w:val="000000" w:themeColor="text1"/>
          <w:rtl/>
        </w:rPr>
        <w:t xml:space="preserve">? </w:t>
      </w:r>
      <w:r w:rsidRPr="00154EFC">
        <w:rPr>
          <w:rtl/>
        </w:rPr>
        <w:t xml:space="preserve">מסתובבים </w:t>
      </w:r>
      <w:bookmarkStart w:id="3326" w:name="_ETM_Q7_355760"/>
      <w:bookmarkEnd w:id="3326"/>
      <w:r w:rsidRPr="00154EFC">
        <w:rPr>
          <w:rtl/>
        </w:rPr>
        <w:t xml:space="preserve">כאן </w:t>
      </w:r>
      <w:bookmarkStart w:id="3327" w:name="_ETM_Q7_355910"/>
      <w:bookmarkEnd w:id="3327"/>
      <w:r w:rsidRPr="00154EFC">
        <w:rPr>
          <w:rtl/>
        </w:rPr>
        <w:t xml:space="preserve">טרוריסטים </w:t>
      </w:r>
      <w:bookmarkStart w:id="3328" w:name="_ETM_Q7_356510"/>
      <w:bookmarkEnd w:id="3328"/>
      <w:r w:rsidRPr="00154EFC">
        <w:rPr>
          <w:rtl/>
        </w:rPr>
        <w:t xml:space="preserve">מסוכנים </w:t>
      </w:r>
      <w:bookmarkStart w:id="3329" w:name="_ETM_Q7_357200"/>
      <w:bookmarkEnd w:id="3329"/>
      <w:r w:rsidRPr="00154EFC">
        <w:rPr>
          <w:rFonts w:hint="cs"/>
          <w:rtl/>
        </w:rPr>
        <w:t>ע</w:t>
      </w:r>
      <w:r w:rsidRPr="00154EFC">
        <w:rPr>
          <w:rtl/>
        </w:rPr>
        <w:t xml:space="preserve">ם </w:t>
      </w:r>
      <w:bookmarkStart w:id="3330" w:name="_ETM_Q7_357320"/>
      <w:bookmarkEnd w:id="3330"/>
      <w:r w:rsidRPr="00154EFC">
        <w:rPr>
          <w:rtl/>
        </w:rPr>
        <w:t xml:space="preserve">קשרים </w:t>
      </w:r>
      <w:bookmarkStart w:id="3331" w:name="_ETM_Q7_357710"/>
      <w:bookmarkEnd w:id="3331"/>
      <w:r w:rsidRPr="00154EFC">
        <w:rPr>
          <w:rtl/>
        </w:rPr>
        <w:t xml:space="preserve">לארגוני </w:t>
      </w:r>
      <w:bookmarkStart w:id="3332" w:name="_ETM_Q7_358160"/>
      <w:bookmarkEnd w:id="3332"/>
      <w:r w:rsidRPr="00154EFC">
        <w:rPr>
          <w:rtl/>
        </w:rPr>
        <w:t xml:space="preserve">טרור </w:t>
      </w:r>
      <w:bookmarkStart w:id="3333" w:name="_ETM_Q7_358550"/>
      <w:bookmarkEnd w:id="3333"/>
      <w:r w:rsidRPr="00154EFC">
        <w:rPr>
          <w:rtl/>
        </w:rPr>
        <w:t xml:space="preserve">שפתאום </w:t>
      </w:r>
      <w:bookmarkStart w:id="3334" w:name="_ETM_Q7_359000"/>
      <w:bookmarkEnd w:id="3334"/>
      <w:r w:rsidRPr="00154EFC">
        <w:rPr>
          <w:rtl/>
        </w:rPr>
        <w:t>שוחררו</w:t>
      </w:r>
      <w:bookmarkStart w:id="3335" w:name="_ETM_Q7_360010"/>
      <w:bookmarkEnd w:id="3335"/>
      <w:r w:rsidRPr="00154EFC">
        <w:rPr>
          <w:rFonts w:hint="cs"/>
          <w:rtl/>
        </w:rPr>
        <w:t xml:space="preserve">? </w:t>
      </w:r>
      <w:bookmarkStart w:id="3336" w:name="_ETM_Q7_360819"/>
      <w:bookmarkStart w:id="3337" w:name="_ETM_Q7_362000"/>
      <w:bookmarkEnd w:id="3336"/>
      <w:bookmarkEnd w:id="3337"/>
      <w:r>
        <w:rPr>
          <w:rFonts w:hint="cs"/>
          <w:rtl/>
        </w:rPr>
        <w:t xml:space="preserve">שאלה ראשונה. ושאלה שנייה </w:t>
      </w:r>
      <w:r w:rsidR="00C552BC">
        <w:rPr>
          <w:rFonts w:hint="eastAsia"/>
          <w:rtl/>
        </w:rPr>
        <w:t>–</w:t>
      </w:r>
      <w:r w:rsidR="00247F6B">
        <w:rPr>
          <w:rFonts w:hint="eastAsia"/>
          <w:rtl/>
        </w:rPr>
        <w:t xml:space="preserve"> </w:t>
      </w:r>
      <w:r w:rsidRPr="00154EFC">
        <w:rPr>
          <w:rtl/>
        </w:rPr>
        <w:t xml:space="preserve">אמרת </w:t>
      </w:r>
      <w:bookmarkStart w:id="3338" w:name="_ETM_Q7_362050"/>
      <w:bookmarkEnd w:id="3338"/>
      <w:r w:rsidRPr="00154EFC">
        <w:rPr>
          <w:rtl/>
        </w:rPr>
        <w:t xml:space="preserve">שהדרג </w:t>
      </w:r>
      <w:bookmarkStart w:id="3339" w:name="_ETM_Q7_362590"/>
      <w:bookmarkEnd w:id="3339"/>
      <w:r w:rsidRPr="00154EFC">
        <w:rPr>
          <w:rtl/>
        </w:rPr>
        <w:t xml:space="preserve">המדיני </w:t>
      </w:r>
      <w:bookmarkStart w:id="3340" w:name="_ETM_Q7_363130"/>
      <w:bookmarkEnd w:id="3340"/>
      <w:r w:rsidRPr="00154EFC">
        <w:rPr>
          <w:rtl/>
        </w:rPr>
        <w:t>החליט</w:t>
      </w:r>
      <w:r w:rsidRPr="00154EFC">
        <w:rPr>
          <w:rFonts w:hint="cs"/>
          <w:rtl/>
        </w:rPr>
        <w:t>.</w:t>
      </w:r>
      <w:r w:rsidRPr="00154EFC">
        <w:rPr>
          <w:rtl/>
        </w:rPr>
        <w:t xml:space="preserve"> </w:t>
      </w:r>
      <w:bookmarkStart w:id="3341" w:name="_ETM_Q7_364040"/>
      <w:bookmarkEnd w:id="3341"/>
      <w:r w:rsidRPr="00154EFC">
        <w:rPr>
          <w:rtl/>
        </w:rPr>
        <w:t xml:space="preserve">האם </w:t>
      </w:r>
      <w:bookmarkStart w:id="3342" w:name="_ETM_Q7_364309"/>
      <w:bookmarkEnd w:id="3342"/>
      <w:r w:rsidRPr="00154EFC">
        <w:rPr>
          <w:rtl/>
        </w:rPr>
        <w:t xml:space="preserve">אתה </w:t>
      </w:r>
      <w:bookmarkStart w:id="3343" w:name="_ETM_Q7_364459"/>
      <w:bookmarkEnd w:id="3343"/>
      <w:r w:rsidRPr="00154EFC">
        <w:rPr>
          <w:rtl/>
        </w:rPr>
        <w:t xml:space="preserve">מאשר </w:t>
      </w:r>
      <w:bookmarkStart w:id="3344" w:name="_ETM_Q7_365209"/>
      <w:bookmarkEnd w:id="3344"/>
      <w:r w:rsidRPr="00154EFC">
        <w:rPr>
          <w:rtl/>
        </w:rPr>
        <w:t xml:space="preserve">ששיקולים </w:t>
      </w:r>
      <w:bookmarkStart w:id="3345" w:name="_ETM_Q7_367040"/>
      <w:bookmarkEnd w:id="3345"/>
      <w:r w:rsidRPr="00154EFC">
        <w:rPr>
          <w:rtl/>
        </w:rPr>
        <w:t>דיפלומטי</w:t>
      </w:r>
      <w:r w:rsidRPr="00154EFC">
        <w:rPr>
          <w:rFonts w:hint="cs"/>
          <w:rtl/>
        </w:rPr>
        <w:t>י</w:t>
      </w:r>
      <w:r w:rsidRPr="00154EFC">
        <w:rPr>
          <w:rtl/>
        </w:rPr>
        <w:t xml:space="preserve">ם </w:t>
      </w:r>
      <w:bookmarkStart w:id="3346" w:name="_ETM_Q7_367819"/>
      <w:bookmarkEnd w:id="3346"/>
      <w:r w:rsidRPr="00154EFC">
        <w:rPr>
          <w:rtl/>
        </w:rPr>
        <w:t>ו</w:t>
      </w:r>
      <w:r w:rsidRPr="00154EFC">
        <w:rPr>
          <w:rFonts w:hint="cs"/>
          <w:rtl/>
        </w:rPr>
        <w:t>ה</w:t>
      </w:r>
      <w:r w:rsidRPr="00154EFC">
        <w:rPr>
          <w:rtl/>
        </w:rPr>
        <w:t xml:space="preserve">קשרים </w:t>
      </w:r>
      <w:bookmarkStart w:id="3347" w:name="_ETM_Q7_368299"/>
      <w:bookmarkEnd w:id="3347"/>
      <w:r w:rsidRPr="00154EFC">
        <w:rPr>
          <w:rtl/>
        </w:rPr>
        <w:t xml:space="preserve">עם </w:t>
      </w:r>
      <w:bookmarkStart w:id="3348" w:name="_ETM_Q7_368389"/>
      <w:bookmarkEnd w:id="3348"/>
      <w:r w:rsidRPr="00154EFC">
        <w:rPr>
          <w:rtl/>
        </w:rPr>
        <w:t>ירדן</w:t>
      </w:r>
      <w:r w:rsidRPr="00154EFC">
        <w:rPr>
          <w:rFonts w:hint="cs"/>
          <w:rtl/>
        </w:rPr>
        <w:t>,</w:t>
      </w:r>
      <w:r w:rsidRPr="00154EFC">
        <w:rPr>
          <w:rtl/>
        </w:rPr>
        <w:t xml:space="preserve"> לרבות </w:t>
      </w:r>
      <w:bookmarkStart w:id="3349" w:name="_ETM_Q7_369859"/>
      <w:bookmarkEnd w:id="3349"/>
      <w:r w:rsidRPr="00154EFC">
        <w:rPr>
          <w:rtl/>
        </w:rPr>
        <w:t xml:space="preserve">החזרת </w:t>
      </w:r>
      <w:bookmarkStart w:id="3350" w:name="_ETM_Q7_370340"/>
      <w:bookmarkEnd w:id="3350"/>
      <w:r w:rsidRPr="00154EFC">
        <w:rPr>
          <w:rtl/>
        </w:rPr>
        <w:t>השגריר</w:t>
      </w:r>
      <w:r w:rsidRPr="00154EFC">
        <w:rPr>
          <w:rFonts w:hint="cs"/>
          <w:rtl/>
        </w:rPr>
        <w:t>,</w:t>
      </w:r>
      <w:r w:rsidRPr="00154EFC">
        <w:rPr>
          <w:rtl/>
        </w:rPr>
        <w:t xml:space="preserve"> </w:t>
      </w:r>
      <w:bookmarkStart w:id="3351" w:name="_ETM_Q7_371329"/>
      <w:bookmarkEnd w:id="3351"/>
      <w:r w:rsidRPr="00154EFC">
        <w:rPr>
          <w:rtl/>
        </w:rPr>
        <w:t xml:space="preserve">הם </w:t>
      </w:r>
      <w:bookmarkStart w:id="3352" w:name="_ETM_Q7_371569"/>
      <w:bookmarkStart w:id="3353" w:name="_ETM_Q7_371749"/>
      <w:bookmarkEnd w:id="3352"/>
      <w:bookmarkEnd w:id="3353"/>
      <w:r w:rsidRPr="00154EFC">
        <w:rPr>
          <w:rtl/>
        </w:rPr>
        <w:t xml:space="preserve">שעמדו </w:t>
      </w:r>
      <w:bookmarkStart w:id="3354" w:name="_ETM_Q7_372349"/>
      <w:bookmarkEnd w:id="3354"/>
      <w:r w:rsidRPr="00154EFC">
        <w:rPr>
          <w:rtl/>
        </w:rPr>
        <w:t xml:space="preserve">בבסיס </w:t>
      </w:r>
      <w:bookmarkStart w:id="3355" w:name="_ETM_Q7_372799"/>
      <w:bookmarkEnd w:id="3355"/>
      <w:r w:rsidRPr="00154EFC">
        <w:rPr>
          <w:rtl/>
        </w:rPr>
        <w:t>השחרור</w:t>
      </w:r>
      <w:r w:rsidRPr="00154EFC">
        <w:rPr>
          <w:rFonts w:hint="cs"/>
          <w:rtl/>
        </w:rPr>
        <w:t>,</w:t>
      </w:r>
      <w:r w:rsidRPr="00154EFC">
        <w:rPr>
          <w:rtl/>
        </w:rPr>
        <w:t xml:space="preserve"> </w:t>
      </w:r>
      <w:bookmarkStart w:id="3356" w:name="_ETM_Q7_373430"/>
      <w:bookmarkEnd w:id="3356"/>
      <w:r w:rsidRPr="00154EFC">
        <w:rPr>
          <w:rtl/>
        </w:rPr>
        <w:t xml:space="preserve">ללא </w:t>
      </w:r>
      <w:bookmarkStart w:id="3357" w:name="_ETM_Q7_373669"/>
      <w:bookmarkEnd w:id="3357"/>
      <w:r w:rsidRPr="00154EFC">
        <w:rPr>
          <w:rtl/>
        </w:rPr>
        <w:t xml:space="preserve">שום </w:t>
      </w:r>
      <w:bookmarkStart w:id="3358" w:name="_ETM_Q7_373879"/>
      <w:bookmarkEnd w:id="3358"/>
      <w:r w:rsidRPr="00154EFC">
        <w:rPr>
          <w:rtl/>
        </w:rPr>
        <w:t xml:space="preserve">קשר </w:t>
      </w:r>
      <w:bookmarkStart w:id="3359" w:name="_ETM_Q7_374209"/>
      <w:bookmarkEnd w:id="3359"/>
      <w:r w:rsidRPr="00154EFC">
        <w:rPr>
          <w:rtl/>
        </w:rPr>
        <w:t xml:space="preserve">למצב </w:t>
      </w:r>
      <w:bookmarkStart w:id="3360" w:name="_ETM_Q7_374569"/>
      <w:bookmarkEnd w:id="3360"/>
      <w:r w:rsidRPr="00154EFC">
        <w:rPr>
          <w:rtl/>
        </w:rPr>
        <w:t>הביטחוני</w:t>
      </w:r>
      <w:r w:rsidRPr="00DC30F8">
        <w:rPr>
          <w:rFonts w:hint="cs"/>
          <w:color w:val="000000" w:themeColor="text1"/>
          <w:rtl/>
        </w:rPr>
        <w:t>?</w:t>
      </w:r>
      <w:r w:rsidRPr="00DC30F8">
        <w:rPr>
          <w:color w:val="000000" w:themeColor="text1"/>
          <w:rtl/>
        </w:rPr>
        <w:t xml:space="preserve"> </w:t>
      </w:r>
      <w:bookmarkStart w:id="3361" w:name="_ETM_Q7_375109"/>
      <w:bookmarkEnd w:id="3361"/>
      <w:r w:rsidRPr="00DC30F8">
        <w:rPr>
          <w:color w:val="000000" w:themeColor="text1"/>
          <w:rtl/>
        </w:rPr>
        <w:t>תודה</w:t>
      </w:r>
      <w:r w:rsidRPr="00DC30F8">
        <w:rPr>
          <w:rFonts w:hint="cs"/>
          <w:color w:val="000000" w:themeColor="text1"/>
          <w:rtl/>
        </w:rPr>
        <w:t>.</w:t>
      </w:r>
    </w:p>
    <w:p w:rsidR="00BE2C13" w:rsidRPr="00ED2A84" w:rsidRDefault="00BE2C13" w:rsidP="00ED2A84">
      <w:pPr>
        <w:rPr>
          <w:rtl/>
        </w:rPr>
      </w:pPr>
      <w:bookmarkStart w:id="3362" w:name="_ETM_Q7_377290"/>
      <w:bookmarkStart w:id="3363" w:name="_ETM_Q7_377422"/>
      <w:bookmarkEnd w:id="3362"/>
      <w:bookmarkEnd w:id="3363"/>
    </w:p>
    <w:p w:rsidR="00BE2C13" w:rsidRDefault="00BE2C13" w:rsidP="0065015C">
      <w:pPr>
        <w:pStyle w:val="af6"/>
        <w:rPr>
          <w:rtl/>
        </w:rPr>
      </w:pPr>
      <w:bookmarkStart w:id="3364" w:name="_ETM_Q7_379001"/>
      <w:bookmarkStart w:id="3365" w:name="_ETM_Q7_379086"/>
      <w:bookmarkStart w:id="3366" w:name="ET_yor_5514_27"/>
      <w:bookmarkEnd w:id="3364"/>
      <w:bookmarkEnd w:id="3365"/>
      <w:r w:rsidRPr="00FC3482">
        <w:rPr>
          <w:rStyle w:val="TagStyle"/>
          <w:rtl/>
        </w:rPr>
        <w:t xml:space="preserve"> &lt;&lt; יור &gt;&gt;</w:t>
      </w:r>
      <w:r w:rsidRPr="00D46AD0">
        <w:rPr>
          <w:rStyle w:val="TagStyle"/>
          <w:rtl/>
        </w:rPr>
        <w:t xml:space="preserve"> </w:t>
      </w:r>
      <w:r>
        <w:rPr>
          <w:rtl/>
        </w:rPr>
        <w:t>היו"ר מאיר כהן:</w:t>
      </w:r>
      <w:r w:rsidRPr="00D46AD0">
        <w:rPr>
          <w:rStyle w:val="TagStyle"/>
          <w:rtl/>
        </w:rPr>
        <w:t xml:space="preserve"> </w:t>
      </w:r>
      <w:r w:rsidRPr="00FC3482">
        <w:rPr>
          <w:rStyle w:val="TagStyle"/>
          <w:rtl/>
        </w:rPr>
        <w:t>&lt;&lt; יור &gt;&gt;</w:t>
      </w:r>
      <w:r>
        <w:rPr>
          <w:rtl/>
        </w:rPr>
        <w:t xml:space="preserve"> </w:t>
      </w:r>
      <w:bookmarkEnd w:id="3366"/>
    </w:p>
    <w:p w:rsidR="00BE2C13" w:rsidRDefault="00BE2C13" w:rsidP="004A1BF2">
      <w:pPr>
        <w:rPr>
          <w:rtl/>
        </w:rPr>
      </w:pPr>
    </w:p>
    <w:p w:rsidR="00BE2C13" w:rsidRDefault="00BE2C13" w:rsidP="0065015C">
      <w:pPr>
        <w:rPr>
          <w:rtl/>
        </w:rPr>
      </w:pPr>
      <w:bookmarkStart w:id="3367" w:name="_ETM_Q7_380163"/>
      <w:bookmarkEnd w:id="3367"/>
      <w:r>
        <w:rPr>
          <w:rFonts w:hint="cs"/>
          <w:rtl/>
        </w:rPr>
        <w:t xml:space="preserve">תודה. </w:t>
      </w:r>
    </w:p>
    <w:p w:rsidR="00BE2C13" w:rsidRDefault="00BE2C13" w:rsidP="0065015C">
      <w:pPr>
        <w:rPr>
          <w:rtl/>
        </w:rPr>
      </w:pPr>
      <w:bookmarkStart w:id="3368" w:name="_ETM_Q7_378369"/>
      <w:bookmarkStart w:id="3369" w:name="_ETM_Q7_378443"/>
      <w:bookmarkEnd w:id="3368"/>
      <w:bookmarkEnd w:id="3369"/>
    </w:p>
    <w:p w:rsidR="00BE2C13" w:rsidRDefault="00BE2C13" w:rsidP="0065015C">
      <w:pPr>
        <w:pStyle w:val="-"/>
        <w:rPr>
          <w:rtl/>
        </w:rPr>
      </w:pPr>
      <w:bookmarkStart w:id="3370" w:name="_ETM_Q7_378545"/>
      <w:bookmarkStart w:id="3371" w:name="_ETM_Q7_378632"/>
      <w:bookmarkStart w:id="3372" w:name="ET_speakercontinue_5862_28"/>
      <w:bookmarkEnd w:id="3370"/>
      <w:bookmarkEnd w:id="3371"/>
      <w:r w:rsidRPr="00FC3482">
        <w:rPr>
          <w:rStyle w:val="TagStyle"/>
          <w:rtl/>
        </w:rPr>
        <w:t xml:space="preserve"> &lt;&lt; דובר_המשך &gt;&gt;</w:t>
      </w:r>
      <w:r w:rsidRPr="00D46AD0">
        <w:rPr>
          <w:rStyle w:val="TagStyle"/>
          <w:rtl/>
        </w:rPr>
        <w:t xml:space="preserve"> </w:t>
      </w:r>
      <w:r>
        <w:rPr>
          <w:rtl/>
        </w:rPr>
        <w:t>סגן שר הביטחון אבי דיכטר:</w:t>
      </w:r>
      <w:r w:rsidRPr="00D46AD0">
        <w:rPr>
          <w:rStyle w:val="TagStyle"/>
          <w:rtl/>
        </w:rPr>
        <w:t xml:space="preserve"> </w:t>
      </w:r>
      <w:r w:rsidRPr="00FC3482">
        <w:rPr>
          <w:rStyle w:val="TagStyle"/>
          <w:rtl/>
        </w:rPr>
        <w:t>&lt;&lt; דובר_המשך &gt;&gt;</w:t>
      </w:r>
      <w:r>
        <w:rPr>
          <w:rtl/>
        </w:rPr>
        <w:t xml:space="preserve"> </w:t>
      </w:r>
      <w:bookmarkEnd w:id="3372"/>
    </w:p>
    <w:p w:rsidR="00BE2C13" w:rsidRPr="004A1BF2" w:rsidRDefault="00BE2C13" w:rsidP="004A1BF2">
      <w:pPr>
        <w:rPr>
          <w:rtl/>
        </w:rPr>
      </w:pPr>
    </w:p>
    <w:p w:rsidR="00BE2C13" w:rsidRPr="004A1BF2" w:rsidRDefault="00BE2C13" w:rsidP="00C6283B">
      <w:pPr>
        <w:rPr>
          <w:rtl/>
        </w:rPr>
      </w:pPr>
      <w:bookmarkStart w:id="3373" w:name="_ETM_Q7_380359"/>
      <w:bookmarkStart w:id="3374" w:name="_ETM_Q7_377482"/>
      <w:bookmarkStart w:id="3375" w:name="_ETM_Q7_377577"/>
      <w:bookmarkStart w:id="3376" w:name="_ETM_Q7_380770"/>
      <w:bookmarkStart w:id="3377" w:name="_ETM_Q7_381520"/>
      <w:bookmarkEnd w:id="3373"/>
      <w:bookmarkEnd w:id="3374"/>
      <w:bookmarkEnd w:id="3375"/>
      <w:bookmarkEnd w:id="3376"/>
      <w:bookmarkEnd w:id="3377"/>
      <w:r w:rsidRPr="004A1BF2">
        <w:rPr>
          <w:rFonts w:hint="cs"/>
          <w:rtl/>
        </w:rPr>
        <w:t xml:space="preserve">השניים </w:t>
      </w:r>
      <w:r w:rsidRPr="004A1BF2">
        <w:rPr>
          <w:rtl/>
        </w:rPr>
        <w:t xml:space="preserve">שוחררו </w:t>
      </w:r>
      <w:bookmarkStart w:id="3378" w:name="_ETM_Q7_384379"/>
      <w:bookmarkEnd w:id="3378"/>
      <w:r w:rsidRPr="004A1BF2">
        <w:rPr>
          <w:rtl/>
        </w:rPr>
        <w:t xml:space="preserve">ממעצר </w:t>
      </w:r>
      <w:bookmarkStart w:id="3379" w:name="_ETM_Q7_384919"/>
      <w:bookmarkEnd w:id="3379"/>
      <w:r w:rsidRPr="004A1BF2">
        <w:rPr>
          <w:rtl/>
        </w:rPr>
        <w:t>מ</w:t>
      </w:r>
      <w:r w:rsidRPr="004A1BF2">
        <w:rPr>
          <w:rFonts w:hint="cs"/>
          <w:rtl/>
        </w:rPr>
        <w:t>י</w:t>
      </w:r>
      <w:r w:rsidRPr="004A1BF2">
        <w:rPr>
          <w:rtl/>
        </w:rPr>
        <w:t xml:space="preserve">נהלי </w:t>
      </w:r>
      <w:bookmarkStart w:id="3380" w:name="_ETM_Q7_385219"/>
      <w:bookmarkEnd w:id="3380"/>
      <w:r w:rsidRPr="004A1BF2">
        <w:rPr>
          <w:rtl/>
        </w:rPr>
        <w:t xml:space="preserve">מוקדם </w:t>
      </w:r>
      <w:bookmarkStart w:id="3381" w:name="_ETM_Q7_385669"/>
      <w:bookmarkEnd w:id="3381"/>
      <w:r w:rsidRPr="004A1BF2">
        <w:rPr>
          <w:rtl/>
        </w:rPr>
        <w:t>מהצפוי</w:t>
      </w:r>
      <w:r w:rsidRPr="004A1BF2">
        <w:rPr>
          <w:rFonts w:hint="cs"/>
          <w:rtl/>
        </w:rPr>
        <w:t>.</w:t>
      </w:r>
      <w:r w:rsidRPr="004A1BF2">
        <w:rPr>
          <w:rtl/>
        </w:rPr>
        <w:t xml:space="preserve"> </w:t>
      </w:r>
      <w:bookmarkStart w:id="3382" w:name="_ETM_Q7_386209"/>
      <w:bookmarkEnd w:id="3382"/>
      <w:r w:rsidRPr="004A1BF2">
        <w:rPr>
          <w:rtl/>
        </w:rPr>
        <w:t xml:space="preserve">המעצר </w:t>
      </w:r>
      <w:bookmarkStart w:id="3383" w:name="_ETM_Q7_386569"/>
      <w:bookmarkEnd w:id="3383"/>
      <w:r w:rsidRPr="004A1BF2">
        <w:rPr>
          <w:rtl/>
        </w:rPr>
        <w:t xml:space="preserve">המינהלי </w:t>
      </w:r>
      <w:bookmarkStart w:id="3384" w:name="_ETM_Q7_386930"/>
      <w:bookmarkStart w:id="3385" w:name="_ETM_Q7_387049"/>
      <w:bookmarkEnd w:id="3384"/>
      <w:bookmarkEnd w:id="3385"/>
      <w:r w:rsidRPr="004A1BF2">
        <w:rPr>
          <w:rtl/>
        </w:rPr>
        <w:t xml:space="preserve">היה </w:t>
      </w:r>
      <w:bookmarkStart w:id="3386" w:name="_ETM_Q7_387290"/>
      <w:bookmarkEnd w:id="3386"/>
      <w:r w:rsidRPr="004A1BF2">
        <w:rPr>
          <w:rtl/>
        </w:rPr>
        <w:t xml:space="preserve">לתקופה </w:t>
      </w:r>
      <w:bookmarkStart w:id="3387" w:name="_ETM_Q7_388280"/>
      <w:bookmarkEnd w:id="3387"/>
      <w:r w:rsidRPr="004A1BF2">
        <w:rPr>
          <w:rtl/>
        </w:rPr>
        <w:t xml:space="preserve">של </w:t>
      </w:r>
      <w:bookmarkStart w:id="3388" w:name="_ETM_Q7_388460"/>
      <w:bookmarkEnd w:id="3388"/>
      <w:r w:rsidRPr="004A1BF2">
        <w:rPr>
          <w:rtl/>
        </w:rPr>
        <w:t xml:space="preserve">חצי </w:t>
      </w:r>
      <w:bookmarkStart w:id="3389" w:name="_ETM_Q7_388730"/>
      <w:bookmarkEnd w:id="3389"/>
      <w:r w:rsidRPr="004A1BF2">
        <w:rPr>
          <w:rtl/>
        </w:rPr>
        <w:t>שנה</w:t>
      </w:r>
      <w:r w:rsidRPr="004A1BF2">
        <w:rPr>
          <w:rFonts w:hint="cs"/>
          <w:rtl/>
        </w:rPr>
        <w:t>.</w:t>
      </w:r>
      <w:r w:rsidRPr="004A1BF2">
        <w:rPr>
          <w:rtl/>
        </w:rPr>
        <w:t xml:space="preserve"> </w:t>
      </w:r>
      <w:bookmarkStart w:id="3390" w:name="_ETM_Q7_390500"/>
      <w:bookmarkStart w:id="3391" w:name="_ETM_Q7_391159"/>
      <w:bookmarkEnd w:id="3390"/>
      <w:bookmarkEnd w:id="3391"/>
      <w:r w:rsidRPr="004A1BF2">
        <w:rPr>
          <w:rtl/>
        </w:rPr>
        <w:t xml:space="preserve">בסופו </w:t>
      </w:r>
      <w:bookmarkStart w:id="3392" w:name="_ETM_Q7_391550"/>
      <w:bookmarkEnd w:id="3392"/>
      <w:r w:rsidRPr="004A1BF2">
        <w:rPr>
          <w:rtl/>
        </w:rPr>
        <w:t xml:space="preserve">של </w:t>
      </w:r>
      <w:bookmarkStart w:id="3393" w:name="_ETM_Q7_391669"/>
      <w:bookmarkEnd w:id="3393"/>
      <w:r w:rsidRPr="004A1BF2">
        <w:rPr>
          <w:rtl/>
        </w:rPr>
        <w:t xml:space="preserve">דבר </w:t>
      </w:r>
      <w:bookmarkStart w:id="3394" w:name="_ETM_Q7_392540"/>
      <w:bookmarkEnd w:id="3394"/>
      <w:r w:rsidRPr="004A1BF2">
        <w:rPr>
          <w:rtl/>
        </w:rPr>
        <w:t>המעצר שלהם</w:t>
      </w:r>
      <w:r w:rsidRPr="004A1BF2">
        <w:rPr>
          <w:rFonts w:hint="cs"/>
          <w:rtl/>
        </w:rPr>
        <w:t>,</w:t>
      </w:r>
      <w:r w:rsidRPr="004A1BF2">
        <w:rPr>
          <w:rtl/>
        </w:rPr>
        <w:t xml:space="preserve"> </w:t>
      </w:r>
      <w:bookmarkStart w:id="3395" w:name="_ETM_Q7_394280"/>
      <w:bookmarkEnd w:id="3395"/>
      <w:r w:rsidRPr="004A1BF2">
        <w:rPr>
          <w:rtl/>
        </w:rPr>
        <w:t>והחקירה</w:t>
      </w:r>
      <w:r w:rsidRPr="004A1BF2">
        <w:rPr>
          <w:rFonts w:hint="cs"/>
          <w:rtl/>
        </w:rPr>
        <w:t xml:space="preserve"> </w:t>
      </w:r>
      <w:bookmarkStart w:id="3396" w:name="_ETM_Q7_399087"/>
      <w:bookmarkEnd w:id="3396"/>
      <w:r w:rsidR="00C552BC">
        <w:rPr>
          <w:rFonts w:hint="eastAsia"/>
          <w:rtl/>
        </w:rPr>
        <w:t>–</w:t>
      </w:r>
      <w:r w:rsidRPr="004A1BF2">
        <w:rPr>
          <w:rtl/>
        </w:rPr>
        <w:t xml:space="preserve"> </w:t>
      </w:r>
      <w:bookmarkStart w:id="3397" w:name="_ETM_Q7_395209"/>
      <w:bookmarkEnd w:id="3397"/>
      <w:r w:rsidRPr="004A1BF2">
        <w:rPr>
          <w:rFonts w:hint="cs"/>
          <w:rtl/>
        </w:rPr>
        <w:t>ו</w:t>
      </w:r>
      <w:r w:rsidRPr="004A1BF2">
        <w:rPr>
          <w:rtl/>
        </w:rPr>
        <w:t xml:space="preserve">שניהם </w:t>
      </w:r>
      <w:bookmarkStart w:id="3398" w:name="_ETM_Q7_395690"/>
      <w:bookmarkEnd w:id="3398"/>
      <w:r w:rsidRPr="004A1BF2">
        <w:rPr>
          <w:rtl/>
        </w:rPr>
        <w:t xml:space="preserve">עברו </w:t>
      </w:r>
      <w:bookmarkStart w:id="3399" w:name="_ETM_Q7_395900"/>
      <w:bookmarkEnd w:id="3399"/>
      <w:r w:rsidRPr="004A1BF2">
        <w:rPr>
          <w:rtl/>
        </w:rPr>
        <w:t>חקירה</w:t>
      </w:r>
      <w:r w:rsidR="00ED2A84" w:rsidRPr="004A1BF2">
        <w:rPr>
          <w:rFonts w:hint="cs"/>
          <w:rtl/>
        </w:rPr>
        <w:t>,</w:t>
      </w:r>
      <w:r w:rsidRPr="004A1BF2">
        <w:rPr>
          <w:rtl/>
        </w:rPr>
        <w:t xml:space="preserve"> </w:t>
      </w:r>
      <w:bookmarkStart w:id="3400" w:name="_ETM_Q7_397890"/>
      <w:bookmarkEnd w:id="3400"/>
      <w:r w:rsidRPr="004A1BF2">
        <w:rPr>
          <w:rtl/>
        </w:rPr>
        <w:t xml:space="preserve">כשהיא </w:t>
      </w:r>
      <w:bookmarkStart w:id="3401" w:name="_ETM_Q7_398130"/>
      <w:bookmarkEnd w:id="3401"/>
      <w:r w:rsidRPr="004A1BF2">
        <w:rPr>
          <w:rtl/>
        </w:rPr>
        <w:t xml:space="preserve">לא </w:t>
      </w:r>
      <w:bookmarkStart w:id="3402" w:name="_ETM_Q7_398220"/>
      <w:bookmarkEnd w:id="3402"/>
      <w:r w:rsidRPr="004A1BF2">
        <w:rPr>
          <w:rtl/>
        </w:rPr>
        <w:t xml:space="preserve">מובילה </w:t>
      </w:r>
      <w:bookmarkStart w:id="3403" w:name="_ETM_Q7_399030"/>
      <w:bookmarkEnd w:id="3403"/>
      <w:r w:rsidRPr="004A1BF2">
        <w:rPr>
          <w:rtl/>
        </w:rPr>
        <w:t xml:space="preserve">לאפשרות </w:t>
      </w:r>
      <w:bookmarkStart w:id="3404" w:name="_ETM_Q7_399750"/>
      <w:bookmarkEnd w:id="3404"/>
      <w:r w:rsidRPr="004A1BF2">
        <w:rPr>
          <w:rtl/>
        </w:rPr>
        <w:t xml:space="preserve">העמדה </w:t>
      </w:r>
      <w:bookmarkStart w:id="3405" w:name="_ETM_Q7_400170"/>
      <w:bookmarkEnd w:id="3405"/>
      <w:r w:rsidRPr="004A1BF2">
        <w:rPr>
          <w:rtl/>
        </w:rPr>
        <w:t>לדין</w:t>
      </w:r>
      <w:r w:rsidRPr="004A1BF2">
        <w:rPr>
          <w:rFonts w:hint="cs"/>
          <w:rtl/>
        </w:rPr>
        <w:t>. צריך לזכור</w:t>
      </w:r>
      <w:r w:rsidR="00ED2A84" w:rsidRPr="004A1BF2">
        <w:rPr>
          <w:rFonts w:hint="cs"/>
          <w:rtl/>
        </w:rPr>
        <w:t>:</w:t>
      </w:r>
      <w:r w:rsidRPr="004A1BF2">
        <w:rPr>
          <w:rFonts w:hint="cs"/>
          <w:rtl/>
        </w:rPr>
        <w:t xml:space="preserve"> </w:t>
      </w:r>
      <w:bookmarkStart w:id="3406" w:name="_ETM_Q7_401299"/>
      <w:bookmarkStart w:id="3407" w:name="_ETM_Q7_401779"/>
      <w:bookmarkEnd w:id="3406"/>
      <w:bookmarkEnd w:id="3407"/>
      <w:r w:rsidRPr="004A1BF2">
        <w:rPr>
          <w:rtl/>
        </w:rPr>
        <w:t xml:space="preserve">מדובר </w:t>
      </w:r>
      <w:bookmarkStart w:id="3408" w:name="_ETM_Q7_402139"/>
      <w:bookmarkEnd w:id="3408"/>
      <w:r w:rsidRPr="004A1BF2">
        <w:rPr>
          <w:rtl/>
        </w:rPr>
        <w:t xml:space="preserve">במעצר </w:t>
      </w:r>
      <w:bookmarkStart w:id="3409" w:name="_ETM_Q7_402709"/>
      <w:bookmarkEnd w:id="3409"/>
      <w:r w:rsidRPr="004A1BF2">
        <w:rPr>
          <w:rtl/>
        </w:rPr>
        <w:t xml:space="preserve">של </w:t>
      </w:r>
      <w:bookmarkStart w:id="3410" w:name="_ETM_Q7_403609"/>
      <w:bookmarkEnd w:id="3410"/>
      <w:r w:rsidRPr="004A1BF2">
        <w:rPr>
          <w:rFonts w:hint="cs"/>
          <w:rtl/>
        </w:rPr>
        <w:t>נ</w:t>
      </w:r>
      <w:r w:rsidRPr="004A1BF2">
        <w:rPr>
          <w:rtl/>
        </w:rPr>
        <w:t xml:space="preserve">חקר </w:t>
      </w:r>
      <w:bookmarkStart w:id="3411" w:name="_ETM_Q7_404029"/>
      <w:bookmarkEnd w:id="3411"/>
      <w:r w:rsidRPr="004A1BF2">
        <w:rPr>
          <w:rtl/>
        </w:rPr>
        <w:t>בודד</w:t>
      </w:r>
      <w:r w:rsidR="00ED2A84" w:rsidRPr="004A1BF2">
        <w:rPr>
          <w:rFonts w:hint="cs"/>
          <w:rtl/>
        </w:rPr>
        <w:t>;</w:t>
      </w:r>
      <w:r w:rsidRPr="004A1BF2">
        <w:rPr>
          <w:rtl/>
        </w:rPr>
        <w:t xml:space="preserve"> </w:t>
      </w:r>
      <w:bookmarkStart w:id="3412" w:name="_ETM_Q7_405210"/>
      <w:bookmarkEnd w:id="3412"/>
      <w:r w:rsidRPr="004A1BF2">
        <w:rPr>
          <w:rtl/>
        </w:rPr>
        <w:t xml:space="preserve">בדרך </w:t>
      </w:r>
      <w:bookmarkStart w:id="3413" w:name="_ETM_Q7_405690"/>
      <w:bookmarkEnd w:id="3413"/>
      <w:r w:rsidRPr="004A1BF2">
        <w:rPr>
          <w:rtl/>
        </w:rPr>
        <w:t xml:space="preserve">כלל </w:t>
      </w:r>
      <w:bookmarkStart w:id="3414" w:name="_ETM_Q7_405930"/>
      <w:bookmarkEnd w:id="3414"/>
      <w:r w:rsidRPr="004A1BF2">
        <w:rPr>
          <w:rtl/>
        </w:rPr>
        <w:t xml:space="preserve">תנאי </w:t>
      </w:r>
      <w:bookmarkStart w:id="3415" w:name="_ETM_Q7_406230"/>
      <w:bookmarkEnd w:id="3415"/>
      <w:r w:rsidR="00C6283B">
        <w:rPr>
          <w:rFonts w:hint="cs"/>
          <w:rtl/>
        </w:rPr>
        <w:t>ה</w:t>
      </w:r>
      <w:r w:rsidRPr="004A1BF2">
        <w:rPr>
          <w:rtl/>
        </w:rPr>
        <w:t xml:space="preserve">חקירה </w:t>
      </w:r>
      <w:bookmarkStart w:id="3416" w:name="_ETM_Q7_406650"/>
      <w:bookmarkEnd w:id="3416"/>
      <w:r w:rsidRPr="004A1BF2">
        <w:rPr>
          <w:rtl/>
        </w:rPr>
        <w:t xml:space="preserve">קשים </w:t>
      </w:r>
      <w:bookmarkStart w:id="3417" w:name="_ETM_Q7_407040"/>
      <w:bookmarkEnd w:id="3417"/>
      <w:r w:rsidRPr="004A1BF2">
        <w:rPr>
          <w:rtl/>
        </w:rPr>
        <w:t>יותר</w:t>
      </w:r>
      <w:r w:rsidRPr="004A1BF2">
        <w:rPr>
          <w:rFonts w:hint="cs"/>
          <w:rtl/>
        </w:rPr>
        <w:t>,</w:t>
      </w:r>
      <w:r w:rsidRPr="004A1BF2">
        <w:rPr>
          <w:rtl/>
        </w:rPr>
        <w:t xml:space="preserve"> </w:t>
      </w:r>
      <w:bookmarkStart w:id="3418" w:name="_ETM_Q7_407280"/>
      <w:bookmarkEnd w:id="3418"/>
      <w:r w:rsidRPr="004A1BF2">
        <w:rPr>
          <w:rtl/>
        </w:rPr>
        <w:t xml:space="preserve">מסובכים </w:t>
      </w:r>
      <w:bookmarkStart w:id="3419" w:name="_ETM_Q7_407820"/>
      <w:bookmarkEnd w:id="3419"/>
      <w:r w:rsidRPr="004A1BF2">
        <w:rPr>
          <w:rtl/>
        </w:rPr>
        <w:t>יותר</w:t>
      </w:r>
      <w:r w:rsidRPr="004A1BF2">
        <w:rPr>
          <w:rFonts w:hint="cs"/>
          <w:rtl/>
        </w:rPr>
        <w:t>.</w:t>
      </w:r>
      <w:r w:rsidRPr="004A1BF2">
        <w:rPr>
          <w:rtl/>
        </w:rPr>
        <w:t xml:space="preserve"> </w:t>
      </w:r>
      <w:bookmarkStart w:id="3420" w:name="_ETM_Q7_409269"/>
      <w:bookmarkEnd w:id="3420"/>
      <w:r w:rsidRPr="004A1BF2">
        <w:rPr>
          <w:rFonts w:hint="cs"/>
          <w:rtl/>
        </w:rPr>
        <w:t xml:space="preserve">כאשר </w:t>
      </w:r>
      <w:bookmarkStart w:id="3421" w:name="_ETM_Q7_410290"/>
      <w:bookmarkEnd w:id="3421"/>
      <w:r w:rsidRPr="004A1BF2">
        <w:rPr>
          <w:rtl/>
        </w:rPr>
        <w:t xml:space="preserve">העמדה </w:t>
      </w:r>
      <w:bookmarkStart w:id="3422" w:name="_ETM_Q7_410709"/>
      <w:bookmarkEnd w:id="3422"/>
      <w:r w:rsidRPr="004A1BF2">
        <w:rPr>
          <w:rtl/>
        </w:rPr>
        <w:t xml:space="preserve">לדין </w:t>
      </w:r>
      <w:bookmarkStart w:id="3423" w:name="_ETM_Q7_412029"/>
      <w:bookmarkStart w:id="3424" w:name="_ETM_Q7_413590"/>
      <w:bookmarkEnd w:id="3423"/>
      <w:bookmarkEnd w:id="3424"/>
      <w:r w:rsidRPr="004A1BF2">
        <w:rPr>
          <w:rtl/>
        </w:rPr>
        <w:t xml:space="preserve">לא </w:t>
      </w:r>
      <w:bookmarkStart w:id="3425" w:name="_ETM_Q7_413709"/>
      <w:bookmarkEnd w:id="3425"/>
      <w:r w:rsidRPr="004A1BF2">
        <w:rPr>
          <w:rtl/>
        </w:rPr>
        <w:t>נ</w:t>
      </w:r>
      <w:r w:rsidRPr="004A1BF2">
        <w:rPr>
          <w:rFonts w:hint="cs"/>
          <w:rtl/>
        </w:rPr>
        <w:t>יתנ</w:t>
      </w:r>
      <w:r w:rsidRPr="004A1BF2">
        <w:rPr>
          <w:rtl/>
        </w:rPr>
        <w:t xml:space="preserve">ת </w:t>
      </w:r>
      <w:bookmarkStart w:id="3426" w:name="_ETM_Q7_415499"/>
      <w:bookmarkEnd w:id="3426"/>
      <w:r w:rsidRPr="004A1BF2">
        <w:rPr>
          <w:rtl/>
        </w:rPr>
        <w:t xml:space="preserve">מסיבות </w:t>
      </w:r>
      <w:bookmarkStart w:id="3427" w:name="_ETM_Q7_416249"/>
      <w:bookmarkEnd w:id="3427"/>
      <w:r w:rsidRPr="004A1BF2">
        <w:rPr>
          <w:rtl/>
        </w:rPr>
        <w:t xml:space="preserve">מבצעיות </w:t>
      </w:r>
      <w:bookmarkStart w:id="3428" w:name="_ETM_Q7_417180"/>
      <w:bookmarkEnd w:id="3428"/>
      <w:r w:rsidRPr="004A1BF2">
        <w:rPr>
          <w:rtl/>
        </w:rPr>
        <w:t xml:space="preserve">והולכים </w:t>
      </w:r>
      <w:bookmarkStart w:id="3429" w:name="_ETM_Q7_417569"/>
      <w:bookmarkEnd w:id="3429"/>
      <w:r w:rsidRPr="004A1BF2">
        <w:rPr>
          <w:rtl/>
        </w:rPr>
        <w:t xml:space="preserve">למעצר </w:t>
      </w:r>
      <w:bookmarkStart w:id="3430" w:name="_ETM_Q7_418049"/>
      <w:bookmarkEnd w:id="3430"/>
      <w:r w:rsidRPr="004A1BF2">
        <w:rPr>
          <w:rtl/>
        </w:rPr>
        <w:t>מ</w:t>
      </w:r>
      <w:r w:rsidRPr="004A1BF2">
        <w:rPr>
          <w:rFonts w:hint="cs"/>
          <w:rtl/>
        </w:rPr>
        <w:t>י</w:t>
      </w:r>
      <w:r w:rsidRPr="004A1BF2">
        <w:rPr>
          <w:rtl/>
        </w:rPr>
        <w:t>נהלי</w:t>
      </w:r>
      <w:r w:rsidRPr="004A1BF2">
        <w:rPr>
          <w:rFonts w:hint="cs"/>
          <w:rtl/>
        </w:rPr>
        <w:t>,</w:t>
      </w:r>
      <w:r w:rsidRPr="004A1BF2">
        <w:rPr>
          <w:rtl/>
        </w:rPr>
        <w:t xml:space="preserve"> </w:t>
      </w:r>
      <w:bookmarkStart w:id="3431" w:name="_ETM_Q7_418950"/>
      <w:bookmarkEnd w:id="3431"/>
      <w:r w:rsidRPr="004A1BF2">
        <w:rPr>
          <w:rtl/>
        </w:rPr>
        <w:t xml:space="preserve">מביאים </w:t>
      </w:r>
      <w:bookmarkStart w:id="3432" w:name="_ETM_Q7_419370"/>
      <w:bookmarkEnd w:id="3432"/>
      <w:r w:rsidRPr="004A1BF2">
        <w:rPr>
          <w:rtl/>
        </w:rPr>
        <w:t xml:space="preserve">את </w:t>
      </w:r>
      <w:bookmarkStart w:id="3433" w:name="_ETM_Q7_419549"/>
      <w:bookmarkEnd w:id="3433"/>
      <w:r w:rsidRPr="004A1BF2">
        <w:rPr>
          <w:rtl/>
        </w:rPr>
        <w:t xml:space="preserve">כל </w:t>
      </w:r>
      <w:bookmarkStart w:id="3434" w:name="_ETM_Q7_419939"/>
      <w:bookmarkEnd w:id="3434"/>
      <w:r w:rsidRPr="004A1BF2">
        <w:rPr>
          <w:rtl/>
        </w:rPr>
        <w:t xml:space="preserve">חומר </w:t>
      </w:r>
      <w:bookmarkStart w:id="3435" w:name="_ETM_Q7_421049"/>
      <w:bookmarkEnd w:id="3435"/>
      <w:r w:rsidRPr="004A1BF2">
        <w:rPr>
          <w:rFonts w:hint="cs"/>
          <w:rtl/>
        </w:rPr>
        <w:t>ה</w:t>
      </w:r>
      <w:r w:rsidRPr="004A1BF2">
        <w:rPr>
          <w:rtl/>
        </w:rPr>
        <w:t xml:space="preserve">מודיעין </w:t>
      </w:r>
      <w:bookmarkStart w:id="3436" w:name="_ETM_Q7_422900"/>
      <w:bookmarkEnd w:id="3436"/>
      <w:r w:rsidRPr="004A1BF2">
        <w:rPr>
          <w:rtl/>
        </w:rPr>
        <w:t xml:space="preserve">בפני </w:t>
      </w:r>
      <w:bookmarkStart w:id="3437" w:name="_ETM_Q7_423319"/>
      <w:bookmarkEnd w:id="3437"/>
      <w:r w:rsidRPr="004A1BF2">
        <w:rPr>
          <w:rtl/>
        </w:rPr>
        <w:t>שופט</w:t>
      </w:r>
      <w:r w:rsidRPr="004A1BF2">
        <w:rPr>
          <w:rFonts w:hint="cs"/>
          <w:rtl/>
        </w:rPr>
        <w:t>,</w:t>
      </w:r>
      <w:r w:rsidRPr="004A1BF2">
        <w:rPr>
          <w:rtl/>
        </w:rPr>
        <w:t xml:space="preserve"> </w:t>
      </w:r>
      <w:bookmarkStart w:id="3438" w:name="_ETM_Q7_424829"/>
      <w:bookmarkEnd w:id="3438"/>
      <w:r w:rsidRPr="004A1BF2">
        <w:rPr>
          <w:rtl/>
        </w:rPr>
        <w:t xml:space="preserve">את </w:t>
      </w:r>
      <w:bookmarkStart w:id="3439" w:name="_ETM_Q7_425040"/>
      <w:bookmarkEnd w:id="3439"/>
      <w:r w:rsidRPr="004A1BF2">
        <w:rPr>
          <w:rtl/>
        </w:rPr>
        <w:t xml:space="preserve">תוצאות </w:t>
      </w:r>
      <w:bookmarkStart w:id="3440" w:name="_ETM_Q7_425400"/>
      <w:bookmarkEnd w:id="3440"/>
      <w:r w:rsidRPr="004A1BF2">
        <w:rPr>
          <w:rtl/>
        </w:rPr>
        <w:t xml:space="preserve">החקירה </w:t>
      </w:r>
      <w:bookmarkStart w:id="3441" w:name="_ETM_Q7_427000"/>
      <w:bookmarkEnd w:id="3441"/>
      <w:r w:rsidRPr="004A1BF2">
        <w:rPr>
          <w:rtl/>
        </w:rPr>
        <w:t xml:space="preserve">בפני </w:t>
      </w:r>
      <w:bookmarkStart w:id="3442" w:name="_ETM_Q7_427390"/>
      <w:bookmarkEnd w:id="3442"/>
      <w:r w:rsidRPr="004A1BF2">
        <w:rPr>
          <w:rtl/>
        </w:rPr>
        <w:t>שופט</w:t>
      </w:r>
      <w:r w:rsidRPr="004A1BF2">
        <w:rPr>
          <w:rFonts w:hint="cs"/>
          <w:rtl/>
        </w:rPr>
        <w:t>,</w:t>
      </w:r>
      <w:r w:rsidRPr="004A1BF2">
        <w:rPr>
          <w:rtl/>
        </w:rPr>
        <w:t xml:space="preserve"> </w:t>
      </w:r>
      <w:bookmarkStart w:id="3443" w:name="_ETM_Q7_428370"/>
      <w:bookmarkEnd w:id="3443"/>
      <w:r w:rsidRPr="004A1BF2">
        <w:rPr>
          <w:rtl/>
        </w:rPr>
        <w:t>והשופט</w:t>
      </w:r>
      <w:r w:rsidRPr="004A1BF2">
        <w:rPr>
          <w:rFonts w:hint="cs"/>
          <w:rtl/>
        </w:rPr>
        <w:t>,</w:t>
      </w:r>
      <w:r w:rsidRPr="004A1BF2">
        <w:rPr>
          <w:rtl/>
        </w:rPr>
        <w:t xml:space="preserve"> </w:t>
      </w:r>
      <w:bookmarkStart w:id="3444" w:name="_ETM_Q7_428939"/>
      <w:bookmarkEnd w:id="3444"/>
      <w:r w:rsidRPr="004A1BF2">
        <w:rPr>
          <w:rtl/>
        </w:rPr>
        <w:t xml:space="preserve">או </w:t>
      </w:r>
      <w:bookmarkStart w:id="3445" w:name="_ETM_Q7_429030"/>
      <w:bookmarkEnd w:id="3445"/>
      <w:r w:rsidRPr="004A1BF2">
        <w:rPr>
          <w:rtl/>
        </w:rPr>
        <w:t xml:space="preserve">שהוא </w:t>
      </w:r>
      <w:bookmarkStart w:id="3446" w:name="_ETM_Q7_429239"/>
      <w:bookmarkEnd w:id="3446"/>
      <w:r w:rsidRPr="004A1BF2">
        <w:rPr>
          <w:rtl/>
        </w:rPr>
        <w:t xml:space="preserve">מאשר </w:t>
      </w:r>
      <w:bookmarkStart w:id="3447" w:name="_ETM_Q7_429659"/>
      <w:bookmarkEnd w:id="3447"/>
      <w:r w:rsidRPr="004A1BF2">
        <w:rPr>
          <w:rtl/>
        </w:rPr>
        <w:t xml:space="preserve">או </w:t>
      </w:r>
      <w:bookmarkStart w:id="3448" w:name="_ETM_Q7_429719"/>
      <w:bookmarkEnd w:id="3448"/>
      <w:r w:rsidRPr="004A1BF2">
        <w:rPr>
          <w:rtl/>
        </w:rPr>
        <w:t xml:space="preserve">שהוא לא </w:t>
      </w:r>
      <w:bookmarkStart w:id="3449" w:name="_ETM_Q7_429989"/>
      <w:bookmarkEnd w:id="3449"/>
      <w:r w:rsidRPr="004A1BF2">
        <w:rPr>
          <w:rtl/>
        </w:rPr>
        <w:t>מאשר</w:t>
      </w:r>
      <w:r w:rsidRPr="004A1BF2">
        <w:rPr>
          <w:rFonts w:hint="cs"/>
          <w:rtl/>
        </w:rPr>
        <w:t>.</w:t>
      </w:r>
      <w:r w:rsidRPr="004A1BF2">
        <w:rPr>
          <w:rtl/>
        </w:rPr>
        <w:t xml:space="preserve"> </w:t>
      </w:r>
      <w:bookmarkStart w:id="3450" w:name="_ETM_Q7_431389"/>
      <w:bookmarkEnd w:id="3450"/>
      <w:r w:rsidRPr="004A1BF2">
        <w:rPr>
          <w:rtl/>
        </w:rPr>
        <w:t>מ</w:t>
      </w:r>
      <w:bookmarkStart w:id="3451" w:name="_ETM_Q7_431510"/>
      <w:bookmarkEnd w:id="3451"/>
      <w:r w:rsidRPr="004A1BF2">
        <w:rPr>
          <w:rtl/>
        </w:rPr>
        <w:t xml:space="preserve">שאישר </w:t>
      </w:r>
      <w:bookmarkStart w:id="3452" w:name="_ETM_Q7_431930"/>
      <w:bookmarkEnd w:id="3452"/>
      <w:r w:rsidRPr="004A1BF2">
        <w:rPr>
          <w:rtl/>
        </w:rPr>
        <w:t>השו</w:t>
      </w:r>
      <w:r w:rsidRPr="004A1BF2">
        <w:rPr>
          <w:rFonts w:hint="cs"/>
          <w:rtl/>
        </w:rPr>
        <w:t>פט</w:t>
      </w:r>
      <w:r w:rsidRPr="004A1BF2">
        <w:rPr>
          <w:rtl/>
        </w:rPr>
        <w:t xml:space="preserve"> </w:t>
      </w:r>
      <w:bookmarkStart w:id="3453" w:name="_ETM_Q7_432230"/>
      <w:bookmarkEnd w:id="3453"/>
      <w:r w:rsidRPr="004A1BF2">
        <w:rPr>
          <w:rtl/>
        </w:rPr>
        <w:t xml:space="preserve">את </w:t>
      </w:r>
      <w:bookmarkStart w:id="3454" w:name="_ETM_Q7_432319"/>
      <w:bookmarkEnd w:id="3454"/>
      <w:r w:rsidRPr="004A1BF2">
        <w:rPr>
          <w:rtl/>
        </w:rPr>
        <w:t xml:space="preserve">המעצר </w:t>
      </w:r>
      <w:bookmarkStart w:id="3455" w:name="_ETM_Q7_432739"/>
      <w:bookmarkEnd w:id="3455"/>
      <w:r w:rsidRPr="004A1BF2">
        <w:rPr>
          <w:rtl/>
        </w:rPr>
        <w:t>המ</w:t>
      </w:r>
      <w:r w:rsidRPr="004A1BF2">
        <w:rPr>
          <w:rFonts w:hint="cs"/>
          <w:rtl/>
        </w:rPr>
        <w:t xml:space="preserve">ינהלי, הם </w:t>
      </w:r>
      <w:bookmarkStart w:id="3456" w:name="_ETM_Q7_433189"/>
      <w:bookmarkStart w:id="3457" w:name="_ETM_Q7_433549"/>
      <w:bookmarkEnd w:id="3456"/>
      <w:bookmarkEnd w:id="3457"/>
      <w:r w:rsidRPr="004A1BF2">
        <w:rPr>
          <w:rtl/>
        </w:rPr>
        <w:t xml:space="preserve">נשלחו </w:t>
      </w:r>
      <w:bookmarkStart w:id="3458" w:name="_ETM_Q7_433909"/>
      <w:bookmarkEnd w:id="3458"/>
      <w:r w:rsidRPr="004A1BF2">
        <w:rPr>
          <w:rtl/>
        </w:rPr>
        <w:t xml:space="preserve">למעצר </w:t>
      </w:r>
      <w:bookmarkStart w:id="3459" w:name="_ETM_Q7_434239"/>
      <w:bookmarkEnd w:id="3459"/>
      <w:r w:rsidRPr="004A1BF2">
        <w:rPr>
          <w:rtl/>
        </w:rPr>
        <w:t>מ</w:t>
      </w:r>
      <w:r w:rsidRPr="004A1BF2">
        <w:rPr>
          <w:rFonts w:hint="cs"/>
          <w:rtl/>
        </w:rPr>
        <w:t>י</w:t>
      </w:r>
      <w:r w:rsidRPr="004A1BF2">
        <w:rPr>
          <w:rtl/>
        </w:rPr>
        <w:t>נהלי</w:t>
      </w:r>
      <w:r w:rsidR="00ED2A84" w:rsidRPr="004A1BF2">
        <w:rPr>
          <w:rFonts w:hint="cs"/>
          <w:rtl/>
        </w:rPr>
        <w:t>,</w:t>
      </w:r>
      <w:r w:rsidRPr="004A1BF2">
        <w:rPr>
          <w:rtl/>
        </w:rPr>
        <w:t xml:space="preserve"> </w:t>
      </w:r>
      <w:bookmarkStart w:id="3460" w:name="_ETM_Q7_434510"/>
      <w:bookmarkEnd w:id="3460"/>
      <w:r w:rsidRPr="004A1BF2">
        <w:rPr>
          <w:rtl/>
        </w:rPr>
        <w:t xml:space="preserve">כל </w:t>
      </w:r>
      <w:bookmarkStart w:id="3461" w:name="_ETM_Q7_434689"/>
      <w:bookmarkStart w:id="3462" w:name="_ETM_Q7_434930"/>
      <w:bookmarkEnd w:id="3461"/>
      <w:bookmarkEnd w:id="3462"/>
      <w:r w:rsidRPr="004A1BF2">
        <w:rPr>
          <w:rFonts w:hint="cs"/>
          <w:rtl/>
        </w:rPr>
        <w:t xml:space="preserve">אחד </w:t>
      </w:r>
      <w:bookmarkStart w:id="3463" w:name="_ETM_Q7_436673"/>
      <w:bookmarkEnd w:id="3463"/>
      <w:r w:rsidRPr="004A1BF2">
        <w:rPr>
          <w:rFonts w:hint="cs"/>
          <w:rtl/>
        </w:rPr>
        <w:t>לח</w:t>
      </w:r>
      <w:r w:rsidRPr="004A1BF2">
        <w:rPr>
          <w:rtl/>
        </w:rPr>
        <w:t xml:space="preserve">צי </w:t>
      </w:r>
      <w:bookmarkStart w:id="3464" w:name="_ETM_Q7_435260"/>
      <w:bookmarkEnd w:id="3464"/>
      <w:r w:rsidRPr="004A1BF2">
        <w:rPr>
          <w:rtl/>
        </w:rPr>
        <w:t>שנה</w:t>
      </w:r>
      <w:r w:rsidRPr="004A1BF2">
        <w:rPr>
          <w:rFonts w:hint="cs"/>
          <w:rtl/>
        </w:rPr>
        <w:t>.</w:t>
      </w:r>
      <w:r w:rsidRPr="004A1BF2">
        <w:rPr>
          <w:rtl/>
        </w:rPr>
        <w:t xml:space="preserve"> </w:t>
      </w:r>
      <w:bookmarkStart w:id="3465" w:name="_ETM_Q7_435739"/>
      <w:bookmarkEnd w:id="3465"/>
      <w:r w:rsidRPr="004A1BF2">
        <w:rPr>
          <w:rtl/>
        </w:rPr>
        <w:t>אגב</w:t>
      </w:r>
      <w:r w:rsidRPr="004A1BF2">
        <w:rPr>
          <w:rFonts w:hint="cs"/>
          <w:rtl/>
        </w:rPr>
        <w:t>,</w:t>
      </w:r>
      <w:r w:rsidRPr="004A1BF2">
        <w:rPr>
          <w:rtl/>
        </w:rPr>
        <w:t xml:space="preserve"> </w:t>
      </w:r>
      <w:bookmarkStart w:id="3466" w:name="_ETM_Q7_436129"/>
      <w:bookmarkEnd w:id="3466"/>
      <w:r w:rsidRPr="004A1BF2">
        <w:rPr>
          <w:rtl/>
        </w:rPr>
        <w:t xml:space="preserve">אני </w:t>
      </w:r>
      <w:bookmarkStart w:id="3467" w:name="_ETM_Q7_436279"/>
      <w:bookmarkEnd w:id="3467"/>
      <w:r w:rsidRPr="004A1BF2">
        <w:rPr>
          <w:rtl/>
        </w:rPr>
        <w:t xml:space="preserve">לא </w:t>
      </w:r>
      <w:bookmarkStart w:id="3468" w:name="_ETM_Q7_436370"/>
      <w:bookmarkEnd w:id="3468"/>
      <w:r w:rsidRPr="004A1BF2">
        <w:rPr>
          <w:rtl/>
        </w:rPr>
        <w:t xml:space="preserve">יודע </w:t>
      </w:r>
      <w:bookmarkStart w:id="3469" w:name="_ETM_Q7_436550"/>
      <w:bookmarkEnd w:id="3469"/>
      <w:r w:rsidRPr="004A1BF2">
        <w:rPr>
          <w:rtl/>
        </w:rPr>
        <w:t xml:space="preserve">מה </w:t>
      </w:r>
      <w:bookmarkStart w:id="3470" w:name="_ETM_Q7_436669"/>
      <w:bookmarkEnd w:id="3470"/>
      <w:r w:rsidRPr="004A1BF2">
        <w:rPr>
          <w:rtl/>
        </w:rPr>
        <w:t xml:space="preserve">היה </w:t>
      </w:r>
      <w:bookmarkStart w:id="3471" w:name="_ETM_Q7_436819"/>
      <w:bookmarkEnd w:id="3471"/>
      <w:r w:rsidRPr="004A1BF2">
        <w:rPr>
          <w:rtl/>
        </w:rPr>
        <w:t xml:space="preserve">קורה </w:t>
      </w:r>
      <w:bookmarkStart w:id="3472" w:name="_ETM_Q7_437810"/>
      <w:bookmarkEnd w:id="3472"/>
      <w:r w:rsidRPr="004A1BF2">
        <w:rPr>
          <w:rtl/>
        </w:rPr>
        <w:t xml:space="preserve">אם </w:t>
      </w:r>
      <w:bookmarkStart w:id="3473" w:name="_ETM_Q7_437990"/>
      <w:bookmarkEnd w:id="3473"/>
      <w:r w:rsidRPr="004A1BF2">
        <w:rPr>
          <w:rtl/>
        </w:rPr>
        <w:t xml:space="preserve">היו </w:t>
      </w:r>
      <w:bookmarkStart w:id="3474" w:name="_ETM_Q7_438379"/>
      <w:bookmarkEnd w:id="3474"/>
      <w:r w:rsidRPr="004A1BF2">
        <w:rPr>
          <w:rtl/>
        </w:rPr>
        <w:t xml:space="preserve">מגיעים </w:t>
      </w:r>
      <w:bookmarkStart w:id="3475" w:name="_ETM_Q7_438770"/>
      <w:bookmarkEnd w:id="3475"/>
      <w:r w:rsidRPr="004A1BF2">
        <w:rPr>
          <w:rtl/>
        </w:rPr>
        <w:t xml:space="preserve">לקצה </w:t>
      </w:r>
      <w:bookmarkStart w:id="3476" w:name="_ETM_Q7_439460"/>
      <w:bookmarkEnd w:id="3476"/>
      <w:r w:rsidRPr="004A1BF2">
        <w:rPr>
          <w:rtl/>
        </w:rPr>
        <w:t xml:space="preserve">הדרך </w:t>
      </w:r>
      <w:bookmarkStart w:id="3477" w:name="_ETM_Q7_439879"/>
      <w:bookmarkEnd w:id="3477"/>
      <w:r w:rsidRPr="004A1BF2">
        <w:rPr>
          <w:rtl/>
        </w:rPr>
        <w:t xml:space="preserve">בחלוף </w:t>
      </w:r>
      <w:bookmarkStart w:id="3478" w:name="_ETM_Q7_440300"/>
      <w:bookmarkEnd w:id="3478"/>
      <w:r w:rsidRPr="004A1BF2">
        <w:rPr>
          <w:rtl/>
        </w:rPr>
        <w:t xml:space="preserve">חצי </w:t>
      </w:r>
      <w:bookmarkStart w:id="3479" w:name="_ETM_Q7_440539"/>
      <w:bookmarkEnd w:id="3479"/>
      <w:r w:rsidRPr="004A1BF2">
        <w:rPr>
          <w:rtl/>
        </w:rPr>
        <w:t xml:space="preserve">שנה </w:t>
      </w:r>
      <w:bookmarkStart w:id="3480" w:name="_ETM_Q7_441720"/>
      <w:bookmarkEnd w:id="3480"/>
      <w:r w:rsidRPr="004A1BF2">
        <w:rPr>
          <w:rtl/>
        </w:rPr>
        <w:t xml:space="preserve">וגורמי </w:t>
      </w:r>
      <w:bookmarkStart w:id="3481" w:name="_ETM_Q7_442620"/>
      <w:bookmarkEnd w:id="3481"/>
      <w:r w:rsidRPr="004A1BF2">
        <w:rPr>
          <w:rtl/>
        </w:rPr>
        <w:t xml:space="preserve">הביטחון </w:t>
      </w:r>
      <w:bookmarkStart w:id="3482" w:name="_ETM_Q7_443099"/>
      <w:bookmarkEnd w:id="3482"/>
      <w:r w:rsidRPr="004A1BF2">
        <w:rPr>
          <w:rtl/>
        </w:rPr>
        <w:t xml:space="preserve">בישראל </w:t>
      </w:r>
      <w:bookmarkStart w:id="3483" w:name="_ETM_Q7_443490"/>
      <w:bookmarkEnd w:id="3483"/>
      <w:r w:rsidRPr="004A1BF2">
        <w:rPr>
          <w:rtl/>
        </w:rPr>
        <w:t xml:space="preserve">היו </w:t>
      </w:r>
      <w:bookmarkStart w:id="3484" w:name="_ETM_Q7_443639"/>
      <w:bookmarkEnd w:id="3484"/>
      <w:r w:rsidRPr="004A1BF2">
        <w:rPr>
          <w:rtl/>
        </w:rPr>
        <w:t xml:space="preserve">מחליטים </w:t>
      </w:r>
      <w:bookmarkStart w:id="3485" w:name="_ETM_Q7_444060"/>
      <w:bookmarkEnd w:id="3485"/>
      <w:r w:rsidRPr="004A1BF2">
        <w:rPr>
          <w:rtl/>
        </w:rPr>
        <w:t xml:space="preserve">שהם </w:t>
      </w:r>
      <w:bookmarkStart w:id="3486" w:name="_ETM_Q7_444270"/>
      <w:bookmarkEnd w:id="3486"/>
      <w:r w:rsidRPr="004A1BF2">
        <w:rPr>
          <w:rtl/>
        </w:rPr>
        <w:t xml:space="preserve">עדיין </w:t>
      </w:r>
      <w:bookmarkStart w:id="3487" w:name="_ETM_Q7_444539"/>
      <w:bookmarkStart w:id="3488" w:name="_ETM_Q7_444779"/>
      <w:bookmarkEnd w:id="3487"/>
      <w:bookmarkEnd w:id="3488"/>
      <w:r w:rsidR="00ED2A84" w:rsidRPr="004A1BF2">
        <w:rPr>
          <w:rFonts w:hint="cs"/>
          <w:rtl/>
        </w:rPr>
        <w:t xml:space="preserve">מהווים </w:t>
      </w:r>
      <w:r w:rsidRPr="004A1BF2">
        <w:rPr>
          <w:rtl/>
        </w:rPr>
        <w:t xml:space="preserve">סיכון </w:t>
      </w:r>
      <w:bookmarkStart w:id="3489" w:name="_ETM_Q7_445110"/>
      <w:bookmarkEnd w:id="3489"/>
      <w:r w:rsidRPr="004A1BF2">
        <w:rPr>
          <w:rtl/>
        </w:rPr>
        <w:t>ביטחוני</w:t>
      </w:r>
      <w:r w:rsidR="00ED2A84" w:rsidRPr="004A1BF2">
        <w:rPr>
          <w:rFonts w:hint="cs"/>
          <w:rtl/>
        </w:rPr>
        <w:t>.</w:t>
      </w:r>
      <w:r w:rsidRPr="004A1BF2">
        <w:rPr>
          <w:rtl/>
        </w:rPr>
        <w:t xml:space="preserve"> </w:t>
      </w:r>
      <w:bookmarkStart w:id="3490" w:name="_ETM_Q7_446640"/>
      <w:bookmarkEnd w:id="3490"/>
      <w:r w:rsidRPr="004A1BF2">
        <w:rPr>
          <w:rtl/>
        </w:rPr>
        <w:t>ו</w:t>
      </w:r>
      <w:bookmarkStart w:id="3491" w:name="_ETM_Q7_447150"/>
      <w:bookmarkEnd w:id="3491"/>
      <w:r w:rsidRPr="004A1BF2">
        <w:rPr>
          <w:rtl/>
        </w:rPr>
        <w:t xml:space="preserve">כשמבקשים </w:t>
      </w:r>
      <w:bookmarkStart w:id="3492" w:name="_ETM_Q7_447660"/>
      <w:bookmarkEnd w:id="3492"/>
      <w:r w:rsidRPr="004A1BF2">
        <w:rPr>
          <w:rtl/>
        </w:rPr>
        <w:t>הארכ</w:t>
      </w:r>
      <w:r w:rsidRPr="004A1BF2">
        <w:rPr>
          <w:rFonts w:hint="cs"/>
          <w:rtl/>
        </w:rPr>
        <w:t>ה של</w:t>
      </w:r>
      <w:r w:rsidRPr="004A1BF2">
        <w:rPr>
          <w:rtl/>
        </w:rPr>
        <w:t xml:space="preserve"> </w:t>
      </w:r>
      <w:bookmarkStart w:id="3493" w:name="_ETM_Q7_448020"/>
      <w:bookmarkEnd w:id="3493"/>
      <w:r w:rsidRPr="004A1BF2">
        <w:rPr>
          <w:rtl/>
        </w:rPr>
        <w:t xml:space="preserve">מעצר </w:t>
      </w:r>
      <w:bookmarkStart w:id="3494" w:name="_ETM_Q7_448350"/>
      <w:bookmarkEnd w:id="3494"/>
      <w:r w:rsidRPr="004A1BF2">
        <w:rPr>
          <w:rtl/>
        </w:rPr>
        <w:t>מ</w:t>
      </w:r>
      <w:r w:rsidRPr="004A1BF2">
        <w:rPr>
          <w:rFonts w:hint="cs"/>
          <w:rtl/>
        </w:rPr>
        <w:t>י</w:t>
      </w:r>
      <w:r w:rsidRPr="004A1BF2">
        <w:rPr>
          <w:rtl/>
        </w:rPr>
        <w:t xml:space="preserve">נהלי </w:t>
      </w:r>
      <w:bookmarkStart w:id="3495" w:name="_ETM_Q7_448620"/>
      <w:bookmarkEnd w:id="3495"/>
      <w:r w:rsidRPr="004A1BF2">
        <w:rPr>
          <w:rtl/>
        </w:rPr>
        <w:t xml:space="preserve">זה </w:t>
      </w:r>
      <w:bookmarkStart w:id="3496" w:name="_ETM_Q7_448740"/>
      <w:bookmarkEnd w:id="3496"/>
      <w:r w:rsidRPr="004A1BF2">
        <w:rPr>
          <w:rtl/>
        </w:rPr>
        <w:t xml:space="preserve">לגיטימי </w:t>
      </w:r>
      <w:bookmarkStart w:id="3497" w:name="_ETM_Q7_449130"/>
      <w:bookmarkEnd w:id="3497"/>
      <w:r w:rsidRPr="004A1BF2">
        <w:rPr>
          <w:rtl/>
        </w:rPr>
        <w:t>לגמרי</w:t>
      </w:r>
      <w:r w:rsidR="00ED2A84" w:rsidRPr="004A1BF2">
        <w:rPr>
          <w:rFonts w:hint="cs"/>
          <w:rtl/>
        </w:rPr>
        <w:t>;</w:t>
      </w:r>
      <w:r w:rsidRPr="004A1BF2">
        <w:rPr>
          <w:rtl/>
        </w:rPr>
        <w:t xml:space="preserve"> </w:t>
      </w:r>
      <w:bookmarkStart w:id="3498" w:name="_ETM_Q7_449880"/>
      <w:bookmarkEnd w:id="3498"/>
      <w:r w:rsidRPr="004A1BF2">
        <w:rPr>
          <w:rtl/>
        </w:rPr>
        <w:t xml:space="preserve">זה </w:t>
      </w:r>
      <w:bookmarkStart w:id="3499" w:name="_ETM_Q7_450060"/>
      <w:bookmarkEnd w:id="3499"/>
      <w:r w:rsidRPr="004A1BF2">
        <w:rPr>
          <w:rtl/>
        </w:rPr>
        <w:t xml:space="preserve">קרה </w:t>
      </w:r>
      <w:bookmarkStart w:id="3500" w:name="_ETM_Q7_450360"/>
      <w:bookmarkEnd w:id="3500"/>
      <w:r w:rsidRPr="004A1BF2">
        <w:rPr>
          <w:rtl/>
        </w:rPr>
        <w:t>בעבר</w:t>
      </w:r>
      <w:r w:rsidRPr="004A1BF2">
        <w:rPr>
          <w:rFonts w:hint="cs"/>
          <w:rtl/>
        </w:rPr>
        <w:t>,</w:t>
      </w:r>
      <w:r w:rsidRPr="004A1BF2">
        <w:rPr>
          <w:rtl/>
        </w:rPr>
        <w:t xml:space="preserve"> </w:t>
      </w:r>
      <w:bookmarkStart w:id="3501" w:name="_ETM_Q7_450750"/>
      <w:bookmarkEnd w:id="3501"/>
      <w:r w:rsidRPr="004A1BF2">
        <w:rPr>
          <w:rtl/>
        </w:rPr>
        <w:t>ז</w:t>
      </w:r>
      <w:r w:rsidRPr="004A1BF2">
        <w:rPr>
          <w:rFonts w:hint="cs"/>
          <w:rtl/>
        </w:rPr>
        <w:t>ה</w:t>
      </w:r>
      <w:r w:rsidRPr="004A1BF2">
        <w:rPr>
          <w:rtl/>
        </w:rPr>
        <w:t xml:space="preserve"> </w:t>
      </w:r>
      <w:bookmarkStart w:id="3502" w:name="_ETM_Q7_450870"/>
      <w:bookmarkEnd w:id="3502"/>
      <w:r w:rsidRPr="004A1BF2">
        <w:rPr>
          <w:rtl/>
        </w:rPr>
        <w:t xml:space="preserve">מן </w:t>
      </w:r>
      <w:bookmarkStart w:id="3503" w:name="_ETM_Q7_450990"/>
      <w:bookmarkEnd w:id="3503"/>
      <w:r w:rsidRPr="004A1BF2">
        <w:rPr>
          <w:rtl/>
        </w:rPr>
        <w:t xml:space="preserve">הסתם </w:t>
      </w:r>
      <w:bookmarkStart w:id="3504" w:name="_ETM_Q7_451230"/>
      <w:bookmarkEnd w:id="3504"/>
      <w:r w:rsidRPr="004A1BF2">
        <w:rPr>
          <w:rtl/>
        </w:rPr>
        <w:t xml:space="preserve">גם </w:t>
      </w:r>
      <w:bookmarkStart w:id="3505" w:name="_ETM_Q7_451380"/>
      <w:bookmarkEnd w:id="3505"/>
      <w:r w:rsidRPr="004A1BF2">
        <w:rPr>
          <w:rtl/>
        </w:rPr>
        <w:t xml:space="preserve">יקרה </w:t>
      </w:r>
      <w:bookmarkStart w:id="3506" w:name="_ETM_Q7_451620"/>
      <w:bookmarkEnd w:id="3506"/>
      <w:r w:rsidRPr="004A1BF2">
        <w:rPr>
          <w:rtl/>
        </w:rPr>
        <w:t>בעתיד</w:t>
      </w:r>
      <w:r w:rsidRPr="004A1BF2">
        <w:rPr>
          <w:rFonts w:hint="cs"/>
          <w:rtl/>
        </w:rPr>
        <w:t>.</w:t>
      </w:r>
    </w:p>
    <w:p w:rsidR="00BE2C13" w:rsidRPr="004A1BF2" w:rsidRDefault="00BE2C13" w:rsidP="004A1BF2">
      <w:pPr>
        <w:rPr>
          <w:rtl/>
        </w:rPr>
      </w:pPr>
      <w:bookmarkStart w:id="3507" w:name="_ETM_Q7_456524"/>
      <w:bookmarkStart w:id="3508" w:name="_ETM_Q7_456639"/>
      <w:bookmarkEnd w:id="3507"/>
      <w:bookmarkEnd w:id="3508"/>
    </w:p>
    <w:p w:rsidR="00BE2C13" w:rsidRPr="004A1BF2" w:rsidRDefault="00BE2C13" w:rsidP="004A1BF2">
      <w:pPr>
        <w:rPr>
          <w:rtl/>
        </w:rPr>
      </w:pPr>
      <w:bookmarkStart w:id="3509" w:name="_ETM_Q7_456700"/>
      <w:bookmarkStart w:id="3510" w:name="_ETM_Q7_456791"/>
      <w:bookmarkStart w:id="3511" w:name="_ETM_Q7_454410"/>
      <w:bookmarkStart w:id="3512" w:name="_ETM_Q7_455129"/>
      <w:bookmarkEnd w:id="3509"/>
      <w:bookmarkEnd w:id="3510"/>
      <w:bookmarkEnd w:id="3511"/>
      <w:bookmarkEnd w:id="3512"/>
      <w:r w:rsidRPr="004A1BF2">
        <w:rPr>
          <w:rFonts w:hint="cs"/>
          <w:rtl/>
        </w:rPr>
        <w:t>ה</w:t>
      </w:r>
      <w:r w:rsidRPr="004A1BF2">
        <w:rPr>
          <w:rtl/>
        </w:rPr>
        <w:t xml:space="preserve">עובדה </w:t>
      </w:r>
      <w:bookmarkStart w:id="3513" w:name="_ETM_Q7_455610"/>
      <w:bookmarkEnd w:id="3513"/>
      <w:r w:rsidRPr="004A1BF2">
        <w:rPr>
          <w:rtl/>
        </w:rPr>
        <w:t xml:space="preserve">שהם </w:t>
      </w:r>
      <w:bookmarkStart w:id="3514" w:name="_ETM_Q7_455909"/>
      <w:bookmarkEnd w:id="3514"/>
      <w:r w:rsidRPr="004A1BF2">
        <w:rPr>
          <w:rtl/>
        </w:rPr>
        <w:t xml:space="preserve">שוחררו </w:t>
      </w:r>
      <w:bookmarkStart w:id="3515" w:name="_ETM_Q7_456449"/>
      <w:bookmarkEnd w:id="3515"/>
      <w:r w:rsidRPr="004A1BF2">
        <w:rPr>
          <w:rtl/>
        </w:rPr>
        <w:t xml:space="preserve">היום </w:t>
      </w:r>
      <w:bookmarkStart w:id="3516" w:name="_ETM_Q7_457830"/>
      <w:bookmarkEnd w:id="3516"/>
      <w:r w:rsidR="00C552BC">
        <w:rPr>
          <w:rFonts w:hint="cs"/>
          <w:rtl/>
        </w:rPr>
        <w:t>–</w:t>
      </w:r>
      <w:r w:rsidR="00ED2A84" w:rsidRPr="004A1BF2">
        <w:rPr>
          <w:rFonts w:hint="cs"/>
          <w:rtl/>
        </w:rPr>
        <w:t xml:space="preserve"> </w:t>
      </w:r>
      <w:bookmarkStart w:id="3517" w:name="_ETM_Q7_457979"/>
      <w:bookmarkEnd w:id="3517"/>
      <w:r w:rsidRPr="004A1BF2">
        <w:rPr>
          <w:rtl/>
        </w:rPr>
        <w:t xml:space="preserve">מכלול </w:t>
      </w:r>
      <w:bookmarkStart w:id="3518" w:name="_ETM_Q7_458400"/>
      <w:bookmarkEnd w:id="3518"/>
      <w:r w:rsidRPr="004A1BF2">
        <w:rPr>
          <w:rtl/>
        </w:rPr>
        <w:t xml:space="preserve">של </w:t>
      </w:r>
      <w:bookmarkStart w:id="3519" w:name="_ETM_Q7_458550"/>
      <w:bookmarkEnd w:id="3519"/>
      <w:r w:rsidRPr="004A1BF2">
        <w:rPr>
          <w:rtl/>
        </w:rPr>
        <w:t>דברים</w:t>
      </w:r>
      <w:r w:rsidR="004A1BF2" w:rsidRPr="004A1BF2">
        <w:rPr>
          <w:rFonts w:hint="cs"/>
          <w:rtl/>
        </w:rPr>
        <w:t>:</w:t>
      </w:r>
      <w:r w:rsidRPr="004A1BF2">
        <w:rPr>
          <w:rtl/>
        </w:rPr>
        <w:t xml:space="preserve"> שיקולים </w:t>
      </w:r>
      <w:bookmarkStart w:id="3520" w:name="_ETM_Q7_459300"/>
      <w:bookmarkEnd w:id="3520"/>
      <w:r w:rsidRPr="004A1BF2">
        <w:rPr>
          <w:rtl/>
        </w:rPr>
        <w:t>מדיניים</w:t>
      </w:r>
      <w:r w:rsidRPr="004A1BF2">
        <w:rPr>
          <w:rFonts w:hint="cs"/>
          <w:rtl/>
        </w:rPr>
        <w:t xml:space="preserve"> </w:t>
      </w:r>
      <w:r w:rsidR="00C552BC">
        <w:rPr>
          <w:rtl/>
        </w:rPr>
        <w:t>–</w:t>
      </w:r>
      <w:r w:rsidRPr="004A1BF2">
        <w:rPr>
          <w:rtl/>
        </w:rPr>
        <w:t xml:space="preserve"> </w:t>
      </w:r>
      <w:bookmarkStart w:id="3521" w:name="_ETM_Q7_459779"/>
      <w:bookmarkEnd w:id="3521"/>
      <w:r w:rsidRPr="004A1BF2">
        <w:rPr>
          <w:rtl/>
        </w:rPr>
        <w:t xml:space="preserve">אמרתי </w:t>
      </w:r>
      <w:bookmarkStart w:id="3522" w:name="_ETM_Q7_460139"/>
      <w:bookmarkEnd w:id="3522"/>
      <w:r w:rsidRPr="004A1BF2">
        <w:rPr>
          <w:rtl/>
        </w:rPr>
        <w:t xml:space="preserve">גם </w:t>
      </w:r>
      <w:bookmarkStart w:id="3523" w:name="_ETM_Q7_460379"/>
      <w:bookmarkEnd w:id="3523"/>
      <w:r w:rsidRPr="004A1BF2">
        <w:rPr>
          <w:rtl/>
        </w:rPr>
        <w:t xml:space="preserve">בתשובה </w:t>
      </w:r>
      <w:bookmarkStart w:id="3524" w:name="_ETM_Q7_460830"/>
      <w:bookmarkEnd w:id="3524"/>
      <w:r w:rsidRPr="004A1BF2">
        <w:rPr>
          <w:rtl/>
        </w:rPr>
        <w:t xml:space="preserve">לשאלה </w:t>
      </w:r>
      <w:bookmarkStart w:id="3525" w:name="_ETM_Q7_461370"/>
      <w:bookmarkEnd w:id="3525"/>
      <w:r w:rsidRPr="004A1BF2">
        <w:rPr>
          <w:rtl/>
        </w:rPr>
        <w:t>הראשונה</w:t>
      </w:r>
      <w:r w:rsidR="00ED2A84" w:rsidRPr="004A1BF2">
        <w:rPr>
          <w:rFonts w:hint="cs"/>
          <w:rtl/>
        </w:rPr>
        <w:t>:</w:t>
      </w:r>
      <w:r w:rsidRPr="004A1BF2">
        <w:rPr>
          <w:rtl/>
        </w:rPr>
        <w:t xml:space="preserve"> </w:t>
      </w:r>
      <w:bookmarkStart w:id="3526" w:name="_ETM_Q7_462460"/>
      <w:bookmarkEnd w:id="3526"/>
      <w:r w:rsidRPr="004A1BF2">
        <w:rPr>
          <w:rtl/>
        </w:rPr>
        <w:t xml:space="preserve">הדרג </w:t>
      </w:r>
      <w:bookmarkStart w:id="3527" w:name="_ETM_Q7_462820"/>
      <w:bookmarkEnd w:id="3527"/>
      <w:r w:rsidRPr="004A1BF2">
        <w:rPr>
          <w:rtl/>
        </w:rPr>
        <w:t xml:space="preserve">המדיני </w:t>
      </w:r>
      <w:bookmarkStart w:id="3528" w:name="_ETM_Q7_463089"/>
      <w:bookmarkEnd w:id="3528"/>
      <w:r w:rsidRPr="004A1BF2">
        <w:rPr>
          <w:rtl/>
        </w:rPr>
        <w:t xml:space="preserve">שוקל </w:t>
      </w:r>
      <w:bookmarkStart w:id="3529" w:name="_ETM_Q7_463420"/>
      <w:bookmarkEnd w:id="3529"/>
      <w:r w:rsidRPr="004A1BF2">
        <w:rPr>
          <w:rtl/>
        </w:rPr>
        <w:t xml:space="preserve">את </w:t>
      </w:r>
      <w:bookmarkStart w:id="3530" w:name="_ETM_Q7_463540"/>
      <w:bookmarkEnd w:id="3530"/>
      <w:r w:rsidRPr="004A1BF2">
        <w:rPr>
          <w:rtl/>
        </w:rPr>
        <w:t xml:space="preserve">זה </w:t>
      </w:r>
      <w:bookmarkStart w:id="3531" w:name="_ETM_Q7_463630"/>
      <w:bookmarkEnd w:id="3531"/>
      <w:r w:rsidRPr="004A1BF2">
        <w:rPr>
          <w:rtl/>
        </w:rPr>
        <w:t xml:space="preserve">רחב </w:t>
      </w:r>
      <w:bookmarkStart w:id="3532" w:name="_ETM_Q7_463990"/>
      <w:bookmarkEnd w:id="3532"/>
      <w:r w:rsidRPr="004A1BF2">
        <w:rPr>
          <w:rtl/>
        </w:rPr>
        <w:t>יותר</w:t>
      </w:r>
      <w:bookmarkStart w:id="3533" w:name="_ETM_Q7_464980"/>
      <w:bookmarkEnd w:id="3533"/>
      <w:r w:rsidRPr="004A1BF2">
        <w:rPr>
          <w:rFonts w:hint="cs"/>
          <w:rtl/>
        </w:rPr>
        <w:t xml:space="preserve">. </w:t>
      </w:r>
      <w:r w:rsidRPr="004A1BF2">
        <w:rPr>
          <w:rtl/>
        </w:rPr>
        <w:t xml:space="preserve">הדרג </w:t>
      </w:r>
      <w:bookmarkStart w:id="3534" w:name="_ETM_Q7_465400"/>
      <w:bookmarkEnd w:id="3534"/>
      <w:r w:rsidRPr="004A1BF2">
        <w:rPr>
          <w:rtl/>
        </w:rPr>
        <w:t xml:space="preserve">המדיני </w:t>
      </w:r>
      <w:bookmarkStart w:id="3535" w:name="_ETM_Q7_465910"/>
      <w:bookmarkEnd w:id="3535"/>
      <w:r w:rsidRPr="004A1BF2">
        <w:rPr>
          <w:rtl/>
        </w:rPr>
        <w:t xml:space="preserve">זה </w:t>
      </w:r>
      <w:bookmarkStart w:id="3536" w:name="_ETM_Q7_466120"/>
      <w:bookmarkEnd w:id="3536"/>
      <w:r w:rsidRPr="004A1BF2">
        <w:rPr>
          <w:rtl/>
        </w:rPr>
        <w:t xml:space="preserve">לא </w:t>
      </w:r>
      <w:bookmarkStart w:id="3537" w:name="_ETM_Q7_466270"/>
      <w:bookmarkEnd w:id="3537"/>
      <w:r w:rsidRPr="004A1BF2">
        <w:rPr>
          <w:rtl/>
        </w:rPr>
        <w:t xml:space="preserve">רק </w:t>
      </w:r>
      <w:bookmarkStart w:id="3538" w:name="_ETM_Q7_466690"/>
      <w:bookmarkEnd w:id="3538"/>
      <w:r w:rsidRPr="004A1BF2">
        <w:rPr>
          <w:rtl/>
        </w:rPr>
        <w:t xml:space="preserve">סוגיית </w:t>
      </w:r>
      <w:bookmarkStart w:id="3539" w:name="_ETM_Q7_467140"/>
      <w:bookmarkEnd w:id="3539"/>
      <w:r w:rsidRPr="004A1BF2">
        <w:rPr>
          <w:rtl/>
        </w:rPr>
        <w:t xml:space="preserve">השגריר </w:t>
      </w:r>
      <w:bookmarkStart w:id="3540" w:name="_ETM_Q7_467770"/>
      <w:bookmarkEnd w:id="3540"/>
      <w:r w:rsidRPr="004A1BF2">
        <w:rPr>
          <w:rtl/>
        </w:rPr>
        <w:t>הירדני</w:t>
      </w:r>
      <w:r w:rsidR="00ED2A84" w:rsidRPr="004A1BF2">
        <w:rPr>
          <w:rFonts w:hint="cs"/>
          <w:rtl/>
        </w:rPr>
        <w:t>;</w:t>
      </w:r>
      <w:r w:rsidRPr="004A1BF2">
        <w:rPr>
          <w:rtl/>
        </w:rPr>
        <w:t xml:space="preserve"> </w:t>
      </w:r>
      <w:bookmarkStart w:id="3541" w:name="_ETM_Q7_468700"/>
      <w:bookmarkEnd w:id="3541"/>
      <w:r w:rsidRPr="004A1BF2">
        <w:rPr>
          <w:rtl/>
        </w:rPr>
        <w:t xml:space="preserve">יש </w:t>
      </w:r>
      <w:bookmarkStart w:id="3542" w:name="_ETM_Q7_468910"/>
      <w:bookmarkEnd w:id="3542"/>
      <w:r w:rsidRPr="004A1BF2">
        <w:rPr>
          <w:rtl/>
        </w:rPr>
        <w:t xml:space="preserve">הרבה </w:t>
      </w:r>
      <w:bookmarkStart w:id="3543" w:name="_ETM_Q7_469210"/>
      <w:bookmarkEnd w:id="3543"/>
      <w:r w:rsidRPr="004A1BF2">
        <w:rPr>
          <w:rtl/>
        </w:rPr>
        <w:t xml:space="preserve">מאוד </w:t>
      </w:r>
      <w:bookmarkStart w:id="3544" w:name="_ETM_Q7_469420"/>
      <w:bookmarkEnd w:id="3544"/>
      <w:r w:rsidRPr="004A1BF2">
        <w:rPr>
          <w:rtl/>
        </w:rPr>
        <w:t xml:space="preserve">דברים </w:t>
      </w:r>
      <w:bookmarkStart w:id="3545" w:name="_ETM_Q7_469750"/>
      <w:bookmarkEnd w:id="3545"/>
      <w:r w:rsidRPr="004A1BF2">
        <w:rPr>
          <w:rtl/>
        </w:rPr>
        <w:t xml:space="preserve">מעבר </w:t>
      </w:r>
      <w:bookmarkStart w:id="3546" w:name="_ETM_Q7_470050"/>
      <w:bookmarkEnd w:id="3546"/>
      <w:r w:rsidRPr="004A1BF2">
        <w:rPr>
          <w:rtl/>
        </w:rPr>
        <w:t>לזה</w:t>
      </w:r>
      <w:r w:rsidRPr="004A1BF2">
        <w:rPr>
          <w:rFonts w:hint="cs"/>
          <w:rtl/>
        </w:rPr>
        <w:t>.</w:t>
      </w:r>
      <w:r w:rsidRPr="004A1BF2">
        <w:rPr>
          <w:rtl/>
        </w:rPr>
        <w:t xml:space="preserve"> </w:t>
      </w:r>
      <w:bookmarkStart w:id="3547" w:name="_ETM_Q7_470940"/>
      <w:bookmarkEnd w:id="3547"/>
      <w:r w:rsidRPr="004A1BF2">
        <w:rPr>
          <w:rtl/>
        </w:rPr>
        <w:t xml:space="preserve">במכלול </w:t>
      </w:r>
      <w:bookmarkStart w:id="3548" w:name="_ETM_Q7_471750"/>
      <w:bookmarkEnd w:id="3548"/>
      <w:r w:rsidRPr="004A1BF2">
        <w:rPr>
          <w:rtl/>
        </w:rPr>
        <w:t>הדברים</w:t>
      </w:r>
      <w:r w:rsidRPr="004A1BF2">
        <w:rPr>
          <w:rFonts w:hint="cs"/>
          <w:rtl/>
        </w:rPr>
        <w:t>, כ</w:t>
      </w:r>
      <w:bookmarkStart w:id="3549" w:name="_ETM_Q7_472560"/>
      <w:bookmarkEnd w:id="3549"/>
      <w:r w:rsidRPr="004A1BF2">
        <w:rPr>
          <w:rtl/>
        </w:rPr>
        <w:t xml:space="preserve">שהדרג </w:t>
      </w:r>
      <w:bookmarkStart w:id="3550" w:name="_ETM_Q7_473070"/>
      <w:bookmarkEnd w:id="3550"/>
      <w:r w:rsidRPr="004A1BF2">
        <w:rPr>
          <w:rtl/>
        </w:rPr>
        <w:t xml:space="preserve">המדיני </w:t>
      </w:r>
      <w:bookmarkStart w:id="3551" w:name="_ETM_Q7_473370"/>
      <w:bookmarkEnd w:id="3551"/>
      <w:r w:rsidRPr="004A1BF2">
        <w:rPr>
          <w:rFonts w:hint="cs"/>
          <w:rtl/>
        </w:rPr>
        <w:t>י</w:t>
      </w:r>
      <w:r w:rsidRPr="004A1BF2">
        <w:rPr>
          <w:rtl/>
        </w:rPr>
        <w:t xml:space="preserve">חליט </w:t>
      </w:r>
      <w:bookmarkStart w:id="3552" w:name="_ETM_Q7_473730"/>
      <w:bookmarkEnd w:id="3552"/>
      <w:r w:rsidRPr="004A1BF2">
        <w:rPr>
          <w:rtl/>
        </w:rPr>
        <w:t xml:space="preserve">שהוא </w:t>
      </w:r>
      <w:bookmarkStart w:id="3553" w:name="_ETM_Q7_474060"/>
      <w:bookmarkEnd w:id="3553"/>
      <w:r w:rsidRPr="004A1BF2">
        <w:rPr>
          <w:rtl/>
        </w:rPr>
        <w:t xml:space="preserve">מעדיף </w:t>
      </w:r>
      <w:bookmarkStart w:id="3554" w:name="_ETM_Q7_475339"/>
      <w:bookmarkEnd w:id="3554"/>
      <w:r w:rsidRPr="004A1BF2">
        <w:rPr>
          <w:rtl/>
        </w:rPr>
        <w:t xml:space="preserve">לסיים </w:t>
      </w:r>
      <w:bookmarkStart w:id="3555" w:name="_ETM_Q7_475819"/>
      <w:bookmarkEnd w:id="3555"/>
      <w:r w:rsidRPr="004A1BF2">
        <w:rPr>
          <w:rtl/>
        </w:rPr>
        <w:t xml:space="preserve">את </w:t>
      </w:r>
      <w:bookmarkStart w:id="3556" w:name="_ETM_Q7_476990"/>
      <w:bookmarkEnd w:id="3556"/>
      <w:r w:rsidRPr="004A1BF2">
        <w:rPr>
          <w:rFonts w:hint="cs"/>
          <w:rtl/>
        </w:rPr>
        <w:t>ה</w:t>
      </w:r>
      <w:r w:rsidRPr="004A1BF2">
        <w:rPr>
          <w:rtl/>
        </w:rPr>
        <w:t xml:space="preserve">מעצר </w:t>
      </w:r>
      <w:bookmarkStart w:id="3557" w:name="_ETM_Q7_477469"/>
      <w:bookmarkEnd w:id="3557"/>
      <w:r w:rsidRPr="004A1BF2">
        <w:rPr>
          <w:rtl/>
        </w:rPr>
        <w:t xml:space="preserve">שלהם </w:t>
      </w:r>
      <w:bookmarkStart w:id="3558" w:name="_ETM_Q7_478009"/>
      <w:bookmarkEnd w:id="3558"/>
      <w:r w:rsidRPr="004A1BF2">
        <w:rPr>
          <w:rtl/>
        </w:rPr>
        <w:t xml:space="preserve">בהעברתם </w:t>
      </w:r>
      <w:bookmarkStart w:id="3559" w:name="_ETM_Q7_478819"/>
      <w:bookmarkEnd w:id="3559"/>
      <w:r w:rsidRPr="004A1BF2">
        <w:rPr>
          <w:rtl/>
        </w:rPr>
        <w:t xml:space="preserve">לשלטונות </w:t>
      </w:r>
      <w:bookmarkStart w:id="3560" w:name="_ETM_Q7_479330"/>
      <w:bookmarkEnd w:id="3560"/>
      <w:r w:rsidRPr="004A1BF2">
        <w:rPr>
          <w:rtl/>
        </w:rPr>
        <w:t>ירדן</w:t>
      </w:r>
      <w:r w:rsidRPr="004A1BF2">
        <w:rPr>
          <w:rFonts w:hint="cs"/>
          <w:rtl/>
        </w:rPr>
        <w:t>,</w:t>
      </w:r>
      <w:r w:rsidRPr="004A1BF2">
        <w:rPr>
          <w:rtl/>
        </w:rPr>
        <w:t xml:space="preserve"> </w:t>
      </w:r>
      <w:bookmarkStart w:id="3561" w:name="_ETM_Q7_480620"/>
      <w:bookmarkEnd w:id="3561"/>
      <w:r w:rsidRPr="004A1BF2">
        <w:rPr>
          <w:rFonts w:hint="cs"/>
          <w:rtl/>
        </w:rPr>
        <w:t>ו</w:t>
      </w:r>
      <w:r w:rsidRPr="004A1BF2">
        <w:rPr>
          <w:rtl/>
        </w:rPr>
        <w:t xml:space="preserve">שלטונות </w:t>
      </w:r>
      <w:bookmarkStart w:id="3562" w:name="_ETM_Q7_481160"/>
      <w:bookmarkEnd w:id="3562"/>
      <w:r w:rsidRPr="004A1BF2">
        <w:rPr>
          <w:rtl/>
        </w:rPr>
        <w:t>ירדן</w:t>
      </w:r>
      <w:r w:rsidRPr="004A1BF2">
        <w:rPr>
          <w:rFonts w:hint="cs"/>
          <w:rtl/>
        </w:rPr>
        <w:t xml:space="preserve"> </w:t>
      </w:r>
      <w:r w:rsidR="00C552BC">
        <w:rPr>
          <w:rFonts w:hint="eastAsia"/>
          <w:rtl/>
        </w:rPr>
        <w:t>–</w:t>
      </w:r>
      <w:r w:rsidRPr="004A1BF2">
        <w:rPr>
          <w:rFonts w:hint="cs"/>
          <w:rtl/>
        </w:rPr>
        <w:t xml:space="preserve"> הרי </w:t>
      </w:r>
      <w:bookmarkStart w:id="3563" w:name="_ETM_Q7_479671"/>
      <w:bookmarkStart w:id="3564" w:name="_ETM_Q7_480390"/>
      <w:bookmarkStart w:id="3565" w:name="_ETM_Q7_480534"/>
      <w:bookmarkStart w:id="3566" w:name="_ETM_Q7_480568"/>
      <w:bookmarkStart w:id="3567" w:name="_ETM_Q7_480686"/>
      <w:bookmarkStart w:id="3568" w:name="_ETM_Q7_180240"/>
      <w:bookmarkStart w:id="3569" w:name="_ETM_Q7_180750"/>
      <w:bookmarkStart w:id="3570" w:name="_ETM_Q7_181079"/>
      <w:bookmarkStart w:id="3571" w:name="_ETM_Q7_181560"/>
      <w:bookmarkEnd w:id="3563"/>
      <w:bookmarkEnd w:id="3564"/>
      <w:bookmarkEnd w:id="3565"/>
      <w:bookmarkEnd w:id="3566"/>
      <w:bookmarkEnd w:id="3567"/>
      <w:bookmarkEnd w:id="3568"/>
      <w:bookmarkEnd w:id="3569"/>
      <w:bookmarkEnd w:id="3570"/>
      <w:bookmarkEnd w:id="3571"/>
      <w:r w:rsidRPr="004A1BF2">
        <w:rPr>
          <w:rtl/>
        </w:rPr>
        <w:t xml:space="preserve">צריך </w:t>
      </w:r>
      <w:bookmarkStart w:id="3572" w:name="_ETM_Q7_181770"/>
      <w:bookmarkEnd w:id="3572"/>
      <w:r w:rsidRPr="004A1BF2">
        <w:rPr>
          <w:rtl/>
        </w:rPr>
        <w:t>לזכור</w:t>
      </w:r>
      <w:r w:rsidR="00ED2A84" w:rsidRPr="004A1BF2">
        <w:rPr>
          <w:rFonts w:hint="cs"/>
          <w:rtl/>
        </w:rPr>
        <w:t>:</w:t>
      </w:r>
      <w:r w:rsidRPr="004A1BF2">
        <w:rPr>
          <w:rtl/>
        </w:rPr>
        <w:t xml:space="preserve"> </w:t>
      </w:r>
      <w:bookmarkStart w:id="3573" w:name="_ETM_Q7_182850"/>
      <w:bookmarkEnd w:id="3573"/>
      <w:r w:rsidRPr="004A1BF2">
        <w:rPr>
          <w:rtl/>
        </w:rPr>
        <w:t xml:space="preserve">גם </w:t>
      </w:r>
      <w:bookmarkStart w:id="3574" w:name="_ETM_Q7_183509"/>
      <w:bookmarkEnd w:id="3574"/>
      <w:r w:rsidRPr="004A1BF2">
        <w:rPr>
          <w:rtl/>
        </w:rPr>
        <w:t xml:space="preserve">ירדן </w:t>
      </w:r>
      <w:bookmarkStart w:id="3575" w:name="_ETM_Q7_185069"/>
      <w:bookmarkEnd w:id="3575"/>
      <w:r w:rsidRPr="004A1BF2">
        <w:rPr>
          <w:rtl/>
        </w:rPr>
        <w:t xml:space="preserve">שותפה </w:t>
      </w:r>
      <w:bookmarkStart w:id="3576" w:name="_ETM_Q7_185819"/>
      <w:bookmarkEnd w:id="3576"/>
      <w:r w:rsidRPr="004A1BF2">
        <w:rPr>
          <w:rtl/>
        </w:rPr>
        <w:t xml:space="preserve">להכרזה </w:t>
      </w:r>
      <w:bookmarkStart w:id="3577" w:name="_ETM_Q7_187080"/>
      <w:bookmarkEnd w:id="3577"/>
      <w:r w:rsidRPr="004A1BF2">
        <w:rPr>
          <w:rtl/>
        </w:rPr>
        <w:t xml:space="preserve">של </w:t>
      </w:r>
      <w:bookmarkStart w:id="3578" w:name="_ETM_Q7_187349"/>
      <w:bookmarkEnd w:id="3578"/>
      <w:r w:rsidRPr="004A1BF2">
        <w:rPr>
          <w:rtl/>
        </w:rPr>
        <w:t xml:space="preserve">19 </w:t>
      </w:r>
      <w:bookmarkStart w:id="3579" w:name="_ETM_Q7_188039"/>
      <w:bookmarkEnd w:id="3579"/>
      <w:r w:rsidRPr="004A1BF2">
        <w:rPr>
          <w:rtl/>
        </w:rPr>
        <w:t xml:space="preserve">מדינות </w:t>
      </w:r>
      <w:bookmarkStart w:id="3580" w:name="_ETM_Q7_188490"/>
      <w:bookmarkEnd w:id="3580"/>
      <w:r w:rsidRPr="004A1BF2">
        <w:rPr>
          <w:rtl/>
        </w:rPr>
        <w:t xml:space="preserve">ערביות </w:t>
      </w:r>
      <w:bookmarkStart w:id="3581" w:name="_ETM_Q7_189679"/>
      <w:bookmarkEnd w:id="3581"/>
      <w:r w:rsidRPr="004A1BF2">
        <w:rPr>
          <w:rtl/>
        </w:rPr>
        <w:t xml:space="preserve">על </w:t>
      </w:r>
      <w:bookmarkStart w:id="3582" w:name="_ETM_Q7_189889"/>
      <w:bookmarkEnd w:id="3582"/>
      <w:r w:rsidRPr="004A1BF2">
        <w:rPr>
          <w:rtl/>
        </w:rPr>
        <w:t xml:space="preserve">החיזבאללה </w:t>
      </w:r>
      <w:bookmarkStart w:id="3583" w:name="_ETM_Q7_190580"/>
      <w:bookmarkEnd w:id="3583"/>
      <w:r w:rsidRPr="004A1BF2">
        <w:rPr>
          <w:rtl/>
        </w:rPr>
        <w:t xml:space="preserve">כארגון </w:t>
      </w:r>
      <w:bookmarkStart w:id="3584" w:name="_ETM_Q7_191089"/>
      <w:bookmarkEnd w:id="3584"/>
      <w:r w:rsidRPr="004A1BF2">
        <w:rPr>
          <w:rtl/>
        </w:rPr>
        <w:t>טרור</w:t>
      </w:r>
      <w:r w:rsidRPr="004A1BF2">
        <w:rPr>
          <w:rFonts w:hint="cs"/>
          <w:rtl/>
        </w:rPr>
        <w:t>.</w:t>
      </w:r>
      <w:r w:rsidRPr="004A1BF2">
        <w:rPr>
          <w:rtl/>
        </w:rPr>
        <w:t xml:space="preserve"> </w:t>
      </w:r>
      <w:bookmarkStart w:id="3585" w:name="_ETM_Q7_192640"/>
      <w:bookmarkEnd w:id="3585"/>
      <w:r w:rsidRPr="004A1BF2">
        <w:rPr>
          <w:rtl/>
        </w:rPr>
        <w:t xml:space="preserve">לפני </w:t>
      </w:r>
      <w:bookmarkStart w:id="3586" w:name="_ETM_Q7_193030"/>
      <w:bookmarkEnd w:id="3586"/>
      <w:r w:rsidRPr="004A1BF2">
        <w:rPr>
          <w:rtl/>
        </w:rPr>
        <w:t>שנתיים</w:t>
      </w:r>
      <w:r w:rsidRPr="004A1BF2">
        <w:rPr>
          <w:rFonts w:hint="cs"/>
          <w:rtl/>
        </w:rPr>
        <w:t>,</w:t>
      </w:r>
      <w:r w:rsidRPr="004A1BF2">
        <w:rPr>
          <w:rtl/>
        </w:rPr>
        <w:t xml:space="preserve"> </w:t>
      </w:r>
      <w:bookmarkStart w:id="3587" w:name="_ETM_Q7_193510"/>
      <w:bookmarkEnd w:id="3587"/>
      <w:r w:rsidRPr="004A1BF2">
        <w:rPr>
          <w:rtl/>
        </w:rPr>
        <w:t>כמדומני</w:t>
      </w:r>
      <w:r w:rsidRPr="004A1BF2">
        <w:rPr>
          <w:rFonts w:hint="cs"/>
          <w:rtl/>
        </w:rPr>
        <w:t>,</w:t>
      </w:r>
      <w:r w:rsidRPr="004A1BF2">
        <w:rPr>
          <w:rtl/>
        </w:rPr>
        <w:t xml:space="preserve"> </w:t>
      </w:r>
      <w:bookmarkStart w:id="3588" w:name="_ETM_Q7_194740"/>
      <w:bookmarkEnd w:id="3588"/>
      <w:r w:rsidRPr="004A1BF2">
        <w:rPr>
          <w:rtl/>
        </w:rPr>
        <w:t xml:space="preserve">חיזבאללה </w:t>
      </w:r>
      <w:bookmarkStart w:id="3589" w:name="_ETM_Q7_195370"/>
      <w:bookmarkEnd w:id="3589"/>
      <w:r w:rsidRPr="004A1BF2">
        <w:rPr>
          <w:rtl/>
        </w:rPr>
        <w:t xml:space="preserve">הוגדר </w:t>
      </w:r>
      <w:bookmarkStart w:id="3590" w:name="_ETM_Q7_195880"/>
      <w:bookmarkEnd w:id="3590"/>
      <w:r w:rsidRPr="004A1BF2">
        <w:rPr>
          <w:rtl/>
        </w:rPr>
        <w:t xml:space="preserve">כארגון </w:t>
      </w:r>
      <w:bookmarkStart w:id="3591" w:name="_ETM_Q7_196300"/>
      <w:bookmarkEnd w:id="3591"/>
      <w:r w:rsidRPr="004A1BF2">
        <w:rPr>
          <w:rtl/>
        </w:rPr>
        <w:t xml:space="preserve">טרור </w:t>
      </w:r>
      <w:bookmarkStart w:id="3592" w:name="_ETM_Q7_196660"/>
      <w:bookmarkEnd w:id="3592"/>
      <w:r w:rsidRPr="004A1BF2">
        <w:rPr>
          <w:rFonts w:hint="cs"/>
          <w:rtl/>
        </w:rPr>
        <w:t>על</w:t>
      </w:r>
      <w:r w:rsidR="00ED2A84" w:rsidRPr="004A1BF2">
        <w:rPr>
          <w:rFonts w:hint="cs"/>
          <w:rtl/>
        </w:rPr>
        <w:t xml:space="preserve"> </w:t>
      </w:r>
      <w:r w:rsidRPr="004A1BF2">
        <w:rPr>
          <w:rFonts w:hint="cs"/>
          <w:rtl/>
        </w:rPr>
        <w:t>ידי</w:t>
      </w:r>
      <w:r w:rsidRPr="004A1BF2">
        <w:rPr>
          <w:rtl/>
        </w:rPr>
        <w:t xml:space="preserve"> </w:t>
      </w:r>
      <w:bookmarkStart w:id="3593" w:name="_ETM_Q7_197050"/>
      <w:bookmarkEnd w:id="3593"/>
      <w:r w:rsidRPr="004A1BF2">
        <w:rPr>
          <w:rtl/>
        </w:rPr>
        <w:t xml:space="preserve">19 </w:t>
      </w:r>
      <w:bookmarkStart w:id="3594" w:name="_ETM_Q7_197800"/>
      <w:bookmarkEnd w:id="3594"/>
      <w:r w:rsidRPr="004A1BF2">
        <w:rPr>
          <w:rtl/>
        </w:rPr>
        <w:t xml:space="preserve">מדינות </w:t>
      </w:r>
      <w:bookmarkStart w:id="3595" w:name="_ETM_Q7_198130"/>
      <w:bookmarkEnd w:id="3595"/>
      <w:r w:rsidRPr="004A1BF2">
        <w:rPr>
          <w:rtl/>
        </w:rPr>
        <w:t xml:space="preserve">ערביות </w:t>
      </w:r>
      <w:bookmarkStart w:id="3596" w:name="_ETM_Q7_198520"/>
      <w:bookmarkEnd w:id="3596"/>
      <w:r w:rsidRPr="004A1BF2">
        <w:rPr>
          <w:rtl/>
        </w:rPr>
        <w:t xml:space="preserve">מתוך </w:t>
      </w:r>
      <w:bookmarkStart w:id="3597" w:name="_ETM_Q7_198790"/>
      <w:bookmarkEnd w:id="3597"/>
      <w:r w:rsidRPr="004A1BF2">
        <w:rPr>
          <w:rtl/>
        </w:rPr>
        <w:t xml:space="preserve">ה-22 </w:t>
      </w:r>
      <w:bookmarkStart w:id="3598" w:name="_ETM_Q7_199480"/>
      <w:bookmarkEnd w:id="3598"/>
      <w:r w:rsidRPr="004A1BF2">
        <w:rPr>
          <w:rtl/>
        </w:rPr>
        <w:t>בליגה</w:t>
      </w:r>
      <w:r w:rsidRPr="004A1BF2">
        <w:rPr>
          <w:rFonts w:hint="cs"/>
          <w:rtl/>
        </w:rPr>
        <w:t>.</w:t>
      </w:r>
      <w:r w:rsidRPr="004A1BF2">
        <w:rPr>
          <w:rtl/>
        </w:rPr>
        <w:t xml:space="preserve"> </w:t>
      </w:r>
      <w:bookmarkStart w:id="3599" w:name="_ETM_Q7_200320"/>
      <w:bookmarkEnd w:id="3599"/>
      <w:r w:rsidRPr="004A1BF2">
        <w:rPr>
          <w:rtl/>
        </w:rPr>
        <w:t>ה</w:t>
      </w:r>
      <w:bookmarkStart w:id="3600" w:name="_ETM_Q7_200949"/>
      <w:bookmarkEnd w:id="3600"/>
      <w:r w:rsidRPr="004A1BF2">
        <w:rPr>
          <w:rFonts w:hint="cs"/>
          <w:rtl/>
        </w:rPr>
        <w:t>שלוש ש</w:t>
      </w:r>
      <w:r w:rsidRPr="004A1BF2">
        <w:rPr>
          <w:rtl/>
        </w:rPr>
        <w:t xml:space="preserve">לא </w:t>
      </w:r>
      <w:bookmarkStart w:id="3601" w:name="_ETM_Q7_201130"/>
      <w:bookmarkEnd w:id="3601"/>
      <w:r w:rsidRPr="004A1BF2">
        <w:rPr>
          <w:rtl/>
        </w:rPr>
        <w:t>הגדירו</w:t>
      </w:r>
      <w:r w:rsidRPr="004A1BF2">
        <w:rPr>
          <w:rFonts w:hint="cs"/>
          <w:rtl/>
        </w:rPr>
        <w:t xml:space="preserve"> </w:t>
      </w:r>
      <w:bookmarkStart w:id="3602" w:name="_ETM_Q7_201669"/>
      <w:bookmarkStart w:id="3603" w:name="_ETM_Q7_201910"/>
      <w:bookmarkEnd w:id="3602"/>
      <w:bookmarkEnd w:id="3603"/>
      <w:r w:rsidRPr="004A1BF2">
        <w:rPr>
          <w:rtl/>
        </w:rPr>
        <w:t xml:space="preserve">את </w:t>
      </w:r>
      <w:bookmarkStart w:id="3604" w:name="_ETM_Q7_202089"/>
      <w:bookmarkEnd w:id="3604"/>
      <w:r w:rsidRPr="004A1BF2">
        <w:rPr>
          <w:rtl/>
        </w:rPr>
        <w:t xml:space="preserve">החיזבאללה </w:t>
      </w:r>
      <w:bookmarkStart w:id="3605" w:name="_ETM_Q7_202449"/>
      <w:bookmarkEnd w:id="3605"/>
      <w:r w:rsidRPr="004A1BF2">
        <w:rPr>
          <w:rtl/>
        </w:rPr>
        <w:t xml:space="preserve">כארגון </w:t>
      </w:r>
      <w:bookmarkStart w:id="3606" w:name="_ETM_Q7_202749"/>
      <w:bookmarkEnd w:id="3606"/>
      <w:r w:rsidRPr="004A1BF2">
        <w:rPr>
          <w:rtl/>
        </w:rPr>
        <w:t>טרור</w:t>
      </w:r>
      <w:r w:rsidR="00ED2A84" w:rsidRPr="004A1BF2">
        <w:rPr>
          <w:rFonts w:hint="cs"/>
          <w:rtl/>
        </w:rPr>
        <w:t xml:space="preserve"> הן</w:t>
      </w:r>
      <w:bookmarkStart w:id="3607" w:name="_ETM_Q7_203520"/>
      <w:bookmarkEnd w:id="3607"/>
      <w:r w:rsidRPr="004A1BF2">
        <w:rPr>
          <w:rtl/>
        </w:rPr>
        <w:t xml:space="preserve"> </w:t>
      </w:r>
      <w:bookmarkStart w:id="3608" w:name="_ETM_Q7_204090"/>
      <w:bookmarkEnd w:id="3608"/>
      <w:r w:rsidRPr="004A1BF2">
        <w:rPr>
          <w:rtl/>
        </w:rPr>
        <w:t>לבנון</w:t>
      </w:r>
      <w:r w:rsidRPr="004A1BF2">
        <w:rPr>
          <w:rFonts w:hint="cs"/>
          <w:rtl/>
        </w:rPr>
        <w:t>,</w:t>
      </w:r>
      <w:r w:rsidRPr="004A1BF2">
        <w:rPr>
          <w:rtl/>
        </w:rPr>
        <w:t xml:space="preserve"> </w:t>
      </w:r>
      <w:bookmarkStart w:id="3609" w:name="_ETM_Q7_205140"/>
      <w:bookmarkEnd w:id="3609"/>
      <w:r w:rsidRPr="004A1BF2">
        <w:rPr>
          <w:rtl/>
        </w:rPr>
        <w:t xml:space="preserve">סוריה </w:t>
      </w:r>
      <w:bookmarkStart w:id="3610" w:name="_ETM_Q7_206410"/>
      <w:bookmarkEnd w:id="3610"/>
      <w:r w:rsidRPr="004A1BF2">
        <w:rPr>
          <w:rtl/>
        </w:rPr>
        <w:t>ועיראק</w:t>
      </w:r>
      <w:bookmarkStart w:id="3611" w:name="_ETM_Q7_207560"/>
      <w:bookmarkEnd w:id="3611"/>
      <w:r w:rsidRPr="004A1BF2">
        <w:rPr>
          <w:rFonts w:hint="cs"/>
          <w:rtl/>
        </w:rPr>
        <w:t xml:space="preserve"> </w:t>
      </w:r>
      <w:r w:rsidR="00C552BC">
        <w:rPr>
          <w:rFonts w:hint="eastAsia"/>
          <w:rtl/>
        </w:rPr>
        <w:t>–</w:t>
      </w:r>
      <w:r w:rsidR="00ED2A84" w:rsidRPr="004A1BF2">
        <w:rPr>
          <w:rFonts w:hint="eastAsia"/>
          <w:rtl/>
        </w:rPr>
        <w:t xml:space="preserve"> </w:t>
      </w:r>
      <w:r w:rsidRPr="004A1BF2">
        <w:rPr>
          <w:rtl/>
        </w:rPr>
        <w:t xml:space="preserve">במקרה </w:t>
      </w:r>
      <w:bookmarkStart w:id="3612" w:name="_ETM_Q7_208190"/>
      <w:bookmarkEnd w:id="3612"/>
      <w:r w:rsidRPr="004A1BF2">
        <w:rPr>
          <w:rtl/>
        </w:rPr>
        <w:t xml:space="preserve">או </w:t>
      </w:r>
      <w:bookmarkStart w:id="3613" w:name="_ETM_Q7_208280"/>
      <w:bookmarkEnd w:id="3613"/>
      <w:r w:rsidR="00ED2A84" w:rsidRPr="004A1BF2">
        <w:rPr>
          <w:rFonts w:hint="cs"/>
          <w:rtl/>
        </w:rPr>
        <w:t>ש</w:t>
      </w:r>
      <w:r w:rsidRPr="004A1BF2">
        <w:rPr>
          <w:rtl/>
        </w:rPr>
        <w:t xml:space="preserve">לא </w:t>
      </w:r>
      <w:bookmarkStart w:id="3614" w:name="_ETM_Q7_208369"/>
      <w:bookmarkEnd w:id="3614"/>
      <w:r w:rsidRPr="004A1BF2">
        <w:rPr>
          <w:rtl/>
        </w:rPr>
        <w:t>במקרה</w:t>
      </w:r>
      <w:r w:rsidRPr="004A1BF2">
        <w:rPr>
          <w:rFonts w:hint="cs"/>
          <w:rtl/>
        </w:rPr>
        <w:t xml:space="preserve">, שלוש </w:t>
      </w:r>
      <w:bookmarkStart w:id="3615" w:name="_ETM_Q7_208730"/>
      <w:bookmarkStart w:id="3616" w:name="_ETM_Q7_209030"/>
      <w:bookmarkEnd w:id="3615"/>
      <w:bookmarkEnd w:id="3616"/>
      <w:r w:rsidRPr="004A1BF2">
        <w:rPr>
          <w:rtl/>
        </w:rPr>
        <w:t xml:space="preserve">מדינות </w:t>
      </w:r>
      <w:bookmarkStart w:id="3617" w:name="_ETM_Q7_209920"/>
      <w:bookmarkEnd w:id="3617"/>
      <w:r w:rsidRPr="004A1BF2">
        <w:rPr>
          <w:rFonts w:hint="cs"/>
          <w:rtl/>
        </w:rPr>
        <w:t xml:space="preserve">שהן </w:t>
      </w:r>
      <w:r w:rsidR="00ED2A84" w:rsidRPr="004A1BF2">
        <w:rPr>
          <w:rFonts w:hint="cs"/>
          <w:rtl/>
        </w:rPr>
        <w:t xml:space="preserve">במידה מסוימת </w:t>
      </w:r>
      <w:r w:rsidRPr="004A1BF2">
        <w:rPr>
          <w:rFonts w:hint="cs"/>
          <w:rtl/>
        </w:rPr>
        <w:t xml:space="preserve">מדינות </w:t>
      </w:r>
      <w:bookmarkStart w:id="3618" w:name="_ETM_Q7_210949"/>
      <w:bookmarkStart w:id="3619" w:name="_ETM_Q7_211310"/>
      <w:bookmarkEnd w:id="3618"/>
      <w:bookmarkEnd w:id="3619"/>
      <w:r w:rsidRPr="004A1BF2">
        <w:rPr>
          <w:rtl/>
        </w:rPr>
        <w:t xml:space="preserve">חסות </w:t>
      </w:r>
      <w:bookmarkStart w:id="3620" w:name="_ETM_Q7_211880"/>
      <w:bookmarkStart w:id="3621" w:name="_ETM_Q7_212450"/>
      <w:bookmarkStart w:id="3622" w:name="_ETM_Q7_212989"/>
      <w:bookmarkEnd w:id="3620"/>
      <w:bookmarkEnd w:id="3621"/>
      <w:bookmarkEnd w:id="3622"/>
      <w:r w:rsidRPr="004A1BF2">
        <w:rPr>
          <w:rtl/>
        </w:rPr>
        <w:t xml:space="preserve">של </w:t>
      </w:r>
      <w:bookmarkStart w:id="3623" w:name="_ETM_Q7_213260"/>
      <w:bookmarkEnd w:id="3623"/>
      <w:r w:rsidRPr="004A1BF2">
        <w:rPr>
          <w:rtl/>
        </w:rPr>
        <w:t>איראן</w:t>
      </w:r>
      <w:r w:rsidRPr="004A1BF2">
        <w:rPr>
          <w:rFonts w:hint="cs"/>
          <w:rtl/>
        </w:rPr>
        <w:t>,</w:t>
      </w:r>
      <w:r w:rsidRPr="004A1BF2">
        <w:rPr>
          <w:rtl/>
        </w:rPr>
        <w:t xml:space="preserve"> </w:t>
      </w:r>
      <w:bookmarkStart w:id="3624" w:name="_ETM_Q7_214190"/>
      <w:bookmarkEnd w:id="3624"/>
      <w:r w:rsidRPr="004A1BF2">
        <w:rPr>
          <w:rtl/>
        </w:rPr>
        <w:t xml:space="preserve">הפטרון </w:t>
      </w:r>
      <w:bookmarkStart w:id="3625" w:name="_ETM_Q7_214850"/>
      <w:bookmarkEnd w:id="3625"/>
      <w:r w:rsidRPr="004A1BF2">
        <w:rPr>
          <w:rtl/>
        </w:rPr>
        <w:t xml:space="preserve">של </w:t>
      </w:r>
      <w:bookmarkStart w:id="3626" w:name="_ETM_Q7_215300"/>
      <w:bookmarkEnd w:id="3626"/>
      <w:r w:rsidRPr="004A1BF2">
        <w:rPr>
          <w:rtl/>
        </w:rPr>
        <w:t>חיזבאללה</w:t>
      </w:r>
      <w:r w:rsidRPr="004A1BF2">
        <w:rPr>
          <w:rFonts w:hint="cs"/>
          <w:rtl/>
        </w:rPr>
        <w:t>.</w:t>
      </w:r>
      <w:r w:rsidRPr="004A1BF2">
        <w:rPr>
          <w:rtl/>
        </w:rPr>
        <w:t xml:space="preserve"> </w:t>
      </w:r>
      <w:bookmarkStart w:id="3627" w:name="_ETM_Q7_216559"/>
      <w:bookmarkEnd w:id="3627"/>
      <w:r w:rsidRPr="004A1BF2">
        <w:rPr>
          <w:rtl/>
        </w:rPr>
        <w:t>לכן</w:t>
      </w:r>
      <w:r w:rsidRPr="004A1BF2">
        <w:rPr>
          <w:rFonts w:hint="cs"/>
          <w:rtl/>
        </w:rPr>
        <w:t>,</w:t>
      </w:r>
      <w:r w:rsidRPr="004A1BF2">
        <w:rPr>
          <w:rtl/>
        </w:rPr>
        <w:t xml:space="preserve"> </w:t>
      </w:r>
      <w:bookmarkStart w:id="3628" w:name="_ETM_Q7_217579"/>
      <w:bookmarkEnd w:id="3628"/>
      <w:r w:rsidRPr="004A1BF2">
        <w:rPr>
          <w:rtl/>
        </w:rPr>
        <w:t>ירדן</w:t>
      </w:r>
      <w:r w:rsidRPr="004A1BF2">
        <w:rPr>
          <w:rFonts w:hint="cs"/>
          <w:rtl/>
        </w:rPr>
        <w:t xml:space="preserve"> כמובן </w:t>
      </w:r>
      <w:bookmarkStart w:id="3629" w:name="_ETM_Q7_218000"/>
      <w:bookmarkStart w:id="3630" w:name="_ETM_Q7_218270"/>
      <w:bookmarkStart w:id="3631" w:name="_ETM_Q7_218360"/>
      <w:bookmarkStart w:id="3632" w:name="_ETM_Q7_219409"/>
      <w:bookmarkStart w:id="3633" w:name="_ETM_Q7_219739"/>
      <w:bookmarkStart w:id="3634" w:name="_ETM_Q7_219920"/>
      <w:bookmarkStart w:id="3635" w:name="_ETM_Q7_221340"/>
      <w:bookmarkStart w:id="3636" w:name="_ETM_Q7_221610"/>
      <w:bookmarkEnd w:id="3629"/>
      <w:bookmarkEnd w:id="3630"/>
      <w:bookmarkEnd w:id="3631"/>
      <w:bookmarkEnd w:id="3632"/>
      <w:bookmarkEnd w:id="3633"/>
      <w:bookmarkEnd w:id="3634"/>
      <w:bookmarkEnd w:id="3635"/>
      <w:bookmarkEnd w:id="3636"/>
      <w:r w:rsidRPr="004A1BF2">
        <w:rPr>
          <w:rFonts w:hint="cs"/>
          <w:rtl/>
        </w:rPr>
        <w:t>מקבלת את הע</w:t>
      </w:r>
      <w:r w:rsidRPr="004A1BF2">
        <w:rPr>
          <w:rtl/>
        </w:rPr>
        <w:t xml:space="preserve">צורים </w:t>
      </w:r>
      <w:bookmarkStart w:id="3637" w:name="_ETM_Q7_222750"/>
      <w:bookmarkEnd w:id="3637"/>
      <w:r w:rsidRPr="004A1BF2">
        <w:rPr>
          <w:rtl/>
        </w:rPr>
        <w:t xml:space="preserve">האלה </w:t>
      </w:r>
      <w:bookmarkStart w:id="3638" w:name="_ETM_Q7_224200"/>
      <w:bookmarkEnd w:id="3638"/>
      <w:r w:rsidRPr="004A1BF2">
        <w:rPr>
          <w:rtl/>
        </w:rPr>
        <w:t xml:space="preserve">אליה </w:t>
      </w:r>
      <w:bookmarkStart w:id="3639" w:name="_ETM_Q7_224560"/>
      <w:bookmarkEnd w:id="3639"/>
      <w:r w:rsidRPr="004A1BF2">
        <w:rPr>
          <w:rtl/>
        </w:rPr>
        <w:t>בחזרה</w:t>
      </w:r>
      <w:r w:rsidRPr="004A1BF2">
        <w:rPr>
          <w:rFonts w:hint="cs"/>
          <w:rtl/>
        </w:rPr>
        <w:t>.</w:t>
      </w:r>
      <w:r w:rsidRPr="004A1BF2">
        <w:rPr>
          <w:rtl/>
        </w:rPr>
        <w:t xml:space="preserve"> </w:t>
      </w:r>
      <w:bookmarkStart w:id="3640" w:name="_ETM_Q7_225130"/>
      <w:bookmarkEnd w:id="3640"/>
      <w:r w:rsidRPr="004A1BF2">
        <w:rPr>
          <w:rtl/>
        </w:rPr>
        <w:t xml:space="preserve">אין </w:t>
      </w:r>
      <w:bookmarkStart w:id="3641" w:name="_ETM_Q7_225280"/>
      <w:bookmarkEnd w:id="3641"/>
      <w:r w:rsidRPr="004A1BF2">
        <w:rPr>
          <w:rtl/>
        </w:rPr>
        <w:t xml:space="preserve">לי </w:t>
      </w:r>
      <w:bookmarkStart w:id="3642" w:name="_ETM_Q7_225340"/>
      <w:bookmarkEnd w:id="3642"/>
      <w:r w:rsidRPr="004A1BF2">
        <w:rPr>
          <w:rtl/>
        </w:rPr>
        <w:t xml:space="preserve">מושג </w:t>
      </w:r>
      <w:bookmarkStart w:id="3643" w:name="_ETM_Q7_225729"/>
      <w:bookmarkEnd w:id="3643"/>
      <w:r w:rsidRPr="004A1BF2">
        <w:rPr>
          <w:rtl/>
        </w:rPr>
        <w:t xml:space="preserve">מה </w:t>
      </w:r>
      <w:bookmarkStart w:id="3644" w:name="_ETM_Q7_225880"/>
      <w:bookmarkEnd w:id="3644"/>
      <w:r w:rsidRPr="004A1BF2">
        <w:rPr>
          <w:rtl/>
        </w:rPr>
        <w:t xml:space="preserve">הם </w:t>
      </w:r>
      <w:bookmarkStart w:id="3645" w:name="_ETM_Q7_225970"/>
      <w:bookmarkEnd w:id="3645"/>
      <w:r w:rsidRPr="004A1BF2">
        <w:rPr>
          <w:rtl/>
        </w:rPr>
        <w:t xml:space="preserve">יעשו </w:t>
      </w:r>
      <w:bookmarkStart w:id="3646" w:name="_ETM_Q7_226300"/>
      <w:bookmarkEnd w:id="3646"/>
      <w:r w:rsidRPr="004A1BF2">
        <w:rPr>
          <w:rtl/>
        </w:rPr>
        <w:t>איתם</w:t>
      </w:r>
      <w:r w:rsidRPr="004A1BF2">
        <w:rPr>
          <w:rFonts w:hint="cs"/>
          <w:rtl/>
        </w:rPr>
        <w:t>.</w:t>
      </w:r>
      <w:r w:rsidRPr="004A1BF2">
        <w:rPr>
          <w:rtl/>
        </w:rPr>
        <w:t xml:space="preserve"> </w:t>
      </w:r>
      <w:bookmarkStart w:id="3647" w:name="_ETM_Q7_226540"/>
      <w:bookmarkEnd w:id="3647"/>
      <w:r w:rsidRPr="004A1BF2">
        <w:rPr>
          <w:rtl/>
        </w:rPr>
        <w:t xml:space="preserve">זה </w:t>
      </w:r>
      <w:bookmarkStart w:id="3648" w:name="_ETM_Q7_226630"/>
      <w:bookmarkEnd w:id="3648"/>
      <w:r w:rsidRPr="004A1BF2">
        <w:rPr>
          <w:rtl/>
        </w:rPr>
        <w:t xml:space="preserve">כמו </w:t>
      </w:r>
      <w:bookmarkStart w:id="3649" w:name="_ETM_Q7_226870"/>
      <w:bookmarkEnd w:id="3649"/>
      <w:r w:rsidRPr="004A1BF2">
        <w:rPr>
          <w:rtl/>
        </w:rPr>
        <w:t>שמעבירים</w:t>
      </w:r>
      <w:r w:rsidRPr="004A1BF2">
        <w:rPr>
          <w:rFonts w:hint="cs"/>
          <w:rtl/>
        </w:rPr>
        <w:t>,</w:t>
      </w:r>
      <w:r w:rsidRPr="004A1BF2">
        <w:rPr>
          <w:rtl/>
        </w:rPr>
        <w:t xml:space="preserve"> </w:t>
      </w:r>
      <w:bookmarkStart w:id="3650" w:name="_ETM_Q7_227740"/>
      <w:bookmarkEnd w:id="3650"/>
      <w:r w:rsidRPr="004A1BF2">
        <w:rPr>
          <w:rtl/>
        </w:rPr>
        <w:t>להבדיל</w:t>
      </w:r>
      <w:r w:rsidRPr="004A1BF2">
        <w:rPr>
          <w:rFonts w:hint="cs"/>
          <w:rtl/>
        </w:rPr>
        <w:t>,</w:t>
      </w:r>
      <w:r w:rsidRPr="004A1BF2">
        <w:rPr>
          <w:rtl/>
        </w:rPr>
        <w:t xml:space="preserve"> </w:t>
      </w:r>
      <w:bookmarkStart w:id="3651" w:name="_ETM_Q7_229300"/>
      <w:bookmarkEnd w:id="3651"/>
      <w:r w:rsidRPr="004A1BF2">
        <w:rPr>
          <w:rtl/>
        </w:rPr>
        <w:t xml:space="preserve">חולה </w:t>
      </w:r>
      <w:bookmarkStart w:id="3652" w:name="_ETM_Q7_230589"/>
      <w:bookmarkEnd w:id="3652"/>
      <w:r w:rsidRPr="004A1BF2">
        <w:rPr>
          <w:rtl/>
        </w:rPr>
        <w:t xml:space="preserve">לטיפול </w:t>
      </w:r>
      <w:bookmarkStart w:id="3653" w:name="_ETM_Q7_231159"/>
      <w:bookmarkEnd w:id="3653"/>
      <w:r w:rsidRPr="004A1BF2">
        <w:rPr>
          <w:rtl/>
        </w:rPr>
        <w:t xml:space="preserve">רפואי </w:t>
      </w:r>
      <w:bookmarkStart w:id="3654" w:name="_ETM_Q7_231579"/>
      <w:bookmarkEnd w:id="3654"/>
      <w:r w:rsidRPr="004A1BF2">
        <w:rPr>
          <w:rtl/>
        </w:rPr>
        <w:t xml:space="preserve">במדינה </w:t>
      </w:r>
      <w:bookmarkStart w:id="3655" w:name="_ETM_Q7_232959"/>
      <w:bookmarkEnd w:id="3655"/>
      <w:r w:rsidRPr="004A1BF2">
        <w:rPr>
          <w:rtl/>
        </w:rPr>
        <w:t>אחרת</w:t>
      </w:r>
      <w:r w:rsidRPr="004A1BF2">
        <w:rPr>
          <w:rFonts w:hint="cs"/>
          <w:rtl/>
        </w:rPr>
        <w:t>.</w:t>
      </w:r>
      <w:r w:rsidRPr="004A1BF2">
        <w:rPr>
          <w:rtl/>
        </w:rPr>
        <w:t xml:space="preserve"> </w:t>
      </w:r>
      <w:bookmarkStart w:id="3656" w:name="_ETM_Q7_233769"/>
      <w:bookmarkEnd w:id="3656"/>
      <w:r w:rsidRPr="004A1BF2">
        <w:rPr>
          <w:rtl/>
        </w:rPr>
        <w:t xml:space="preserve">יחליטו </w:t>
      </w:r>
      <w:bookmarkStart w:id="3657" w:name="_ETM_Q7_234280"/>
      <w:bookmarkEnd w:id="3657"/>
      <w:r w:rsidRPr="004A1BF2">
        <w:rPr>
          <w:rtl/>
        </w:rPr>
        <w:t xml:space="preserve">לאשפז </w:t>
      </w:r>
      <w:bookmarkStart w:id="3658" w:name="_ETM_Q7_234729"/>
      <w:bookmarkEnd w:id="3658"/>
      <w:r w:rsidRPr="004A1BF2">
        <w:rPr>
          <w:rtl/>
        </w:rPr>
        <w:t>אותו</w:t>
      </w:r>
      <w:r w:rsidRPr="004A1BF2">
        <w:rPr>
          <w:rFonts w:hint="cs"/>
          <w:rtl/>
        </w:rPr>
        <w:t xml:space="preserve"> </w:t>
      </w:r>
      <w:r w:rsidR="00C552BC">
        <w:rPr>
          <w:rtl/>
        </w:rPr>
        <w:t>–</w:t>
      </w:r>
      <w:r w:rsidRPr="004A1BF2">
        <w:rPr>
          <w:rtl/>
        </w:rPr>
        <w:t xml:space="preserve"> </w:t>
      </w:r>
      <w:bookmarkStart w:id="3659" w:name="_ETM_Q7_234909"/>
      <w:bookmarkEnd w:id="3659"/>
      <w:r w:rsidRPr="004A1BF2">
        <w:rPr>
          <w:rtl/>
        </w:rPr>
        <w:t xml:space="preserve">יאשפזו </w:t>
      </w:r>
      <w:bookmarkStart w:id="3660" w:name="_ETM_Q7_235359"/>
      <w:bookmarkEnd w:id="3660"/>
      <w:r w:rsidRPr="004A1BF2">
        <w:rPr>
          <w:rtl/>
        </w:rPr>
        <w:t>אותו</w:t>
      </w:r>
      <w:bookmarkStart w:id="3661" w:name="_ETM_Q7_235539"/>
      <w:bookmarkEnd w:id="3661"/>
      <w:r w:rsidRPr="004A1BF2">
        <w:rPr>
          <w:rFonts w:hint="cs"/>
          <w:rtl/>
        </w:rPr>
        <w:t>; י</w:t>
      </w:r>
      <w:r w:rsidRPr="004A1BF2">
        <w:rPr>
          <w:rtl/>
        </w:rPr>
        <w:t xml:space="preserve">חליטו </w:t>
      </w:r>
      <w:bookmarkStart w:id="3662" w:name="_ETM_Q7_235899"/>
      <w:bookmarkEnd w:id="3662"/>
      <w:r w:rsidRPr="004A1BF2">
        <w:rPr>
          <w:rtl/>
        </w:rPr>
        <w:t xml:space="preserve">לשחרר </w:t>
      </w:r>
      <w:bookmarkStart w:id="3663" w:name="_ETM_Q7_236260"/>
      <w:bookmarkEnd w:id="3663"/>
      <w:r w:rsidRPr="004A1BF2">
        <w:rPr>
          <w:rtl/>
        </w:rPr>
        <w:t xml:space="preserve">אותו </w:t>
      </w:r>
      <w:bookmarkStart w:id="3664" w:name="_ETM_Q7_236439"/>
      <w:bookmarkEnd w:id="3664"/>
      <w:r w:rsidRPr="004A1BF2">
        <w:rPr>
          <w:rtl/>
        </w:rPr>
        <w:t>הביתה</w:t>
      </w:r>
      <w:r w:rsidRPr="004A1BF2">
        <w:rPr>
          <w:rFonts w:hint="cs"/>
          <w:rtl/>
        </w:rPr>
        <w:t xml:space="preserve"> </w:t>
      </w:r>
      <w:r w:rsidR="00C552BC">
        <w:rPr>
          <w:rtl/>
        </w:rPr>
        <w:t>–</w:t>
      </w:r>
      <w:r w:rsidRPr="004A1BF2">
        <w:rPr>
          <w:rtl/>
        </w:rPr>
        <w:t xml:space="preserve"> </w:t>
      </w:r>
      <w:bookmarkStart w:id="3665" w:name="_ETM_Q7_237280"/>
      <w:bookmarkEnd w:id="3665"/>
      <w:r w:rsidRPr="004A1BF2">
        <w:rPr>
          <w:rtl/>
        </w:rPr>
        <w:t xml:space="preserve">ישחררו </w:t>
      </w:r>
      <w:bookmarkStart w:id="3666" w:name="_ETM_Q7_237699"/>
      <w:bookmarkEnd w:id="3666"/>
      <w:r w:rsidRPr="004A1BF2">
        <w:rPr>
          <w:rtl/>
        </w:rPr>
        <w:t xml:space="preserve">אותו </w:t>
      </w:r>
      <w:bookmarkStart w:id="3667" w:name="_ETM_Q7_237909"/>
      <w:bookmarkEnd w:id="3667"/>
      <w:r w:rsidRPr="004A1BF2">
        <w:rPr>
          <w:rtl/>
        </w:rPr>
        <w:t>הביתה</w:t>
      </w:r>
      <w:r w:rsidRPr="004A1BF2">
        <w:rPr>
          <w:rFonts w:hint="cs"/>
          <w:rtl/>
        </w:rPr>
        <w:t>.</w:t>
      </w:r>
      <w:r w:rsidRPr="004A1BF2">
        <w:rPr>
          <w:rtl/>
        </w:rPr>
        <w:t xml:space="preserve"> </w:t>
      </w:r>
      <w:bookmarkStart w:id="3668" w:name="_ETM_Q7_238960"/>
      <w:bookmarkEnd w:id="3668"/>
    </w:p>
    <w:p w:rsidR="00BE2C13" w:rsidRDefault="00BE2C13" w:rsidP="0065015C">
      <w:pPr>
        <w:ind w:firstLine="0"/>
        <w:rPr>
          <w:color w:val="000000" w:themeColor="text1"/>
          <w:rtl/>
        </w:rPr>
      </w:pPr>
      <w:bookmarkStart w:id="3669" w:name="_ETM_Q7_541924"/>
      <w:bookmarkStart w:id="3670" w:name="_ETM_Q7_542006"/>
      <w:bookmarkStart w:id="3671" w:name="_ETM_Q7_542116"/>
      <w:bookmarkStart w:id="3672" w:name="_ETM_Q7_542186"/>
      <w:bookmarkEnd w:id="3669"/>
      <w:bookmarkEnd w:id="3670"/>
      <w:bookmarkEnd w:id="3671"/>
      <w:bookmarkEnd w:id="3672"/>
    </w:p>
    <w:p w:rsidR="00BE2C13" w:rsidRDefault="00BE2C13" w:rsidP="0065015C">
      <w:pPr>
        <w:pStyle w:val="af6"/>
        <w:rPr>
          <w:rtl/>
        </w:rPr>
      </w:pPr>
      <w:bookmarkStart w:id="3673" w:name="ET_yor_5514_29"/>
      <w:r w:rsidRPr="00FC3482">
        <w:rPr>
          <w:rStyle w:val="TagStyle"/>
          <w:rtl/>
        </w:rPr>
        <w:t xml:space="preserve"> &lt;&lt; יור &gt;&gt;</w:t>
      </w:r>
      <w:r w:rsidRPr="00D46AD0">
        <w:rPr>
          <w:rStyle w:val="TagStyle"/>
          <w:rtl/>
        </w:rPr>
        <w:t xml:space="preserve"> </w:t>
      </w:r>
      <w:r>
        <w:rPr>
          <w:rtl/>
        </w:rPr>
        <w:t>היו"ר מאיר כהן:</w:t>
      </w:r>
      <w:r w:rsidRPr="00D46AD0">
        <w:rPr>
          <w:rStyle w:val="TagStyle"/>
          <w:rtl/>
        </w:rPr>
        <w:t xml:space="preserve"> </w:t>
      </w:r>
      <w:r w:rsidRPr="00FC3482">
        <w:rPr>
          <w:rStyle w:val="TagStyle"/>
          <w:rtl/>
        </w:rPr>
        <w:t>&lt;&lt; יור &gt;&gt;</w:t>
      </w:r>
      <w:r>
        <w:rPr>
          <w:rtl/>
        </w:rPr>
        <w:t xml:space="preserve"> </w:t>
      </w:r>
      <w:bookmarkEnd w:id="3673"/>
    </w:p>
    <w:p w:rsidR="00BE2C13" w:rsidRDefault="00BE2C13" w:rsidP="004A1BF2">
      <w:pPr>
        <w:rPr>
          <w:rtl/>
        </w:rPr>
      </w:pPr>
    </w:p>
    <w:p w:rsidR="00BE2C13" w:rsidRDefault="00BE2C13" w:rsidP="0065015C">
      <w:pPr>
        <w:rPr>
          <w:rtl/>
        </w:rPr>
      </w:pPr>
      <w:r>
        <w:rPr>
          <w:rFonts w:hint="cs"/>
          <w:rtl/>
        </w:rPr>
        <w:t xml:space="preserve">אולי בגלל הלחץ. </w:t>
      </w:r>
      <w:r>
        <w:rPr>
          <w:rtl/>
        </w:rPr>
        <w:t xml:space="preserve">  </w:t>
      </w:r>
    </w:p>
    <w:p w:rsidR="00BE2C13" w:rsidRPr="004A1BF2" w:rsidRDefault="00BE2C13" w:rsidP="004A1BF2">
      <w:pPr>
        <w:rPr>
          <w:rtl/>
        </w:rPr>
      </w:pPr>
      <w:bookmarkStart w:id="3674" w:name="_ETM_Q7_542277"/>
      <w:bookmarkStart w:id="3675" w:name="_ETM_Q7_542350"/>
      <w:bookmarkEnd w:id="3674"/>
      <w:bookmarkEnd w:id="3675"/>
    </w:p>
    <w:p w:rsidR="00BE2C13" w:rsidRDefault="00BE2C13" w:rsidP="0065015C">
      <w:pPr>
        <w:pStyle w:val="-"/>
        <w:rPr>
          <w:rtl/>
        </w:rPr>
      </w:pPr>
      <w:bookmarkStart w:id="3676" w:name="ET_speakercontinue_5862_30"/>
      <w:r w:rsidRPr="00FC3482">
        <w:rPr>
          <w:rStyle w:val="TagStyle"/>
          <w:rtl/>
        </w:rPr>
        <w:t xml:space="preserve"> &lt;&lt; דובר_המשך &gt;&gt;</w:t>
      </w:r>
      <w:r w:rsidRPr="00D46AD0">
        <w:rPr>
          <w:rStyle w:val="TagStyle"/>
          <w:rtl/>
        </w:rPr>
        <w:t xml:space="preserve"> </w:t>
      </w:r>
      <w:r>
        <w:rPr>
          <w:rtl/>
        </w:rPr>
        <w:t>סגן שר הביטחון אבי דיכטר:</w:t>
      </w:r>
      <w:r w:rsidRPr="00D46AD0">
        <w:rPr>
          <w:rStyle w:val="TagStyle"/>
          <w:rtl/>
        </w:rPr>
        <w:t xml:space="preserve"> </w:t>
      </w:r>
      <w:r w:rsidRPr="00FC3482">
        <w:rPr>
          <w:rStyle w:val="TagStyle"/>
          <w:rtl/>
        </w:rPr>
        <w:t>&lt;&lt; דובר_המשך &gt;&gt;</w:t>
      </w:r>
      <w:r>
        <w:rPr>
          <w:rtl/>
        </w:rPr>
        <w:t xml:space="preserve"> </w:t>
      </w:r>
      <w:bookmarkEnd w:id="3676"/>
    </w:p>
    <w:p w:rsidR="00BE2C13" w:rsidRDefault="00BE2C13" w:rsidP="004A1BF2">
      <w:pPr>
        <w:rPr>
          <w:rtl/>
        </w:rPr>
      </w:pPr>
    </w:p>
    <w:p w:rsidR="00BE2C13" w:rsidRDefault="00BE2C13" w:rsidP="00C6283B">
      <w:pPr>
        <w:rPr>
          <w:color w:val="000000" w:themeColor="text1"/>
          <w:rtl/>
        </w:rPr>
      </w:pPr>
      <w:r>
        <w:rPr>
          <w:rFonts w:hint="cs"/>
          <w:rtl/>
        </w:rPr>
        <w:t xml:space="preserve">לא, אני </w:t>
      </w:r>
      <w:bookmarkStart w:id="3677" w:name="_ETM_Q7_542705"/>
      <w:bookmarkEnd w:id="3677"/>
      <w:r>
        <w:rPr>
          <w:rFonts w:hint="cs"/>
          <w:rtl/>
        </w:rPr>
        <w:t xml:space="preserve">חושב שהיה מכלול </w:t>
      </w:r>
      <w:bookmarkStart w:id="3678" w:name="_ETM_Q7_542469"/>
      <w:bookmarkStart w:id="3679" w:name="_ETM_Q7_542538"/>
      <w:bookmarkStart w:id="3680" w:name="_ETM_Q7_542676"/>
      <w:bookmarkStart w:id="3681" w:name="_ETM_Q7_542754"/>
      <w:bookmarkStart w:id="3682" w:name="_ETM_Q7_239850"/>
      <w:bookmarkStart w:id="3683" w:name="_ETM_Q7_240829"/>
      <w:bookmarkStart w:id="3684" w:name="_ETM_Q7_242130"/>
      <w:bookmarkStart w:id="3685" w:name="_ETM_Q7_242400"/>
      <w:bookmarkStart w:id="3686" w:name="_ETM_Q7_242520"/>
      <w:bookmarkStart w:id="3687" w:name="_ETM_Q7_242670"/>
      <w:bookmarkStart w:id="3688" w:name="_ETM_Q7_242880"/>
      <w:bookmarkStart w:id="3689" w:name="_ETM_Q7_243300"/>
      <w:bookmarkEnd w:id="3678"/>
      <w:bookmarkEnd w:id="3679"/>
      <w:bookmarkEnd w:id="3680"/>
      <w:bookmarkEnd w:id="3681"/>
      <w:bookmarkEnd w:id="3682"/>
      <w:bookmarkEnd w:id="3683"/>
      <w:bookmarkEnd w:id="3684"/>
      <w:bookmarkEnd w:id="3685"/>
      <w:bookmarkEnd w:id="3686"/>
      <w:bookmarkEnd w:id="3687"/>
      <w:bookmarkEnd w:id="3688"/>
      <w:bookmarkEnd w:id="3689"/>
      <w:r w:rsidRPr="00EC7DB7">
        <w:rPr>
          <w:color w:val="000000" w:themeColor="text1"/>
          <w:rtl/>
        </w:rPr>
        <w:t xml:space="preserve">הרבה </w:t>
      </w:r>
      <w:bookmarkStart w:id="3690" w:name="_ETM_Q7_243510"/>
      <w:bookmarkEnd w:id="3690"/>
      <w:r w:rsidRPr="00EC7DB7">
        <w:rPr>
          <w:color w:val="000000" w:themeColor="text1"/>
          <w:rtl/>
        </w:rPr>
        <w:t xml:space="preserve">יותר </w:t>
      </w:r>
      <w:bookmarkStart w:id="3691" w:name="_ETM_Q7_243720"/>
      <w:bookmarkEnd w:id="3691"/>
      <w:r w:rsidRPr="00EC7DB7">
        <w:rPr>
          <w:color w:val="000000" w:themeColor="text1"/>
          <w:rtl/>
        </w:rPr>
        <w:t xml:space="preserve">רחב </w:t>
      </w:r>
      <w:bookmarkStart w:id="3692" w:name="_ETM_Q7_244080"/>
      <w:bookmarkEnd w:id="3692"/>
      <w:r w:rsidR="00C552BC">
        <w:rPr>
          <w:rFonts w:hint="cs"/>
          <w:color w:val="000000" w:themeColor="text1"/>
          <w:rtl/>
        </w:rPr>
        <w:t>–</w:t>
      </w:r>
      <w:r w:rsidR="00C6283B">
        <w:rPr>
          <w:rFonts w:hint="cs"/>
          <w:color w:val="000000" w:themeColor="text1"/>
          <w:rtl/>
        </w:rPr>
        <w:t xml:space="preserve"> </w:t>
      </w:r>
      <w:r w:rsidRPr="00EC7DB7">
        <w:rPr>
          <w:color w:val="000000" w:themeColor="text1"/>
          <w:rtl/>
        </w:rPr>
        <w:t xml:space="preserve">אני </w:t>
      </w:r>
      <w:bookmarkStart w:id="3693" w:name="_ETM_Q7_244290"/>
      <w:bookmarkEnd w:id="3693"/>
      <w:r w:rsidRPr="00EC7DB7">
        <w:rPr>
          <w:color w:val="000000" w:themeColor="text1"/>
          <w:rtl/>
        </w:rPr>
        <w:t xml:space="preserve">לא </w:t>
      </w:r>
      <w:bookmarkStart w:id="3694" w:name="_ETM_Q7_244380"/>
      <w:bookmarkEnd w:id="3694"/>
      <w:r w:rsidRPr="00EC7DB7">
        <w:rPr>
          <w:color w:val="000000" w:themeColor="text1"/>
          <w:rtl/>
        </w:rPr>
        <w:t xml:space="preserve">חושב </w:t>
      </w:r>
      <w:bookmarkStart w:id="3695" w:name="_ETM_Q7_244620"/>
      <w:bookmarkEnd w:id="3695"/>
      <w:r w:rsidRPr="00EC7DB7">
        <w:rPr>
          <w:color w:val="000000" w:themeColor="text1"/>
          <w:rtl/>
        </w:rPr>
        <w:t xml:space="preserve">שאפשר </w:t>
      </w:r>
      <w:bookmarkStart w:id="3696" w:name="_ETM_Q7_245490"/>
      <w:bookmarkEnd w:id="3696"/>
      <w:r w:rsidRPr="00EC7DB7">
        <w:rPr>
          <w:color w:val="000000" w:themeColor="text1"/>
          <w:rtl/>
        </w:rPr>
        <w:t xml:space="preserve">לפרט </w:t>
      </w:r>
      <w:bookmarkStart w:id="3697" w:name="_ETM_Q7_246180"/>
      <w:bookmarkEnd w:id="3697"/>
      <w:r w:rsidRPr="00EC7DB7">
        <w:rPr>
          <w:color w:val="000000" w:themeColor="text1"/>
          <w:rtl/>
        </w:rPr>
        <w:t xml:space="preserve">בכנסת </w:t>
      </w:r>
      <w:bookmarkStart w:id="3698" w:name="_ETM_Q7_247090"/>
      <w:bookmarkEnd w:id="3698"/>
      <w:r w:rsidRPr="00EC7DB7">
        <w:rPr>
          <w:color w:val="000000" w:themeColor="text1"/>
          <w:rtl/>
        </w:rPr>
        <w:t xml:space="preserve">את </w:t>
      </w:r>
      <w:bookmarkStart w:id="3699" w:name="_ETM_Q7_247329"/>
      <w:bookmarkStart w:id="3700" w:name="_ETM_Q7_247869"/>
      <w:bookmarkEnd w:id="3699"/>
      <w:bookmarkEnd w:id="3700"/>
      <w:r w:rsidR="004A1BF2">
        <w:rPr>
          <w:rFonts w:hint="cs"/>
          <w:color w:val="000000" w:themeColor="text1"/>
          <w:rtl/>
        </w:rPr>
        <w:t xml:space="preserve">כלל </w:t>
      </w:r>
      <w:r w:rsidRPr="00EC7DB7">
        <w:rPr>
          <w:color w:val="000000" w:themeColor="text1"/>
          <w:rtl/>
        </w:rPr>
        <w:t xml:space="preserve">השיקולים </w:t>
      </w:r>
      <w:bookmarkStart w:id="3701" w:name="_ETM_Q7_248939"/>
      <w:bookmarkEnd w:id="3701"/>
      <w:r w:rsidR="00C552BC">
        <w:rPr>
          <w:rFonts w:hint="cs"/>
          <w:color w:val="000000" w:themeColor="text1"/>
          <w:rtl/>
        </w:rPr>
        <w:t>–</w:t>
      </w:r>
      <w:r w:rsidR="00C6283B">
        <w:rPr>
          <w:rFonts w:hint="cs"/>
          <w:color w:val="000000" w:themeColor="text1"/>
          <w:rtl/>
        </w:rPr>
        <w:t xml:space="preserve"> </w:t>
      </w:r>
      <w:r>
        <w:rPr>
          <w:rFonts w:hint="cs"/>
          <w:color w:val="000000" w:themeColor="text1"/>
          <w:rtl/>
        </w:rPr>
        <w:t>ו</w:t>
      </w:r>
      <w:r w:rsidRPr="00EC7DB7">
        <w:rPr>
          <w:color w:val="000000" w:themeColor="text1"/>
          <w:rtl/>
        </w:rPr>
        <w:t xml:space="preserve">בסופו </w:t>
      </w:r>
      <w:bookmarkStart w:id="3702" w:name="_ETM_Q7_249689"/>
      <w:bookmarkEnd w:id="3702"/>
      <w:r w:rsidRPr="00EC7DB7">
        <w:rPr>
          <w:color w:val="000000" w:themeColor="text1"/>
          <w:rtl/>
        </w:rPr>
        <w:t xml:space="preserve">של </w:t>
      </w:r>
      <w:bookmarkStart w:id="3703" w:name="_ETM_Q7_249810"/>
      <w:bookmarkEnd w:id="3703"/>
      <w:r w:rsidRPr="00EC7DB7">
        <w:rPr>
          <w:color w:val="000000" w:themeColor="text1"/>
          <w:rtl/>
        </w:rPr>
        <w:t xml:space="preserve">דבר </w:t>
      </w:r>
      <w:bookmarkStart w:id="3704" w:name="_ETM_Q7_250630"/>
      <w:bookmarkEnd w:id="3704"/>
      <w:r w:rsidRPr="00EC7DB7">
        <w:rPr>
          <w:color w:val="000000" w:themeColor="text1"/>
          <w:rtl/>
        </w:rPr>
        <w:t xml:space="preserve">הדרג </w:t>
      </w:r>
      <w:bookmarkStart w:id="3705" w:name="_ETM_Q7_251080"/>
      <w:bookmarkEnd w:id="3705"/>
      <w:r w:rsidRPr="00EC7DB7">
        <w:rPr>
          <w:color w:val="000000" w:themeColor="text1"/>
          <w:rtl/>
        </w:rPr>
        <w:t xml:space="preserve">המדיני </w:t>
      </w:r>
      <w:bookmarkStart w:id="3706" w:name="_ETM_Q7_251530"/>
      <w:bookmarkEnd w:id="3706"/>
      <w:r w:rsidRPr="00EC7DB7">
        <w:rPr>
          <w:color w:val="000000" w:themeColor="text1"/>
          <w:rtl/>
        </w:rPr>
        <w:t xml:space="preserve">החליט </w:t>
      </w:r>
      <w:bookmarkStart w:id="3707" w:name="_ETM_Q7_252479"/>
      <w:bookmarkEnd w:id="3707"/>
      <w:r w:rsidRPr="00EC7DB7">
        <w:rPr>
          <w:color w:val="000000" w:themeColor="text1"/>
          <w:rtl/>
        </w:rPr>
        <w:t xml:space="preserve">להעדיף </w:t>
      </w:r>
      <w:bookmarkStart w:id="3708" w:name="_ETM_Q7_253049"/>
      <w:bookmarkEnd w:id="3708"/>
      <w:r w:rsidRPr="00EC7DB7">
        <w:rPr>
          <w:color w:val="000000" w:themeColor="text1"/>
          <w:rtl/>
        </w:rPr>
        <w:t xml:space="preserve">את </w:t>
      </w:r>
      <w:bookmarkStart w:id="3709" w:name="_ETM_Q7_253170"/>
      <w:bookmarkEnd w:id="3709"/>
      <w:r w:rsidRPr="00EC7DB7">
        <w:rPr>
          <w:color w:val="000000" w:themeColor="text1"/>
          <w:rtl/>
        </w:rPr>
        <w:t xml:space="preserve">השחרור </w:t>
      </w:r>
      <w:bookmarkStart w:id="3710" w:name="_ETM_Q7_253590"/>
      <w:bookmarkEnd w:id="3710"/>
      <w:r w:rsidRPr="00EC7DB7">
        <w:rPr>
          <w:color w:val="000000" w:themeColor="text1"/>
          <w:rtl/>
        </w:rPr>
        <w:t xml:space="preserve">שלהם </w:t>
      </w:r>
      <w:bookmarkStart w:id="3711" w:name="_ETM_Q7_254459"/>
      <w:bookmarkEnd w:id="3711"/>
      <w:r w:rsidRPr="00EC7DB7">
        <w:rPr>
          <w:color w:val="000000" w:themeColor="text1"/>
          <w:rtl/>
        </w:rPr>
        <w:t xml:space="preserve">על </w:t>
      </w:r>
      <w:bookmarkStart w:id="3712" w:name="_ETM_Q7_254609"/>
      <w:bookmarkEnd w:id="3712"/>
      <w:r w:rsidRPr="00EC7DB7">
        <w:rPr>
          <w:color w:val="000000" w:themeColor="text1"/>
          <w:rtl/>
        </w:rPr>
        <w:t xml:space="preserve">פני </w:t>
      </w:r>
      <w:bookmarkStart w:id="3713" w:name="_ETM_Q7_254880"/>
      <w:bookmarkEnd w:id="3713"/>
      <w:r w:rsidRPr="00EC7DB7">
        <w:rPr>
          <w:color w:val="000000" w:themeColor="text1"/>
          <w:rtl/>
        </w:rPr>
        <w:t xml:space="preserve">למשוך </w:t>
      </w:r>
      <w:bookmarkStart w:id="3714" w:name="_ETM_Q7_255270"/>
      <w:bookmarkEnd w:id="3714"/>
      <w:r w:rsidRPr="00EC7DB7">
        <w:rPr>
          <w:color w:val="000000" w:themeColor="text1"/>
          <w:rtl/>
        </w:rPr>
        <w:t xml:space="preserve">את </w:t>
      </w:r>
      <w:bookmarkStart w:id="3715" w:name="_ETM_Q7_255390"/>
      <w:bookmarkEnd w:id="3715"/>
      <w:r w:rsidRPr="00EC7DB7">
        <w:rPr>
          <w:color w:val="000000" w:themeColor="text1"/>
          <w:rtl/>
        </w:rPr>
        <w:t xml:space="preserve">זה </w:t>
      </w:r>
      <w:bookmarkStart w:id="3716" w:name="_ETM_Q7_255479"/>
      <w:bookmarkEnd w:id="3716"/>
      <w:r w:rsidRPr="00EC7DB7">
        <w:rPr>
          <w:color w:val="000000" w:themeColor="text1"/>
          <w:rtl/>
        </w:rPr>
        <w:t xml:space="preserve">עד </w:t>
      </w:r>
      <w:bookmarkStart w:id="3717" w:name="_ETM_Q7_255659"/>
      <w:bookmarkEnd w:id="3717"/>
      <w:r w:rsidRPr="00EC7DB7">
        <w:rPr>
          <w:color w:val="000000" w:themeColor="text1"/>
          <w:rtl/>
        </w:rPr>
        <w:t>פברואר</w:t>
      </w:r>
      <w:r>
        <w:rPr>
          <w:rFonts w:hint="cs"/>
          <w:color w:val="000000" w:themeColor="text1"/>
          <w:rtl/>
        </w:rPr>
        <w:t>,</w:t>
      </w:r>
      <w:r w:rsidRPr="00EC7DB7">
        <w:rPr>
          <w:color w:val="000000" w:themeColor="text1"/>
          <w:rtl/>
        </w:rPr>
        <w:t xml:space="preserve"> </w:t>
      </w:r>
      <w:bookmarkStart w:id="3718" w:name="_ETM_Q7_256079"/>
      <w:bookmarkEnd w:id="3718"/>
      <w:r w:rsidRPr="00EC7DB7">
        <w:rPr>
          <w:color w:val="000000" w:themeColor="text1"/>
          <w:rtl/>
        </w:rPr>
        <w:t>כמדומני</w:t>
      </w:r>
      <w:r>
        <w:rPr>
          <w:rFonts w:hint="cs"/>
          <w:color w:val="000000" w:themeColor="text1"/>
          <w:rtl/>
        </w:rPr>
        <w:t>,</w:t>
      </w:r>
      <w:r w:rsidRPr="00EC7DB7">
        <w:rPr>
          <w:color w:val="000000" w:themeColor="text1"/>
          <w:rtl/>
        </w:rPr>
        <w:t xml:space="preserve"> </w:t>
      </w:r>
      <w:bookmarkStart w:id="3719" w:name="_ETM_Q7_257009"/>
      <w:bookmarkEnd w:id="3719"/>
      <w:r w:rsidRPr="00EC7DB7">
        <w:rPr>
          <w:color w:val="000000" w:themeColor="text1"/>
          <w:rtl/>
        </w:rPr>
        <w:t xml:space="preserve">שזה </w:t>
      </w:r>
      <w:bookmarkStart w:id="3720" w:name="_ETM_Q7_257340"/>
      <w:bookmarkEnd w:id="3720"/>
      <w:r w:rsidRPr="00EC7DB7">
        <w:rPr>
          <w:color w:val="000000" w:themeColor="text1"/>
          <w:rtl/>
        </w:rPr>
        <w:t xml:space="preserve">קצה </w:t>
      </w:r>
      <w:bookmarkStart w:id="3721" w:name="_ETM_Q7_257700"/>
      <w:bookmarkEnd w:id="3721"/>
      <w:r w:rsidRPr="00EC7DB7">
        <w:rPr>
          <w:color w:val="000000" w:themeColor="text1"/>
          <w:rtl/>
        </w:rPr>
        <w:t xml:space="preserve">המעצר </w:t>
      </w:r>
      <w:bookmarkStart w:id="3722" w:name="_ETM_Q7_258240"/>
      <w:bookmarkEnd w:id="3722"/>
      <w:r w:rsidRPr="00EC7DB7">
        <w:rPr>
          <w:color w:val="000000" w:themeColor="text1"/>
          <w:rtl/>
        </w:rPr>
        <w:t xml:space="preserve">המינהלי </w:t>
      </w:r>
      <w:bookmarkStart w:id="3723" w:name="_ETM_Q7_259170"/>
      <w:bookmarkEnd w:id="3723"/>
      <w:r w:rsidRPr="00EC7DB7">
        <w:rPr>
          <w:color w:val="000000" w:themeColor="text1"/>
          <w:rtl/>
        </w:rPr>
        <w:t xml:space="preserve">של </w:t>
      </w:r>
      <w:bookmarkStart w:id="3724" w:name="_ETM_Q7_259350"/>
      <w:bookmarkEnd w:id="3724"/>
      <w:r w:rsidRPr="00EC7DB7">
        <w:rPr>
          <w:color w:val="000000" w:themeColor="text1"/>
          <w:rtl/>
        </w:rPr>
        <w:t>שניהם</w:t>
      </w:r>
      <w:r>
        <w:rPr>
          <w:rFonts w:hint="cs"/>
          <w:color w:val="000000" w:themeColor="text1"/>
          <w:rtl/>
        </w:rPr>
        <w:t>.</w:t>
      </w:r>
      <w:r w:rsidRPr="00EC7DB7">
        <w:rPr>
          <w:color w:val="000000" w:themeColor="text1"/>
          <w:rtl/>
        </w:rPr>
        <w:t xml:space="preserve"> </w:t>
      </w:r>
      <w:bookmarkStart w:id="3725" w:name="_ETM_Q7_260390"/>
      <w:bookmarkEnd w:id="3725"/>
      <w:r w:rsidRPr="00EC7DB7">
        <w:rPr>
          <w:color w:val="000000" w:themeColor="text1"/>
          <w:rtl/>
        </w:rPr>
        <w:t xml:space="preserve">תודה </w:t>
      </w:r>
      <w:bookmarkStart w:id="3726" w:name="_ETM_Q7_260810"/>
      <w:bookmarkEnd w:id="3726"/>
      <w:r w:rsidRPr="00EC7DB7">
        <w:rPr>
          <w:color w:val="000000" w:themeColor="text1"/>
          <w:rtl/>
        </w:rPr>
        <w:t>רבה</w:t>
      </w:r>
      <w:r>
        <w:rPr>
          <w:rFonts w:hint="cs"/>
          <w:color w:val="000000" w:themeColor="text1"/>
          <w:rtl/>
        </w:rPr>
        <w:t>.</w:t>
      </w:r>
    </w:p>
    <w:p w:rsidR="00BE2C13" w:rsidRDefault="00BE2C13" w:rsidP="004A1BF2">
      <w:pPr>
        <w:rPr>
          <w:color w:val="000000" w:themeColor="text1"/>
          <w:rtl/>
        </w:rPr>
      </w:pPr>
      <w:bookmarkStart w:id="3727" w:name="_ETM_Q7_560752"/>
      <w:bookmarkStart w:id="3728" w:name="_ETM_Q7_560852"/>
      <w:bookmarkStart w:id="3729" w:name="_ETM_Q7_560929"/>
      <w:bookmarkStart w:id="3730" w:name="_ETM_Q7_561023"/>
      <w:bookmarkEnd w:id="3727"/>
      <w:bookmarkEnd w:id="3728"/>
      <w:bookmarkEnd w:id="3729"/>
      <w:bookmarkEnd w:id="3730"/>
    </w:p>
    <w:p w:rsidR="00BE2C13" w:rsidRDefault="00BE2C13" w:rsidP="0065015C">
      <w:pPr>
        <w:pStyle w:val="af6"/>
        <w:rPr>
          <w:rtl/>
        </w:rPr>
      </w:pPr>
      <w:bookmarkStart w:id="3731" w:name="ET_yor_5514_31"/>
      <w:r w:rsidRPr="00FC3482">
        <w:rPr>
          <w:rStyle w:val="TagStyle"/>
          <w:rtl/>
        </w:rPr>
        <w:t xml:space="preserve"> &lt;&lt; יור &gt;&gt;</w:t>
      </w:r>
      <w:r w:rsidRPr="002C6A2E">
        <w:rPr>
          <w:rStyle w:val="TagStyle"/>
          <w:rtl/>
        </w:rPr>
        <w:t xml:space="preserve"> </w:t>
      </w:r>
      <w:r>
        <w:rPr>
          <w:rtl/>
        </w:rPr>
        <w:t>היו"ר מאיר כהן:</w:t>
      </w:r>
      <w:r w:rsidRPr="002C6A2E">
        <w:rPr>
          <w:rStyle w:val="TagStyle"/>
          <w:rtl/>
        </w:rPr>
        <w:t xml:space="preserve"> </w:t>
      </w:r>
      <w:r w:rsidRPr="00FC3482">
        <w:rPr>
          <w:rStyle w:val="TagStyle"/>
          <w:rtl/>
        </w:rPr>
        <w:t>&lt;&lt; יור &gt;&gt;</w:t>
      </w:r>
      <w:r>
        <w:rPr>
          <w:rtl/>
        </w:rPr>
        <w:t xml:space="preserve"> </w:t>
      </w:r>
      <w:bookmarkEnd w:id="3731"/>
    </w:p>
    <w:p w:rsidR="00BE2C13" w:rsidRPr="004A1BF2" w:rsidRDefault="00BE2C13" w:rsidP="004A1BF2">
      <w:pPr>
        <w:rPr>
          <w:rtl/>
        </w:rPr>
      </w:pPr>
    </w:p>
    <w:p w:rsidR="00BE2C13" w:rsidRPr="004A1BF2" w:rsidRDefault="00BE2C13" w:rsidP="004A1BF2">
      <w:pPr>
        <w:rPr>
          <w:rtl/>
        </w:rPr>
      </w:pPr>
      <w:r w:rsidRPr="004A1BF2">
        <w:rPr>
          <w:rFonts w:hint="cs"/>
          <w:rtl/>
        </w:rPr>
        <w:t xml:space="preserve">תודה רבה, אדוני. </w:t>
      </w:r>
      <w:bookmarkStart w:id="3732" w:name="_ETM_Q7_561105"/>
      <w:bookmarkStart w:id="3733" w:name="_ETM_Q7_561206"/>
      <w:bookmarkStart w:id="3734" w:name="_ETM_Q7_564510"/>
      <w:bookmarkStart w:id="3735" w:name="_ETM_Q7_564594"/>
      <w:bookmarkEnd w:id="3732"/>
      <w:bookmarkEnd w:id="3733"/>
      <w:bookmarkEnd w:id="3734"/>
      <w:bookmarkEnd w:id="3735"/>
      <w:r w:rsidRPr="004A1BF2">
        <w:rPr>
          <w:rFonts w:hint="cs"/>
          <w:rtl/>
        </w:rPr>
        <w:t xml:space="preserve">ברשותך, יש עוד </w:t>
      </w:r>
      <w:bookmarkStart w:id="3736" w:name="_ETM_Q7_563275"/>
      <w:bookmarkEnd w:id="3736"/>
      <w:r w:rsidRPr="004A1BF2">
        <w:rPr>
          <w:rFonts w:hint="cs"/>
          <w:rtl/>
        </w:rPr>
        <w:t xml:space="preserve">שני שואלים. חבר הכנסת עופר כסיף, בבקשה, אדוני, מהצד. </w:t>
      </w:r>
      <w:bookmarkStart w:id="3737" w:name="_ETM_Q7_571891"/>
      <w:bookmarkStart w:id="3738" w:name="_ETM_Q7_571973"/>
      <w:bookmarkStart w:id="3739" w:name="_ETM_Q7_572067"/>
      <w:bookmarkStart w:id="3740" w:name="_ETM_Q7_572146"/>
      <w:bookmarkEnd w:id="3737"/>
      <w:bookmarkEnd w:id="3738"/>
      <w:bookmarkEnd w:id="3739"/>
      <w:bookmarkEnd w:id="3740"/>
      <w:r w:rsidRPr="004A1BF2">
        <w:rPr>
          <w:rFonts w:hint="cs"/>
          <w:rtl/>
        </w:rPr>
        <w:t>חבר</w:t>
      </w:r>
      <w:bookmarkStart w:id="3741" w:name="_ETM_Q7_570306"/>
      <w:bookmarkEnd w:id="3741"/>
      <w:r w:rsidRPr="004A1BF2">
        <w:rPr>
          <w:rFonts w:hint="cs"/>
          <w:rtl/>
        </w:rPr>
        <w:t xml:space="preserve">יא, לשואלים הנוספים: שואלים שאלה ולא נואמים </w:t>
      </w:r>
      <w:bookmarkStart w:id="3742" w:name="_ETM_Q7_578371"/>
      <w:bookmarkEnd w:id="3742"/>
      <w:r w:rsidRPr="004A1BF2">
        <w:rPr>
          <w:rFonts w:hint="cs"/>
          <w:rtl/>
        </w:rPr>
        <w:t xml:space="preserve">נאום. אנא, תקפידו. </w:t>
      </w:r>
    </w:p>
    <w:p w:rsidR="00BE2C13" w:rsidRPr="004A1BF2" w:rsidRDefault="00BE2C13" w:rsidP="004A1BF2">
      <w:pPr>
        <w:rPr>
          <w:rtl/>
        </w:rPr>
      </w:pPr>
    </w:p>
    <w:p w:rsidR="00BE2C13" w:rsidRDefault="00BE2C13" w:rsidP="0065015C">
      <w:pPr>
        <w:pStyle w:val="a4"/>
        <w:rPr>
          <w:rtl/>
        </w:rPr>
      </w:pPr>
      <w:bookmarkStart w:id="3743" w:name="ET_speaker_5785_32"/>
      <w:r w:rsidRPr="00FC3482">
        <w:rPr>
          <w:rStyle w:val="TagStyle"/>
          <w:rtl/>
        </w:rPr>
        <w:t xml:space="preserve"> &lt;&lt; דובר &gt;&gt;</w:t>
      </w:r>
      <w:r w:rsidRPr="00B7130A">
        <w:rPr>
          <w:rStyle w:val="TagStyle"/>
          <w:rtl/>
        </w:rPr>
        <w:t xml:space="preserve"> </w:t>
      </w:r>
      <w:bookmarkStart w:id="3744" w:name="_Toc23973343"/>
      <w:bookmarkStart w:id="3745" w:name="_Toc23973946"/>
      <w:r>
        <w:rPr>
          <w:rtl/>
        </w:rPr>
        <w:t>עופר כסיף (הרשימה המשותפת):</w:t>
      </w:r>
      <w:bookmarkEnd w:id="3744"/>
      <w:bookmarkEnd w:id="3745"/>
      <w:r w:rsidRPr="00B7130A">
        <w:rPr>
          <w:rStyle w:val="TagStyle"/>
          <w:rtl/>
        </w:rPr>
        <w:t xml:space="preserve"> </w:t>
      </w:r>
      <w:r w:rsidRPr="00FC3482">
        <w:rPr>
          <w:rStyle w:val="TagStyle"/>
          <w:rtl/>
        </w:rPr>
        <w:t>&lt;&lt; דובר &gt;&gt;</w:t>
      </w:r>
      <w:r>
        <w:rPr>
          <w:rtl/>
        </w:rPr>
        <w:t xml:space="preserve"> </w:t>
      </w:r>
      <w:bookmarkEnd w:id="3743"/>
    </w:p>
    <w:p w:rsidR="00BE2C13" w:rsidRPr="004A1BF2" w:rsidRDefault="00BE2C13" w:rsidP="004A1BF2">
      <w:pPr>
        <w:rPr>
          <w:rtl/>
        </w:rPr>
      </w:pPr>
    </w:p>
    <w:p w:rsidR="00BE2C13" w:rsidRPr="004A1BF2" w:rsidRDefault="00BE2C13" w:rsidP="004A1BF2">
      <w:pPr>
        <w:rPr>
          <w:rtl/>
        </w:rPr>
      </w:pPr>
      <w:r w:rsidRPr="004A1BF2">
        <w:rPr>
          <w:rFonts w:hint="cs"/>
          <w:rtl/>
        </w:rPr>
        <w:t xml:space="preserve">אדוני, חברי הכנסת, </w:t>
      </w:r>
      <w:bookmarkStart w:id="3746" w:name="_ETM_Q7_561281"/>
      <w:bookmarkStart w:id="3747" w:name="_ETM_Q7_561391"/>
      <w:bookmarkStart w:id="3748" w:name="_ETM_Q7_261410"/>
      <w:bookmarkStart w:id="3749" w:name="_ETM_Q7_261650"/>
      <w:bookmarkStart w:id="3750" w:name="_ETM_Q7_261830"/>
      <w:bookmarkStart w:id="3751" w:name="_ETM_Q7_262340"/>
      <w:bookmarkStart w:id="3752" w:name="_ETM_Q7_263150"/>
      <w:bookmarkStart w:id="3753" w:name="_ETM_Q7_263780"/>
      <w:bookmarkStart w:id="3754" w:name="_ETM_Q7_263959"/>
      <w:bookmarkStart w:id="3755" w:name="_ETM_Q7_264620"/>
      <w:bookmarkStart w:id="3756" w:name="_ETM_Q7_266120"/>
      <w:bookmarkStart w:id="3757" w:name="_ETM_Q7_266209"/>
      <w:bookmarkStart w:id="3758" w:name="_ETM_Q7_266450"/>
      <w:bookmarkStart w:id="3759" w:name="_ETM_Q7_266810"/>
      <w:bookmarkStart w:id="3760" w:name="_ETM_Q7_267020"/>
      <w:bookmarkStart w:id="3761" w:name="_ETM_Q7_267500"/>
      <w:bookmarkStart w:id="3762" w:name="_ETM_Q7_267950"/>
      <w:bookmarkStart w:id="3763" w:name="_ETM_Q7_268700"/>
      <w:bookmarkStart w:id="3764" w:name="_ETM_Q7_270139"/>
      <w:bookmarkStart w:id="3765" w:name="_ETM_Q7_270590"/>
      <w:bookmarkStart w:id="3766" w:name="_ETM_Q7_270709"/>
      <w:bookmarkStart w:id="3767" w:name="_ETM_Q7_271189"/>
      <w:bookmarkStart w:id="3768" w:name="_ETM_Q7_271789"/>
      <w:bookmarkStart w:id="3769" w:name="_ETM_Q7_272270"/>
      <w:bookmarkStart w:id="3770" w:name="_ETM_Q7_272689"/>
      <w:bookmarkStart w:id="3771" w:name="_ETM_Q7_272989"/>
      <w:bookmarkStart w:id="3772" w:name="_ETM_Q7_273529"/>
      <w:bookmarkStart w:id="3773" w:name="_ETM_Q7_274729"/>
      <w:bookmarkStart w:id="3774" w:name="_ETM_Q7_275119"/>
      <w:bookmarkStart w:id="3775" w:name="_ETM_Q7_277630"/>
      <w:bookmarkStart w:id="3776" w:name="_ETM_Q7_279729"/>
      <w:bookmarkStart w:id="3777" w:name="_ETM_Q7_280119"/>
      <w:bookmarkStart w:id="3778" w:name="_ETM_Q7_280390"/>
      <w:bookmarkStart w:id="3779" w:name="_ETM_Q7_281229"/>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r w:rsidRPr="004A1BF2">
        <w:rPr>
          <w:rFonts w:hint="cs"/>
          <w:rtl/>
        </w:rPr>
        <w:t>לפ</w:t>
      </w:r>
      <w:r w:rsidRPr="004A1BF2">
        <w:rPr>
          <w:rtl/>
        </w:rPr>
        <w:t xml:space="preserve">ני </w:t>
      </w:r>
      <w:bookmarkStart w:id="3780" w:name="_ETM_Q7_281560"/>
      <w:bookmarkEnd w:id="3780"/>
      <w:r w:rsidRPr="004A1BF2">
        <w:rPr>
          <w:rtl/>
        </w:rPr>
        <w:t xml:space="preserve">שבוע </w:t>
      </w:r>
      <w:bookmarkStart w:id="3781" w:name="_ETM_Q7_281950"/>
      <w:bookmarkEnd w:id="3781"/>
      <w:r w:rsidRPr="004A1BF2">
        <w:rPr>
          <w:rtl/>
        </w:rPr>
        <w:t xml:space="preserve">פרסם </w:t>
      </w:r>
      <w:bookmarkStart w:id="3782" w:name="_ETM_Q7_282400"/>
      <w:bookmarkEnd w:id="3782"/>
      <w:r w:rsidRPr="004A1BF2">
        <w:rPr>
          <w:rtl/>
        </w:rPr>
        <w:t xml:space="preserve">ברק </w:t>
      </w:r>
      <w:bookmarkStart w:id="3783" w:name="_ETM_Q7_282759"/>
      <w:bookmarkEnd w:id="3783"/>
      <w:r w:rsidRPr="004A1BF2">
        <w:rPr>
          <w:rtl/>
        </w:rPr>
        <w:t xml:space="preserve">רביד </w:t>
      </w:r>
      <w:bookmarkStart w:id="3784" w:name="_ETM_Q7_283299"/>
      <w:bookmarkEnd w:id="3784"/>
      <w:r w:rsidRPr="004A1BF2">
        <w:rPr>
          <w:rtl/>
        </w:rPr>
        <w:t xml:space="preserve">מחדשות </w:t>
      </w:r>
      <w:bookmarkStart w:id="3785" w:name="_ETM_Q7_283900"/>
      <w:bookmarkEnd w:id="3785"/>
      <w:r w:rsidRPr="004A1BF2">
        <w:rPr>
          <w:rtl/>
        </w:rPr>
        <w:t xml:space="preserve">13 </w:t>
      </w:r>
      <w:bookmarkStart w:id="3786" w:name="_ETM_Q7_285219"/>
      <w:bookmarkEnd w:id="3786"/>
      <w:r w:rsidRPr="004A1BF2">
        <w:rPr>
          <w:rtl/>
        </w:rPr>
        <w:t xml:space="preserve">כי </w:t>
      </w:r>
      <w:bookmarkStart w:id="3787" w:name="_ETM_Q7_285399"/>
      <w:bookmarkEnd w:id="3787"/>
      <w:r w:rsidRPr="004A1BF2">
        <w:rPr>
          <w:rtl/>
        </w:rPr>
        <w:t xml:space="preserve">לפי </w:t>
      </w:r>
      <w:bookmarkStart w:id="3788" w:name="_ETM_Q7_285639"/>
      <w:bookmarkEnd w:id="3788"/>
      <w:r w:rsidRPr="004A1BF2">
        <w:rPr>
          <w:rtl/>
        </w:rPr>
        <w:t xml:space="preserve">בכירים </w:t>
      </w:r>
      <w:bookmarkStart w:id="3789" w:name="_ETM_Q7_286060"/>
      <w:bookmarkEnd w:id="3789"/>
      <w:r w:rsidRPr="004A1BF2">
        <w:rPr>
          <w:rtl/>
        </w:rPr>
        <w:t xml:space="preserve">ירדנים </w:t>
      </w:r>
      <w:bookmarkStart w:id="3790" w:name="_ETM_Q7_286630"/>
      <w:bookmarkEnd w:id="3790"/>
      <w:r w:rsidRPr="004A1BF2">
        <w:rPr>
          <w:rtl/>
        </w:rPr>
        <w:t>נ</w:t>
      </w:r>
      <w:r w:rsidRPr="004A1BF2">
        <w:rPr>
          <w:rFonts w:hint="cs"/>
          <w:rtl/>
        </w:rPr>
        <w:t xml:space="preserve">יסתה </w:t>
      </w:r>
      <w:bookmarkStart w:id="3791" w:name="_ETM_Q7_286990"/>
      <w:bookmarkEnd w:id="3791"/>
      <w:r w:rsidRPr="004A1BF2">
        <w:rPr>
          <w:rtl/>
        </w:rPr>
        <w:t xml:space="preserve">ממשלת </w:t>
      </w:r>
      <w:bookmarkStart w:id="3792" w:name="_ETM_Q7_287409"/>
      <w:bookmarkEnd w:id="3792"/>
      <w:r w:rsidRPr="004A1BF2">
        <w:rPr>
          <w:rtl/>
        </w:rPr>
        <w:t xml:space="preserve">ישראל </w:t>
      </w:r>
      <w:bookmarkStart w:id="3793" w:name="_ETM_Q7_287829"/>
      <w:bookmarkEnd w:id="3793"/>
      <w:r w:rsidRPr="004A1BF2">
        <w:rPr>
          <w:rtl/>
        </w:rPr>
        <w:t xml:space="preserve">לקשור </w:t>
      </w:r>
      <w:bookmarkStart w:id="3794" w:name="_ETM_Q7_288280"/>
      <w:bookmarkEnd w:id="3794"/>
      <w:r w:rsidRPr="004A1BF2">
        <w:rPr>
          <w:rtl/>
        </w:rPr>
        <w:t xml:space="preserve">בין </w:t>
      </w:r>
      <w:bookmarkStart w:id="3795" w:name="_ETM_Q7_288429"/>
      <w:bookmarkEnd w:id="3795"/>
      <w:r w:rsidRPr="004A1BF2">
        <w:rPr>
          <w:rtl/>
        </w:rPr>
        <w:t xml:space="preserve">שחרורם </w:t>
      </w:r>
      <w:bookmarkStart w:id="3796" w:name="_ETM_Q7_288999"/>
      <w:bookmarkEnd w:id="3796"/>
      <w:r w:rsidRPr="004A1BF2">
        <w:rPr>
          <w:rtl/>
        </w:rPr>
        <w:t>ש</w:t>
      </w:r>
      <w:r w:rsidRPr="004A1BF2">
        <w:rPr>
          <w:rFonts w:hint="cs"/>
          <w:rtl/>
        </w:rPr>
        <w:t>ל א-לבדי ומרעי</w:t>
      </w:r>
      <w:bookmarkStart w:id="3797" w:name="_ETM_Q7_590069"/>
      <w:bookmarkStart w:id="3798" w:name="_ETM_Q7_289389"/>
      <w:bookmarkStart w:id="3799" w:name="_ETM_Q7_289659"/>
      <w:bookmarkStart w:id="3800" w:name="_ETM_Q7_290549"/>
      <w:bookmarkEnd w:id="3797"/>
      <w:bookmarkEnd w:id="3798"/>
      <w:bookmarkEnd w:id="3799"/>
      <w:bookmarkEnd w:id="3800"/>
      <w:r w:rsidRPr="004A1BF2">
        <w:rPr>
          <w:rFonts w:hint="cs"/>
          <w:rtl/>
        </w:rPr>
        <w:t xml:space="preserve"> </w:t>
      </w:r>
      <w:r w:rsidRPr="004A1BF2">
        <w:rPr>
          <w:rtl/>
        </w:rPr>
        <w:t xml:space="preserve">לפשרה </w:t>
      </w:r>
      <w:bookmarkStart w:id="3801" w:name="_ETM_Q7_291270"/>
      <w:bookmarkEnd w:id="3801"/>
      <w:r w:rsidRPr="004A1BF2">
        <w:rPr>
          <w:rtl/>
        </w:rPr>
        <w:t xml:space="preserve">בנוגע </w:t>
      </w:r>
      <w:bookmarkStart w:id="3802" w:name="_ETM_Q7_291810"/>
      <w:bookmarkEnd w:id="3802"/>
      <w:r w:rsidRPr="004A1BF2">
        <w:rPr>
          <w:rtl/>
        </w:rPr>
        <w:t xml:space="preserve">למובלעות </w:t>
      </w:r>
      <w:bookmarkStart w:id="3803" w:name="_ETM_Q7_292409"/>
      <w:bookmarkEnd w:id="3803"/>
      <w:r w:rsidRPr="004A1BF2">
        <w:rPr>
          <w:rtl/>
        </w:rPr>
        <w:t xml:space="preserve">צופר </w:t>
      </w:r>
      <w:bookmarkStart w:id="3804" w:name="_ETM_Q7_292860"/>
      <w:bookmarkEnd w:id="3804"/>
      <w:r w:rsidRPr="004A1BF2">
        <w:rPr>
          <w:rtl/>
        </w:rPr>
        <w:t>ונ</w:t>
      </w:r>
      <w:r w:rsidRPr="004A1BF2">
        <w:rPr>
          <w:rFonts w:hint="cs"/>
          <w:rtl/>
        </w:rPr>
        <w:t>הר</w:t>
      </w:r>
      <w:r w:rsidRPr="004A1BF2">
        <w:rPr>
          <w:rtl/>
        </w:rPr>
        <w:t>יים</w:t>
      </w:r>
      <w:r w:rsidRPr="004A1BF2">
        <w:rPr>
          <w:rFonts w:hint="cs"/>
          <w:rtl/>
        </w:rPr>
        <w:t>,</w:t>
      </w:r>
      <w:r w:rsidRPr="004A1BF2">
        <w:rPr>
          <w:rtl/>
        </w:rPr>
        <w:t xml:space="preserve"> </w:t>
      </w:r>
      <w:bookmarkStart w:id="3805" w:name="_ETM_Q7_294000"/>
      <w:bookmarkEnd w:id="3805"/>
      <w:r w:rsidRPr="004A1BF2">
        <w:rPr>
          <w:rtl/>
        </w:rPr>
        <w:t xml:space="preserve">עד </w:t>
      </w:r>
      <w:bookmarkStart w:id="3806" w:name="_ETM_Q7_294180"/>
      <w:bookmarkEnd w:id="3806"/>
      <w:r w:rsidRPr="004A1BF2">
        <w:rPr>
          <w:rtl/>
        </w:rPr>
        <w:t xml:space="preserve">כדי </w:t>
      </w:r>
      <w:bookmarkStart w:id="3807" w:name="_ETM_Q7_294479"/>
      <w:bookmarkEnd w:id="3807"/>
      <w:r w:rsidRPr="004A1BF2">
        <w:rPr>
          <w:rtl/>
        </w:rPr>
        <w:t>ה</w:t>
      </w:r>
      <w:r w:rsidRPr="004A1BF2">
        <w:rPr>
          <w:rFonts w:hint="cs"/>
          <w:rtl/>
        </w:rPr>
        <w:t>א</w:t>
      </w:r>
      <w:r w:rsidRPr="004A1BF2">
        <w:rPr>
          <w:rtl/>
        </w:rPr>
        <w:t xml:space="preserve">רכת </w:t>
      </w:r>
      <w:bookmarkStart w:id="3808" w:name="_ETM_Q7_294990"/>
      <w:bookmarkEnd w:id="3808"/>
      <w:r w:rsidRPr="004A1BF2">
        <w:rPr>
          <w:rtl/>
        </w:rPr>
        <w:t xml:space="preserve">פרק </w:t>
      </w:r>
      <w:bookmarkStart w:id="3809" w:name="_ETM_Q7_295320"/>
      <w:bookmarkEnd w:id="3809"/>
      <w:r w:rsidRPr="004A1BF2">
        <w:rPr>
          <w:rtl/>
        </w:rPr>
        <w:t xml:space="preserve">הזמן </w:t>
      </w:r>
      <w:bookmarkStart w:id="3810" w:name="_ETM_Q7_295680"/>
      <w:bookmarkEnd w:id="3810"/>
      <w:r w:rsidRPr="004A1BF2">
        <w:rPr>
          <w:rFonts w:hint="cs"/>
          <w:rtl/>
        </w:rPr>
        <w:t>ש</w:t>
      </w:r>
      <w:r w:rsidRPr="004A1BF2">
        <w:rPr>
          <w:rtl/>
        </w:rPr>
        <w:t xml:space="preserve">בו </w:t>
      </w:r>
      <w:bookmarkStart w:id="3811" w:name="_ETM_Q7_295860"/>
      <w:bookmarkEnd w:id="3811"/>
      <w:r w:rsidRPr="004A1BF2">
        <w:rPr>
          <w:rtl/>
        </w:rPr>
        <w:t xml:space="preserve">החקלאים </w:t>
      </w:r>
      <w:bookmarkStart w:id="3812" w:name="_ETM_Q7_296340"/>
      <w:bookmarkEnd w:id="3812"/>
      <w:r w:rsidRPr="004A1BF2">
        <w:rPr>
          <w:rtl/>
        </w:rPr>
        <w:t xml:space="preserve">הישראלים </w:t>
      </w:r>
      <w:bookmarkStart w:id="3813" w:name="_ETM_Q7_297390"/>
      <w:bookmarkEnd w:id="3813"/>
      <w:r w:rsidRPr="004A1BF2">
        <w:rPr>
          <w:rtl/>
        </w:rPr>
        <w:t xml:space="preserve">יוכלו </w:t>
      </w:r>
      <w:bookmarkStart w:id="3814" w:name="_ETM_Q7_297750"/>
      <w:bookmarkEnd w:id="3814"/>
      <w:r w:rsidRPr="004A1BF2">
        <w:rPr>
          <w:rtl/>
        </w:rPr>
        <w:t xml:space="preserve">להמשיך </w:t>
      </w:r>
      <w:bookmarkStart w:id="3815" w:name="_ETM_Q7_298229"/>
      <w:bookmarkEnd w:id="3815"/>
      <w:r w:rsidRPr="004A1BF2">
        <w:rPr>
          <w:rtl/>
        </w:rPr>
        <w:t>ול</w:t>
      </w:r>
      <w:r w:rsidRPr="004A1BF2">
        <w:rPr>
          <w:rFonts w:hint="cs"/>
          <w:rtl/>
        </w:rPr>
        <w:t>ע</w:t>
      </w:r>
      <w:r w:rsidRPr="004A1BF2">
        <w:rPr>
          <w:rtl/>
        </w:rPr>
        <w:t xml:space="preserve">בד </w:t>
      </w:r>
      <w:bookmarkStart w:id="3816" w:name="_ETM_Q7_298680"/>
      <w:bookmarkEnd w:id="3816"/>
      <w:r w:rsidRPr="004A1BF2">
        <w:rPr>
          <w:rtl/>
        </w:rPr>
        <w:t xml:space="preserve">את </w:t>
      </w:r>
      <w:bookmarkStart w:id="3817" w:name="_ETM_Q7_298830"/>
      <w:bookmarkEnd w:id="3817"/>
      <w:r w:rsidRPr="004A1BF2">
        <w:rPr>
          <w:rtl/>
        </w:rPr>
        <w:t xml:space="preserve">האדמות </w:t>
      </w:r>
      <w:bookmarkStart w:id="3818" w:name="_ETM_Q7_299400"/>
      <w:bookmarkEnd w:id="3818"/>
      <w:r w:rsidRPr="004A1BF2">
        <w:rPr>
          <w:rtl/>
        </w:rPr>
        <w:t>שם</w:t>
      </w:r>
      <w:r w:rsidRPr="004A1BF2">
        <w:rPr>
          <w:rFonts w:hint="cs"/>
          <w:rtl/>
        </w:rPr>
        <w:t>.</w:t>
      </w:r>
      <w:r w:rsidRPr="004A1BF2">
        <w:rPr>
          <w:rtl/>
        </w:rPr>
        <w:t xml:space="preserve"> </w:t>
      </w:r>
      <w:bookmarkStart w:id="3819" w:name="_ETM_Q7_300119"/>
      <w:bookmarkEnd w:id="3819"/>
      <w:r w:rsidRPr="004A1BF2">
        <w:rPr>
          <w:rtl/>
        </w:rPr>
        <w:t xml:space="preserve">לשכת </w:t>
      </w:r>
      <w:bookmarkStart w:id="3820" w:name="_ETM_Q7_300540"/>
      <w:bookmarkEnd w:id="3820"/>
      <w:r w:rsidRPr="004A1BF2">
        <w:rPr>
          <w:rtl/>
        </w:rPr>
        <w:t xml:space="preserve">ראש </w:t>
      </w:r>
      <w:bookmarkStart w:id="3821" w:name="_ETM_Q7_300750"/>
      <w:bookmarkEnd w:id="3821"/>
      <w:r w:rsidRPr="004A1BF2">
        <w:rPr>
          <w:rtl/>
        </w:rPr>
        <w:t xml:space="preserve">הממשלה </w:t>
      </w:r>
      <w:bookmarkStart w:id="3822" w:name="_ETM_Q7_301229"/>
      <w:bookmarkEnd w:id="3822"/>
      <w:r w:rsidRPr="004A1BF2">
        <w:rPr>
          <w:rtl/>
        </w:rPr>
        <w:t xml:space="preserve">לא </w:t>
      </w:r>
      <w:bookmarkStart w:id="3823" w:name="_ETM_Q7_301440"/>
      <w:bookmarkEnd w:id="3823"/>
      <w:r w:rsidRPr="004A1BF2">
        <w:rPr>
          <w:rtl/>
        </w:rPr>
        <w:t>הכחישה</w:t>
      </w:r>
      <w:r w:rsidRPr="004A1BF2">
        <w:rPr>
          <w:rFonts w:hint="cs"/>
          <w:rtl/>
        </w:rPr>
        <w:t>.</w:t>
      </w:r>
      <w:r w:rsidRPr="004A1BF2">
        <w:rPr>
          <w:rtl/>
        </w:rPr>
        <w:t xml:space="preserve"> </w:t>
      </w:r>
      <w:bookmarkStart w:id="3824" w:name="_ETM_Q7_302409"/>
      <w:bookmarkEnd w:id="3824"/>
      <w:r w:rsidRPr="004A1BF2">
        <w:rPr>
          <w:rtl/>
        </w:rPr>
        <w:t xml:space="preserve">כיצד </w:t>
      </w:r>
      <w:bookmarkStart w:id="3825" w:name="_ETM_Q7_302920"/>
      <w:bookmarkEnd w:id="3825"/>
      <w:r w:rsidRPr="004A1BF2">
        <w:rPr>
          <w:rtl/>
        </w:rPr>
        <w:t xml:space="preserve">מסביר </w:t>
      </w:r>
      <w:bookmarkStart w:id="3826" w:name="_ETM_Q7_303250"/>
      <w:bookmarkEnd w:id="3826"/>
      <w:r w:rsidRPr="004A1BF2">
        <w:rPr>
          <w:rtl/>
        </w:rPr>
        <w:t xml:space="preserve">אדוני </w:t>
      </w:r>
      <w:bookmarkStart w:id="3827" w:name="_ETM_Q7_303610"/>
      <w:bookmarkEnd w:id="3827"/>
      <w:r w:rsidRPr="004A1BF2">
        <w:rPr>
          <w:rtl/>
        </w:rPr>
        <w:t xml:space="preserve">את </w:t>
      </w:r>
      <w:bookmarkStart w:id="3828" w:name="_ETM_Q7_303700"/>
      <w:bookmarkEnd w:id="3828"/>
      <w:r w:rsidRPr="004A1BF2">
        <w:rPr>
          <w:rtl/>
        </w:rPr>
        <w:t xml:space="preserve">השימוש </w:t>
      </w:r>
      <w:bookmarkStart w:id="3829" w:name="_ETM_Q7_304150"/>
      <w:bookmarkEnd w:id="3829"/>
      <w:r w:rsidRPr="004A1BF2">
        <w:rPr>
          <w:rtl/>
        </w:rPr>
        <w:t xml:space="preserve">באזרחים </w:t>
      </w:r>
      <w:bookmarkStart w:id="3830" w:name="_ETM_Q7_304750"/>
      <w:bookmarkEnd w:id="3830"/>
      <w:r w:rsidRPr="004A1BF2">
        <w:rPr>
          <w:rtl/>
        </w:rPr>
        <w:t xml:space="preserve">זרים </w:t>
      </w:r>
      <w:bookmarkStart w:id="3831" w:name="_ETM_Q7_305560"/>
      <w:bookmarkEnd w:id="3831"/>
      <w:r w:rsidRPr="004A1BF2">
        <w:rPr>
          <w:rtl/>
        </w:rPr>
        <w:t xml:space="preserve">כקלפי </w:t>
      </w:r>
      <w:bookmarkStart w:id="3832" w:name="_ETM_Q7_306159"/>
      <w:bookmarkEnd w:id="3832"/>
      <w:r w:rsidRPr="004A1BF2">
        <w:rPr>
          <w:rtl/>
        </w:rPr>
        <w:t>מיקוח</w:t>
      </w:r>
      <w:r w:rsidRPr="004A1BF2">
        <w:rPr>
          <w:rFonts w:hint="cs"/>
          <w:rtl/>
        </w:rPr>
        <w:t>,</w:t>
      </w:r>
      <w:r w:rsidRPr="004A1BF2">
        <w:rPr>
          <w:rtl/>
        </w:rPr>
        <w:t xml:space="preserve"> </w:t>
      </w:r>
      <w:bookmarkStart w:id="3833" w:name="_ETM_Q7_306820"/>
      <w:bookmarkEnd w:id="3833"/>
      <w:r w:rsidRPr="004A1BF2">
        <w:rPr>
          <w:rtl/>
        </w:rPr>
        <w:t xml:space="preserve">בגדר </w:t>
      </w:r>
      <w:bookmarkStart w:id="3834" w:name="_ETM_Q7_307360"/>
      <w:bookmarkEnd w:id="3834"/>
      <w:r w:rsidRPr="004A1BF2">
        <w:rPr>
          <w:rtl/>
        </w:rPr>
        <w:t xml:space="preserve">אדם </w:t>
      </w:r>
      <w:bookmarkStart w:id="3835" w:name="_ETM_Q7_307750"/>
      <w:bookmarkEnd w:id="3835"/>
      <w:r w:rsidRPr="004A1BF2">
        <w:rPr>
          <w:rtl/>
        </w:rPr>
        <w:t xml:space="preserve">תמורת </w:t>
      </w:r>
      <w:bookmarkStart w:id="3836" w:name="_ETM_Q7_308169"/>
      <w:bookmarkEnd w:id="3836"/>
      <w:r w:rsidRPr="004A1BF2">
        <w:rPr>
          <w:rtl/>
        </w:rPr>
        <w:t>אדמה</w:t>
      </w:r>
      <w:r w:rsidRPr="004A1BF2">
        <w:rPr>
          <w:rFonts w:hint="cs"/>
          <w:rtl/>
        </w:rPr>
        <w:t>?</w:t>
      </w:r>
      <w:r w:rsidRPr="004A1BF2">
        <w:rPr>
          <w:rtl/>
        </w:rPr>
        <w:t xml:space="preserve"> </w:t>
      </w:r>
      <w:bookmarkStart w:id="3837" w:name="_ETM_Q7_308819"/>
      <w:bookmarkEnd w:id="3837"/>
      <w:r w:rsidRPr="004A1BF2">
        <w:rPr>
          <w:rtl/>
        </w:rPr>
        <w:t>תודה</w:t>
      </w:r>
      <w:r w:rsidRPr="004A1BF2">
        <w:rPr>
          <w:rFonts w:hint="cs"/>
          <w:rtl/>
        </w:rPr>
        <w:t>.</w:t>
      </w:r>
    </w:p>
    <w:p w:rsidR="00BE2C13" w:rsidRPr="004A1BF2" w:rsidRDefault="00BE2C13" w:rsidP="004A1BF2">
      <w:pPr>
        <w:rPr>
          <w:rtl/>
        </w:rPr>
      </w:pPr>
      <w:bookmarkStart w:id="3838" w:name="_ETM_Q7_607247"/>
      <w:bookmarkStart w:id="3839" w:name="_ETM_Q7_607352"/>
      <w:bookmarkStart w:id="3840" w:name="_ETM_Q7_607423"/>
      <w:bookmarkStart w:id="3841" w:name="_ETM_Q7_607514"/>
      <w:bookmarkEnd w:id="3838"/>
      <w:bookmarkEnd w:id="3839"/>
      <w:bookmarkEnd w:id="3840"/>
      <w:bookmarkEnd w:id="3841"/>
    </w:p>
    <w:p w:rsidR="00BE2C13" w:rsidRDefault="00BE2C13" w:rsidP="0065015C">
      <w:pPr>
        <w:pStyle w:val="af6"/>
        <w:rPr>
          <w:rtl/>
        </w:rPr>
      </w:pPr>
      <w:bookmarkStart w:id="3842" w:name="ET_yor_5514_33"/>
      <w:r w:rsidRPr="00FC3482">
        <w:rPr>
          <w:rStyle w:val="TagStyle"/>
          <w:rtl/>
        </w:rPr>
        <w:t xml:space="preserve"> &lt;&lt; יור &gt;&gt;</w:t>
      </w:r>
      <w:r w:rsidRPr="00B7130A">
        <w:rPr>
          <w:rStyle w:val="TagStyle"/>
          <w:rtl/>
        </w:rPr>
        <w:t xml:space="preserve"> </w:t>
      </w:r>
      <w:r>
        <w:rPr>
          <w:rtl/>
        </w:rPr>
        <w:t>היו"ר מאיר כהן:</w:t>
      </w:r>
      <w:r w:rsidRPr="00B7130A">
        <w:rPr>
          <w:rStyle w:val="TagStyle"/>
          <w:rtl/>
        </w:rPr>
        <w:t xml:space="preserve"> </w:t>
      </w:r>
      <w:r w:rsidRPr="00FC3482">
        <w:rPr>
          <w:rStyle w:val="TagStyle"/>
          <w:rtl/>
        </w:rPr>
        <w:t>&lt;&lt; יור &gt;&gt;</w:t>
      </w:r>
      <w:r>
        <w:rPr>
          <w:rtl/>
        </w:rPr>
        <w:t xml:space="preserve"> </w:t>
      </w:r>
      <w:bookmarkEnd w:id="3842"/>
    </w:p>
    <w:p w:rsidR="00BE2C13" w:rsidRPr="004A1BF2" w:rsidRDefault="00BE2C13" w:rsidP="004A1BF2">
      <w:pPr>
        <w:rPr>
          <w:rtl/>
        </w:rPr>
      </w:pPr>
    </w:p>
    <w:p w:rsidR="00BE2C13" w:rsidRPr="004A1BF2" w:rsidRDefault="00BE2C13" w:rsidP="0065015C">
      <w:pPr>
        <w:rPr>
          <w:rtl/>
        </w:rPr>
      </w:pPr>
      <w:r w:rsidRPr="004A1BF2">
        <w:rPr>
          <w:rFonts w:hint="cs"/>
          <w:rtl/>
        </w:rPr>
        <w:t xml:space="preserve">תודה רבה, אדוני. </w:t>
      </w:r>
    </w:p>
    <w:p w:rsidR="00BE2C13" w:rsidRPr="004A1BF2" w:rsidRDefault="00BE2C13" w:rsidP="0065015C">
      <w:pPr>
        <w:rPr>
          <w:rtl/>
        </w:rPr>
      </w:pPr>
      <w:bookmarkStart w:id="3843" w:name="_ETM_Q7_609399"/>
      <w:bookmarkStart w:id="3844" w:name="_ETM_Q7_609507"/>
      <w:bookmarkStart w:id="3845" w:name="_ETM_Q7_609574"/>
      <w:bookmarkStart w:id="3846" w:name="_ETM_Q7_618013"/>
      <w:bookmarkStart w:id="3847" w:name="_ETM_Q7_618127"/>
      <w:bookmarkEnd w:id="3843"/>
      <w:bookmarkEnd w:id="3844"/>
      <w:bookmarkEnd w:id="3845"/>
      <w:bookmarkEnd w:id="3846"/>
      <w:bookmarkEnd w:id="3847"/>
    </w:p>
    <w:p w:rsidR="00BE2C13" w:rsidRDefault="00BE2C13" w:rsidP="0065015C">
      <w:pPr>
        <w:pStyle w:val="-"/>
        <w:rPr>
          <w:rtl/>
        </w:rPr>
      </w:pPr>
      <w:r w:rsidRPr="00FC3482">
        <w:rPr>
          <w:rStyle w:val="TagStyle"/>
          <w:rtl/>
        </w:rPr>
        <w:t>&lt;&lt; דובר_המשך &gt;&gt;</w:t>
      </w:r>
      <w:r w:rsidRPr="00D46AD0">
        <w:rPr>
          <w:rStyle w:val="TagStyle"/>
          <w:rtl/>
        </w:rPr>
        <w:t xml:space="preserve"> </w:t>
      </w:r>
      <w:r>
        <w:rPr>
          <w:rtl/>
        </w:rPr>
        <w:t>סגן שר הביטחון אבי דיכטר:</w:t>
      </w:r>
      <w:r w:rsidRPr="00D46AD0">
        <w:rPr>
          <w:rStyle w:val="TagStyle"/>
          <w:rtl/>
        </w:rPr>
        <w:t xml:space="preserve"> </w:t>
      </w:r>
      <w:r w:rsidRPr="00FC3482">
        <w:rPr>
          <w:rStyle w:val="TagStyle"/>
          <w:rtl/>
        </w:rPr>
        <w:t>&lt;&lt; דובר_המשך &gt;&gt;</w:t>
      </w:r>
      <w:r>
        <w:rPr>
          <w:rtl/>
        </w:rPr>
        <w:t xml:space="preserve"> </w:t>
      </w:r>
    </w:p>
    <w:p w:rsidR="00BE2C13" w:rsidRPr="004A1BF2" w:rsidRDefault="00BE2C13" w:rsidP="004A1BF2">
      <w:pPr>
        <w:rPr>
          <w:rtl/>
        </w:rPr>
      </w:pPr>
    </w:p>
    <w:p w:rsidR="00BE2C13" w:rsidRPr="004A1BF2" w:rsidRDefault="00BE2C13" w:rsidP="004A1BF2">
      <w:pPr>
        <w:rPr>
          <w:rtl/>
        </w:rPr>
      </w:pPr>
      <w:bookmarkStart w:id="3848" w:name="_ETM_Q7_619372"/>
      <w:bookmarkStart w:id="3849" w:name="_ETM_Q7_609678"/>
      <w:bookmarkStart w:id="3850" w:name="_ETM_Q7_607584"/>
      <w:bookmarkStart w:id="3851" w:name="_ETM_Q7_607679"/>
      <w:bookmarkStart w:id="3852" w:name="_ETM_Q7_309510"/>
      <w:bookmarkStart w:id="3853" w:name="_ETM_Q7_309780"/>
      <w:bookmarkStart w:id="3854" w:name="_ETM_Q7_310470"/>
      <w:bookmarkStart w:id="3855" w:name="_ETM_Q7_311930"/>
      <w:bookmarkStart w:id="3856" w:name="_ETM_Q7_312260"/>
      <w:bookmarkStart w:id="3857" w:name="_ETM_Q7_312590"/>
      <w:bookmarkStart w:id="3858" w:name="_ETM_Q7_316410"/>
      <w:bookmarkStart w:id="3859" w:name="_ETM_Q7_317010"/>
      <w:bookmarkEnd w:id="3848"/>
      <w:bookmarkEnd w:id="3849"/>
      <w:bookmarkEnd w:id="3850"/>
      <w:bookmarkEnd w:id="3851"/>
      <w:bookmarkEnd w:id="3852"/>
      <w:bookmarkEnd w:id="3853"/>
      <w:bookmarkEnd w:id="3854"/>
      <w:bookmarkEnd w:id="3855"/>
      <w:bookmarkEnd w:id="3856"/>
      <w:bookmarkEnd w:id="3857"/>
      <w:bookmarkEnd w:id="3858"/>
      <w:bookmarkEnd w:id="3859"/>
      <w:r w:rsidRPr="004A1BF2">
        <w:rPr>
          <w:rFonts w:hint="cs"/>
          <w:rtl/>
        </w:rPr>
        <w:t xml:space="preserve">העובדה </w:t>
      </w:r>
      <w:r w:rsidRPr="004A1BF2">
        <w:rPr>
          <w:rtl/>
        </w:rPr>
        <w:t xml:space="preserve">שדברים </w:t>
      </w:r>
      <w:bookmarkStart w:id="3860" w:name="_ETM_Q7_317669"/>
      <w:bookmarkEnd w:id="3860"/>
      <w:r w:rsidRPr="004A1BF2">
        <w:rPr>
          <w:rtl/>
        </w:rPr>
        <w:t xml:space="preserve">קורים </w:t>
      </w:r>
      <w:bookmarkStart w:id="3861" w:name="_ETM_Q7_318000"/>
      <w:bookmarkEnd w:id="3861"/>
      <w:r w:rsidRPr="004A1BF2">
        <w:rPr>
          <w:rtl/>
        </w:rPr>
        <w:t xml:space="preserve">באותה </w:t>
      </w:r>
      <w:bookmarkStart w:id="3862" w:name="_ETM_Q7_318330"/>
      <w:bookmarkEnd w:id="3862"/>
      <w:r w:rsidRPr="004A1BF2">
        <w:rPr>
          <w:rtl/>
        </w:rPr>
        <w:t xml:space="preserve">תקופה </w:t>
      </w:r>
      <w:bookmarkStart w:id="3863" w:name="_ETM_Q7_319260"/>
      <w:bookmarkEnd w:id="3863"/>
      <w:r w:rsidRPr="004A1BF2">
        <w:rPr>
          <w:rtl/>
        </w:rPr>
        <w:t xml:space="preserve">לא </w:t>
      </w:r>
      <w:bookmarkStart w:id="3864" w:name="_ETM_Q7_319530"/>
      <w:bookmarkEnd w:id="3864"/>
      <w:r w:rsidRPr="004A1BF2">
        <w:rPr>
          <w:rtl/>
        </w:rPr>
        <w:t xml:space="preserve">אומרת </w:t>
      </w:r>
      <w:bookmarkStart w:id="3865" w:name="_ETM_Q7_319889"/>
      <w:bookmarkEnd w:id="3865"/>
      <w:r w:rsidRPr="004A1BF2">
        <w:rPr>
          <w:rtl/>
        </w:rPr>
        <w:t xml:space="preserve">שהדברים </w:t>
      </w:r>
      <w:bookmarkStart w:id="3866" w:name="_ETM_Q7_320340"/>
      <w:bookmarkEnd w:id="3866"/>
      <w:r w:rsidRPr="004A1BF2">
        <w:rPr>
          <w:rtl/>
        </w:rPr>
        <w:t xml:space="preserve">קשורים </w:t>
      </w:r>
      <w:bookmarkStart w:id="3867" w:name="_ETM_Q7_321419"/>
      <w:bookmarkEnd w:id="3867"/>
      <w:r w:rsidRPr="004A1BF2">
        <w:rPr>
          <w:rtl/>
        </w:rPr>
        <w:t xml:space="preserve">זה </w:t>
      </w:r>
      <w:bookmarkStart w:id="3868" w:name="_ETM_Q7_321660"/>
      <w:bookmarkEnd w:id="3868"/>
      <w:r w:rsidRPr="004A1BF2">
        <w:rPr>
          <w:rtl/>
        </w:rPr>
        <w:t>בזה</w:t>
      </w:r>
      <w:r w:rsidRPr="004A1BF2">
        <w:rPr>
          <w:rFonts w:hint="cs"/>
          <w:rtl/>
        </w:rPr>
        <w:t>.</w:t>
      </w:r>
      <w:r w:rsidRPr="004A1BF2">
        <w:rPr>
          <w:rtl/>
        </w:rPr>
        <w:t xml:space="preserve"> </w:t>
      </w:r>
      <w:bookmarkStart w:id="3869" w:name="_ETM_Q7_323739"/>
      <w:bookmarkEnd w:id="3869"/>
      <w:r w:rsidRPr="004A1BF2">
        <w:rPr>
          <w:rFonts w:hint="cs"/>
          <w:rtl/>
        </w:rPr>
        <w:t>כ</w:t>
      </w:r>
      <w:r w:rsidRPr="004A1BF2">
        <w:rPr>
          <w:rtl/>
        </w:rPr>
        <w:t xml:space="preserve">שנעצרו </w:t>
      </w:r>
      <w:bookmarkStart w:id="3870" w:name="_ETM_Q7_324459"/>
      <w:bookmarkEnd w:id="3870"/>
      <w:r w:rsidRPr="004A1BF2">
        <w:rPr>
          <w:rtl/>
        </w:rPr>
        <w:t xml:space="preserve">שני </w:t>
      </w:r>
      <w:bookmarkStart w:id="3871" w:name="_ETM_Q7_324910"/>
      <w:bookmarkEnd w:id="3871"/>
      <w:r w:rsidRPr="004A1BF2">
        <w:rPr>
          <w:rtl/>
        </w:rPr>
        <w:t>מחבלים</w:t>
      </w:r>
      <w:r w:rsidRPr="004A1BF2">
        <w:rPr>
          <w:rFonts w:hint="cs"/>
          <w:rtl/>
        </w:rPr>
        <w:t xml:space="preserve"> </w:t>
      </w:r>
      <w:r w:rsidR="00C552BC">
        <w:rPr>
          <w:rFonts w:hint="eastAsia"/>
          <w:rtl/>
        </w:rPr>
        <w:t>–</w:t>
      </w:r>
      <w:r w:rsidRPr="004A1BF2">
        <w:rPr>
          <w:rFonts w:hint="cs"/>
          <w:rtl/>
        </w:rPr>
        <w:t xml:space="preserve"> </w:t>
      </w:r>
      <w:proofErr w:type="spellStart"/>
      <w:r w:rsidRPr="004A1BF2">
        <w:rPr>
          <w:rFonts w:hint="cs"/>
          <w:rtl/>
        </w:rPr>
        <w:t>היבא</w:t>
      </w:r>
      <w:proofErr w:type="spellEnd"/>
      <w:r w:rsidRPr="004A1BF2">
        <w:rPr>
          <w:rFonts w:hint="cs"/>
          <w:rtl/>
        </w:rPr>
        <w:t xml:space="preserve"> ועבד א-רחמן </w:t>
      </w:r>
      <w:r w:rsidR="00C552BC">
        <w:rPr>
          <w:rFonts w:hint="eastAsia"/>
          <w:rtl/>
        </w:rPr>
        <w:t>–</w:t>
      </w:r>
      <w:r w:rsidRPr="004A1BF2">
        <w:rPr>
          <w:rFonts w:hint="cs"/>
          <w:rtl/>
        </w:rPr>
        <w:t xml:space="preserve"> </w:t>
      </w:r>
      <w:bookmarkStart w:id="3872" w:name="_ETM_Q7_328200"/>
      <w:bookmarkStart w:id="3873" w:name="_ETM_Q7_328379"/>
      <w:bookmarkStart w:id="3874" w:name="_ETM_Q7_329219"/>
      <w:bookmarkStart w:id="3875" w:name="_ETM_Q7_329519"/>
      <w:bookmarkStart w:id="3876" w:name="_ETM_Q7_330419"/>
      <w:bookmarkEnd w:id="3872"/>
      <w:bookmarkEnd w:id="3873"/>
      <w:bookmarkEnd w:id="3874"/>
      <w:bookmarkEnd w:id="3875"/>
      <w:bookmarkEnd w:id="3876"/>
      <w:r w:rsidRPr="004A1BF2">
        <w:rPr>
          <w:rFonts w:hint="cs"/>
          <w:rtl/>
        </w:rPr>
        <w:t>ה</w:t>
      </w:r>
      <w:r w:rsidRPr="004A1BF2">
        <w:rPr>
          <w:rtl/>
        </w:rPr>
        <w:t xml:space="preserve">ם </w:t>
      </w:r>
      <w:bookmarkStart w:id="3877" w:name="_ETM_Q7_330630"/>
      <w:bookmarkEnd w:id="3877"/>
      <w:r w:rsidRPr="004A1BF2">
        <w:rPr>
          <w:rtl/>
        </w:rPr>
        <w:t xml:space="preserve">נעצרו </w:t>
      </w:r>
      <w:bookmarkStart w:id="3878" w:name="_ETM_Q7_331080"/>
      <w:bookmarkEnd w:id="3878"/>
      <w:r w:rsidRPr="004A1BF2">
        <w:rPr>
          <w:rtl/>
        </w:rPr>
        <w:t>איש</w:t>
      </w:r>
      <w:bookmarkStart w:id="3879" w:name="_ETM_Q7_331380"/>
      <w:bookmarkEnd w:id="3879"/>
      <w:r w:rsidRPr="004A1BF2">
        <w:rPr>
          <w:rFonts w:hint="cs"/>
          <w:rtl/>
        </w:rPr>
        <w:t>-</w:t>
      </w:r>
      <w:r w:rsidRPr="004A1BF2">
        <w:rPr>
          <w:rtl/>
        </w:rPr>
        <w:t xml:space="preserve">איש </w:t>
      </w:r>
      <w:bookmarkStart w:id="3880" w:name="_ETM_Q7_331680"/>
      <w:bookmarkEnd w:id="3880"/>
      <w:r w:rsidRPr="004A1BF2">
        <w:rPr>
          <w:rtl/>
        </w:rPr>
        <w:t>על</w:t>
      </w:r>
      <w:bookmarkStart w:id="3881" w:name="_ETM_Q7_331830"/>
      <w:bookmarkEnd w:id="3881"/>
      <w:r w:rsidRPr="004A1BF2">
        <w:rPr>
          <w:rFonts w:hint="cs"/>
          <w:rtl/>
        </w:rPr>
        <w:t xml:space="preserve"> </w:t>
      </w:r>
      <w:r w:rsidRPr="004A1BF2">
        <w:rPr>
          <w:rtl/>
        </w:rPr>
        <w:t xml:space="preserve">פי </w:t>
      </w:r>
      <w:bookmarkStart w:id="3882" w:name="_ETM_Q7_332160"/>
      <w:bookmarkEnd w:id="3882"/>
      <w:r w:rsidRPr="004A1BF2">
        <w:rPr>
          <w:rtl/>
        </w:rPr>
        <w:t xml:space="preserve">החומר </w:t>
      </w:r>
      <w:bookmarkStart w:id="3883" w:name="_ETM_Q7_332970"/>
      <w:bookmarkEnd w:id="3883"/>
      <w:r w:rsidRPr="004A1BF2">
        <w:rPr>
          <w:rtl/>
        </w:rPr>
        <w:t xml:space="preserve">שהיה </w:t>
      </w:r>
      <w:bookmarkStart w:id="3884" w:name="_ETM_Q7_333270"/>
      <w:bookmarkEnd w:id="3884"/>
      <w:r w:rsidRPr="004A1BF2">
        <w:rPr>
          <w:rtl/>
        </w:rPr>
        <w:t>לגביו</w:t>
      </w:r>
      <w:r w:rsidRPr="004A1BF2">
        <w:rPr>
          <w:rFonts w:hint="cs"/>
          <w:rtl/>
        </w:rPr>
        <w:t>.</w:t>
      </w:r>
      <w:r w:rsidRPr="004A1BF2">
        <w:rPr>
          <w:rtl/>
        </w:rPr>
        <w:t xml:space="preserve"> </w:t>
      </w:r>
      <w:bookmarkStart w:id="3885" w:name="_ETM_Q7_335769"/>
      <w:bookmarkEnd w:id="3885"/>
      <w:r w:rsidRPr="004A1BF2">
        <w:rPr>
          <w:rtl/>
        </w:rPr>
        <w:t xml:space="preserve">מכלול </w:t>
      </w:r>
      <w:bookmarkStart w:id="3886" w:name="_ETM_Q7_336220"/>
      <w:bookmarkEnd w:id="3886"/>
      <w:r w:rsidRPr="004A1BF2">
        <w:rPr>
          <w:rtl/>
        </w:rPr>
        <w:t xml:space="preserve">היחסים </w:t>
      </w:r>
      <w:bookmarkStart w:id="3887" w:name="_ETM_Q7_336700"/>
      <w:bookmarkEnd w:id="3887"/>
      <w:r w:rsidRPr="004A1BF2">
        <w:rPr>
          <w:rtl/>
        </w:rPr>
        <w:t xml:space="preserve">של </w:t>
      </w:r>
      <w:bookmarkStart w:id="3888" w:name="_ETM_Q7_336819"/>
      <w:bookmarkEnd w:id="3888"/>
      <w:r w:rsidRPr="004A1BF2">
        <w:rPr>
          <w:rtl/>
        </w:rPr>
        <w:t xml:space="preserve">ישראל </w:t>
      </w:r>
      <w:bookmarkStart w:id="3889" w:name="_ETM_Q7_337599"/>
      <w:bookmarkEnd w:id="3889"/>
      <w:r w:rsidRPr="004A1BF2">
        <w:rPr>
          <w:rtl/>
        </w:rPr>
        <w:t xml:space="preserve">עם </w:t>
      </w:r>
      <w:bookmarkStart w:id="3890" w:name="_ETM_Q7_337780"/>
      <w:bookmarkEnd w:id="3890"/>
      <w:r w:rsidRPr="004A1BF2">
        <w:rPr>
          <w:rtl/>
        </w:rPr>
        <w:t xml:space="preserve">ירדן </w:t>
      </w:r>
      <w:bookmarkStart w:id="3891" w:name="_ETM_Q7_338470"/>
      <w:bookmarkEnd w:id="3891"/>
      <w:r w:rsidRPr="004A1BF2">
        <w:rPr>
          <w:rtl/>
        </w:rPr>
        <w:t xml:space="preserve">הוא </w:t>
      </w:r>
      <w:bookmarkStart w:id="3892" w:name="_ETM_Q7_338650"/>
      <w:bookmarkEnd w:id="3892"/>
      <w:r w:rsidRPr="004A1BF2">
        <w:rPr>
          <w:rtl/>
        </w:rPr>
        <w:t xml:space="preserve">רחב </w:t>
      </w:r>
      <w:bookmarkStart w:id="3893" w:name="_ETM_Q7_339310"/>
      <w:bookmarkEnd w:id="3893"/>
      <w:r w:rsidRPr="004A1BF2">
        <w:rPr>
          <w:rtl/>
        </w:rPr>
        <w:t>מאוד</w:t>
      </w:r>
      <w:r w:rsidRPr="004A1BF2">
        <w:rPr>
          <w:rFonts w:hint="cs"/>
          <w:rtl/>
        </w:rPr>
        <w:t>.</w:t>
      </w:r>
      <w:r w:rsidRPr="004A1BF2">
        <w:rPr>
          <w:rtl/>
        </w:rPr>
        <w:t xml:space="preserve"> </w:t>
      </w:r>
      <w:bookmarkStart w:id="3894" w:name="_ETM_Q7_341130"/>
      <w:bookmarkEnd w:id="3894"/>
      <w:r w:rsidRPr="004A1BF2">
        <w:rPr>
          <w:rtl/>
        </w:rPr>
        <w:t xml:space="preserve">חלקו </w:t>
      </w:r>
      <w:bookmarkStart w:id="3895" w:name="_ETM_Q7_341760"/>
      <w:bookmarkEnd w:id="3895"/>
      <w:r w:rsidRPr="004A1BF2">
        <w:rPr>
          <w:rtl/>
        </w:rPr>
        <w:t xml:space="preserve">הקטן </w:t>
      </w:r>
      <w:bookmarkStart w:id="3896" w:name="_ETM_Q7_343050"/>
      <w:bookmarkEnd w:id="3896"/>
      <w:r w:rsidRPr="004A1BF2">
        <w:rPr>
          <w:rtl/>
        </w:rPr>
        <w:t xml:space="preserve">מוכר </w:t>
      </w:r>
      <w:bookmarkStart w:id="3897" w:name="_ETM_Q7_344430"/>
      <w:bookmarkEnd w:id="3897"/>
      <w:r w:rsidRPr="004A1BF2">
        <w:rPr>
          <w:rtl/>
        </w:rPr>
        <w:t>בציבור</w:t>
      </w:r>
      <w:r w:rsidRPr="004A1BF2">
        <w:rPr>
          <w:rFonts w:hint="cs"/>
          <w:rtl/>
        </w:rPr>
        <w:t>,</w:t>
      </w:r>
      <w:r w:rsidRPr="004A1BF2">
        <w:rPr>
          <w:rtl/>
        </w:rPr>
        <w:t xml:space="preserve"> </w:t>
      </w:r>
      <w:bookmarkStart w:id="3898" w:name="_ETM_Q7_345630"/>
      <w:bookmarkEnd w:id="3898"/>
      <w:r w:rsidRPr="004A1BF2">
        <w:rPr>
          <w:rtl/>
        </w:rPr>
        <w:t>בתקשורת</w:t>
      </w:r>
      <w:r w:rsidRPr="004A1BF2">
        <w:rPr>
          <w:rFonts w:hint="cs"/>
          <w:rtl/>
        </w:rPr>
        <w:t>,</w:t>
      </w:r>
      <w:r w:rsidRPr="004A1BF2">
        <w:rPr>
          <w:rtl/>
        </w:rPr>
        <w:t xml:space="preserve"> </w:t>
      </w:r>
      <w:bookmarkStart w:id="3899" w:name="_ETM_Q7_346930"/>
      <w:bookmarkEnd w:id="3899"/>
      <w:r w:rsidRPr="004A1BF2">
        <w:rPr>
          <w:rtl/>
        </w:rPr>
        <w:t xml:space="preserve">מהתקופה </w:t>
      </w:r>
      <w:bookmarkStart w:id="3900" w:name="_ETM_Q7_347470"/>
      <w:bookmarkEnd w:id="3900"/>
      <w:r w:rsidRPr="004A1BF2">
        <w:rPr>
          <w:rtl/>
        </w:rPr>
        <w:t>האחרונה</w:t>
      </w:r>
      <w:r w:rsidRPr="004A1BF2">
        <w:rPr>
          <w:rFonts w:hint="cs"/>
          <w:rtl/>
        </w:rPr>
        <w:t>,</w:t>
      </w:r>
      <w:r w:rsidRPr="004A1BF2">
        <w:rPr>
          <w:rtl/>
        </w:rPr>
        <w:t xml:space="preserve"> </w:t>
      </w:r>
      <w:bookmarkStart w:id="3901" w:name="_ETM_Q7_348739"/>
      <w:bookmarkEnd w:id="3901"/>
      <w:r w:rsidRPr="004A1BF2">
        <w:rPr>
          <w:rtl/>
        </w:rPr>
        <w:t xml:space="preserve">אם </w:t>
      </w:r>
      <w:bookmarkStart w:id="3902" w:name="_ETM_Q7_348919"/>
      <w:bookmarkEnd w:id="3902"/>
      <w:r w:rsidRPr="004A1BF2">
        <w:rPr>
          <w:rtl/>
        </w:rPr>
        <w:t xml:space="preserve">זה </w:t>
      </w:r>
      <w:bookmarkStart w:id="3903" w:name="_ETM_Q7_349159"/>
      <w:bookmarkEnd w:id="3903"/>
      <w:r w:rsidRPr="004A1BF2">
        <w:rPr>
          <w:rtl/>
        </w:rPr>
        <w:t xml:space="preserve">הנושא </w:t>
      </w:r>
      <w:bookmarkStart w:id="3904" w:name="_ETM_Q7_349849"/>
      <w:bookmarkEnd w:id="3904"/>
      <w:r w:rsidRPr="004A1BF2">
        <w:rPr>
          <w:rtl/>
        </w:rPr>
        <w:t xml:space="preserve">של </w:t>
      </w:r>
      <w:bookmarkStart w:id="3905" w:name="_ETM_Q7_350090"/>
      <w:bookmarkEnd w:id="3905"/>
      <w:r w:rsidRPr="004A1BF2">
        <w:rPr>
          <w:rFonts w:hint="cs"/>
          <w:rtl/>
        </w:rPr>
        <w:t xml:space="preserve">נהריים </w:t>
      </w:r>
      <w:bookmarkStart w:id="3906" w:name="_ETM_Q7_649815"/>
      <w:bookmarkStart w:id="3907" w:name="_ETM_Q7_350540"/>
      <w:bookmarkStart w:id="3908" w:name="_ETM_Q7_350689"/>
      <w:bookmarkEnd w:id="3906"/>
      <w:bookmarkEnd w:id="3907"/>
      <w:bookmarkEnd w:id="3908"/>
      <w:r w:rsidRPr="004A1BF2">
        <w:rPr>
          <w:rtl/>
        </w:rPr>
        <w:t xml:space="preserve">או </w:t>
      </w:r>
      <w:bookmarkStart w:id="3909" w:name="_ETM_Q7_350779"/>
      <w:bookmarkEnd w:id="3909"/>
      <w:r w:rsidRPr="004A1BF2">
        <w:rPr>
          <w:rtl/>
        </w:rPr>
        <w:t xml:space="preserve">הנושא </w:t>
      </w:r>
      <w:bookmarkStart w:id="3910" w:name="_ETM_Q7_351079"/>
      <w:bookmarkEnd w:id="3910"/>
      <w:r w:rsidRPr="004A1BF2">
        <w:rPr>
          <w:rtl/>
        </w:rPr>
        <w:t xml:space="preserve">של </w:t>
      </w:r>
      <w:bookmarkStart w:id="3911" w:name="_ETM_Q7_352219"/>
      <w:bookmarkEnd w:id="3911"/>
      <w:r w:rsidRPr="004A1BF2">
        <w:rPr>
          <w:rtl/>
        </w:rPr>
        <w:t xml:space="preserve">אדמות </w:t>
      </w:r>
      <w:bookmarkStart w:id="3912" w:name="_ETM_Q7_352669"/>
      <w:bookmarkEnd w:id="3912"/>
      <w:r w:rsidRPr="004A1BF2">
        <w:rPr>
          <w:rtl/>
        </w:rPr>
        <w:t>בערבה</w:t>
      </w:r>
      <w:r w:rsidRPr="004A1BF2">
        <w:rPr>
          <w:rFonts w:hint="cs"/>
          <w:rtl/>
        </w:rPr>
        <w:t>,</w:t>
      </w:r>
      <w:r w:rsidRPr="004A1BF2">
        <w:rPr>
          <w:rtl/>
        </w:rPr>
        <w:t xml:space="preserve"> </w:t>
      </w:r>
      <w:bookmarkStart w:id="3913" w:name="_ETM_Q7_356050"/>
      <w:bookmarkEnd w:id="3913"/>
      <w:r w:rsidRPr="004A1BF2">
        <w:rPr>
          <w:rtl/>
        </w:rPr>
        <w:t xml:space="preserve">אם </w:t>
      </w:r>
      <w:bookmarkStart w:id="3914" w:name="_ETM_Q7_356230"/>
      <w:bookmarkEnd w:id="3914"/>
      <w:r w:rsidRPr="004A1BF2">
        <w:rPr>
          <w:rtl/>
        </w:rPr>
        <w:t xml:space="preserve">זה </w:t>
      </w:r>
      <w:bookmarkStart w:id="3915" w:name="_ETM_Q7_356320"/>
      <w:bookmarkEnd w:id="3915"/>
      <w:r w:rsidRPr="004A1BF2">
        <w:rPr>
          <w:rtl/>
        </w:rPr>
        <w:t>השגריר</w:t>
      </w:r>
      <w:r w:rsidRPr="004A1BF2">
        <w:rPr>
          <w:rFonts w:hint="cs"/>
          <w:rtl/>
        </w:rPr>
        <w:t>.</w:t>
      </w:r>
      <w:r w:rsidRPr="004A1BF2">
        <w:rPr>
          <w:rtl/>
        </w:rPr>
        <w:t xml:space="preserve"> </w:t>
      </w:r>
      <w:bookmarkStart w:id="3916" w:name="_ETM_Q7_356860"/>
      <w:bookmarkEnd w:id="3916"/>
      <w:r w:rsidRPr="004A1BF2">
        <w:rPr>
          <w:rtl/>
        </w:rPr>
        <w:t xml:space="preserve">ישנם </w:t>
      </w:r>
      <w:bookmarkStart w:id="3917" w:name="_ETM_Q7_357220"/>
      <w:bookmarkEnd w:id="3917"/>
      <w:r w:rsidRPr="004A1BF2">
        <w:rPr>
          <w:rtl/>
        </w:rPr>
        <w:t xml:space="preserve">נדבכים </w:t>
      </w:r>
      <w:bookmarkStart w:id="3918" w:name="_ETM_Q7_357730"/>
      <w:bookmarkEnd w:id="3918"/>
      <w:r w:rsidRPr="004A1BF2">
        <w:rPr>
          <w:rtl/>
        </w:rPr>
        <w:t>רבים</w:t>
      </w:r>
      <w:r w:rsidRPr="004A1BF2">
        <w:rPr>
          <w:rFonts w:hint="cs"/>
          <w:rtl/>
        </w:rPr>
        <w:t>,</w:t>
      </w:r>
      <w:r w:rsidRPr="004A1BF2">
        <w:rPr>
          <w:rtl/>
        </w:rPr>
        <w:t xml:space="preserve"> </w:t>
      </w:r>
      <w:bookmarkStart w:id="3919" w:name="_ETM_Q7_358960"/>
      <w:bookmarkEnd w:id="3919"/>
      <w:r w:rsidRPr="004A1BF2">
        <w:rPr>
          <w:rtl/>
        </w:rPr>
        <w:t>אחרים</w:t>
      </w:r>
      <w:r w:rsidRPr="004A1BF2">
        <w:rPr>
          <w:rFonts w:hint="cs"/>
          <w:rtl/>
        </w:rPr>
        <w:t>,</w:t>
      </w:r>
      <w:r w:rsidRPr="004A1BF2">
        <w:rPr>
          <w:rtl/>
        </w:rPr>
        <w:t xml:space="preserve"> </w:t>
      </w:r>
      <w:bookmarkStart w:id="3920" w:name="_ETM_Q7_359800"/>
      <w:bookmarkEnd w:id="3920"/>
      <w:r w:rsidRPr="004A1BF2">
        <w:rPr>
          <w:rtl/>
        </w:rPr>
        <w:t>נוספים</w:t>
      </w:r>
      <w:r w:rsidRPr="004A1BF2">
        <w:rPr>
          <w:rFonts w:hint="cs"/>
          <w:rtl/>
        </w:rPr>
        <w:t>,</w:t>
      </w:r>
      <w:r w:rsidRPr="004A1BF2">
        <w:rPr>
          <w:rtl/>
        </w:rPr>
        <w:t xml:space="preserve"> </w:t>
      </w:r>
      <w:bookmarkStart w:id="3921" w:name="_ETM_Q7_360460"/>
      <w:bookmarkEnd w:id="3921"/>
      <w:r w:rsidRPr="004A1BF2">
        <w:rPr>
          <w:rtl/>
        </w:rPr>
        <w:t xml:space="preserve">חשובים </w:t>
      </w:r>
      <w:bookmarkStart w:id="3922" w:name="_ETM_Q7_360910"/>
      <w:bookmarkEnd w:id="3922"/>
      <w:r w:rsidRPr="004A1BF2">
        <w:rPr>
          <w:rtl/>
        </w:rPr>
        <w:t xml:space="preserve">לא </w:t>
      </w:r>
      <w:bookmarkStart w:id="3923" w:name="_ETM_Q7_361000"/>
      <w:bookmarkEnd w:id="3923"/>
      <w:r w:rsidRPr="004A1BF2">
        <w:rPr>
          <w:rtl/>
        </w:rPr>
        <w:t>פחות</w:t>
      </w:r>
      <w:r w:rsidRPr="004A1BF2">
        <w:rPr>
          <w:rFonts w:hint="cs"/>
          <w:rtl/>
        </w:rPr>
        <w:t>,</w:t>
      </w:r>
      <w:r w:rsidRPr="004A1BF2">
        <w:rPr>
          <w:rtl/>
        </w:rPr>
        <w:t xml:space="preserve"> </w:t>
      </w:r>
      <w:bookmarkStart w:id="3924" w:name="_ETM_Q7_362069"/>
      <w:bookmarkEnd w:id="3924"/>
      <w:r w:rsidRPr="004A1BF2">
        <w:rPr>
          <w:rtl/>
        </w:rPr>
        <w:t xml:space="preserve">אולי </w:t>
      </w:r>
      <w:bookmarkStart w:id="3925" w:name="_ETM_Q7_362459"/>
      <w:bookmarkEnd w:id="3925"/>
      <w:r w:rsidRPr="004A1BF2">
        <w:rPr>
          <w:rtl/>
        </w:rPr>
        <w:t xml:space="preserve">לפעמים </w:t>
      </w:r>
      <w:bookmarkStart w:id="3926" w:name="_ETM_Q7_362849"/>
      <w:bookmarkEnd w:id="3926"/>
      <w:r w:rsidRPr="004A1BF2">
        <w:rPr>
          <w:rtl/>
        </w:rPr>
        <w:t xml:space="preserve">חשובים </w:t>
      </w:r>
      <w:bookmarkStart w:id="3927" w:name="_ETM_Q7_363300"/>
      <w:bookmarkEnd w:id="3927"/>
      <w:r w:rsidRPr="004A1BF2">
        <w:rPr>
          <w:rtl/>
        </w:rPr>
        <w:t xml:space="preserve">עוד </w:t>
      </w:r>
      <w:bookmarkStart w:id="3928" w:name="_ETM_Q7_363389"/>
      <w:bookmarkEnd w:id="3928"/>
      <w:r w:rsidRPr="004A1BF2">
        <w:rPr>
          <w:rtl/>
        </w:rPr>
        <w:t>יותר</w:t>
      </w:r>
      <w:r w:rsidRPr="004A1BF2">
        <w:rPr>
          <w:rFonts w:hint="cs"/>
          <w:rtl/>
        </w:rPr>
        <w:t>.</w:t>
      </w:r>
      <w:bookmarkStart w:id="3929" w:name="_ETM_Q7_668623"/>
      <w:bookmarkStart w:id="3930" w:name="_ETM_Q7_668721"/>
      <w:bookmarkStart w:id="3931" w:name="_ETM_Q7_668799"/>
      <w:bookmarkStart w:id="3932" w:name="_ETM_Q7_668884"/>
      <w:bookmarkStart w:id="3933" w:name="_ETM_Q7_364940"/>
      <w:bookmarkEnd w:id="3929"/>
      <w:bookmarkEnd w:id="3930"/>
      <w:bookmarkEnd w:id="3931"/>
      <w:bookmarkEnd w:id="3932"/>
      <w:bookmarkEnd w:id="3933"/>
      <w:r w:rsidRPr="004A1BF2">
        <w:rPr>
          <w:rFonts w:hint="cs"/>
          <w:rtl/>
        </w:rPr>
        <w:t xml:space="preserve"> </w:t>
      </w:r>
      <w:r w:rsidRPr="004A1BF2">
        <w:rPr>
          <w:rtl/>
        </w:rPr>
        <w:t>לכן</w:t>
      </w:r>
      <w:r w:rsidRPr="004A1BF2">
        <w:rPr>
          <w:rFonts w:hint="cs"/>
          <w:rtl/>
        </w:rPr>
        <w:t>,</w:t>
      </w:r>
      <w:r w:rsidRPr="004A1BF2">
        <w:rPr>
          <w:rtl/>
        </w:rPr>
        <w:t xml:space="preserve"> </w:t>
      </w:r>
      <w:bookmarkStart w:id="3934" w:name="_ETM_Q7_367159"/>
      <w:bookmarkEnd w:id="3934"/>
      <w:r w:rsidRPr="004A1BF2">
        <w:rPr>
          <w:rtl/>
        </w:rPr>
        <w:t xml:space="preserve">ההערכות </w:t>
      </w:r>
      <w:bookmarkStart w:id="3935" w:name="_ETM_Q7_367849"/>
      <w:bookmarkEnd w:id="3935"/>
      <w:r w:rsidRPr="004A1BF2">
        <w:rPr>
          <w:rtl/>
        </w:rPr>
        <w:t xml:space="preserve">של </w:t>
      </w:r>
      <w:bookmarkStart w:id="3936" w:name="_ETM_Q7_368689"/>
      <w:bookmarkEnd w:id="3936"/>
      <w:r w:rsidRPr="004A1BF2">
        <w:rPr>
          <w:rtl/>
        </w:rPr>
        <w:t xml:space="preserve">איש </w:t>
      </w:r>
      <w:bookmarkStart w:id="3937" w:name="_ETM_Q7_368900"/>
      <w:bookmarkEnd w:id="3937"/>
      <w:r w:rsidRPr="004A1BF2">
        <w:rPr>
          <w:rtl/>
        </w:rPr>
        <w:t xml:space="preserve">תקשורת </w:t>
      </w:r>
      <w:bookmarkStart w:id="3938" w:name="_ETM_Q7_369379"/>
      <w:bookmarkEnd w:id="3938"/>
      <w:r w:rsidRPr="004A1BF2">
        <w:rPr>
          <w:rtl/>
        </w:rPr>
        <w:t xml:space="preserve">כזה </w:t>
      </w:r>
      <w:bookmarkStart w:id="3939" w:name="_ETM_Q7_369650"/>
      <w:bookmarkEnd w:id="3939"/>
      <w:r w:rsidRPr="004A1BF2">
        <w:rPr>
          <w:rtl/>
        </w:rPr>
        <w:t xml:space="preserve">או </w:t>
      </w:r>
      <w:bookmarkStart w:id="3940" w:name="_ETM_Q7_369739"/>
      <w:bookmarkEnd w:id="3940"/>
      <w:r w:rsidRPr="004A1BF2">
        <w:rPr>
          <w:rtl/>
        </w:rPr>
        <w:t>אחר</w:t>
      </w:r>
      <w:r w:rsidRPr="004A1BF2">
        <w:rPr>
          <w:rFonts w:hint="cs"/>
          <w:rtl/>
        </w:rPr>
        <w:t xml:space="preserve"> הן </w:t>
      </w:r>
      <w:bookmarkStart w:id="3941" w:name="_ETM_Q7_371040"/>
      <w:bookmarkStart w:id="3942" w:name="_ETM_Q7_371550"/>
      <w:bookmarkEnd w:id="3941"/>
      <w:bookmarkEnd w:id="3942"/>
      <w:r w:rsidRPr="004A1BF2">
        <w:rPr>
          <w:rtl/>
        </w:rPr>
        <w:t xml:space="preserve">רחוקות </w:t>
      </w:r>
      <w:bookmarkStart w:id="3943" w:name="_ETM_Q7_372120"/>
      <w:bookmarkEnd w:id="3943"/>
      <w:r w:rsidRPr="004A1BF2">
        <w:rPr>
          <w:rtl/>
        </w:rPr>
        <w:t xml:space="preserve">מאוד </w:t>
      </w:r>
      <w:bookmarkStart w:id="3944" w:name="_ETM_Q7_372389"/>
      <w:bookmarkEnd w:id="3944"/>
      <w:r w:rsidRPr="004A1BF2">
        <w:rPr>
          <w:rtl/>
        </w:rPr>
        <w:t xml:space="preserve">מהעובדות </w:t>
      </w:r>
      <w:bookmarkStart w:id="3945" w:name="_ETM_Q7_372810"/>
      <w:bookmarkEnd w:id="3945"/>
      <w:r w:rsidRPr="004A1BF2">
        <w:rPr>
          <w:rtl/>
        </w:rPr>
        <w:t xml:space="preserve">שאני </w:t>
      </w:r>
      <w:bookmarkStart w:id="3946" w:name="_ETM_Q7_373169"/>
      <w:bookmarkEnd w:id="3946"/>
      <w:r w:rsidRPr="004A1BF2">
        <w:rPr>
          <w:rtl/>
        </w:rPr>
        <w:t>מכיר</w:t>
      </w:r>
      <w:r w:rsidRPr="004A1BF2">
        <w:rPr>
          <w:rFonts w:hint="cs"/>
          <w:rtl/>
        </w:rPr>
        <w:t>.</w:t>
      </w:r>
    </w:p>
    <w:p w:rsidR="00BE2C13" w:rsidRPr="004A1BF2" w:rsidRDefault="00BE2C13" w:rsidP="004A1BF2">
      <w:pPr>
        <w:rPr>
          <w:rtl/>
        </w:rPr>
      </w:pPr>
    </w:p>
    <w:p w:rsidR="00BE2C13" w:rsidRDefault="00BE2C13" w:rsidP="0065015C">
      <w:pPr>
        <w:pStyle w:val="af5"/>
        <w:rPr>
          <w:rtl/>
        </w:rPr>
      </w:pPr>
      <w:bookmarkStart w:id="3947" w:name="ET_interruption_5785_35"/>
      <w:r w:rsidRPr="00FC3482">
        <w:rPr>
          <w:rStyle w:val="TagStyle"/>
          <w:rtl/>
        </w:rPr>
        <w:t xml:space="preserve"> &lt;&lt; קריאה &gt;&gt;</w:t>
      </w:r>
      <w:r w:rsidRPr="00B7130A">
        <w:rPr>
          <w:rStyle w:val="TagStyle"/>
          <w:rtl/>
        </w:rPr>
        <w:t xml:space="preserve"> </w:t>
      </w:r>
      <w:r>
        <w:rPr>
          <w:rtl/>
        </w:rPr>
        <w:t>עופר כסיף (הרשימה המשותפת):</w:t>
      </w:r>
      <w:r w:rsidRPr="00B7130A">
        <w:rPr>
          <w:rStyle w:val="TagStyle"/>
          <w:rtl/>
        </w:rPr>
        <w:t xml:space="preserve"> </w:t>
      </w:r>
      <w:r w:rsidRPr="00FC3482">
        <w:rPr>
          <w:rStyle w:val="TagStyle"/>
          <w:rtl/>
        </w:rPr>
        <w:t>&lt;&lt; קריאה &gt;&gt;</w:t>
      </w:r>
      <w:r>
        <w:rPr>
          <w:rtl/>
        </w:rPr>
        <w:t xml:space="preserve"> </w:t>
      </w:r>
      <w:bookmarkEnd w:id="3947"/>
    </w:p>
    <w:p w:rsidR="00BE2C13" w:rsidRDefault="00BE2C13" w:rsidP="004A1BF2">
      <w:pPr>
        <w:rPr>
          <w:rtl/>
        </w:rPr>
      </w:pPr>
    </w:p>
    <w:p w:rsidR="00BE2C13" w:rsidRDefault="00BE2C13" w:rsidP="0065015C">
      <w:pPr>
        <w:rPr>
          <w:rtl/>
        </w:rPr>
      </w:pPr>
      <w:r>
        <w:rPr>
          <w:rFonts w:hint="cs"/>
          <w:rtl/>
        </w:rPr>
        <w:t xml:space="preserve">למה זאת הייתה החלטה של ראש </w:t>
      </w:r>
      <w:bookmarkStart w:id="3948" w:name="_ETM_Q7_675823"/>
      <w:bookmarkEnd w:id="3948"/>
      <w:r>
        <w:rPr>
          <w:rFonts w:hint="cs"/>
          <w:rtl/>
        </w:rPr>
        <w:t>הממשלה?</w:t>
      </w:r>
    </w:p>
    <w:p w:rsidR="00BE2C13" w:rsidRDefault="00BE2C13" w:rsidP="0065015C">
      <w:pPr>
        <w:rPr>
          <w:color w:val="000000" w:themeColor="text1"/>
          <w:rtl/>
        </w:rPr>
      </w:pPr>
      <w:bookmarkStart w:id="3949" w:name="_ETM_Q7_675703"/>
      <w:bookmarkEnd w:id="3949"/>
    </w:p>
    <w:p w:rsidR="00BE2C13" w:rsidRDefault="00BE2C13" w:rsidP="0065015C">
      <w:pPr>
        <w:pStyle w:val="-"/>
        <w:rPr>
          <w:rtl/>
        </w:rPr>
      </w:pPr>
      <w:bookmarkStart w:id="3950" w:name="_ETM_Q7_675790"/>
      <w:bookmarkStart w:id="3951" w:name="_ETM_Q7_676827"/>
      <w:bookmarkEnd w:id="3950"/>
      <w:bookmarkEnd w:id="3951"/>
      <w:r w:rsidRPr="00FC3482">
        <w:rPr>
          <w:rStyle w:val="TagStyle"/>
          <w:rtl/>
        </w:rPr>
        <w:t>&lt;&lt; דובר_המשך &gt;&gt;</w:t>
      </w:r>
      <w:r w:rsidRPr="00D46AD0">
        <w:rPr>
          <w:rStyle w:val="TagStyle"/>
          <w:rtl/>
        </w:rPr>
        <w:t xml:space="preserve"> </w:t>
      </w:r>
      <w:r>
        <w:rPr>
          <w:rtl/>
        </w:rPr>
        <w:t>סגן שר הביטחון אבי דיכטר:</w:t>
      </w:r>
      <w:r w:rsidRPr="00D46AD0">
        <w:rPr>
          <w:rStyle w:val="TagStyle"/>
          <w:rtl/>
        </w:rPr>
        <w:t xml:space="preserve"> </w:t>
      </w:r>
      <w:r w:rsidRPr="00FC3482">
        <w:rPr>
          <w:rStyle w:val="TagStyle"/>
          <w:rtl/>
        </w:rPr>
        <w:t>&lt;&lt; דובר_המשך &gt;&gt;</w:t>
      </w:r>
      <w:r>
        <w:rPr>
          <w:rtl/>
        </w:rPr>
        <w:t xml:space="preserve"> </w:t>
      </w:r>
    </w:p>
    <w:p w:rsidR="00BE2C13" w:rsidRPr="004A1BF2" w:rsidRDefault="00BE2C13" w:rsidP="004A1BF2">
      <w:pPr>
        <w:rPr>
          <w:rtl/>
        </w:rPr>
      </w:pPr>
    </w:p>
    <w:p w:rsidR="00BE2C13" w:rsidRPr="004A1BF2" w:rsidRDefault="00BE2C13" w:rsidP="004A1BF2">
      <w:pPr>
        <w:rPr>
          <w:rtl/>
        </w:rPr>
      </w:pPr>
      <w:bookmarkStart w:id="3952" w:name="_ETM_Q7_376810"/>
      <w:bookmarkEnd w:id="3952"/>
      <w:r w:rsidRPr="004A1BF2">
        <w:rPr>
          <w:rtl/>
        </w:rPr>
        <w:t xml:space="preserve">אני </w:t>
      </w:r>
      <w:bookmarkStart w:id="3953" w:name="_ETM_Q7_377260"/>
      <w:bookmarkEnd w:id="3953"/>
      <w:r w:rsidRPr="004A1BF2">
        <w:rPr>
          <w:rtl/>
        </w:rPr>
        <w:t xml:space="preserve">חושב </w:t>
      </w:r>
      <w:bookmarkStart w:id="3954" w:name="_ETM_Q7_377530"/>
      <w:bookmarkEnd w:id="3954"/>
      <w:r w:rsidRPr="004A1BF2">
        <w:rPr>
          <w:rFonts w:hint="cs"/>
          <w:rtl/>
        </w:rPr>
        <w:t xml:space="preserve">שבצדק, אם אני </w:t>
      </w:r>
      <w:bookmarkStart w:id="3955" w:name="_ETM_Q7_378160"/>
      <w:bookmarkStart w:id="3956" w:name="_ETM_Q7_378820"/>
      <w:bookmarkStart w:id="3957" w:name="_ETM_Q7_379120"/>
      <w:bookmarkEnd w:id="3955"/>
      <w:bookmarkEnd w:id="3956"/>
      <w:bookmarkEnd w:id="3957"/>
      <w:r w:rsidRPr="004A1BF2">
        <w:rPr>
          <w:rFonts w:hint="cs"/>
          <w:rtl/>
        </w:rPr>
        <w:t>יכו</w:t>
      </w:r>
      <w:r w:rsidRPr="004A1BF2">
        <w:rPr>
          <w:rtl/>
        </w:rPr>
        <w:t xml:space="preserve">ל </w:t>
      </w:r>
      <w:bookmarkStart w:id="3958" w:name="_ETM_Q7_381030"/>
      <w:bookmarkEnd w:id="3958"/>
      <w:r w:rsidRPr="004A1BF2">
        <w:rPr>
          <w:rtl/>
        </w:rPr>
        <w:t>לפרשן</w:t>
      </w:r>
      <w:bookmarkStart w:id="3959" w:name="_ETM_Q7_381780"/>
      <w:bookmarkEnd w:id="3959"/>
      <w:r w:rsidRPr="004A1BF2">
        <w:rPr>
          <w:rFonts w:hint="cs"/>
          <w:rtl/>
        </w:rPr>
        <w:t xml:space="preserve"> </w:t>
      </w:r>
      <w:r w:rsidRPr="004A1BF2">
        <w:rPr>
          <w:rtl/>
        </w:rPr>
        <w:t xml:space="preserve">את </w:t>
      </w:r>
      <w:bookmarkStart w:id="3960" w:name="_ETM_Q7_382050"/>
      <w:bookmarkEnd w:id="3960"/>
      <w:r w:rsidRPr="004A1BF2">
        <w:rPr>
          <w:rtl/>
        </w:rPr>
        <w:t xml:space="preserve">מה </w:t>
      </w:r>
      <w:bookmarkStart w:id="3961" w:name="_ETM_Q7_382230"/>
      <w:bookmarkEnd w:id="3961"/>
      <w:r w:rsidRPr="004A1BF2">
        <w:rPr>
          <w:rtl/>
        </w:rPr>
        <w:t>שעשו</w:t>
      </w:r>
      <w:r w:rsidRPr="004A1BF2">
        <w:rPr>
          <w:rFonts w:hint="cs"/>
          <w:rtl/>
        </w:rPr>
        <w:t>.</w:t>
      </w:r>
      <w:r w:rsidRPr="004A1BF2">
        <w:rPr>
          <w:rtl/>
        </w:rPr>
        <w:t xml:space="preserve"> </w:t>
      </w:r>
      <w:bookmarkStart w:id="3962" w:name="_ETM_Q7_383099"/>
      <w:bookmarkEnd w:id="3962"/>
      <w:r w:rsidRPr="004A1BF2">
        <w:rPr>
          <w:rtl/>
        </w:rPr>
        <w:t xml:space="preserve">אני </w:t>
      </w:r>
      <w:bookmarkStart w:id="3963" w:name="_ETM_Q7_383370"/>
      <w:bookmarkEnd w:id="3963"/>
      <w:r w:rsidRPr="004A1BF2">
        <w:rPr>
          <w:rtl/>
        </w:rPr>
        <w:t xml:space="preserve">חושב </w:t>
      </w:r>
      <w:bookmarkStart w:id="3964" w:name="_ETM_Q7_383730"/>
      <w:bookmarkEnd w:id="3964"/>
      <w:r w:rsidRPr="004A1BF2">
        <w:rPr>
          <w:rtl/>
        </w:rPr>
        <w:t>ש</w:t>
      </w:r>
      <w:bookmarkStart w:id="3965" w:name="_ETM_Q7_384939"/>
      <w:bookmarkEnd w:id="3965"/>
      <w:r w:rsidRPr="004A1BF2">
        <w:rPr>
          <w:rtl/>
        </w:rPr>
        <w:t xml:space="preserve">לא </w:t>
      </w:r>
      <w:bookmarkStart w:id="3966" w:name="_ETM_Q7_385150"/>
      <w:bookmarkEnd w:id="3966"/>
      <w:r w:rsidRPr="004A1BF2">
        <w:rPr>
          <w:rtl/>
        </w:rPr>
        <w:t xml:space="preserve">כל </w:t>
      </w:r>
      <w:bookmarkStart w:id="3967" w:name="_ETM_Q7_386499"/>
      <w:bookmarkEnd w:id="3967"/>
      <w:r w:rsidRPr="004A1BF2">
        <w:rPr>
          <w:rtl/>
        </w:rPr>
        <w:t xml:space="preserve">גחמה </w:t>
      </w:r>
      <w:bookmarkStart w:id="3968" w:name="_ETM_Q7_387099"/>
      <w:bookmarkEnd w:id="3968"/>
      <w:r w:rsidRPr="004A1BF2">
        <w:rPr>
          <w:rtl/>
        </w:rPr>
        <w:t xml:space="preserve">של </w:t>
      </w:r>
      <w:bookmarkStart w:id="3969" w:name="_ETM_Q7_387249"/>
      <w:bookmarkEnd w:id="3969"/>
      <w:r w:rsidRPr="004A1BF2">
        <w:rPr>
          <w:rtl/>
        </w:rPr>
        <w:t xml:space="preserve">איש </w:t>
      </w:r>
      <w:bookmarkStart w:id="3970" w:name="_ETM_Q7_387370"/>
      <w:bookmarkEnd w:id="3970"/>
      <w:r w:rsidRPr="004A1BF2">
        <w:rPr>
          <w:rtl/>
        </w:rPr>
        <w:t xml:space="preserve">תקשורת </w:t>
      </w:r>
      <w:bookmarkStart w:id="3971" w:name="_ETM_Q7_388580"/>
      <w:bookmarkStart w:id="3972" w:name="_ETM_Q7_388910"/>
      <w:bookmarkEnd w:id="3971"/>
      <w:bookmarkEnd w:id="3972"/>
      <w:r w:rsidRPr="004A1BF2">
        <w:rPr>
          <w:rtl/>
        </w:rPr>
        <w:t xml:space="preserve">ראוי </w:t>
      </w:r>
      <w:bookmarkStart w:id="3973" w:name="_ETM_Q7_389270"/>
      <w:bookmarkEnd w:id="3973"/>
      <w:r w:rsidRPr="004A1BF2">
        <w:rPr>
          <w:rtl/>
        </w:rPr>
        <w:t xml:space="preserve">לאשר </w:t>
      </w:r>
      <w:bookmarkStart w:id="3974" w:name="_ETM_Q7_389840"/>
      <w:bookmarkEnd w:id="3974"/>
      <w:r w:rsidRPr="004A1BF2">
        <w:rPr>
          <w:rtl/>
        </w:rPr>
        <w:t xml:space="preserve">אותה </w:t>
      </w:r>
      <w:bookmarkStart w:id="3975" w:name="_ETM_Q7_390169"/>
      <w:bookmarkEnd w:id="3975"/>
      <w:r w:rsidRPr="004A1BF2">
        <w:rPr>
          <w:rtl/>
        </w:rPr>
        <w:t xml:space="preserve">או </w:t>
      </w:r>
      <w:bookmarkStart w:id="3976" w:name="_ETM_Q7_390290"/>
      <w:bookmarkEnd w:id="3976"/>
      <w:r w:rsidRPr="004A1BF2">
        <w:rPr>
          <w:rtl/>
        </w:rPr>
        <w:t xml:space="preserve">להכחיש </w:t>
      </w:r>
      <w:bookmarkStart w:id="3977" w:name="_ETM_Q7_390800"/>
      <w:bookmarkEnd w:id="3977"/>
      <w:r w:rsidRPr="004A1BF2">
        <w:rPr>
          <w:rtl/>
        </w:rPr>
        <w:t>אותה</w:t>
      </w:r>
      <w:r w:rsidRPr="004A1BF2">
        <w:rPr>
          <w:rFonts w:hint="cs"/>
          <w:rtl/>
        </w:rPr>
        <w:t>,</w:t>
      </w:r>
      <w:r w:rsidRPr="004A1BF2">
        <w:rPr>
          <w:rtl/>
        </w:rPr>
        <w:t xml:space="preserve"> </w:t>
      </w:r>
      <w:bookmarkStart w:id="3978" w:name="_ETM_Q7_391580"/>
      <w:bookmarkEnd w:id="3978"/>
      <w:r w:rsidRPr="004A1BF2">
        <w:rPr>
          <w:rtl/>
        </w:rPr>
        <w:t xml:space="preserve">אם </w:t>
      </w:r>
      <w:bookmarkStart w:id="3979" w:name="_ETM_Q7_391760"/>
      <w:bookmarkEnd w:id="3979"/>
      <w:r w:rsidRPr="004A1BF2">
        <w:rPr>
          <w:rtl/>
        </w:rPr>
        <w:t xml:space="preserve">זה </w:t>
      </w:r>
      <w:bookmarkStart w:id="3980" w:name="_ETM_Q7_391849"/>
      <w:bookmarkEnd w:id="3980"/>
      <w:r w:rsidRPr="004A1BF2">
        <w:rPr>
          <w:rtl/>
        </w:rPr>
        <w:t xml:space="preserve">לא </w:t>
      </w:r>
      <w:bookmarkStart w:id="3981" w:name="_ETM_Q7_391970"/>
      <w:bookmarkEnd w:id="3981"/>
      <w:r w:rsidRPr="004A1BF2">
        <w:rPr>
          <w:rtl/>
        </w:rPr>
        <w:t xml:space="preserve">איזה </w:t>
      </w:r>
      <w:bookmarkStart w:id="3982" w:name="_ETM_Q7_392180"/>
      <w:bookmarkEnd w:id="3982"/>
      <w:r w:rsidRPr="004A1BF2">
        <w:rPr>
          <w:rtl/>
        </w:rPr>
        <w:t xml:space="preserve">משהו </w:t>
      </w:r>
      <w:bookmarkStart w:id="3983" w:name="_ETM_Q7_392569"/>
      <w:bookmarkEnd w:id="3983"/>
      <w:r w:rsidRPr="004A1BF2">
        <w:rPr>
          <w:rtl/>
        </w:rPr>
        <w:t xml:space="preserve">שבאמת </w:t>
      </w:r>
      <w:bookmarkStart w:id="3984" w:name="_ETM_Q7_393080"/>
      <w:bookmarkEnd w:id="3984"/>
      <w:r w:rsidRPr="004A1BF2">
        <w:rPr>
          <w:rtl/>
        </w:rPr>
        <w:t xml:space="preserve">הממשלה </w:t>
      </w:r>
      <w:bookmarkStart w:id="3985" w:name="_ETM_Q7_394010"/>
      <w:bookmarkEnd w:id="3985"/>
      <w:r w:rsidRPr="004A1BF2">
        <w:rPr>
          <w:rtl/>
        </w:rPr>
        <w:t xml:space="preserve">או </w:t>
      </w:r>
      <w:bookmarkStart w:id="3986" w:name="_ETM_Q7_394550"/>
      <w:bookmarkEnd w:id="3986"/>
      <w:r w:rsidRPr="004A1BF2">
        <w:rPr>
          <w:rtl/>
        </w:rPr>
        <w:t xml:space="preserve">הרשות </w:t>
      </w:r>
      <w:bookmarkStart w:id="3987" w:name="_ETM_Q7_395000"/>
      <w:bookmarkEnd w:id="3987"/>
      <w:r w:rsidRPr="004A1BF2">
        <w:rPr>
          <w:rtl/>
        </w:rPr>
        <w:t xml:space="preserve">הרלוונטית </w:t>
      </w:r>
      <w:bookmarkStart w:id="3988" w:name="_ETM_Q7_396349"/>
      <w:bookmarkEnd w:id="3988"/>
      <w:r w:rsidRPr="004A1BF2">
        <w:rPr>
          <w:rtl/>
        </w:rPr>
        <w:t xml:space="preserve">רוצה </w:t>
      </w:r>
      <w:bookmarkStart w:id="3989" w:name="_ETM_Q7_397129"/>
      <w:bookmarkStart w:id="3990" w:name="_ETM_Q7_397430"/>
      <w:bookmarkEnd w:id="3989"/>
      <w:bookmarkEnd w:id="3990"/>
      <w:r w:rsidRPr="004A1BF2">
        <w:rPr>
          <w:rtl/>
        </w:rPr>
        <w:t xml:space="preserve">לתת </w:t>
      </w:r>
      <w:bookmarkStart w:id="3991" w:name="_ETM_Q7_397760"/>
      <w:bookmarkEnd w:id="3991"/>
      <w:r w:rsidRPr="004A1BF2">
        <w:rPr>
          <w:rFonts w:hint="cs"/>
          <w:rtl/>
        </w:rPr>
        <w:t xml:space="preserve">לו </w:t>
      </w:r>
      <w:r w:rsidRPr="004A1BF2">
        <w:rPr>
          <w:rtl/>
        </w:rPr>
        <w:t xml:space="preserve">איזה </w:t>
      </w:r>
      <w:bookmarkStart w:id="3992" w:name="_ETM_Q7_397940"/>
      <w:bookmarkEnd w:id="3992"/>
      <w:r w:rsidRPr="004A1BF2">
        <w:rPr>
          <w:rtl/>
        </w:rPr>
        <w:t>בולטות</w:t>
      </w:r>
      <w:r w:rsidRPr="004A1BF2">
        <w:rPr>
          <w:rFonts w:hint="cs"/>
          <w:rtl/>
        </w:rPr>
        <w:t>.</w:t>
      </w:r>
      <w:r w:rsidRPr="004A1BF2">
        <w:rPr>
          <w:rtl/>
        </w:rPr>
        <w:t xml:space="preserve"> </w:t>
      </w:r>
      <w:bookmarkStart w:id="3993" w:name="_ETM_Q7_398919"/>
      <w:bookmarkEnd w:id="3993"/>
      <w:r w:rsidRPr="004A1BF2">
        <w:rPr>
          <w:rtl/>
        </w:rPr>
        <w:t xml:space="preserve">אני </w:t>
      </w:r>
      <w:bookmarkStart w:id="3994" w:name="_ETM_Q7_399309"/>
      <w:bookmarkEnd w:id="3994"/>
      <w:r w:rsidRPr="004A1BF2">
        <w:rPr>
          <w:rtl/>
        </w:rPr>
        <w:t xml:space="preserve">חושב </w:t>
      </w:r>
      <w:bookmarkStart w:id="3995" w:name="_ETM_Q7_399519"/>
      <w:bookmarkEnd w:id="3995"/>
      <w:r w:rsidRPr="004A1BF2">
        <w:rPr>
          <w:rtl/>
        </w:rPr>
        <w:t xml:space="preserve">שגם </w:t>
      </w:r>
      <w:bookmarkStart w:id="3996" w:name="_ETM_Q7_400239"/>
      <w:bookmarkEnd w:id="3996"/>
      <w:r w:rsidRPr="004A1BF2">
        <w:rPr>
          <w:rtl/>
        </w:rPr>
        <w:t xml:space="preserve">סוגיית </w:t>
      </w:r>
      <w:bookmarkStart w:id="3997" w:name="_ETM_Q7_400749"/>
      <w:bookmarkEnd w:id="3997"/>
      <w:r w:rsidRPr="004A1BF2">
        <w:rPr>
          <w:rtl/>
        </w:rPr>
        <w:t>נ</w:t>
      </w:r>
      <w:r w:rsidRPr="004A1BF2">
        <w:rPr>
          <w:rFonts w:hint="cs"/>
          <w:rtl/>
        </w:rPr>
        <w:t xml:space="preserve">הריים </w:t>
      </w:r>
      <w:bookmarkStart w:id="3998" w:name="_ETM_Q7_401109"/>
      <w:bookmarkStart w:id="3999" w:name="_ETM_Q7_401260"/>
      <w:bookmarkEnd w:id="3998"/>
      <w:bookmarkEnd w:id="3999"/>
      <w:r w:rsidRPr="004A1BF2">
        <w:rPr>
          <w:rtl/>
        </w:rPr>
        <w:t xml:space="preserve">וגם </w:t>
      </w:r>
      <w:bookmarkStart w:id="4000" w:name="_ETM_Q7_401559"/>
      <w:bookmarkEnd w:id="4000"/>
      <w:r w:rsidRPr="004A1BF2">
        <w:rPr>
          <w:rtl/>
        </w:rPr>
        <w:t xml:space="preserve">סוגיית </w:t>
      </w:r>
      <w:bookmarkStart w:id="4001" w:name="_ETM_Q7_401949"/>
      <w:bookmarkEnd w:id="4001"/>
      <w:r w:rsidRPr="004A1BF2">
        <w:rPr>
          <w:rFonts w:hint="cs"/>
          <w:rtl/>
        </w:rPr>
        <w:t>הע</w:t>
      </w:r>
      <w:r w:rsidRPr="004A1BF2">
        <w:rPr>
          <w:rtl/>
        </w:rPr>
        <w:t xml:space="preserve">רבה </w:t>
      </w:r>
      <w:bookmarkStart w:id="4002" w:name="_ETM_Q7_403120"/>
      <w:bookmarkEnd w:id="4002"/>
      <w:r w:rsidRPr="004A1BF2">
        <w:rPr>
          <w:rFonts w:hint="cs"/>
          <w:rtl/>
        </w:rPr>
        <w:t>הן</w:t>
      </w:r>
      <w:r w:rsidRPr="004A1BF2">
        <w:rPr>
          <w:rtl/>
        </w:rPr>
        <w:t xml:space="preserve"> </w:t>
      </w:r>
      <w:bookmarkStart w:id="4003" w:name="_ETM_Q7_403239"/>
      <w:bookmarkEnd w:id="4003"/>
      <w:r w:rsidRPr="004A1BF2">
        <w:rPr>
          <w:rtl/>
        </w:rPr>
        <w:t>סוגי</w:t>
      </w:r>
      <w:r w:rsidRPr="004A1BF2">
        <w:rPr>
          <w:rFonts w:hint="cs"/>
          <w:rtl/>
        </w:rPr>
        <w:t>ות</w:t>
      </w:r>
      <w:r w:rsidRPr="004A1BF2">
        <w:rPr>
          <w:rtl/>
        </w:rPr>
        <w:t xml:space="preserve"> </w:t>
      </w:r>
      <w:bookmarkStart w:id="4004" w:name="_ETM_Q7_403720"/>
      <w:bookmarkEnd w:id="4004"/>
      <w:r w:rsidRPr="004A1BF2">
        <w:rPr>
          <w:rtl/>
        </w:rPr>
        <w:t xml:space="preserve">שאני </w:t>
      </w:r>
      <w:bookmarkStart w:id="4005" w:name="_ETM_Q7_403959"/>
      <w:bookmarkEnd w:id="4005"/>
      <w:r w:rsidRPr="004A1BF2">
        <w:rPr>
          <w:rtl/>
        </w:rPr>
        <w:t xml:space="preserve">מקווה </w:t>
      </w:r>
      <w:bookmarkStart w:id="4006" w:name="_ETM_Q7_404319"/>
      <w:bookmarkEnd w:id="4006"/>
      <w:r w:rsidRPr="004A1BF2">
        <w:rPr>
          <w:rtl/>
        </w:rPr>
        <w:t xml:space="preserve">מאוד </w:t>
      </w:r>
      <w:bookmarkStart w:id="4007" w:name="_ETM_Q7_404769"/>
      <w:bookmarkEnd w:id="4007"/>
      <w:r w:rsidRPr="004A1BF2">
        <w:rPr>
          <w:rtl/>
        </w:rPr>
        <w:t>שב</w:t>
      </w:r>
      <w:bookmarkStart w:id="4008" w:name="_ETM_Q7_405430"/>
      <w:bookmarkEnd w:id="4008"/>
      <w:r w:rsidRPr="004A1BF2">
        <w:rPr>
          <w:rtl/>
        </w:rPr>
        <w:t xml:space="preserve">יחסים </w:t>
      </w:r>
      <w:bookmarkStart w:id="4009" w:name="_ETM_Q7_406239"/>
      <w:bookmarkEnd w:id="4009"/>
      <w:r w:rsidRPr="004A1BF2">
        <w:rPr>
          <w:rtl/>
        </w:rPr>
        <w:t xml:space="preserve">הבילטרליים </w:t>
      </w:r>
      <w:bookmarkStart w:id="4010" w:name="_ETM_Q7_407049"/>
      <w:bookmarkEnd w:id="4010"/>
      <w:r w:rsidRPr="004A1BF2">
        <w:rPr>
          <w:rtl/>
        </w:rPr>
        <w:t xml:space="preserve">בין </w:t>
      </w:r>
      <w:bookmarkStart w:id="4011" w:name="_ETM_Q7_407230"/>
      <w:bookmarkEnd w:id="4011"/>
      <w:r w:rsidRPr="004A1BF2">
        <w:rPr>
          <w:rtl/>
        </w:rPr>
        <w:t xml:space="preserve">ישראל </w:t>
      </w:r>
      <w:bookmarkStart w:id="4012" w:name="_ETM_Q7_407590"/>
      <w:bookmarkEnd w:id="4012"/>
      <w:r w:rsidRPr="004A1BF2">
        <w:rPr>
          <w:rtl/>
        </w:rPr>
        <w:t>לירדן</w:t>
      </w:r>
      <w:r w:rsidRPr="004A1BF2">
        <w:rPr>
          <w:rFonts w:hint="cs"/>
          <w:rtl/>
        </w:rPr>
        <w:t xml:space="preserve"> </w:t>
      </w:r>
      <w:r w:rsidR="00C552BC">
        <w:rPr>
          <w:rFonts w:hint="eastAsia"/>
          <w:rtl/>
        </w:rPr>
        <w:t>–</w:t>
      </w:r>
      <w:r w:rsidRPr="004A1BF2">
        <w:rPr>
          <w:rtl/>
        </w:rPr>
        <w:t xml:space="preserve"> </w:t>
      </w:r>
      <w:bookmarkStart w:id="4013" w:name="_ETM_Q7_408700"/>
      <w:bookmarkEnd w:id="4013"/>
      <w:r w:rsidRPr="004A1BF2">
        <w:rPr>
          <w:rtl/>
        </w:rPr>
        <w:t xml:space="preserve">על </w:t>
      </w:r>
      <w:bookmarkStart w:id="4014" w:name="_ETM_Q7_408909"/>
      <w:bookmarkEnd w:id="4014"/>
      <w:r w:rsidRPr="004A1BF2">
        <w:rPr>
          <w:rtl/>
        </w:rPr>
        <w:t xml:space="preserve">בסיס </w:t>
      </w:r>
      <w:bookmarkStart w:id="4015" w:name="_ETM_Q7_409360"/>
      <w:bookmarkEnd w:id="4015"/>
      <w:r w:rsidRPr="004A1BF2">
        <w:rPr>
          <w:rtl/>
        </w:rPr>
        <w:t xml:space="preserve">הסכמי </w:t>
      </w:r>
      <w:bookmarkStart w:id="4016" w:name="_ETM_Q7_409840"/>
      <w:bookmarkEnd w:id="4016"/>
      <w:r w:rsidRPr="004A1BF2">
        <w:rPr>
          <w:rtl/>
        </w:rPr>
        <w:t>השלום</w:t>
      </w:r>
      <w:r w:rsidRPr="004A1BF2">
        <w:rPr>
          <w:rFonts w:hint="cs"/>
          <w:rtl/>
        </w:rPr>
        <w:t>,</w:t>
      </w:r>
      <w:r w:rsidRPr="004A1BF2">
        <w:rPr>
          <w:rtl/>
        </w:rPr>
        <w:t xml:space="preserve"> </w:t>
      </w:r>
      <w:bookmarkStart w:id="4017" w:name="_ETM_Q7_410750"/>
      <w:bookmarkEnd w:id="4017"/>
      <w:r w:rsidRPr="004A1BF2">
        <w:rPr>
          <w:rtl/>
        </w:rPr>
        <w:t xml:space="preserve">על </w:t>
      </w:r>
      <w:bookmarkStart w:id="4018" w:name="_ETM_Q7_410930"/>
      <w:bookmarkEnd w:id="4018"/>
      <w:r w:rsidRPr="004A1BF2">
        <w:rPr>
          <w:rtl/>
        </w:rPr>
        <w:t xml:space="preserve">בסיס </w:t>
      </w:r>
      <w:bookmarkStart w:id="4019" w:name="_ETM_Q7_411500"/>
      <w:bookmarkEnd w:id="4019"/>
      <w:r w:rsidRPr="004A1BF2">
        <w:rPr>
          <w:rtl/>
        </w:rPr>
        <w:t xml:space="preserve">ידידות </w:t>
      </w:r>
      <w:bookmarkStart w:id="4020" w:name="_ETM_Q7_412069"/>
      <w:bookmarkEnd w:id="4020"/>
      <w:r w:rsidRPr="004A1BF2">
        <w:rPr>
          <w:rtl/>
        </w:rPr>
        <w:t xml:space="preserve">של </w:t>
      </w:r>
      <w:bookmarkStart w:id="4021" w:name="_ETM_Q7_412310"/>
      <w:bookmarkEnd w:id="4021"/>
      <w:r w:rsidRPr="004A1BF2">
        <w:rPr>
          <w:rtl/>
        </w:rPr>
        <w:t xml:space="preserve">הרבה </w:t>
      </w:r>
      <w:bookmarkStart w:id="4022" w:name="_ETM_Q7_412610"/>
      <w:bookmarkEnd w:id="4022"/>
      <w:r w:rsidRPr="004A1BF2">
        <w:rPr>
          <w:rtl/>
        </w:rPr>
        <w:t xml:space="preserve">מאוד </w:t>
      </w:r>
      <w:bookmarkStart w:id="4023" w:name="_ETM_Q7_412879"/>
      <w:bookmarkEnd w:id="4023"/>
      <w:r w:rsidRPr="004A1BF2">
        <w:rPr>
          <w:rtl/>
        </w:rPr>
        <w:t>שנים</w:t>
      </w:r>
      <w:r w:rsidRPr="004A1BF2">
        <w:rPr>
          <w:rFonts w:hint="cs"/>
          <w:rtl/>
        </w:rPr>
        <w:t>,</w:t>
      </w:r>
      <w:r w:rsidRPr="004A1BF2">
        <w:rPr>
          <w:rtl/>
        </w:rPr>
        <w:t xml:space="preserve"> </w:t>
      </w:r>
      <w:bookmarkStart w:id="4024" w:name="_ETM_Q7_413680"/>
      <w:bookmarkEnd w:id="4024"/>
      <w:r w:rsidRPr="004A1BF2">
        <w:rPr>
          <w:rtl/>
        </w:rPr>
        <w:t xml:space="preserve">על </w:t>
      </w:r>
      <w:bookmarkStart w:id="4025" w:name="_ETM_Q7_413860"/>
      <w:bookmarkEnd w:id="4025"/>
      <w:r w:rsidRPr="004A1BF2">
        <w:rPr>
          <w:rtl/>
        </w:rPr>
        <w:t xml:space="preserve">בסיס </w:t>
      </w:r>
      <w:bookmarkStart w:id="4026" w:name="_ETM_Q7_414130"/>
      <w:bookmarkEnd w:id="4026"/>
      <w:r w:rsidRPr="004A1BF2">
        <w:rPr>
          <w:rtl/>
        </w:rPr>
        <w:t xml:space="preserve">דברים </w:t>
      </w:r>
      <w:bookmarkStart w:id="4027" w:name="_ETM_Q7_414520"/>
      <w:bookmarkEnd w:id="4027"/>
      <w:r w:rsidRPr="004A1BF2">
        <w:rPr>
          <w:rtl/>
        </w:rPr>
        <w:t xml:space="preserve">שגם </w:t>
      </w:r>
      <w:bookmarkStart w:id="4028" w:name="_ETM_Q7_415030"/>
      <w:bookmarkEnd w:id="4028"/>
      <w:r w:rsidRPr="004A1BF2">
        <w:rPr>
          <w:rtl/>
        </w:rPr>
        <w:t xml:space="preserve">ישראל </w:t>
      </w:r>
      <w:bookmarkStart w:id="4029" w:name="_ETM_Q7_415720"/>
      <w:bookmarkEnd w:id="4029"/>
      <w:r w:rsidRPr="004A1BF2">
        <w:rPr>
          <w:rtl/>
        </w:rPr>
        <w:t xml:space="preserve">נותנת </w:t>
      </w:r>
      <w:bookmarkStart w:id="4030" w:name="_ETM_Q7_416230"/>
      <w:bookmarkEnd w:id="4030"/>
      <w:r w:rsidRPr="004A1BF2">
        <w:rPr>
          <w:rtl/>
        </w:rPr>
        <w:t xml:space="preserve">את </w:t>
      </w:r>
      <w:bookmarkStart w:id="4031" w:name="_ETM_Q7_416380"/>
      <w:bookmarkEnd w:id="4031"/>
      <w:r w:rsidRPr="004A1BF2">
        <w:rPr>
          <w:rtl/>
        </w:rPr>
        <w:t xml:space="preserve">חלקה </w:t>
      </w:r>
      <w:bookmarkStart w:id="4032" w:name="_ETM_Q7_417280"/>
      <w:bookmarkEnd w:id="4032"/>
      <w:r w:rsidRPr="004A1BF2">
        <w:rPr>
          <w:rtl/>
        </w:rPr>
        <w:t xml:space="preserve">בצורה </w:t>
      </w:r>
      <w:bookmarkStart w:id="4033" w:name="_ETM_Q7_417700"/>
      <w:bookmarkEnd w:id="4033"/>
      <w:r w:rsidRPr="004A1BF2">
        <w:rPr>
          <w:rtl/>
        </w:rPr>
        <w:t xml:space="preserve">מאוד </w:t>
      </w:r>
      <w:bookmarkStart w:id="4034" w:name="_ETM_Q7_417970"/>
      <w:bookmarkEnd w:id="4034"/>
      <w:r w:rsidRPr="004A1BF2">
        <w:rPr>
          <w:rtl/>
        </w:rPr>
        <w:t>נדיבה</w:t>
      </w:r>
      <w:r w:rsidRPr="004A1BF2">
        <w:rPr>
          <w:rFonts w:hint="cs"/>
          <w:rtl/>
        </w:rPr>
        <w:t xml:space="preserve"> </w:t>
      </w:r>
      <w:bookmarkStart w:id="4035" w:name="_ETM_Q7_726223"/>
      <w:bookmarkEnd w:id="4035"/>
      <w:r w:rsidR="00C552BC">
        <w:rPr>
          <w:rFonts w:hint="eastAsia"/>
          <w:rtl/>
        </w:rPr>
        <w:t>–</w:t>
      </w:r>
      <w:r w:rsidRPr="004A1BF2">
        <w:rPr>
          <w:rtl/>
        </w:rPr>
        <w:t xml:space="preserve"> </w:t>
      </w:r>
      <w:bookmarkStart w:id="4036" w:name="_ETM_Q7_418840"/>
      <w:bookmarkEnd w:id="4036"/>
      <w:r w:rsidRPr="004A1BF2">
        <w:rPr>
          <w:rtl/>
        </w:rPr>
        <w:t xml:space="preserve">יצליחו </w:t>
      </w:r>
      <w:bookmarkStart w:id="4037" w:name="_ETM_Q7_419410"/>
      <w:bookmarkEnd w:id="4037"/>
      <w:r w:rsidRPr="004A1BF2">
        <w:rPr>
          <w:rtl/>
        </w:rPr>
        <w:t xml:space="preserve">להגיע </w:t>
      </w:r>
      <w:bookmarkStart w:id="4038" w:name="_ETM_Q7_419740"/>
      <w:bookmarkEnd w:id="4038"/>
      <w:r w:rsidRPr="004A1BF2">
        <w:rPr>
          <w:rtl/>
        </w:rPr>
        <w:t xml:space="preserve">לפתרון </w:t>
      </w:r>
      <w:bookmarkStart w:id="4039" w:name="_ETM_Q7_420640"/>
      <w:bookmarkEnd w:id="4039"/>
      <w:r w:rsidRPr="004A1BF2">
        <w:rPr>
          <w:rtl/>
        </w:rPr>
        <w:t xml:space="preserve">שייתן </w:t>
      </w:r>
      <w:bookmarkStart w:id="4040" w:name="_ETM_Q7_421840"/>
      <w:bookmarkEnd w:id="4040"/>
      <w:r w:rsidRPr="004A1BF2">
        <w:rPr>
          <w:rtl/>
        </w:rPr>
        <w:t xml:space="preserve">מענה </w:t>
      </w:r>
      <w:bookmarkStart w:id="4041" w:name="_ETM_Q7_422650"/>
      <w:bookmarkEnd w:id="4041"/>
      <w:r w:rsidRPr="004A1BF2">
        <w:rPr>
          <w:rtl/>
        </w:rPr>
        <w:t xml:space="preserve">לירדנים </w:t>
      </w:r>
      <w:bookmarkStart w:id="4042" w:name="_ETM_Q7_423730"/>
      <w:bookmarkEnd w:id="4042"/>
      <w:r w:rsidRPr="004A1BF2">
        <w:rPr>
          <w:rtl/>
        </w:rPr>
        <w:t xml:space="preserve">מצד </w:t>
      </w:r>
      <w:bookmarkStart w:id="4043" w:name="_ETM_Q7_424120"/>
      <w:bookmarkStart w:id="4044" w:name="_ETM_Q7_424480"/>
      <w:bookmarkEnd w:id="4043"/>
      <w:bookmarkEnd w:id="4044"/>
      <w:r w:rsidRPr="004A1BF2">
        <w:rPr>
          <w:rFonts w:hint="cs"/>
          <w:rtl/>
        </w:rPr>
        <w:t xml:space="preserve">אחד, </w:t>
      </w:r>
      <w:bookmarkStart w:id="4045" w:name="_ETM_Q7_724429"/>
      <w:bookmarkEnd w:id="4045"/>
      <w:r w:rsidRPr="004A1BF2">
        <w:rPr>
          <w:rtl/>
        </w:rPr>
        <w:t xml:space="preserve">אבל </w:t>
      </w:r>
      <w:bookmarkStart w:id="4046" w:name="_ETM_Q7_424660"/>
      <w:bookmarkEnd w:id="4046"/>
      <w:r w:rsidRPr="004A1BF2">
        <w:rPr>
          <w:rtl/>
        </w:rPr>
        <w:t xml:space="preserve">גם </w:t>
      </w:r>
      <w:r w:rsidRPr="004A1BF2">
        <w:rPr>
          <w:rFonts w:hint="cs"/>
          <w:rtl/>
        </w:rPr>
        <w:t>י</w:t>
      </w:r>
      <w:r w:rsidRPr="004A1BF2">
        <w:rPr>
          <w:rtl/>
        </w:rPr>
        <w:t xml:space="preserve">יתן </w:t>
      </w:r>
      <w:bookmarkStart w:id="4047" w:name="_ETM_Q7_424900"/>
      <w:bookmarkEnd w:id="4047"/>
      <w:r w:rsidRPr="004A1BF2">
        <w:rPr>
          <w:rtl/>
        </w:rPr>
        <w:t xml:space="preserve">מענה </w:t>
      </w:r>
      <w:bookmarkStart w:id="4048" w:name="_ETM_Q7_425200"/>
      <w:bookmarkStart w:id="4049" w:name="_ETM_Q7_425920"/>
      <w:bookmarkEnd w:id="4048"/>
      <w:bookmarkEnd w:id="4049"/>
      <w:r w:rsidRPr="004A1BF2">
        <w:rPr>
          <w:rtl/>
        </w:rPr>
        <w:t>ל</w:t>
      </w:r>
      <w:r w:rsidRPr="004A1BF2">
        <w:rPr>
          <w:rFonts w:hint="cs"/>
          <w:rtl/>
        </w:rPr>
        <w:t>חקלאים ישראלים</w:t>
      </w:r>
      <w:r w:rsidR="004A1BF2">
        <w:rPr>
          <w:rFonts w:hint="cs"/>
          <w:rtl/>
        </w:rPr>
        <w:t>,</w:t>
      </w:r>
      <w:r w:rsidRPr="004A1BF2">
        <w:rPr>
          <w:rFonts w:hint="cs"/>
          <w:rtl/>
        </w:rPr>
        <w:t xml:space="preserve"> גם בנהריים וגם בערבה. </w:t>
      </w:r>
    </w:p>
    <w:p w:rsidR="00BE2C13" w:rsidRPr="004A1BF2" w:rsidRDefault="00BE2C13" w:rsidP="004A1BF2">
      <w:pPr>
        <w:rPr>
          <w:rtl/>
        </w:rPr>
      </w:pPr>
      <w:bookmarkStart w:id="4050" w:name="_ETM_Q7_733623"/>
      <w:bookmarkStart w:id="4051" w:name="_ETM_Q7_733724"/>
      <w:bookmarkStart w:id="4052" w:name="_ETM_Q7_733798"/>
      <w:bookmarkStart w:id="4053" w:name="_ETM_Q7_733868"/>
      <w:bookmarkEnd w:id="4050"/>
      <w:bookmarkEnd w:id="4051"/>
      <w:bookmarkEnd w:id="4052"/>
      <w:bookmarkEnd w:id="4053"/>
    </w:p>
    <w:p w:rsidR="00BE2C13" w:rsidRDefault="00BE2C13" w:rsidP="0065015C">
      <w:pPr>
        <w:pStyle w:val="af6"/>
        <w:rPr>
          <w:rtl/>
        </w:rPr>
      </w:pPr>
      <w:bookmarkStart w:id="4054" w:name="ET_yor_5514_37"/>
      <w:r w:rsidRPr="00FC3482">
        <w:rPr>
          <w:rStyle w:val="TagStyle"/>
          <w:rtl/>
        </w:rPr>
        <w:t xml:space="preserve"> &lt;&lt; יור &gt;&gt;</w:t>
      </w:r>
      <w:r w:rsidRPr="005D0419">
        <w:rPr>
          <w:rStyle w:val="TagStyle"/>
          <w:rtl/>
        </w:rPr>
        <w:t xml:space="preserve"> </w:t>
      </w:r>
      <w:r>
        <w:rPr>
          <w:rtl/>
        </w:rPr>
        <w:t>היו"ר מאיר כהן:</w:t>
      </w:r>
      <w:r w:rsidRPr="005D0419">
        <w:rPr>
          <w:rStyle w:val="TagStyle"/>
          <w:rtl/>
        </w:rPr>
        <w:t xml:space="preserve"> </w:t>
      </w:r>
      <w:r w:rsidRPr="00FC3482">
        <w:rPr>
          <w:rStyle w:val="TagStyle"/>
          <w:rtl/>
        </w:rPr>
        <w:t>&lt;&lt; יור &gt;&gt;</w:t>
      </w:r>
      <w:r>
        <w:rPr>
          <w:rtl/>
        </w:rPr>
        <w:t xml:space="preserve"> </w:t>
      </w:r>
      <w:bookmarkEnd w:id="4054"/>
    </w:p>
    <w:p w:rsidR="00BE2C13" w:rsidRDefault="00BE2C13" w:rsidP="004A1BF2">
      <w:pPr>
        <w:rPr>
          <w:rtl/>
        </w:rPr>
      </w:pPr>
    </w:p>
    <w:p w:rsidR="00BE2C13" w:rsidRDefault="00BE2C13" w:rsidP="0065015C">
      <w:pPr>
        <w:rPr>
          <w:rtl/>
        </w:rPr>
      </w:pPr>
      <w:bookmarkStart w:id="4055" w:name="_ETM_Q7_730746"/>
      <w:bookmarkEnd w:id="4055"/>
      <w:r>
        <w:rPr>
          <w:rFonts w:hint="cs"/>
          <w:rtl/>
        </w:rPr>
        <w:t xml:space="preserve">תודה רבה, אדוני. </w:t>
      </w:r>
      <w:bookmarkStart w:id="4056" w:name="_ETM_Q7_733718"/>
      <w:bookmarkStart w:id="4057" w:name="_ETM_Q7_733802"/>
      <w:bookmarkEnd w:id="4056"/>
      <w:bookmarkEnd w:id="4057"/>
      <w:r>
        <w:rPr>
          <w:rFonts w:hint="cs"/>
          <w:rtl/>
        </w:rPr>
        <w:t xml:space="preserve">חבר הכנסת ג'בארין, בבקשה. </w:t>
      </w:r>
    </w:p>
    <w:p w:rsidR="00BE2C13" w:rsidRDefault="00BE2C13" w:rsidP="0065015C">
      <w:pPr>
        <w:rPr>
          <w:rtl/>
        </w:rPr>
      </w:pPr>
    </w:p>
    <w:p w:rsidR="00BE2C13" w:rsidRDefault="00BE2C13" w:rsidP="0065015C">
      <w:pPr>
        <w:pStyle w:val="a4"/>
        <w:rPr>
          <w:rtl/>
        </w:rPr>
      </w:pPr>
      <w:bookmarkStart w:id="4058" w:name="ET_speaker_5278_39"/>
      <w:r w:rsidRPr="00FC3482">
        <w:rPr>
          <w:rStyle w:val="TagStyle"/>
          <w:rtl/>
        </w:rPr>
        <w:t xml:space="preserve"> &lt;&lt; דובר &gt;&gt;</w:t>
      </w:r>
      <w:r w:rsidRPr="005D0419">
        <w:rPr>
          <w:rStyle w:val="TagStyle"/>
          <w:rtl/>
        </w:rPr>
        <w:t xml:space="preserve"> </w:t>
      </w:r>
      <w:bookmarkStart w:id="4059" w:name="_Toc23973344"/>
      <w:bookmarkStart w:id="4060" w:name="_Toc23973947"/>
      <w:r>
        <w:rPr>
          <w:rtl/>
        </w:rPr>
        <w:t>יוסף ג'בארין (הרשימה המשותפת):</w:t>
      </w:r>
      <w:bookmarkEnd w:id="4059"/>
      <w:bookmarkEnd w:id="4060"/>
      <w:r w:rsidRPr="005D0419">
        <w:rPr>
          <w:rStyle w:val="TagStyle"/>
          <w:rtl/>
        </w:rPr>
        <w:t xml:space="preserve"> </w:t>
      </w:r>
      <w:r w:rsidRPr="00FC3482">
        <w:rPr>
          <w:rStyle w:val="TagStyle"/>
          <w:rtl/>
        </w:rPr>
        <w:t>&lt;&lt; דובר &gt;&gt;</w:t>
      </w:r>
      <w:r>
        <w:rPr>
          <w:rtl/>
        </w:rPr>
        <w:t xml:space="preserve"> </w:t>
      </w:r>
      <w:bookmarkEnd w:id="4058"/>
    </w:p>
    <w:p w:rsidR="00BE2C13" w:rsidRDefault="00BE2C13" w:rsidP="004A1BF2">
      <w:pPr>
        <w:rPr>
          <w:rtl/>
        </w:rPr>
      </w:pPr>
    </w:p>
    <w:p w:rsidR="00BE2C13" w:rsidRPr="000219BF" w:rsidRDefault="00BE2C13" w:rsidP="00595A56">
      <w:r w:rsidRPr="004A1BF2">
        <w:rPr>
          <w:rFonts w:hint="cs"/>
          <w:rtl/>
        </w:rPr>
        <w:t>א</w:t>
      </w:r>
      <w:bookmarkStart w:id="4061" w:name="_ETM_Q7_733976"/>
      <w:bookmarkStart w:id="4062" w:name="_ETM_Q7_734048"/>
      <w:bookmarkStart w:id="4063" w:name="_ETM_Q7_734152"/>
      <w:bookmarkStart w:id="4064" w:name="_ETM_Q7_734219"/>
      <w:bookmarkStart w:id="4065" w:name="_ETM_Q7_426990"/>
      <w:bookmarkStart w:id="4066" w:name="_ETM_Q7_427319"/>
      <w:bookmarkStart w:id="4067" w:name="_ETM_Q7_428220"/>
      <w:bookmarkStart w:id="4068" w:name="_ETM_Q7_428520"/>
      <w:bookmarkStart w:id="4069" w:name="_ETM_Q7_429000"/>
      <w:bookmarkStart w:id="4070" w:name="_ETM_Q7_429120"/>
      <w:bookmarkStart w:id="4071" w:name="_ETM_Q7_429450"/>
      <w:bookmarkStart w:id="4072" w:name="_ETM_Q7_429870"/>
      <w:bookmarkStart w:id="4073" w:name="_ETM_Q7_429960"/>
      <w:bookmarkStart w:id="4074" w:name="_ETM_Q7_430140"/>
      <w:bookmarkStart w:id="4075" w:name="_ETM_Q7_430709"/>
      <w:bookmarkStart w:id="4076" w:name="_ETM_Q7_430980"/>
      <w:bookmarkStart w:id="4077" w:name="_ETM_Q7_431280"/>
      <w:bookmarkStart w:id="4078" w:name="_ETM_Q7_431790"/>
      <w:bookmarkStart w:id="4079" w:name="_ETM_Q7_440589"/>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r w:rsidRPr="004A1BF2">
        <w:rPr>
          <w:rtl/>
        </w:rPr>
        <w:t xml:space="preserve">ני </w:t>
      </w:r>
      <w:bookmarkStart w:id="4080" w:name="_ETM_Q7_440710"/>
      <w:bookmarkEnd w:id="4080"/>
      <w:r w:rsidRPr="004A1BF2">
        <w:rPr>
          <w:rtl/>
        </w:rPr>
        <w:t xml:space="preserve">רוצה </w:t>
      </w:r>
      <w:bookmarkStart w:id="4081" w:name="_ETM_Q7_440889"/>
      <w:bookmarkEnd w:id="4081"/>
      <w:r w:rsidRPr="004A1BF2">
        <w:rPr>
          <w:rtl/>
        </w:rPr>
        <w:t xml:space="preserve">להגיד </w:t>
      </w:r>
      <w:bookmarkStart w:id="4082" w:name="_ETM_Q7_441129"/>
      <w:bookmarkEnd w:id="4082"/>
      <w:r w:rsidRPr="004A1BF2">
        <w:rPr>
          <w:rtl/>
        </w:rPr>
        <w:t xml:space="preserve">קודם </w:t>
      </w:r>
      <w:bookmarkStart w:id="4083" w:name="_ETM_Q7_441339"/>
      <w:bookmarkEnd w:id="4083"/>
      <w:r w:rsidRPr="004A1BF2">
        <w:rPr>
          <w:rtl/>
        </w:rPr>
        <w:t xml:space="preserve">שאני </w:t>
      </w:r>
      <w:bookmarkStart w:id="4084" w:name="_ETM_Q7_441580"/>
      <w:bookmarkEnd w:id="4084"/>
      <w:r w:rsidRPr="004A1BF2">
        <w:rPr>
          <w:rtl/>
        </w:rPr>
        <w:t xml:space="preserve">שמח </w:t>
      </w:r>
      <w:bookmarkStart w:id="4085" w:name="_ETM_Q7_442060"/>
      <w:bookmarkEnd w:id="4085"/>
      <w:r w:rsidRPr="004A1BF2">
        <w:rPr>
          <w:rtl/>
        </w:rPr>
        <w:t xml:space="preserve">על </w:t>
      </w:r>
      <w:bookmarkStart w:id="4086" w:name="_ETM_Q7_442419"/>
      <w:bookmarkEnd w:id="4086"/>
      <w:r w:rsidRPr="004A1BF2">
        <w:rPr>
          <w:rtl/>
        </w:rPr>
        <w:t>חזרת</w:t>
      </w:r>
      <w:r w:rsidRPr="004A1BF2">
        <w:rPr>
          <w:rFonts w:hint="cs"/>
          <w:rtl/>
        </w:rPr>
        <w:t>ם</w:t>
      </w:r>
      <w:r w:rsidRPr="004A1BF2">
        <w:rPr>
          <w:rtl/>
        </w:rPr>
        <w:t xml:space="preserve"> </w:t>
      </w:r>
      <w:bookmarkStart w:id="4087" w:name="_ETM_Q7_442990"/>
      <w:bookmarkEnd w:id="4087"/>
      <w:r w:rsidRPr="004A1BF2">
        <w:rPr>
          <w:rtl/>
        </w:rPr>
        <w:t xml:space="preserve">בשלום </w:t>
      </w:r>
      <w:bookmarkStart w:id="4088" w:name="_ETM_Q7_443529"/>
      <w:bookmarkEnd w:id="4088"/>
      <w:r w:rsidRPr="004A1BF2">
        <w:rPr>
          <w:rtl/>
        </w:rPr>
        <w:t xml:space="preserve">של </w:t>
      </w:r>
      <w:bookmarkStart w:id="4089" w:name="_ETM_Q7_444490"/>
      <w:bookmarkEnd w:id="4089"/>
      <w:proofErr w:type="spellStart"/>
      <w:r w:rsidRPr="004A1BF2">
        <w:rPr>
          <w:rFonts w:hint="cs"/>
          <w:rtl/>
        </w:rPr>
        <w:t>היבא</w:t>
      </w:r>
      <w:proofErr w:type="spellEnd"/>
      <w:r w:rsidRPr="004A1BF2">
        <w:rPr>
          <w:rFonts w:hint="cs"/>
          <w:rtl/>
        </w:rPr>
        <w:t xml:space="preserve"> א-לבדי</w:t>
      </w:r>
      <w:r w:rsidRPr="004A1BF2">
        <w:rPr>
          <w:rtl/>
        </w:rPr>
        <w:t xml:space="preserve"> </w:t>
      </w:r>
      <w:bookmarkStart w:id="4090" w:name="_ETM_Q7_444940"/>
      <w:bookmarkEnd w:id="4090"/>
      <w:r w:rsidRPr="004A1BF2">
        <w:rPr>
          <w:rFonts w:hint="cs"/>
          <w:rtl/>
        </w:rPr>
        <w:t xml:space="preserve">ועבד א-רחמן מרעי. חששנו </w:t>
      </w:r>
      <w:bookmarkStart w:id="4091" w:name="_ETM_Q7_746765"/>
      <w:bookmarkEnd w:id="4091"/>
      <w:r w:rsidRPr="004A1BF2">
        <w:rPr>
          <w:rFonts w:hint="cs"/>
          <w:rtl/>
        </w:rPr>
        <w:t xml:space="preserve">מאוד לשלומה של </w:t>
      </w:r>
      <w:proofErr w:type="spellStart"/>
      <w:r w:rsidRPr="004A1BF2">
        <w:rPr>
          <w:rFonts w:hint="cs"/>
          <w:rtl/>
        </w:rPr>
        <w:t>היבא</w:t>
      </w:r>
      <w:proofErr w:type="spellEnd"/>
      <w:r w:rsidRPr="004A1BF2">
        <w:rPr>
          <w:rFonts w:hint="cs"/>
          <w:rtl/>
        </w:rPr>
        <w:t xml:space="preserve">, אחרי 40 </w:t>
      </w:r>
      <w:bookmarkStart w:id="4092" w:name="_ETM_Q7_445479"/>
      <w:bookmarkStart w:id="4093" w:name="_ETM_Q7_446319"/>
      <w:bookmarkStart w:id="4094" w:name="_ETM_Q7_447849"/>
      <w:bookmarkStart w:id="4095" w:name="_ETM_Q7_448360"/>
      <w:bookmarkStart w:id="4096" w:name="_ETM_Q7_448629"/>
      <w:bookmarkStart w:id="4097" w:name="_ETM_Q7_449050"/>
      <w:bookmarkStart w:id="4098" w:name="_ETM_Q7_449229"/>
      <w:bookmarkStart w:id="4099" w:name="_ETM_Q7_449529"/>
      <w:bookmarkStart w:id="4100" w:name="_ETM_Q7_449800"/>
      <w:bookmarkStart w:id="4101" w:name="_ETM_Q7_450189"/>
      <w:bookmarkEnd w:id="4092"/>
      <w:bookmarkEnd w:id="4093"/>
      <w:bookmarkEnd w:id="4094"/>
      <w:bookmarkEnd w:id="4095"/>
      <w:bookmarkEnd w:id="4096"/>
      <w:bookmarkEnd w:id="4097"/>
      <w:bookmarkEnd w:id="4098"/>
      <w:bookmarkEnd w:id="4099"/>
      <w:bookmarkEnd w:id="4100"/>
      <w:bookmarkEnd w:id="4101"/>
      <w:r w:rsidRPr="004A1BF2">
        <w:rPr>
          <w:rtl/>
        </w:rPr>
        <w:t xml:space="preserve">יום </w:t>
      </w:r>
      <w:bookmarkStart w:id="4102" w:name="_ETM_Q7_450460"/>
      <w:bookmarkEnd w:id="4102"/>
      <w:r w:rsidRPr="004A1BF2">
        <w:rPr>
          <w:rtl/>
        </w:rPr>
        <w:t xml:space="preserve">של </w:t>
      </w:r>
      <w:bookmarkStart w:id="4103" w:name="_ETM_Q7_450849"/>
      <w:bookmarkEnd w:id="4103"/>
      <w:r w:rsidRPr="004A1BF2">
        <w:rPr>
          <w:rtl/>
        </w:rPr>
        <w:t xml:space="preserve">שביתת </w:t>
      </w:r>
      <w:bookmarkStart w:id="4104" w:name="_ETM_Q7_451810"/>
      <w:bookmarkEnd w:id="4104"/>
      <w:r w:rsidRPr="004A1BF2">
        <w:rPr>
          <w:rtl/>
        </w:rPr>
        <w:t>רעב</w:t>
      </w:r>
      <w:r w:rsidRPr="004A1BF2">
        <w:rPr>
          <w:rFonts w:hint="cs"/>
          <w:rtl/>
        </w:rPr>
        <w:t>,</w:t>
      </w:r>
      <w:r w:rsidRPr="004A1BF2">
        <w:rPr>
          <w:rtl/>
        </w:rPr>
        <w:t xml:space="preserve"> </w:t>
      </w:r>
      <w:bookmarkStart w:id="4105" w:name="_ETM_Q7_452830"/>
      <w:bookmarkEnd w:id="4105"/>
      <w:r w:rsidRPr="004A1BF2">
        <w:rPr>
          <w:rFonts w:hint="cs"/>
          <w:rtl/>
        </w:rPr>
        <w:t xml:space="preserve">שהייתה </w:t>
      </w:r>
      <w:r w:rsidRPr="004A1BF2">
        <w:rPr>
          <w:rtl/>
        </w:rPr>
        <w:t xml:space="preserve">בוודאי </w:t>
      </w:r>
      <w:bookmarkStart w:id="4106" w:name="_ETM_Q7_453339"/>
      <w:bookmarkStart w:id="4107" w:name="_ETM_Q7_453550"/>
      <w:bookmarkEnd w:id="4106"/>
      <w:bookmarkEnd w:id="4107"/>
      <w:r w:rsidRPr="004A1BF2">
        <w:rPr>
          <w:rtl/>
        </w:rPr>
        <w:t xml:space="preserve">גם </w:t>
      </w:r>
      <w:bookmarkStart w:id="4108" w:name="_ETM_Q7_453909"/>
      <w:bookmarkEnd w:id="4108"/>
      <w:r w:rsidRPr="004A1BF2">
        <w:rPr>
          <w:rtl/>
        </w:rPr>
        <w:t>מוצדקת</w:t>
      </w:r>
      <w:r w:rsidRPr="004A1BF2">
        <w:rPr>
          <w:rFonts w:hint="cs"/>
          <w:rtl/>
        </w:rPr>
        <w:t>.</w:t>
      </w:r>
      <w:r w:rsidRPr="004A1BF2">
        <w:rPr>
          <w:rtl/>
        </w:rPr>
        <w:t xml:space="preserve"> </w:t>
      </w:r>
      <w:bookmarkStart w:id="4109" w:name="_ETM_Q7_455370"/>
      <w:bookmarkEnd w:id="4109"/>
      <w:r w:rsidRPr="004A1BF2">
        <w:rPr>
          <w:rtl/>
        </w:rPr>
        <w:t xml:space="preserve">השאלה </w:t>
      </w:r>
      <w:bookmarkStart w:id="4110" w:name="_ETM_Q7_455910"/>
      <w:bookmarkEnd w:id="4110"/>
      <w:r w:rsidRPr="004A1BF2">
        <w:rPr>
          <w:rtl/>
        </w:rPr>
        <w:t>שלי</w:t>
      </w:r>
      <w:r w:rsidRPr="004A1BF2">
        <w:rPr>
          <w:rFonts w:hint="cs"/>
          <w:rtl/>
        </w:rPr>
        <w:t>:</w:t>
      </w:r>
      <w:r w:rsidRPr="004A1BF2">
        <w:rPr>
          <w:rtl/>
        </w:rPr>
        <w:t xml:space="preserve"> </w:t>
      </w:r>
      <w:bookmarkStart w:id="4111" w:name="_ETM_Q7_456569"/>
      <w:bookmarkEnd w:id="4111"/>
      <w:r w:rsidRPr="004A1BF2">
        <w:rPr>
          <w:rtl/>
        </w:rPr>
        <w:t xml:space="preserve">המקרים </w:t>
      </w:r>
      <w:bookmarkStart w:id="4112" w:name="_ETM_Q7_457800"/>
      <w:bookmarkEnd w:id="4112"/>
      <w:r w:rsidRPr="004A1BF2">
        <w:rPr>
          <w:rtl/>
        </w:rPr>
        <w:t xml:space="preserve">הללו </w:t>
      </w:r>
      <w:bookmarkStart w:id="4113" w:name="_ETM_Q7_458129"/>
      <w:bookmarkEnd w:id="4113"/>
      <w:r w:rsidR="00C552BC">
        <w:rPr>
          <w:rFonts w:hint="cs"/>
          <w:rtl/>
        </w:rPr>
        <w:t>–</w:t>
      </w:r>
      <w:r w:rsidR="00595A56">
        <w:rPr>
          <w:rFonts w:hint="cs"/>
          <w:rtl/>
        </w:rPr>
        <w:t xml:space="preserve"> </w:t>
      </w:r>
      <w:r w:rsidRPr="004A1BF2">
        <w:rPr>
          <w:rtl/>
        </w:rPr>
        <w:t xml:space="preserve">שני </w:t>
      </w:r>
      <w:bookmarkStart w:id="4114" w:name="_ETM_Q7_458370"/>
      <w:bookmarkEnd w:id="4114"/>
      <w:r w:rsidRPr="004A1BF2">
        <w:rPr>
          <w:rtl/>
        </w:rPr>
        <w:t xml:space="preserve">המקרים </w:t>
      </w:r>
      <w:bookmarkStart w:id="4115" w:name="_ETM_Q7_458879"/>
      <w:bookmarkEnd w:id="4115"/>
      <w:r w:rsidRPr="004A1BF2">
        <w:rPr>
          <w:rtl/>
        </w:rPr>
        <w:t xml:space="preserve">מדגימים </w:t>
      </w:r>
      <w:bookmarkStart w:id="4116" w:name="_ETM_Q7_460169"/>
      <w:bookmarkEnd w:id="4116"/>
      <w:r w:rsidRPr="004A1BF2">
        <w:rPr>
          <w:rtl/>
        </w:rPr>
        <w:t xml:space="preserve">את </w:t>
      </w:r>
      <w:bookmarkStart w:id="4117" w:name="_ETM_Q7_460500"/>
      <w:bookmarkEnd w:id="4117"/>
      <w:r w:rsidRPr="004A1BF2">
        <w:rPr>
          <w:rtl/>
        </w:rPr>
        <w:t xml:space="preserve">הדיכוי </w:t>
      </w:r>
      <w:bookmarkStart w:id="4118" w:name="_ETM_Q7_462690"/>
      <w:bookmarkEnd w:id="4118"/>
      <w:r w:rsidRPr="004A1BF2">
        <w:rPr>
          <w:rtl/>
        </w:rPr>
        <w:t xml:space="preserve">שקיים </w:t>
      </w:r>
      <w:bookmarkStart w:id="4119" w:name="_ETM_Q7_463289"/>
      <w:bookmarkEnd w:id="4119"/>
      <w:r w:rsidRPr="004A1BF2">
        <w:rPr>
          <w:rtl/>
        </w:rPr>
        <w:t xml:space="preserve">במעצרים </w:t>
      </w:r>
      <w:bookmarkStart w:id="4120" w:name="_ETM_Q7_463830"/>
      <w:bookmarkEnd w:id="4120"/>
      <w:r w:rsidRPr="004A1BF2">
        <w:rPr>
          <w:rtl/>
        </w:rPr>
        <w:t>המ</w:t>
      </w:r>
      <w:r w:rsidRPr="004A1BF2">
        <w:rPr>
          <w:rFonts w:hint="cs"/>
          <w:rtl/>
        </w:rPr>
        <w:t>י</w:t>
      </w:r>
      <w:r w:rsidRPr="004A1BF2">
        <w:rPr>
          <w:rtl/>
        </w:rPr>
        <w:t>נהליים</w:t>
      </w:r>
      <w:r w:rsidR="00595A56">
        <w:rPr>
          <w:rFonts w:hint="cs"/>
          <w:rtl/>
        </w:rPr>
        <w:t>:</w:t>
      </w:r>
      <w:r w:rsidRPr="004A1BF2">
        <w:rPr>
          <w:rtl/>
        </w:rPr>
        <w:t xml:space="preserve"> </w:t>
      </w:r>
      <w:bookmarkStart w:id="4121" w:name="_ETM_Q7_464430"/>
      <w:bookmarkEnd w:id="4121"/>
      <w:r w:rsidRPr="004A1BF2">
        <w:rPr>
          <w:rtl/>
        </w:rPr>
        <w:t xml:space="preserve">זורקים </w:t>
      </w:r>
      <w:bookmarkStart w:id="4122" w:name="_ETM_Q7_464970"/>
      <w:bookmarkEnd w:id="4122"/>
      <w:r w:rsidRPr="004A1BF2">
        <w:rPr>
          <w:rtl/>
        </w:rPr>
        <w:t xml:space="preserve">אנשים </w:t>
      </w:r>
      <w:bookmarkStart w:id="4123" w:name="_ETM_Q7_465419"/>
      <w:bookmarkEnd w:id="4123"/>
      <w:r w:rsidRPr="004A1BF2">
        <w:rPr>
          <w:rtl/>
        </w:rPr>
        <w:t>במעצר</w:t>
      </w:r>
      <w:r w:rsidRPr="004A1BF2">
        <w:rPr>
          <w:rFonts w:hint="cs"/>
          <w:rtl/>
        </w:rPr>
        <w:t>,</w:t>
      </w:r>
      <w:r w:rsidRPr="004A1BF2">
        <w:rPr>
          <w:rtl/>
        </w:rPr>
        <w:t xml:space="preserve"> </w:t>
      </w:r>
      <w:bookmarkStart w:id="4124" w:name="_ETM_Q7_466470"/>
      <w:bookmarkEnd w:id="4124"/>
      <w:r w:rsidRPr="004A1BF2">
        <w:rPr>
          <w:rtl/>
        </w:rPr>
        <w:t xml:space="preserve">לא </w:t>
      </w:r>
      <w:bookmarkStart w:id="4125" w:name="_ETM_Q7_466710"/>
      <w:bookmarkEnd w:id="4125"/>
      <w:r w:rsidRPr="004A1BF2">
        <w:rPr>
          <w:rtl/>
        </w:rPr>
        <w:t xml:space="preserve">יודעים </w:t>
      </w:r>
      <w:bookmarkStart w:id="4126" w:name="_ETM_Q7_467039"/>
      <w:bookmarkEnd w:id="4126"/>
      <w:r w:rsidRPr="004A1BF2">
        <w:rPr>
          <w:rtl/>
        </w:rPr>
        <w:t xml:space="preserve">על </w:t>
      </w:r>
      <w:bookmarkStart w:id="4127" w:name="_ETM_Q7_467190"/>
      <w:bookmarkEnd w:id="4127"/>
      <w:r w:rsidRPr="004A1BF2">
        <w:rPr>
          <w:rtl/>
        </w:rPr>
        <w:t xml:space="preserve">מה </w:t>
      </w:r>
      <w:bookmarkStart w:id="4128" w:name="_ETM_Q7_467310"/>
      <w:bookmarkEnd w:id="4128"/>
      <w:r w:rsidRPr="004A1BF2">
        <w:rPr>
          <w:rtl/>
        </w:rPr>
        <w:t xml:space="preserve">הם </w:t>
      </w:r>
      <w:bookmarkStart w:id="4129" w:name="_ETM_Q7_467460"/>
      <w:bookmarkEnd w:id="4129"/>
      <w:r w:rsidRPr="004A1BF2">
        <w:rPr>
          <w:rtl/>
        </w:rPr>
        <w:t>עצורים</w:t>
      </w:r>
      <w:r w:rsidRPr="004A1BF2">
        <w:rPr>
          <w:rFonts w:hint="cs"/>
          <w:rtl/>
        </w:rPr>
        <w:t>,</w:t>
      </w:r>
      <w:r w:rsidRPr="004A1BF2">
        <w:rPr>
          <w:rtl/>
        </w:rPr>
        <w:t xml:space="preserve"> </w:t>
      </w:r>
      <w:bookmarkStart w:id="4130" w:name="_ETM_Q7_468300"/>
      <w:bookmarkEnd w:id="4130"/>
      <w:r w:rsidRPr="004A1BF2">
        <w:rPr>
          <w:rtl/>
        </w:rPr>
        <w:t xml:space="preserve">לא </w:t>
      </w:r>
      <w:bookmarkStart w:id="4131" w:name="_ETM_Q7_468509"/>
      <w:bookmarkEnd w:id="4131"/>
      <w:r w:rsidRPr="004A1BF2">
        <w:rPr>
          <w:rtl/>
        </w:rPr>
        <w:t xml:space="preserve">מוגש </w:t>
      </w:r>
      <w:bookmarkStart w:id="4132" w:name="_ETM_Q7_469199"/>
      <w:bookmarkEnd w:id="4132"/>
      <w:r w:rsidRPr="004A1BF2">
        <w:rPr>
          <w:rtl/>
        </w:rPr>
        <w:t xml:space="preserve">כתב </w:t>
      </w:r>
      <w:bookmarkStart w:id="4133" w:name="_ETM_Q7_469589"/>
      <w:bookmarkEnd w:id="4133"/>
      <w:r w:rsidRPr="004A1BF2">
        <w:rPr>
          <w:rtl/>
        </w:rPr>
        <w:t>אישום</w:t>
      </w:r>
      <w:r w:rsidRPr="004A1BF2">
        <w:rPr>
          <w:rFonts w:hint="cs"/>
          <w:rtl/>
        </w:rPr>
        <w:t xml:space="preserve">. כמוהם </w:t>
      </w:r>
      <w:bookmarkStart w:id="4134" w:name="_ETM_Q7_470570"/>
      <w:bookmarkStart w:id="4135" w:name="_ETM_Q7_470990"/>
      <w:bookmarkStart w:id="4136" w:name="_ETM_Q7_471110"/>
      <w:bookmarkEnd w:id="4134"/>
      <w:bookmarkEnd w:id="4135"/>
      <w:bookmarkEnd w:id="4136"/>
      <w:r w:rsidRPr="004A1BF2">
        <w:rPr>
          <w:rtl/>
        </w:rPr>
        <w:t xml:space="preserve">יש </w:t>
      </w:r>
      <w:bookmarkStart w:id="4137" w:name="_ETM_Q7_471320"/>
      <w:bookmarkEnd w:id="4137"/>
      <w:r w:rsidRPr="004A1BF2">
        <w:rPr>
          <w:rtl/>
        </w:rPr>
        <w:t xml:space="preserve">כיום </w:t>
      </w:r>
      <w:bookmarkStart w:id="4138" w:name="_ETM_Q7_471560"/>
      <w:bookmarkEnd w:id="4138"/>
      <w:r w:rsidRPr="004A1BF2">
        <w:rPr>
          <w:rtl/>
        </w:rPr>
        <w:t xml:space="preserve">כ-500 </w:t>
      </w:r>
      <w:bookmarkStart w:id="4139" w:name="_ETM_Q7_472310"/>
      <w:bookmarkEnd w:id="4139"/>
      <w:r w:rsidRPr="004A1BF2">
        <w:rPr>
          <w:rtl/>
        </w:rPr>
        <w:t xml:space="preserve">עצורים </w:t>
      </w:r>
      <w:bookmarkStart w:id="4140" w:name="_ETM_Q7_472880"/>
      <w:bookmarkEnd w:id="4140"/>
      <w:r w:rsidRPr="004A1BF2">
        <w:rPr>
          <w:rtl/>
        </w:rPr>
        <w:t>מ</w:t>
      </w:r>
      <w:r w:rsidRPr="004A1BF2">
        <w:rPr>
          <w:rFonts w:hint="cs"/>
          <w:rtl/>
        </w:rPr>
        <w:t>י</w:t>
      </w:r>
      <w:r w:rsidRPr="004A1BF2">
        <w:rPr>
          <w:rtl/>
        </w:rPr>
        <w:t xml:space="preserve">נהליים </w:t>
      </w:r>
      <w:bookmarkStart w:id="4141" w:name="_ETM_Q7_473390"/>
      <w:bookmarkEnd w:id="4141"/>
      <w:r w:rsidRPr="004A1BF2">
        <w:rPr>
          <w:rtl/>
        </w:rPr>
        <w:t>פלסטינים</w:t>
      </w:r>
      <w:r w:rsidRPr="004A1BF2">
        <w:rPr>
          <w:rFonts w:hint="cs"/>
          <w:rtl/>
        </w:rPr>
        <w:t>.</w:t>
      </w:r>
      <w:r w:rsidRPr="004A1BF2">
        <w:rPr>
          <w:rtl/>
        </w:rPr>
        <w:t xml:space="preserve"> </w:t>
      </w:r>
      <w:bookmarkStart w:id="4142" w:name="_ETM_Q7_474690"/>
      <w:bookmarkEnd w:id="4142"/>
      <w:r w:rsidRPr="004A1BF2">
        <w:rPr>
          <w:rtl/>
        </w:rPr>
        <w:t xml:space="preserve">אולי </w:t>
      </w:r>
      <w:bookmarkStart w:id="4143" w:name="_ETM_Q7_475140"/>
      <w:bookmarkEnd w:id="4143"/>
      <w:r w:rsidRPr="004A1BF2">
        <w:rPr>
          <w:rtl/>
        </w:rPr>
        <w:t xml:space="preserve">הגיע </w:t>
      </w:r>
      <w:bookmarkStart w:id="4144" w:name="_ETM_Q7_475560"/>
      <w:bookmarkEnd w:id="4144"/>
      <w:r w:rsidRPr="004A1BF2">
        <w:rPr>
          <w:rtl/>
        </w:rPr>
        <w:t xml:space="preserve">הזמן </w:t>
      </w:r>
      <w:bookmarkStart w:id="4145" w:name="_ETM_Q7_476220"/>
      <w:bookmarkEnd w:id="4145"/>
      <w:r w:rsidRPr="004A1BF2">
        <w:rPr>
          <w:rtl/>
        </w:rPr>
        <w:t xml:space="preserve">לחשוב </w:t>
      </w:r>
      <w:bookmarkStart w:id="4146" w:name="_ETM_Q7_476940"/>
      <w:bookmarkEnd w:id="4146"/>
      <w:r w:rsidRPr="004A1BF2">
        <w:rPr>
          <w:rtl/>
        </w:rPr>
        <w:t>מחדש</w:t>
      </w:r>
      <w:bookmarkStart w:id="4147" w:name="_ETM_Q7_478669"/>
      <w:bookmarkEnd w:id="4147"/>
      <w:r w:rsidRPr="004A1BF2">
        <w:rPr>
          <w:rFonts w:hint="cs"/>
          <w:rtl/>
        </w:rPr>
        <w:t xml:space="preserve"> </w:t>
      </w:r>
      <w:bookmarkStart w:id="4148" w:name="_ETM_Q7_780816"/>
      <w:bookmarkEnd w:id="4148"/>
      <w:r w:rsidRPr="004A1BF2">
        <w:rPr>
          <w:rtl/>
        </w:rPr>
        <w:t xml:space="preserve">ולבטל </w:t>
      </w:r>
      <w:bookmarkStart w:id="4149" w:name="_ETM_Q7_479389"/>
      <w:bookmarkEnd w:id="4149"/>
      <w:r w:rsidRPr="004A1BF2">
        <w:rPr>
          <w:rtl/>
        </w:rPr>
        <w:t xml:space="preserve">פשוט </w:t>
      </w:r>
      <w:bookmarkStart w:id="4150" w:name="_ETM_Q7_479720"/>
      <w:bookmarkEnd w:id="4150"/>
      <w:r w:rsidRPr="004A1BF2">
        <w:rPr>
          <w:rtl/>
        </w:rPr>
        <w:t xml:space="preserve">את </w:t>
      </w:r>
      <w:bookmarkStart w:id="4151" w:name="_ETM_Q7_479870"/>
      <w:bookmarkEnd w:id="4151"/>
      <w:r w:rsidRPr="004A1BF2">
        <w:rPr>
          <w:rtl/>
        </w:rPr>
        <w:t>הכלי</w:t>
      </w:r>
      <w:r w:rsidRPr="004A1BF2">
        <w:rPr>
          <w:rFonts w:hint="cs"/>
          <w:rtl/>
        </w:rPr>
        <w:t xml:space="preserve"> הבלתי-אנושי, הבלתי-מוסרי הזה. </w:t>
      </w:r>
      <w:bookmarkStart w:id="4152" w:name="_ETM_Q7_790567"/>
      <w:bookmarkStart w:id="4153" w:name="_ETM_Q7_788437"/>
      <w:bookmarkStart w:id="4154" w:name="_ETM_Q7_788554"/>
      <w:bookmarkStart w:id="4155" w:name="TOR_Q8"/>
      <w:bookmarkStart w:id="4156" w:name="_ETM_Q8_184440"/>
      <w:bookmarkEnd w:id="4152"/>
      <w:bookmarkEnd w:id="4153"/>
      <w:bookmarkEnd w:id="4154"/>
      <w:bookmarkEnd w:id="4155"/>
      <w:bookmarkEnd w:id="4156"/>
      <w:r w:rsidRPr="000219BF">
        <w:rPr>
          <w:rFonts w:hint="cs"/>
          <w:rtl/>
        </w:rPr>
        <w:t xml:space="preserve">זה </w:t>
      </w:r>
      <w:bookmarkStart w:id="4157" w:name="_ETM_Q8_184740"/>
      <w:bookmarkStart w:id="4158" w:name="_ETM_Q8_185339"/>
      <w:bookmarkStart w:id="4159" w:name="_ETM_Q8_178090"/>
      <w:bookmarkStart w:id="4160" w:name="_ETM_Q8_174641"/>
      <w:bookmarkEnd w:id="4157"/>
      <w:bookmarkEnd w:id="4158"/>
      <w:bookmarkEnd w:id="4159"/>
      <w:bookmarkEnd w:id="4160"/>
      <w:r w:rsidRPr="000219BF">
        <w:rPr>
          <w:rFonts w:hint="cs"/>
          <w:rtl/>
        </w:rPr>
        <w:t xml:space="preserve">סותר </w:t>
      </w:r>
      <w:bookmarkStart w:id="4161" w:name="_ETM_Q8_186210"/>
      <w:bookmarkEnd w:id="4161"/>
      <w:r w:rsidRPr="000219BF">
        <w:rPr>
          <w:rFonts w:hint="cs"/>
          <w:rtl/>
        </w:rPr>
        <w:t xml:space="preserve">את </w:t>
      </w:r>
      <w:bookmarkStart w:id="4162" w:name="_ETM_Q8_186480"/>
      <w:bookmarkEnd w:id="4162"/>
      <w:r w:rsidRPr="000219BF">
        <w:rPr>
          <w:rFonts w:hint="cs"/>
          <w:rtl/>
        </w:rPr>
        <w:t xml:space="preserve">הדין </w:t>
      </w:r>
      <w:bookmarkStart w:id="4163" w:name="_ETM_Q8_187170"/>
      <w:bookmarkEnd w:id="4163"/>
      <w:r w:rsidRPr="000219BF">
        <w:rPr>
          <w:rFonts w:hint="cs"/>
          <w:rtl/>
        </w:rPr>
        <w:t>הבין</w:t>
      </w:r>
      <w:bookmarkStart w:id="4164" w:name="_ETM_Q8_173927"/>
      <w:bookmarkStart w:id="4165" w:name="_ETM_Q8_171285"/>
      <w:bookmarkStart w:id="4166" w:name="_ETM_Q8_166827"/>
      <w:bookmarkStart w:id="4167" w:name="_ETM_Q8_187859"/>
      <w:bookmarkEnd w:id="4164"/>
      <w:bookmarkEnd w:id="4165"/>
      <w:bookmarkEnd w:id="4166"/>
      <w:bookmarkEnd w:id="4167"/>
      <w:r w:rsidRPr="000219BF">
        <w:rPr>
          <w:rFonts w:hint="cs"/>
          <w:rtl/>
        </w:rPr>
        <w:t xml:space="preserve">-לאומי, </w:t>
      </w:r>
      <w:bookmarkStart w:id="4168" w:name="_ETM_Q8_188580"/>
      <w:bookmarkEnd w:id="4168"/>
      <w:r w:rsidRPr="000219BF">
        <w:rPr>
          <w:rFonts w:hint="cs"/>
          <w:rtl/>
        </w:rPr>
        <w:t xml:space="preserve">סותר את </w:t>
      </w:r>
      <w:bookmarkStart w:id="4169" w:name="_ETM_Q8_189269"/>
      <w:bookmarkEnd w:id="4169"/>
      <w:r w:rsidRPr="000219BF">
        <w:rPr>
          <w:rFonts w:hint="cs"/>
          <w:rtl/>
        </w:rPr>
        <w:t xml:space="preserve">כללי </w:t>
      </w:r>
      <w:bookmarkStart w:id="4170" w:name="_ETM_Q8_189690"/>
      <w:bookmarkEnd w:id="4170"/>
      <w:r w:rsidRPr="000219BF">
        <w:rPr>
          <w:rFonts w:hint="cs"/>
          <w:rtl/>
        </w:rPr>
        <w:t xml:space="preserve">הצדק </w:t>
      </w:r>
      <w:bookmarkStart w:id="4171" w:name="_ETM_Q8_190650"/>
      <w:bookmarkEnd w:id="4171"/>
      <w:r w:rsidRPr="000219BF">
        <w:rPr>
          <w:rFonts w:hint="cs"/>
          <w:rtl/>
        </w:rPr>
        <w:t>הטבעי.</w:t>
      </w:r>
      <w:bookmarkStart w:id="4172" w:name="_ETM_Q8_190725"/>
      <w:bookmarkEnd w:id="4172"/>
      <w:r w:rsidRPr="000219BF">
        <w:rPr>
          <w:rFonts w:hint="cs"/>
          <w:rtl/>
        </w:rPr>
        <w:t xml:space="preserve"> </w:t>
      </w:r>
      <w:bookmarkStart w:id="4173" w:name="_ETM_Q8_191519"/>
      <w:bookmarkEnd w:id="4173"/>
      <w:r w:rsidRPr="000219BF">
        <w:rPr>
          <w:rFonts w:hint="cs"/>
          <w:rtl/>
        </w:rPr>
        <w:t>וה</w:t>
      </w:r>
      <w:r>
        <w:rPr>
          <w:rFonts w:hint="cs"/>
          <w:rtl/>
        </w:rPr>
        <w:t>י</w:t>
      </w:r>
      <w:r w:rsidRPr="000219BF">
        <w:rPr>
          <w:rFonts w:hint="cs"/>
          <w:rtl/>
        </w:rPr>
        <w:t xml:space="preserve">נה </w:t>
      </w:r>
      <w:bookmarkStart w:id="4174" w:name="_ETM_Q8_191969"/>
      <w:bookmarkEnd w:id="4174"/>
      <w:r w:rsidRPr="000219BF">
        <w:rPr>
          <w:rFonts w:hint="cs"/>
          <w:rtl/>
        </w:rPr>
        <w:t xml:space="preserve">עוד </w:t>
      </w:r>
      <w:bookmarkStart w:id="4175" w:name="_ETM_Q8_192240"/>
      <w:bookmarkEnd w:id="4175"/>
      <w:r w:rsidRPr="000219BF">
        <w:rPr>
          <w:rFonts w:hint="cs"/>
          <w:rtl/>
        </w:rPr>
        <w:t xml:space="preserve">דוגמה: </w:t>
      </w:r>
      <w:bookmarkStart w:id="4176" w:name="_ETM_Q8_192960"/>
      <w:bookmarkEnd w:id="4176"/>
      <w:r w:rsidRPr="000219BF">
        <w:rPr>
          <w:rFonts w:hint="cs"/>
          <w:rtl/>
        </w:rPr>
        <w:t xml:space="preserve">לפלסטינים אין </w:t>
      </w:r>
      <w:bookmarkStart w:id="4177" w:name="_ETM_Q8_194969"/>
      <w:bookmarkEnd w:id="4177"/>
      <w:r w:rsidRPr="000219BF">
        <w:rPr>
          <w:rFonts w:hint="cs"/>
          <w:rtl/>
        </w:rPr>
        <w:t xml:space="preserve">אולי </w:t>
      </w:r>
      <w:bookmarkStart w:id="4178" w:name="_ETM_Q8_195509"/>
      <w:bookmarkEnd w:id="4178"/>
      <w:r w:rsidRPr="000219BF">
        <w:rPr>
          <w:rFonts w:hint="cs"/>
          <w:rtl/>
        </w:rPr>
        <w:t xml:space="preserve">שגריר </w:t>
      </w:r>
      <w:bookmarkStart w:id="4179" w:name="_ETM_Q8_195990"/>
      <w:bookmarkEnd w:id="4179"/>
      <w:r w:rsidRPr="000219BF">
        <w:rPr>
          <w:rFonts w:hint="cs"/>
          <w:rtl/>
        </w:rPr>
        <w:t xml:space="preserve">שהם </w:t>
      </w:r>
      <w:bookmarkStart w:id="4180" w:name="_ETM_Q8_196320"/>
      <w:bookmarkEnd w:id="4180"/>
      <w:r w:rsidRPr="000219BF">
        <w:rPr>
          <w:rFonts w:hint="cs"/>
          <w:rtl/>
        </w:rPr>
        <w:t xml:space="preserve">יחזירו </w:t>
      </w:r>
      <w:bookmarkStart w:id="4181" w:name="_ETM_Q8_196829"/>
      <w:bookmarkEnd w:id="4181"/>
      <w:r w:rsidR="00595A56">
        <w:rPr>
          <w:rFonts w:hint="cs"/>
          <w:rtl/>
        </w:rPr>
        <w:t xml:space="preserve">כדי </w:t>
      </w:r>
      <w:r w:rsidRPr="000219BF">
        <w:rPr>
          <w:rFonts w:hint="cs"/>
          <w:rtl/>
        </w:rPr>
        <w:t xml:space="preserve">ללחוץ </w:t>
      </w:r>
      <w:bookmarkStart w:id="4182" w:name="_ETM_Q8_197310"/>
      <w:bookmarkEnd w:id="4182"/>
      <w:r w:rsidRPr="000219BF">
        <w:rPr>
          <w:rFonts w:hint="cs"/>
          <w:rtl/>
        </w:rPr>
        <w:t xml:space="preserve">על </w:t>
      </w:r>
      <w:bookmarkStart w:id="4183" w:name="_ETM_Q8_197460"/>
      <w:bookmarkEnd w:id="4183"/>
      <w:r w:rsidRPr="000219BF">
        <w:rPr>
          <w:rFonts w:hint="cs"/>
          <w:rtl/>
        </w:rPr>
        <w:t>ישראל,</w:t>
      </w:r>
      <w:bookmarkStart w:id="4184" w:name="_ETM_Q8_195304"/>
      <w:bookmarkEnd w:id="4184"/>
      <w:r w:rsidRPr="000219BF">
        <w:rPr>
          <w:rFonts w:hint="cs"/>
          <w:rtl/>
        </w:rPr>
        <w:t xml:space="preserve"> </w:t>
      </w:r>
      <w:bookmarkStart w:id="4185" w:name="_ETM_Q8_197970"/>
      <w:bookmarkEnd w:id="4185"/>
      <w:r w:rsidRPr="000219BF">
        <w:rPr>
          <w:rFonts w:hint="cs"/>
          <w:rtl/>
        </w:rPr>
        <w:t xml:space="preserve">ולכן </w:t>
      </w:r>
      <w:bookmarkStart w:id="4186" w:name="_ETM_Q8_198480"/>
      <w:bookmarkEnd w:id="4186"/>
      <w:r w:rsidRPr="000219BF">
        <w:rPr>
          <w:rFonts w:hint="cs"/>
          <w:rtl/>
        </w:rPr>
        <w:t xml:space="preserve">הם </w:t>
      </w:r>
      <w:bookmarkStart w:id="4187" w:name="_ETM_Q8_198600"/>
      <w:bookmarkEnd w:id="4187"/>
      <w:r w:rsidRPr="000219BF">
        <w:rPr>
          <w:rFonts w:hint="cs"/>
          <w:rtl/>
        </w:rPr>
        <w:t xml:space="preserve">ממשיכים לשלם </w:t>
      </w:r>
      <w:bookmarkStart w:id="4188" w:name="_ETM_Q8_199470"/>
      <w:bookmarkEnd w:id="4188"/>
      <w:r w:rsidRPr="000219BF">
        <w:rPr>
          <w:rFonts w:hint="cs"/>
          <w:rtl/>
        </w:rPr>
        <w:t xml:space="preserve">מחיר </w:t>
      </w:r>
      <w:bookmarkStart w:id="4189" w:name="_ETM_Q8_199770"/>
      <w:bookmarkEnd w:id="4189"/>
      <w:r w:rsidRPr="000219BF">
        <w:rPr>
          <w:rFonts w:hint="cs"/>
          <w:rtl/>
        </w:rPr>
        <w:t xml:space="preserve">מאוד </w:t>
      </w:r>
      <w:bookmarkStart w:id="4190" w:name="_ETM_Q8_200010"/>
      <w:bookmarkEnd w:id="4190"/>
      <w:r w:rsidRPr="000219BF">
        <w:rPr>
          <w:rFonts w:hint="cs"/>
          <w:rtl/>
        </w:rPr>
        <w:t>יקר.</w:t>
      </w:r>
      <w:bookmarkStart w:id="4191" w:name="_ETM_Q8_201029"/>
      <w:bookmarkEnd w:id="4191"/>
    </w:p>
    <w:p w:rsidR="00BE2C13" w:rsidRPr="000219BF" w:rsidRDefault="00BE2C13" w:rsidP="0065015C">
      <w:pPr>
        <w:rPr>
          <w:rtl/>
        </w:rPr>
      </w:pPr>
      <w:bookmarkStart w:id="4192" w:name="_ETM_Q8_205309"/>
      <w:bookmarkStart w:id="4193" w:name="_ETM_Q8_205392"/>
      <w:bookmarkEnd w:id="4192"/>
      <w:bookmarkEnd w:id="4193"/>
    </w:p>
    <w:p w:rsidR="008919F9" w:rsidRDefault="008919F9" w:rsidP="008919F9">
      <w:pPr>
        <w:pStyle w:val="af6"/>
        <w:rPr>
          <w:rtl/>
        </w:rPr>
      </w:pPr>
      <w:r w:rsidRPr="00FC3482">
        <w:rPr>
          <w:rStyle w:val="TagStyle"/>
          <w:rtl/>
        </w:rPr>
        <w:t>&lt;&lt; יור &gt;&gt;</w:t>
      </w:r>
      <w:r w:rsidRPr="005D0419">
        <w:rPr>
          <w:rStyle w:val="TagStyle"/>
          <w:rtl/>
        </w:rPr>
        <w:t xml:space="preserve"> </w:t>
      </w:r>
      <w:r>
        <w:rPr>
          <w:rtl/>
        </w:rPr>
        <w:t>היו"ר מאיר כהן:</w:t>
      </w:r>
      <w:r w:rsidRPr="005D0419">
        <w:rPr>
          <w:rStyle w:val="TagStyle"/>
          <w:rtl/>
        </w:rPr>
        <w:t xml:space="preserve"> </w:t>
      </w:r>
      <w:r w:rsidRPr="00FC3482">
        <w:rPr>
          <w:rStyle w:val="TagStyle"/>
          <w:rtl/>
        </w:rPr>
        <w:t>&lt;&lt; יור &gt;&gt;</w:t>
      </w:r>
      <w:r>
        <w:rPr>
          <w:rtl/>
        </w:rPr>
        <w:t xml:space="preserve"> </w:t>
      </w:r>
    </w:p>
    <w:p w:rsidR="00BE2C13" w:rsidRPr="000219BF" w:rsidRDefault="00BE2C13" w:rsidP="008919F9">
      <w:pPr>
        <w:keepNext/>
        <w:rPr>
          <w:rtl/>
        </w:rPr>
      </w:pPr>
    </w:p>
    <w:p w:rsidR="00BE2C13" w:rsidRPr="000219BF" w:rsidRDefault="00BE2C13" w:rsidP="0065015C">
      <w:pPr>
        <w:keepNext/>
        <w:rPr>
          <w:rtl/>
        </w:rPr>
      </w:pPr>
      <w:bookmarkStart w:id="4194" w:name="_ETM_Q8_205501"/>
      <w:bookmarkStart w:id="4195" w:name="_ETM_Q8_205568"/>
      <w:bookmarkEnd w:id="4194"/>
      <w:bookmarkEnd w:id="4195"/>
      <w:r w:rsidRPr="000219BF">
        <w:rPr>
          <w:rFonts w:hint="cs"/>
          <w:rtl/>
        </w:rPr>
        <w:t xml:space="preserve">תודה </w:t>
      </w:r>
      <w:bookmarkStart w:id="4196" w:name="_ETM_Q8_201239"/>
      <w:bookmarkEnd w:id="4196"/>
      <w:r w:rsidRPr="000219BF">
        <w:rPr>
          <w:rFonts w:hint="cs"/>
          <w:rtl/>
        </w:rPr>
        <w:t>רבה.</w:t>
      </w:r>
      <w:bookmarkStart w:id="4197" w:name="_ETM_Q8_204909"/>
      <w:bookmarkEnd w:id="4197"/>
    </w:p>
    <w:p w:rsidR="00BE2C13" w:rsidRPr="000219BF" w:rsidRDefault="00BE2C13" w:rsidP="0065015C">
      <w:pPr>
        <w:rPr>
          <w:rtl/>
        </w:rPr>
      </w:pPr>
    </w:p>
    <w:p w:rsidR="00BE2C13" w:rsidRDefault="00BE2C13" w:rsidP="0065015C">
      <w:pPr>
        <w:pStyle w:val="-"/>
      </w:pPr>
      <w:r>
        <w:rPr>
          <w:rStyle w:val="TagStyle"/>
          <w:rFonts w:hint="cs"/>
          <w:rtl/>
        </w:rPr>
        <w:t xml:space="preserve">&lt;&lt; דובר_המשך &gt;&gt; </w:t>
      </w:r>
      <w:r>
        <w:rPr>
          <w:rFonts w:hint="cs"/>
          <w:rtl/>
        </w:rPr>
        <w:t>סגן שר הביטחון אבי דיכטר:</w:t>
      </w:r>
      <w:r>
        <w:rPr>
          <w:rStyle w:val="TagStyle"/>
          <w:rtl/>
        </w:rPr>
        <w:t xml:space="preserve"> &lt;&lt; דובר_המשך &gt;&gt;</w:t>
      </w:r>
      <w:r>
        <w:rPr>
          <w:rFonts w:hint="cs"/>
          <w:rtl/>
        </w:rPr>
        <w:t xml:space="preserve"> </w:t>
      </w:r>
    </w:p>
    <w:p w:rsidR="00BE2C13" w:rsidRPr="000219BF" w:rsidRDefault="00BE2C13" w:rsidP="0065015C">
      <w:pPr>
        <w:keepNext/>
        <w:rPr>
          <w:rtl/>
        </w:rPr>
      </w:pPr>
    </w:p>
    <w:p w:rsidR="00BE2C13" w:rsidRPr="000219BF" w:rsidRDefault="00BE2C13" w:rsidP="00595A56">
      <w:pPr>
        <w:keepNext/>
        <w:rPr>
          <w:rtl/>
        </w:rPr>
      </w:pPr>
      <w:bookmarkStart w:id="4198" w:name="_ETM_Q8_200668"/>
      <w:bookmarkStart w:id="4199" w:name="_ETM_Q8_223570"/>
      <w:bookmarkStart w:id="4200" w:name="_ETM_Q8_218833"/>
      <w:bookmarkStart w:id="4201" w:name="_ETM_Q8_215460"/>
      <w:bookmarkStart w:id="4202" w:name="_ETM_Q8_210834"/>
      <w:bookmarkStart w:id="4203" w:name="_ETM_Q8_206400"/>
      <w:bookmarkStart w:id="4204" w:name="_ETM_Q8_208407"/>
      <w:bookmarkEnd w:id="4198"/>
      <w:bookmarkEnd w:id="4199"/>
      <w:bookmarkEnd w:id="4200"/>
      <w:bookmarkEnd w:id="4201"/>
      <w:bookmarkEnd w:id="4202"/>
      <w:bookmarkEnd w:id="4203"/>
      <w:bookmarkEnd w:id="4204"/>
      <w:r w:rsidRPr="000219BF">
        <w:rPr>
          <w:rFonts w:hint="cs"/>
          <w:rtl/>
        </w:rPr>
        <w:t xml:space="preserve">מעצר </w:t>
      </w:r>
      <w:bookmarkStart w:id="4205" w:name="_ETM_Q8_205449"/>
      <w:bookmarkEnd w:id="4205"/>
      <w:r w:rsidRPr="000219BF">
        <w:rPr>
          <w:rFonts w:hint="cs"/>
          <w:rtl/>
        </w:rPr>
        <w:t>מ</w:t>
      </w:r>
      <w:r>
        <w:rPr>
          <w:rFonts w:hint="cs"/>
          <w:rtl/>
        </w:rPr>
        <w:t>י</w:t>
      </w:r>
      <w:r w:rsidRPr="000219BF">
        <w:rPr>
          <w:rFonts w:hint="cs"/>
          <w:rtl/>
        </w:rPr>
        <w:t xml:space="preserve">נהלי </w:t>
      </w:r>
      <w:bookmarkStart w:id="4206" w:name="_ETM_Q8_206320"/>
      <w:bookmarkEnd w:id="4206"/>
      <w:r w:rsidRPr="000219BF">
        <w:rPr>
          <w:rFonts w:hint="cs"/>
          <w:rtl/>
        </w:rPr>
        <w:t xml:space="preserve">הוא </w:t>
      </w:r>
      <w:bookmarkStart w:id="4207" w:name="_ETM_Q8_206469"/>
      <w:bookmarkEnd w:id="4207"/>
      <w:r w:rsidRPr="000219BF">
        <w:rPr>
          <w:rFonts w:hint="cs"/>
          <w:rtl/>
        </w:rPr>
        <w:t xml:space="preserve">כלי </w:t>
      </w:r>
      <w:bookmarkStart w:id="4208" w:name="_ETM_Q8_207159"/>
      <w:bookmarkEnd w:id="4208"/>
      <w:r w:rsidRPr="000219BF">
        <w:rPr>
          <w:rFonts w:hint="cs"/>
          <w:rtl/>
        </w:rPr>
        <w:t>במלח</w:t>
      </w:r>
      <w:bookmarkStart w:id="4209" w:name="_ETM_Q8_205270"/>
      <w:bookmarkEnd w:id="4209"/>
      <w:r w:rsidRPr="000219BF">
        <w:rPr>
          <w:rFonts w:hint="cs"/>
          <w:rtl/>
        </w:rPr>
        <w:t xml:space="preserve">מה </w:t>
      </w:r>
      <w:bookmarkStart w:id="4210" w:name="_ETM_Q8_207969"/>
      <w:bookmarkEnd w:id="4210"/>
      <w:r w:rsidRPr="000219BF">
        <w:rPr>
          <w:rFonts w:hint="cs"/>
          <w:rtl/>
        </w:rPr>
        <w:t xml:space="preserve">בטרור, </w:t>
      </w:r>
      <w:bookmarkStart w:id="4211" w:name="_ETM_Q8_208689"/>
      <w:bookmarkEnd w:id="4211"/>
      <w:r w:rsidRPr="000219BF">
        <w:rPr>
          <w:rFonts w:hint="cs"/>
          <w:rtl/>
        </w:rPr>
        <w:t xml:space="preserve">כלי </w:t>
      </w:r>
      <w:bookmarkStart w:id="4212" w:name="_ETM_Q8_209230"/>
      <w:bookmarkEnd w:id="4212"/>
      <w:r w:rsidRPr="000219BF">
        <w:rPr>
          <w:rFonts w:hint="cs"/>
          <w:rtl/>
        </w:rPr>
        <w:t xml:space="preserve">כמו </w:t>
      </w:r>
      <w:bookmarkStart w:id="4213" w:name="_ETM_Q8_209529"/>
      <w:bookmarkEnd w:id="4213"/>
      <w:r w:rsidRPr="000219BF">
        <w:rPr>
          <w:rFonts w:hint="cs"/>
          <w:rtl/>
        </w:rPr>
        <w:t xml:space="preserve">כל </w:t>
      </w:r>
      <w:bookmarkStart w:id="4214" w:name="_ETM_Q8_209829"/>
      <w:bookmarkEnd w:id="4214"/>
      <w:r w:rsidRPr="000219BF">
        <w:rPr>
          <w:rFonts w:hint="cs"/>
          <w:rtl/>
        </w:rPr>
        <w:t xml:space="preserve">כלי </w:t>
      </w:r>
      <w:bookmarkStart w:id="4215" w:name="_ETM_Q8_210069"/>
      <w:bookmarkEnd w:id="4215"/>
      <w:r w:rsidRPr="000219BF">
        <w:rPr>
          <w:rFonts w:hint="cs"/>
          <w:rtl/>
        </w:rPr>
        <w:t>אחר</w:t>
      </w:r>
      <w:bookmarkStart w:id="4216" w:name="_ETM_Q8_211196"/>
      <w:bookmarkEnd w:id="4216"/>
      <w:r>
        <w:rPr>
          <w:rFonts w:hint="cs"/>
          <w:rtl/>
        </w:rPr>
        <w:t xml:space="preserve"> </w:t>
      </w:r>
      <w:r w:rsidR="00C552BC">
        <w:rPr>
          <w:rtl/>
        </w:rPr>
        <w:t>–</w:t>
      </w:r>
      <w:r w:rsidRPr="000219BF">
        <w:rPr>
          <w:rFonts w:hint="cs"/>
          <w:rtl/>
        </w:rPr>
        <w:t xml:space="preserve"> </w:t>
      </w:r>
      <w:bookmarkStart w:id="4217" w:name="_ETM_Q8_210939"/>
      <w:bookmarkEnd w:id="4217"/>
      <w:r w:rsidRPr="000219BF">
        <w:rPr>
          <w:rFonts w:hint="cs"/>
          <w:rtl/>
        </w:rPr>
        <w:t xml:space="preserve">כמו </w:t>
      </w:r>
      <w:bookmarkStart w:id="4218" w:name="_ETM_Q8_211179"/>
      <w:bookmarkEnd w:id="4218"/>
      <w:r w:rsidRPr="000219BF">
        <w:rPr>
          <w:rFonts w:hint="cs"/>
          <w:rtl/>
        </w:rPr>
        <w:t xml:space="preserve">העמדה </w:t>
      </w:r>
      <w:bookmarkStart w:id="4219" w:name="_ETM_Q8_211569"/>
      <w:bookmarkEnd w:id="4219"/>
      <w:r w:rsidRPr="000219BF">
        <w:rPr>
          <w:rFonts w:hint="cs"/>
          <w:rtl/>
        </w:rPr>
        <w:t xml:space="preserve">לדין, </w:t>
      </w:r>
      <w:bookmarkStart w:id="4220" w:name="_ETM_Q8_212500"/>
      <w:bookmarkEnd w:id="4220"/>
      <w:r w:rsidRPr="000219BF">
        <w:rPr>
          <w:rFonts w:hint="cs"/>
          <w:rtl/>
        </w:rPr>
        <w:t xml:space="preserve">כמו </w:t>
      </w:r>
      <w:bookmarkStart w:id="4221" w:name="_ETM_Q8_212920"/>
      <w:bookmarkEnd w:id="4221"/>
      <w:r>
        <w:rPr>
          <w:rFonts w:hint="cs"/>
          <w:rtl/>
        </w:rPr>
        <w:t>כליאה,</w:t>
      </w:r>
      <w:r w:rsidRPr="000219BF">
        <w:rPr>
          <w:rFonts w:hint="cs"/>
          <w:rtl/>
        </w:rPr>
        <w:t xml:space="preserve"> </w:t>
      </w:r>
      <w:bookmarkStart w:id="4222" w:name="_ETM_Q8_214290"/>
      <w:bookmarkEnd w:id="4222"/>
      <w:r w:rsidRPr="000219BF">
        <w:rPr>
          <w:rFonts w:hint="cs"/>
          <w:rtl/>
        </w:rPr>
        <w:t xml:space="preserve">כמו </w:t>
      </w:r>
      <w:bookmarkStart w:id="4223" w:name="_ETM_Q8_214620"/>
      <w:bookmarkEnd w:id="4223"/>
      <w:r w:rsidRPr="000219BF">
        <w:rPr>
          <w:rFonts w:hint="cs"/>
          <w:rtl/>
        </w:rPr>
        <w:t xml:space="preserve">גירוש, </w:t>
      </w:r>
      <w:bookmarkStart w:id="4224" w:name="_ETM_Q8_215699"/>
      <w:bookmarkEnd w:id="4224"/>
      <w:r w:rsidRPr="000219BF">
        <w:rPr>
          <w:rFonts w:hint="cs"/>
          <w:rtl/>
        </w:rPr>
        <w:t xml:space="preserve">כמו </w:t>
      </w:r>
      <w:bookmarkStart w:id="4225" w:name="_ETM_Q8_216000"/>
      <w:bookmarkEnd w:id="4225"/>
      <w:r w:rsidRPr="000219BF">
        <w:rPr>
          <w:rFonts w:hint="cs"/>
          <w:rtl/>
        </w:rPr>
        <w:t xml:space="preserve">הריסת </w:t>
      </w:r>
      <w:bookmarkStart w:id="4226" w:name="_ETM_Q8_216510"/>
      <w:bookmarkEnd w:id="4226"/>
      <w:r w:rsidRPr="000219BF">
        <w:rPr>
          <w:rFonts w:hint="cs"/>
          <w:rtl/>
        </w:rPr>
        <w:t xml:space="preserve">בית, </w:t>
      </w:r>
      <w:bookmarkStart w:id="4227" w:name="_ETM_Q8_217469"/>
      <w:bookmarkEnd w:id="4227"/>
      <w:r w:rsidRPr="000219BF">
        <w:rPr>
          <w:rFonts w:hint="cs"/>
          <w:rtl/>
        </w:rPr>
        <w:t xml:space="preserve">כמו </w:t>
      </w:r>
      <w:bookmarkStart w:id="4228" w:name="_ETM_Q8_217620"/>
      <w:bookmarkEnd w:id="4228"/>
      <w:r w:rsidRPr="000219BF">
        <w:rPr>
          <w:rFonts w:hint="cs"/>
          <w:rtl/>
        </w:rPr>
        <w:t xml:space="preserve">כל </w:t>
      </w:r>
      <w:bookmarkStart w:id="4229" w:name="_ETM_Q8_217890"/>
      <w:bookmarkEnd w:id="4229"/>
      <w:r w:rsidRPr="000219BF">
        <w:rPr>
          <w:rFonts w:hint="cs"/>
          <w:rtl/>
        </w:rPr>
        <w:t xml:space="preserve">כלי </w:t>
      </w:r>
      <w:bookmarkStart w:id="4230" w:name="_ETM_Q8_218129"/>
      <w:bookmarkEnd w:id="4230"/>
      <w:r w:rsidRPr="000219BF">
        <w:rPr>
          <w:rFonts w:hint="cs"/>
          <w:rtl/>
        </w:rPr>
        <w:t>אחר.</w:t>
      </w:r>
      <w:bookmarkStart w:id="4231" w:name="_ETM_Q8_218107"/>
      <w:bookmarkEnd w:id="4231"/>
      <w:r w:rsidRPr="000219BF">
        <w:rPr>
          <w:rFonts w:hint="cs"/>
          <w:rtl/>
        </w:rPr>
        <w:t xml:space="preserve"> </w:t>
      </w:r>
      <w:bookmarkStart w:id="4232" w:name="_ETM_Q8_219800"/>
      <w:bookmarkEnd w:id="4232"/>
      <w:r w:rsidRPr="000219BF">
        <w:rPr>
          <w:rFonts w:hint="cs"/>
          <w:rtl/>
        </w:rPr>
        <w:t xml:space="preserve">הוא </w:t>
      </w:r>
      <w:bookmarkStart w:id="4233" w:name="_ETM_Q8_220069"/>
      <w:bookmarkEnd w:id="4233"/>
      <w:r w:rsidRPr="000219BF">
        <w:rPr>
          <w:rFonts w:hint="cs"/>
          <w:rtl/>
        </w:rPr>
        <w:t xml:space="preserve">מופעל, אגב, </w:t>
      </w:r>
      <w:bookmarkStart w:id="4234" w:name="_ETM_Q8_221510"/>
      <w:bookmarkStart w:id="4235" w:name="_ETM_Q8_221989"/>
      <w:bookmarkEnd w:id="4234"/>
      <w:bookmarkEnd w:id="4235"/>
      <w:r w:rsidRPr="000219BF">
        <w:rPr>
          <w:rFonts w:hint="cs"/>
          <w:rtl/>
        </w:rPr>
        <w:t xml:space="preserve">לגבי </w:t>
      </w:r>
      <w:bookmarkStart w:id="4236" w:name="_ETM_Q8_223930"/>
      <w:bookmarkEnd w:id="4236"/>
      <w:r w:rsidRPr="000219BF">
        <w:rPr>
          <w:rFonts w:hint="cs"/>
          <w:rtl/>
        </w:rPr>
        <w:t xml:space="preserve">מחבלים </w:t>
      </w:r>
      <w:bookmarkStart w:id="4237" w:name="_ETM_Q8_224770"/>
      <w:bookmarkEnd w:id="4237"/>
      <w:r w:rsidRPr="000219BF">
        <w:rPr>
          <w:rFonts w:hint="cs"/>
          <w:rtl/>
        </w:rPr>
        <w:t>לא יהודים</w:t>
      </w:r>
      <w:r w:rsidR="00595A56">
        <w:rPr>
          <w:rFonts w:hint="cs"/>
          <w:rtl/>
        </w:rPr>
        <w:t>, ו</w:t>
      </w:r>
      <w:bookmarkStart w:id="4238" w:name="_ETM_Q8_225920"/>
      <w:bookmarkEnd w:id="4238"/>
      <w:r w:rsidRPr="000219BF">
        <w:rPr>
          <w:rFonts w:hint="cs"/>
          <w:rtl/>
        </w:rPr>
        <w:t xml:space="preserve">הוא </w:t>
      </w:r>
      <w:bookmarkStart w:id="4239" w:name="_ETM_Q8_226190"/>
      <w:bookmarkEnd w:id="4239"/>
      <w:r w:rsidRPr="000219BF">
        <w:rPr>
          <w:rFonts w:hint="cs"/>
          <w:rtl/>
        </w:rPr>
        <w:t xml:space="preserve">מופעל </w:t>
      </w:r>
      <w:bookmarkStart w:id="4240" w:name="_ETM_Q8_226489"/>
      <w:bookmarkEnd w:id="4240"/>
      <w:r w:rsidRPr="000219BF">
        <w:rPr>
          <w:rFonts w:hint="cs"/>
          <w:rtl/>
        </w:rPr>
        <w:t xml:space="preserve">גם </w:t>
      </w:r>
      <w:bookmarkStart w:id="4241" w:name="_ETM_Q8_226639"/>
      <w:bookmarkEnd w:id="4241"/>
      <w:r w:rsidRPr="000219BF">
        <w:rPr>
          <w:rFonts w:hint="cs"/>
          <w:rtl/>
        </w:rPr>
        <w:t xml:space="preserve">לגבי </w:t>
      </w:r>
      <w:bookmarkStart w:id="4242" w:name="_ETM_Q8_226909"/>
      <w:bookmarkEnd w:id="4242"/>
      <w:r w:rsidRPr="000219BF">
        <w:rPr>
          <w:rFonts w:hint="cs"/>
          <w:rtl/>
        </w:rPr>
        <w:t xml:space="preserve">יהודים. </w:t>
      </w:r>
      <w:bookmarkStart w:id="4243" w:name="_ETM_Q8_228690"/>
      <w:bookmarkEnd w:id="4243"/>
      <w:r w:rsidRPr="000219BF">
        <w:rPr>
          <w:rFonts w:hint="cs"/>
          <w:rtl/>
        </w:rPr>
        <w:t xml:space="preserve">לשמחת </w:t>
      </w:r>
      <w:bookmarkStart w:id="4244" w:name="_ETM_Q8_229140"/>
      <w:bookmarkEnd w:id="4244"/>
      <w:r w:rsidRPr="000219BF">
        <w:rPr>
          <w:rFonts w:hint="cs"/>
          <w:rtl/>
        </w:rPr>
        <w:t>כולנו</w:t>
      </w:r>
      <w:bookmarkStart w:id="4245" w:name="_ETM_Q8_229616"/>
      <w:bookmarkEnd w:id="4245"/>
      <w:r w:rsidRPr="000219BF">
        <w:rPr>
          <w:rFonts w:hint="cs"/>
          <w:rtl/>
        </w:rPr>
        <w:t xml:space="preserve">, </w:t>
      </w:r>
      <w:bookmarkStart w:id="4246" w:name="_ETM_Q8_230010"/>
      <w:bookmarkStart w:id="4247" w:name="_ETM_Q8_230580"/>
      <w:bookmarkStart w:id="4248" w:name="_ETM_Q8_231120"/>
      <w:bookmarkStart w:id="4249" w:name="_ETM_Q8_232649"/>
      <w:bookmarkEnd w:id="4246"/>
      <w:bookmarkEnd w:id="4247"/>
      <w:bookmarkEnd w:id="4248"/>
      <w:bookmarkEnd w:id="4249"/>
      <w:r w:rsidRPr="000219BF">
        <w:rPr>
          <w:rFonts w:hint="cs"/>
          <w:rtl/>
        </w:rPr>
        <w:t xml:space="preserve">אנחנו </w:t>
      </w:r>
      <w:bookmarkStart w:id="4250" w:name="_ETM_Q8_233729"/>
      <w:bookmarkEnd w:id="4250"/>
      <w:r w:rsidRPr="000219BF">
        <w:rPr>
          <w:rFonts w:hint="cs"/>
          <w:rtl/>
        </w:rPr>
        <w:t xml:space="preserve">יודעים </w:t>
      </w:r>
      <w:bookmarkStart w:id="4251" w:name="_ETM_Q8_234120"/>
      <w:bookmarkEnd w:id="4251"/>
      <w:r w:rsidRPr="000219BF">
        <w:rPr>
          <w:rFonts w:hint="cs"/>
          <w:rtl/>
        </w:rPr>
        <w:t xml:space="preserve">לומר </w:t>
      </w:r>
      <w:bookmarkStart w:id="4252" w:name="_ETM_Q8_234600"/>
      <w:bookmarkEnd w:id="4252"/>
      <w:r w:rsidRPr="000219BF">
        <w:rPr>
          <w:rFonts w:hint="cs"/>
          <w:rtl/>
        </w:rPr>
        <w:t xml:space="preserve">שאין </w:t>
      </w:r>
      <w:bookmarkStart w:id="4253" w:name="_ETM_Q8_234989"/>
      <w:bookmarkEnd w:id="4253"/>
      <w:r w:rsidRPr="000219BF">
        <w:rPr>
          <w:rFonts w:hint="cs"/>
          <w:rtl/>
        </w:rPr>
        <w:t xml:space="preserve">שום </w:t>
      </w:r>
      <w:bookmarkStart w:id="4254" w:name="_ETM_Q8_235229"/>
      <w:bookmarkEnd w:id="4254"/>
      <w:r w:rsidRPr="000219BF">
        <w:rPr>
          <w:rFonts w:hint="cs"/>
          <w:rtl/>
        </w:rPr>
        <w:t xml:space="preserve">דמיון </w:t>
      </w:r>
      <w:bookmarkStart w:id="4255" w:name="_ETM_Q8_236520"/>
      <w:bookmarkEnd w:id="4255"/>
      <w:r w:rsidRPr="000219BF">
        <w:rPr>
          <w:rFonts w:hint="cs"/>
          <w:rtl/>
        </w:rPr>
        <w:t xml:space="preserve">בין </w:t>
      </w:r>
      <w:bookmarkStart w:id="4256" w:name="_ETM_Q8_237660"/>
      <w:bookmarkEnd w:id="4256"/>
      <w:r w:rsidRPr="000219BF">
        <w:rPr>
          <w:rFonts w:hint="cs"/>
          <w:rtl/>
        </w:rPr>
        <w:t xml:space="preserve">טרור </w:t>
      </w:r>
      <w:bookmarkStart w:id="4257" w:name="_ETM_Q8_238469"/>
      <w:bookmarkEnd w:id="4257"/>
      <w:r w:rsidRPr="000219BF">
        <w:rPr>
          <w:rFonts w:hint="cs"/>
          <w:rtl/>
        </w:rPr>
        <w:t xml:space="preserve">שמתבצע </w:t>
      </w:r>
      <w:bookmarkStart w:id="4258" w:name="_ETM_Q8_239399"/>
      <w:bookmarkEnd w:id="4258"/>
      <w:r w:rsidRPr="000219BF">
        <w:rPr>
          <w:rFonts w:hint="cs"/>
          <w:rtl/>
        </w:rPr>
        <w:t>על ידי</w:t>
      </w:r>
      <w:bookmarkStart w:id="4259" w:name="_ETM_Q8_239910"/>
      <w:bookmarkEnd w:id="4259"/>
      <w:r w:rsidRPr="000219BF">
        <w:rPr>
          <w:rFonts w:hint="cs"/>
          <w:rtl/>
        </w:rPr>
        <w:t xml:space="preserve"> יהודים </w:t>
      </w:r>
      <w:bookmarkStart w:id="4260" w:name="_ETM_Q8_240690"/>
      <w:bookmarkEnd w:id="4260"/>
      <w:r w:rsidRPr="000219BF">
        <w:rPr>
          <w:rFonts w:hint="cs"/>
          <w:rtl/>
        </w:rPr>
        <w:t xml:space="preserve">לבין </w:t>
      </w:r>
      <w:bookmarkStart w:id="4261" w:name="_ETM_Q8_241289"/>
      <w:bookmarkEnd w:id="4261"/>
      <w:r w:rsidRPr="000219BF">
        <w:rPr>
          <w:rFonts w:hint="cs"/>
          <w:rtl/>
        </w:rPr>
        <w:t xml:space="preserve">טרור </w:t>
      </w:r>
      <w:bookmarkStart w:id="4262" w:name="_ETM_Q8_242039"/>
      <w:bookmarkEnd w:id="4262"/>
      <w:r w:rsidRPr="000219BF">
        <w:rPr>
          <w:rFonts w:hint="cs"/>
          <w:rtl/>
        </w:rPr>
        <w:t xml:space="preserve">שמתבצע </w:t>
      </w:r>
      <w:bookmarkStart w:id="4263" w:name="_ETM_Q8_242699"/>
      <w:bookmarkEnd w:id="4263"/>
      <w:r w:rsidRPr="000219BF">
        <w:rPr>
          <w:rFonts w:hint="cs"/>
          <w:rtl/>
        </w:rPr>
        <w:t xml:space="preserve">על ידי </w:t>
      </w:r>
      <w:bookmarkStart w:id="4264" w:name="_ETM_Q8_242940"/>
      <w:bookmarkEnd w:id="4264"/>
      <w:r w:rsidRPr="000219BF">
        <w:rPr>
          <w:rFonts w:hint="cs"/>
          <w:rtl/>
        </w:rPr>
        <w:t>פלסטינים</w:t>
      </w:r>
      <w:bookmarkStart w:id="4265" w:name="_ETM_Q8_240209"/>
      <w:bookmarkEnd w:id="4265"/>
      <w:r w:rsidR="00595A56">
        <w:rPr>
          <w:rFonts w:hint="cs"/>
          <w:rtl/>
        </w:rPr>
        <w:t>,</w:t>
      </w:r>
      <w:r w:rsidRPr="000219BF">
        <w:rPr>
          <w:rFonts w:hint="cs"/>
          <w:rtl/>
        </w:rPr>
        <w:t xml:space="preserve"> </w:t>
      </w:r>
      <w:bookmarkStart w:id="4266" w:name="_ETM_Q8_243480"/>
      <w:bookmarkEnd w:id="4266"/>
      <w:r w:rsidRPr="000219BF">
        <w:rPr>
          <w:rFonts w:hint="cs"/>
          <w:rtl/>
        </w:rPr>
        <w:t xml:space="preserve">אין </w:t>
      </w:r>
      <w:bookmarkStart w:id="4267" w:name="_ETM_Q8_243600"/>
      <w:bookmarkEnd w:id="4267"/>
      <w:r w:rsidRPr="000219BF">
        <w:rPr>
          <w:rFonts w:hint="cs"/>
          <w:rtl/>
        </w:rPr>
        <w:t xml:space="preserve">שום </w:t>
      </w:r>
      <w:bookmarkStart w:id="4268" w:name="_ETM_Q8_243899"/>
      <w:bookmarkEnd w:id="4268"/>
      <w:r w:rsidRPr="000219BF">
        <w:rPr>
          <w:rFonts w:hint="cs"/>
          <w:rtl/>
        </w:rPr>
        <w:t>דמיון,</w:t>
      </w:r>
      <w:bookmarkStart w:id="4269" w:name="_ETM_Q8_240902"/>
      <w:bookmarkEnd w:id="4269"/>
      <w:r w:rsidRPr="000219BF">
        <w:rPr>
          <w:rFonts w:hint="cs"/>
          <w:rtl/>
        </w:rPr>
        <w:t xml:space="preserve"> </w:t>
      </w:r>
      <w:bookmarkStart w:id="4270" w:name="_ETM_Q8_245610"/>
      <w:bookmarkEnd w:id="4270"/>
      <w:r w:rsidRPr="000219BF">
        <w:rPr>
          <w:rFonts w:hint="cs"/>
          <w:rtl/>
        </w:rPr>
        <w:t xml:space="preserve">ולכן </w:t>
      </w:r>
      <w:bookmarkStart w:id="4271" w:name="_ETM_Q8_246450"/>
      <w:bookmarkEnd w:id="4271"/>
      <w:r w:rsidRPr="000219BF">
        <w:rPr>
          <w:rFonts w:hint="cs"/>
          <w:rtl/>
        </w:rPr>
        <w:t xml:space="preserve">המספרים </w:t>
      </w:r>
      <w:bookmarkStart w:id="4272" w:name="_ETM_Q8_247110"/>
      <w:bookmarkEnd w:id="4272"/>
      <w:r w:rsidRPr="000219BF">
        <w:rPr>
          <w:rFonts w:hint="cs"/>
          <w:rtl/>
        </w:rPr>
        <w:t xml:space="preserve">שנקבת </w:t>
      </w:r>
      <w:bookmarkStart w:id="4273" w:name="_ETM_Q8_247650"/>
      <w:bookmarkEnd w:id="4273"/>
      <w:r w:rsidRPr="000219BF">
        <w:rPr>
          <w:rFonts w:hint="cs"/>
          <w:rtl/>
        </w:rPr>
        <w:t xml:space="preserve">בהם </w:t>
      </w:r>
      <w:bookmarkStart w:id="4274" w:name="_ETM_Q8_248280"/>
      <w:bookmarkEnd w:id="4274"/>
      <w:r w:rsidRPr="000219BF">
        <w:rPr>
          <w:rFonts w:hint="cs"/>
          <w:rtl/>
        </w:rPr>
        <w:t xml:space="preserve">הם </w:t>
      </w:r>
      <w:bookmarkStart w:id="4275" w:name="_ETM_Q8_248430"/>
      <w:bookmarkEnd w:id="4275"/>
      <w:r w:rsidRPr="000219BF">
        <w:rPr>
          <w:rFonts w:hint="cs"/>
          <w:rtl/>
        </w:rPr>
        <w:t xml:space="preserve">מספרים </w:t>
      </w:r>
      <w:bookmarkStart w:id="4276" w:name="_ETM_Q8_248850"/>
      <w:bookmarkEnd w:id="4276"/>
      <w:r w:rsidRPr="000219BF">
        <w:rPr>
          <w:rFonts w:hint="cs"/>
          <w:rtl/>
        </w:rPr>
        <w:t xml:space="preserve">שתואמים </w:t>
      </w:r>
      <w:bookmarkStart w:id="4277" w:name="_ETM_Q8_249959"/>
      <w:bookmarkEnd w:id="4277"/>
      <w:r w:rsidRPr="000219BF">
        <w:rPr>
          <w:rFonts w:hint="cs"/>
          <w:rtl/>
        </w:rPr>
        <w:t xml:space="preserve">למעורבות </w:t>
      </w:r>
      <w:bookmarkStart w:id="4278" w:name="_ETM_Q8_251250"/>
      <w:bookmarkEnd w:id="4278"/>
      <w:r w:rsidRPr="000219BF">
        <w:rPr>
          <w:rFonts w:hint="cs"/>
          <w:rtl/>
        </w:rPr>
        <w:t xml:space="preserve">פלסטינים </w:t>
      </w:r>
      <w:bookmarkStart w:id="4279" w:name="_ETM_Q8_252060"/>
      <w:bookmarkEnd w:id="4279"/>
      <w:r w:rsidRPr="000219BF">
        <w:rPr>
          <w:rFonts w:hint="cs"/>
          <w:rtl/>
        </w:rPr>
        <w:t>בטרור</w:t>
      </w:r>
      <w:r w:rsidR="00595A56">
        <w:rPr>
          <w:rFonts w:hint="cs"/>
          <w:rtl/>
        </w:rPr>
        <w:t>,</w:t>
      </w:r>
      <w:r w:rsidRPr="000219BF">
        <w:rPr>
          <w:rFonts w:hint="cs"/>
          <w:rtl/>
        </w:rPr>
        <w:t xml:space="preserve"> </w:t>
      </w:r>
      <w:bookmarkStart w:id="4280" w:name="_ETM_Q8_253110"/>
      <w:bookmarkEnd w:id="4280"/>
      <w:r w:rsidRPr="000219BF">
        <w:rPr>
          <w:rFonts w:hint="cs"/>
          <w:rtl/>
        </w:rPr>
        <w:t xml:space="preserve">בהיקפים </w:t>
      </w:r>
      <w:bookmarkStart w:id="4281" w:name="_ETM_Q8_254189"/>
      <w:bookmarkEnd w:id="4281"/>
      <w:r w:rsidRPr="000219BF">
        <w:rPr>
          <w:rFonts w:hint="cs"/>
          <w:rtl/>
        </w:rPr>
        <w:t xml:space="preserve">שהם </w:t>
      </w:r>
      <w:bookmarkStart w:id="4282" w:name="_ETM_Q8_257353"/>
      <w:bookmarkStart w:id="4283" w:name="_ETM_Q8_252785"/>
      <w:bookmarkEnd w:id="4282"/>
      <w:bookmarkEnd w:id="4283"/>
      <w:r w:rsidRPr="000219BF">
        <w:rPr>
          <w:rFonts w:hint="cs"/>
          <w:rtl/>
        </w:rPr>
        <w:t xml:space="preserve">באמת </w:t>
      </w:r>
      <w:bookmarkStart w:id="4284" w:name="_ETM_Q8_255550"/>
      <w:bookmarkEnd w:id="4284"/>
      <w:r w:rsidRPr="000219BF">
        <w:rPr>
          <w:rFonts w:hint="cs"/>
          <w:rtl/>
        </w:rPr>
        <w:t>מטורפים</w:t>
      </w:r>
      <w:bookmarkStart w:id="4285" w:name="_ETM_Q8_253861"/>
      <w:bookmarkEnd w:id="4285"/>
      <w:r w:rsidRPr="000219BF">
        <w:rPr>
          <w:rFonts w:hint="cs"/>
          <w:rtl/>
        </w:rPr>
        <w:t xml:space="preserve"> </w:t>
      </w:r>
      <w:bookmarkStart w:id="4286" w:name="_ETM_Q8_256659"/>
      <w:bookmarkEnd w:id="4286"/>
      <w:r w:rsidR="00C552BC">
        <w:rPr>
          <w:rFonts w:hint="eastAsia"/>
          <w:rtl/>
        </w:rPr>
        <w:t>–</w:t>
      </w:r>
      <w:r w:rsidR="00595A56">
        <w:rPr>
          <w:rFonts w:hint="eastAsia"/>
          <w:rtl/>
        </w:rPr>
        <w:t xml:space="preserve"> </w:t>
      </w:r>
      <w:r w:rsidRPr="000219BF">
        <w:rPr>
          <w:rFonts w:hint="cs"/>
          <w:rtl/>
        </w:rPr>
        <w:t xml:space="preserve">לא </w:t>
      </w:r>
      <w:bookmarkStart w:id="4287" w:name="_ETM_Q8_257110"/>
      <w:bookmarkEnd w:id="4287"/>
      <w:r w:rsidRPr="000219BF">
        <w:rPr>
          <w:rFonts w:hint="cs"/>
          <w:rtl/>
        </w:rPr>
        <w:t xml:space="preserve">רק </w:t>
      </w:r>
      <w:bookmarkStart w:id="4288" w:name="_ETM_Q8_257319"/>
      <w:bookmarkEnd w:id="4288"/>
      <w:r w:rsidRPr="000219BF">
        <w:rPr>
          <w:rFonts w:hint="cs"/>
          <w:rtl/>
        </w:rPr>
        <w:t xml:space="preserve">השנה, </w:t>
      </w:r>
      <w:bookmarkStart w:id="4289" w:name="_ETM_Q8_257950"/>
      <w:bookmarkEnd w:id="4289"/>
      <w:r w:rsidRPr="000219BF">
        <w:rPr>
          <w:rFonts w:hint="cs"/>
          <w:rtl/>
        </w:rPr>
        <w:t xml:space="preserve">לא </w:t>
      </w:r>
      <w:bookmarkStart w:id="4290" w:name="_ETM_Q8_258159"/>
      <w:bookmarkEnd w:id="4290"/>
      <w:r w:rsidRPr="000219BF">
        <w:rPr>
          <w:rFonts w:hint="cs"/>
          <w:rtl/>
        </w:rPr>
        <w:t xml:space="preserve">רק </w:t>
      </w:r>
      <w:bookmarkStart w:id="4291" w:name="_ETM_Q8_258310"/>
      <w:bookmarkEnd w:id="4291"/>
      <w:r w:rsidRPr="000219BF">
        <w:rPr>
          <w:rFonts w:hint="cs"/>
          <w:rtl/>
        </w:rPr>
        <w:t xml:space="preserve">בשנה </w:t>
      </w:r>
      <w:bookmarkStart w:id="4292" w:name="_ETM_Q8_258640"/>
      <w:bookmarkEnd w:id="4292"/>
      <w:r w:rsidRPr="000219BF">
        <w:rPr>
          <w:rFonts w:hint="cs"/>
          <w:rtl/>
        </w:rPr>
        <w:t xml:space="preserve">שעברה, </w:t>
      </w:r>
      <w:bookmarkStart w:id="4293" w:name="_ETM_Q8_259030"/>
      <w:bookmarkEnd w:id="4293"/>
      <w:r w:rsidRPr="000219BF">
        <w:rPr>
          <w:rFonts w:hint="cs"/>
          <w:rtl/>
        </w:rPr>
        <w:t>ע</w:t>
      </w:r>
      <w:bookmarkStart w:id="4294" w:name="_ETM_Q8_255689"/>
      <w:bookmarkEnd w:id="4294"/>
      <w:r w:rsidRPr="000219BF">
        <w:rPr>
          <w:rFonts w:hint="cs"/>
          <w:rtl/>
        </w:rPr>
        <w:t xml:space="preserve">ל פני </w:t>
      </w:r>
      <w:bookmarkStart w:id="4295" w:name="_ETM_Q8_259299"/>
      <w:bookmarkEnd w:id="4295"/>
      <w:r w:rsidRPr="000219BF">
        <w:rPr>
          <w:rFonts w:hint="cs"/>
          <w:rtl/>
        </w:rPr>
        <w:t>שנים,</w:t>
      </w:r>
      <w:bookmarkStart w:id="4296" w:name="_ETM_Q8_256429"/>
      <w:bookmarkEnd w:id="4296"/>
      <w:r w:rsidRPr="000219BF">
        <w:rPr>
          <w:rFonts w:hint="cs"/>
          <w:rtl/>
        </w:rPr>
        <w:t xml:space="preserve"> </w:t>
      </w:r>
      <w:bookmarkStart w:id="4297" w:name="_ETM_Q8_259720"/>
      <w:bookmarkEnd w:id="4297"/>
      <w:r w:rsidRPr="000219BF">
        <w:rPr>
          <w:rFonts w:hint="cs"/>
          <w:rtl/>
        </w:rPr>
        <w:t xml:space="preserve">והאמן </w:t>
      </w:r>
      <w:bookmarkStart w:id="4298" w:name="_ETM_Q8_260020"/>
      <w:bookmarkEnd w:id="4298"/>
      <w:r w:rsidRPr="000219BF">
        <w:rPr>
          <w:rFonts w:hint="cs"/>
          <w:rtl/>
        </w:rPr>
        <w:t>לי,</w:t>
      </w:r>
      <w:bookmarkStart w:id="4299" w:name="_ETM_Q8_252695"/>
      <w:bookmarkStart w:id="4300" w:name="_ETM_Q8_259490"/>
      <w:bookmarkEnd w:id="4299"/>
      <w:bookmarkEnd w:id="4300"/>
      <w:r w:rsidRPr="000219BF">
        <w:rPr>
          <w:rFonts w:hint="cs"/>
          <w:rtl/>
        </w:rPr>
        <w:t xml:space="preserve"> אני </w:t>
      </w:r>
      <w:bookmarkStart w:id="4301" w:name="_ETM_Q8_260200"/>
      <w:bookmarkEnd w:id="4301"/>
      <w:r w:rsidRPr="000219BF">
        <w:rPr>
          <w:rFonts w:hint="cs"/>
          <w:rtl/>
        </w:rPr>
        <w:t xml:space="preserve">מכיר </w:t>
      </w:r>
      <w:bookmarkStart w:id="4302" w:name="_ETM_Q8_260530"/>
      <w:bookmarkEnd w:id="4302"/>
      <w:r w:rsidRPr="000219BF">
        <w:rPr>
          <w:rFonts w:hint="cs"/>
          <w:rtl/>
        </w:rPr>
        <w:t xml:space="preserve">את </w:t>
      </w:r>
      <w:bookmarkStart w:id="4303" w:name="_ETM_Q8_260619"/>
      <w:bookmarkEnd w:id="4303"/>
      <w:r w:rsidRPr="000219BF">
        <w:rPr>
          <w:rFonts w:hint="cs"/>
          <w:rtl/>
        </w:rPr>
        <w:t xml:space="preserve">זה די </w:t>
      </w:r>
      <w:bookmarkStart w:id="4304" w:name="_ETM_Q8_261340"/>
      <w:bookmarkEnd w:id="4304"/>
      <w:r w:rsidRPr="000219BF">
        <w:rPr>
          <w:rFonts w:hint="cs"/>
          <w:rtl/>
        </w:rPr>
        <w:t>מקרוב.</w:t>
      </w:r>
      <w:bookmarkStart w:id="4305" w:name="_ETM_Q8_262670"/>
      <w:bookmarkEnd w:id="4305"/>
    </w:p>
    <w:p w:rsidR="00BE2C13" w:rsidRPr="000219BF" w:rsidRDefault="00BE2C13" w:rsidP="0065015C">
      <w:pPr>
        <w:keepNext/>
        <w:rPr>
          <w:rtl/>
        </w:rPr>
      </w:pPr>
      <w:bookmarkStart w:id="4306" w:name="_ETM_Q8_262955"/>
      <w:bookmarkStart w:id="4307" w:name="_ETM_Q8_263056"/>
      <w:bookmarkEnd w:id="4306"/>
      <w:bookmarkEnd w:id="4307"/>
    </w:p>
    <w:p w:rsidR="00BE2C13" w:rsidRPr="000219BF" w:rsidRDefault="00BE2C13" w:rsidP="00595A56">
      <w:pPr>
        <w:keepNext/>
        <w:rPr>
          <w:rtl/>
        </w:rPr>
      </w:pPr>
      <w:bookmarkStart w:id="4308" w:name="_ETM_Q8_263116"/>
      <w:bookmarkStart w:id="4309" w:name="_ETM_Q8_263145"/>
      <w:bookmarkEnd w:id="4308"/>
      <w:bookmarkEnd w:id="4309"/>
      <w:r w:rsidRPr="000219BF">
        <w:rPr>
          <w:rFonts w:hint="cs"/>
          <w:rtl/>
        </w:rPr>
        <w:t>ה</w:t>
      </w:r>
      <w:bookmarkStart w:id="4310" w:name="_ETM_Q8_259274"/>
      <w:bookmarkStart w:id="4311" w:name="_ETM_Q8_254597"/>
      <w:bookmarkStart w:id="4312" w:name="_ETM_Q8_250443"/>
      <w:bookmarkStart w:id="4313" w:name="_ETM_Q8_247232"/>
      <w:bookmarkEnd w:id="4310"/>
      <w:bookmarkEnd w:id="4311"/>
      <w:bookmarkEnd w:id="4312"/>
      <w:bookmarkEnd w:id="4313"/>
      <w:r w:rsidRPr="000219BF">
        <w:rPr>
          <w:rFonts w:hint="cs"/>
          <w:rtl/>
        </w:rPr>
        <w:t xml:space="preserve">מעצר </w:t>
      </w:r>
      <w:bookmarkStart w:id="4314" w:name="_ETM_Q8_263209"/>
      <w:bookmarkEnd w:id="4314"/>
      <w:r w:rsidRPr="000219BF">
        <w:rPr>
          <w:rFonts w:hint="cs"/>
          <w:rtl/>
        </w:rPr>
        <w:t>המינהלי,</w:t>
      </w:r>
      <w:bookmarkStart w:id="4315" w:name="_ETM_Q8_263772"/>
      <w:bookmarkEnd w:id="4315"/>
      <w:r w:rsidRPr="000219BF">
        <w:rPr>
          <w:rFonts w:hint="cs"/>
          <w:rtl/>
        </w:rPr>
        <w:t xml:space="preserve"> </w:t>
      </w:r>
      <w:bookmarkStart w:id="4316" w:name="_ETM_Q8_263660"/>
      <w:bookmarkEnd w:id="4316"/>
      <w:r w:rsidRPr="000219BF">
        <w:rPr>
          <w:rFonts w:hint="cs"/>
          <w:rtl/>
        </w:rPr>
        <w:t xml:space="preserve">בניגוד </w:t>
      </w:r>
      <w:bookmarkStart w:id="4317" w:name="_ETM_Q8_264110"/>
      <w:bookmarkEnd w:id="4317"/>
      <w:r w:rsidRPr="000219BF">
        <w:rPr>
          <w:rFonts w:hint="cs"/>
          <w:rtl/>
        </w:rPr>
        <w:t xml:space="preserve">למה </w:t>
      </w:r>
      <w:bookmarkStart w:id="4318" w:name="_ETM_Q8_264350"/>
      <w:bookmarkEnd w:id="4318"/>
      <w:r w:rsidRPr="000219BF">
        <w:rPr>
          <w:rFonts w:hint="cs"/>
          <w:rtl/>
        </w:rPr>
        <w:t xml:space="preserve">שאולי </w:t>
      </w:r>
      <w:bookmarkStart w:id="4319" w:name="_ETM_Q8_266290"/>
      <w:bookmarkEnd w:id="4319"/>
      <w:r w:rsidRPr="000219BF">
        <w:rPr>
          <w:rFonts w:hint="cs"/>
          <w:rtl/>
        </w:rPr>
        <w:t xml:space="preserve">חברי </w:t>
      </w:r>
      <w:bookmarkStart w:id="4320" w:name="_ETM_Q8_266740"/>
      <w:bookmarkEnd w:id="4320"/>
      <w:r w:rsidRPr="000219BF">
        <w:rPr>
          <w:rFonts w:hint="cs"/>
          <w:rtl/>
        </w:rPr>
        <w:t xml:space="preserve">הכנסת </w:t>
      </w:r>
      <w:bookmarkStart w:id="4321" w:name="_ETM_Q8_267190"/>
      <w:bookmarkEnd w:id="4321"/>
      <w:r w:rsidRPr="000219BF">
        <w:rPr>
          <w:rFonts w:hint="cs"/>
          <w:rtl/>
        </w:rPr>
        <w:t xml:space="preserve">שפחות </w:t>
      </w:r>
      <w:bookmarkStart w:id="4322" w:name="_ETM_Q8_267850"/>
      <w:bookmarkEnd w:id="4322"/>
      <w:r w:rsidRPr="000219BF">
        <w:rPr>
          <w:rFonts w:hint="cs"/>
          <w:rtl/>
        </w:rPr>
        <w:t>מתמצאים</w:t>
      </w:r>
      <w:bookmarkStart w:id="4323" w:name="_ETM_Q8_266193"/>
      <w:bookmarkStart w:id="4324" w:name="_ETM_Q8_273359"/>
      <w:bookmarkStart w:id="4325" w:name="_ETM_Q8_269162"/>
      <w:bookmarkEnd w:id="4323"/>
      <w:bookmarkEnd w:id="4324"/>
      <w:bookmarkEnd w:id="4325"/>
      <w:r w:rsidRPr="000219BF">
        <w:rPr>
          <w:rFonts w:hint="cs"/>
          <w:rtl/>
        </w:rPr>
        <w:t xml:space="preserve"> </w:t>
      </w:r>
      <w:bookmarkStart w:id="4326" w:name="_ETM_Q8_268300"/>
      <w:bookmarkEnd w:id="4326"/>
      <w:r w:rsidRPr="000219BF">
        <w:rPr>
          <w:rFonts w:hint="cs"/>
          <w:rtl/>
        </w:rPr>
        <w:t xml:space="preserve">בזה </w:t>
      </w:r>
      <w:bookmarkStart w:id="4327" w:name="_ETM_Q8_268990"/>
      <w:bookmarkEnd w:id="4327"/>
      <w:r w:rsidRPr="000219BF">
        <w:rPr>
          <w:rFonts w:hint="cs"/>
          <w:rtl/>
        </w:rPr>
        <w:t xml:space="preserve">עלולים </w:t>
      </w:r>
      <w:bookmarkStart w:id="4328" w:name="_ETM_Q8_269440"/>
      <w:bookmarkEnd w:id="4328"/>
      <w:r w:rsidRPr="000219BF">
        <w:rPr>
          <w:rFonts w:hint="cs"/>
          <w:rtl/>
        </w:rPr>
        <w:t xml:space="preserve">להבין </w:t>
      </w:r>
      <w:bookmarkStart w:id="4329" w:name="_ETM_Q8_269770"/>
      <w:bookmarkEnd w:id="4329"/>
      <w:r w:rsidRPr="000219BF">
        <w:rPr>
          <w:rFonts w:hint="cs"/>
          <w:rtl/>
        </w:rPr>
        <w:t>מדבריך</w:t>
      </w:r>
      <w:r w:rsidR="00595A56">
        <w:rPr>
          <w:rFonts w:hint="cs"/>
          <w:rtl/>
        </w:rPr>
        <w:t>,</w:t>
      </w:r>
      <w:r w:rsidRPr="000219BF">
        <w:rPr>
          <w:rFonts w:hint="cs"/>
          <w:rtl/>
        </w:rPr>
        <w:t xml:space="preserve"> </w:t>
      </w:r>
      <w:bookmarkStart w:id="4330" w:name="_ETM_Q8_268780"/>
      <w:bookmarkStart w:id="4331" w:name="_ETM_Q8_272729"/>
      <w:bookmarkEnd w:id="4330"/>
      <w:bookmarkEnd w:id="4331"/>
      <w:r w:rsidRPr="000219BF">
        <w:rPr>
          <w:rFonts w:hint="cs"/>
          <w:rtl/>
        </w:rPr>
        <w:t xml:space="preserve">מתבצע </w:t>
      </w:r>
      <w:bookmarkStart w:id="4332" w:name="_ETM_Q8_273690"/>
      <w:bookmarkEnd w:id="4332"/>
      <w:r w:rsidRPr="000219BF">
        <w:rPr>
          <w:rFonts w:hint="cs"/>
          <w:rtl/>
        </w:rPr>
        <w:t xml:space="preserve">על </w:t>
      </w:r>
      <w:bookmarkStart w:id="4333" w:name="_ETM_Q8_273870"/>
      <w:bookmarkEnd w:id="4333"/>
      <w:r w:rsidRPr="000219BF">
        <w:rPr>
          <w:rFonts w:hint="cs"/>
          <w:rtl/>
        </w:rPr>
        <w:t xml:space="preserve">פי </w:t>
      </w:r>
      <w:bookmarkStart w:id="4334" w:name="_ETM_Q8_274080"/>
      <w:bookmarkEnd w:id="4334"/>
      <w:r w:rsidRPr="000219BF">
        <w:rPr>
          <w:rFonts w:hint="cs"/>
          <w:rtl/>
        </w:rPr>
        <w:t>חוקים</w:t>
      </w:r>
      <w:bookmarkStart w:id="4335" w:name="_ETM_Q8_271077"/>
      <w:bookmarkEnd w:id="4335"/>
      <w:r w:rsidRPr="000219BF">
        <w:rPr>
          <w:rFonts w:hint="cs"/>
          <w:rtl/>
        </w:rPr>
        <w:t xml:space="preserve"> </w:t>
      </w:r>
      <w:bookmarkStart w:id="4336" w:name="_ETM_Q8_274950"/>
      <w:bookmarkEnd w:id="4336"/>
      <w:r w:rsidR="00C552BC">
        <w:rPr>
          <w:rFonts w:hint="eastAsia"/>
          <w:rtl/>
        </w:rPr>
        <w:t>–</w:t>
      </w:r>
      <w:r w:rsidR="00595A56">
        <w:rPr>
          <w:rFonts w:hint="cs"/>
          <w:rtl/>
        </w:rPr>
        <w:t xml:space="preserve"> </w:t>
      </w:r>
      <w:r w:rsidRPr="000219BF">
        <w:rPr>
          <w:rFonts w:hint="cs"/>
          <w:rtl/>
        </w:rPr>
        <w:t>אגב,</w:t>
      </w:r>
      <w:bookmarkStart w:id="4337" w:name="_ETM_Q8_272821"/>
      <w:bookmarkEnd w:id="4337"/>
      <w:r w:rsidRPr="000219BF">
        <w:rPr>
          <w:rFonts w:hint="cs"/>
          <w:rtl/>
        </w:rPr>
        <w:t xml:space="preserve"> </w:t>
      </w:r>
      <w:bookmarkStart w:id="4338" w:name="_ETM_Q8_275280"/>
      <w:bookmarkEnd w:id="4338"/>
      <w:r w:rsidRPr="000219BF">
        <w:rPr>
          <w:rFonts w:hint="cs"/>
          <w:rtl/>
        </w:rPr>
        <w:t>לא חוקי</w:t>
      </w:r>
      <w:bookmarkStart w:id="4339" w:name="_ETM_Q8_271806"/>
      <w:bookmarkEnd w:id="4339"/>
      <w:r w:rsidRPr="000219BF">
        <w:rPr>
          <w:rFonts w:hint="cs"/>
          <w:rtl/>
        </w:rPr>
        <w:t>ם</w:t>
      </w:r>
      <w:bookmarkStart w:id="4340" w:name="_ETM_Q8_274093"/>
      <w:bookmarkEnd w:id="4340"/>
      <w:r w:rsidRPr="000219BF">
        <w:rPr>
          <w:rFonts w:hint="cs"/>
          <w:rtl/>
        </w:rPr>
        <w:t xml:space="preserve"> </w:t>
      </w:r>
      <w:bookmarkStart w:id="4341" w:name="_ETM_Q8_275729"/>
      <w:bookmarkEnd w:id="4341"/>
      <w:r w:rsidRPr="000219BF">
        <w:rPr>
          <w:rFonts w:hint="cs"/>
          <w:rtl/>
        </w:rPr>
        <w:t xml:space="preserve">שהמצאנו </w:t>
      </w:r>
      <w:bookmarkStart w:id="4342" w:name="_ETM_Q8_276240"/>
      <w:bookmarkEnd w:id="4342"/>
      <w:r w:rsidRPr="000219BF">
        <w:rPr>
          <w:rFonts w:hint="cs"/>
          <w:rtl/>
        </w:rPr>
        <w:t>בישראל</w:t>
      </w:r>
      <w:r w:rsidR="00595A56">
        <w:rPr>
          <w:rFonts w:hint="cs"/>
          <w:rtl/>
        </w:rPr>
        <w:t>;</w:t>
      </w:r>
      <w:r w:rsidRPr="000219BF">
        <w:rPr>
          <w:rFonts w:hint="cs"/>
          <w:rtl/>
        </w:rPr>
        <w:t xml:space="preserve"> </w:t>
      </w:r>
      <w:bookmarkStart w:id="4343" w:name="_ETM_Q8_277900"/>
      <w:bookmarkEnd w:id="4343"/>
      <w:r w:rsidRPr="000219BF">
        <w:rPr>
          <w:rFonts w:hint="cs"/>
          <w:rtl/>
        </w:rPr>
        <w:t xml:space="preserve">אלה </w:t>
      </w:r>
      <w:bookmarkStart w:id="4344" w:name="_ETM_Q8_278170"/>
      <w:bookmarkEnd w:id="4344"/>
      <w:r w:rsidRPr="000219BF">
        <w:rPr>
          <w:rFonts w:hint="cs"/>
          <w:rtl/>
        </w:rPr>
        <w:t xml:space="preserve">חוקים </w:t>
      </w:r>
      <w:bookmarkStart w:id="4345" w:name="_ETM_Q8_278650"/>
      <w:bookmarkEnd w:id="4345"/>
      <w:r w:rsidRPr="000219BF">
        <w:rPr>
          <w:rFonts w:hint="cs"/>
          <w:rtl/>
        </w:rPr>
        <w:t>ש</w:t>
      </w:r>
      <w:bookmarkStart w:id="4346" w:name="_ETM_Q8_279009"/>
      <w:bookmarkEnd w:id="4346"/>
      <w:r w:rsidRPr="000219BF">
        <w:rPr>
          <w:rFonts w:hint="cs"/>
          <w:rtl/>
        </w:rPr>
        <w:t xml:space="preserve">ירשנו </w:t>
      </w:r>
      <w:bookmarkStart w:id="4347" w:name="_ETM_Q8_279939"/>
      <w:bookmarkEnd w:id="4347"/>
      <w:r w:rsidR="00595A56">
        <w:rPr>
          <w:rFonts w:hint="cs"/>
          <w:rtl/>
        </w:rPr>
        <w:t xml:space="preserve">עוד </w:t>
      </w:r>
      <w:r w:rsidRPr="000219BF">
        <w:rPr>
          <w:rFonts w:hint="cs"/>
          <w:rtl/>
        </w:rPr>
        <w:t>מהמנד</w:t>
      </w:r>
      <w:bookmarkStart w:id="4348" w:name="_ETM_Q8_276511"/>
      <w:bookmarkStart w:id="4349" w:name="_ETM_Q8_277813"/>
      <w:bookmarkStart w:id="4350" w:name="_ETM_Q8_275365"/>
      <w:bookmarkEnd w:id="4348"/>
      <w:bookmarkEnd w:id="4349"/>
      <w:bookmarkEnd w:id="4350"/>
      <w:r w:rsidRPr="000219BF">
        <w:rPr>
          <w:rFonts w:hint="cs"/>
          <w:rtl/>
        </w:rPr>
        <w:t xml:space="preserve">ט </w:t>
      </w:r>
      <w:bookmarkStart w:id="4351" w:name="_ETM_Q8_280630"/>
      <w:bookmarkEnd w:id="4351"/>
      <w:r w:rsidRPr="000219BF">
        <w:rPr>
          <w:rFonts w:hint="cs"/>
          <w:rtl/>
        </w:rPr>
        <w:t>הבריטי.</w:t>
      </w:r>
      <w:bookmarkStart w:id="4352" w:name="_ETM_Q8_279164"/>
      <w:bookmarkStart w:id="4353" w:name="_ETM_Q8_281880"/>
      <w:bookmarkStart w:id="4354" w:name="_ETM_Q8_279688"/>
      <w:bookmarkEnd w:id="4352"/>
      <w:bookmarkEnd w:id="4353"/>
      <w:bookmarkEnd w:id="4354"/>
    </w:p>
    <w:p w:rsidR="00BE2C13" w:rsidRPr="000219BF" w:rsidRDefault="00BE2C13" w:rsidP="0065015C">
      <w:pPr>
        <w:keepNext/>
        <w:rPr>
          <w:rtl/>
        </w:rPr>
      </w:pPr>
      <w:bookmarkStart w:id="4355" w:name="_ETM_Q8_279758"/>
      <w:bookmarkEnd w:id="4355"/>
    </w:p>
    <w:p w:rsidR="001D39C7" w:rsidRDefault="001D39C7" w:rsidP="001D39C7">
      <w:pPr>
        <w:pStyle w:val="af5"/>
        <w:rPr>
          <w:rtl/>
        </w:rPr>
      </w:pPr>
      <w:bookmarkStart w:id="4356" w:name="ET_interruption_5278_683"/>
      <w:r w:rsidRPr="001D39C7">
        <w:rPr>
          <w:rStyle w:val="TagStyle"/>
          <w:rtl/>
        </w:rPr>
        <w:t xml:space="preserve"> &lt;&lt; קריאה &gt;&gt; </w:t>
      </w:r>
      <w:r>
        <w:rPr>
          <w:rtl/>
        </w:rPr>
        <w:t>יוסף ג'בארין (הרשימה המשותפת):</w:t>
      </w:r>
      <w:r w:rsidRPr="001D39C7">
        <w:rPr>
          <w:rStyle w:val="TagStyle"/>
          <w:rtl/>
        </w:rPr>
        <w:t xml:space="preserve"> &lt;&lt; קריאה &gt;&gt;</w:t>
      </w:r>
      <w:bookmarkEnd w:id="4356"/>
      <w:r>
        <w:rPr>
          <w:rtl/>
        </w:rPr>
        <w:t xml:space="preserve">   </w:t>
      </w:r>
    </w:p>
    <w:p w:rsidR="00BE2C13" w:rsidRPr="000219BF" w:rsidRDefault="001D39C7" w:rsidP="0065015C">
      <w:pPr>
        <w:keepNext/>
        <w:rPr>
          <w:rtl/>
        </w:rPr>
      </w:pPr>
      <w:r>
        <w:rPr>
          <w:b/>
          <w:bCs/>
          <w:u w:val="single"/>
          <w:rtl/>
          <w:lang w:eastAsia="he-IL"/>
        </w:rPr>
        <w:t xml:space="preserve"> </w:t>
      </w:r>
    </w:p>
    <w:p w:rsidR="00BE2C13" w:rsidRPr="000219BF" w:rsidRDefault="00BE2C13" w:rsidP="00595A56">
      <w:pPr>
        <w:rPr>
          <w:rtl/>
        </w:rPr>
      </w:pPr>
      <w:bookmarkStart w:id="4357" w:name="_ETM_Q8_291033"/>
      <w:bookmarkStart w:id="4358" w:name="_ETM_Q8_286296"/>
      <w:bookmarkEnd w:id="4357"/>
      <w:bookmarkEnd w:id="4358"/>
      <w:r w:rsidRPr="000219BF">
        <w:rPr>
          <w:rFonts w:hint="cs"/>
          <w:rtl/>
        </w:rPr>
        <w:t xml:space="preserve">לא </w:t>
      </w:r>
      <w:bookmarkStart w:id="4359" w:name="_ETM_Q8_282029"/>
      <w:bookmarkEnd w:id="4359"/>
      <w:r w:rsidRPr="000219BF">
        <w:rPr>
          <w:rFonts w:hint="cs"/>
          <w:rtl/>
        </w:rPr>
        <w:t>הב</w:t>
      </w:r>
      <w:bookmarkStart w:id="4360" w:name="_ETM_Q8_279550"/>
      <w:bookmarkEnd w:id="4360"/>
      <w:r w:rsidRPr="000219BF">
        <w:rPr>
          <w:rFonts w:hint="cs"/>
          <w:rtl/>
        </w:rPr>
        <w:t>נתי</w:t>
      </w:r>
      <w:bookmarkStart w:id="4361" w:name="_ETM_Q8_279327"/>
      <w:bookmarkEnd w:id="4361"/>
      <w:r w:rsidR="00595A56">
        <w:rPr>
          <w:rFonts w:hint="cs"/>
          <w:rtl/>
        </w:rPr>
        <w:t>,</w:t>
      </w:r>
      <w:r w:rsidRPr="000219BF">
        <w:rPr>
          <w:rFonts w:hint="cs"/>
          <w:rtl/>
        </w:rPr>
        <w:t xml:space="preserve"> מה, אתה מתגאה בזה?</w:t>
      </w:r>
      <w:bookmarkStart w:id="4362" w:name="_ETM_Q8_284557"/>
      <w:bookmarkEnd w:id="4362"/>
    </w:p>
    <w:p w:rsidR="00BE2C13" w:rsidRPr="000219BF" w:rsidRDefault="00BE2C13" w:rsidP="0065015C">
      <w:pPr>
        <w:rPr>
          <w:rtl/>
        </w:rPr>
      </w:pPr>
      <w:bookmarkStart w:id="4363" w:name="_ETM_Q8_284660"/>
      <w:bookmarkEnd w:id="4363"/>
    </w:p>
    <w:p w:rsidR="001D39C7" w:rsidRDefault="001D39C7" w:rsidP="001D39C7">
      <w:pPr>
        <w:pStyle w:val="-"/>
        <w:rPr>
          <w:rtl/>
        </w:rPr>
      </w:pPr>
      <w:bookmarkStart w:id="4364" w:name="ET_speakercontinue_5876_685"/>
      <w:r w:rsidRPr="001D39C7">
        <w:rPr>
          <w:rStyle w:val="TagStyle"/>
          <w:rtl/>
        </w:rPr>
        <w:t xml:space="preserve"> &lt;&lt; דובר_המשך &gt;&gt; </w:t>
      </w:r>
      <w:r>
        <w:rPr>
          <w:rtl/>
        </w:rPr>
        <w:t>סגן שר הביטחון אבי דיכטר:</w:t>
      </w:r>
      <w:r w:rsidRPr="001D39C7">
        <w:rPr>
          <w:rStyle w:val="TagStyle"/>
          <w:rtl/>
        </w:rPr>
        <w:t xml:space="preserve"> &lt;&lt; דובר_המשך &gt;&gt;</w:t>
      </w:r>
      <w:bookmarkEnd w:id="4364"/>
      <w:r>
        <w:rPr>
          <w:rtl/>
        </w:rPr>
        <w:t xml:space="preserve">   </w:t>
      </w:r>
    </w:p>
    <w:p w:rsidR="00BE2C13" w:rsidRPr="000219BF" w:rsidRDefault="001D39C7" w:rsidP="0065015C">
      <w:pPr>
        <w:keepNext/>
        <w:rPr>
          <w:rtl/>
        </w:rPr>
      </w:pPr>
      <w:r>
        <w:rPr>
          <w:b/>
          <w:bCs/>
          <w:u w:val="single"/>
          <w:rtl/>
          <w:lang w:eastAsia="he-IL"/>
        </w:rPr>
        <w:t xml:space="preserve"> </w:t>
      </w:r>
    </w:p>
    <w:p w:rsidR="00BE2C13" w:rsidRPr="000219BF" w:rsidRDefault="00BE2C13" w:rsidP="0065015C">
      <w:pPr>
        <w:rPr>
          <w:rtl/>
        </w:rPr>
      </w:pPr>
      <w:bookmarkStart w:id="4365" w:name="_ETM_Q8_285933"/>
      <w:bookmarkEnd w:id="4365"/>
      <w:r w:rsidRPr="000219BF">
        <w:rPr>
          <w:rFonts w:hint="cs"/>
          <w:rtl/>
        </w:rPr>
        <w:t>לא</w:t>
      </w:r>
      <w:bookmarkStart w:id="4366" w:name="_ETM_Q8_284260"/>
      <w:bookmarkEnd w:id="4366"/>
      <w:r w:rsidRPr="000219BF">
        <w:rPr>
          <w:rFonts w:hint="cs"/>
          <w:rtl/>
        </w:rPr>
        <w:t xml:space="preserve">, </w:t>
      </w:r>
      <w:bookmarkStart w:id="4367" w:name="_ETM_Q8_286282"/>
      <w:bookmarkStart w:id="4368" w:name="_ETM_Q8_279832"/>
      <w:bookmarkStart w:id="4369" w:name="_ETM_Q8_279876"/>
      <w:bookmarkStart w:id="4370" w:name="_ETM_Q8_282149"/>
      <w:bookmarkStart w:id="4371" w:name="_ETM_Q8_282420"/>
      <w:bookmarkStart w:id="4372" w:name="_ETM_Q8_282505"/>
      <w:bookmarkStart w:id="4373" w:name="_ETM_Q8_283829"/>
      <w:bookmarkStart w:id="4374" w:name="_ETM_Q8_285020"/>
      <w:bookmarkStart w:id="4375" w:name="_ETM_Q8_286069"/>
      <w:bookmarkStart w:id="4376" w:name="_ETM_Q8_286250"/>
      <w:bookmarkEnd w:id="4367"/>
      <w:bookmarkEnd w:id="4368"/>
      <w:bookmarkEnd w:id="4369"/>
      <w:bookmarkEnd w:id="4370"/>
      <w:bookmarkEnd w:id="4371"/>
      <w:bookmarkEnd w:id="4372"/>
      <w:bookmarkEnd w:id="4373"/>
      <w:bookmarkEnd w:id="4374"/>
      <w:bookmarkEnd w:id="4375"/>
      <w:bookmarkEnd w:id="4376"/>
      <w:r w:rsidRPr="000219BF">
        <w:rPr>
          <w:rFonts w:hint="cs"/>
          <w:rtl/>
        </w:rPr>
        <w:t xml:space="preserve">אני </w:t>
      </w:r>
      <w:bookmarkStart w:id="4377" w:name="_ETM_Q8_286399"/>
      <w:bookmarkEnd w:id="4377"/>
      <w:r w:rsidRPr="000219BF">
        <w:rPr>
          <w:rFonts w:hint="cs"/>
          <w:rtl/>
        </w:rPr>
        <w:t xml:space="preserve">אומר </w:t>
      </w:r>
      <w:bookmarkStart w:id="4378" w:name="_ETM_Q8_286579"/>
      <w:bookmarkEnd w:id="4378"/>
      <w:r w:rsidRPr="000219BF">
        <w:rPr>
          <w:rFonts w:hint="cs"/>
          <w:rtl/>
        </w:rPr>
        <w:t xml:space="preserve">את </w:t>
      </w:r>
      <w:bookmarkStart w:id="4379" w:name="_ETM_Q8_286700"/>
      <w:bookmarkEnd w:id="4379"/>
      <w:r w:rsidRPr="000219BF">
        <w:rPr>
          <w:rFonts w:hint="cs"/>
          <w:rtl/>
        </w:rPr>
        <w:t xml:space="preserve">זה </w:t>
      </w:r>
      <w:bookmarkStart w:id="4380" w:name="_ETM_Q8_286789"/>
      <w:bookmarkEnd w:id="4380"/>
      <w:r w:rsidRPr="000219BF">
        <w:rPr>
          <w:rFonts w:hint="cs"/>
          <w:rtl/>
        </w:rPr>
        <w:t xml:space="preserve">רק </w:t>
      </w:r>
      <w:bookmarkStart w:id="4381" w:name="_ETM_Q8_287030"/>
      <w:bookmarkEnd w:id="4381"/>
      <w:r w:rsidR="00595A56">
        <w:rPr>
          <w:rFonts w:hint="cs"/>
          <w:rtl/>
        </w:rPr>
        <w:t>ע</w:t>
      </w:r>
      <w:r w:rsidRPr="000219BF">
        <w:rPr>
          <w:rFonts w:hint="cs"/>
          <w:rtl/>
        </w:rPr>
        <w:t>ל</w:t>
      </w:r>
      <w:r w:rsidR="00595A56">
        <w:rPr>
          <w:rFonts w:hint="cs"/>
          <w:rtl/>
        </w:rPr>
        <w:t xml:space="preserve"> ה</w:t>
      </w:r>
      <w:r w:rsidRPr="000219BF">
        <w:rPr>
          <w:rFonts w:hint="cs"/>
          <w:rtl/>
        </w:rPr>
        <w:t xml:space="preserve">אמירה שלך </w:t>
      </w:r>
      <w:bookmarkStart w:id="4382" w:name="_ETM_Q8_288289"/>
      <w:bookmarkEnd w:id="4382"/>
      <w:r w:rsidRPr="000219BF">
        <w:rPr>
          <w:rFonts w:hint="cs"/>
          <w:rtl/>
        </w:rPr>
        <w:t xml:space="preserve">כאילו </w:t>
      </w:r>
      <w:bookmarkStart w:id="4383" w:name="_ETM_Q8_288710"/>
      <w:bookmarkEnd w:id="4383"/>
      <w:r w:rsidRPr="000219BF">
        <w:rPr>
          <w:rFonts w:hint="cs"/>
          <w:rtl/>
        </w:rPr>
        <w:t xml:space="preserve">אנחנו </w:t>
      </w:r>
      <w:bookmarkStart w:id="4384" w:name="_ETM_Q8_288979"/>
      <w:bookmarkEnd w:id="4384"/>
      <w:r w:rsidRPr="000219BF">
        <w:rPr>
          <w:rFonts w:hint="cs"/>
          <w:rtl/>
        </w:rPr>
        <w:t xml:space="preserve">המדינה </w:t>
      </w:r>
      <w:bookmarkStart w:id="4385" w:name="_ETM_Q8_289369"/>
      <w:bookmarkEnd w:id="4385"/>
      <w:r w:rsidRPr="000219BF">
        <w:rPr>
          <w:rFonts w:hint="cs"/>
          <w:rtl/>
        </w:rPr>
        <w:t xml:space="preserve">היחידה </w:t>
      </w:r>
      <w:bookmarkStart w:id="4386" w:name="_ETM_Q8_290390"/>
      <w:bookmarkEnd w:id="4386"/>
      <w:r w:rsidRPr="000219BF">
        <w:rPr>
          <w:rFonts w:hint="cs"/>
          <w:rtl/>
        </w:rPr>
        <w:t xml:space="preserve">שמשתמשת </w:t>
      </w:r>
      <w:bookmarkStart w:id="4387" w:name="_ETM_Q8_291259"/>
      <w:bookmarkEnd w:id="4387"/>
      <w:r w:rsidRPr="000219BF">
        <w:rPr>
          <w:rFonts w:hint="cs"/>
          <w:rtl/>
        </w:rPr>
        <w:t xml:space="preserve">במעצרים </w:t>
      </w:r>
      <w:bookmarkStart w:id="4388" w:name="_ETM_Q8_291770"/>
      <w:bookmarkEnd w:id="4388"/>
      <w:r w:rsidRPr="000219BF">
        <w:rPr>
          <w:rFonts w:hint="cs"/>
          <w:rtl/>
        </w:rPr>
        <w:t>מ</w:t>
      </w:r>
      <w:r>
        <w:rPr>
          <w:rFonts w:hint="cs"/>
          <w:rtl/>
        </w:rPr>
        <w:t>י</w:t>
      </w:r>
      <w:r w:rsidRPr="000219BF">
        <w:rPr>
          <w:rFonts w:hint="cs"/>
          <w:rtl/>
        </w:rPr>
        <w:t>נהליים</w:t>
      </w:r>
      <w:bookmarkStart w:id="4389" w:name="_ETM_Q8_292490"/>
      <w:bookmarkEnd w:id="4389"/>
      <w:r w:rsidRPr="000219BF">
        <w:rPr>
          <w:rFonts w:hint="cs"/>
          <w:rtl/>
        </w:rPr>
        <w:t xml:space="preserve">. מעבר </w:t>
      </w:r>
      <w:bookmarkStart w:id="4390" w:name="_ETM_Q8_292939"/>
      <w:bookmarkEnd w:id="4390"/>
      <w:r w:rsidRPr="000219BF">
        <w:rPr>
          <w:rFonts w:hint="cs"/>
          <w:rtl/>
        </w:rPr>
        <w:t xml:space="preserve">לזה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Pr="000219BF" w:rsidRDefault="00BE2C13" w:rsidP="0065015C">
      <w:pPr>
        <w:rPr>
          <w:rtl/>
        </w:rPr>
      </w:pPr>
      <w:bookmarkStart w:id="4391" w:name="_ETM_Q8_295180"/>
      <w:bookmarkStart w:id="4392" w:name="_ETM_Q8_290777"/>
      <w:bookmarkEnd w:id="4391"/>
      <w:bookmarkEnd w:id="4392"/>
    </w:p>
    <w:p w:rsidR="001D39C7" w:rsidRDefault="001D39C7" w:rsidP="001D39C7">
      <w:pPr>
        <w:pStyle w:val="af5"/>
        <w:rPr>
          <w:rtl/>
        </w:rPr>
      </w:pPr>
      <w:bookmarkStart w:id="4393" w:name="ET_interruption_5785_684"/>
      <w:r w:rsidRPr="001D39C7">
        <w:rPr>
          <w:rStyle w:val="TagStyle"/>
          <w:rtl/>
        </w:rPr>
        <w:t xml:space="preserve"> &lt;&lt; קריאה &gt;&gt; </w:t>
      </w:r>
      <w:r>
        <w:rPr>
          <w:rtl/>
        </w:rPr>
        <w:t>עופר כסיף (הרשימה המשותפת):</w:t>
      </w:r>
      <w:r w:rsidRPr="001D39C7">
        <w:rPr>
          <w:rStyle w:val="TagStyle"/>
          <w:rtl/>
        </w:rPr>
        <w:t xml:space="preserve"> &lt;&lt; קריאה &gt;&gt;</w:t>
      </w:r>
      <w:bookmarkEnd w:id="4393"/>
      <w:r>
        <w:rPr>
          <w:rtl/>
        </w:rPr>
        <w:t xml:space="preserve">   </w:t>
      </w:r>
    </w:p>
    <w:p w:rsidR="00BE2C13" w:rsidRPr="000219BF" w:rsidRDefault="001D39C7" w:rsidP="0065015C">
      <w:pPr>
        <w:keepNext/>
        <w:rPr>
          <w:rtl/>
        </w:rPr>
      </w:pPr>
      <w:r>
        <w:rPr>
          <w:b/>
          <w:bCs/>
          <w:u w:val="single"/>
          <w:rtl/>
          <w:lang w:eastAsia="he-IL"/>
        </w:rPr>
        <w:t xml:space="preserve"> </w:t>
      </w:r>
    </w:p>
    <w:p w:rsidR="00BE2C13" w:rsidRPr="000219BF" w:rsidRDefault="00BE2C13" w:rsidP="0065015C">
      <w:pPr>
        <w:rPr>
          <w:rtl/>
        </w:rPr>
      </w:pPr>
      <w:bookmarkStart w:id="4394" w:name="_ETM_Q8_298881"/>
      <w:bookmarkStart w:id="4395" w:name="_ETM_Q8_299154"/>
      <w:bookmarkStart w:id="4396" w:name="_ETM_Q8_299219"/>
      <w:bookmarkStart w:id="4397" w:name="_ETM_Q8_294240"/>
      <w:bookmarkStart w:id="4398" w:name="_ETM_Q8_290173"/>
      <w:bookmarkEnd w:id="4394"/>
      <w:bookmarkEnd w:id="4395"/>
      <w:bookmarkEnd w:id="4396"/>
      <w:bookmarkEnd w:id="4397"/>
      <w:bookmarkEnd w:id="4398"/>
      <w:r w:rsidRPr="000219BF">
        <w:rPr>
          <w:rFonts w:hint="cs"/>
          <w:rtl/>
        </w:rPr>
        <w:t xml:space="preserve">אדוני, אתה </w:t>
      </w:r>
      <w:bookmarkStart w:id="4399" w:name="_ETM_Q8_291283"/>
      <w:bookmarkEnd w:id="4399"/>
      <w:r w:rsidRPr="000219BF">
        <w:rPr>
          <w:rFonts w:hint="cs"/>
          <w:rtl/>
        </w:rPr>
        <w:t xml:space="preserve">יודע מה בגין </w:t>
      </w:r>
      <w:bookmarkStart w:id="4400" w:name="_ETM_Q8_294709"/>
      <w:bookmarkEnd w:id="4400"/>
      <w:r w:rsidRPr="000219BF">
        <w:rPr>
          <w:rFonts w:hint="cs"/>
          <w:rtl/>
        </w:rPr>
        <w:t xml:space="preserve">אמר על זה פה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bookmarkStart w:id="4401" w:name="_ETM_Q8_293309"/>
      <w:bookmarkEnd w:id="4401"/>
    </w:p>
    <w:p w:rsidR="00BE2C13" w:rsidRPr="000219BF" w:rsidRDefault="00BE2C13" w:rsidP="0065015C">
      <w:pPr>
        <w:rPr>
          <w:rtl/>
        </w:rPr>
      </w:pPr>
      <w:bookmarkStart w:id="4402" w:name="_ETM_Q8_293381"/>
      <w:bookmarkStart w:id="4403" w:name="_ETM_Q8_293469"/>
      <w:bookmarkEnd w:id="4402"/>
      <w:bookmarkEnd w:id="4403"/>
    </w:p>
    <w:p w:rsidR="00BE2C13" w:rsidRDefault="00BE2C13" w:rsidP="0065015C">
      <w:pPr>
        <w:pStyle w:val="-"/>
      </w:pPr>
      <w:r>
        <w:rPr>
          <w:rStyle w:val="TagStyle"/>
          <w:rFonts w:hint="cs"/>
          <w:rtl/>
        </w:rPr>
        <w:t xml:space="preserve">&lt;&lt; דובר_המשך &gt;&gt; </w:t>
      </w:r>
      <w:r>
        <w:rPr>
          <w:rFonts w:hint="cs"/>
          <w:rtl/>
        </w:rPr>
        <w:t>סגן שר הביטחון אבי דיכטר:</w:t>
      </w:r>
      <w:r>
        <w:rPr>
          <w:rStyle w:val="TagStyle"/>
          <w:rtl/>
        </w:rPr>
        <w:t xml:space="preserve"> &lt;&lt; דובר_המשך &gt;&gt;</w:t>
      </w:r>
      <w:r>
        <w:rPr>
          <w:rFonts w:hint="cs"/>
          <w:rtl/>
        </w:rPr>
        <w:t xml:space="preserve"> </w:t>
      </w:r>
    </w:p>
    <w:p w:rsidR="00BE2C13" w:rsidRPr="000219BF" w:rsidRDefault="00BE2C13" w:rsidP="0065015C">
      <w:pPr>
        <w:keepNext/>
        <w:rPr>
          <w:rtl/>
        </w:rPr>
      </w:pPr>
    </w:p>
    <w:p w:rsidR="00BE2C13" w:rsidRPr="000219BF" w:rsidRDefault="00BE2C13" w:rsidP="00D0213B">
      <w:pPr>
        <w:rPr>
          <w:rtl/>
        </w:rPr>
      </w:pPr>
      <w:bookmarkStart w:id="4404" w:name="_ETM_Q8_294296"/>
      <w:bookmarkStart w:id="4405" w:name="_ETM_Q8_292623"/>
      <w:bookmarkEnd w:id="4404"/>
      <w:bookmarkEnd w:id="4405"/>
      <w:r w:rsidRPr="000219BF">
        <w:rPr>
          <w:rFonts w:hint="cs"/>
          <w:rtl/>
        </w:rPr>
        <w:t xml:space="preserve">סליחה, </w:t>
      </w:r>
      <w:bookmarkStart w:id="4406" w:name="_ETM_Q8_295600"/>
      <w:bookmarkEnd w:id="4406"/>
      <w:r w:rsidRPr="000219BF">
        <w:rPr>
          <w:rFonts w:hint="cs"/>
          <w:rtl/>
        </w:rPr>
        <w:t xml:space="preserve">אני </w:t>
      </w:r>
      <w:bookmarkStart w:id="4407" w:name="_ETM_Q8_296110"/>
      <w:bookmarkEnd w:id="4407"/>
      <w:r w:rsidRPr="000219BF">
        <w:rPr>
          <w:rFonts w:hint="cs"/>
          <w:rtl/>
        </w:rPr>
        <w:t xml:space="preserve">לא </w:t>
      </w:r>
      <w:bookmarkStart w:id="4408" w:name="_ETM_Q8_296200"/>
      <w:bookmarkEnd w:id="4408"/>
      <w:r w:rsidRPr="000219BF">
        <w:rPr>
          <w:rFonts w:hint="cs"/>
          <w:rtl/>
        </w:rPr>
        <w:t xml:space="preserve">זוכר </w:t>
      </w:r>
      <w:bookmarkStart w:id="4409" w:name="_ETM_Q8_296440"/>
      <w:bookmarkEnd w:id="4409"/>
      <w:r w:rsidRPr="000219BF">
        <w:rPr>
          <w:rFonts w:hint="cs"/>
          <w:rtl/>
        </w:rPr>
        <w:t xml:space="preserve">שהפרעתי </w:t>
      </w:r>
      <w:bookmarkStart w:id="4410" w:name="_ETM_Q8_296890"/>
      <w:bookmarkEnd w:id="4410"/>
      <w:r w:rsidRPr="000219BF">
        <w:rPr>
          <w:rFonts w:hint="cs"/>
          <w:rtl/>
        </w:rPr>
        <w:t xml:space="preserve">לך </w:t>
      </w:r>
      <w:bookmarkStart w:id="4411" w:name="_ETM_Q8_297070"/>
      <w:bookmarkEnd w:id="4411"/>
      <w:r w:rsidRPr="000219BF">
        <w:rPr>
          <w:rFonts w:hint="cs"/>
          <w:rtl/>
        </w:rPr>
        <w:t>בשאלה</w:t>
      </w:r>
      <w:r>
        <w:rPr>
          <w:rFonts w:hint="cs"/>
          <w:rtl/>
        </w:rPr>
        <w:t>.</w:t>
      </w:r>
      <w:r w:rsidRPr="000219BF">
        <w:rPr>
          <w:rFonts w:hint="cs"/>
          <w:rtl/>
        </w:rPr>
        <w:t xml:space="preserve"> אנא </w:t>
      </w:r>
      <w:bookmarkStart w:id="4412" w:name="_ETM_Q8_297610"/>
      <w:bookmarkEnd w:id="4412"/>
      <w:r w:rsidRPr="000219BF">
        <w:rPr>
          <w:rFonts w:hint="cs"/>
          <w:rtl/>
        </w:rPr>
        <w:t xml:space="preserve">אל </w:t>
      </w:r>
      <w:bookmarkStart w:id="4413" w:name="_ETM_Q8_297940"/>
      <w:bookmarkEnd w:id="4413"/>
      <w:r w:rsidRPr="000219BF">
        <w:rPr>
          <w:rFonts w:hint="cs"/>
          <w:rtl/>
        </w:rPr>
        <w:t>תפריע</w:t>
      </w:r>
      <w:bookmarkStart w:id="4414" w:name="_ETM_Q8_295008"/>
      <w:bookmarkEnd w:id="4414"/>
      <w:r w:rsidRPr="000219BF">
        <w:rPr>
          <w:rFonts w:hint="cs"/>
          <w:rtl/>
        </w:rPr>
        <w:t xml:space="preserve"> </w:t>
      </w:r>
      <w:bookmarkStart w:id="4415" w:name="_ETM_Q8_298210"/>
      <w:bookmarkEnd w:id="4415"/>
      <w:r w:rsidRPr="000219BF">
        <w:rPr>
          <w:rFonts w:hint="cs"/>
          <w:rtl/>
        </w:rPr>
        <w:t xml:space="preserve">לי </w:t>
      </w:r>
      <w:bookmarkStart w:id="4416" w:name="_ETM_Q8_298300"/>
      <w:bookmarkEnd w:id="4416"/>
      <w:r w:rsidRPr="000219BF">
        <w:rPr>
          <w:rFonts w:hint="cs"/>
          <w:rtl/>
        </w:rPr>
        <w:t>בתשובה.</w:t>
      </w:r>
      <w:bookmarkStart w:id="4417" w:name="_ETM_Q8_298990"/>
      <w:bookmarkEnd w:id="4417"/>
    </w:p>
    <w:p w:rsidR="00BE2C13" w:rsidRPr="000219BF" w:rsidRDefault="00BE2C13" w:rsidP="0065015C">
      <w:pPr>
        <w:rPr>
          <w:rtl/>
        </w:rPr>
      </w:pPr>
      <w:bookmarkStart w:id="4418" w:name="_ETM_Q8_298815"/>
      <w:bookmarkStart w:id="4419" w:name="_ETM_Q8_298941"/>
      <w:bookmarkEnd w:id="4418"/>
      <w:bookmarkEnd w:id="4419"/>
    </w:p>
    <w:p w:rsidR="001D39C7" w:rsidRDefault="001D39C7" w:rsidP="001D39C7">
      <w:pPr>
        <w:pStyle w:val="af6"/>
        <w:rPr>
          <w:rtl/>
        </w:rPr>
      </w:pPr>
      <w:bookmarkStart w:id="4420" w:name="ET_yor_5514_686"/>
      <w:r w:rsidRPr="001D39C7">
        <w:rPr>
          <w:rStyle w:val="TagStyle"/>
          <w:rtl/>
        </w:rPr>
        <w:t xml:space="preserve"> &lt;&lt; יור &gt;&gt; </w:t>
      </w:r>
      <w:r>
        <w:rPr>
          <w:rtl/>
        </w:rPr>
        <w:t>היו"ר מאיר כהן:</w:t>
      </w:r>
      <w:r w:rsidRPr="001D39C7">
        <w:rPr>
          <w:rStyle w:val="TagStyle"/>
          <w:rtl/>
        </w:rPr>
        <w:t xml:space="preserve"> &lt;&lt; יור &gt;&gt;</w:t>
      </w:r>
      <w:bookmarkEnd w:id="4420"/>
      <w:r>
        <w:rPr>
          <w:rtl/>
        </w:rPr>
        <w:t xml:space="preserve">   </w:t>
      </w:r>
    </w:p>
    <w:p w:rsidR="00BE2C13" w:rsidRPr="000219BF" w:rsidRDefault="001D39C7" w:rsidP="0065015C">
      <w:pPr>
        <w:keepNext/>
        <w:rPr>
          <w:rtl/>
        </w:rPr>
      </w:pPr>
      <w:r>
        <w:rPr>
          <w:b/>
          <w:bCs/>
          <w:u w:val="single"/>
          <w:rtl/>
          <w:lang w:eastAsia="he-IL"/>
        </w:rPr>
        <w:t xml:space="preserve"> </w:t>
      </w:r>
    </w:p>
    <w:p w:rsidR="00BE2C13" w:rsidRPr="000219BF" w:rsidRDefault="00BE2C13" w:rsidP="0065015C">
      <w:pPr>
        <w:rPr>
          <w:rtl/>
        </w:rPr>
      </w:pPr>
      <w:bookmarkStart w:id="4421" w:name="_ETM_Q8_301320"/>
      <w:bookmarkEnd w:id="4421"/>
      <w:r w:rsidRPr="000219BF">
        <w:rPr>
          <w:rFonts w:hint="cs"/>
          <w:rtl/>
        </w:rPr>
        <w:t>עופר</w:t>
      </w:r>
      <w:bookmarkStart w:id="4422" w:name="_ETM_Q8_300268"/>
      <w:bookmarkEnd w:id="4422"/>
      <w:r w:rsidRPr="000219BF">
        <w:rPr>
          <w:rFonts w:hint="cs"/>
          <w:rtl/>
        </w:rPr>
        <w:t>, בבקשה.</w:t>
      </w:r>
      <w:bookmarkStart w:id="4423" w:name="_ETM_Q8_299599"/>
      <w:bookmarkEnd w:id="4423"/>
    </w:p>
    <w:p w:rsidR="00BE2C13" w:rsidRPr="000219BF" w:rsidRDefault="00BE2C13" w:rsidP="0065015C">
      <w:pPr>
        <w:rPr>
          <w:rtl/>
        </w:rPr>
      </w:pPr>
      <w:bookmarkStart w:id="4424" w:name="_ETM_Q8_300406"/>
      <w:bookmarkStart w:id="4425" w:name="_ETM_Q8_300485"/>
      <w:bookmarkEnd w:id="4424"/>
      <w:bookmarkEnd w:id="4425"/>
    </w:p>
    <w:p w:rsidR="00BE2C13" w:rsidRDefault="00BE2C13" w:rsidP="0065015C">
      <w:pPr>
        <w:pStyle w:val="-"/>
      </w:pPr>
      <w:r>
        <w:rPr>
          <w:rStyle w:val="TagStyle"/>
          <w:rFonts w:hint="cs"/>
          <w:rtl/>
        </w:rPr>
        <w:t xml:space="preserve">&lt;&lt; דובר_המשך &gt;&gt; </w:t>
      </w:r>
      <w:r>
        <w:rPr>
          <w:rFonts w:hint="cs"/>
          <w:rtl/>
        </w:rPr>
        <w:t>סגן שר הביטחון אבי דיכטר:</w:t>
      </w:r>
      <w:r>
        <w:rPr>
          <w:rStyle w:val="TagStyle"/>
          <w:rtl/>
        </w:rPr>
        <w:t xml:space="preserve"> &lt;&lt; דובר_המשך &gt;&gt;</w:t>
      </w:r>
      <w:r>
        <w:rPr>
          <w:rFonts w:hint="cs"/>
          <w:rtl/>
        </w:rPr>
        <w:t xml:space="preserve"> </w:t>
      </w:r>
    </w:p>
    <w:p w:rsidR="00BE2C13" w:rsidRPr="000219BF" w:rsidRDefault="00BE2C13" w:rsidP="0065015C">
      <w:pPr>
        <w:keepNext/>
        <w:rPr>
          <w:rtl/>
        </w:rPr>
      </w:pPr>
    </w:p>
    <w:p w:rsidR="00BE2C13" w:rsidRDefault="00BE2C13" w:rsidP="00595A56">
      <w:pPr>
        <w:rPr>
          <w:rtl/>
        </w:rPr>
      </w:pPr>
      <w:bookmarkStart w:id="4426" w:name="_ETM_Q8_302053"/>
      <w:bookmarkStart w:id="4427" w:name="_ETM_Q8_298983"/>
      <w:bookmarkStart w:id="4428" w:name="_ETM_Q8_299069"/>
      <w:bookmarkStart w:id="4429" w:name="_ETM_Q8_299292"/>
      <w:bookmarkStart w:id="4430" w:name="_ETM_Q8_299890"/>
      <w:bookmarkEnd w:id="4426"/>
      <w:bookmarkEnd w:id="4427"/>
      <w:bookmarkEnd w:id="4428"/>
      <w:bookmarkEnd w:id="4429"/>
      <w:bookmarkEnd w:id="4430"/>
      <w:r w:rsidRPr="000219BF">
        <w:rPr>
          <w:rFonts w:hint="cs"/>
          <w:rtl/>
        </w:rPr>
        <w:t xml:space="preserve">אני </w:t>
      </w:r>
      <w:bookmarkStart w:id="4431" w:name="_ETM_Q8_300160"/>
      <w:bookmarkEnd w:id="4431"/>
      <w:r w:rsidRPr="000219BF">
        <w:rPr>
          <w:rFonts w:hint="cs"/>
          <w:rtl/>
        </w:rPr>
        <w:t xml:space="preserve">חושב </w:t>
      </w:r>
      <w:bookmarkStart w:id="4432" w:name="_ETM_Q8_300550"/>
      <w:bookmarkEnd w:id="4432"/>
      <w:r w:rsidRPr="000219BF">
        <w:rPr>
          <w:rFonts w:hint="cs"/>
          <w:rtl/>
        </w:rPr>
        <w:t xml:space="preserve">שכשאתה </w:t>
      </w:r>
      <w:bookmarkStart w:id="4433" w:name="_ETM_Q8_302759"/>
      <w:bookmarkEnd w:id="4433"/>
      <w:r w:rsidRPr="000219BF">
        <w:rPr>
          <w:rFonts w:hint="cs"/>
          <w:rtl/>
        </w:rPr>
        <w:t xml:space="preserve">מגיע </w:t>
      </w:r>
      <w:bookmarkStart w:id="4434" w:name="_ETM_Q8_303210"/>
      <w:bookmarkEnd w:id="4434"/>
      <w:r>
        <w:rPr>
          <w:rFonts w:hint="cs"/>
          <w:rtl/>
        </w:rPr>
        <w:t xml:space="preserve">לשלב </w:t>
      </w:r>
      <w:r w:rsidR="00C552BC">
        <w:rPr>
          <w:rFonts w:hint="eastAsia"/>
          <w:rtl/>
        </w:rPr>
        <w:t>–</w:t>
      </w:r>
      <w:r w:rsidRPr="000219BF">
        <w:rPr>
          <w:rFonts w:hint="cs"/>
          <w:rtl/>
        </w:rPr>
        <w:t xml:space="preserve"> </w:t>
      </w:r>
      <w:bookmarkStart w:id="4435" w:name="_ETM_Q8_304110"/>
      <w:bookmarkEnd w:id="4435"/>
      <w:r w:rsidRPr="000219BF">
        <w:rPr>
          <w:rFonts w:hint="cs"/>
          <w:rtl/>
        </w:rPr>
        <w:t xml:space="preserve">ואמרתי </w:t>
      </w:r>
      <w:bookmarkStart w:id="4436" w:name="_ETM_Q8_304680"/>
      <w:bookmarkEnd w:id="4436"/>
      <w:r w:rsidRPr="000219BF">
        <w:rPr>
          <w:rFonts w:hint="cs"/>
          <w:rtl/>
        </w:rPr>
        <w:t xml:space="preserve">גם </w:t>
      </w:r>
      <w:bookmarkStart w:id="4437" w:name="_ETM_Q8_304860"/>
      <w:bookmarkEnd w:id="4437"/>
      <w:r w:rsidRPr="000219BF">
        <w:rPr>
          <w:rFonts w:hint="cs"/>
          <w:rtl/>
        </w:rPr>
        <w:t xml:space="preserve">קודם </w:t>
      </w:r>
      <w:bookmarkStart w:id="4438" w:name="_ETM_Q8_305159"/>
      <w:bookmarkEnd w:id="4438"/>
      <w:r w:rsidRPr="000219BF">
        <w:rPr>
          <w:rFonts w:hint="cs"/>
          <w:rtl/>
        </w:rPr>
        <w:t xml:space="preserve">לכן </w:t>
      </w:r>
      <w:bookmarkStart w:id="4439" w:name="_ETM_Q8_305549"/>
      <w:bookmarkEnd w:id="4439"/>
      <w:r w:rsidRPr="000219BF">
        <w:rPr>
          <w:rFonts w:hint="cs"/>
          <w:rtl/>
        </w:rPr>
        <w:t xml:space="preserve">בתשובה </w:t>
      </w:r>
      <w:bookmarkStart w:id="4440" w:name="_ETM_Q8_305939"/>
      <w:bookmarkEnd w:id="4440"/>
      <w:r w:rsidRPr="000219BF">
        <w:rPr>
          <w:rFonts w:hint="cs"/>
          <w:rtl/>
        </w:rPr>
        <w:t xml:space="preserve">לחברת </w:t>
      </w:r>
      <w:bookmarkStart w:id="4441" w:name="_ETM_Q8_306299"/>
      <w:bookmarkEnd w:id="4441"/>
      <w:r w:rsidRPr="000219BF">
        <w:rPr>
          <w:rFonts w:hint="cs"/>
          <w:rtl/>
        </w:rPr>
        <w:t xml:space="preserve">הכנסת </w:t>
      </w:r>
      <w:bookmarkStart w:id="4442" w:name="_ETM_Q8_306659"/>
      <w:bookmarkEnd w:id="4442"/>
      <w:r w:rsidRPr="000219BF">
        <w:rPr>
          <w:rFonts w:hint="cs"/>
          <w:rtl/>
        </w:rPr>
        <w:t>זנדברג</w:t>
      </w:r>
      <w:bookmarkStart w:id="4443" w:name="_ETM_Q8_307649"/>
      <w:bookmarkEnd w:id="4443"/>
      <w:r>
        <w:rPr>
          <w:rFonts w:hint="cs"/>
          <w:rtl/>
        </w:rPr>
        <w:t>:</w:t>
      </w:r>
      <w:bookmarkStart w:id="4444" w:name="_ETM_Q8_310131"/>
      <w:bookmarkEnd w:id="4444"/>
      <w:r w:rsidRPr="000219BF">
        <w:rPr>
          <w:rFonts w:hint="cs"/>
          <w:rtl/>
        </w:rPr>
        <w:t xml:space="preserve"> מעצר </w:t>
      </w:r>
      <w:bookmarkStart w:id="4445" w:name="_ETM_Q8_308280"/>
      <w:bookmarkEnd w:id="4445"/>
      <w:r w:rsidRPr="000219BF">
        <w:rPr>
          <w:rFonts w:hint="cs"/>
          <w:rtl/>
        </w:rPr>
        <w:t>מ</w:t>
      </w:r>
      <w:r>
        <w:rPr>
          <w:rFonts w:hint="cs"/>
          <w:rtl/>
        </w:rPr>
        <w:t>י</w:t>
      </w:r>
      <w:r w:rsidRPr="000219BF">
        <w:rPr>
          <w:rFonts w:hint="cs"/>
          <w:rtl/>
        </w:rPr>
        <w:t xml:space="preserve">נהלי </w:t>
      </w:r>
      <w:bookmarkStart w:id="4446" w:name="_ETM_Q8_308910"/>
      <w:bookmarkEnd w:id="4446"/>
      <w:r w:rsidRPr="000219BF">
        <w:rPr>
          <w:rFonts w:hint="cs"/>
          <w:rtl/>
        </w:rPr>
        <w:t xml:space="preserve">הוא </w:t>
      </w:r>
      <w:bookmarkStart w:id="4447" w:name="_ETM_Q8_309120"/>
      <w:bookmarkEnd w:id="4447"/>
      <w:r w:rsidRPr="000219BF">
        <w:rPr>
          <w:rFonts w:hint="cs"/>
          <w:rtl/>
        </w:rPr>
        <w:t xml:space="preserve">המוצא </w:t>
      </w:r>
      <w:bookmarkStart w:id="4448" w:name="_ETM_Q8_309780"/>
      <w:bookmarkEnd w:id="4448"/>
      <w:r w:rsidRPr="000219BF">
        <w:rPr>
          <w:rFonts w:hint="cs"/>
          <w:rtl/>
        </w:rPr>
        <w:t xml:space="preserve">האחרון </w:t>
      </w:r>
      <w:bookmarkStart w:id="4449" w:name="_ETM_Q8_311620"/>
      <w:bookmarkEnd w:id="4449"/>
      <w:r w:rsidRPr="000219BF">
        <w:rPr>
          <w:rFonts w:hint="cs"/>
          <w:rtl/>
        </w:rPr>
        <w:t xml:space="preserve">לפני </w:t>
      </w:r>
      <w:bookmarkStart w:id="4450" w:name="_ETM_Q8_312100"/>
      <w:bookmarkEnd w:id="4450"/>
      <w:r w:rsidRPr="000219BF">
        <w:rPr>
          <w:rFonts w:hint="cs"/>
          <w:rtl/>
        </w:rPr>
        <w:t>ש</w:t>
      </w:r>
      <w:bookmarkStart w:id="4451" w:name="_ETM_Q8_312730"/>
      <w:bookmarkEnd w:id="4451"/>
      <w:r w:rsidRPr="000219BF">
        <w:rPr>
          <w:rFonts w:hint="cs"/>
          <w:rtl/>
        </w:rPr>
        <w:t>משחררים</w:t>
      </w:r>
      <w:bookmarkStart w:id="4452" w:name="_ETM_Q8_310066"/>
      <w:bookmarkEnd w:id="4452"/>
      <w:r w:rsidRPr="000219BF">
        <w:rPr>
          <w:rFonts w:hint="cs"/>
          <w:rtl/>
        </w:rPr>
        <w:t xml:space="preserve"> </w:t>
      </w:r>
      <w:bookmarkStart w:id="4453" w:name="_ETM_Q8_313690"/>
      <w:bookmarkEnd w:id="4453"/>
      <w:r w:rsidRPr="000219BF">
        <w:rPr>
          <w:rFonts w:hint="cs"/>
          <w:rtl/>
        </w:rPr>
        <w:t xml:space="preserve">את </w:t>
      </w:r>
      <w:bookmarkStart w:id="4454" w:name="_ETM_Q8_313959"/>
      <w:bookmarkEnd w:id="4454"/>
      <w:r w:rsidRPr="000219BF">
        <w:rPr>
          <w:rFonts w:hint="cs"/>
          <w:rtl/>
        </w:rPr>
        <w:t xml:space="preserve">המחבל </w:t>
      </w:r>
      <w:bookmarkStart w:id="4455" w:name="_ETM_Q8_315709"/>
      <w:bookmarkEnd w:id="4455"/>
      <w:r w:rsidRPr="000219BF">
        <w:rPr>
          <w:rFonts w:hint="cs"/>
          <w:rtl/>
        </w:rPr>
        <w:t xml:space="preserve">אל </w:t>
      </w:r>
      <w:bookmarkStart w:id="4456" w:name="_ETM_Q8_315889"/>
      <w:bookmarkEnd w:id="4456"/>
      <w:r w:rsidRPr="000219BF">
        <w:rPr>
          <w:rFonts w:hint="cs"/>
          <w:rtl/>
        </w:rPr>
        <w:t xml:space="preserve">השטח </w:t>
      </w:r>
      <w:bookmarkStart w:id="4457" w:name="_ETM_Q8_316819"/>
      <w:bookmarkEnd w:id="4457"/>
      <w:r w:rsidRPr="000219BF">
        <w:rPr>
          <w:rFonts w:hint="cs"/>
          <w:rtl/>
        </w:rPr>
        <w:t xml:space="preserve">ומחזירים </w:t>
      </w:r>
      <w:bookmarkStart w:id="4458" w:name="_ETM_Q8_317690"/>
      <w:bookmarkEnd w:id="4458"/>
      <w:r w:rsidRPr="000219BF">
        <w:rPr>
          <w:rFonts w:hint="cs"/>
          <w:rtl/>
        </w:rPr>
        <w:t xml:space="preserve">את </w:t>
      </w:r>
      <w:bookmarkStart w:id="4459" w:name="_ETM_Q8_317810"/>
      <w:bookmarkEnd w:id="4459"/>
      <w:r w:rsidRPr="000219BF">
        <w:rPr>
          <w:rFonts w:hint="cs"/>
          <w:rtl/>
        </w:rPr>
        <w:t xml:space="preserve">הסיכון </w:t>
      </w:r>
      <w:bookmarkStart w:id="4460" w:name="_ETM_Q8_318620"/>
      <w:bookmarkEnd w:id="4460"/>
      <w:r w:rsidRPr="000219BF">
        <w:rPr>
          <w:rFonts w:hint="cs"/>
          <w:rtl/>
        </w:rPr>
        <w:t xml:space="preserve">לחיי </w:t>
      </w:r>
      <w:bookmarkStart w:id="4461" w:name="_ETM_Q8_319099"/>
      <w:bookmarkEnd w:id="4461"/>
      <w:r w:rsidRPr="000219BF">
        <w:rPr>
          <w:rFonts w:hint="cs"/>
          <w:rtl/>
        </w:rPr>
        <w:t xml:space="preserve">אדם </w:t>
      </w:r>
      <w:bookmarkStart w:id="4462" w:name="_ETM_Q8_319340"/>
      <w:bookmarkEnd w:id="4462"/>
      <w:r w:rsidRPr="000219BF">
        <w:rPr>
          <w:rFonts w:hint="cs"/>
          <w:rtl/>
        </w:rPr>
        <w:t>לשטח</w:t>
      </w:r>
      <w:r w:rsidR="00595A56">
        <w:rPr>
          <w:rFonts w:hint="cs"/>
          <w:rtl/>
        </w:rPr>
        <w:t>,</w:t>
      </w:r>
      <w:r w:rsidRPr="000219BF">
        <w:rPr>
          <w:rFonts w:hint="cs"/>
          <w:rtl/>
        </w:rPr>
        <w:t xml:space="preserve"> </w:t>
      </w:r>
      <w:bookmarkStart w:id="4463" w:name="_ETM_Q8_320709"/>
      <w:bookmarkEnd w:id="4463"/>
      <w:r w:rsidRPr="000219BF">
        <w:rPr>
          <w:rFonts w:hint="cs"/>
          <w:rtl/>
        </w:rPr>
        <w:t xml:space="preserve">ולכן </w:t>
      </w:r>
      <w:bookmarkStart w:id="4464" w:name="_ETM_Q8_321969"/>
      <w:bookmarkEnd w:id="4464"/>
      <w:r w:rsidRPr="000219BF">
        <w:rPr>
          <w:rFonts w:hint="cs"/>
          <w:rtl/>
        </w:rPr>
        <w:t xml:space="preserve">התהליך הזה </w:t>
      </w:r>
      <w:bookmarkStart w:id="4465" w:name="_ETM_Q8_322900"/>
      <w:bookmarkEnd w:id="4465"/>
      <w:r w:rsidRPr="000219BF">
        <w:rPr>
          <w:rFonts w:hint="cs"/>
          <w:rtl/>
        </w:rPr>
        <w:t xml:space="preserve">מפוקח </w:t>
      </w:r>
      <w:bookmarkStart w:id="4466" w:name="_ETM_Q8_323769"/>
      <w:bookmarkEnd w:id="4466"/>
      <w:r w:rsidRPr="000219BF">
        <w:rPr>
          <w:rFonts w:hint="cs"/>
          <w:rtl/>
        </w:rPr>
        <w:t xml:space="preserve">בצורה </w:t>
      </w:r>
      <w:bookmarkStart w:id="4467" w:name="_ETM_Q8_324310"/>
      <w:bookmarkEnd w:id="4467"/>
      <w:r w:rsidRPr="000219BF">
        <w:rPr>
          <w:rFonts w:hint="cs"/>
          <w:rtl/>
        </w:rPr>
        <w:t xml:space="preserve">מאוד </w:t>
      </w:r>
      <w:bookmarkStart w:id="4468" w:name="_ETM_Q8_324969"/>
      <w:bookmarkEnd w:id="4468"/>
      <w:r w:rsidRPr="000219BF">
        <w:rPr>
          <w:rFonts w:hint="cs"/>
          <w:rtl/>
        </w:rPr>
        <w:t xml:space="preserve">הדוקה </w:t>
      </w:r>
      <w:bookmarkStart w:id="4469" w:name="_ETM_Q8_326079"/>
      <w:bookmarkEnd w:id="4469"/>
      <w:r w:rsidRPr="000219BF">
        <w:rPr>
          <w:rFonts w:hint="cs"/>
          <w:rtl/>
        </w:rPr>
        <w:t>על ידי</w:t>
      </w:r>
      <w:bookmarkStart w:id="4470" w:name="_ETM_Q8_324006"/>
      <w:bookmarkEnd w:id="4470"/>
      <w:r w:rsidRPr="000219BF">
        <w:rPr>
          <w:rFonts w:hint="cs"/>
          <w:rtl/>
        </w:rPr>
        <w:t xml:space="preserve"> </w:t>
      </w:r>
      <w:bookmarkStart w:id="4471" w:name="_ETM_Q8_326439"/>
      <w:bookmarkEnd w:id="4471"/>
      <w:r w:rsidRPr="000219BF">
        <w:rPr>
          <w:rFonts w:hint="cs"/>
          <w:rtl/>
        </w:rPr>
        <w:t xml:space="preserve">בית </w:t>
      </w:r>
      <w:bookmarkStart w:id="4472" w:name="_ETM_Q8_326680"/>
      <w:bookmarkEnd w:id="4472"/>
      <w:r w:rsidRPr="000219BF">
        <w:rPr>
          <w:rFonts w:hint="cs"/>
          <w:rtl/>
        </w:rPr>
        <w:t xml:space="preserve">המשפט </w:t>
      </w:r>
      <w:bookmarkStart w:id="4473" w:name="_ETM_Q8_327129"/>
      <w:bookmarkEnd w:id="4473"/>
      <w:r w:rsidRPr="000219BF">
        <w:rPr>
          <w:rFonts w:hint="cs"/>
          <w:rtl/>
        </w:rPr>
        <w:t>בישראל</w:t>
      </w:r>
      <w:bookmarkStart w:id="4474" w:name="_ETM_Q8_326642"/>
      <w:bookmarkEnd w:id="4474"/>
      <w:r w:rsidRPr="000219BF">
        <w:rPr>
          <w:rFonts w:hint="cs"/>
          <w:rtl/>
        </w:rPr>
        <w:t xml:space="preserve">. </w:t>
      </w:r>
      <w:bookmarkStart w:id="4475" w:name="_ETM_Q8_328160"/>
      <w:bookmarkEnd w:id="4475"/>
      <w:r w:rsidRPr="000219BF">
        <w:rPr>
          <w:rFonts w:hint="cs"/>
          <w:rtl/>
        </w:rPr>
        <w:t xml:space="preserve">יש </w:t>
      </w:r>
      <w:bookmarkStart w:id="4476" w:name="_ETM_Q8_328400"/>
      <w:bookmarkEnd w:id="4476"/>
      <w:r w:rsidR="00595A56">
        <w:rPr>
          <w:rFonts w:hint="cs"/>
          <w:rtl/>
        </w:rPr>
        <w:t>ב</w:t>
      </w:r>
      <w:r w:rsidRPr="000219BF">
        <w:rPr>
          <w:rFonts w:hint="cs"/>
          <w:rtl/>
        </w:rPr>
        <w:t xml:space="preserve">ו </w:t>
      </w:r>
      <w:bookmarkStart w:id="4477" w:name="_ETM_Q8_328550"/>
      <w:bookmarkEnd w:id="4477"/>
      <w:r w:rsidRPr="000219BF">
        <w:rPr>
          <w:rFonts w:hint="cs"/>
          <w:rtl/>
        </w:rPr>
        <w:t>היררכיה</w:t>
      </w:r>
      <w:bookmarkStart w:id="4478" w:name="_ETM_Q8_328811"/>
      <w:bookmarkEnd w:id="4478"/>
      <w:r w:rsidRPr="000219BF">
        <w:rPr>
          <w:rFonts w:hint="cs"/>
          <w:rtl/>
        </w:rPr>
        <w:t xml:space="preserve"> </w:t>
      </w:r>
      <w:bookmarkStart w:id="4479" w:name="_ETM_Q8_329180"/>
      <w:bookmarkEnd w:id="4479"/>
      <w:r w:rsidRPr="000219BF">
        <w:rPr>
          <w:rFonts w:hint="cs"/>
          <w:rtl/>
        </w:rPr>
        <w:t xml:space="preserve">מאוד </w:t>
      </w:r>
      <w:bookmarkStart w:id="4480" w:name="_ETM_Q8_329569"/>
      <w:bookmarkEnd w:id="4480"/>
      <w:r w:rsidRPr="000219BF">
        <w:rPr>
          <w:rFonts w:hint="cs"/>
          <w:rtl/>
        </w:rPr>
        <w:t>סדורה</w:t>
      </w:r>
      <w:r w:rsidR="00595A56">
        <w:rPr>
          <w:rFonts w:hint="cs"/>
          <w:rtl/>
        </w:rPr>
        <w:t>:</w:t>
      </w:r>
      <w:r w:rsidRPr="000219BF">
        <w:rPr>
          <w:rFonts w:hint="cs"/>
          <w:rtl/>
        </w:rPr>
        <w:t xml:space="preserve"> </w:t>
      </w:r>
      <w:bookmarkStart w:id="4481" w:name="_ETM_Q8_330510"/>
      <w:bookmarkEnd w:id="4481"/>
      <w:r w:rsidRPr="000219BF">
        <w:rPr>
          <w:rFonts w:hint="cs"/>
          <w:rtl/>
        </w:rPr>
        <w:t xml:space="preserve">כעבור </w:t>
      </w:r>
      <w:bookmarkStart w:id="4482" w:name="_ETM_Q8_331620"/>
      <w:bookmarkEnd w:id="4482"/>
      <w:r w:rsidRPr="000219BF">
        <w:rPr>
          <w:rFonts w:hint="cs"/>
          <w:rtl/>
        </w:rPr>
        <w:t>ה</w:t>
      </w:r>
      <w:bookmarkStart w:id="4483" w:name="_ETM_Q8_328743"/>
      <w:bookmarkEnd w:id="4483"/>
      <w:r w:rsidRPr="000219BF">
        <w:rPr>
          <w:rFonts w:hint="cs"/>
          <w:rtl/>
        </w:rPr>
        <w:t>ערכה</w:t>
      </w:r>
      <w:r>
        <w:rPr>
          <w:rFonts w:hint="cs"/>
          <w:rtl/>
        </w:rPr>
        <w:t>,</w:t>
      </w:r>
      <w:r w:rsidRPr="000219BF">
        <w:rPr>
          <w:rFonts w:hint="cs"/>
          <w:rtl/>
        </w:rPr>
        <w:t xml:space="preserve"> </w:t>
      </w:r>
      <w:bookmarkStart w:id="4484" w:name="_ETM_Q8_332489"/>
      <w:bookmarkEnd w:id="4484"/>
      <w:r w:rsidRPr="000219BF">
        <w:rPr>
          <w:rFonts w:hint="cs"/>
          <w:rtl/>
        </w:rPr>
        <w:t>ו</w:t>
      </w:r>
      <w:bookmarkStart w:id="4485" w:name="_ETM_Q8_328982"/>
      <w:bookmarkEnd w:id="4485"/>
      <w:r w:rsidRPr="000219BF">
        <w:rPr>
          <w:rFonts w:hint="cs"/>
          <w:rtl/>
        </w:rPr>
        <w:t>שתיים</w:t>
      </w:r>
      <w:r>
        <w:rPr>
          <w:rFonts w:hint="cs"/>
          <w:rtl/>
        </w:rPr>
        <w:t>,</w:t>
      </w:r>
      <w:r w:rsidRPr="000219BF">
        <w:rPr>
          <w:rFonts w:hint="cs"/>
          <w:rtl/>
        </w:rPr>
        <w:t xml:space="preserve"> </w:t>
      </w:r>
      <w:bookmarkStart w:id="4486" w:name="_ETM_Q8_333000"/>
      <w:bookmarkEnd w:id="4486"/>
      <w:r w:rsidRPr="000219BF">
        <w:rPr>
          <w:rFonts w:hint="cs"/>
          <w:rtl/>
        </w:rPr>
        <w:t>ושלוש</w:t>
      </w:r>
      <w:bookmarkStart w:id="4487" w:name="_ETM_Q8_330451"/>
      <w:bookmarkEnd w:id="4487"/>
      <w:r>
        <w:rPr>
          <w:rFonts w:hint="cs"/>
          <w:rtl/>
        </w:rPr>
        <w:t>,</w:t>
      </w:r>
      <w:r w:rsidRPr="000219BF">
        <w:rPr>
          <w:rFonts w:hint="cs"/>
          <w:rtl/>
        </w:rPr>
        <w:t xml:space="preserve"> </w:t>
      </w:r>
      <w:bookmarkStart w:id="4488" w:name="_ETM_Q8_333360"/>
      <w:bookmarkEnd w:id="4488"/>
      <w:r w:rsidRPr="000219BF">
        <w:rPr>
          <w:rFonts w:hint="cs"/>
          <w:rtl/>
        </w:rPr>
        <w:t xml:space="preserve">מגיעים </w:t>
      </w:r>
      <w:bookmarkStart w:id="4489" w:name="_ETM_Q8_333690"/>
      <w:bookmarkEnd w:id="4489"/>
      <w:r w:rsidRPr="000219BF">
        <w:rPr>
          <w:rFonts w:hint="cs"/>
          <w:rtl/>
        </w:rPr>
        <w:t xml:space="preserve">לבית </w:t>
      </w:r>
      <w:bookmarkStart w:id="4490" w:name="_ETM_Q8_334020"/>
      <w:bookmarkEnd w:id="4490"/>
      <w:r w:rsidRPr="000219BF">
        <w:rPr>
          <w:rFonts w:hint="cs"/>
          <w:rtl/>
        </w:rPr>
        <w:t xml:space="preserve">המשפט </w:t>
      </w:r>
      <w:bookmarkStart w:id="4491" w:name="_ETM_Q8_334440"/>
      <w:bookmarkEnd w:id="4491"/>
      <w:r w:rsidRPr="000219BF">
        <w:rPr>
          <w:rFonts w:hint="cs"/>
          <w:rtl/>
        </w:rPr>
        <w:t>העליון</w:t>
      </w:r>
      <w:r>
        <w:rPr>
          <w:rFonts w:hint="cs"/>
          <w:rtl/>
        </w:rPr>
        <w:t>,</w:t>
      </w:r>
      <w:r w:rsidRPr="000219BF">
        <w:rPr>
          <w:rFonts w:hint="cs"/>
          <w:rtl/>
        </w:rPr>
        <w:t xml:space="preserve"> </w:t>
      </w:r>
      <w:bookmarkStart w:id="4492" w:name="_ETM_Q8_335840"/>
      <w:bookmarkEnd w:id="4492"/>
      <w:r w:rsidR="00595A56">
        <w:rPr>
          <w:rFonts w:hint="cs"/>
          <w:rtl/>
        </w:rPr>
        <w:t>ו</w:t>
      </w:r>
      <w:r w:rsidRPr="000219BF">
        <w:rPr>
          <w:rFonts w:hint="cs"/>
          <w:rtl/>
        </w:rPr>
        <w:t xml:space="preserve">הוא </w:t>
      </w:r>
      <w:bookmarkStart w:id="4493" w:name="_ETM_Q8_336200"/>
      <w:bookmarkEnd w:id="4493"/>
      <w:r w:rsidRPr="000219BF">
        <w:rPr>
          <w:rFonts w:hint="cs"/>
          <w:rtl/>
        </w:rPr>
        <w:t xml:space="preserve">זה </w:t>
      </w:r>
      <w:bookmarkStart w:id="4494" w:name="_ETM_Q8_336410"/>
      <w:bookmarkEnd w:id="4494"/>
      <w:r w:rsidRPr="000219BF">
        <w:rPr>
          <w:rFonts w:hint="cs"/>
          <w:rtl/>
        </w:rPr>
        <w:t xml:space="preserve">שמאשר </w:t>
      </w:r>
      <w:bookmarkStart w:id="4495" w:name="_ETM_Q8_337160"/>
      <w:bookmarkEnd w:id="4495"/>
      <w:r w:rsidRPr="000219BF">
        <w:rPr>
          <w:rFonts w:hint="cs"/>
          <w:rtl/>
        </w:rPr>
        <w:t xml:space="preserve">או </w:t>
      </w:r>
      <w:bookmarkStart w:id="4496" w:name="_ETM_Q8_337280"/>
      <w:bookmarkEnd w:id="4496"/>
      <w:r w:rsidRPr="000219BF">
        <w:rPr>
          <w:rFonts w:hint="cs"/>
          <w:rtl/>
        </w:rPr>
        <w:t xml:space="preserve">לא </w:t>
      </w:r>
      <w:bookmarkStart w:id="4497" w:name="_ETM_Q8_337460"/>
      <w:bookmarkEnd w:id="4497"/>
      <w:r w:rsidRPr="000219BF">
        <w:rPr>
          <w:rFonts w:hint="cs"/>
          <w:rtl/>
        </w:rPr>
        <w:t xml:space="preserve">מאשר </w:t>
      </w:r>
      <w:bookmarkStart w:id="4498" w:name="_ETM_Q8_338480"/>
      <w:bookmarkEnd w:id="4498"/>
      <w:r w:rsidRPr="000219BF">
        <w:rPr>
          <w:rFonts w:hint="cs"/>
          <w:rtl/>
        </w:rPr>
        <w:t xml:space="preserve">הארכות </w:t>
      </w:r>
      <w:bookmarkStart w:id="4499" w:name="_ETM_Q8_339650"/>
      <w:bookmarkEnd w:id="4499"/>
      <w:r w:rsidRPr="000219BF">
        <w:rPr>
          <w:rFonts w:hint="cs"/>
          <w:rtl/>
        </w:rPr>
        <w:t xml:space="preserve">מעצר </w:t>
      </w:r>
      <w:bookmarkStart w:id="4500" w:name="_ETM_Q8_340100"/>
      <w:bookmarkEnd w:id="4500"/>
      <w:r>
        <w:rPr>
          <w:rFonts w:hint="cs"/>
          <w:rtl/>
        </w:rPr>
        <w:t>מינהלי.</w:t>
      </w:r>
    </w:p>
    <w:p w:rsidR="00BE2C13" w:rsidRDefault="00BE2C13" w:rsidP="0065015C">
      <w:pPr>
        <w:rPr>
          <w:rtl/>
        </w:rPr>
      </w:pPr>
    </w:p>
    <w:p w:rsidR="00BE2C13" w:rsidRPr="000219BF" w:rsidRDefault="00BE2C13" w:rsidP="008919F9">
      <w:pPr>
        <w:rPr>
          <w:rtl/>
        </w:rPr>
      </w:pPr>
      <w:bookmarkStart w:id="4501" w:name="_ETM_Q8_341209"/>
      <w:bookmarkEnd w:id="4501"/>
      <w:r w:rsidRPr="000219BF">
        <w:rPr>
          <w:rFonts w:hint="cs"/>
          <w:rtl/>
        </w:rPr>
        <w:t>ולכן</w:t>
      </w:r>
      <w:r w:rsidR="00595A56">
        <w:rPr>
          <w:rFonts w:hint="cs"/>
          <w:rtl/>
        </w:rPr>
        <w:t>,</w:t>
      </w:r>
      <w:r w:rsidRPr="000219BF">
        <w:rPr>
          <w:rFonts w:hint="cs"/>
          <w:rtl/>
        </w:rPr>
        <w:t xml:space="preserve"> </w:t>
      </w:r>
      <w:bookmarkStart w:id="4502" w:name="_ETM_Q8_342319"/>
      <w:bookmarkEnd w:id="4502"/>
      <w:r w:rsidRPr="000219BF">
        <w:rPr>
          <w:rFonts w:hint="cs"/>
          <w:rtl/>
        </w:rPr>
        <w:t>לטעת</w:t>
      </w:r>
      <w:bookmarkStart w:id="4503" w:name="_ETM_Q8_338890"/>
      <w:bookmarkEnd w:id="4503"/>
      <w:r w:rsidRPr="000219BF">
        <w:rPr>
          <w:rFonts w:hint="cs"/>
          <w:rtl/>
        </w:rPr>
        <w:t xml:space="preserve"> </w:t>
      </w:r>
      <w:bookmarkStart w:id="4504" w:name="_ETM_Q8_342860"/>
      <w:bookmarkEnd w:id="4504"/>
      <w:r w:rsidRPr="000219BF">
        <w:rPr>
          <w:rFonts w:hint="cs"/>
          <w:rtl/>
        </w:rPr>
        <w:t xml:space="preserve">את </w:t>
      </w:r>
      <w:bookmarkStart w:id="4505" w:name="_ETM_Q8_342980"/>
      <w:bookmarkEnd w:id="4505"/>
      <w:r w:rsidRPr="000219BF">
        <w:rPr>
          <w:rFonts w:hint="cs"/>
          <w:rtl/>
        </w:rPr>
        <w:t xml:space="preserve">התחושה </w:t>
      </w:r>
      <w:bookmarkStart w:id="4506" w:name="_ETM_Q8_343550"/>
      <w:bookmarkEnd w:id="4506"/>
      <w:r w:rsidRPr="000219BF">
        <w:rPr>
          <w:rFonts w:hint="cs"/>
          <w:rtl/>
        </w:rPr>
        <w:t xml:space="preserve">בקרב </w:t>
      </w:r>
      <w:bookmarkStart w:id="4507" w:name="_ETM_Q8_343940"/>
      <w:bookmarkEnd w:id="4507"/>
      <w:r w:rsidRPr="000219BF">
        <w:rPr>
          <w:rFonts w:hint="cs"/>
          <w:rtl/>
        </w:rPr>
        <w:t xml:space="preserve">חברי </w:t>
      </w:r>
      <w:bookmarkStart w:id="4508" w:name="_ETM_Q8_344209"/>
      <w:bookmarkEnd w:id="4508"/>
      <w:r w:rsidRPr="000219BF">
        <w:rPr>
          <w:rFonts w:hint="cs"/>
          <w:rtl/>
        </w:rPr>
        <w:t xml:space="preserve">כנסת שלא </w:t>
      </w:r>
      <w:bookmarkStart w:id="4509" w:name="_ETM_Q8_344780"/>
      <w:bookmarkEnd w:id="4509"/>
      <w:r w:rsidRPr="000219BF">
        <w:rPr>
          <w:rFonts w:hint="cs"/>
          <w:rtl/>
        </w:rPr>
        <w:t xml:space="preserve">מתמצאים </w:t>
      </w:r>
      <w:bookmarkStart w:id="4510" w:name="_ETM_Q8_345260"/>
      <w:bookmarkEnd w:id="4510"/>
      <w:r w:rsidRPr="000219BF">
        <w:rPr>
          <w:rFonts w:hint="cs"/>
          <w:rtl/>
        </w:rPr>
        <w:t xml:space="preserve">בזה </w:t>
      </w:r>
      <w:bookmarkStart w:id="4511" w:name="_ETM_Q8_346020"/>
      <w:bookmarkEnd w:id="4511"/>
      <w:r w:rsidRPr="000219BF">
        <w:rPr>
          <w:rFonts w:hint="cs"/>
          <w:rtl/>
        </w:rPr>
        <w:t xml:space="preserve">כאילו </w:t>
      </w:r>
      <w:bookmarkStart w:id="4512" w:name="_ETM_Q8_346500"/>
      <w:bookmarkEnd w:id="4512"/>
      <w:r w:rsidRPr="000219BF">
        <w:rPr>
          <w:rFonts w:hint="cs"/>
          <w:rtl/>
        </w:rPr>
        <w:t xml:space="preserve">מעצר </w:t>
      </w:r>
      <w:bookmarkStart w:id="4513" w:name="_ETM_Q8_346980"/>
      <w:bookmarkEnd w:id="4513"/>
      <w:r w:rsidRPr="000219BF">
        <w:rPr>
          <w:rFonts w:hint="cs"/>
          <w:rtl/>
        </w:rPr>
        <w:t>מ</w:t>
      </w:r>
      <w:r>
        <w:rPr>
          <w:rFonts w:hint="cs"/>
          <w:rtl/>
        </w:rPr>
        <w:t>י</w:t>
      </w:r>
      <w:r w:rsidRPr="000219BF">
        <w:rPr>
          <w:rFonts w:hint="cs"/>
          <w:rtl/>
        </w:rPr>
        <w:t xml:space="preserve">נהלי </w:t>
      </w:r>
      <w:bookmarkStart w:id="4514" w:name="_ETM_Q8_347430"/>
      <w:bookmarkEnd w:id="4514"/>
      <w:r w:rsidRPr="000219BF">
        <w:rPr>
          <w:rFonts w:hint="cs"/>
          <w:rtl/>
        </w:rPr>
        <w:t xml:space="preserve">זה </w:t>
      </w:r>
      <w:bookmarkStart w:id="4515" w:name="_ETM_Q8_347610"/>
      <w:bookmarkEnd w:id="4515"/>
      <w:r w:rsidRPr="000219BF">
        <w:rPr>
          <w:rFonts w:hint="cs"/>
          <w:rtl/>
        </w:rPr>
        <w:t xml:space="preserve">איזושהי </w:t>
      </w:r>
      <w:bookmarkStart w:id="4516" w:name="_ETM_Q8_347819"/>
      <w:bookmarkEnd w:id="4516"/>
      <w:r w:rsidRPr="000219BF">
        <w:rPr>
          <w:rFonts w:hint="cs"/>
          <w:rtl/>
        </w:rPr>
        <w:t xml:space="preserve">גחמה </w:t>
      </w:r>
      <w:bookmarkStart w:id="4517" w:name="_ETM_Q8_348870"/>
      <w:bookmarkEnd w:id="4517"/>
      <w:r w:rsidRPr="000219BF">
        <w:rPr>
          <w:rFonts w:hint="cs"/>
          <w:rtl/>
        </w:rPr>
        <w:t xml:space="preserve">של </w:t>
      </w:r>
      <w:bookmarkStart w:id="4518" w:name="_ETM_Q8_349169"/>
      <w:bookmarkEnd w:id="4518"/>
      <w:r w:rsidRPr="000219BF">
        <w:rPr>
          <w:rFonts w:hint="cs"/>
          <w:rtl/>
        </w:rPr>
        <w:t xml:space="preserve">דרג </w:t>
      </w:r>
      <w:bookmarkStart w:id="4519" w:name="_ETM_Q8_350040"/>
      <w:bookmarkEnd w:id="4519"/>
      <w:r w:rsidRPr="000219BF">
        <w:rPr>
          <w:rFonts w:hint="cs"/>
          <w:rtl/>
        </w:rPr>
        <w:t xml:space="preserve">ביטחוני </w:t>
      </w:r>
      <w:bookmarkStart w:id="4520" w:name="_ETM_Q8_351120"/>
      <w:bookmarkStart w:id="4521" w:name="_ETM_Q8_351389"/>
      <w:bookmarkStart w:id="4522" w:name="_ETM_Q8_348002"/>
      <w:bookmarkEnd w:id="4520"/>
      <w:bookmarkEnd w:id="4521"/>
      <w:bookmarkEnd w:id="4522"/>
      <w:r w:rsidRPr="000219BF">
        <w:rPr>
          <w:rFonts w:hint="cs"/>
          <w:rtl/>
        </w:rPr>
        <w:t xml:space="preserve">או דרג </w:t>
      </w:r>
      <w:bookmarkStart w:id="4523" w:name="_ETM_Q8_351690"/>
      <w:bookmarkEnd w:id="4523"/>
      <w:r w:rsidRPr="000219BF">
        <w:rPr>
          <w:rFonts w:hint="cs"/>
          <w:rtl/>
        </w:rPr>
        <w:t xml:space="preserve">אחר </w:t>
      </w:r>
      <w:bookmarkStart w:id="4524" w:name="_ETM_Q8_352020"/>
      <w:bookmarkEnd w:id="4524"/>
      <w:r w:rsidRPr="000219BF">
        <w:rPr>
          <w:rFonts w:hint="cs"/>
          <w:rtl/>
        </w:rPr>
        <w:t xml:space="preserve">בישראל </w:t>
      </w:r>
      <w:bookmarkStart w:id="4525" w:name="_ETM_Q8_352620"/>
      <w:bookmarkEnd w:id="4525"/>
      <w:r w:rsidR="00C552BC">
        <w:rPr>
          <w:rFonts w:hint="cs"/>
          <w:rtl/>
        </w:rPr>
        <w:t>–</w:t>
      </w:r>
      <w:r w:rsidRPr="000219BF">
        <w:rPr>
          <w:rFonts w:hint="cs"/>
          <w:rtl/>
        </w:rPr>
        <w:t xml:space="preserve"> לא, </w:t>
      </w:r>
      <w:bookmarkStart w:id="4526" w:name="_ETM_Q8_352739"/>
      <w:bookmarkEnd w:id="4526"/>
      <w:r w:rsidRPr="000219BF">
        <w:rPr>
          <w:rFonts w:hint="cs"/>
          <w:rtl/>
        </w:rPr>
        <w:t>לא.</w:t>
      </w:r>
      <w:bookmarkStart w:id="4527" w:name="_ETM_Q8_353569"/>
      <w:bookmarkEnd w:id="4527"/>
      <w:r w:rsidRPr="000219BF">
        <w:rPr>
          <w:rFonts w:hint="cs"/>
          <w:rtl/>
        </w:rPr>
        <w:t xml:space="preserve"> מעצר </w:t>
      </w:r>
      <w:bookmarkStart w:id="4528" w:name="_ETM_Q8_354230"/>
      <w:bookmarkEnd w:id="4528"/>
      <w:r w:rsidRPr="000219BF">
        <w:rPr>
          <w:rFonts w:hint="cs"/>
          <w:rtl/>
        </w:rPr>
        <w:t>מ</w:t>
      </w:r>
      <w:r w:rsidR="00595A56">
        <w:rPr>
          <w:rFonts w:hint="cs"/>
          <w:rtl/>
        </w:rPr>
        <w:t>י</w:t>
      </w:r>
      <w:r w:rsidRPr="000219BF">
        <w:rPr>
          <w:rFonts w:hint="cs"/>
          <w:rtl/>
        </w:rPr>
        <w:t xml:space="preserve">נהלי </w:t>
      </w:r>
      <w:bookmarkStart w:id="4529" w:name="_ETM_Q8_354680"/>
      <w:bookmarkStart w:id="4530" w:name="_ETM_Q8_352563"/>
      <w:bookmarkEnd w:id="4529"/>
      <w:bookmarkEnd w:id="4530"/>
      <w:r w:rsidRPr="000219BF">
        <w:rPr>
          <w:rFonts w:hint="cs"/>
          <w:rtl/>
        </w:rPr>
        <w:t xml:space="preserve">מפוקח </w:t>
      </w:r>
      <w:bookmarkStart w:id="4531" w:name="_ETM_Q8_355400"/>
      <w:bookmarkEnd w:id="4531"/>
      <w:r w:rsidRPr="000219BF">
        <w:rPr>
          <w:rFonts w:hint="cs"/>
          <w:rtl/>
        </w:rPr>
        <w:t xml:space="preserve">בצורה </w:t>
      </w:r>
      <w:bookmarkStart w:id="4532" w:name="_ETM_Q8_355819"/>
      <w:bookmarkEnd w:id="4532"/>
      <w:r>
        <w:rPr>
          <w:rFonts w:hint="cs"/>
          <w:rtl/>
        </w:rPr>
        <w:t>ה</w:t>
      </w:r>
      <w:r w:rsidRPr="000219BF">
        <w:rPr>
          <w:rFonts w:hint="cs"/>
          <w:rtl/>
        </w:rPr>
        <w:t xml:space="preserve">דוקה </w:t>
      </w:r>
      <w:bookmarkStart w:id="4533" w:name="_ETM_Q8_356510"/>
      <w:bookmarkEnd w:id="4533"/>
      <w:r w:rsidRPr="000219BF">
        <w:rPr>
          <w:rFonts w:hint="cs"/>
          <w:rtl/>
        </w:rPr>
        <w:t>ע</w:t>
      </w:r>
      <w:bookmarkStart w:id="4534" w:name="_ETM_Q8_352579"/>
      <w:bookmarkEnd w:id="4534"/>
      <w:r w:rsidRPr="000219BF">
        <w:rPr>
          <w:rFonts w:hint="cs"/>
          <w:rtl/>
        </w:rPr>
        <w:t xml:space="preserve">ל ידי </w:t>
      </w:r>
      <w:bookmarkStart w:id="4535" w:name="_ETM_Q8_356900"/>
      <w:bookmarkStart w:id="4536" w:name="_ETM_Q8_356098"/>
      <w:bookmarkEnd w:id="4535"/>
      <w:bookmarkEnd w:id="4536"/>
      <w:r w:rsidRPr="000219BF">
        <w:rPr>
          <w:rFonts w:hint="cs"/>
          <w:rtl/>
        </w:rPr>
        <w:t xml:space="preserve">בית </w:t>
      </w:r>
      <w:bookmarkStart w:id="4537" w:name="_ETM_Q8_357139"/>
      <w:bookmarkEnd w:id="4537"/>
      <w:r w:rsidRPr="000219BF">
        <w:rPr>
          <w:rFonts w:hint="cs"/>
          <w:rtl/>
        </w:rPr>
        <w:t xml:space="preserve">משפט </w:t>
      </w:r>
      <w:bookmarkStart w:id="4538" w:name="_ETM_Q8_357560"/>
      <w:bookmarkEnd w:id="4538"/>
      <w:r w:rsidRPr="000219BF">
        <w:rPr>
          <w:rFonts w:hint="cs"/>
          <w:rtl/>
        </w:rPr>
        <w:t>בישראל</w:t>
      </w:r>
      <w:r w:rsidR="00595A56">
        <w:rPr>
          <w:rFonts w:hint="cs"/>
          <w:rtl/>
        </w:rPr>
        <w:t>,</w:t>
      </w:r>
      <w:r w:rsidRPr="000219BF">
        <w:rPr>
          <w:rFonts w:hint="cs"/>
          <w:rtl/>
        </w:rPr>
        <w:t xml:space="preserve"> </w:t>
      </w:r>
      <w:bookmarkStart w:id="4539" w:name="_ETM_Q8_358400"/>
      <w:bookmarkEnd w:id="4539"/>
      <w:r w:rsidRPr="000219BF">
        <w:rPr>
          <w:rFonts w:hint="cs"/>
          <w:rtl/>
        </w:rPr>
        <w:t xml:space="preserve">שמשתכנע </w:t>
      </w:r>
      <w:bookmarkStart w:id="4540" w:name="_ETM_Q8_359749"/>
      <w:bookmarkEnd w:id="4540"/>
      <w:r w:rsidRPr="000219BF">
        <w:rPr>
          <w:rFonts w:hint="cs"/>
          <w:rtl/>
        </w:rPr>
        <w:t xml:space="preserve">שמקומו </w:t>
      </w:r>
      <w:bookmarkStart w:id="4541" w:name="_ETM_Q8_360560"/>
      <w:bookmarkEnd w:id="4541"/>
      <w:r w:rsidRPr="000219BF">
        <w:rPr>
          <w:rFonts w:hint="cs"/>
          <w:rtl/>
        </w:rPr>
        <w:t xml:space="preserve">של </w:t>
      </w:r>
      <w:bookmarkStart w:id="4542" w:name="_ETM_Q8_360769"/>
      <w:bookmarkEnd w:id="4542"/>
      <w:r w:rsidRPr="000219BF">
        <w:rPr>
          <w:rFonts w:hint="cs"/>
          <w:rtl/>
        </w:rPr>
        <w:t xml:space="preserve">המחבל </w:t>
      </w:r>
      <w:bookmarkStart w:id="4543" w:name="_ETM_Q8_361340"/>
      <w:bookmarkEnd w:id="4543"/>
      <w:r w:rsidRPr="000219BF">
        <w:rPr>
          <w:rFonts w:hint="cs"/>
          <w:rtl/>
        </w:rPr>
        <w:t>בכלא</w:t>
      </w:r>
      <w:r>
        <w:rPr>
          <w:rFonts w:hint="cs"/>
          <w:rtl/>
        </w:rPr>
        <w:t>,</w:t>
      </w:r>
      <w:r w:rsidRPr="000219BF">
        <w:rPr>
          <w:rFonts w:hint="cs"/>
          <w:rtl/>
        </w:rPr>
        <w:t xml:space="preserve"> </w:t>
      </w:r>
      <w:bookmarkStart w:id="4544" w:name="_ETM_Q8_362340"/>
      <w:bookmarkEnd w:id="4544"/>
      <w:r w:rsidRPr="000219BF">
        <w:rPr>
          <w:rFonts w:hint="cs"/>
          <w:rtl/>
        </w:rPr>
        <w:t xml:space="preserve">גם </w:t>
      </w:r>
      <w:bookmarkStart w:id="4545" w:name="_ETM_Q8_362880"/>
      <w:bookmarkEnd w:id="4545"/>
      <w:r w:rsidRPr="000219BF">
        <w:rPr>
          <w:rFonts w:hint="cs"/>
          <w:rtl/>
        </w:rPr>
        <w:t xml:space="preserve">אם </w:t>
      </w:r>
      <w:bookmarkStart w:id="4546" w:name="_ETM_Q8_363060"/>
      <w:bookmarkEnd w:id="4546"/>
      <w:r w:rsidR="00595A56">
        <w:rPr>
          <w:rFonts w:hint="cs"/>
          <w:rtl/>
        </w:rPr>
        <w:t xml:space="preserve">לא היה </w:t>
      </w:r>
      <w:bookmarkStart w:id="4547" w:name="_ETM_Q8_363240"/>
      <w:bookmarkEnd w:id="4547"/>
      <w:r w:rsidRPr="000219BF">
        <w:rPr>
          <w:rFonts w:hint="cs"/>
          <w:rtl/>
        </w:rPr>
        <w:t xml:space="preserve">אפשר </w:t>
      </w:r>
      <w:bookmarkStart w:id="4548" w:name="_ETM_Q8_363690"/>
      <w:bookmarkStart w:id="4549" w:name="_ETM_Q8_363960"/>
      <w:bookmarkEnd w:id="4548"/>
      <w:bookmarkEnd w:id="4549"/>
      <w:r w:rsidRPr="000219BF">
        <w:rPr>
          <w:rFonts w:hint="cs"/>
          <w:rtl/>
        </w:rPr>
        <w:t xml:space="preserve">להעמיד </w:t>
      </w:r>
      <w:bookmarkStart w:id="4550" w:name="_ETM_Q8_364290"/>
      <w:bookmarkEnd w:id="4550"/>
      <w:r w:rsidRPr="000219BF">
        <w:rPr>
          <w:rFonts w:hint="cs"/>
          <w:rtl/>
        </w:rPr>
        <w:t xml:space="preserve">אותו </w:t>
      </w:r>
      <w:bookmarkStart w:id="4551" w:name="_ETM_Q8_364470"/>
      <w:bookmarkEnd w:id="4551"/>
      <w:r w:rsidRPr="000219BF">
        <w:rPr>
          <w:rFonts w:hint="cs"/>
          <w:rtl/>
        </w:rPr>
        <w:t>לדין</w:t>
      </w:r>
      <w:bookmarkStart w:id="4552" w:name="_ETM_Q8_363915"/>
      <w:bookmarkEnd w:id="4552"/>
      <w:r w:rsidRPr="000219BF">
        <w:rPr>
          <w:rFonts w:hint="cs"/>
          <w:rtl/>
        </w:rPr>
        <w:t>.</w:t>
      </w:r>
      <w:bookmarkStart w:id="4553" w:name="_ETM_Q8_365400"/>
      <w:bookmarkStart w:id="4554" w:name="_ETM_Q8_364368"/>
      <w:bookmarkEnd w:id="4553"/>
      <w:bookmarkEnd w:id="4554"/>
      <w:r w:rsidR="00595A56">
        <w:rPr>
          <w:rFonts w:hint="cs"/>
          <w:rtl/>
        </w:rPr>
        <w:t xml:space="preserve"> </w:t>
      </w:r>
      <w:r w:rsidRPr="000219BF">
        <w:rPr>
          <w:rFonts w:hint="cs"/>
          <w:rtl/>
        </w:rPr>
        <w:t xml:space="preserve">ולכן </w:t>
      </w:r>
      <w:bookmarkStart w:id="4555" w:name="_ETM_Q8_365880"/>
      <w:bookmarkEnd w:id="4555"/>
      <w:r w:rsidRPr="000219BF">
        <w:rPr>
          <w:rFonts w:hint="cs"/>
          <w:rtl/>
        </w:rPr>
        <w:t xml:space="preserve">אני </w:t>
      </w:r>
      <w:bookmarkStart w:id="4556" w:name="_ETM_Q8_366030"/>
      <w:bookmarkEnd w:id="4556"/>
      <w:r w:rsidRPr="000219BF">
        <w:rPr>
          <w:rFonts w:hint="cs"/>
          <w:rtl/>
        </w:rPr>
        <w:t xml:space="preserve">מציע </w:t>
      </w:r>
      <w:bookmarkStart w:id="4557" w:name="_ETM_Q8_366360"/>
      <w:bookmarkEnd w:id="4557"/>
      <w:r w:rsidRPr="000219BF">
        <w:rPr>
          <w:rFonts w:hint="cs"/>
          <w:rtl/>
        </w:rPr>
        <w:t xml:space="preserve">לכם </w:t>
      </w:r>
      <w:bookmarkStart w:id="4558" w:name="_ETM_Q8_366750"/>
      <w:bookmarkStart w:id="4559" w:name="_ETM_Q8_363232"/>
      <w:bookmarkStart w:id="4560" w:name="_ETM_Q8_367380"/>
      <w:bookmarkEnd w:id="4558"/>
      <w:bookmarkEnd w:id="4559"/>
      <w:bookmarkEnd w:id="4560"/>
      <w:r w:rsidRPr="000219BF">
        <w:rPr>
          <w:rFonts w:hint="cs"/>
          <w:rtl/>
        </w:rPr>
        <w:t xml:space="preserve">בנושא </w:t>
      </w:r>
      <w:bookmarkStart w:id="4561" w:name="_ETM_Q8_367710"/>
      <w:bookmarkEnd w:id="4561"/>
      <w:r w:rsidRPr="000219BF">
        <w:rPr>
          <w:rFonts w:hint="cs"/>
          <w:rtl/>
        </w:rPr>
        <w:t xml:space="preserve">הזה </w:t>
      </w:r>
      <w:bookmarkStart w:id="4562" w:name="_ETM_Q8_368580"/>
      <w:bookmarkEnd w:id="4562"/>
      <w:r w:rsidRPr="000219BF">
        <w:rPr>
          <w:rFonts w:hint="cs"/>
          <w:rtl/>
        </w:rPr>
        <w:t xml:space="preserve">לעסוק </w:t>
      </w:r>
      <w:bookmarkStart w:id="4563" w:name="_ETM_Q8_369180"/>
      <w:bookmarkEnd w:id="4563"/>
      <w:proofErr w:type="spellStart"/>
      <w:r w:rsidRPr="000219BF">
        <w:rPr>
          <w:rFonts w:hint="cs"/>
          <w:rtl/>
        </w:rPr>
        <w:t>ב</w:t>
      </w:r>
      <w:bookmarkStart w:id="4564" w:name="_ETM_Q8_369810"/>
      <w:bookmarkEnd w:id="4564"/>
      <w:r w:rsidRPr="000219BF">
        <w:rPr>
          <w:rFonts w:hint="cs"/>
          <w:rtl/>
        </w:rPr>
        <w:t>איך</w:t>
      </w:r>
      <w:bookmarkStart w:id="4565" w:name="_ETM_Q8_366548"/>
      <w:bookmarkEnd w:id="4565"/>
      <w:proofErr w:type="spellEnd"/>
      <w:r w:rsidRPr="000219BF">
        <w:rPr>
          <w:rFonts w:hint="cs"/>
          <w:rtl/>
        </w:rPr>
        <w:t xml:space="preserve"> </w:t>
      </w:r>
      <w:bookmarkStart w:id="4566" w:name="_ETM_Q8_370139"/>
      <w:bookmarkEnd w:id="4566"/>
      <w:r w:rsidRPr="000219BF">
        <w:rPr>
          <w:rFonts w:hint="cs"/>
          <w:rtl/>
        </w:rPr>
        <w:t xml:space="preserve">מסכלים </w:t>
      </w:r>
      <w:bookmarkStart w:id="4567" w:name="_ETM_Q8_370830"/>
      <w:bookmarkEnd w:id="4567"/>
      <w:r w:rsidRPr="000219BF">
        <w:rPr>
          <w:rFonts w:hint="cs"/>
          <w:rtl/>
        </w:rPr>
        <w:t xml:space="preserve">טרור, </w:t>
      </w:r>
      <w:bookmarkStart w:id="4568" w:name="_ETM_Q8_371430"/>
      <w:bookmarkStart w:id="4569" w:name="_ETM_Q8_369027"/>
      <w:bookmarkEnd w:id="4568"/>
      <w:bookmarkEnd w:id="4569"/>
      <w:r w:rsidRPr="000219BF">
        <w:rPr>
          <w:rFonts w:hint="cs"/>
          <w:rtl/>
        </w:rPr>
        <w:t xml:space="preserve">איך </w:t>
      </w:r>
      <w:bookmarkStart w:id="4570" w:name="_ETM_Q8_371700"/>
      <w:bookmarkEnd w:id="4570"/>
      <w:r w:rsidRPr="000219BF">
        <w:rPr>
          <w:rFonts w:hint="cs"/>
          <w:rtl/>
        </w:rPr>
        <w:t xml:space="preserve">מורידים </w:t>
      </w:r>
      <w:bookmarkStart w:id="4571" w:name="_ETM_Q8_372210"/>
      <w:bookmarkEnd w:id="4571"/>
      <w:r w:rsidRPr="000219BF">
        <w:rPr>
          <w:rFonts w:hint="cs"/>
          <w:rtl/>
        </w:rPr>
        <w:t xml:space="preserve">את </w:t>
      </w:r>
      <w:bookmarkStart w:id="4572" w:name="_ETM_Q8_372330"/>
      <w:bookmarkEnd w:id="4572"/>
      <w:r w:rsidRPr="000219BF">
        <w:rPr>
          <w:rFonts w:hint="cs"/>
          <w:rtl/>
        </w:rPr>
        <w:t xml:space="preserve">מפלס </w:t>
      </w:r>
      <w:bookmarkStart w:id="4573" w:name="_ETM_Q8_372690"/>
      <w:bookmarkEnd w:id="4573"/>
      <w:r w:rsidRPr="000219BF">
        <w:rPr>
          <w:rFonts w:hint="cs"/>
          <w:rtl/>
        </w:rPr>
        <w:t>הטרור,</w:t>
      </w:r>
      <w:bookmarkStart w:id="4574" w:name="_ETM_Q8_373739"/>
      <w:bookmarkEnd w:id="4574"/>
      <w:r w:rsidRPr="000219BF">
        <w:rPr>
          <w:rFonts w:hint="cs"/>
          <w:rtl/>
        </w:rPr>
        <w:t xml:space="preserve"> ולא </w:t>
      </w:r>
      <w:bookmarkStart w:id="4575" w:name="_ETM_Q8_374400"/>
      <w:bookmarkStart w:id="4576" w:name="_ETM_Q8_373861"/>
      <w:bookmarkEnd w:id="4575"/>
      <w:bookmarkEnd w:id="4576"/>
      <w:r w:rsidRPr="000219BF">
        <w:rPr>
          <w:rFonts w:hint="cs"/>
          <w:rtl/>
        </w:rPr>
        <w:t xml:space="preserve">איך </w:t>
      </w:r>
      <w:bookmarkStart w:id="4577" w:name="_ETM_Q8_375620"/>
      <w:bookmarkEnd w:id="4577"/>
      <w:r w:rsidRPr="000219BF">
        <w:rPr>
          <w:rFonts w:hint="cs"/>
          <w:rtl/>
        </w:rPr>
        <w:t xml:space="preserve">מאיימים </w:t>
      </w:r>
      <w:bookmarkStart w:id="4578" w:name="_ETM_Q8_376639"/>
      <w:bookmarkEnd w:id="4578"/>
      <w:r w:rsidRPr="000219BF">
        <w:rPr>
          <w:rFonts w:hint="cs"/>
          <w:rtl/>
        </w:rPr>
        <w:t xml:space="preserve">או </w:t>
      </w:r>
      <w:bookmarkStart w:id="4579" w:name="_ETM_Q8_375306"/>
      <w:bookmarkEnd w:id="4579"/>
      <w:r w:rsidRPr="000219BF">
        <w:rPr>
          <w:rFonts w:hint="cs"/>
          <w:rtl/>
        </w:rPr>
        <w:t xml:space="preserve">מעקרים </w:t>
      </w:r>
      <w:bookmarkStart w:id="4580" w:name="_ETM_Q8_377419"/>
      <w:bookmarkEnd w:id="4580"/>
      <w:r w:rsidRPr="000219BF">
        <w:rPr>
          <w:rFonts w:hint="cs"/>
          <w:rtl/>
        </w:rPr>
        <w:t xml:space="preserve">יכולות </w:t>
      </w:r>
      <w:bookmarkStart w:id="4581" w:name="_ETM_Q8_378799"/>
      <w:bookmarkEnd w:id="4581"/>
      <w:r w:rsidRPr="000219BF">
        <w:rPr>
          <w:rFonts w:hint="cs"/>
          <w:rtl/>
        </w:rPr>
        <w:t xml:space="preserve">של </w:t>
      </w:r>
      <w:bookmarkStart w:id="4582" w:name="_ETM_Q8_379069"/>
      <w:bookmarkStart w:id="4583" w:name="_ETM_Q8_379669"/>
      <w:bookmarkStart w:id="4584" w:name="_ETM_Q8_380840"/>
      <w:bookmarkStart w:id="4585" w:name="_ETM_Q8_379311"/>
      <w:bookmarkEnd w:id="4582"/>
      <w:bookmarkEnd w:id="4583"/>
      <w:bookmarkEnd w:id="4584"/>
      <w:bookmarkEnd w:id="4585"/>
      <w:r w:rsidRPr="000219BF">
        <w:rPr>
          <w:rFonts w:hint="cs"/>
          <w:rtl/>
        </w:rPr>
        <w:t xml:space="preserve">סיכול </w:t>
      </w:r>
      <w:bookmarkStart w:id="4586" w:name="_ETM_Q8_381139"/>
      <w:bookmarkEnd w:id="4586"/>
      <w:r w:rsidRPr="000219BF">
        <w:rPr>
          <w:rFonts w:hint="cs"/>
          <w:rtl/>
        </w:rPr>
        <w:t xml:space="preserve">טרור </w:t>
      </w:r>
      <w:bookmarkStart w:id="4587" w:name="_ETM_Q8_382249"/>
      <w:bookmarkEnd w:id="4587"/>
      <w:r w:rsidRPr="000219BF">
        <w:rPr>
          <w:rFonts w:hint="cs"/>
          <w:rtl/>
        </w:rPr>
        <w:t xml:space="preserve">או </w:t>
      </w:r>
      <w:bookmarkStart w:id="4588" w:name="_ETM_Q8_382400"/>
      <w:bookmarkEnd w:id="4588"/>
      <w:r w:rsidRPr="000219BF">
        <w:rPr>
          <w:rFonts w:hint="cs"/>
          <w:rtl/>
        </w:rPr>
        <w:t xml:space="preserve">אכיפה </w:t>
      </w:r>
      <w:bookmarkStart w:id="4589" w:name="_ETM_Q8_382790"/>
      <w:bookmarkEnd w:id="4589"/>
      <w:r w:rsidRPr="000219BF">
        <w:rPr>
          <w:rFonts w:hint="cs"/>
          <w:rtl/>
        </w:rPr>
        <w:t xml:space="preserve">כנגד </w:t>
      </w:r>
      <w:bookmarkStart w:id="4590" w:name="_ETM_Q8_383510"/>
      <w:bookmarkEnd w:id="4590"/>
      <w:r w:rsidRPr="000219BF">
        <w:rPr>
          <w:rFonts w:hint="cs"/>
          <w:rtl/>
        </w:rPr>
        <w:t xml:space="preserve">מחבלים. </w:t>
      </w:r>
      <w:bookmarkStart w:id="4591" w:name="_ETM_Q8_384560"/>
      <w:bookmarkEnd w:id="4591"/>
      <w:r w:rsidRPr="000219BF">
        <w:rPr>
          <w:rFonts w:hint="cs"/>
          <w:rtl/>
        </w:rPr>
        <w:t xml:space="preserve">אני </w:t>
      </w:r>
      <w:bookmarkStart w:id="4592" w:name="_ETM_Q8_384859"/>
      <w:bookmarkEnd w:id="4592"/>
      <w:r w:rsidRPr="000219BF">
        <w:rPr>
          <w:rFonts w:hint="cs"/>
          <w:rtl/>
        </w:rPr>
        <w:t xml:space="preserve">הייתי </w:t>
      </w:r>
      <w:bookmarkStart w:id="4593" w:name="_ETM_Q8_385099"/>
      <w:bookmarkEnd w:id="4593"/>
      <w:r w:rsidRPr="000219BF">
        <w:rPr>
          <w:rFonts w:hint="cs"/>
          <w:rtl/>
        </w:rPr>
        <w:t xml:space="preserve">ממליץ </w:t>
      </w:r>
      <w:bookmarkStart w:id="4594" w:name="_ETM_Q8_385430"/>
      <w:bookmarkEnd w:id="4594"/>
      <w:r w:rsidRPr="000219BF">
        <w:rPr>
          <w:rFonts w:hint="cs"/>
          <w:rtl/>
        </w:rPr>
        <w:t xml:space="preserve">לכם </w:t>
      </w:r>
      <w:bookmarkStart w:id="4595" w:name="_ETM_Q8_385700"/>
      <w:bookmarkEnd w:id="4595"/>
      <w:r w:rsidRPr="000219BF">
        <w:rPr>
          <w:rFonts w:hint="cs"/>
          <w:rtl/>
        </w:rPr>
        <w:t xml:space="preserve">להתרכז </w:t>
      </w:r>
      <w:bookmarkStart w:id="4596" w:name="_ETM_Q8_386150"/>
      <w:bookmarkEnd w:id="4596"/>
      <w:r w:rsidRPr="000219BF">
        <w:rPr>
          <w:rFonts w:hint="cs"/>
          <w:rtl/>
        </w:rPr>
        <w:t>בזה.</w:t>
      </w:r>
      <w:bookmarkStart w:id="4597" w:name="_ETM_Q8_386650"/>
      <w:bookmarkEnd w:id="4597"/>
    </w:p>
    <w:p w:rsidR="00BE2C13" w:rsidRPr="000219BF" w:rsidRDefault="00BE2C13" w:rsidP="0065015C">
      <w:pPr>
        <w:rPr>
          <w:rtl/>
        </w:rPr>
      </w:pPr>
    </w:p>
    <w:p w:rsidR="001D39C7" w:rsidRDefault="001D39C7" w:rsidP="001D39C7">
      <w:pPr>
        <w:pStyle w:val="af6"/>
        <w:rPr>
          <w:rtl/>
        </w:rPr>
      </w:pPr>
      <w:r w:rsidRPr="001D39C7">
        <w:rPr>
          <w:rStyle w:val="TagStyle"/>
          <w:rtl/>
        </w:rPr>
        <w:t xml:space="preserve">&lt;&lt; יור &gt;&gt; </w:t>
      </w:r>
      <w:r>
        <w:rPr>
          <w:rtl/>
        </w:rPr>
        <w:t>היו"ר מאיר כהן:</w:t>
      </w:r>
      <w:r w:rsidRPr="001D39C7">
        <w:rPr>
          <w:rStyle w:val="TagStyle"/>
          <w:rtl/>
        </w:rPr>
        <w:t xml:space="preserve"> &lt;&lt; יור &gt;&gt;</w:t>
      </w:r>
      <w:r>
        <w:rPr>
          <w:rtl/>
        </w:rPr>
        <w:t xml:space="preserve">   </w:t>
      </w:r>
    </w:p>
    <w:p w:rsidR="00BE2C13" w:rsidRPr="000219BF" w:rsidRDefault="00BE2C13" w:rsidP="001D39C7">
      <w:pPr>
        <w:keepNext/>
        <w:rPr>
          <w:rtl/>
        </w:rPr>
      </w:pPr>
    </w:p>
    <w:p w:rsidR="00BE2C13" w:rsidRPr="000219BF" w:rsidRDefault="00BE2C13" w:rsidP="0065015C">
      <w:pPr>
        <w:rPr>
          <w:rtl/>
        </w:rPr>
      </w:pPr>
      <w:bookmarkStart w:id="4598" w:name="_ETM_Q8_385953"/>
      <w:bookmarkStart w:id="4599" w:name="_ETM_Q8_383672"/>
      <w:bookmarkEnd w:id="4598"/>
      <w:bookmarkEnd w:id="4599"/>
      <w:r w:rsidRPr="000219BF">
        <w:rPr>
          <w:rFonts w:hint="cs"/>
          <w:rtl/>
        </w:rPr>
        <w:t xml:space="preserve">תודה </w:t>
      </w:r>
      <w:bookmarkStart w:id="4600" w:name="_ETM_Q8_387220"/>
      <w:bookmarkEnd w:id="4600"/>
      <w:r w:rsidRPr="000219BF">
        <w:rPr>
          <w:rFonts w:hint="cs"/>
          <w:rtl/>
        </w:rPr>
        <w:t>רבה,</w:t>
      </w:r>
      <w:bookmarkStart w:id="4601" w:name="_ETM_Q8_385010"/>
      <w:bookmarkEnd w:id="4601"/>
      <w:r w:rsidRPr="000219BF">
        <w:rPr>
          <w:rFonts w:hint="cs"/>
          <w:rtl/>
        </w:rPr>
        <w:t xml:space="preserve"> </w:t>
      </w:r>
      <w:bookmarkStart w:id="4602" w:name="_ETM_Q8_387639"/>
      <w:bookmarkEnd w:id="4602"/>
      <w:r w:rsidRPr="000219BF">
        <w:rPr>
          <w:rFonts w:hint="cs"/>
          <w:rtl/>
        </w:rPr>
        <w:t xml:space="preserve">אדוני </w:t>
      </w:r>
      <w:bookmarkStart w:id="4603" w:name="_ETM_Q8_388030"/>
      <w:bookmarkEnd w:id="4603"/>
      <w:r w:rsidRPr="000219BF">
        <w:rPr>
          <w:rFonts w:hint="cs"/>
          <w:rtl/>
        </w:rPr>
        <w:t xml:space="preserve">סגן </w:t>
      </w:r>
      <w:bookmarkStart w:id="4604" w:name="_ETM_Q8_388269"/>
      <w:bookmarkEnd w:id="4604"/>
      <w:r w:rsidRPr="000219BF">
        <w:rPr>
          <w:rFonts w:hint="cs"/>
          <w:rtl/>
        </w:rPr>
        <w:t xml:space="preserve">השר. </w:t>
      </w:r>
      <w:bookmarkStart w:id="4605" w:name="_ETM_Q8_388629"/>
      <w:bookmarkEnd w:id="4605"/>
      <w:r w:rsidRPr="000219BF">
        <w:rPr>
          <w:rFonts w:hint="cs"/>
          <w:rtl/>
        </w:rPr>
        <w:t xml:space="preserve">תודה </w:t>
      </w:r>
      <w:bookmarkStart w:id="4606" w:name="_ETM_Q8_388900"/>
      <w:bookmarkEnd w:id="4606"/>
      <w:r w:rsidRPr="000219BF">
        <w:rPr>
          <w:rFonts w:hint="cs"/>
          <w:rtl/>
        </w:rPr>
        <w:t xml:space="preserve">על </w:t>
      </w:r>
      <w:bookmarkStart w:id="4607" w:name="_ETM_Q8_388989"/>
      <w:bookmarkEnd w:id="4607"/>
      <w:r w:rsidRPr="000219BF">
        <w:rPr>
          <w:rFonts w:hint="cs"/>
          <w:rtl/>
        </w:rPr>
        <w:t xml:space="preserve">התשובות </w:t>
      </w:r>
      <w:bookmarkStart w:id="4608" w:name="_ETM_Q8_389409"/>
      <w:bookmarkEnd w:id="4608"/>
      <w:r w:rsidRPr="000219BF">
        <w:rPr>
          <w:rFonts w:hint="cs"/>
          <w:rtl/>
        </w:rPr>
        <w:t xml:space="preserve">שלך. </w:t>
      </w:r>
      <w:bookmarkStart w:id="4609" w:name="_ETM_Q8_391659"/>
      <w:bookmarkStart w:id="4610" w:name="_ETM_Q8_392620"/>
      <w:bookmarkStart w:id="4611" w:name="_ETM_Q8_390638"/>
      <w:bookmarkStart w:id="4612" w:name="_ETM_Q8_390453"/>
      <w:bookmarkStart w:id="4613" w:name="_ETM_Q8_392371"/>
      <w:bookmarkStart w:id="4614" w:name="_ETM_Q8_392468"/>
      <w:bookmarkStart w:id="4615" w:name="_ETM_Q8_395095"/>
      <w:bookmarkStart w:id="4616" w:name="_ETM_Q8_395142"/>
      <w:bookmarkStart w:id="4617" w:name="_ETM_Q8_391173"/>
      <w:bookmarkStart w:id="4618" w:name="_ETM_Q8_388728"/>
      <w:bookmarkEnd w:id="4609"/>
      <w:bookmarkEnd w:id="4610"/>
      <w:bookmarkEnd w:id="4611"/>
      <w:bookmarkEnd w:id="4612"/>
      <w:bookmarkEnd w:id="4613"/>
      <w:bookmarkEnd w:id="4614"/>
      <w:bookmarkEnd w:id="4615"/>
      <w:bookmarkEnd w:id="4616"/>
      <w:bookmarkEnd w:id="4617"/>
      <w:bookmarkEnd w:id="4618"/>
    </w:p>
    <w:p w:rsidR="00BE2C13" w:rsidRPr="000219BF" w:rsidRDefault="00BE2C13" w:rsidP="0065015C">
      <w:pPr>
        <w:keepNext/>
        <w:rPr>
          <w:rtl/>
        </w:rPr>
      </w:pPr>
    </w:p>
    <w:p w:rsidR="001D39C7" w:rsidRDefault="001D39C7" w:rsidP="001D39C7">
      <w:pPr>
        <w:pStyle w:val="af5"/>
        <w:rPr>
          <w:rtl/>
        </w:rPr>
      </w:pPr>
      <w:r w:rsidRPr="001D39C7">
        <w:rPr>
          <w:rStyle w:val="TagStyle"/>
          <w:rtl/>
        </w:rPr>
        <w:t xml:space="preserve">&lt;&lt; קריאה &gt;&gt; </w:t>
      </w:r>
      <w:r>
        <w:rPr>
          <w:rtl/>
        </w:rPr>
        <w:t>יוסף ג'בארין (הרשימה המשותפת):</w:t>
      </w:r>
      <w:r w:rsidRPr="001D39C7">
        <w:rPr>
          <w:rStyle w:val="TagStyle"/>
          <w:rtl/>
        </w:rPr>
        <w:t xml:space="preserve"> &lt;&lt; קריאה &gt;&gt;</w:t>
      </w:r>
      <w:r>
        <w:rPr>
          <w:rtl/>
        </w:rPr>
        <w:t xml:space="preserve">   </w:t>
      </w:r>
    </w:p>
    <w:p w:rsidR="00BE2C13" w:rsidRPr="000219BF" w:rsidRDefault="00BE2C13" w:rsidP="001D39C7">
      <w:pPr>
        <w:keepNext/>
        <w:rPr>
          <w:rtl/>
        </w:rPr>
      </w:pPr>
    </w:p>
    <w:p w:rsidR="00BE2C13" w:rsidRPr="000219BF" w:rsidRDefault="00BE2C13" w:rsidP="0065015C">
      <w:pPr>
        <w:rPr>
          <w:rtl/>
        </w:rPr>
      </w:pPr>
      <w:bookmarkStart w:id="4619" w:name="_ETM_Q8_396292"/>
      <w:bookmarkStart w:id="4620" w:name="_ETM_Q8_396610"/>
      <w:bookmarkStart w:id="4621" w:name="_ETM_Q8_396673"/>
      <w:bookmarkStart w:id="4622" w:name="_ETM_Q8_388706"/>
      <w:bookmarkEnd w:id="4619"/>
      <w:bookmarkEnd w:id="4620"/>
      <w:bookmarkEnd w:id="4621"/>
      <w:bookmarkEnd w:id="4622"/>
      <w:r w:rsidRPr="000219BF">
        <w:rPr>
          <w:rFonts w:hint="cs"/>
          <w:rtl/>
        </w:rPr>
        <w:t>הליך הוגן.</w:t>
      </w:r>
    </w:p>
    <w:p w:rsidR="00BE2C13" w:rsidRPr="000219BF" w:rsidRDefault="00BE2C13" w:rsidP="0065015C">
      <w:pPr>
        <w:rPr>
          <w:rtl/>
        </w:rPr>
      </w:pPr>
    </w:p>
    <w:p w:rsidR="001D39C7" w:rsidRDefault="001D39C7" w:rsidP="001D39C7">
      <w:pPr>
        <w:pStyle w:val="af6"/>
        <w:rPr>
          <w:rtl/>
        </w:rPr>
      </w:pPr>
      <w:r w:rsidRPr="001D39C7">
        <w:rPr>
          <w:rStyle w:val="TagStyle"/>
          <w:rtl/>
        </w:rPr>
        <w:t xml:space="preserve">&lt;&lt; יור &gt;&gt; </w:t>
      </w:r>
      <w:r>
        <w:rPr>
          <w:rtl/>
        </w:rPr>
        <w:t>היו"ר מאיר כהן:</w:t>
      </w:r>
      <w:r w:rsidRPr="001D39C7">
        <w:rPr>
          <w:rStyle w:val="TagStyle"/>
          <w:rtl/>
        </w:rPr>
        <w:t xml:space="preserve"> &lt;&lt; יור &gt;&gt;</w:t>
      </w:r>
      <w:r>
        <w:rPr>
          <w:rtl/>
        </w:rPr>
        <w:t xml:space="preserve">   </w:t>
      </w:r>
    </w:p>
    <w:p w:rsidR="00BE2C13" w:rsidRPr="000219BF" w:rsidRDefault="00BE2C13" w:rsidP="001D39C7">
      <w:pPr>
        <w:keepNext/>
        <w:rPr>
          <w:rtl/>
        </w:rPr>
      </w:pPr>
    </w:p>
    <w:p w:rsidR="00BE2C13" w:rsidRPr="000219BF" w:rsidRDefault="00BE2C13" w:rsidP="0065015C">
      <w:pPr>
        <w:rPr>
          <w:rtl/>
        </w:rPr>
      </w:pPr>
      <w:r w:rsidRPr="000219BF">
        <w:rPr>
          <w:rFonts w:hint="cs"/>
          <w:rtl/>
        </w:rPr>
        <w:t>חבר הכנסת ג'בארין.</w:t>
      </w:r>
    </w:p>
    <w:p w:rsidR="00BE2C13" w:rsidRPr="000219BF" w:rsidRDefault="00BE2C13" w:rsidP="0065015C">
      <w:pPr>
        <w:rPr>
          <w:rtl/>
        </w:rPr>
      </w:pPr>
    </w:p>
    <w:p w:rsidR="001D39C7" w:rsidRDefault="001D39C7" w:rsidP="001D39C7">
      <w:pPr>
        <w:pStyle w:val="af5"/>
        <w:rPr>
          <w:rtl/>
        </w:rPr>
      </w:pPr>
      <w:bookmarkStart w:id="4623" w:name="_ETM_Q8_387553"/>
      <w:bookmarkEnd w:id="4623"/>
      <w:r w:rsidRPr="001D39C7">
        <w:rPr>
          <w:rStyle w:val="TagStyle"/>
          <w:rtl/>
        </w:rPr>
        <w:t xml:space="preserve">&lt;&lt; קריאה &gt;&gt; </w:t>
      </w:r>
      <w:r>
        <w:rPr>
          <w:rtl/>
        </w:rPr>
        <w:t>יוסף ג'בארין (הרשימה המשותפת):</w:t>
      </w:r>
      <w:r w:rsidRPr="001D39C7">
        <w:rPr>
          <w:rStyle w:val="TagStyle"/>
          <w:rtl/>
        </w:rPr>
        <w:t xml:space="preserve"> &lt;&lt; קריאה &gt;&gt;</w:t>
      </w:r>
      <w:r>
        <w:rPr>
          <w:rtl/>
        </w:rPr>
        <w:t xml:space="preserve">   </w:t>
      </w:r>
    </w:p>
    <w:p w:rsidR="00BE2C13" w:rsidRPr="000219BF" w:rsidRDefault="00BE2C13" w:rsidP="001D39C7">
      <w:pPr>
        <w:keepNext/>
        <w:rPr>
          <w:rtl/>
        </w:rPr>
      </w:pPr>
    </w:p>
    <w:p w:rsidR="00BE2C13" w:rsidRPr="000219BF" w:rsidRDefault="00BE2C13" w:rsidP="0065015C">
      <w:pPr>
        <w:rPr>
          <w:rtl/>
        </w:rPr>
      </w:pPr>
      <w:bookmarkStart w:id="4624" w:name="_ETM_Q8_391763"/>
      <w:bookmarkStart w:id="4625" w:name="_ETM_Q8_392070"/>
      <w:bookmarkStart w:id="4626" w:name="_ETM_Q8_392135"/>
      <w:bookmarkStart w:id="4627" w:name="_ETM_Q8_391675"/>
      <w:bookmarkEnd w:id="4624"/>
      <w:bookmarkEnd w:id="4625"/>
      <w:bookmarkEnd w:id="4626"/>
      <w:bookmarkEnd w:id="4627"/>
      <w:r w:rsidRPr="000219BF">
        <w:rPr>
          <w:rFonts w:hint="cs"/>
          <w:rtl/>
        </w:rPr>
        <w:t>ממש הלי</w:t>
      </w:r>
      <w:bookmarkStart w:id="4628" w:name="_ETM_Q8_389476"/>
      <w:bookmarkEnd w:id="4628"/>
      <w:r w:rsidRPr="000219BF">
        <w:rPr>
          <w:rFonts w:hint="cs"/>
          <w:rtl/>
        </w:rPr>
        <w:t>ך הוגן.</w:t>
      </w:r>
      <w:bookmarkStart w:id="4629" w:name="_ETM_Q8_388656"/>
      <w:bookmarkEnd w:id="4629"/>
    </w:p>
    <w:p w:rsidR="00BE2C13" w:rsidRPr="000219BF" w:rsidRDefault="00BE2C13" w:rsidP="0065015C">
      <w:pPr>
        <w:rPr>
          <w:rtl/>
        </w:rPr>
      </w:pPr>
      <w:bookmarkStart w:id="4630" w:name="_ETM_Q8_392505"/>
      <w:bookmarkStart w:id="4631" w:name="_ETM_Q8_392550"/>
      <w:bookmarkEnd w:id="4630"/>
      <w:bookmarkEnd w:id="4631"/>
    </w:p>
    <w:p w:rsidR="001D39C7" w:rsidRDefault="001D39C7" w:rsidP="001D39C7">
      <w:pPr>
        <w:pStyle w:val="af6"/>
        <w:rPr>
          <w:rtl/>
        </w:rPr>
      </w:pPr>
      <w:r w:rsidRPr="001D39C7">
        <w:rPr>
          <w:rStyle w:val="TagStyle"/>
          <w:rtl/>
        </w:rPr>
        <w:t xml:space="preserve">&lt;&lt; יור &gt;&gt; </w:t>
      </w:r>
      <w:r>
        <w:rPr>
          <w:rtl/>
        </w:rPr>
        <w:t>היו"ר מאיר כהן:</w:t>
      </w:r>
      <w:r w:rsidRPr="001D39C7">
        <w:rPr>
          <w:rStyle w:val="TagStyle"/>
          <w:rtl/>
        </w:rPr>
        <w:t xml:space="preserve"> &lt;&lt; יור &gt;&gt;</w:t>
      </w:r>
      <w:r>
        <w:rPr>
          <w:rtl/>
        </w:rPr>
        <w:t xml:space="preserve">   </w:t>
      </w:r>
    </w:p>
    <w:p w:rsidR="00BE2C13" w:rsidRPr="000219BF" w:rsidRDefault="00BE2C13" w:rsidP="001D39C7">
      <w:pPr>
        <w:keepNext/>
        <w:rPr>
          <w:rtl/>
        </w:rPr>
      </w:pPr>
    </w:p>
    <w:p w:rsidR="00BE2C13" w:rsidRDefault="00BE2C13" w:rsidP="0065015C">
      <w:pPr>
        <w:rPr>
          <w:rtl/>
        </w:rPr>
      </w:pPr>
      <w:bookmarkStart w:id="4632" w:name="_ETM_Q8_395462"/>
      <w:bookmarkStart w:id="4633" w:name="_ETM_Q8_390577"/>
      <w:bookmarkStart w:id="4634" w:name="_ETM_Q8_390621"/>
      <w:bookmarkStart w:id="4635" w:name="_ETM_Q8_390719"/>
      <w:bookmarkStart w:id="4636" w:name="_ETM_Q8_394320"/>
      <w:bookmarkEnd w:id="4632"/>
      <w:bookmarkEnd w:id="4633"/>
      <w:bookmarkEnd w:id="4634"/>
      <w:bookmarkEnd w:id="4635"/>
      <w:bookmarkEnd w:id="4636"/>
      <w:r w:rsidRPr="000219BF">
        <w:rPr>
          <w:rFonts w:hint="cs"/>
          <w:rtl/>
        </w:rPr>
        <w:t>אדוני</w:t>
      </w:r>
      <w:bookmarkStart w:id="4637" w:name="_ETM_Q8_394176"/>
      <w:bookmarkEnd w:id="4637"/>
      <w:r w:rsidRPr="000219BF">
        <w:rPr>
          <w:rFonts w:hint="cs"/>
          <w:rtl/>
        </w:rPr>
        <w:t xml:space="preserve">, </w:t>
      </w:r>
      <w:bookmarkStart w:id="4638" w:name="_ETM_Q8_394800"/>
      <w:bookmarkEnd w:id="4638"/>
      <w:r w:rsidRPr="000219BF">
        <w:rPr>
          <w:rFonts w:hint="cs"/>
          <w:rtl/>
        </w:rPr>
        <w:t xml:space="preserve">תודה </w:t>
      </w:r>
      <w:bookmarkStart w:id="4639" w:name="_ETM_Q8_395040"/>
      <w:bookmarkEnd w:id="4639"/>
      <w:r w:rsidRPr="000219BF">
        <w:rPr>
          <w:rFonts w:hint="cs"/>
          <w:rtl/>
        </w:rPr>
        <w:t xml:space="preserve">רבה </w:t>
      </w:r>
      <w:bookmarkStart w:id="4640" w:name="_ETM_Q8_395790"/>
      <w:bookmarkEnd w:id="4640"/>
      <w:r w:rsidRPr="000219BF">
        <w:rPr>
          <w:rFonts w:hint="cs"/>
          <w:rtl/>
        </w:rPr>
        <w:t xml:space="preserve">לך. תודה </w:t>
      </w:r>
      <w:bookmarkStart w:id="4641" w:name="_ETM_Q8_396030"/>
      <w:bookmarkEnd w:id="4641"/>
      <w:r w:rsidRPr="000219BF">
        <w:rPr>
          <w:rFonts w:hint="cs"/>
          <w:rtl/>
        </w:rPr>
        <w:t xml:space="preserve">רבה </w:t>
      </w:r>
      <w:bookmarkStart w:id="4642" w:name="_ETM_Q8_395947"/>
      <w:bookmarkEnd w:id="4642"/>
      <w:r w:rsidRPr="000219BF">
        <w:rPr>
          <w:rFonts w:hint="cs"/>
          <w:rtl/>
        </w:rPr>
        <w:t>לך.</w:t>
      </w:r>
      <w:bookmarkStart w:id="4643" w:name="_ETM_Q8_399519"/>
      <w:bookmarkEnd w:id="4643"/>
    </w:p>
    <w:p w:rsidR="00BE2C13" w:rsidRDefault="00BE2C13" w:rsidP="0065015C">
      <w:pPr>
        <w:rPr>
          <w:rtl/>
        </w:rPr>
      </w:pPr>
    </w:p>
    <w:p w:rsidR="00CE41A8" w:rsidRDefault="00CE41A8" w:rsidP="0065015C">
      <w:pPr>
        <w:rPr>
          <w:rtl/>
        </w:rPr>
      </w:pPr>
    </w:p>
    <w:p w:rsidR="00BE2C13" w:rsidRPr="000219BF" w:rsidRDefault="00BE2C13" w:rsidP="00CE41A8">
      <w:pPr>
        <w:pStyle w:val="a6"/>
        <w:rPr>
          <w:rtl/>
        </w:rPr>
      </w:pPr>
      <w:bookmarkStart w:id="4644" w:name="ET_subject_הצהרת_אמונים_של_חבר_הכנ_17"/>
      <w:r w:rsidRPr="00EE6738">
        <w:rPr>
          <w:rStyle w:val="TagStyle"/>
          <w:rtl/>
        </w:rPr>
        <w:t xml:space="preserve"> &lt;&lt; נושא &gt;&gt;</w:t>
      </w:r>
      <w:bookmarkStart w:id="4645" w:name="_Toc23973345"/>
      <w:bookmarkStart w:id="4646" w:name="_Toc23973948"/>
      <w:r w:rsidRPr="00CE41A8">
        <w:rPr>
          <w:rFonts w:hint="cs"/>
          <w:rtl/>
        </w:rPr>
        <w:t>הצהרת אמונים של חבר הכנסת איימן עודה</w:t>
      </w:r>
      <w:bookmarkEnd w:id="4645"/>
      <w:bookmarkEnd w:id="4646"/>
      <w:r w:rsidRPr="00EE6738">
        <w:rPr>
          <w:rStyle w:val="TagStyle"/>
          <w:rtl/>
        </w:rPr>
        <w:t xml:space="preserve">&lt;&lt; נושא &gt;&gt; </w:t>
      </w:r>
      <w:r w:rsidRPr="000219BF">
        <w:rPr>
          <w:rFonts w:hint="cs"/>
          <w:rtl/>
        </w:rPr>
        <w:t xml:space="preserve"> </w:t>
      </w:r>
      <w:bookmarkEnd w:id="4644"/>
    </w:p>
    <w:p w:rsidR="00BE2C13" w:rsidRPr="000219BF" w:rsidRDefault="00BE2C13" w:rsidP="0065015C">
      <w:pPr>
        <w:keepNext/>
        <w:rPr>
          <w:rtl/>
        </w:rPr>
      </w:pPr>
    </w:p>
    <w:p w:rsidR="001D39C7" w:rsidRDefault="001D39C7" w:rsidP="001D39C7">
      <w:pPr>
        <w:pStyle w:val="af6"/>
        <w:rPr>
          <w:rtl/>
        </w:rPr>
      </w:pPr>
      <w:r w:rsidRPr="001D39C7">
        <w:rPr>
          <w:rStyle w:val="TagStyle"/>
          <w:rtl/>
        </w:rPr>
        <w:t xml:space="preserve">&lt;&lt; יור &gt;&gt; </w:t>
      </w:r>
      <w:r>
        <w:rPr>
          <w:rtl/>
        </w:rPr>
        <w:t>היו"ר מאיר כהן:</w:t>
      </w:r>
      <w:r w:rsidRPr="001D39C7">
        <w:rPr>
          <w:rStyle w:val="TagStyle"/>
          <w:rtl/>
        </w:rPr>
        <w:t xml:space="preserve"> &lt;&lt; יור &gt;&gt;</w:t>
      </w:r>
      <w:r>
        <w:rPr>
          <w:rtl/>
        </w:rPr>
        <w:t xml:space="preserve">   </w:t>
      </w:r>
    </w:p>
    <w:p w:rsidR="00BE2C13" w:rsidRPr="000219BF" w:rsidRDefault="00BE2C13" w:rsidP="0065015C">
      <w:pPr>
        <w:keepNext/>
        <w:rPr>
          <w:rtl/>
        </w:rPr>
      </w:pPr>
    </w:p>
    <w:p w:rsidR="00785283" w:rsidRDefault="00BE2C13" w:rsidP="00EE6738">
      <w:pPr>
        <w:rPr>
          <w:rtl/>
        </w:rPr>
      </w:pPr>
      <w:bookmarkStart w:id="4647" w:name="_ETM_Q8_397684"/>
      <w:bookmarkStart w:id="4648" w:name="_ETM_Q8_396485"/>
      <w:bookmarkStart w:id="4649" w:name="_ETM_Q8_398597"/>
      <w:bookmarkStart w:id="4650" w:name="_ETM_Q8_394483"/>
      <w:bookmarkStart w:id="4651" w:name="_ETM_Q8_391736"/>
      <w:bookmarkEnd w:id="4647"/>
      <w:bookmarkEnd w:id="4648"/>
      <w:bookmarkEnd w:id="4649"/>
      <w:bookmarkEnd w:id="4650"/>
      <w:bookmarkEnd w:id="4651"/>
      <w:r w:rsidRPr="000219BF">
        <w:rPr>
          <w:rFonts w:hint="cs"/>
          <w:rtl/>
        </w:rPr>
        <w:t xml:space="preserve">אם </w:t>
      </w:r>
      <w:bookmarkStart w:id="4652" w:name="_ETM_Q8_399700"/>
      <w:bookmarkEnd w:id="4652"/>
      <w:r w:rsidRPr="000219BF">
        <w:rPr>
          <w:rFonts w:hint="cs"/>
          <w:rtl/>
        </w:rPr>
        <w:t>כן,</w:t>
      </w:r>
      <w:bookmarkStart w:id="4653" w:name="_ETM_Q8_400213"/>
      <w:bookmarkEnd w:id="4653"/>
      <w:r w:rsidRPr="000219BF">
        <w:rPr>
          <w:rFonts w:hint="cs"/>
          <w:rtl/>
        </w:rPr>
        <w:t xml:space="preserve"> </w:t>
      </w:r>
      <w:bookmarkStart w:id="4654" w:name="_ETM_Q8_400030"/>
      <w:bookmarkEnd w:id="4654"/>
      <w:r w:rsidRPr="000219BF">
        <w:rPr>
          <w:rFonts w:hint="cs"/>
          <w:rtl/>
        </w:rPr>
        <w:t xml:space="preserve">אנחנו </w:t>
      </w:r>
      <w:bookmarkStart w:id="4655" w:name="_ETM_Q8_402150"/>
      <w:bookmarkEnd w:id="4655"/>
      <w:r w:rsidRPr="000219BF">
        <w:rPr>
          <w:rFonts w:hint="cs"/>
          <w:rtl/>
        </w:rPr>
        <w:t xml:space="preserve">נעבור </w:t>
      </w:r>
      <w:bookmarkStart w:id="4656" w:name="_ETM_Q8_402569"/>
      <w:bookmarkEnd w:id="4656"/>
      <w:r w:rsidRPr="000219BF">
        <w:rPr>
          <w:rFonts w:hint="cs"/>
          <w:rtl/>
        </w:rPr>
        <w:t xml:space="preserve">להצהרת </w:t>
      </w:r>
      <w:bookmarkStart w:id="4657" w:name="_ETM_Q8_403109"/>
      <w:bookmarkEnd w:id="4657"/>
      <w:r w:rsidRPr="000219BF">
        <w:rPr>
          <w:rFonts w:hint="cs"/>
          <w:rtl/>
        </w:rPr>
        <w:t xml:space="preserve">אמונים </w:t>
      </w:r>
      <w:bookmarkStart w:id="4658" w:name="_ETM_Q8_403439"/>
      <w:bookmarkEnd w:id="4658"/>
      <w:r w:rsidRPr="000219BF">
        <w:rPr>
          <w:rFonts w:hint="cs"/>
          <w:rtl/>
        </w:rPr>
        <w:t xml:space="preserve">של </w:t>
      </w:r>
      <w:bookmarkStart w:id="4659" w:name="_ETM_Q8_403589"/>
      <w:bookmarkEnd w:id="4659"/>
      <w:r w:rsidRPr="000219BF">
        <w:rPr>
          <w:rFonts w:hint="cs"/>
          <w:rtl/>
        </w:rPr>
        <w:t xml:space="preserve">חבר הכנסת </w:t>
      </w:r>
      <w:bookmarkStart w:id="4660" w:name="_ETM_Q8_404810"/>
      <w:bookmarkEnd w:id="4660"/>
      <w:r w:rsidRPr="000219BF">
        <w:rPr>
          <w:rFonts w:hint="cs"/>
          <w:rtl/>
        </w:rPr>
        <w:t xml:space="preserve">איימן </w:t>
      </w:r>
      <w:bookmarkStart w:id="4661" w:name="_ETM_Q8_405320"/>
      <w:bookmarkEnd w:id="4661"/>
      <w:r w:rsidRPr="000219BF">
        <w:rPr>
          <w:rFonts w:hint="cs"/>
          <w:rtl/>
        </w:rPr>
        <w:t xml:space="preserve">עודה. </w:t>
      </w:r>
      <w:bookmarkStart w:id="4662" w:name="_ETM_Q8_406430"/>
      <w:bookmarkEnd w:id="4662"/>
      <w:r w:rsidRPr="000219BF">
        <w:rPr>
          <w:rFonts w:hint="cs"/>
          <w:rtl/>
        </w:rPr>
        <w:t xml:space="preserve">חבר </w:t>
      </w:r>
      <w:bookmarkStart w:id="4663" w:name="_ETM_Q8_406730"/>
      <w:bookmarkEnd w:id="4663"/>
      <w:r w:rsidRPr="000219BF">
        <w:rPr>
          <w:rFonts w:hint="cs"/>
          <w:rtl/>
        </w:rPr>
        <w:t xml:space="preserve">הכנסת </w:t>
      </w:r>
      <w:bookmarkStart w:id="4664" w:name="_ETM_Q8_407120"/>
      <w:bookmarkEnd w:id="4664"/>
      <w:r w:rsidRPr="000219BF">
        <w:rPr>
          <w:rFonts w:hint="cs"/>
          <w:rtl/>
        </w:rPr>
        <w:t xml:space="preserve">איימן </w:t>
      </w:r>
      <w:bookmarkStart w:id="4665" w:name="_ETM_Q8_407420"/>
      <w:bookmarkEnd w:id="4665"/>
      <w:r w:rsidRPr="000219BF">
        <w:rPr>
          <w:rFonts w:hint="cs"/>
          <w:rtl/>
        </w:rPr>
        <w:t>עודה,</w:t>
      </w:r>
      <w:bookmarkStart w:id="4666" w:name="_ETM_Q8_407779"/>
      <w:bookmarkEnd w:id="4666"/>
      <w:r w:rsidRPr="000219BF">
        <w:rPr>
          <w:rFonts w:hint="cs"/>
          <w:rtl/>
        </w:rPr>
        <w:t xml:space="preserve"> </w:t>
      </w:r>
      <w:bookmarkStart w:id="4667" w:name="_ETM_Q8_410129"/>
      <w:bookmarkEnd w:id="4667"/>
      <w:r w:rsidRPr="000219BF">
        <w:rPr>
          <w:rFonts w:hint="cs"/>
          <w:rtl/>
        </w:rPr>
        <w:t xml:space="preserve">אקרא </w:t>
      </w:r>
      <w:bookmarkStart w:id="4668" w:name="_ETM_Q8_408019"/>
      <w:bookmarkEnd w:id="4668"/>
      <w:r w:rsidRPr="000219BF">
        <w:rPr>
          <w:rFonts w:hint="cs"/>
          <w:rtl/>
        </w:rPr>
        <w:t xml:space="preserve">בפניך </w:t>
      </w:r>
      <w:bookmarkStart w:id="4669" w:name="_ETM_Q8_408529"/>
      <w:bookmarkEnd w:id="4669"/>
      <w:r w:rsidRPr="000219BF">
        <w:rPr>
          <w:rFonts w:hint="cs"/>
          <w:rtl/>
        </w:rPr>
        <w:t xml:space="preserve">את </w:t>
      </w:r>
      <w:bookmarkStart w:id="4670" w:name="_ETM_Q8_408859"/>
      <w:bookmarkEnd w:id="4670"/>
      <w:r w:rsidRPr="000219BF">
        <w:rPr>
          <w:rFonts w:hint="cs"/>
          <w:rtl/>
        </w:rPr>
        <w:t xml:space="preserve">נוסח </w:t>
      </w:r>
      <w:bookmarkStart w:id="4671" w:name="_ETM_Q8_409370"/>
      <w:bookmarkEnd w:id="4671"/>
      <w:r w:rsidRPr="000219BF">
        <w:rPr>
          <w:rFonts w:hint="cs"/>
          <w:rtl/>
        </w:rPr>
        <w:t xml:space="preserve">הצהרת </w:t>
      </w:r>
      <w:bookmarkStart w:id="4672" w:name="_ETM_Q8_409819"/>
      <w:bookmarkEnd w:id="4672"/>
      <w:r w:rsidRPr="000219BF">
        <w:rPr>
          <w:rFonts w:hint="cs"/>
          <w:rtl/>
        </w:rPr>
        <w:t xml:space="preserve">האמונים </w:t>
      </w:r>
      <w:bookmarkStart w:id="4673" w:name="_ETM_Q8_410359"/>
      <w:bookmarkEnd w:id="4673"/>
      <w:r w:rsidRPr="000219BF">
        <w:rPr>
          <w:rFonts w:hint="cs"/>
          <w:rtl/>
        </w:rPr>
        <w:t xml:space="preserve">ואתה </w:t>
      </w:r>
      <w:bookmarkStart w:id="4674" w:name="_ETM_Q8_410629"/>
      <w:bookmarkEnd w:id="4674"/>
      <w:r w:rsidRPr="000219BF">
        <w:rPr>
          <w:rFonts w:hint="cs"/>
          <w:rtl/>
        </w:rPr>
        <w:t xml:space="preserve">תצהיר </w:t>
      </w:r>
      <w:bookmarkStart w:id="4675" w:name="_ETM_Q8_411109"/>
      <w:bookmarkEnd w:id="4675"/>
      <w:r w:rsidRPr="000219BF">
        <w:rPr>
          <w:rFonts w:hint="cs"/>
          <w:rtl/>
        </w:rPr>
        <w:t>ממקומך:</w:t>
      </w:r>
      <w:bookmarkStart w:id="4676" w:name="_ETM_Q8_409088"/>
      <w:bookmarkEnd w:id="4676"/>
      <w:r w:rsidRPr="000219BF">
        <w:rPr>
          <w:rFonts w:hint="cs"/>
          <w:rtl/>
        </w:rPr>
        <w:t xml:space="preserve"> </w:t>
      </w:r>
      <w:bookmarkStart w:id="4677" w:name="_ETM_Q8_411709"/>
      <w:bookmarkEnd w:id="4677"/>
      <w:r>
        <w:rPr>
          <w:rFonts w:hint="cs"/>
          <w:rtl/>
        </w:rPr>
        <w:t>"</w:t>
      </w:r>
      <w:r w:rsidRPr="000219BF">
        <w:rPr>
          <w:rFonts w:hint="cs"/>
          <w:rtl/>
        </w:rPr>
        <w:t xml:space="preserve">מתחייב </w:t>
      </w:r>
      <w:bookmarkStart w:id="4678" w:name="_ETM_Q8_412219"/>
      <w:bookmarkEnd w:id="4678"/>
      <w:r w:rsidRPr="000219BF">
        <w:rPr>
          <w:rFonts w:hint="cs"/>
          <w:rtl/>
        </w:rPr>
        <w:t>אני</w:t>
      </w:r>
      <w:r>
        <w:rPr>
          <w:rFonts w:hint="cs"/>
          <w:rtl/>
        </w:rPr>
        <w:t>"</w:t>
      </w:r>
      <w:r w:rsidRPr="000219BF">
        <w:rPr>
          <w:rFonts w:hint="cs"/>
          <w:rtl/>
        </w:rPr>
        <w:t>.</w:t>
      </w:r>
      <w:bookmarkStart w:id="4679" w:name="_ETM_Q8_412760"/>
      <w:bookmarkStart w:id="4680" w:name="_ETM_Q8_412313"/>
      <w:bookmarkStart w:id="4681" w:name="_ETM_Q8_412401"/>
      <w:bookmarkStart w:id="4682" w:name="_ETM_Q8_412505"/>
      <w:bookmarkStart w:id="4683" w:name="_ETM_Q8_412581"/>
      <w:bookmarkEnd w:id="4679"/>
      <w:bookmarkEnd w:id="4680"/>
      <w:bookmarkEnd w:id="4681"/>
      <w:bookmarkEnd w:id="4682"/>
      <w:bookmarkEnd w:id="4683"/>
      <w:r>
        <w:rPr>
          <w:rFonts w:hint="cs"/>
          <w:rtl/>
        </w:rPr>
        <w:t xml:space="preserve"> </w:t>
      </w:r>
    </w:p>
    <w:p w:rsidR="00785283" w:rsidRDefault="00785283" w:rsidP="00EE6738">
      <w:pPr>
        <w:rPr>
          <w:rtl/>
        </w:rPr>
      </w:pPr>
    </w:p>
    <w:p w:rsidR="00BE2C13" w:rsidRDefault="00BE2C13" w:rsidP="00EE6738">
      <w:pPr>
        <w:rPr>
          <w:rtl/>
        </w:rPr>
      </w:pPr>
      <w:r w:rsidRPr="000219BF">
        <w:rPr>
          <w:rFonts w:hint="cs"/>
          <w:rtl/>
        </w:rPr>
        <w:t xml:space="preserve">וזה </w:t>
      </w:r>
      <w:bookmarkStart w:id="4684" w:name="_ETM_Q8_413239"/>
      <w:bookmarkEnd w:id="4684"/>
      <w:r w:rsidRPr="000219BF">
        <w:rPr>
          <w:rFonts w:hint="cs"/>
          <w:rtl/>
        </w:rPr>
        <w:t xml:space="preserve">נוסח </w:t>
      </w:r>
      <w:bookmarkStart w:id="4685" w:name="_ETM_Q8_413630"/>
      <w:bookmarkEnd w:id="4685"/>
      <w:r w:rsidRPr="000219BF">
        <w:rPr>
          <w:rFonts w:hint="cs"/>
          <w:rtl/>
        </w:rPr>
        <w:t xml:space="preserve">ההצהרה: </w:t>
      </w:r>
      <w:bookmarkStart w:id="4686" w:name="_ETM_Q8_414680"/>
      <w:bookmarkEnd w:id="4686"/>
    </w:p>
    <w:p w:rsidR="00BE2C13" w:rsidRDefault="00BE2C13" w:rsidP="00EE6738">
      <w:pPr>
        <w:rPr>
          <w:rtl/>
        </w:rPr>
      </w:pPr>
    </w:p>
    <w:p w:rsidR="00BE2C13" w:rsidRPr="000219BF" w:rsidRDefault="00BE2C13" w:rsidP="00EE6738">
      <w:pPr>
        <w:rPr>
          <w:rtl/>
        </w:rPr>
      </w:pPr>
      <w:r>
        <w:rPr>
          <w:rFonts w:hint="cs"/>
          <w:rtl/>
        </w:rPr>
        <w:t>"</w:t>
      </w:r>
      <w:r w:rsidRPr="000219BF">
        <w:rPr>
          <w:rFonts w:hint="cs"/>
          <w:rtl/>
        </w:rPr>
        <w:t xml:space="preserve">אני </w:t>
      </w:r>
      <w:bookmarkStart w:id="4687" w:name="_ETM_Q8_414920"/>
      <w:bookmarkEnd w:id="4687"/>
      <w:r w:rsidRPr="000219BF">
        <w:rPr>
          <w:rFonts w:hint="cs"/>
          <w:rtl/>
        </w:rPr>
        <w:t xml:space="preserve">מתחייב </w:t>
      </w:r>
      <w:bookmarkStart w:id="4688" w:name="_ETM_Q8_415459"/>
      <w:bookmarkEnd w:id="4688"/>
      <w:r w:rsidRPr="000219BF">
        <w:rPr>
          <w:rFonts w:hint="cs"/>
          <w:rtl/>
        </w:rPr>
        <w:t xml:space="preserve">לשמור </w:t>
      </w:r>
      <w:bookmarkStart w:id="4689" w:name="_ETM_Q8_415849"/>
      <w:bookmarkEnd w:id="4689"/>
      <w:r w:rsidRPr="000219BF">
        <w:rPr>
          <w:rFonts w:hint="cs"/>
          <w:rtl/>
        </w:rPr>
        <w:t xml:space="preserve">אמונים </w:t>
      </w:r>
      <w:bookmarkStart w:id="4690" w:name="_ETM_Q8_416239"/>
      <w:bookmarkEnd w:id="4690"/>
      <w:r w:rsidRPr="000219BF">
        <w:rPr>
          <w:rFonts w:hint="cs"/>
          <w:rtl/>
        </w:rPr>
        <w:t xml:space="preserve">למדינת </w:t>
      </w:r>
      <w:bookmarkStart w:id="4691" w:name="_ETM_Q8_416690"/>
      <w:bookmarkEnd w:id="4691"/>
      <w:r w:rsidRPr="000219BF">
        <w:rPr>
          <w:rFonts w:hint="cs"/>
          <w:rtl/>
        </w:rPr>
        <w:t xml:space="preserve">ישראל </w:t>
      </w:r>
      <w:bookmarkStart w:id="4692" w:name="_ETM_Q8_417050"/>
      <w:bookmarkEnd w:id="4692"/>
      <w:r w:rsidRPr="000219BF">
        <w:rPr>
          <w:rFonts w:hint="cs"/>
          <w:rtl/>
        </w:rPr>
        <w:t xml:space="preserve">ולמלא </w:t>
      </w:r>
      <w:bookmarkStart w:id="4693" w:name="_ETM_Q8_417560"/>
      <w:bookmarkEnd w:id="4693"/>
      <w:r w:rsidRPr="000219BF">
        <w:rPr>
          <w:rFonts w:hint="cs"/>
          <w:rtl/>
        </w:rPr>
        <w:t xml:space="preserve">באמונה </w:t>
      </w:r>
      <w:bookmarkStart w:id="4694" w:name="_ETM_Q8_418069"/>
      <w:bookmarkEnd w:id="4694"/>
      <w:r w:rsidRPr="000219BF">
        <w:rPr>
          <w:rFonts w:hint="cs"/>
          <w:rtl/>
        </w:rPr>
        <w:t xml:space="preserve">את </w:t>
      </w:r>
      <w:bookmarkStart w:id="4695" w:name="_ETM_Q8_418280"/>
      <w:bookmarkEnd w:id="4695"/>
      <w:r w:rsidRPr="000219BF">
        <w:rPr>
          <w:rFonts w:hint="cs"/>
          <w:rtl/>
        </w:rPr>
        <w:t xml:space="preserve">כל </w:t>
      </w:r>
      <w:bookmarkStart w:id="4696" w:name="_ETM_Q8_418580"/>
      <w:bookmarkEnd w:id="4696"/>
      <w:r w:rsidRPr="000219BF">
        <w:rPr>
          <w:rFonts w:hint="cs"/>
          <w:rtl/>
        </w:rPr>
        <w:t xml:space="preserve">שליחותי </w:t>
      </w:r>
      <w:bookmarkStart w:id="4697" w:name="_ETM_Q8_419239"/>
      <w:bookmarkEnd w:id="4697"/>
      <w:r w:rsidRPr="000219BF">
        <w:rPr>
          <w:rFonts w:hint="cs"/>
          <w:rtl/>
        </w:rPr>
        <w:t>בכנסת</w:t>
      </w:r>
      <w:bookmarkStart w:id="4698" w:name="_ETM_Q8_418232"/>
      <w:bookmarkEnd w:id="4698"/>
      <w:r>
        <w:rPr>
          <w:rFonts w:hint="cs"/>
          <w:rtl/>
        </w:rPr>
        <w:t>"</w:t>
      </w:r>
      <w:r w:rsidRPr="000219BF">
        <w:rPr>
          <w:rFonts w:hint="cs"/>
          <w:rtl/>
        </w:rPr>
        <w:t>.</w:t>
      </w:r>
      <w:bookmarkStart w:id="4699" w:name="_ETM_Q8_422190"/>
      <w:bookmarkEnd w:id="4699"/>
    </w:p>
    <w:p w:rsidR="00BE2C13" w:rsidRPr="000219BF" w:rsidRDefault="00BE2C13" w:rsidP="0065015C">
      <w:pPr>
        <w:rPr>
          <w:b/>
          <w:bCs/>
          <w:color w:val="010000"/>
          <w:u w:val="single"/>
          <w:bdr w:val="single" w:sz="4" w:space="0" w:color="FF66FF" w:frame="1"/>
          <w:rtl/>
          <w:lang w:eastAsia="he-IL"/>
        </w:rPr>
      </w:pPr>
      <w:bookmarkStart w:id="4700" w:name="_ETM_Q8_420733"/>
      <w:bookmarkStart w:id="4701" w:name="_ETM_Q8_420812"/>
      <w:bookmarkEnd w:id="4700"/>
      <w:bookmarkEnd w:id="4701"/>
    </w:p>
    <w:p w:rsidR="00CA4E5E" w:rsidRDefault="00CA4E5E" w:rsidP="00CA4E5E">
      <w:pPr>
        <w:pStyle w:val="a4"/>
        <w:rPr>
          <w:rtl/>
        </w:rPr>
      </w:pPr>
      <w:bookmarkStart w:id="4702" w:name="ET_speaker_5293_689"/>
      <w:r w:rsidRPr="00CA4E5E">
        <w:rPr>
          <w:rStyle w:val="TagStyle"/>
          <w:rtl/>
        </w:rPr>
        <w:t xml:space="preserve"> &lt;&lt; דובר &gt;&gt; </w:t>
      </w:r>
      <w:r>
        <w:rPr>
          <w:rtl/>
        </w:rPr>
        <w:t>איימן עודה (הרשימה המשותפת):</w:t>
      </w:r>
      <w:r w:rsidRPr="00CA4E5E">
        <w:rPr>
          <w:rStyle w:val="TagStyle"/>
          <w:rtl/>
        </w:rPr>
        <w:t xml:space="preserve"> &lt;&lt; דובר &gt;&gt;</w:t>
      </w:r>
      <w:bookmarkEnd w:id="4702"/>
      <w:r>
        <w:rPr>
          <w:rtl/>
        </w:rPr>
        <w:t xml:space="preserve">   </w:t>
      </w:r>
    </w:p>
    <w:p w:rsidR="00BE2C13" w:rsidRPr="000219BF" w:rsidRDefault="00CA4E5E" w:rsidP="0065015C">
      <w:pPr>
        <w:keepNext/>
        <w:rPr>
          <w:rtl/>
        </w:rPr>
      </w:pPr>
      <w:r>
        <w:rPr>
          <w:b/>
          <w:bCs/>
          <w:u w:val="single"/>
          <w:rtl/>
          <w:lang w:eastAsia="he-IL"/>
        </w:rPr>
        <w:t xml:space="preserve"> </w:t>
      </w:r>
    </w:p>
    <w:p w:rsidR="00BE2C13" w:rsidRPr="000219BF" w:rsidRDefault="00BE2C13" w:rsidP="0065015C">
      <w:pPr>
        <w:rPr>
          <w:rtl/>
        </w:rPr>
      </w:pPr>
      <w:r w:rsidRPr="000219BF">
        <w:rPr>
          <w:rFonts w:hint="cs"/>
          <w:rtl/>
        </w:rPr>
        <w:t>מתחייב אני.</w:t>
      </w:r>
      <w:bookmarkStart w:id="4703" w:name="_ETM_Q8_416837"/>
      <w:bookmarkEnd w:id="4703"/>
    </w:p>
    <w:p w:rsidR="00BE2C13" w:rsidRPr="000219BF" w:rsidRDefault="00BE2C13" w:rsidP="0065015C">
      <w:pPr>
        <w:rPr>
          <w:rtl/>
        </w:rPr>
      </w:pPr>
      <w:bookmarkStart w:id="4704" w:name="_ETM_Q8_422098"/>
      <w:bookmarkStart w:id="4705" w:name="_ETM_Q8_422182"/>
      <w:bookmarkEnd w:id="4704"/>
      <w:bookmarkEnd w:id="4705"/>
    </w:p>
    <w:p w:rsidR="001D39C7" w:rsidRDefault="001D39C7" w:rsidP="001D39C7">
      <w:pPr>
        <w:pStyle w:val="af6"/>
        <w:rPr>
          <w:rtl/>
        </w:rPr>
      </w:pPr>
      <w:r w:rsidRPr="001D39C7">
        <w:rPr>
          <w:rStyle w:val="TagStyle"/>
          <w:rtl/>
        </w:rPr>
        <w:t xml:space="preserve">&lt;&lt; יור &gt;&gt; </w:t>
      </w:r>
      <w:r>
        <w:rPr>
          <w:rtl/>
        </w:rPr>
        <w:t>היו"ר מאיר כהן:</w:t>
      </w:r>
      <w:r w:rsidRPr="001D39C7">
        <w:rPr>
          <w:rStyle w:val="TagStyle"/>
          <w:rtl/>
        </w:rPr>
        <w:t xml:space="preserve"> &lt;&lt; יור &gt;&gt;</w:t>
      </w:r>
      <w:r>
        <w:rPr>
          <w:rtl/>
        </w:rPr>
        <w:t xml:space="preserve">   </w:t>
      </w:r>
    </w:p>
    <w:p w:rsidR="00BE2C13" w:rsidRPr="000219BF" w:rsidRDefault="00BE2C13" w:rsidP="0065015C">
      <w:pPr>
        <w:keepNext/>
        <w:rPr>
          <w:rtl/>
        </w:rPr>
      </w:pPr>
    </w:p>
    <w:p w:rsidR="00BE2C13" w:rsidRDefault="00BE2C13" w:rsidP="0065015C">
      <w:pPr>
        <w:rPr>
          <w:rtl/>
        </w:rPr>
      </w:pPr>
      <w:bookmarkStart w:id="4706" w:name="_ETM_Q8_423297"/>
      <w:bookmarkEnd w:id="4706"/>
      <w:r w:rsidRPr="000219BF">
        <w:rPr>
          <w:rFonts w:hint="cs"/>
          <w:rtl/>
        </w:rPr>
        <w:t>תודה רבה, אדוני</w:t>
      </w:r>
      <w:bookmarkStart w:id="4707" w:name="_ETM_Q8_421994"/>
      <w:bookmarkEnd w:id="4707"/>
      <w:r w:rsidRPr="000219BF">
        <w:rPr>
          <w:rFonts w:hint="cs"/>
          <w:rtl/>
        </w:rPr>
        <w:t xml:space="preserve">.  </w:t>
      </w:r>
    </w:p>
    <w:p w:rsidR="00BE2C13" w:rsidRDefault="00BE2C13" w:rsidP="0065015C">
      <w:pPr>
        <w:rPr>
          <w:rtl/>
        </w:rPr>
      </w:pPr>
    </w:p>
    <w:p w:rsidR="00BE2C13" w:rsidRDefault="00BE2C13" w:rsidP="0065015C">
      <w:pPr>
        <w:rPr>
          <w:rtl/>
        </w:rPr>
      </w:pPr>
    </w:p>
    <w:p w:rsidR="00BE2C13" w:rsidRDefault="00BE2C13" w:rsidP="00460F9C">
      <w:pPr>
        <w:pStyle w:val="a6"/>
        <w:rPr>
          <w:rtl/>
        </w:rPr>
      </w:pPr>
      <w:bookmarkStart w:id="4708" w:name="ET_halsi_617685_21"/>
      <w:r w:rsidRPr="003558AD">
        <w:rPr>
          <w:rStyle w:val="TagStyle"/>
          <w:rtl/>
        </w:rPr>
        <w:t xml:space="preserve">&lt;&lt; הלסי &gt;&gt; </w:t>
      </w:r>
      <w:bookmarkStart w:id="4709" w:name="_Toc23973346"/>
      <w:bookmarkStart w:id="4710" w:name="_Toc23973949"/>
      <w:r>
        <w:rPr>
          <w:rFonts w:hint="cs"/>
          <w:rtl/>
        </w:rPr>
        <w:t>הצע</w:t>
      </w:r>
      <w:r w:rsidR="00460F9C">
        <w:rPr>
          <w:rFonts w:hint="cs"/>
          <w:rtl/>
        </w:rPr>
        <w:t xml:space="preserve">ות </w:t>
      </w:r>
      <w:r>
        <w:rPr>
          <w:rtl/>
        </w:rPr>
        <w:t>לסדר-היום</w:t>
      </w:r>
      <w:bookmarkEnd w:id="4709"/>
      <w:bookmarkEnd w:id="4710"/>
      <w:r w:rsidRPr="003558AD">
        <w:rPr>
          <w:rStyle w:val="TagStyle"/>
          <w:rtl/>
        </w:rPr>
        <w:t xml:space="preserve"> &lt;&lt; הלסי &gt;&gt;</w:t>
      </w:r>
      <w:r>
        <w:rPr>
          <w:rtl/>
        </w:rPr>
        <w:t xml:space="preserve"> </w:t>
      </w:r>
      <w:bookmarkEnd w:id="4708"/>
    </w:p>
    <w:p w:rsidR="00BE2C13" w:rsidRDefault="00BE2C13" w:rsidP="0065015C">
      <w:pPr>
        <w:pStyle w:val="a6"/>
        <w:rPr>
          <w:rtl/>
        </w:rPr>
      </w:pPr>
      <w:bookmarkStart w:id="4711" w:name="ET_halsi_617685_22"/>
      <w:r w:rsidRPr="003558AD">
        <w:rPr>
          <w:rStyle w:val="TagStyle"/>
          <w:rtl/>
        </w:rPr>
        <w:t xml:space="preserve"> &lt;&lt; הלסי &gt;&gt; </w:t>
      </w:r>
      <w:bookmarkStart w:id="4712" w:name="_Toc23973347"/>
      <w:bookmarkStart w:id="4713" w:name="_Toc23973950"/>
      <w:r>
        <w:rPr>
          <w:rtl/>
        </w:rPr>
        <w:t>קיצוץ בתקציבי ארגוני הנוער מאיים לשתק את פעילותם ואף עלול להביא לסגירתם</w:t>
      </w:r>
      <w:bookmarkEnd w:id="4712"/>
      <w:bookmarkEnd w:id="4713"/>
      <w:r w:rsidRPr="003558AD">
        <w:rPr>
          <w:rStyle w:val="TagStyle"/>
          <w:rtl/>
        </w:rPr>
        <w:t xml:space="preserve"> &lt;&lt; הלסי &gt;&gt;</w:t>
      </w:r>
      <w:r>
        <w:rPr>
          <w:rtl/>
        </w:rPr>
        <w:t xml:space="preserve"> </w:t>
      </w:r>
      <w:bookmarkEnd w:id="4711"/>
    </w:p>
    <w:p w:rsidR="00BE2C13" w:rsidRPr="000219BF" w:rsidRDefault="00BE2C13" w:rsidP="00247F6B">
      <w:pPr>
        <w:rPr>
          <w:rtl/>
        </w:rPr>
      </w:pPr>
      <w:r>
        <w:rPr>
          <w:rtl/>
        </w:rPr>
        <w:t xml:space="preserve">    </w:t>
      </w:r>
      <w:bookmarkStart w:id="4714" w:name="_ETM_Q8_422223"/>
      <w:bookmarkEnd w:id="4714"/>
    </w:p>
    <w:p w:rsidR="001D39C7" w:rsidRDefault="001D39C7" w:rsidP="001D39C7">
      <w:pPr>
        <w:pStyle w:val="af6"/>
        <w:rPr>
          <w:rtl/>
        </w:rPr>
      </w:pPr>
      <w:r w:rsidRPr="001D39C7">
        <w:rPr>
          <w:rStyle w:val="TagStyle"/>
          <w:rtl/>
        </w:rPr>
        <w:t xml:space="preserve">&lt;&lt; יור &gt;&gt; </w:t>
      </w:r>
      <w:r>
        <w:rPr>
          <w:rtl/>
        </w:rPr>
        <w:t>היו"ר מאיר כהן:</w:t>
      </w:r>
      <w:r w:rsidRPr="001D39C7">
        <w:rPr>
          <w:rStyle w:val="TagStyle"/>
          <w:rtl/>
        </w:rPr>
        <w:t xml:space="preserve"> &lt;&lt; יור &gt;&gt;</w:t>
      </w:r>
      <w:r>
        <w:rPr>
          <w:rtl/>
        </w:rPr>
        <w:t xml:space="preserve">   </w:t>
      </w:r>
    </w:p>
    <w:p w:rsidR="00BE2C13" w:rsidRPr="000219BF" w:rsidRDefault="00BE2C13" w:rsidP="0065015C">
      <w:pPr>
        <w:keepNext/>
        <w:rPr>
          <w:rtl/>
        </w:rPr>
      </w:pPr>
    </w:p>
    <w:p w:rsidR="00BE2C13" w:rsidRDefault="00BE2C13" w:rsidP="00EE6738">
      <w:pPr>
        <w:rPr>
          <w:rtl/>
        </w:rPr>
      </w:pPr>
      <w:bookmarkStart w:id="4715" w:name="_ETM_Q8_423066"/>
      <w:bookmarkStart w:id="4716" w:name="_ETM_Q8_420949"/>
      <w:bookmarkStart w:id="4717" w:name="_ETM_Q8_421020"/>
      <w:bookmarkEnd w:id="4715"/>
      <w:bookmarkEnd w:id="4716"/>
      <w:bookmarkEnd w:id="4717"/>
      <w:r w:rsidRPr="000219BF">
        <w:rPr>
          <w:rFonts w:hint="cs"/>
          <w:rtl/>
        </w:rPr>
        <w:t xml:space="preserve">אנחנו </w:t>
      </w:r>
      <w:bookmarkStart w:id="4718" w:name="_ETM_Q8_423660"/>
      <w:bookmarkEnd w:id="4718"/>
      <w:r w:rsidRPr="000219BF">
        <w:rPr>
          <w:rFonts w:hint="cs"/>
          <w:rtl/>
        </w:rPr>
        <w:t xml:space="preserve">עוברים </w:t>
      </w:r>
      <w:bookmarkStart w:id="4719" w:name="_ETM_Q8_424760"/>
      <w:bookmarkEnd w:id="4719"/>
      <w:r w:rsidRPr="000219BF">
        <w:rPr>
          <w:rFonts w:hint="cs"/>
          <w:rtl/>
        </w:rPr>
        <w:t xml:space="preserve">להצעות </w:t>
      </w:r>
      <w:bookmarkStart w:id="4720" w:name="_ETM_Q8_426079"/>
      <w:bookmarkStart w:id="4721" w:name="_ETM_Q8_426709"/>
      <w:bookmarkEnd w:id="4720"/>
      <w:bookmarkEnd w:id="4721"/>
      <w:r w:rsidRPr="000219BF">
        <w:rPr>
          <w:rFonts w:hint="cs"/>
          <w:rtl/>
        </w:rPr>
        <w:t xml:space="preserve">דחופות </w:t>
      </w:r>
      <w:bookmarkStart w:id="4722" w:name="_ETM_Q8_427900"/>
      <w:bookmarkEnd w:id="4722"/>
      <w:r w:rsidRPr="000219BF">
        <w:rPr>
          <w:rFonts w:hint="cs"/>
          <w:rtl/>
        </w:rPr>
        <w:t>לסדר</w:t>
      </w:r>
      <w:bookmarkStart w:id="4723" w:name="_ETM_Q8_429650"/>
      <w:bookmarkEnd w:id="4723"/>
      <w:r>
        <w:rPr>
          <w:rFonts w:hint="cs"/>
          <w:rtl/>
        </w:rPr>
        <w:t>-</w:t>
      </w:r>
      <w:r w:rsidRPr="000219BF">
        <w:rPr>
          <w:rFonts w:hint="cs"/>
          <w:rtl/>
        </w:rPr>
        <w:t>היום</w:t>
      </w:r>
      <w:bookmarkStart w:id="4724" w:name="_ETM_Q8_429212"/>
      <w:bookmarkEnd w:id="4724"/>
      <w:r w:rsidRPr="000219BF">
        <w:rPr>
          <w:rFonts w:hint="cs"/>
          <w:rtl/>
        </w:rPr>
        <w:t xml:space="preserve">. </w:t>
      </w:r>
      <w:bookmarkStart w:id="4725" w:name="_ETM_Q8_430010"/>
      <w:bookmarkEnd w:id="4725"/>
      <w:r w:rsidRPr="000219BF">
        <w:rPr>
          <w:rFonts w:hint="cs"/>
          <w:rtl/>
        </w:rPr>
        <w:t xml:space="preserve">אני </w:t>
      </w:r>
      <w:bookmarkStart w:id="4726" w:name="_ETM_Q8_430909"/>
      <w:bookmarkEnd w:id="4726"/>
      <w:r w:rsidRPr="000219BF">
        <w:rPr>
          <w:rFonts w:hint="cs"/>
          <w:rtl/>
        </w:rPr>
        <w:t>רוצה לבקש</w:t>
      </w:r>
      <w:r>
        <w:rPr>
          <w:rFonts w:hint="cs"/>
          <w:rtl/>
        </w:rPr>
        <w:t>:</w:t>
      </w:r>
      <w:bookmarkStart w:id="4727" w:name="_ETM_Q8_431749"/>
      <w:bookmarkStart w:id="4728" w:name="_ETM_Q8_432650"/>
      <w:bookmarkEnd w:id="4727"/>
      <w:bookmarkEnd w:id="4728"/>
      <w:r w:rsidRPr="000219BF">
        <w:rPr>
          <w:rFonts w:hint="cs"/>
          <w:rtl/>
        </w:rPr>
        <w:t xml:space="preserve"> יש </w:t>
      </w:r>
      <w:bookmarkStart w:id="4729" w:name="_ETM_Q8_432859"/>
      <w:bookmarkEnd w:id="4729"/>
      <w:r w:rsidRPr="000219BF">
        <w:rPr>
          <w:rFonts w:hint="cs"/>
          <w:rtl/>
        </w:rPr>
        <w:t xml:space="preserve">כ-30 </w:t>
      </w:r>
      <w:bookmarkStart w:id="4730" w:name="_ETM_Q8_433609"/>
      <w:bookmarkEnd w:id="4730"/>
      <w:r w:rsidRPr="000219BF">
        <w:rPr>
          <w:rFonts w:hint="cs"/>
          <w:rtl/>
        </w:rPr>
        <w:t xml:space="preserve">חברי כנסת </w:t>
      </w:r>
      <w:bookmarkStart w:id="4731" w:name="_ETM_Q8_434269"/>
      <w:bookmarkEnd w:id="4731"/>
      <w:r w:rsidRPr="000219BF">
        <w:rPr>
          <w:rFonts w:hint="cs"/>
          <w:rtl/>
        </w:rPr>
        <w:t>שידברו</w:t>
      </w:r>
      <w:r>
        <w:rPr>
          <w:rFonts w:hint="cs"/>
          <w:rtl/>
        </w:rPr>
        <w:t>.</w:t>
      </w:r>
      <w:r w:rsidRPr="000219BF">
        <w:rPr>
          <w:rFonts w:hint="cs"/>
          <w:rtl/>
        </w:rPr>
        <w:t xml:space="preserve"> </w:t>
      </w:r>
      <w:bookmarkStart w:id="4732" w:name="_ETM_Q8_435290"/>
      <w:bookmarkEnd w:id="4732"/>
      <w:r w:rsidRPr="000219BF">
        <w:rPr>
          <w:rFonts w:hint="cs"/>
          <w:rtl/>
        </w:rPr>
        <w:t xml:space="preserve">אני </w:t>
      </w:r>
      <w:bookmarkStart w:id="4733" w:name="_ETM_Q8_435469"/>
      <w:bookmarkEnd w:id="4733"/>
      <w:r w:rsidRPr="000219BF">
        <w:rPr>
          <w:rFonts w:hint="cs"/>
          <w:rtl/>
        </w:rPr>
        <w:t xml:space="preserve">רוצה </w:t>
      </w:r>
      <w:bookmarkStart w:id="4734" w:name="_ETM_Q8_435650"/>
      <w:bookmarkEnd w:id="4734"/>
      <w:r w:rsidRPr="000219BF">
        <w:rPr>
          <w:rFonts w:hint="cs"/>
          <w:rtl/>
        </w:rPr>
        <w:t xml:space="preserve">לבקש </w:t>
      </w:r>
      <w:bookmarkStart w:id="4735" w:name="_ETM_Q8_436200"/>
      <w:bookmarkEnd w:id="4735"/>
      <w:r w:rsidRPr="000219BF">
        <w:rPr>
          <w:rFonts w:hint="cs"/>
          <w:rtl/>
        </w:rPr>
        <w:t xml:space="preserve">מכם </w:t>
      </w:r>
      <w:bookmarkStart w:id="4736" w:name="_ETM_Q8_437010"/>
      <w:bookmarkStart w:id="4737" w:name="_ETM_Q8_437520"/>
      <w:bookmarkStart w:id="4738" w:name="_ETM_Q8_435618"/>
      <w:bookmarkEnd w:id="4736"/>
      <w:bookmarkEnd w:id="4737"/>
      <w:bookmarkEnd w:id="4738"/>
      <w:r w:rsidRPr="000219BF">
        <w:rPr>
          <w:rFonts w:hint="cs"/>
          <w:rtl/>
        </w:rPr>
        <w:t xml:space="preserve">שלוש דקות </w:t>
      </w:r>
      <w:bookmarkStart w:id="4739" w:name="_ETM_Q8_438339"/>
      <w:bookmarkEnd w:id="4739"/>
      <w:r w:rsidRPr="000219BF">
        <w:rPr>
          <w:rFonts w:hint="cs"/>
          <w:rtl/>
        </w:rPr>
        <w:t xml:space="preserve">על </w:t>
      </w:r>
      <w:bookmarkStart w:id="4740" w:name="_ETM_Q8_438520"/>
      <w:bookmarkEnd w:id="4740"/>
      <w:r w:rsidRPr="000219BF">
        <w:rPr>
          <w:rFonts w:hint="cs"/>
          <w:rtl/>
        </w:rPr>
        <w:t xml:space="preserve">השעון, </w:t>
      </w:r>
      <w:bookmarkStart w:id="4741" w:name="_ETM_Q8_439000"/>
      <w:bookmarkEnd w:id="4741"/>
      <w:r w:rsidRPr="000219BF">
        <w:rPr>
          <w:rFonts w:hint="cs"/>
          <w:rtl/>
        </w:rPr>
        <w:t xml:space="preserve">לא </w:t>
      </w:r>
      <w:bookmarkStart w:id="4742" w:name="_ETM_Q8_439300"/>
      <w:bookmarkEnd w:id="4742"/>
      <w:r w:rsidRPr="000219BF">
        <w:rPr>
          <w:rFonts w:hint="cs"/>
          <w:rtl/>
        </w:rPr>
        <w:t xml:space="preserve">מעבר </w:t>
      </w:r>
      <w:bookmarkStart w:id="4743" w:name="_ETM_Q8_439690"/>
      <w:bookmarkEnd w:id="4743"/>
      <w:r w:rsidRPr="000219BF">
        <w:rPr>
          <w:rFonts w:hint="cs"/>
          <w:rtl/>
        </w:rPr>
        <w:t xml:space="preserve">לזה </w:t>
      </w:r>
      <w:bookmarkStart w:id="4744" w:name="_ETM_Q8_440760"/>
      <w:bookmarkEnd w:id="4744"/>
      <w:r w:rsidR="00C552BC">
        <w:rPr>
          <w:rFonts w:hint="eastAsia"/>
          <w:rtl/>
        </w:rPr>
        <w:t>–</w:t>
      </w:r>
      <w:r>
        <w:rPr>
          <w:rFonts w:hint="eastAsia"/>
          <w:rtl/>
        </w:rPr>
        <w:t xml:space="preserve"> </w:t>
      </w:r>
      <w:r w:rsidRPr="000219BF">
        <w:rPr>
          <w:rFonts w:hint="cs"/>
          <w:rtl/>
        </w:rPr>
        <w:t xml:space="preserve">לא </w:t>
      </w:r>
      <w:bookmarkStart w:id="4745" w:name="_ETM_Q8_441089"/>
      <w:bookmarkEnd w:id="4745"/>
      <w:r w:rsidRPr="000219BF">
        <w:rPr>
          <w:rFonts w:hint="cs"/>
          <w:rtl/>
        </w:rPr>
        <w:t>נאומים,</w:t>
      </w:r>
      <w:bookmarkStart w:id="4746" w:name="_ETM_Q8_438643"/>
      <w:bookmarkEnd w:id="4746"/>
      <w:r w:rsidRPr="000219BF">
        <w:rPr>
          <w:rFonts w:hint="cs"/>
          <w:rtl/>
        </w:rPr>
        <w:t xml:space="preserve"> </w:t>
      </w:r>
      <w:bookmarkStart w:id="4747" w:name="_ETM_Q8_441870"/>
      <w:bookmarkEnd w:id="4747"/>
      <w:r w:rsidRPr="000219BF">
        <w:rPr>
          <w:rFonts w:hint="cs"/>
          <w:rtl/>
        </w:rPr>
        <w:t xml:space="preserve">לא </w:t>
      </w:r>
      <w:bookmarkStart w:id="4748" w:name="_ETM_Q8_442199"/>
      <w:bookmarkEnd w:id="4748"/>
      <w:r w:rsidRPr="000219BF">
        <w:rPr>
          <w:rFonts w:hint="cs"/>
          <w:rtl/>
        </w:rPr>
        <w:t xml:space="preserve">לחרוג </w:t>
      </w:r>
      <w:bookmarkStart w:id="4749" w:name="_ETM_Q8_442620"/>
      <w:bookmarkEnd w:id="4749"/>
      <w:r w:rsidRPr="000219BF">
        <w:rPr>
          <w:rFonts w:hint="cs"/>
          <w:rtl/>
        </w:rPr>
        <w:t>מהזמן</w:t>
      </w:r>
      <w:bookmarkStart w:id="4750" w:name="_ETM_Q8_441835"/>
      <w:bookmarkEnd w:id="4750"/>
      <w:r>
        <w:rPr>
          <w:rFonts w:hint="cs"/>
          <w:rtl/>
        </w:rPr>
        <w:t>;</w:t>
      </w:r>
      <w:r w:rsidRPr="000219BF">
        <w:rPr>
          <w:rFonts w:hint="cs"/>
          <w:rtl/>
        </w:rPr>
        <w:t xml:space="preserve"> </w:t>
      </w:r>
      <w:bookmarkStart w:id="4751" w:name="_ETM_Q8_443220"/>
      <w:bookmarkEnd w:id="4751"/>
      <w:r w:rsidRPr="000219BF">
        <w:rPr>
          <w:rFonts w:hint="cs"/>
          <w:rtl/>
        </w:rPr>
        <w:t xml:space="preserve">סליחה </w:t>
      </w:r>
      <w:bookmarkStart w:id="4752" w:name="_ETM_Q8_443639"/>
      <w:bookmarkEnd w:id="4752"/>
      <w:r w:rsidRPr="000219BF">
        <w:rPr>
          <w:rFonts w:hint="cs"/>
          <w:rtl/>
        </w:rPr>
        <w:t xml:space="preserve">שאני </w:t>
      </w:r>
      <w:bookmarkStart w:id="4753" w:name="_ETM_Q8_443910"/>
      <w:bookmarkEnd w:id="4753"/>
      <w:r w:rsidRPr="000219BF">
        <w:rPr>
          <w:rFonts w:hint="cs"/>
          <w:rtl/>
        </w:rPr>
        <w:t xml:space="preserve">חוזר </w:t>
      </w:r>
      <w:bookmarkStart w:id="4754" w:name="_ETM_Q8_444300"/>
      <w:bookmarkEnd w:id="4754"/>
      <w:r w:rsidRPr="000219BF">
        <w:rPr>
          <w:rFonts w:hint="cs"/>
          <w:rtl/>
        </w:rPr>
        <w:t xml:space="preserve">על </w:t>
      </w:r>
      <w:bookmarkStart w:id="4755" w:name="_ETM_Q8_444389"/>
      <w:bookmarkEnd w:id="4755"/>
      <w:r w:rsidRPr="000219BF">
        <w:rPr>
          <w:rFonts w:hint="cs"/>
          <w:rtl/>
        </w:rPr>
        <w:t>זה</w:t>
      </w:r>
      <w:bookmarkStart w:id="4756" w:name="_ETM_Q8_442136"/>
      <w:bookmarkEnd w:id="4756"/>
      <w:r>
        <w:rPr>
          <w:rFonts w:hint="cs"/>
          <w:rtl/>
        </w:rPr>
        <w:t xml:space="preserve"> </w:t>
      </w:r>
      <w:r w:rsidR="00C552BC">
        <w:rPr>
          <w:rFonts w:hint="eastAsia"/>
          <w:rtl/>
        </w:rPr>
        <w:t>–</w:t>
      </w:r>
      <w:r w:rsidRPr="000219BF">
        <w:rPr>
          <w:rFonts w:hint="cs"/>
          <w:rtl/>
        </w:rPr>
        <w:t xml:space="preserve"> </w:t>
      </w:r>
      <w:bookmarkStart w:id="4757" w:name="_ETM_Q8_444960"/>
      <w:bookmarkEnd w:id="4757"/>
      <w:r w:rsidRPr="000219BF">
        <w:rPr>
          <w:rFonts w:hint="cs"/>
          <w:rtl/>
        </w:rPr>
        <w:t xml:space="preserve">כדי </w:t>
      </w:r>
      <w:bookmarkStart w:id="4758" w:name="_ETM_Q8_445260"/>
      <w:bookmarkEnd w:id="4758"/>
      <w:r w:rsidRPr="000219BF">
        <w:rPr>
          <w:rFonts w:hint="cs"/>
          <w:rtl/>
        </w:rPr>
        <w:t xml:space="preserve">שנמנע </w:t>
      </w:r>
      <w:bookmarkStart w:id="4759" w:name="_ETM_Q8_445740"/>
      <w:bookmarkEnd w:id="4759"/>
      <w:r w:rsidRPr="000219BF">
        <w:rPr>
          <w:rFonts w:hint="cs"/>
          <w:rtl/>
        </w:rPr>
        <w:t>אי</w:t>
      </w:r>
      <w:bookmarkStart w:id="4760" w:name="_ETM_Q8_445889"/>
      <w:bookmarkEnd w:id="4760"/>
      <w:r>
        <w:rPr>
          <w:rFonts w:hint="cs"/>
          <w:rtl/>
        </w:rPr>
        <w:t>-</w:t>
      </w:r>
      <w:r w:rsidRPr="000219BF">
        <w:rPr>
          <w:rFonts w:hint="cs"/>
          <w:rtl/>
        </w:rPr>
        <w:t xml:space="preserve">נעימות. </w:t>
      </w:r>
      <w:bookmarkStart w:id="4761" w:name="_ETM_Q8_446760"/>
      <w:bookmarkEnd w:id="4761"/>
    </w:p>
    <w:p w:rsidR="00BE2C13" w:rsidRDefault="00BE2C13" w:rsidP="00EE6738">
      <w:pPr>
        <w:rPr>
          <w:rtl/>
        </w:rPr>
      </w:pPr>
    </w:p>
    <w:p w:rsidR="00BE2C13" w:rsidRPr="000219BF" w:rsidRDefault="00BE2C13" w:rsidP="00460F9C">
      <w:pPr>
        <w:rPr>
          <w:rtl/>
        </w:rPr>
      </w:pPr>
      <w:r w:rsidRPr="000219BF">
        <w:rPr>
          <w:rFonts w:hint="cs"/>
          <w:rtl/>
        </w:rPr>
        <w:t>ההצ</w:t>
      </w:r>
      <w:bookmarkStart w:id="4762" w:name="_ETM_Q8_448648"/>
      <w:bookmarkEnd w:id="4762"/>
      <w:r w:rsidRPr="000219BF">
        <w:rPr>
          <w:rFonts w:hint="cs"/>
          <w:rtl/>
        </w:rPr>
        <w:t xml:space="preserve">עה </w:t>
      </w:r>
      <w:bookmarkStart w:id="4763" w:name="_ETM_Q8_451190"/>
      <w:bookmarkEnd w:id="4763"/>
      <w:r w:rsidRPr="000219BF">
        <w:rPr>
          <w:rFonts w:hint="cs"/>
          <w:rtl/>
        </w:rPr>
        <w:t xml:space="preserve">הדחופה </w:t>
      </w:r>
      <w:bookmarkStart w:id="4764" w:name="_ETM_Q8_451580"/>
      <w:bookmarkEnd w:id="4764"/>
      <w:r>
        <w:rPr>
          <w:rFonts w:hint="cs"/>
          <w:rtl/>
        </w:rPr>
        <w:t xml:space="preserve">הראשונה </w:t>
      </w:r>
      <w:r w:rsidRPr="000219BF">
        <w:rPr>
          <w:rFonts w:hint="cs"/>
          <w:rtl/>
        </w:rPr>
        <w:t>לסדר</w:t>
      </w:r>
      <w:r>
        <w:rPr>
          <w:rFonts w:hint="cs"/>
          <w:rtl/>
        </w:rPr>
        <w:t>-היום</w:t>
      </w:r>
      <w:r w:rsidRPr="000219BF">
        <w:rPr>
          <w:rFonts w:hint="cs"/>
          <w:rtl/>
        </w:rPr>
        <w:t xml:space="preserve"> </w:t>
      </w:r>
      <w:bookmarkStart w:id="4765" w:name="_ETM_Q8_452029"/>
      <w:bookmarkStart w:id="4766" w:name="_ETM_Q8_452599"/>
      <w:bookmarkEnd w:id="4765"/>
      <w:bookmarkEnd w:id="4766"/>
      <w:r w:rsidRPr="000219BF">
        <w:rPr>
          <w:rFonts w:hint="cs"/>
          <w:rtl/>
        </w:rPr>
        <w:t xml:space="preserve">היא </w:t>
      </w:r>
      <w:bookmarkStart w:id="4767" w:name="_ETM_Q8_452750"/>
      <w:bookmarkEnd w:id="4767"/>
      <w:r w:rsidRPr="000219BF">
        <w:rPr>
          <w:rFonts w:hint="cs"/>
          <w:rtl/>
        </w:rPr>
        <w:t>בנושא</w:t>
      </w:r>
      <w:bookmarkStart w:id="4768" w:name="_ETM_Q8_451637"/>
      <w:bookmarkEnd w:id="4768"/>
      <w:r w:rsidRPr="000219BF">
        <w:rPr>
          <w:rFonts w:hint="cs"/>
          <w:rtl/>
        </w:rPr>
        <w:t xml:space="preserve">: </w:t>
      </w:r>
      <w:bookmarkStart w:id="4769" w:name="_ETM_Q8_453589"/>
      <w:bookmarkEnd w:id="4769"/>
      <w:r w:rsidRPr="000219BF">
        <w:rPr>
          <w:rFonts w:hint="cs"/>
          <w:rtl/>
        </w:rPr>
        <w:t xml:space="preserve">קיצוץ </w:t>
      </w:r>
      <w:bookmarkStart w:id="4770" w:name="_ETM_Q8_454310"/>
      <w:bookmarkEnd w:id="4770"/>
      <w:r w:rsidRPr="000219BF">
        <w:rPr>
          <w:rFonts w:hint="cs"/>
          <w:rtl/>
        </w:rPr>
        <w:t xml:space="preserve">בתקציבי </w:t>
      </w:r>
      <w:bookmarkStart w:id="4771" w:name="_ETM_Q8_455000"/>
      <w:bookmarkEnd w:id="4771"/>
      <w:r w:rsidRPr="000219BF">
        <w:rPr>
          <w:rFonts w:hint="cs"/>
          <w:rtl/>
        </w:rPr>
        <w:t xml:space="preserve">ארגוני </w:t>
      </w:r>
      <w:bookmarkStart w:id="4772" w:name="_ETM_Q8_455389"/>
      <w:bookmarkEnd w:id="4772"/>
      <w:r w:rsidRPr="000219BF">
        <w:rPr>
          <w:rFonts w:hint="cs"/>
          <w:rtl/>
        </w:rPr>
        <w:t xml:space="preserve">הנוער </w:t>
      </w:r>
      <w:bookmarkStart w:id="4773" w:name="_ETM_Q8_456470"/>
      <w:bookmarkEnd w:id="4773"/>
      <w:r w:rsidRPr="000219BF">
        <w:rPr>
          <w:rFonts w:hint="cs"/>
          <w:rtl/>
        </w:rPr>
        <w:t xml:space="preserve">מאיים </w:t>
      </w:r>
      <w:bookmarkStart w:id="4774" w:name="_ETM_Q8_457100"/>
      <w:bookmarkEnd w:id="4774"/>
      <w:r w:rsidRPr="000219BF">
        <w:rPr>
          <w:rFonts w:hint="cs"/>
          <w:rtl/>
        </w:rPr>
        <w:t xml:space="preserve">לשתק </w:t>
      </w:r>
      <w:bookmarkStart w:id="4775" w:name="_ETM_Q8_457550"/>
      <w:bookmarkEnd w:id="4775"/>
      <w:r w:rsidRPr="000219BF">
        <w:rPr>
          <w:rFonts w:hint="cs"/>
          <w:rtl/>
        </w:rPr>
        <w:t xml:space="preserve">את </w:t>
      </w:r>
      <w:bookmarkStart w:id="4776" w:name="_ETM_Q8_457639"/>
      <w:bookmarkEnd w:id="4776"/>
      <w:r w:rsidRPr="000219BF">
        <w:rPr>
          <w:rFonts w:hint="cs"/>
          <w:rtl/>
        </w:rPr>
        <w:t xml:space="preserve">פעילותם </w:t>
      </w:r>
      <w:bookmarkStart w:id="4777" w:name="_ETM_Q8_458210"/>
      <w:bookmarkEnd w:id="4777"/>
      <w:r w:rsidRPr="000219BF">
        <w:rPr>
          <w:rFonts w:hint="cs"/>
          <w:rtl/>
        </w:rPr>
        <w:t xml:space="preserve">ואף </w:t>
      </w:r>
      <w:bookmarkStart w:id="4778" w:name="_ETM_Q8_458750"/>
      <w:bookmarkEnd w:id="4778"/>
      <w:r w:rsidRPr="000219BF">
        <w:rPr>
          <w:rFonts w:hint="cs"/>
          <w:rtl/>
        </w:rPr>
        <w:t xml:space="preserve">עלול </w:t>
      </w:r>
      <w:bookmarkStart w:id="4779" w:name="_ETM_Q8_459320"/>
      <w:bookmarkEnd w:id="4779"/>
      <w:r w:rsidRPr="000219BF">
        <w:rPr>
          <w:rFonts w:hint="cs"/>
          <w:rtl/>
        </w:rPr>
        <w:t xml:space="preserve">להביא </w:t>
      </w:r>
      <w:bookmarkStart w:id="4780" w:name="_ETM_Q8_459830"/>
      <w:bookmarkEnd w:id="4780"/>
      <w:r w:rsidRPr="000219BF">
        <w:rPr>
          <w:rFonts w:hint="cs"/>
          <w:rtl/>
        </w:rPr>
        <w:t>לסגירתם</w:t>
      </w:r>
      <w:r w:rsidR="00460F9C">
        <w:rPr>
          <w:rFonts w:hint="cs"/>
          <w:rtl/>
        </w:rPr>
        <w:t xml:space="preserve"> </w:t>
      </w:r>
      <w:r w:rsidR="00C552BC">
        <w:rPr>
          <w:rFonts w:hint="eastAsia"/>
          <w:rtl/>
        </w:rPr>
        <w:t>–</w:t>
      </w:r>
      <w:r w:rsidR="00460F9C">
        <w:rPr>
          <w:rFonts w:hint="eastAsia"/>
          <w:rtl/>
        </w:rPr>
        <w:t xml:space="preserve"> הצעות </w:t>
      </w:r>
      <w:r>
        <w:rPr>
          <w:rFonts w:hint="cs"/>
          <w:rtl/>
        </w:rPr>
        <w:t>מ</w:t>
      </w:r>
      <w:r>
        <w:rPr>
          <w:rtl/>
        </w:rPr>
        <w:t>ס' 84, 112 ו-116</w:t>
      </w:r>
      <w:r w:rsidRPr="000219BF">
        <w:rPr>
          <w:rFonts w:hint="cs"/>
          <w:rtl/>
        </w:rPr>
        <w:t xml:space="preserve">. </w:t>
      </w:r>
      <w:bookmarkStart w:id="4781" w:name="_ETM_Q8_461150"/>
      <w:bookmarkEnd w:id="4781"/>
      <w:r w:rsidRPr="000219BF">
        <w:rPr>
          <w:rFonts w:hint="cs"/>
          <w:rtl/>
        </w:rPr>
        <w:t xml:space="preserve">יעלה </w:t>
      </w:r>
      <w:bookmarkStart w:id="4782" w:name="_ETM_Q8_461540"/>
      <w:bookmarkEnd w:id="4782"/>
      <w:r w:rsidRPr="000219BF">
        <w:rPr>
          <w:rFonts w:hint="cs"/>
          <w:rtl/>
        </w:rPr>
        <w:t xml:space="preserve">ויבוא </w:t>
      </w:r>
      <w:bookmarkStart w:id="4783" w:name="_ETM_Q8_461990"/>
      <w:bookmarkEnd w:id="4783"/>
      <w:r w:rsidRPr="000219BF">
        <w:rPr>
          <w:rFonts w:hint="cs"/>
          <w:rtl/>
        </w:rPr>
        <w:t xml:space="preserve">היוזם </w:t>
      </w:r>
      <w:bookmarkStart w:id="4784" w:name="_ETM_Q8_462470"/>
      <w:bookmarkEnd w:id="4784"/>
      <w:r w:rsidRPr="000219BF">
        <w:rPr>
          <w:rFonts w:hint="cs"/>
          <w:rtl/>
        </w:rPr>
        <w:t>הראשון</w:t>
      </w:r>
      <w:bookmarkStart w:id="4785" w:name="_ETM_Q8_461141"/>
      <w:bookmarkEnd w:id="4785"/>
      <w:r>
        <w:rPr>
          <w:rFonts w:hint="cs"/>
          <w:rtl/>
        </w:rPr>
        <w:t>,</w:t>
      </w:r>
      <w:r w:rsidRPr="000219BF">
        <w:rPr>
          <w:rFonts w:hint="cs"/>
          <w:rtl/>
        </w:rPr>
        <w:t xml:space="preserve"> </w:t>
      </w:r>
      <w:bookmarkStart w:id="4786" w:name="_ETM_Q8_463610"/>
      <w:bookmarkEnd w:id="4786"/>
      <w:r w:rsidRPr="000219BF">
        <w:rPr>
          <w:rFonts w:hint="cs"/>
          <w:rtl/>
        </w:rPr>
        <w:t xml:space="preserve">חבר </w:t>
      </w:r>
      <w:bookmarkStart w:id="4787" w:name="_ETM_Q8_463880"/>
      <w:bookmarkEnd w:id="4787"/>
      <w:r w:rsidRPr="000219BF">
        <w:rPr>
          <w:rFonts w:hint="cs"/>
          <w:rtl/>
        </w:rPr>
        <w:t xml:space="preserve">הכנסת </w:t>
      </w:r>
      <w:bookmarkStart w:id="4788" w:name="_ETM_Q8_464360"/>
      <w:bookmarkEnd w:id="4788"/>
      <w:r w:rsidRPr="000219BF">
        <w:rPr>
          <w:rFonts w:hint="cs"/>
          <w:rtl/>
        </w:rPr>
        <w:t>יעקב אשר</w:t>
      </w:r>
      <w:r>
        <w:rPr>
          <w:rFonts w:hint="cs"/>
          <w:rtl/>
        </w:rPr>
        <w:t>.</w:t>
      </w:r>
      <w:r w:rsidRPr="000219BF">
        <w:rPr>
          <w:rFonts w:hint="cs"/>
          <w:rtl/>
        </w:rPr>
        <w:t xml:space="preserve"> </w:t>
      </w:r>
      <w:bookmarkStart w:id="4789" w:name="_ETM_Q8_465080"/>
      <w:bookmarkEnd w:id="4789"/>
      <w:r w:rsidRPr="000219BF">
        <w:rPr>
          <w:rFonts w:hint="cs"/>
          <w:rtl/>
        </w:rPr>
        <w:t>אדוני.</w:t>
      </w:r>
      <w:bookmarkStart w:id="4790" w:name="_ETM_Q8_467520"/>
      <w:bookmarkStart w:id="4791" w:name="_ETM_Q8_468840"/>
      <w:bookmarkStart w:id="4792" w:name="_ETM_Q8_468947"/>
      <w:bookmarkStart w:id="4793" w:name="_ETM_Q8_469032"/>
      <w:bookmarkStart w:id="4794" w:name="_ETM_Q8_469114"/>
      <w:bookmarkEnd w:id="4790"/>
      <w:bookmarkEnd w:id="4791"/>
      <w:bookmarkEnd w:id="4792"/>
      <w:bookmarkEnd w:id="4793"/>
      <w:bookmarkEnd w:id="4794"/>
      <w:r>
        <w:rPr>
          <w:rFonts w:hint="cs"/>
          <w:rtl/>
        </w:rPr>
        <w:t xml:space="preserve"> </w:t>
      </w:r>
      <w:r w:rsidRPr="000219BF">
        <w:rPr>
          <w:rFonts w:hint="cs"/>
          <w:rtl/>
        </w:rPr>
        <w:t xml:space="preserve">זכרו, שלוש </w:t>
      </w:r>
      <w:bookmarkStart w:id="4795" w:name="_ETM_Q8_468120"/>
      <w:bookmarkStart w:id="4796" w:name="_ETM_Q8_468479"/>
      <w:bookmarkStart w:id="4797" w:name="_ETM_Q8_474399"/>
      <w:bookmarkEnd w:id="4795"/>
      <w:bookmarkEnd w:id="4796"/>
      <w:bookmarkEnd w:id="4797"/>
      <w:r w:rsidRPr="000219BF">
        <w:rPr>
          <w:rFonts w:hint="cs"/>
          <w:rtl/>
        </w:rPr>
        <w:t xml:space="preserve">דקות </w:t>
      </w:r>
      <w:bookmarkStart w:id="4798" w:name="_ETM_Q8_468809"/>
      <w:bookmarkEnd w:id="4798"/>
      <w:r w:rsidRPr="000219BF">
        <w:rPr>
          <w:rFonts w:hint="cs"/>
          <w:rtl/>
        </w:rPr>
        <w:t xml:space="preserve">לכל </w:t>
      </w:r>
      <w:bookmarkStart w:id="4799" w:name="_ETM_Q8_469050"/>
      <w:bookmarkStart w:id="4800" w:name="_ETM_Q8_483014"/>
      <w:bookmarkStart w:id="4801" w:name="_ETM_Q8_185440"/>
      <w:bookmarkEnd w:id="4799"/>
      <w:bookmarkEnd w:id="4800"/>
      <w:bookmarkEnd w:id="4801"/>
      <w:r w:rsidRPr="000219BF">
        <w:rPr>
          <w:rFonts w:hint="cs"/>
          <w:rtl/>
        </w:rPr>
        <w:t xml:space="preserve">אחד. </w:t>
      </w:r>
      <w:bookmarkStart w:id="4802" w:name="_ETM_Q8_477592"/>
      <w:bookmarkStart w:id="4803" w:name="_ETM_Q8_477677"/>
      <w:bookmarkStart w:id="4804" w:name="_ETM_Q8_477760"/>
      <w:bookmarkStart w:id="4805" w:name="_ETM_Q8_477837"/>
      <w:bookmarkEnd w:id="4802"/>
      <w:bookmarkEnd w:id="4803"/>
      <w:bookmarkEnd w:id="4804"/>
      <w:bookmarkEnd w:id="4805"/>
      <w:r w:rsidRPr="000219BF">
        <w:rPr>
          <w:rFonts w:hint="cs"/>
          <w:rtl/>
        </w:rPr>
        <w:t>ו</w:t>
      </w:r>
      <w:r>
        <w:rPr>
          <w:rFonts w:hint="cs"/>
          <w:rtl/>
        </w:rPr>
        <w:t>נ</w:t>
      </w:r>
      <w:r w:rsidRPr="000219BF">
        <w:rPr>
          <w:rFonts w:hint="cs"/>
          <w:rtl/>
        </w:rPr>
        <w:t xml:space="preserve">ציין </w:t>
      </w:r>
      <w:bookmarkStart w:id="4806" w:name="_ETM_Q8_186069"/>
      <w:bookmarkEnd w:id="4806"/>
      <w:r w:rsidRPr="000219BF">
        <w:rPr>
          <w:rFonts w:hint="cs"/>
          <w:rtl/>
        </w:rPr>
        <w:t xml:space="preserve">שחבר </w:t>
      </w:r>
      <w:bookmarkStart w:id="4807" w:name="_ETM_Q8_186490"/>
      <w:bookmarkEnd w:id="4807"/>
      <w:r w:rsidRPr="000219BF">
        <w:rPr>
          <w:rFonts w:hint="cs"/>
          <w:rtl/>
        </w:rPr>
        <w:t xml:space="preserve">הכנסת </w:t>
      </w:r>
      <w:bookmarkStart w:id="4808" w:name="_ETM_Q8_186970"/>
      <w:bookmarkStart w:id="4809" w:name="_ETM_Q8_187330"/>
      <w:bookmarkEnd w:id="4808"/>
      <w:bookmarkEnd w:id="4809"/>
      <w:r w:rsidRPr="000219BF">
        <w:rPr>
          <w:rFonts w:hint="cs"/>
          <w:rtl/>
        </w:rPr>
        <w:t>אשר</w:t>
      </w:r>
      <w:bookmarkStart w:id="4810" w:name="_ETM_Q8_485503"/>
      <w:bookmarkStart w:id="4811" w:name="_ETM_Q8_488656"/>
      <w:bookmarkStart w:id="4812" w:name="_ETM_Q8_490965"/>
      <w:bookmarkEnd w:id="4810"/>
      <w:bookmarkEnd w:id="4811"/>
      <w:bookmarkEnd w:id="4812"/>
      <w:r w:rsidRPr="000219BF">
        <w:rPr>
          <w:rFonts w:hint="cs"/>
          <w:rtl/>
        </w:rPr>
        <w:t xml:space="preserve"> נאבק </w:t>
      </w:r>
      <w:bookmarkStart w:id="4813" w:name="_ETM_Q8_187960"/>
      <w:bookmarkEnd w:id="4813"/>
      <w:r w:rsidRPr="000219BF">
        <w:rPr>
          <w:rFonts w:hint="cs"/>
          <w:rtl/>
        </w:rPr>
        <w:t xml:space="preserve">מאוד </w:t>
      </w:r>
      <w:bookmarkStart w:id="4814" w:name="_ETM_Q8_188320"/>
      <w:bookmarkEnd w:id="4814"/>
      <w:r w:rsidRPr="000219BF">
        <w:rPr>
          <w:rFonts w:hint="cs"/>
          <w:rtl/>
        </w:rPr>
        <w:t xml:space="preserve">שהנושא </w:t>
      </w:r>
      <w:bookmarkStart w:id="4815" w:name="_ETM_Q8_188830"/>
      <w:bookmarkEnd w:id="4815"/>
      <w:r w:rsidRPr="000219BF">
        <w:rPr>
          <w:rFonts w:hint="cs"/>
          <w:rtl/>
        </w:rPr>
        <w:t xml:space="preserve">הזה </w:t>
      </w:r>
      <w:bookmarkStart w:id="4816" w:name="_ETM_Q8_189010"/>
      <w:bookmarkEnd w:id="4816"/>
      <w:r w:rsidRPr="000219BF">
        <w:rPr>
          <w:rFonts w:hint="cs"/>
          <w:rtl/>
        </w:rPr>
        <w:t xml:space="preserve">יגיע </w:t>
      </w:r>
      <w:bookmarkStart w:id="4817" w:name="_ETM_Q8_189369"/>
      <w:bookmarkEnd w:id="4817"/>
      <w:r w:rsidRPr="000219BF">
        <w:rPr>
          <w:rFonts w:hint="cs"/>
          <w:rtl/>
        </w:rPr>
        <w:t>היום</w:t>
      </w:r>
      <w:bookmarkStart w:id="4818" w:name="_ETM_Q8_491606"/>
      <w:bookmarkEnd w:id="4818"/>
      <w:r>
        <w:rPr>
          <w:rFonts w:hint="cs"/>
          <w:rtl/>
        </w:rPr>
        <w:t>,</w:t>
      </w:r>
      <w:r w:rsidRPr="000219BF">
        <w:rPr>
          <w:rFonts w:hint="cs"/>
          <w:rtl/>
        </w:rPr>
        <w:t xml:space="preserve"> </w:t>
      </w:r>
      <w:bookmarkStart w:id="4819" w:name="_ETM_Q8_194070"/>
      <w:bookmarkEnd w:id="4819"/>
      <w:r w:rsidRPr="000219BF">
        <w:rPr>
          <w:rFonts w:hint="cs"/>
          <w:rtl/>
        </w:rPr>
        <w:t xml:space="preserve">והצליח, </w:t>
      </w:r>
      <w:bookmarkStart w:id="4820" w:name="_ETM_Q8_497059"/>
      <w:bookmarkEnd w:id="4820"/>
      <w:r w:rsidRPr="000219BF">
        <w:rPr>
          <w:rFonts w:hint="cs"/>
          <w:rtl/>
        </w:rPr>
        <w:t xml:space="preserve">ברוך </w:t>
      </w:r>
      <w:bookmarkStart w:id="4821" w:name="_ETM_Q8_495918"/>
      <w:bookmarkEnd w:id="4821"/>
      <w:r w:rsidRPr="000219BF">
        <w:rPr>
          <w:rFonts w:hint="cs"/>
          <w:rtl/>
        </w:rPr>
        <w:t xml:space="preserve">השם. </w:t>
      </w:r>
      <w:bookmarkStart w:id="4822" w:name="_ETM_Q8_194999"/>
      <w:bookmarkStart w:id="4823" w:name="_ETM_Q8_196300"/>
      <w:bookmarkStart w:id="4824" w:name="_ETM_Q8_494643"/>
      <w:bookmarkEnd w:id="4822"/>
      <w:bookmarkEnd w:id="4823"/>
      <w:bookmarkEnd w:id="4824"/>
      <w:r w:rsidRPr="000219BF">
        <w:rPr>
          <w:rFonts w:hint="cs"/>
          <w:rtl/>
        </w:rPr>
        <w:t>אדוני.</w:t>
      </w:r>
      <w:bookmarkStart w:id="4825" w:name="_ETM_Q8_198000"/>
      <w:bookmarkEnd w:id="4825"/>
    </w:p>
    <w:p w:rsidR="00BE2C13" w:rsidRPr="000219BF" w:rsidRDefault="00BE2C13" w:rsidP="0065015C">
      <w:pPr>
        <w:rPr>
          <w:rtl/>
        </w:rPr>
      </w:pPr>
      <w:bookmarkStart w:id="4826" w:name="_ETM_Q8_497704"/>
      <w:bookmarkStart w:id="4827" w:name="_ETM_Q8_497773"/>
      <w:bookmarkStart w:id="4828" w:name="_ETM_Q8_500991"/>
      <w:bookmarkEnd w:id="4826"/>
      <w:bookmarkEnd w:id="4827"/>
      <w:bookmarkEnd w:id="4828"/>
    </w:p>
    <w:p w:rsidR="00CA4E5E" w:rsidRDefault="00CA4E5E" w:rsidP="00CA4E5E">
      <w:pPr>
        <w:pStyle w:val="a4"/>
        <w:rPr>
          <w:rtl/>
        </w:rPr>
      </w:pPr>
      <w:bookmarkStart w:id="4829" w:name="ET_speaker_5069_690"/>
      <w:r w:rsidRPr="00CA4E5E">
        <w:rPr>
          <w:rStyle w:val="TagStyle"/>
          <w:rtl/>
        </w:rPr>
        <w:t xml:space="preserve"> &lt;&lt; דובר &gt;&gt; </w:t>
      </w:r>
      <w:r>
        <w:rPr>
          <w:rtl/>
        </w:rPr>
        <w:t>יעקב אשר (יהדות התורה):</w:t>
      </w:r>
      <w:r w:rsidRPr="00CA4E5E">
        <w:rPr>
          <w:rStyle w:val="TagStyle"/>
          <w:rtl/>
        </w:rPr>
        <w:t xml:space="preserve"> &lt;&lt; דובר &gt;&gt;</w:t>
      </w:r>
      <w:bookmarkEnd w:id="4829"/>
      <w:r>
        <w:rPr>
          <w:rtl/>
        </w:rPr>
        <w:t xml:space="preserve">   </w:t>
      </w:r>
    </w:p>
    <w:p w:rsidR="00BE2C13" w:rsidRPr="000219BF" w:rsidRDefault="00CA4E5E" w:rsidP="0065015C">
      <w:pPr>
        <w:keepNext/>
        <w:rPr>
          <w:rtl/>
        </w:rPr>
      </w:pPr>
      <w:r>
        <w:rPr>
          <w:b/>
          <w:bCs/>
          <w:u w:val="single"/>
          <w:rtl/>
          <w:lang w:eastAsia="he-IL"/>
        </w:rPr>
        <w:t xml:space="preserve"> </w:t>
      </w:r>
    </w:p>
    <w:p w:rsidR="00BE2C13" w:rsidRPr="000219BF" w:rsidRDefault="00BE2C13" w:rsidP="0065015C">
      <w:pPr>
        <w:rPr>
          <w:rtl/>
        </w:rPr>
      </w:pPr>
      <w:bookmarkStart w:id="4830" w:name="_ETM_Q8_501722"/>
      <w:bookmarkStart w:id="4831" w:name="_ETM_Q8_501780"/>
      <w:bookmarkStart w:id="4832" w:name="_ETM_Q8_496813"/>
      <w:bookmarkStart w:id="4833" w:name="_ETM_Q8_497872"/>
      <w:bookmarkStart w:id="4834" w:name="_ETM_Q8_497952"/>
      <w:bookmarkStart w:id="4835" w:name="_ETM_Q8_496176"/>
      <w:bookmarkStart w:id="4836" w:name="_ETM_Q8_494542"/>
      <w:bookmarkEnd w:id="4830"/>
      <w:bookmarkEnd w:id="4831"/>
      <w:bookmarkEnd w:id="4832"/>
      <w:bookmarkEnd w:id="4833"/>
      <w:bookmarkEnd w:id="4834"/>
      <w:bookmarkEnd w:id="4835"/>
      <w:bookmarkEnd w:id="4836"/>
      <w:r w:rsidRPr="000219BF">
        <w:rPr>
          <w:rFonts w:hint="cs"/>
          <w:rtl/>
        </w:rPr>
        <w:t xml:space="preserve">מכאן אני רוצה להודות </w:t>
      </w:r>
      <w:bookmarkStart w:id="4837" w:name="_ETM_Q8_198840"/>
      <w:bookmarkEnd w:id="4837"/>
      <w:r w:rsidRPr="000219BF">
        <w:rPr>
          <w:rFonts w:hint="cs"/>
          <w:rtl/>
        </w:rPr>
        <w:t xml:space="preserve">גם </w:t>
      </w:r>
      <w:bookmarkStart w:id="4838" w:name="_ETM_Q8_199050"/>
      <w:bookmarkEnd w:id="4838"/>
      <w:r w:rsidRPr="000219BF">
        <w:rPr>
          <w:rFonts w:hint="cs"/>
          <w:rtl/>
        </w:rPr>
        <w:t xml:space="preserve">לנשיאות </w:t>
      </w:r>
      <w:bookmarkStart w:id="4839" w:name="_ETM_Q8_199650"/>
      <w:bookmarkEnd w:id="4839"/>
      <w:r w:rsidRPr="000219BF">
        <w:rPr>
          <w:rFonts w:hint="cs"/>
          <w:rtl/>
        </w:rPr>
        <w:t xml:space="preserve">הכנסת </w:t>
      </w:r>
      <w:bookmarkStart w:id="4840" w:name="_ETM_Q8_200130"/>
      <w:bookmarkEnd w:id="4840"/>
      <w:r w:rsidRPr="000219BF">
        <w:rPr>
          <w:rFonts w:hint="cs"/>
          <w:rtl/>
        </w:rPr>
        <w:t>ו</w:t>
      </w:r>
      <w:r>
        <w:rPr>
          <w:rFonts w:hint="cs"/>
          <w:rtl/>
        </w:rPr>
        <w:t>ל</w:t>
      </w:r>
      <w:r w:rsidRPr="000219BF">
        <w:rPr>
          <w:rFonts w:hint="cs"/>
          <w:rtl/>
        </w:rPr>
        <w:t xml:space="preserve">מזכירת </w:t>
      </w:r>
      <w:bookmarkStart w:id="4841" w:name="_ETM_Q8_200669"/>
      <w:bookmarkEnd w:id="4841"/>
      <w:r w:rsidRPr="000219BF">
        <w:rPr>
          <w:rFonts w:hint="cs"/>
          <w:rtl/>
        </w:rPr>
        <w:t>הכנסת</w:t>
      </w:r>
      <w:r>
        <w:rPr>
          <w:rFonts w:hint="cs"/>
          <w:rtl/>
        </w:rPr>
        <w:t>,</w:t>
      </w:r>
      <w:r w:rsidRPr="000219BF">
        <w:rPr>
          <w:rFonts w:hint="cs"/>
          <w:rtl/>
        </w:rPr>
        <w:t xml:space="preserve"> </w:t>
      </w:r>
      <w:bookmarkStart w:id="4842" w:name="_ETM_Q8_202470"/>
      <w:bookmarkEnd w:id="4842"/>
      <w:r w:rsidRPr="000219BF">
        <w:rPr>
          <w:rFonts w:hint="cs"/>
          <w:rtl/>
        </w:rPr>
        <w:t xml:space="preserve">שנתנו </w:t>
      </w:r>
      <w:bookmarkStart w:id="4843" w:name="_ETM_Q8_203940"/>
      <w:bookmarkEnd w:id="4843"/>
      <w:r w:rsidRPr="000219BF">
        <w:rPr>
          <w:rFonts w:hint="cs"/>
          <w:rtl/>
        </w:rPr>
        <w:t xml:space="preserve">את </w:t>
      </w:r>
      <w:bookmarkStart w:id="4844" w:name="_ETM_Q8_204030"/>
      <w:bookmarkEnd w:id="4844"/>
      <w:r w:rsidRPr="000219BF">
        <w:rPr>
          <w:rFonts w:hint="cs"/>
          <w:rtl/>
        </w:rPr>
        <w:t xml:space="preserve">העצות </w:t>
      </w:r>
      <w:bookmarkStart w:id="4845" w:name="_ETM_Q8_204450"/>
      <w:bookmarkEnd w:id="4845"/>
      <w:r w:rsidRPr="000219BF">
        <w:rPr>
          <w:rFonts w:hint="cs"/>
          <w:rtl/>
        </w:rPr>
        <w:t>הנכונות.</w:t>
      </w:r>
      <w:bookmarkStart w:id="4846" w:name="_ETM_Q8_205630"/>
      <w:bookmarkEnd w:id="4846"/>
      <w:r w:rsidRPr="000219BF">
        <w:rPr>
          <w:rFonts w:hint="cs"/>
          <w:rtl/>
        </w:rPr>
        <w:t xml:space="preserve"> </w:t>
      </w:r>
    </w:p>
    <w:p w:rsidR="00BE2C13" w:rsidRPr="000219BF" w:rsidRDefault="00BE2C13" w:rsidP="0065015C">
      <w:pPr>
        <w:rPr>
          <w:rtl/>
        </w:rPr>
      </w:pPr>
      <w:bookmarkStart w:id="4847" w:name="_ETM_Q8_510273"/>
      <w:bookmarkStart w:id="4848" w:name="_ETM_Q8_510374"/>
      <w:bookmarkEnd w:id="4847"/>
      <w:bookmarkEnd w:id="4848"/>
    </w:p>
    <w:p w:rsidR="00BE2C13" w:rsidRPr="000219BF" w:rsidRDefault="00BE2C13" w:rsidP="00785283">
      <w:pPr>
        <w:rPr>
          <w:rtl/>
        </w:rPr>
      </w:pPr>
      <w:bookmarkStart w:id="4849" w:name="_ETM_Q8_510440"/>
      <w:bookmarkStart w:id="4850" w:name="_ETM_Q8_510538"/>
      <w:bookmarkEnd w:id="4849"/>
      <w:bookmarkEnd w:id="4850"/>
      <w:r w:rsidRPr="000219BF">
        <w:rPr>
          <w:rFonts w:hint="cs"/>
          <w:rtl/>
        </w:rPr>
        <w:t xml:space="preserve">אדוני </w:t>
      </w:r>
      <w:bookmarkStart w:id="4851" w:name="_ETM_Q8_205900"/>
      <w:bookmarkEnd w:id="4851"/>
      <w:r w:rsidRPr="000219BF">
        <w:rPr>
          <w:rFonts w:hint="cs"/>
          <w:rtl/>
        </w:rPr>
        <w:t>היושב-ראש,</w:t>
      </w:r>
      <w:bookmarkStart w:id="4852" w:name="_ETM_Q8_506519"/>
      <w:bookmarkEnd w:id="4852"/>
      <w:r w:rsidRPr="000219BF">
        <w:rPr>
          <w:rFonts w:hint="cs"/>
          <w:rtl/>
        </w:rPr>
        <w:t xml:space="preserve"> </w:t>
      </w:r>
      <w:bookmarkStart w:id="4853" w:name="_ETM_Q8_208050"/>
      <w:bookmarkEnd w:id="4853"/>
      <w:r w:rsidRPr="000219BF">
        <w:rPr>
          <w:rFonts w:hint="cs"/>
          <w:rtl/>
        </w:rPr>
        <w:t xml:space="preserve">יש </w:t>
      </w:r>
      <w:bookmarkStart w:id="4854" w:name="_ETM_Q8_208260"/>
      <w:bookmarkEnd w:id="4854"/>
      <w:r w:rsidRPr="000219BF">
        <w:rPr>
          <w:rFonts w:hint="cs"/>
          <w:rtl/>
        </w:rPr>
        <w:t xml:space="preserve">במדינת </w:t>
      </w:r>
      <w:bookmarkStart w:id="4855" w:name="_ETM_Q8_208680"/>
      <w:bookmarkEnd w:id="4855"/>
      <w:r w:rsidRPr="000219BF">
        <w:rPr>
          <w:rFonts w:hint="cs"/>
          <w:rtl/>
        </w:rPr>
        <w:t xml:space="preserve">ישראל </w:t>
      </w:r>
      <w:bookmarkStart w:id="4856" w:name="_ETM_Q8_209070"/>
      <w:bookmarkEnd w:id="4856"/>
      <w:r w:rsidRPr="000219BF">
        <w:rPr>
          <w:rFonts w:hint="cs"/>
          <w:rtl/>
        </w:rPr>
        <w:t xml:space="preserve">19 </w:t>
      </w:r>
      <w:bookmarkStart w:id="4857" w:name="_ETM_Q8_209550"/>
      <w:bookmarkEnd w:id="4857"/>
      <w:r w:rsidRPr="000219BF">
        <w:rPr>
          <w:rFonts w:hint="cs"/>
          <w:rtl/>
        </w:rPr>
        <w:t xml:space="preserve">ארגוני </w:t>
      </w:r>
      <w:bookmarkStart w:id="4858" w:name="_ETM_Q8_209940"/>
      <w:bookmarkEnd w:id="4858"/>
      <w:r w:rsidRPr="000219BF">
        <w:rPr>
          <w:rFonts w:hint="cs"/>
          <w:rtl/>
        </w:rPr>
        <w:t xml:space="preserve">נוער </w:t>
      </w:r>
      <w:bookmarkStart w:id="4859" w:name="_ETM_Q8_212090"/>
      <w:bookmarkEnd w:id="4859"/>
      <w:r w:rsidRPr="000219BF">
        <w:rPr>
          <w:rFonts w:hint="cs"/>
          <w:rtl/>
        </w:rPr>
        <w:t xml:space="preserve">שבהם </w:t>
      </w:r>
      <w:bookmarkStart w:id="4860" w:name="_ETM_Q8_212809"/>
      <w:bookmarkEnd w:id="4860"/>
      <w:r w:rsidRPr="000219BF">
        <w:rPr>
          <w:rFonts w:hint="cs"/>
          <w:rtl/>
        </w:rPr>
        <w:t xml:space="preserve">מתחנכים </w:t>
      </w:r>
      <w:bookmarkStart w:id="4861" w:name="_ETM_Q8_213770"/>
      <w:bookmarkStart w:id="4862" w:name="_ETM_Q8_515693"/>
      <w:bookmarkStart w:id="4863" w:name="_ETM_Q8_511415"/>
      <w:bookmarkEnd w:id="4861"/>
      <w:bookmarkEnd w:id="4862"/>
      <w:bookmarkEnd w:id="4863"/>
      <w:r w:rsidRPr="000219BF">
        <w:rPr>
          <w:rFonts w:hint="cs"/>
          <w:rtl/>
        </w:rPr>
        <w:t xml:space="preserve">213,000 </w:t>
      </w:r>
      <w:bookmarkStart w:id="4864" w:name="_ETM_Q8_215479"/>
      <w:bookmarkEnd w:id="4864"/>
      <w:r w:rsidRPr="000219BF">
        <w:rPr>
          <w:rFonts w:hint="cs"/>
          <w:rtl/>
        </w:rPr>
        <w:t>חניכים.</w:t>
      </w:r>
      <w:bookmarkStart w:id="4865" w:name="_ETM_Q8_217190"/>
      <w:bookmarkEnd w:id="4865"/>
      <w:r w:rsidRPr="000219BF">
        <w:rPr>
          <w:rFonts w:hint="cs"/>
          <w:rtl/>
        </w:rPr>
        <w:t xml:space="preserve"> התקציב </w:t>
      </w:r>
      <w:bookmarkStart w:id="4866" w:name="_ETM_Q8_217760"/>
      <w:bookmarkEnd w:id="4866"/>
      <w:r w:rsidRPr="000219BF">
        <w:rPr>
          <w:rFonts w:hint="cs"/>
          <w:rtl/>
        </w:rPr>
        <w:t xml:space="preserve">בשנים </w:t>
      </w:r>
      <w:bookmarkStart w:id="4867" w:name="_ETM_Q8_218210"/>
      <w:bookmarkEnd w:id="4867"/>
      <w:r w:rsidRPr="000219BF">
        <w:rPr>
          <w:rFonts w:hint="cs"/>
          <w:rtl/>
        </w:rPr>
        <w:t xml:space="preserve">האחרונות </w:t>
      </w:r>
      <w:r w:rsidR="00C552BC">
        <w:rPr>
          <w:rtl/>
        </w:rPr>
        <w:t>–</w:t>
      </w:r>
      <w:r w:rsidRPr="000219BF">
        <w:rPr>
          <w:rFonts w:hint="cs"/>
          <w:rtl/>
        </w:rPr>
        <w:t xml:space="preserve"> </w:t>
      </w:r>
      <w:bookmarkStart w:id="4868" w:name="_ETM_Q8_219110"/>
      <w:bookmarkEnd w:id="4868"/>
      <w:r w:rsidRPr="000219BF">
        <w:rPr>
          <w:rFonts w:hint="cs"/>
          <w:rtl/>
        </w:rPr>
        <w:t xml:space="preserve">כבוד </w:t>
      </w:r>
      <w:bookmarkStart w:id="4869" w:name="_ETM_Q8_219320"/>
      <w:bookmarkEnd w:id="4869"/>
      <w:r w:rsidRPr="000219BF">
        <w:rPr>
          <w:rFonts w:hint="cs"/>
          <w:rtl/>
        </w:rPr>
        <w:t xml:space="preserve">השר, </w:t>
      </w:r>
      <w:bookmarkStart w:id="4870" w:name="_ETM_Q8_219979"/>
      <w:bookmarkEnd w:id="4870"/>
      <w:r w:rsidRPr="000219BF">
        <w:rPr>
          <w:rFonts w:hint="cs"/>
          <w:rtl/>
        </w:rPr>
        <w:t>תודה</w:t>
      </w:r>
      <w:bookmarkStart w:id="4871" w:name="_ETM_Q8_519520"/>
      <w:bookmarkEnd w:id="4871"/>
      <w:r w:rsidRPr="000219BF">
        <w:rPr>
          <w:rFonts w:hint="cs"/>
          <w:rtl/>
        </w:rPr>
        <w:t xml:space="preserve"> </w:t>
      </w:r>
      <w:bookmarkStart w:id="4872" w:name="_ETM_Q8_220309"/>
      <w:bookmarkEnd w:id="4872"/>
      <w:r w:rsidRPr="000219BF">
        <w:rPr>
          <w:rFonts w:hint="cs"/>
          <w:rtl/>
        </w:rPr>
        <w:t xml:space="preserve">שאתה </w:t>
      </w:r>
      <w:bookmarkStart w:id="4873" w:name="_ETM_Q8_220579"/>
      <w:bookmarkEnd w:id="4873"/>
      <w:r w:rsidRPr="000219BF">
        <w:rPr>
          <w:rFonts w:hint="cs"/>
          <w:rtl/>
        </w:rPr>
        <w:t xml:space="preserve">כאן </w:t>
      </w:r>
      <w:bookmarkStart w:id="4874" w:name="_ETM_Q8_221880"/>
      <w:bookmarkEnd w:id="4874"/>
      <w:r w:rsidR="00C552BC">
        <w:rPr>
          <w:rFonts w:hint="cs"/>
          <w:rtl/>
        </w:rPr>
        <w:t>–</w:t>
      </w:r>
      <w:r w:rsidRPr="000219BF">
        <w:rPr>
          <w:rFonts w:hint="cs"/>
          <w:rtl/>
        </w:rPr>
        <w:t xml:space="preserve"> התקציב </w:t>
      </w:r>
      <w:bookmarkStart w:id="4875" w:name="_ETM_Q8_222360"/>
      <w:bookmarkEnd w:id="4875"/>
      <w:r w:rsidRPr="000219BF">
        <w:rPr>
          <w:rFonts w:hint="cs"/>
          <w:rtl/>
        </w:rPr>
        <w:t xml:space="preserve">בשנים </w:t>
      </w:r>
      <w:bookmarkStart w:id="4876" w:name="_ETM_Q8_222720"/>
      <w:bookmarkEnd w:id="4876"/>
      <w:r w:rsidRPr="000219BF">
        <w:rPr>
          <w:rFonts w:hint="cs"/>
          <w:rtl/>
        </w:rPr>
        <w:t xml:space="preserve">האחרונות </w:t>
      </w:r>
      <w:bookmarkStart w:id="4877" w:name="_ETM_Q8_223140"/>
      <w:bookmarkEnd w:id="4877"/>
      <w:r w:rsidRPr="000219BF">
        <w:rPr>
          <w:rFonts w:hint="cs"/>
          <w:rtl/>
        </w:rPr>
        <w:t>עמד</w:t>
      </w:r>
      <w:bookmarkStart w:id="4878" w:name="_ETM_Q8_522022"/>
      <w:bookmarkEnd w:id="4878"/>
      <w:r w:rsidRPr="000219BF">
        <w:rPr>
          <w:rFonts w:hint="cs"/>
          <w:rtl/>
        </w:rPr>
        <w:t xml:space="preserve"> </w:t>
      </w:r>
      <w:bookmarkStart w:id="4879" w:name="_ETM_Q8_223350"/>
      <w:bookmarkEnd w:id="4879"/>
      <w:r w:rsidRPr="000219BF">
        <w:rPr>
          <w:rFonts w:hint="cs"/>
          <w:rtl/>
        </w:rPr>
        <w:t xml:space="preserve">על </w:t>
      </w:r>
      <w:bookmarkStart w:id="4880" w:name="_ETM_Q8_223470"/>
      <w:bookmarkStart w:id="4881" w:name="_ETM_Q8_225399"/>
      <w:bookmarkEnd w:id="4880"/>
      <w:bookmarkEnd w:id="4881"/>
      <w:r w:rsidRPr="000219BF">
        <w:rPr>
          <w:rFonts w:hint="cs"/>
          <w:rtl/>
        </w:rPr>
        <w:t>52 מיליון</w:t>
      </w:r>
      <w:bookmarkStart w:id="4882" w:name="_ETM_Q8_523451"/>
      <w:bookmarkEnd w:id="4882"/>
      <w:r>
        <w:rPr>
          <w:rFonts w:hint="cs"/>
          <w:rtl/>
        </w:rPr>
        <w:t>;</w:t>
      </w:r>
      <w:r w:rsidRPr="000219BF">
        <w:rPr>
          <w:rFonts w:hint="cs"/>
          <w:rtl/>
        </w:rPr>
        <w:t xml:space="preserve"> </w:t>
      </w:r>
      <w:bookmarkStart w:id="4883" w:name="_ETM_Q8_527068"/>
      <w:bookmarkEnd w:id="4883"/>
      <w:r w:rsidRPr="000219BF">
        <w:rPr>
          <w:rFonts w:hint="cs"/>
          <w:rtl/>
        </w:rPr>
        <w:t>חלק</w:t>
      </w:r>
      <w:bookmarkStart w:id="4884" w:name="_ETM_Q8_522596"/>
      <w:bookmarkEnd w:id="4884"/>
      <w:r>
        <w:rPr>
          <w:rFonts w:hint="cs"/>
          <w:rtl/>
        </w:rPr>
        <w:t xml:space="preserve"> היה</w:t>
      </w:r>
      <w:r w:rsidRPr="000219BF">
        <w:rPr>
          <w:rFonts w:hint="cs"/>
          <w:rtl/>
        </w:rPr>
        <w:t xml:space="preserve"> </w:t>
      </w:r>
      <w:bookmarkStart w:id="4885" w:name="_ETM_Q8_226090"/>
      <w:bookmarkEnd w:id="4885"/>
      <w:r w:rsidRPr="000219BF">
        <w:rPr>
          <w:rFonts w:hint="cs"/>
          <w:rtl/>
        </w:rPr>
        <w:t>בבסיס</w:t>
      </w:r>
      <w:r>
        <w:rPr>
          <w:rFonts w:hint="cs"/>
          <w:rtl/>
        </w:rPr>
        <w:t>,</w:t>
      </w:r>
      <w:r w:rsidRPr="000219BF">
        <w:rPr>
          <w:rFonts w:hint="cs"/>
          <w:rtl/>
        </w:rPr>
        <w:t xml:space="preserve"> </w:t>
      </w:r>
      <w:bookmarkStart w:id="4886" w:name="_ETM_Q8_226719"/>
      <w:bookmarkEnd w:id="4886"/>
      <w:r w:rsidRPr="000219BF">
        <w:rPr>
          <w:rFonts w:hint="cs"/>
          <w:rtl/>
        </w:rPr>
        <w:t>ו</w:t>
      </w:r>
      <w:r>
        <w:rPr>
          <w:rFonts w:hint="cs"/>
          <w:rtl/>
        </w:rPr>
        <w:t xml:space="preserve">היה </w:t>
      </w:r>
      <w:r w:rsidRPr="000219BF">
        <w:rPr>
          <w:rFonts w:hint="cs"/>
          <w:rtl/>
        </w:rPr>
        <w:t xml:space="preserve">חלק </w:t>
      </w:r>
      <w:bookmarkStart w:id="4887" w:name="_ETM_Q8_227170"/>
      <w:bookmarkEnd w:id="4887"/>
      <w:r w:rsidRPr="000219BF">
        <w:rPr>
          <w:rFonts w:hint="cs"/>
          <w:rtl/>
        </w:rPr>
        <w:t xml:space="preserve">שכל </w:t>
      </w:r>
      <w:bookmarkStart w:id="4888" w:name="_ETM_Q8_227500"/>
      <w:bookmarkEnd w:id="4888"/>
      <w:r w:rsidRPr="000219BF">
        <w:rPr>
          <w:rFonts w:hint="cs"/>
          <w:rtl/>
        </w:rPr>
        <w:t xml:space="preserve">פעם </w:t>
      </w:r>
      <w:bookmarkStart w:id="4889" w:name="_ETM_Q8_227800"/>
      <w:bookmarkEnd w:id="4889"/>
      <w:r w:rsidRPr="000219BF">
        <w:rPr>
          <w:rFonts w:hint="cs"/>
          <w:rtl/>
        </w:rPr>
        <w:t xml:space="preserve">היו </w:t>
      </w:r>
      <w:bookmarkStart w:id="4890" w:name="_ETM_Q8_227979"/>
      <w:bookmarkEnd w:id="4890"/>
      <w:r w:rsidRPr="000219BF">
        <w:rPr>
          <w:rFonts w:hint="cs"/>
          <w:rtl/>
        </w:rPr>
        <w:t xml:space="preserve">צריכים </w:t>
      </w:r>
      <w:bookmarkStart w:id="4891" w:name="_ETM_Q8_229120"/>
      <w:bookmarkEnd w:id="4891"/>
      <w:r w:rsidRPr="000219BF">
        <w:rPr>
          <w:rFonts w:hint="cs"/>
          <w:rtl/>
        </w:rPr>
        <w:t>להוסיף, אבל</w:t>
      </w:r>
      <w:bookmarkStart w:id="4892" w:name="_ETM_Q8_526503"/>
      <w:bookmarkEnd w:id="4892"/>
      <w:r w:rsidRPr="000219BF">
        <w:rPr>
          <w:rFonts w:hint="cs"/>
          <w:rtl/>
        </w:rPr>
        <w:t xml:space="preserve"> </w:t>
      </w:r>
      <w:bookmarkStart w:id="4893" w:name="_ETM_Q8_229780"/>
      <w:bookmarkEnd w:id="4893"/>
      <w:r w:rsidRPr="000219BF">
        <w:rPr>
          <w:rFonts w:hint="cs"/>
          <w:rtl/>
        </w:rPr>
        <w:t xml:space="preserve">בשנים </w:t>
      </w:r>
      <w:bookmarkStart w:id="4894" w:name="_ETM_Q8_230170"/>
      <w:bookmarkEnd w:id="4894"/>
      <w:r w:rsidRPr="000219BF">
        <w:rPr>
          <w:rFonts w:hint="cs"/>
          <w:rtl/>
        </w:rPr>
        <w:t xml:space="preserve">האחרונות </w:t>
      </w:r>
      <w:bookmarkStart w:id="4895" w:name="_ETM_Q8_230530"/>
      <w:bookmarkEnd w:id="4895"/>
      <w:r w:rsidRPr="000219BF">
        <w:rPr>
          <w:rFonts w:hint="cs"/>
          <w:rtl/>
        </w:rPr>
        <w:t xml:space="preserve">זה </w:t>
      </w:r>
      <w:bookmarkStart w:id="4896" w:name="_ETM_Q8_230590"/>
      <w:bookmarkEnd w:id="4896"/>
      <w:r w:rsidRPr="000219BF">
        <w:rPr>
          <w:rFonts w:hint="cs"/>
          <w:rtl/>
        </w:rPr>
        <w:t xml:space="preserve">היה </w:t>
      </w:r>
      <w:bookmarkStart w:id="4897" w:name="_ETM_Q8_230680"/>
      <w:bookmarkStart w:id="4898" w:name="_ETM_Q8_232930"/>
      <w:bookmarkEnd w:id="4897"/>
      <w:bookmarkEnd w:id="4898"/>
      <w:r w:rsidRPr="000219BF">
        <w:rPr>
          <w:rFonts w:hint="cs"/>
          <w:rtl/>
        </w:rPr>
        <w:t>52 מיליון.</w:t>
      </w:r>
      <w:bookmarkStart w:id="4899" w:name="_ETM_Q8_530338"/>
      <w:bookmarkEnd w:id="4899"/>
      <w:r w:rsidRPr="000219BF">
        <w:rPr>
          <w:rFonts w:hint="cs"/>
          <w:rtl/>
        </w:rPr>
        <w:t xml:space="preserve"> בשנה </w:t>
      </w:r>
      <w:bookmarkStart w:id="4900" w:name="_ETM_Q8_233379"/>
      <w:bookmarkEnd w:id="4900"/>
      <w:r w:rsidRPr="000219BF">
        <w:rPr>
          <w:rFonts w:hint="cs"/>
          <w:rtl/>
        </w:rPr>
        <w:t xml:space="preserve">הזאת </w:t>
      </w:r>
      <w:bookmarkStart w:id="4901" w:name="_ETM_Q8_233710"/>
      <w:bookmarkEnd w:id="4901"/>
      <w:r w:rsidRPr="000219BF">
        <w:rPr>
          <w:rFonts w:hint="cs"/>
          <w:rtl/>
        </w:rPr>
        <w:t xml:space="preserve">התברר </w:t>
      </w:r>
      <w:bookmarkStart w:id="4902" w:name="_ETM_Q8_234800"/>
      <w:bookmarkEnd w:id="4902"/>
      <w:r w:rsidRPr="000219BF">
        <w:rPr>
          <w:rFonts w:hint="cs"/>
          <w:rtl/>
        </w:rPr>
        <w:t xml:space="preserve">שהתקציב </w:t>
      </w:r>
      <w:bookmarkStart w:id="4903" w:name="_ETM_Q8_236120"/>
      <w:bookmarkEnd w:id="4903"/>
      <w:r w:rsidRPr="000219BF">
        <w:rPr>
          <w:rFonts w:hint="cs"/>
          <w:rtl/>
        </w:rPr>
        <w:t xml:space="preserve">עומד </w:t>
      </w:r>
      <w:bookmarkStart w:id="4904" w:name="_ETM_Q8_236479"/>
      <w:bookmarkEnd w:id="4904"/>
      <w:r w:rsidRPr="000219BF">
        <w:rPr>
          <w:rFonts w:hint="cs"/>
          <w:rtl/>
        </w:rPr>
        <w:t xml:space="preserve">כרגע </w:t>
      </w:r>
      <w:bookmarkStart w:id="4905" w:name="_ETM_Q8_237829"/>
      <w:bookmarkEnd w:id="4905"/>
      <w:r w:rsidRPr="000219BF">
        <w:rPr>
          <w:rFonts w:hint="cs"/>
          <w:rtl/>
        </w:rPr>
        <w:t xml:space="preserve">על </w:t>
      </w:r>
      <w:bookmarkStart w:id="4906" w:name="_ETM_Q8_238010"/>
      <w:bookmarkStart w:id="4907" w:name="_ETM_Q8_547272"/>
      <w:bookmarkStart w:id="4908" w:name="_ETM_Q8_546962"/>
      <w:bookmarkStart w:id="4909" w:name="_ETM_Q8_239799"/>
      <w:bookmarkEnd w:id="4906"/>
      <w:bookmarkEnd w:id="4907"/>
      <w:bookmarkEnd w:id="4908"/>
      <w:bookmarkEnd w:id="4909"/>
      <w:r w:rsidRPr="000219BF">
        <w:rPr>
          <w:rFonts w:hint="cs"/>
          <w:rtl/>
        </w:rPr>
        <w:t>39 מיליון</w:t>
      </w:r>
      <w:bookmarkStart w:id="4910" w:name="_ETM_Q8_536210"/>
      <w:bookmarkEnd w:id="4910"/>
      <w:r>
        <w:rPr>
          <w:rFonts w:hint="cs"/>
          <w:rtl/>
        </w:rPr>
        <w:t xml:space="preserve"> </w:t>
      </w:r>
      <w:r w:rsidR="00C552BC">
        <w:rPr>
          <w:rFonts w:hint="eastAsia"/>
          <w:rtl/>
        </w:rPr>
        <w:t>–</w:t>
      </w:r>
      <w:r w:rsidR="00785283">
        <w:rPr>
          <w:rFonts w:hint="eastAsia"/>
          <w:rtl/>
        </w:rPr>
        <w:t xml:space="preserve"> </w:t>
      </w:r>
      <w:r w:rsidRPr="000219BF">
        <w:rPr>
          <w:rFonts w:hint="cs"/>
          <w:rtl/>
        </w:rPr>
        <w:t xml:space="preserve">ירידה </w:t>
      </w:r>
      <w:bookmarkStart w:id="4911" w:name="_ETM_Q8_240899"/>
      <w:bookmarkEnd w:id="4911"/>
      <w:r w:rsidRPr="000219BF">
        <w:rPr>
          <w:rFonts w:hint="cs"/>
          <w:rtl/>
        </w:rPr>
        <w:t xml:space="preserve">דרסטית, </w:t>
      </w:r>
      <w:bookmarkStart w:id="4912" w:name="_ETM_Q8_241620"/>
      <w:bookmarkEnd w:id="4912"/>
      <w:r w:rsidRPr="000219BF">
        <w:rPr>
          <w:rFonts w:hint="cs"/>
          <w:rtl/>
        </w:rPr>
        <w:t xml:space="preserve">קיצונית </w:t>
      </w:r>
      <w:bookmarkStart w:id="4913" w:name="_ETM_Q8_242219"/>
      <w:bookmarkEnd w:id="4913"/>
      <w:r w:rsidRPr="000219BF">
        <w:rPr>
          <w:rFonts w:hint="cs"/>
          <w:rtl/>
        </w:rPr>
        <w:t>מאוד,</w:t>
      </w:r>
      <w:bookmarkStart w:id="4914" w:name="_ETM_Q8_542556"/>
      <w:bookmarkEnd w:id="4914"/>
      <w:r w:rsidRPr="000219BF">
        <w:rPr>
          <w:rFonts w:hint="cs"/>
          <w:rtl/>
        </w:rPr>
        <w:t xml:space="preserve"> </w:t>
      </w:r>
      <w:bookmarkStart w:id="4915" w:name="_ETM_Q8_243519"/>
      <w:bookmarkEnd w:id="4915"/>
      <w:r w:rsidRPr="000219BF">
        <w:rPr>
          <w:rFonts w:hint="cs"/>
          <w:rtl/>
        </w:rPr>
        <w:t xml:space="preserve">שתפגע </w:t>
      </w:r>
      <w:bookmarkStart w:id="4916" w:name="_ETM_Q8_244209"/>
      <w:bookmarkEnd w:id="4916"/>
      <w:r w:rsidRPr="000219BF">
        <w:rPr>
          <w:rFonts w:hint="cs"/>
          <w:rtl/>
        </w:rPr>
        <w:t xml:space="preserve">בפעילות </w:t>
      </w:r>
      <w:bookmarkStart w:id="4917" w:name="_ETM_Q8_244869"/>
      <w:bookmarkEnd w:id="4917"/>
      <w:r w:rsidRPr="000219BF">
        <w:rPr>
          <w:rFonts w:hint="cs"/>
          <w:rtl/>
        </w:rPr>
        <w:t xml:space="preserve">של </w:t>
      </w:r>
      <w:bookmarkStart w:id="4918" w:name="_ETM_Q8_245500"/>
      <w:bookmarkEnd w:id="4918"/>
      <w:r w:rsidRPr="000219BF">
        <w:rPr>
          <w:rFonts w:hint="cs"/>
          <w:rtl/>
        </w:rPr>
        <w:t xml:space="preserve">ארגוני </w:t>
      </w:r>
      <w:bookmarkStart w:id="4919" w:name="_ETM_Q8_245950"/>
      <w:bookmarkEnd w:id="4919"/>
      <w:r w:rsidRPr="000219BF">
        <w:rPr>
          <w:rFonts w:hint="cs"/>
          <w:rtl/>
        </w:rPr>
        <w:t xml:space="preserve">הנוער. </w:t>
      </w:r>
      <w:bookmarkStart w:id="4920" w:name="_ETM_Q8_246400"/>
      <w:bookmarkEnd w:id="4920"/>
      <w:r w:rsidRPr="000219BF">
        <w:rPr>
          <w:rFonts w:hint="cs"/>
          <w:rtl/>
        </w:rPr>
        <w:t xml:space="preserve">אגב, </w:t>
      </w:r>
      <w:bookmarkStart w:id="4921" w:name="_ETM_Q8_246640"/>
      <w:bookmarkEnd w:id="4921"/>
      <w:r w:rsidRPr="000219BF">
        <w:rPr>
          <w:rFonts w:hint="cs"/>
          <w:rtl/>
        </w:rPr>
        <w:t xml:space="preserve">ארגוני </w:t>
      </w:r>
      <w:bookmarkStart w:id="4922" w:name="_ETM_Q8_247030"/>
      <w:bookmarkEnd w:id="4922"/>
      <w:r w:rsidRPr="000219BF">
        <w:rPr>
          <w:rFonts w:hint="cs"/>
          <w:rtl/>
        </w:rPr>
        <w:t xml:space="preserve">הנוער </w:t>
      </w:r>
      <w:bookmarkStart w:id="4923" w:name="_ETM_Q8_247390"/>
      <w:bookmarkEnd w:id="4923"/>
      <w:r w:rsidRPr="000219BF">
        <w:rPr>
          <w:rFonts w:hint="cs"/>
          <w:rtl/>
        </w:rPr>
        <w:t xml:space="preserve">הללו </w:t>
      </w:r>
      <w:bookmarkStart w:id="4924" w:name="_ETM_Q8_248170"/>
      <w:bookmarkEnd w:id="4924"/>
      <w:r w:rsidRPr="000219BF">
        <w:rPr>
          <w:rFonts w:hint="cs"/>
          <w:rtl/>
        </w:rPr>
        <w:t xml:space="preserve">מייצגים </w:t>
      </w:r>
      <w:bookmarkStart w:id="4925" w:name="_ETM_Q8_248680"/>
      <w:bookmarkEnd w:id="4925"/>
      <w:r w:rsidRPr="000219BF">
        <w:rPr>
          <w:rFonts w:hint="cs"/>
          <w:rtl/>
        </w:rPr>
        <w:t xml:space="preserve">את </w:t>
      </w:r>
      <w:bookmarkStart w:id="4926" w:name="_ETM_Q8_248830"/>
      <w:bookmarkEnd w:id="4926"/>
      <w:r w:rsidRPr="000219BF">
        <w:rPr>
          <w:rFonts w:hint="cs"/>
          <w:rtl/>
        </w:rPr>
        <w:t xml:space="preserve">כלל </w:t>
      </w:r>
      <w:bookmarkStart w:id="4927" w:name="_ETM_Q8_249220"/>
      <w:bookmarkEnd w:id="4927"/>
      <w:r w:rsidRPr="000219BF">
        <w:rPr>
          <w:rFonts w:hint="cs"/>
          <w:rtl/>
        </w:rPr>
        <w:t>האוכלוס</w:t>
      </w:r>
      <w:r>
        <w:rPr>
          <w:rFonts w:hint="cs"/>
          <w:rtl/>
        </w:rPr>
        <w:t>י</w:t>
      </w:r>
      <w:r w:rsidRPr="000219BF">
        <w:rPr>
          <w:rFonts w:hint="cs"/>
          <w:rtl/>
        </w:rPr>
        <w:t>י</w:t>
      </w:r>
      <w:bookmarkStart w:id="4928" w:name="_ETM_Q8_547747"/>
      <w:bookmarkEnd w:id="4928"/>
      <w:r>
        <w:rPr>
          <w:rFonts w:hint="cs"/>
          <w:rtl/>
        </w:rPr>
        <w:t>ה</w:t>
      </w:r>
      <w:r w:rsidR="00785283">
        <w:rPr>
          <w:rFonts w:hint="cs"/>
          <w:rtl/>
        </w:rPr>
        <w:t>:</w:t>
      </w:r>
      <w:r w:rsidRPr="000219BF">
        <w:rPr>
          <w:rFonts w:hint="cs"/>
          <w:rtl/>
        </w:rPr>
        <w:t xml:space="preserve"> </w:t>
      </w:r>
      <w:bookmarkStart w:id="4929" w:name="_ETM_Q8_250480"/>
      <w:bookmarkEnd w:id="4929"/>
      <w:r w:rsidRPr="000219BF">
        <w:rPr>
          <w:rFonts w:hint="cs"/>
          <w:rtl/>
        </w:rPr>
        <w:t xml:space="preserve">הכללית, </w:t>
      </w:r>
      <w:bookmarkStart w:id="4930" w:name="_ETM_Q8_251230"/>
      <w:bookmarkEnd w:id="4930"/>
      <w:r w:rsidRPr="000219BF">
        <w:rPr>
          <w:rFonts w:hint="cs"/>
          <w:rtl/>
        </w:rPr>
        <w:t>החילונית,</w:t>
      </w:r>
      <w:bookmarkStart w:id="4931" w:name="_ETM_Q8_548465"/>
      <w:bookmarkEnd w:id="4931"/>
      <w:r w:rsidRPr="000219BF">
        <w:rPr>
          <w:rFonts w:hint="cs"/>
          <w:rtl/>
        </w:rPr>
        <w:t xml:space="preserve"> </w:t>
      </w:r>
      <w:bookmarkStart w:id="4932" w:name="_ETM_Q8_252010"/>
      <w:bookmarkEnd w:id="4932"/>
      <w:r w:rsidRPr="000219BF">
        <w:rPr>
          <w:rFonts w:hint="cs"/>
          <w:rtl/>
        </w:rPr>
        <w:t xml:space="preserve">הדתית, </w:t>
      </w:r>
      <w:bookmarkStart w:id="4933" w:name="_ETM_Q8_252580"/>
      <w:bookmarkEnd w:id="4933"/>
      <w:r w:rsidRPr="000219BF">
        <w:rPr>
          <w:rFonts w:hint="cs"/>
          <w:rtl/>
        </w:rPr>
        <w:t xml:space="preserve">החרדית, </w:t>
      </w:r>
      <w:bookmarkStart w:id="4934" w:name="_ETM_Q8_253649"/>
      <w:bookmarkEnd w:id="4934"/>
      <w:r>
        <w:rPr>
          <w:rFonts w:hint="cs"/>
          <w:rtl/>
        </w:rPr>
        <w:t xml:space="preserve">הערבית </w:t>
      </w:r>
      <w:r w:rsidR="00C552BC">
        <w:rPr>
          <w:rtl/>
        </w:rPr>
        <w:t>–</w:t>
      </w:r>
      <w:r w:rsidRPr="000219BF">
        <w:rPr>
          <w:rFonts w:hint="cs"/>
          <w:rtl/>
        </w:rPr>
        <w:t xml:space="preserve"> </w:t>
      </w:r>
      <w:bookmarkStart w:id="4935" w:name="_ETM_Q8_255170"/>
      <w:bookmarkEnd w:id="4935"/>
      <w:r w:rsidRPr="000219BF">
        <w:rPr>
          <w:rFonts w:hint="cs"/>
          <w:rtl/>
        </w:rPr>
        <w:t xml:space="preserve">כלל </w:t>
      </w:r>
      <w:bookmarkStart w:id="4936" w:name="_ETM_Q8_255530"/>
      <w:bookmarkEnd w:id="4936"/>
      <w:r w:rsidRPr="000219BF">
        <w:rPr>
          <w:rFonts w:hint="cs"/>
          <w:rtl/>
        </w:rPr>
        <w:t xml:space="preserve">האוכלוסייה. </w:t>
      </w:r>
      <w:bookmarkStart w:id="4937" w:name="_ETM_Q8_256729"/>
      <w:bookmarkEnd w:id="4937"/>
      <w:r w:rsidRPr="000219BF">
        <w:rPr>
          <w:rFonts w:hint="cs"/>
          <w:rtl/>
        </w:rPr>
        <w:t>המטרות</w:t>
      </w:r>
      <w:bookmarkStart w:id="4938" w:name="_ETM_Q8_555206"/>
      <w:bookmarkEnd w:id="4938"/>
      <w:r w:rsidRPr="000219BF">
        <w:rPr>
          <w:rFonts w:hint="cs"/>
          <w:rtl/>
        </w:rPr>
        <w:t xml:space="preserve"> </w:t>
      </w:r>
      <w:bookmarkStart w:id="4939" w:name="_ETM_Q8_257420"/>
      <w:bookmarkEnd w:id="4939"/>
      <w:r w:rsidRPr="000219BF">
        <w:rPr>
          <w:rFonts w:hint="cs"/>
          <w:rtl/>
        </w:rPr>
        <w:t xml:space="preserve">שלהם </w:t>
      </w:r>
      <w:bookmarkStart w:id="4940" w:name="_ETM_Q8_258290"/>
      <w:bookmarkEnd w:id="4940"/>
      <w:r w:rsidRPr="000219BF">
        <w:rPr>
          <w:rFonts w:hint="cs"/>
          <w:rtl/>
        </w:rPr>
        <w:t xml:space="preserve">הן </w:t>
      </w:r>
      <w:bookmarkStart w:id="4941" w:name="_ETM_Q8_258409"/>
      <w:bookmarkEnd w:id="4941"/>
      <w:r w:rsidRPr="000219BF">
        <w:rPr>
          <w:rFonts w:hint="cs"/>
          <w:rtl/>
        </w:rPr>
        <w:t xml:space="preserve">מטרות </w:t>
      </w:r>
      <w:bookmarkStart w:id="4942" w:name="_ETM_Q8_258860"/>
      <w:bookmarkEnd w:id="4942"/>
      <w:r w:rsidRPr="000219BF">
        <w:rPr>
          <w:rFonts w:hint="cs"/>
          <w:rtl/>
        </w:rPr>
        <w:t>חשובות,</w:t>
      </w:r>
      <w:bookmarkStart w:id="4943" w:name="_ETM_Q8_260110"/>
      <w:bookmarkEnd w:id="4943"/>
      <w:r w:rsidRPr="000219BF">
        <w:rPr>
          <w:rFonts w:hint="cs"/>
          <w:rtl/>
        </w:rPr>
        <w:t xml:space="preserve"> והדחיפות </w:t>
      </w:r>
      <w:bookmarkStart w:id="4944" w:name="_ETM_Q8_260890"/>
      <w:bookmarkEnd w:id="4944"/>
      <w:r w:rsidRPr="000219BF">
        <w:rPr>
          <w:rFonts w:hint="cs"/>
          <w:rtl/>
        </w:rPr>
        <w:t xml:space="preserve">של </w:t>
      </w:r>
      <w:bookmarkStart w:id="4945" w:name="_ETM_Q8_261069"/>
      <w:bookmarkEnd w:id="4945"/>
      <w:r w:rsidRPr="000219BF">
        <w:rPr>
          <w:rFonts w:hint="cs"/>
          <w:rtl/>
        </w:rPr>
        <w:t xml:space="preserve">העניין </w:t>
      </w:r>
      <w:bookmarkStart w:id="4946" w:name="_ETM_Q8_261520"/>
      <w:bookmarkEnd w:id="4946"/>
      <w:r w:rsidRPr="000219BF">
        <w:rPr>
          <w:rFonts w:hint="cs"/>
          <w:rtl/>
        </w:rPr>
        <w:t>ה</w:t>
      </w:r>
      <w:bookmarkStart w:id="4947" w:name="_ETM_Q8_558770"/>
      <w:bookmarkEnd w:id="4947"/>
      <w:r w:rsidRPr="000219BF">
        <w:rPr>
          <w:rFonts w:hint="cs"/>
          <w:rtl/>
        </w:rPr>
        <w:t xml:space="preserve">יא </w:t>
      </w:r>
      <w:bookmarkStart w:id="4948" w:name="_ETM_Q8_261670"/>
      <w:bookmarkEnd w:id="4948"/>
      <w:r w:rsidRPr="000219BF">
        <w:rPr>
          <w:rFonts w:hint="cs"/>
          <w:rtl/>
        </w:rPr>
        <w:t xml:space="preserve">כי </w:t>
      </w:r>
      <w:bookmarkStart w:id="4949" w:name="_ETM_Q8_261850"/>
      <w:bookmarkEnd w:id="4949"/>
      <w:r w:rsidRPr="000219BF">
        <w:rPr>
          <w:rFonts w:hint="cs"/>
          <w:rtl/>
        </w:rPr>
        <w:t>הדבר</w:t>
      </w:r>
      <w:bookmarkStart w:id="4950" w:name="_ETM_Q8_560541"/>
      <w:bookmarkEnd w:id="4950"/>
      <w:r w:rsidRPr="000219BF">
        <w:rPr>
          <w:rFonts w:hint="cs"/>
          <w:rtl/>
        </w:rPr>
        <w:t xml:space="preserve"> </w:t>
      </w:r>
      <w:bookmarkStart w:id="4951" w:name="_ETM_Q8_262149"/>
      <w:bookmarkEnd w:id="4951"/>
      <w:r w:rsidRPr="000219BF">
        <w:rPr>
          <w:rFonts w:hint="cs"/>
          <w:rtl/>
        </w:rPr>
        <w:t xml:space="preserve">הזה </w:t>
      </w:r>
      <w:bookmarkStart w:id="4952" w:name="_ETM_Q8_262270"/>
      <w:bookmarkEnd w:id="4952"/>
      <w:r w:rsidRPr="000219BF">
        <w:rPr>
          <w:rFonts w:hint="cs"/>
          <w:rtl/>
        </w:rPr>
        <w:t xml:space="preserve">יכול </w:t>
      </w:r>
      <w:bookmarkStart w:id="4953" w:name="_ETM_Q8_262509"/>
      <w:bookmarkEnd w:id="4953"/>
      <w:r w:rsidRPr="000219BF">
        <w:rPr>
          <w:rFonts w:hint="cs"/>
          <w:rtl/>
        </w:rPr>
        <w:t xml:space="preserve">לשתק </w:t>
      </w:r>
      <w:bookmarkStart w:id="4954" w:name="_ETM_Q8_263600"/>
      <w:bookmarkEnd w:id="4954"/>
      <w:r w:rsidRPr="000219BF">
        <w:rPr>
          <w:rFonts w:hint="cs"/>
          <w:rtl/>
        </w:rPr>
        <w:t xml:space="preserve">את </w:t>
      </w:r>
      <w:bookmarkStart w:id="4955" w:name="_ETM_Q8_263840"/>
      <w:bookmarkEnd w:id="4955"/>
      <w:r w:rsidRPr="000219BF">
        <w:rPr>
          <w:rFonts w:hint="cs"/>
          <w:rtl/>
        </w:rPr>
        <w:t xml:space="preserve">הפעילות </w:t>
      </w:r>
      <w:bookmarkStart w:id="4956" w:name="_ETM_Q8_264409"/>
      <w:bookmarkEnd w:id="4956"/>
      <w:r w:rsidRPr="000219BF">
        <w:rPr>
          <w:rFonts w:hint="cs"/>
          <w:rtl/>
        </w:rPr>
        <w:t>שלהם</w:t>
      </w:r>
      <w:r>
        <w:rPr>
          <w:rFonts w:hint="cs"/>
          <w:rtl/>
        </w:rPr>
        <w:t>,</w:t>
      </w:r>
      <w:r w:rsidRPr="000219BF">
        <w:rPr>
          <w:rFonts w:hint="cs"/>
          <w:rtl/>
        </w:rPr>
        <w:t xml:space="preserve"> </w:t>
      </w:r>
      <w:bookmarkStart w:id="4957" w:name="_ETM_Q8_265319"/>
      <w:bookmarkEnd w:id="4957"/>
      <w:r w:rsidRPr="000219BF">
        <w:rPr>
          <w:rFonts w:hint="cs"/>
          <w:rtl/>
        </w:rPr>
        <w:t xml:space="preserve">והדחיפות </w:t>
      </w:r>
      <w:bookmarkStart w:id="4958" w:name="_ETM_Q8_267750"/>
      <w:bookmarkEnd w:id="4958"/>
      <w:r w:rsidRPr="000219BF">
        <w:rPr>
          <w:rFonts w:hint="cs"/>
          <w:rtl/>
        </w:rPr>
        <w:t xml:space="preserve">אפילו </w:t>
      </w:r>
      <w:bookmarkStart w:id="4959" w:name="_ETM_Q8_268049"/>
      <w:bookmarkEnd w:id="4959"/>
      <w:r w:rsidRPr="000219BF">
        <w:rPr>
          <w:rFonts w:hint="cs"/>
          <w:rtl/>
        </w:rPr>
        <w:t xml:space="preserve">עוד </w:t>
      </w:r>
      <w:bookmarkStart w:id="4960" w:name="_ETM_Q8_268170"/>
      <w:bookmarkEnd w:id="4960"/>
      <w:r w:rsidRPr="000219BF">
        <w:rPr>
          <w:rFonts w:hint="cs"/>
          <w:rtl/>
        </w:rPr>
        <w:t>יותר</w:t>
      </w:r>
      <w:bookmarkStart w:id="4961" w:name="_ETM_Q8_567176"/>
      <w:bookmarkEnd w:id="4961"/>
      <w:r w:rsidRPr="000219BF">
        <w:rPr>
          <w:rFonts w:hint="cs"/>
          <w:rtl/>
        </w:rPr>
        <w:t xml:space="preserve"> </w:t>
      </w:r>
      <w:bookmarkStart w:id="4962" w:name="_ETM_Q8_268999"/>
      <w:bookmarkEnd w:id="4962"/>
      <w:r w:rsidR="00C552BC">
        <w:rPr>
          <w:rFonts w:hint="eastAsia"/>
          <w:rtl/>
        </w:rPr>
        <w:t>–</w:t>
      </w:r>
      <w:r w:rsidR="00785283">
        <w:rPr>
          <w:rFonts w:hint="eastAsia"/>
          <w:rtl/>
        </w:rPr>
        <w:t xml:space="preserve"> </w:t>
      </w:r>
      <w:r w:rsidRPr="000219BF">
        <w:rPr>
          <w:rFonts w:hint="cs"/>
          <w:rtl/>
        </w:rPr>
        <w:t xml:space="preserve">כרגע </w:t>
      </w:r>
      <w:bookmarkStart w:id="4963" w:name="_ETM_Q8_270020"/>
      <w:bookmarkEnd w:id="4963"/>
      <w:r w:rsidRPr="000219BF">
        <w:rPr>
          <w:rFonts w:hint="cs"/>
          <w:rtl/>
        </w:rPr>
        <w:t xml:space="preserve">אנחנו </w:t>
      </w:r>
      <w:bookmarkStart w:id="4964" w:name="_ETM_Q8_270289"/>
      <w:bookmarkEnd w:id="4964"/>
      <w:r w:rsidRPr="000219BF">
        <w:rPr>
          <w:rFonts w:hint="cs"/>
          <w:rtl/>
        </w:rPr>
        <w:t xml:space="preserve">מגיעים </w:t>
      </w:r>
      <w:bookmarkStart w:id="4965" w:name="_ETM_Q8_271880"/>
      <w:bookmarkEnd w:id="4965"/>
      <w:r w:rsidRPr="000219BF">
        <w:rPr>
          <w:rFonts w:hint="cs"/>
          <w:rtl/>
        </w:rPr>
        <w:t>ל</w:t>
      </w:r>
      <w:bookmarkStart w:id="4966" w:name="_ETM_Q8_569437"/>
      <w:bookmarkEnd w:id="4966"/>
      <w:r w:rsidRPr="000219BF">
        <w:rPr>
          <w:rFonts w:hint="cs"/>
          <w:rtl/>
        </w:rPr>
        <w:t xml:space="preserve">חג </w:t>
      </w:r>
      <w:bookmarkStart w:id="4967" w:name="_ETM_Q8_272209"/>
      <w:bookmarkEnd w:id="4967"/>
      <w:r w:rsidRPr="000219BF">
        <w:rPr>
          <w:rFonts w:hint="cs"/>
          <w:rtl/>
        </w:rPr>
        <w:t>חנוכה</w:t>
      </w:r>
      <w:r>
        <w:rPr>
          <w:rFonts w:hint="cs"/>
          <w:rtl/>
        </w:rPr>
        <w:t>,</w:t>
      </w:r>
      <w:r w:rsidRPr="000219BF">
        <w:rPr>
          <w:rFonts w:hint="cs"/>
          <w:rtl/>
        </w:rPr>
        <w:t xml:space="preserve"> </w:t>
      </w:r>
      <w:bookmarkStart w:id="4968" w:name="_ETM_Q8_272780"/>
      <w:bookmarkEnd w:id="4968"/>
      <w:r w:rsidRPr="000219BF">
        <w:rPr>
          <w:rFonts w:hint="cs"/>
          <w:rtl/>
        </w:rPr>
        <w:t xml:space="preserve">שהוא </w:t>
      </w:r>
      <w:bookmarkStart w:id="4969" w:name="_ETM_Q8_273050"/>
      <w:bookmarkEnd w:id="4969"/>
      <w:r w:rsidRPr="000219BF">
        <w:rPr>
          <w:rFonts w:hint="cs"/>
          <w:rtl/>
        </w:rPr>
        <w:t xml:space="preserve">תקופה </w:t>
      </w:r>
      <w:bookmarkStart w:id="4970" w:name="_ETM_Q8_273500"/>
      <w:bookmarkEnd w:id="4970"/>
      <w:r w:rsidRPr="000219BF">
        <w:rPr>
          <w:rFonts w:hint="cs"/>
          <w:rtl/>
        </w:rPr>
        <w:t xml:space="preserve">שיש </w:t>
      </w:r>
      <w:bookmarkStart w:id="4971" w:name="_ETM_Q8_273770"/>
      <w:bookmarkEnd w:id="4971"/>
      <w:r w:rsidRPr="000219BF">
        <w:rPr>
          <w:rFonts w:hint="cs"/>
          <w:rtl/>
        </w:rPr>
        <w:t xml:space="preserve">בה </w:t>
      </w:r>
      <w:bookmarkStart w:id="4972" w:name="_ETM_Q8_273920"/>
      <w:bookmarkEnd w:id="4972"/>
      <w:r w:rsidRPr="000219BF">
        <w:rPr>
          <w:rFonts w:hint="cs"/>
          <w:rtl/>
        </w:rPr>
        <w:t xml:space="preserve">הרבה </w:t>
      </w:r>
      <w:bookmarkStart w:id="4973" w:name="_ETM_Q8_274310"/>
      <w:bookmarkEnd w:id="4973"/>
      <w:r w:rsidRPr="000219BF">
        <w:rPr>
          <w:rFonts w:hint="cs"/>
          <w:rtl/>
        </w:rPr>
        <w:t xml:space="preserve">מאוד </w:t>
      </w:r>
      <w:bookmarkStart w:id="4974" w:name="_ETM_Q8_274580"/>
      <w:bookmarkEnd w:id="4974"/>
      <w:r w:rsidRPr="000219BF">
        <w:rPr>
          <w:rFonts w:hint="cs"/>
          <w:rtl/>
        </w:rPr>
        <w:t xml:space="preserve">פעילות </w:t>
      </w:r>
      <w:bookmarkStart w:id="4975" w:name="_ETM_Q8_275000"/>
      <w:bookmarkEnd w:id="4975"/>
      <w:r w:rsidRPr="000219BF">
        <w:rPr>
          <w:rFonts w:hint="cs"/>
          <w:rtl/>
        </w:rPr>
        <w:t xml:space="preserve">בארגוני </w:t>
      </w:r>
      <w:bookmarkStart w:id="4976" w:name="_ETM_Q8_275420"/>
      <w:bookmarkEnd w:id="4976"/>
      <w:r w:rsidRPr="000219BF">
        <w:rPr>
          <w:rFonts w:hint="cs"/>
          <w:rtl/>
        </w:rPr>
        <w:t>הנוער</w:t>
      </w:r>
      <w:r w:rsidR="00785283">
        <w:rPr>
          <w:rFonts w:hint="cs"/>
          <w:rtl/>
        </w:rPr>
        <w:t>,</w:t>
      </w:r>
      <w:r w:rsidRPr="000219BF">
        <w:rPr>
          <w:rFonts w:hint="cs"/>
          <w:rtl/>
        </w:rPr>
        <w:t xml:space="preserve"> דבר </w:t>
      </w:r>
      <w:bookmarkStart w:id="4977" w:name="_ETM_Q8_276510"/>
      <w:bookmarkEnd w:id="4977"/>
      <w:r w:rsidRPr="000219BF">
        <w:rPr>
          <w:rFonts w:hint="cs"/>
          <w:rtl/>
        </w:rPr>
        <w:t xml:space="preserve">שגם </w:t>
      </w:r>
      <w:bookmarkStart w:id="4978" w:name="_ETM_Q8_276840"/>
      <w:bookmarkEnd w:id="4978"/>
      <w:r w:rsidRPr="000219BF">
        <w:rPr>
          <w:rFonts w:hint="cs"/>
          <w:rtl/>
        </w:rPr>
        <w:t xml:space="preserve">יכול </w:t>
      </w:r>
      <w:bookmarkStart w:id="4979" w:name="_ETM_Q8_277500"/>
      <w:bookmarkEnd w:id="4979"/>
      <w:r w:rsidRPr="000219BF">
        <w:rPr>
          <w:rFonts w:hint="cs"/>
          <w:rtl/>
        </w:rPr>
        <w:t xml:space="preserve">לשתק </w:t>
      </w:r>
      <w:bookmarkStart w:id="4980" w:name="_ETM_Q8_277979"/>
      <w:bookmarkEnd w:id="4980"/>
      <w:r w:rsidRPr="000219BF">
        <w:rPr>
          <w:rFonts w:hint="cs"/>
          <w:rtl/>
        </w:rPr>
        <w:t xml:space="preserve">את </w:t>
      </w:r>
      <w:bookmarkStart w:id="4981" w:name="_ETM_Q8_278130"/>
      <w:bookmarkEnd w:id="4981"/>
      <w:r w:rsidRPr="000219BF">
        <w:rPr>
          <w:rFonts w:hint="cs"/>
          <w:rtl/>
        </w:rPr>
        <w:t>ה</w:t>
      </w:r>
      <w:bookmarkStart w:id="4982" w:name="_ETM_Q8_577111"/>
      <w:bookmarkEnd w:id="4982"/>
      <w:r w:rsidRPr="000219BF">
        <w:rPr>
          <w:rFonts w:hint="cs"/>
          <w:rtl/>
        </w:rPr>
        <w:t>עניין.</w:t>
      </w:r>
    </w:p>
    <w:p w:rsidR="00BE2C13" w:rsidRPr="000219BF" w:rsidRDefault="00BE2C13" w:rsidP="0065015C">
      <w:pPr>
        <w:rPr>
          <w:rtl/>
        </w:rPr>
      </w:pPr>
      <w:bookmarkStart w:id="4983" w:name="_ETM_Q8_581433"/>
      <w:bookmarkStart w:id="4984" w:name="_ETM_Q8_581522"/>
      <w:bookmarkEnd w:id="4983"/>
      <w:bookmarkEnd w:id="4984"/>
    </w:p>
    <w:p w:rsidR="00BE2C13" w:rsidRPr="000219BF" w:rsidRDefault="00BE2C13" w:rsidP="0065015C">
      <w:pPr>
        <w:rPr>
          <w:rtl/>
        </w:rPr>
      </w:pPr>
      <w:bookmarkStart w:id="4985" w:name="_ETM_Q8_581624"/>
      <w:bookmarkStart w:id="4986" w:name="_ETM_Q8_581721"/>
      <w:bookmarkEnd w:id="4985"/>
      <w:bookmarkEnd w:id="4986"/>
      <w:r w:rsidRPr="000219BF">
        <w:rPr>
          <w:rFonts w:hint="cs"/>
          <w:rtl/>
        </w:rPr>
        <w:t>עכשיו</w:t>
      </w:r>
      <w:bookmarkStart w:id="4987" w:name="_ETM_Q8_577657"/>
      <w:bookmarkEnd w:id="4987"/>
      <w:r w:rsidRPr="000219BF">
        <w:rPr>
          <w:rFonts w:hint="cs"/>
          <w:rtl/>
        </w:rPr>
        <w:t xml:space="preserve">, </w:t>
      </w:r>
      <w:bookmarkStart w:id="4988" w:name="_ETM_Q8_279780"/>
      <w:bookmarkEnd w:id="4988"/>
      <w:r w:rsidRPr="000219BF">
        <w:rPr>
          <w:rFonts w:hint="cs"/>
          <w:rtl/>
        </w:rPr>
        <w:t xml:space="preserve">הנושא </w:t>
      </w:r>
      <w:bookmarkStart w:id="4989" w:name="_ETM_Q8_280109"/>
      <w:bookmarkEnd w:id="4989"/>
      <w:r w:rsidRPr="000219BF">
        <w:rPr>
          <w:rFonts w:hint="cs"/>
          <w:rtl/>
        </w:rPr>
        <w:t xml:space="preserve">הזה </w:t>
      </w:r>
      <w:bookmarkStart w:id="4990" w:name="_ETM_Q8_280319"/>
      <w:bookmarkEnd w:id="4990"/>
      <w:r w:rsidRPr="000219BF">
        <w:rPr>
          <w:rFonts w:hint="cs"/>
          <w:rtl/>
        </w:rPr>
        <w:t xml:space="preserve">נמצא </w:t>
      </w:r>
      <w:bookmarkStart w:id="4991" w:name="_ETM_Q8_280829"/>
      <w:bookmarkEnd w:id="4991"/>
      <w:r w:rsidRPr="000219BF">
        <w:rPr>
          <w:rFonts w:hint="cs"/>
          <w:rtl/>
        </w:rPr>
        <w:t xml:space="preserve">על </w:t>
      </w:r>
      <w:bookmarkStart w:id="4992" w:name="_ETM_Q8_280920"/>
      <w:bookmarkEnd w:id="4992"/>
      <w:r w:rsidRPr="000219BF">
        <w:rPr>
          <w:rFonts w:hint="cs"/>
          <w:rtl/>
        </w:rPr>
        <w:t>סדר</w:t>
      </w:r>
      <w:bookmarkStart w:id="4993" w:name="_ETM_Q8_281280"/>
      <w:bookmarkEnd w:id="4993"/>
      <w:r w:rsidR="00785283">
        <w:rPr>
          <w:rFonts w:hint="cs"/>
          <w:rtl/>
        </w:rPr>
        <w:t>-</w:t>
      </w:r>
      <w:r w:rsidRPr="000219BF">
        <w:rPr>
          <w:rFonts w:hint="cs"/>
          <w:rtl/>
        </w:rPr>
        <w:t xml:space="preserve">היום. </w:t>
      </w:r>
      <w:bookmarkStart w:id="4994" w:name="_ETM_Q8_281869"/>
      <w:bookmarkEnd w:id="4994"/>
      <w:r w:rsidRPr="000219BF">
        <w:rPr>
          <w:rFonts w:hint="cs"/>
          <w:rtl/>
        </w:rPr>
        <w:t xml:space="preserve">אני </w:t>
      </w:r>
      <w:bookmarkStart w:id="4995" w:name="_ETM_Q8_282170"/>
      <w:bookmarkEnd w:id="4995"/>
      <w:r w:rsidRPr="000219BF">
        <w:rPr>
          <w:rFonts w:hint="cs"/>
          <w:rtl/>
        </w:rPr>
        <w:t xml:space="preserve">מוכרח </w:t>
      </w:r>
      <w:bookmarkStart w:id="4996" w:name="_ETM_Q8_282439"/>
      <w:bookmarkEnd w:id="4996"/>
      <w:r w:rsidRPr="000219BF">
        <w:rPr>
          <w:rFonts w:hint="cs"/>
          <w:rtl/>
        </w:rPr>
        <w:t xml:space="preserve">להזכיר </w:t>
      </w:r>
      <w:bookmarkStart w:id="4997" w:name="_ETM_Q8_282920"/>
      <w:bookmarkEnd w:id="4997"/>
      <w:r w:rsidRPr="000219BF">
        <w:rPr>
          <w:rFonts w:hint="cs"/>
          <w:rtl/>
        </w:rPr>
        <w:t xml:space="preserve">את </w:t>
      </w:r>
      <w:bookmarkStart w:id="4998" w:name="_ETM_Q8_283700"/>
      <w:bookmarkEnd w:id="4998"/>
      <w:r w:rsidRPr="000219BF">
        <w:rPr>
          <w:rFonts w:hint="cs"/>
          <w:rtl/>
        </w:rPr>
        <w:t xml:space="preserve">חבר </w:t>
      </w:r>
      <w:bookmarkStart w:id="4999" w:name="_ETM_Q8_283970"/>
      <w:bookmarkEnd w:id="4999"/>
      <w:r w:rsidRPr="000219BF">
        <w:rPr>
          <w:rFonts w:hint="cs"/>
          <w:rtl/>
        </w:rPr>
        <w:t xml:space="preserve">הכנסת </w:t>
      </w:r>
      <w:bookmarkStart w:id="5000" w:name="_ETM_Q8_284330"/>
      <w:bookmarkEnd w:id="5000"/>
      <w:r w:rsidRPr="000219BF">
        <w:rPr>
          <w:rFonts w:hint="cs"/>
          <w:rtl/>
        </w:rPr>
        <w:t xml:space="preserve">מיקי </w:t>
      </w:r>
      <w:bookmarkStart w:id="5001" w:name="_ETM_Q8_284600"/>
      <w:bookmarkEnd w:id="5001"/>
      <w:r w:rsidRPr="000219BF">
        <w:rPr>
          <w:rFonts w:hint="cs"/>
          <w:rtl/>
        </w:rPr>
        <w:t>לוי</w:t>
      </w:r>
      <w:r>
        <w:rPr>
          <w:rFonts w:hint="cs"/>
          <w:rtl/>
        </w:rPr>
        <w:t>,</w:t>
      </w:r>
      <w:r w:rsidRPr="000219BF">
        <w:rPr>
          <w:rFonts w:hint="cs"/>
          <w:rtl/>
        </w:rPr>
        <w:t xml:space="preserve"> </w:t>
      </w:r>
      <w:bookmarkStart w:id="5002" w:name="_ETM_Q8_284930"/>
      <w:bookmarkEnd w:id="5002"/>
      <w:r w:rsidRPr="000219BF">
        <w:rPr>
          <w:rFonts w:hint="cs"/>
          <w:rtl/>
        </w:rPr>
        <w:t xml:space="preserve">שהעלה </w:t>
      </w:r>
      <w:bookmarkStart w:id="5003" w:name="_ETM_Q8_285350"/>
      <w:bookmarkEnd w:id="5003"/>
      <w:r w:rsidRPr="000219BF">
        <w:rPr>
          <w:rFonts w:hint="cs"/>
          <w:rtl/>
        </w:rPr>
        <w:t xml:space="preserve">את </w:t>
      </w:r>
      <w:bookmarkStart w:id="5004" w:name="_ETM_Q8_285470"/>
      <w:bookmarkEnd w:id="5004"/>
      <w:r w:rsidRPr="000219BF">
        <w:rPr>
          <w:rFonts w:hint="cs"/>
          <w:rtl/>
        </w:rPr>
        <w:t xml:space="preserve">זה </w:t>
      </w:r>
      <w:bookmarkStart w:id="5005" w:name="_ETM_Q8_285590"/>
      <w:bookmarkEnd w:id="5005"/>
      <w:r w:rsidRPr="000219BF">
        <w:rPr>
          <w:rFonts w:hint="cs"/>
          <w:rtl/>
        </w:rPr>
        <w:t xml:space="preserve">בוועדת </w:t>
      </w:r>
      <w:bookmarkStart w:id="5006" w:name="_ETM_Q8_286220"/>
      <w:bookmarkEnd w:id="5006"/>
      <w:r w:rsidRPr="000219BF">
        <w:rPr>
          <w:rFonts w:hint="cs"/>
          <w:rtl/>
        </w:rPr>
        <w:t>ה</w:t>
      </w:r>
      <w:bookmarkStart w:id="5007" w:name="_ETM_Q8_582994"/>
      <w:bookmarkEnd w:id="5007"/>
      <w:r w:rsidRPr="000219BF">
        <w:rPr>
          <w:rFonts w:hint="cs"/>
          <w:rtl/>
        </w:rPr>
        <w:t>כספים,</w:t>
      </w:r>
      <w:bookmarkStart w:id="5008" w:name="_ETM_Q8_585685"/>
      <w:bookmarkEnd w:id="5008"/>
      <w:r w:rsidRPr="000219BF">
        <w:rPr>
          <w:rFonts w:hint="cs"/>
          <w:rtl/>
        </w:rPr>
        <w:t xml:space="preserve"> </w:t>
      </w:r>
      <w:bookmarkStart w:id="5009" w:name="_ETM_Q8_287029"/>
      <w:bookmarkEnd w:id="5009"/>
      <w:r w:rsidRPr="000219BF">
        <w:rPr>
          <w:rFonts w:hint="cs"/>
          <w:rtl/>
        </w:rPr>
        <w:t xml:space="preserve">ויושב-ראש </w:t>
      </w:r>
      <w:bookmarkStart w:id="5010" w:name="_ETM_Q8_287869"/>
      <w:bookmarkEnd w:id="5010"/>
      <w:r w:rsidRPr="000219BF">
        <w:rPr>
          <w:rFonts w:hint="cs"/>
          <w:rtl/>
        </w:rPr>
        <w:t xml:space="preserve">הוועדה </w:t>
      </w:r>
      <w:bookmarkStart w:id="5011" w:name="_ETM_Q8_288349"/>
      <w:bookmarkEnd w:id="5011"/>
      <w:r w:rsidRPr="000219BF">
        <w:rPr>
          <w:rFonts w:hint="cs"/>
          <w:rtl/>
        </w:rPr>
        <w:t xml:space="preserve">הרב </w:t>
      </w:r>
      <w:bookmarkStart w:id="5012" w:name="_ETM_Q8_288560"/>
      <w:bookmarkEnd w:id="5012"/>
      <w:r w:rsidRPr="000219BF">
        <w:rPr>
          <w:rFonts w:hint="cs"/>
          <w:rtl/>
        </w:rPr>
        <w:t>גפני</w:t>
      </w:r>
      <w:r>
        <w:rPr>
          <w:rFonts w:hint="cs"/>
          <w:rtl/>
        </w:rPr>
        <w:t xml:space="preserve"> </w:t>
      </w:r>
      <w:r w:rsidR="00C552BC">
        <w:rPr>
          <w:rFonts w:hint="eastAsia"/>
          <w:rtl/>
        </w:rPr>
        <w:t>–</w:t>
      </w:r>
      <w:r w:rsidRPr="000219BF">
        <w:rPr>
          <w:rFonts w:hint="cs"/>
          <w:rtl/>
        </w:rPr>
        <w:t xml:space="preserve"> </w:t>
      </w:r>
      <w:bookmarkStart w:id="5013" w:name="_ETM_Q8_289310"/>
      <w:bookmarkEnd w:id="5013"/>
      <w:r w:rsidRPr="000219BF">
        <w:rPr>
          <w:rFonts w:hint="cs"/>
          <w:rtl/>
        </w:rPr>
        <w:t xml:space="preserve">שדיברו </w:t>
      </w:r>
      <w:bookmarkStart w:id="5014" w:name="_ETM_Q8_290480"/>
      <w:bookmarkEnd w:id="5014"/>
      <w:r w:rsidRPr="000219BF">
        <w:rPr>
          <w:rFonts w:hint="cs"/>
          <w:rtl/>
        </w:rPr>
        <w:t xml:space="preserve">עם </w:t>
      </w:r>
      <w:bookmarkStart w:id="5015" w:name="_ETM_Q8_290600"/>
      <w:bookmarkEnd w:id="5015"/>
      <w:r w:rsidRPr="000219BF">
        <w:rPr>
          <w:rFonts w:hint="cs"/>
          <w:rtl/>
        </w:rPr>
        <w:t xml:space="preserve">נציגי </w:t>
      </w:r>
      <w:bookmarkStart w:id="5016" w:name="_ETM_Q8_291050"/>
      <w:bookmarkEnd w:id="5016"/>
      <w:r w:rsidRPr="000219BF">
        <w:rPr>
          <w:rFonts w:hint="cs"/>
          <w:rtl/>
        </w:rPr>
        <w:t xml:space="preserve">האוצר </w:t>
      </w:r>
      <w:bookmarkStart w:id="5017" w:name="_ETM_Q8_291560"/>
      <w:bookmarkEnd w:id="5017"/>
      <w:r w:rsidRPr="000219BF">
        <w:rPr>
          <w:rFonts w:hint="cs"/>
          <w:rtl/>
        </w:rPr>
        <w:t>ונציגי</w:t>
      </w:r>
      <w:bookmarkStart w:id="5018" w:name="_ETM_Q8_588413"/>
      <w:bookmarkEnd w:id="5018"/>
      <w:r w:rsidRPr="000219BF">
        <w:rPr>
          <w:rFonts w:hint="cs"/>
          <w:rtl/>
        </w:rPr>
        <w:t xml:space="preserve"> </w:t>
      </w:r>
      <w:bookmarkStart w:id="5019" w:name="_ETM_Q8_291980"/>
      <w:bookmarkEnd w:id="5019"/>
      <w:r w:rsidRPr="000219BF">
        <w:rPr>
          <w:rFonts w:hint="cs"/>
          <w:rtl/>
        </w:rPr>
        <w:t xml:space="preserve">משרד </w:t>
      </w:r>
      <w:bookmarkStart w:id="5020" w:name="_ETM_Q8_292280"/>
      <w:bookmarkEnd w:id="5020"/>
      <w:r w:rsidRPr="000219BF">
        <w:rPr>
          <w:rFonts w:hint="cs"/>
          <w:rtl/>
        </w:rPr>
        <w:t xml:space="preserve">החינוך. </w:t>
      </w:r>
      <w:bookmarkStart w:id="5021" w:name="_ETM_Q8_591131"/>
      <w:bookmarkStart w:id="5022" w:name="_ETM_Q8_292920"/>
      <w:bookmarkEnd w:id="5021"/>
      <w:bookmarkEnd w:id="5022"/>
      <w:r w:rsidRPr="000219BF">
        <w:rPr>
          <w:rFonts w:hint="cs"/>
          <w:rtl/>
        </w:rPr>
        <w:t xml:space="preserve">אבל </w:t>
      </w:r>
      <w:bookmarkStart w:id="5023" w:name="_ETM_Q8_293520"/>
      <w:bookmarkEnd w:id="5023"/>
      <w:r w:rsidRPr="000219BF">
        <w:rPr>
          <w:rFonts w:hint="cs"/>
          <w:rtl/>
        </w:rPr>
        <w:t xml:space="preserve">עד </w:t>
      </w:r>
      <w:bookmarkStart w:id="5024" w:name="_ETM_Q8_293700"/>
      <w:bookmarkEnd w:id="5024"/>
      <w:r w:rsidRPr="000219BF">
        <w:rPr>
          <w:rFonts w:hint="cs"/>
          <w:rtl/>
        </w:rPr>
        <w:t xml:space="preserve">רגע </w:t>
      </w:r>
      <w:bookmarkStart w:id="5025" w:name="_ETM_Q8_294000"/>
      <w:bookmarkEnd w:id="5025"/>
      <w:r w:rsidRPr="000219BF">
        <w:rPr>
          <w:rFonts w:hint="cs"/>
          <w:rtl/>
        </w:rPr>
        <w:t xml:space="preserve">זה, </w:t>
      </w:r>
      <w:bookmarkStart w:id="5026" w:name="_ETM_Q8_294180"/>
      <w:bookmarkEnd w:id="5026"/>
      <w:r w:rsidRPr="000219BF">
        <w:rPr>
          <w:rFonts w:hint="cs"/>
          <w:rtl/>
        </w:rPr>
        <w:t xml:space="preserve">אדוני </w:t>
      </w:r>
      <w:bookmarkStart w:id="5027" w:name="_ETM_Q8_294479"/>
      <w:bookmarkEnd w:id="5027"/>
      <w:r w:rsidRPr="000219BF">
        <w:rPr>
          <w:rFonts w:hint="cs"/>
          <w:rtl/>
        </w:rPr>
        <w:t xml:space="preserve">השר, </w:t>
      </w:r>
      <w:bookmarkStart w:id="5028" w:name="_ETM_Q8_295950"/>
      <w:bookmarkEnd w:id="5028"/>
      <w:r w:rsidRPr="000219BF">
        <w:rPr>
          <w:rFonts w:hint="cs"/>
          <w:rtl/>
        </w:rPr>
        <w:t xml:space="preserve">לא </w:t>
      </w:r>
      <w:bookmarkStart w:id="5029" w:name="_ETM_Q8_296160"/>
      <w:bookmarkEnd w:id="5029"/>
      <w:r w:rsidRPr="000219BF">
        <w:rPr>
          <w:rFonts w:hint="cs"/>
          <w:rtl/>
        </w:rPr>
        <w:t xml:space="preserve">נמצא </w:t>
      </w:r>
      <w:bookmarkStart w:id="5030" w:name="_ETM_Q8_296520"/>
      <w:bookmarkEnd w:id="5030"/>
      <w:r w:rsidRPr="000219BF">
        <w:rPr>
          <w:rFonts w:hint="cs"/>
          <w:rtl/>
        </w:rPr>
        <w:t>ה</w:t>
      </w:r>
      <w:bookmarkStart w:id="5031" w:name="_ETM_Q8_593327"/>
      <w:bookmarkStart w:id="5032" w:name="_ETM_Q8_594121"/>
      <w:bookmarkEnd w:id="5031"/>
      <w:bookmarkEnd w:id="5032"/>
      <w:r w:rsidRPr="000219BF">
        <w:rPr>
          <w:rFonts w:hint="cs"/>
          <w:rtl/>
        </w:rPr>
        <w:t>פתרון</w:t>
      </w:r>
      <w:r>
        <w:rPr>
          <w:rFonts w:hint="cs"/>
          <w:rtl/>
        </w:rPr>
        <w:t>,</w:t>
      </w:r>
      <w:r w:rsidRPr="000219BF">
        <w:rPr>
          <w:rFonts w:hint="cs"/>
          <w:rtl/>
        </w:rPr>
        <w:t xml:space="preserve"> </w:t>
      </w:r>
      <w:bookmarkStart w:id="5033" w:name="_ETM_Q8_297000"/>
      <w:bookmarkEnd w:id="5033"/>
      <w:r w:rsidRPr="000219BF">
        <w:rPr>
          <w:rFonts w:hint="cs"/>
          <w:rtl/>
        </w:rPr>
        <w:t xml:space="preserve">למרות </w:t>
      </w:r>
      <w:bookmarkStart w:id="5034" w:name="_ETM_Q8_297360"/>
      <w:bookmarkEnd w:id="5034"/>
      <w:r w:rsidRPr="000219BF">
        <w:rPr>
          <w:rFonts w:hint="cs"/>
          <w:rtl/>
        </w:rPr>
        <w:t xml:space="preserve">שאני </w:t>
      </w:r>
      <w:bookmarkStart w:id="5035" w:name="_ETM_Q8_297570"/>
      <w:bookmarkEnd w:id="5035"/>
      <w:r w:rsidRPr="000219BF">
        <w:rPr>
          <w:rFonts w:hint="cs"/>
          <w:rtl/>
        </w:rPr>
        <w:t xml:space="preserve">מבין </w:t>
      </w:r>
      <w:bookmarkStart w:id="5036" w:name="_ETM_Q8_297990"/>
      <w:bookmarkEnd w:id="5036"/>
      <w:r w:rsidRPr="000219BF">
        <w:rPr>
          <w:rFonts w:hint="cs"/>
          <w:rtl/>
        </w:rPr>
        <w:t xml:space="preserve">שיש </w:t>
      </w:r>
      <w:bookmarkStart w:id="5037" w:name="_ETM_Q8_298380"/>
      <w:bookmarkEnd w:id="5037"/>
      <w:r w:rsidRPr="000219BF">
        <w:rPr>
          <w:rFonts w:hint="cs"/>
          <w:rtl/>
        </w:rPr>
        <w:t xml:space="preserve">רצון </w:t>
      </w:r>
      <w:bookmarkStart w:id="5038" w:name="_ETM_Q8_298770"/>
      <w:bookmarkEnd w:id="5038"/>
      <w:r w:rsidRPr="000219BF">
        <w:rPr>
          <w:rFonts w:hint="cs"/>
          <w:rtl/>
        </w:rPr>
        <w:t xml:space="preserve">במשרד </w:t>
      </w:r>
      <w:bookmarkStart w:id="5039" w:name="_ETM_Q8_299190"/>
      <w:bookmarkEnd w:id="5039"/>
      <w:r w:rsidRPr="000219BF">
        <w:rPr>
          <w:rFonts w:hint="cs"/>
          <w:rtl/>
        </w:rPr>
        <w:t xml:space="preserve">החינוך </w:t>
      </w:r>
      <w:bookmarkStart w:id="5040" w:name="_ETM_Q8_300120"/>
      <w:bookmarkEnd w:id="5040"/>
      <w:r w:rsidRPr="000219BF">
        <w:rPr>
          <w:rFonts w:hint="cs"/>
          <w:rtl/>
        </w:rPr>
        <w:t xml:space="preserve">להגיע </w:t>
      </w:r>
      <w:bookmarkStart w:id="5041" w:name="_ETM_Q8_300540"/>
      <w:bookmarkEnd w:id="5041"/>
      <w:r w:rsidRPr="000219BF">
        <w:rPr>
          <w:rFonts w:hint="cs"/>
          <w:rtl/>
        </w:rPr>
        <w:t xml:space="preserve">לאותם </w:t>
      </w:r>
      <w:bookmarkStart w:id="5042" w:name="_ETM_Q8_300810"/>
      <w:bookmarkEnd w:id="5042"/>
      <w:r w:rsidRPr="000219BF">
        <w:rPr>
          <w:rFonts w:hint="cs"/>
          <w:rtl/>
        </w:rPr>
        <w:t xml:space="preserve">52 </w:t>
      </w:r>
      <w:bookmarkStart w:id="5043" w:name="_ETM_Q8_604891"/>
      <w:bookmarkEnd w:id="5043"/>
      <w:r w:rsidRPr="000219BF">
        <w:rPr>
          <w:rFonts w:hint="cs"/>
          <w:rtl/>
        </w:rPr>
        <w:t xml:space="preserve">מיליון </w:t>
      </w:r>
      <w:bookmarkStart w:id="5044" w:name="_ETM_Q8_303469"/>
      <w:bookmarkEnd w:id="5044"/>
      <w:r w:rsidRPr="000219BF">
        <w:rPr>
          <w:rFonts w:hint="cs"/>
          <w:rtl/>
        </w:rPr>
        <w:t>שקלים.</w:t>
      </w:r>
      <w:bookmarkStart w:id="5045" w:name="_ETM_Q8_602793"/>
      <w:bookmarkEnd w:id="5045"/>
      <w:r w:rsidRPr="000219BF">
        <w:rPr>
          <w:rFonts w:hint="cs"/>
          <w:rtl/>
        </w:rPr>
        <w:t xml:space="preserve"> </w:t>
      </w:r>
      <w:bookmarkStart w:id="5046" w:name="_ETM_Q8_303950"/>
      <w:bookmarkEnd w:id="5046"/>
      <w:r w:rsidRPr="000219BF">
        <w:rPr>
          <w:rFonts w:hint="cs"/>
          <w:rtl/>
        </w:rPr>
        <w:t xml:space="preserve">ואגב, </w:t>
      </w:r>
      <w:bookmarkStart w:id="5047" w:name="_ETM_Q8_304740"/>
      <w:bookmarkEnd w:id="5047"/>
      <w:r w:rsidRPr="000219BF">
        <w:rPr>
          <w:rFonts w:hint="cs"/>
          <w:rtl/>
        </w:rPr>
        <w:t xml:space="preserve">52 </w:t>
      </w:r>
      <w:bookmarkStart w:id="5048" w:name="_ETM_Q8_305759"/>
      <w:bookmarkEnd w:id="5048"/>
      <w:r w:rsidRPr="000219BF">
        <w:rPr>
          <w:rFonts w:hint="cs"/>
          <w:rtl/>
        </w:rPr>
        <w:t>האלה, אם</w:t>
      </w:r>
      <w:bookmarkStart w:id="5049" w:name="_ETM_Q8_604582"/>
      <w:bookmarkEnd w:id="5049"/>
      <w:r w:rsidRPr="000219BF">
        <w:rPr>
          <w:rFonts w:hint="cs"/>
          <w:rtl/>
        </w:rPr>
        <w:t xml:space="preserve"> </w:t>
      </w:r>
      <w:bookmarkStart w:id="5050" w:name="_ETM_Q8_306720"/>
      <w:bookmarkEnd w:id="5050"/>
      <w:r w:rsidRPr="000219BF">
        <w:rPr>
          <w:rFonts w:hint="cs"/>
          <w:rtl/>
        </w:rPr>
        <w:t xml:space="preserve">לוקחים </w:t>
      </w:r>
      <w:bookmarkStart w:id="5051" w:name="_ETM_Q8_307020"/>
      <w:bookmarkEnd w:id="5051"/>
      <w:r w:rsidRPr="000219BF">
        <w:rPr>
          <w:rFonts w:hint="cs"/>
          <w:rtl/>
        </w:rPr>
        <w:t xml:space="preserve">את </w:t>
      </w:r>
      <w:bookmarkStart w:id="5052" w:name="_ETM_Q8_307140"/>
      <w:bookmarkEnd w:id="5052"/>
      <w:r w:rsidRPr="000219BF">
        <w:rPr>
          <w:rFonts w:hint="cs"/>
          <w:rtl/>
        </w:rPr>
        <w:t xml:space="preserve">זה </w:t>
      </w:r>
      <w:bookmarkStart w:id="5053" w:name="_ETM_Q8_307200"/>
      <w:bookmarkEnd w:id="5053"/>
      <w:r w:rsidRPr="000219BF">
        <w:rPr>
          <w:rFonts w:hint="cs"/>
          <w:rtl/>
        </w:rPr>
        <w:t xml:space="preserve">פר </w:t>
      </w:r>
      <w:bookmarkStart w:id="5054" w:name="_ETM_Q8_307439"/>
      <w:bookmarkEnd w:id="5054"/>
      <w:r w:rsidRPr="000219BF">
        <w:rPr>
          <w:rFonts w:hint="cs"/>
          <w:rtl/>
        </w:rPr>
        <w:t>תלמיד</w:t>
      </w:r>
      <w:r>
        <w:rPr>
          <w:rFonts w:hint="cs"/>
          <w:rtl/>
        </w:rPr>
        <w:t>,</w:t>
      </w:r>
      <w:r w:rsidRPr="000219BF">
        <w:rPr>
          <w:rFonts w:hint="cs"/>
          <w:rtl/>
        </w:rPr>
        <w:t xml:space="preserve"> </w:t>
      </w:r>
      <w:bookmarkStart w:id="5055" w:name="_ETM_Q8_308040"/>
      <w:bookmarkEnd w:id="5055"/>
      <w:r w:rsidRPr="000219BF">
        <w:rPr>
          <w:rFonts w:hint="cs"/>
          <w:rtl/>
        </w:rPr>
        <w:t xml:space="preserve">והגידול </w:t>
      </w:r>
      <w:bookmarkStart w:id="5056" w:name="_ETM_Q8_308489"/>
      <w:bookmarkEnd w:id="5056"/>
      <w:r w:rsidRPr="000219BF">
        <w:rPr>
          <w:rFonts w:hint="cs"/>
          <w:rtl/>
        </w:rPr>
        <w:t xml:space="preserve">הטבעי </w:t>
      </w:r>
      <w:bookmarkStart w:id="5057" w:name="_ETM_Q8_308849"/>
      <w:bookmarkEnd w:id="5057"/>
      <w:r w:rsidRPr="000219BF">
        <w:rPr>
          <w:rFonts w:hint="cs"/>
          <w:rtl/>
        </w:rPr>
        <w:t xml:space="preserve">שיש </w:t>
      </w:r>
      <w:bookmarkStart w:id="5058" w:name="_ETM_Q8_309180"/>
      <w:bookmarkEnd w:id="5058"/>
      <w:r w:rsidRPr="000219BF">
        <w:rPr>
          <w:rFonts w:hint="cs"/>
          <w:rtl/>
        </w:rPr>
        <w:t xml:space="preserve">באותם </w:t>
      </w:r>
      <w:bookmarkStart w:id="5059" w:name="_ETM_Q8_309599"/>
      <w:bookmarkEnd w:id="5059"/>
      <w:r w:rsidRPr="000219BF">
        <w:rPr>
          <w:rFonts w:hint="cs"/>
          <w:rtl/>
        </w:rPr>
        <w:t>מקומות</w:t>
      </w:r>
      <w:r>
        <w:rPr>
          <w:rFonts w:hint="cs"/>
          <w:rtl/>
        </w:rPr>
        <w:t xml:space="preserve"> </w:t>
      </w:r>
      <w:r w:rsidR="00C552BC">
        <w:rPr>
          <w:rFonts w:hint="eastAsia"/>
          <w:rtl/>
        </w:rPr>
        <w:t>–</w:t>
      </w:r>
      <w:r w:rsidRPr="000219BF">
        <w:rPr>
          <w:rFonts w:hint="cs"/>
          <w:rtl/>
        </w:rPr>
        <w:t xml:space="preserve"> </w:t>
      </w:r>
      <w:bookmarkStart w:id="5060" w:name="_ETM_Q8_310360"/>
      <w:bookmarkEnd w:id="5060"/>
      <w:r w:rsidRPr="000219BF">
        <w:rPr>
          <w:rFonts w:hint="cs"/>
          <w:rtl/>
        </w:rPr>
        <w:t xml:space="preserve">אז </w:t>
      </w:r>
      <w:bookmarkStart w:id="5061" w:name="_ETM_Q8_310690"/>
      <w:bookmarkEnd w:id="5061"/>
      <w:r w:rsidRPr="000219BF">
        <w:rPr>
          <w:rFonts w:hint="cs"/>
          <w:rtl/>
        </w:rPr>
        <w:t xml:space="preserve">כבר </w:t>
      </w:r>
      <w:bookmarkStart w:id="5062" w:name="_ETM_Q8_310960"/>
      <w:bookmarkEnd w:id="5062"/>
      <w:r w:rsidRPr="000219BF">
        <w:rPr>
          <w:rFonts w:hint="cs"/>
          <w:rtl/>
        </w:rPr>
        <w:t xml:space="preserve">היום </w:t>
      </w:r>
      <w:bookmarkStart w:id="5063" w:name="_ETM_Q8_311230"/>
      <w:bookmarkEnd w:id="5063"/>
      <w:r w:rsidRPr="000219BF">
        <w:rPr>
          <w:rFonts w:hint="cs"/>
          <w:rtl/>
        </w:rPr>
        <w:t xml:space="preserve">זה </w:t>
      </w:r>
      <w:bookmarkStart w:id="5064" w:name="_ETM_Q8_311380"/>
      <w:bookmarkEnd w:id="5064"/>
      <w:r w:rsidRPr="000219BF">
        <w:rPr>
          <w:rFonts w:hint="cs"/>
          <w:rtl/>
        </w:rPr>
        <w:t>חסר</w:t>
      </w:r>
      <w:bookmarkStart w:id="5065" w:name="_ETM_Q8_609340"/>
      <w:bookmarkEnd w:id="5065"/>
      <w:r>
        <w:rPr>
          <w:rFonts w:hint="cs"/>
          <w:rtl/>
        </w:rPr>
        <w:t>;</w:t>
      </w:r>
      <w:r w:rsidRPr="000219BF">
        <w:rPr>
          <w:rFonts w:hint="cs"/>
          <w:rtl/>
        </w:rPr>
        <w:t xml:space="preserve"> </w:t>
      </w:r>
      <w:bookmarkStart w:id="5066" w:name="_ETM_Q8_311889"/>
      <w:bookmarkStart w:id="5067" w:name="_ETM_Q8_312130"/>
      <w:bookmarkEnd w:id="5066"/>
      <w:bookmarkEnd w:id="5067"/>
      <w:r w:rsidRPr="000219BF">
        <w:rPr>
          <w:rFonts w:hint="cs"/>
          <w:rtl/>
        </w:rPr>
        <w:t xml:space="preserve">יהיה </w:t>
      </w:r>
      <w:bookmarkStart w:id="5068" w:name="_ETM_Q8_312280"/>
      <w:bookmarkEnd w:id="5068"/>
      <w:r w:rsidRPr="000219BF">
        <w:rPr>
          <w:rFonts w:hint="cs"/>
          <w:rtl/>
        </w:rPr>
        <w:t xml:space="preserve">פחות </w:t>
      </w:r>
      <w:bookmarkStart w:id="5069" w:name="_ETM_Q8_312669"/>
      <w:bookmarkEnd w:id="5069"/>
      <w:r w:rsidRPr="000219BF">
        <w:rPr>
          <w:rFonts w:hint="cs"/>
          <w:rtl/>
        </w:rPr>
        <w:t xml:space="preserve">כסף </w:t>
      </w:r>
      <w:bookmarkStart w:id="5070" w:name="_ETM_Q8_313060"/>
      <w:bookmarkEnd w:id="5070"/>
      <w:r w:rsidRPr="000219BF">
        <w:rPr>
          <w:rFonts w:hint="cs"/>
          <w:rtl/>
        </w:rPr>
        <w:t xml:space="preserve">פר </w:t>
      </w:r>
      <w:bookmarkStart w:id="5071" w:name="_ETM_Q8_313300"/>
      <w:bookmarkEnd w:id="5071"/>
      <w:r w:rsidRPr="000219BF">
        <w:rPr>
          <w:rFonts w:hint="cs"/>
          <w:rtl/>
        </w:rPr>
        <w:t xml:space="preserve">תלמיד </w:t>
      </w:r>
      <w:bookmarkStart w:id="5072" w:name="_ETM_Q8_314669"/>
      <w:bookmarkEnd w:id="5072"/>
      <w:r w:rsidRPr="000219BF">
        <w:rPr>
          <w:rFonts w:hint="cs"/>
          <w:rtl/>
        </w:rPr>
        <w:t xml:space="preserve">באותם </w:t>
      </w:r>
      <w:bookmarkStart w:id="5073" w:name="_ETM_Q8_315480"/>
      <w:bookmarkEnd w:id="5073"/>
      <w:r w:rsidRPr="000219BF">
        <w:rPr>
          <w:rFonts w:hint="cs"/>
          <w:rtl/>
        </w:rPr>
        <w:t>ארגונים.</w:t>
      </w:r>
      <w:bookmarkStart w:id="5074" w:name="_ETM_Q8_316600"/>
      <w:bookmarkEnd w:id="5074"/>
    </w:p>
    <w:p w:rsidR="00BE2C13" w:rsidRPr="000219BF" w:rsidRDefault="00BE2C13" w:rsidP="0065015C">
      <w:pPr>
        <w:rPr>
          <w:rtl/>
        </w:rPr>
      </w:pPr>
      <w:bookmarkStart w:id="5075" w:name="_ETM_Q8_619380"/>
      <w:bookmarkStart w:id="5076" w:name="_ETM_Q8_619474"/>
      <w:bookmarkStart w:id="5077" w:name="_ETM_Q8_619524"/>
      <w:bookmarkEnd w:id="5075"/>
      <w:bookmarkEnd w:id="5076"/>
      <w:bookmarkEnd w:id="5077"/>
    </w:p>
    <w:p w:rsidR="00BE2C13" w:rsidRPr="000219BF" w:rsidRDefault="00BE2C13" w:rsidP="008919F9">
      <w:pPr>
        <w:rPr>
          <w:rtl/>
        </w:rPr>
      </w:pPr>
      <w:bookmarkStart w:id="5078" w:name="_ETM_Q8_619627"/>
      <w:bookmarkStart w:id="5079" w:name="_ETM_Q8_620076"/>
      <w:bookmarkEnd w:id="5078"/>
      <w:bookmarkEnd w:id="5079"/>
      <w:r w:rsidRPr="000219BF">
        <w:rPr>
          <w:rFonts w:hint="cs"/>
          <w:rtl/>
        </w:rPr>
        <w:t>עצם</w:t>
      </w:r>
      <w:bookmarkStart w:id="5080" w:name="_ETM_Q8_616109"/>
      <w:bookmarkEnd w:id="5080"/>
      <w:r w:rsidRPr="000219BF">
        <w:rPr>
          <w:rFonts w:hint="cs"/>
          <w:rtl/>
        </w:rPr>
        <w:t xml:space="preserve"> </w:t>
      </w:r>
      <w:bookmarkStart w:id="5081" w:name="_ETM_Q8_316990"/>
      <w:bookmarkStart w:id="5082" w:name="_ETM_Q8_318549"/>
      <w:bookmarkEnd w:id="5081"/>
      <w:bookmarkEnd w:id="5082"/>
      <w:r w:rsidRPr="000219BF">
        <w:rPr>
          <w:rFonts w:hint="cs"/>
          <w:rtl/>
        </w:rPr>
        <w:t xml:space="preserve">ההבדל </w:t>
      </w:r>
      <w:bookmarkStart w:id="5083" w:name="_ETM_Q8_318999"/>
      <w:bookmarkEnd w:id="5083"/>
      <w:r w:rsidRPr="000219BF">
        <w:rPr>
          <w:rFonts w:hint="cs"/>
          <w:rtl/>
        </w:rPr>
        <w:t xml:space="preserve">הזה </w:t>
      </w:r>
      <w:bookmarkStart w:id="5084" w:name="_ETM_Q8_319209"/>
      <w:bookmarkEnd w:id="5084"/>
      <w:r w:rsidRPr="000219BF">
        <w:rPr>
          <w:rFonts w:hint="cs"/>
          <w:rtl/>
        </w:rPr>
        <w:t xml:space="preserve">שיש </w:t>
      </w:r>
      <w:bookmarkStart w:id="5085" w:name="_ETM_Q8_319569"/>
      <w:bookmarkEnd w:id="5085"/>
      <w:r w:rsidRPr="000219BF">
        <w:rPr>
          <w:rFonts w:hint="cs"/>
          <w:rtl/>
        </w:rPr>
        <w:t>ב</w:t>
      </w:r>
      <w:r>
        <w:rPr>
          <w:rFonts w:hint="cs"/>
          <w:rtl/>
        </w:rPr>
        <w:t xml:space="preserve">ין </w:t>
      </w:r>
      <w:r w:rsidRPr="000219BF">
        <w:rPr>
          <w:rFonts w:hint="cs"/>
          <w:rtl/>
        </w:rPr>
        <w:t xml:space="preserve">תנועות </w:t>
      </w:r>
      <w:bookmarkStart w:id="5086" w:name="_ETM_Q8_320109"/>
      <w:bookmarkEnd w:id="5086"/>
      <w:r w:rsidRPr="000219BF">
        <w:rPr>
          <w:rFonts w:hint="cs"/>
          <w:rtl/>
        </w:rPr>
        <w:t xml:space="preserve">הנוער </w:t>
      </w:r>
      <w:bookmarkStart w:id="5087" w:name="_ETM_Q8_320469"/>
      <w:bookmarkEnd w:id="5087"/>
      <w:r w:rsidR="00C552BC">
        <w:rPr>
          <w:rFonts w:hint="eastAsia"/>
          <w:rtl/>
        </w:rPr>
        <w:t>–</w:t>
      </w:r>
      <w:r w:rsidR="00785283">
        <w:rPr>
          <w:rFonts w:hint="eastAsia"/>
          <w:rtl/>
        </w:rPr>
        <w:t xml:space="preserve"> </w:t>
      </w:r>
      <w:r w:rsidRPr="000219BF">
        <w:rPr>
          <w:rFonts w:hint="cs"/>
          <w:rtl/>
        </w:rPr>
        <w:t>שה</w:t>
      </w:r>
      <w:r>
        <w:rPr>
          <w:rFonts w:hint="cs"/>
          <w:rtl/>
        </w:rPr>
        <w:t>ן</w:t>
      </w:r>
      <w:r w:rsidRPr="000219BF">
        <w:rPr>
          <w:rFonts w:hint="cs"/>
          <w:rtl/>
        </w:rPr>
        <w:t xml:space="preserve"> </w:t>
      </w:r>
      <w:bookmarkStart w:id="5088" w:name="_ETM_Q8_320650"/>
      <w:bookmarkEnd w:id="5088"/>
      <w:r w:rsidRPr="000219BF">
        <w:rPr>
          <w:rFonts w:hint="cs"/>
          <w:rtl/>
        </w:rPr>
        <w:t xml:space="preserve">דבר </w:t>
      </w:r>
      <w:bookmarkStart w:id="5089" w:name="_ETM_Q8_320919"/>
      <w:bookmarkEnd w:id="5089"/>
      <w:r w:rsidRPr="000219BF">
        <w:rPr>
          <w:rFonts w:hint="cs"/>
          <w:rtl/>
        </w:rPr>
        <w:t xml:space="preserve">חשוב </w:t>
      </w:r>
      <w:bookmarkStart w:id="5090" w:name="_ETM_Q8_321310"/>
      <w:bookmarkEnd w:id="5090"/>
      <w:r w:rsidRPr="000219BF">
        <w:rPr>
          <w:rFonts w:hint="cs"/>
          <w:rtl/>
        </w:rPr>
        <w:t xml:space="preserve">מאוד </w:t>
      </w:r>
      <w:bookmarkStart w:id="5091" w:name="_ETM_Q8_321639"/>
      <w:bookmarkEnd w:id="5091"/>
      <w:r w:rsidR="00C552BC">
        <w:rPr>
          <w:rFonts w:hint="eastAsia"/>
          <w:rtl/>
        </w:rPr>
        <w:t>–</w:t>
      </w:r>
      <w:r w:rsidR="00785283">
        <w:rPr>
          <w:rFonts w:hint="eastAsia"/>
          <w:rtl/>
        </w:rPr>
        <w:t xml:space="preserve"> </w:t>
      </w:r>
      <w:r w:rsidRPr="000219BF">
        <w:rPr>
          <w:rFonts w:hint="cs"/>
          <w:rtl/>
        </w:rPr>
        <w:t>לא</w:t>
      </w:r>
      <w:bookmarkStart w:id="5092" w:name="_ETM_Q8_616457"/>
      <w:bookmarkEnd w:id="5092"/>
      <w:r w:rsidRPr="000219BF">
        <w:rPr>
          <w:rFonts w:hint="cs"/>
          <w:rtl/>
        </w:rPr>
        <w:t xml:space="preserve">רגוני </w:t>
      </w:r>
      <w:bookmarkStart w:id="5093" w:name="_ETM_Q8_322629"/>
      <w:bookmarkEnd w:id="5093"/>
      <w:r w:rsidRPr="000219BF">
        <w:rPr>
          <w:rFonts w:hint="cs"/>
          <w:rtl/>
        </w:rPr>
        <w:t>ה</w:t>
      </w:r>
      <w:bookmarkStart w:id="5094" w:name="_ETM_Q8_620567"/>
      <w:bookmarkEnd w:id="5094"/>
      <w:r w:rsidRPr="000219BF">
        <w:rPr>
          <w:rFonts w:hint="cs"/>
          <w:rtl/>
        </w:rPr>
        <w:t xml:space="preserve">נוער, </w:t>
      </w:r>
      <w:bookmarkStart w:id="5095" w:name="_ETM_Q8_323019"/>
      <w:bookmarkEnd w:id="5095"/>
      <w:r w:rsidRPr="000219BF">
        <w:rPr>
          <w:rFonts w:hint="cs"/>
          <w:rtl/>
        </w:rPr>
        <w:t xml:space="preserve">הוא </w:t>
      </w:r>
      <w:bookmarkStart w:id="5096" w:name="_ETM_Q8_323079"/>
      <w:bookmarkEnd w:id="5096"/>
      <w:r w:rsidRPr="000219BF">
        <w:rPr>
          <w:rFonts w:hint="cs"/>
          <w:rtl/>
        </w:rPr>
        <w:t xml:space="preserve">דבר </w:t>
      </w:r>
      <w:bookmarkStart w:id="5097" w:name="_ETM_Q8_323379"/>
      <w:bookmarkEnd w:id="5097"/>
      <w:r w:rsidRPr="000219BF">
        <w:rPr>
          <w:rFonts w:hint="cs"/>
          <w:rtl/>
        </w:rPr>
        <w:t xml:space="preserve">שאני </w:t>
      </w:r>
      <w:bookmarkStart w:id="5098" w:name="_ETM_Q8_323590"/>
      <w:bookmarkEnd w:id="5098"/>
      <w:r w:rsidRPr="000219BF">
        <w:rPr>
          <w:rFonts w:hint="cs"/>
          <w:rtl/>
        </w:rPr>
        <w:t xml:space="preserve">לא </w:t>
      </w:r>
      <w:bookmarkStart w:id="5099" w:name="_ETM_Q8_323709"/>
      <w:bookmarkEnd w:id="5099"/>
      <w:r w:rsidRPr="000219BF">
        <w:rPr>
          <w:rFonts w:hint="cs"/>
          <w:rtl/>
        </w:rPr>
        <w:t xml:space="preserve">מצליח </w:t>
      </w:r>
      <w:bookmarkStart w:id="5100" w:name="_ETM_Q8_324099"/>
      <w:bookmarkEnd w:id="5100"/>
      <w:r w:rsidRPr="000219BF">
        <w:rPr>
          <w:rFonts w:hint="cs"/>
          <w:rtl/>
        </w:rPr>
        <w:t xml:space="preserve">להבין </w:t>
      </w:r>
      <w:bookmarkStart w:id="5101" w:name="_ETM_Q8_324400"/>
      <w:bookmarkStart w:id="5102" w:name="_ETM_Q8_325029"/>
      <w:bookmarkEnd w:id="5101"/>
      <w:bookmarkEnd w:id="5102"/>
      <w:r w:rsidRPr="000219BF">
        <w:rPr>
          <w:rFonts w:hint="cs"/>
          <w:rtl/>
        </w:rPr>
        <w:t xml:space="preserve">למה </w:t>
      </w:r>
      <w:bookmarkStart w:id="5103" w:name="_ETM_Q8_325359"/>
      <w:bookmarkEnd w:id="5103"/>
      <w:r w:rsidRPr="000219BF">
        <w:rPr>
          <w:rFonts w:hint="cs"/>
          <w:rtl/>
        </w:rPr>
        <w:t xml:space="preserve">הוא </w:t>
      </w:r>
      <w:bookmarkStart w:id="5104" w:name="_ETM_Q8_325450"/>
      <w:bookmarkEnd w:id="5104"/>
      <w:r w:rsidRPr="000219BF">
        <w:rPr>
          <w:rFonts w:hint="cs"/>
          <w:rtl/>
        </w:rPr>
        <w:t>קיים</w:t>
      </w:r>
      <w:r>
        <w:rPr>
          <w:rFonts w:hint="cs"/>
          <w:rtl/>
        </w:rPr>
        <w:t>.</w:t>
      </w:r>
      <w:r w:rsidRPr="000219BF">
        <w:rPr>
          <w:rFonts w:hint="cs"/>
          <w:rtl/>
        </w:rPr>
        <w:t xml:space="preserve"> </w:t>
      </w:r>
      <w:bookmarkStart w:id="5105" w:name="_ETM_Q8_326379"/>
      <w:bookmarkStart w:id="5106" w:name="_ETM_Q8_326799"/>
      <w:bookmarkEnd w:id="5105"/>
      <w:bookmarkEnd w:id="5106"/>
      <w:r w:rsidRPr="000219BF">
        <w:rPr>
          <w:rFonts w:hint="cs"/>
          <w:rtl/>
        </w:rPr>
        <w:t>אני</w:t>
      </w:r>
      <w:r w:rsidR="00785283">
        <w:rPr>
          <w:rFonts w:hint="cs"/>
          <w:rtl/>
        </w:rPr>
        <w:t>,</w:t>
      </w:r>
      <w:r w:rsidRPr="000219BF">
        <w:rPr>
          <w:rFonts w:hint="cs"/>
          <w:rtl/>
        </w:rPr>
        <w:t xml:space="preserve"> </w:t>
      </w:r>
      <w:bookmarkStart w:id="5107" w:name="_ETM_Q8_327099"/>
      <w:bookmarkStart w:id="5108" w:name="_ETM_Q8_327669"/>
      <w:bookmarkEnd w:id="5107"/>
      <w:bookmarkEnd w:id="5108"/>
      <w:r w:rsidRPr="000219BF">
        <w:rPr>
          <w:rFonts w:hint="cs"/>
          <w:rtl/>
        </w:rPr>
        <w:t xml:space="preserve">עיני </w:t>
      </w:r>
      <w:bookmarkStart w:id="5109" w:name="_ETM_Q8_327939"/>
      <w:bookmarkEnd w:id="5109"/>
      <w:r w:rsidRPr="000219BF">
        <w:rPr>
          <w:rFonts w:hint="cs"/>
          <w:rtl/>
        </w:rPr>
        <w:t>אינה</w:t>
      </w:r>
      <w:bookmarkStart w:id="5110" w:name="_ETM_Q8_627271"/>
      <w:bookmarkEnd w:id="5110"/>
      <w:r w:rsidRPr="000219BF">
        <w:rPr>
          <w:rFonts w:hint="cs"/>
          <w:rtl/>
        </w:rPr>
        <w:t xml:space="preserve"> </w:t>
      </w:r>
      <w:bookmarkStart w:id="5111" w:name="_ETM_Q8_626543"/>
      <w:bookmarkEnd w:id="5111"/>
      <w:r w:rsidRPr="000219BF">
        <w:rPr>
          <w:rFonts w:hint="cs"/>
          <w:rtl/>
        </w:rPr>
        <w:t>צרה</w:t>
      </w:r>
      <w:bookmarkStart w:id="5112" w:name="_ETM_Q8_628041"/>
      <w:bookmarkEnd w:id="5112"/>
      <w:r w:rsidRPr="000219BF">
        <w:rPr>
          <w:rFonts w:hint="cs"/>
          <w:rtl/>
        </w:rPr>
        <w:t xml:space="preserve">, </w:t>
      </w:r>
      <w:bookmarkStart w:id="5113" w:name="_ETM_Q8_328329"/>
      <w:bookmarkEnd w:id="5113"/>
      <w:r w:rsidRPr="000219BF">
        <w:rPr>
          <w:rFonts w:hint="cs"/>
          <w:rtl/>
        </w:rPr>
        <w:t xml:space="preserve">חס </w:t>
      </w:r>
      <w:bookmarkStart w:id="5114" w:name="_ETM_Q8_328569"/>
      <w:bookmarkEnd w:id="5114"/>
      <w:r w:rsidRPr="000219BF">
        <w:rPr>
          <w:rFonts w:hint="cs"/>
          <w:rtl/>
        </w:rPr>
        <w:t xml:space="preserve">ושלום, </w:t>
      </w:r>
      <w:bookmarkStart w:id="5115" w:name="_ETM_Q8_329109"/>
      <w:bookmarkEnd w:id="5115"/>
      <w:r w:rsidRPr="000219BF">
        <w:rPr>
          <w:rFonts w:hint="cs"/>
          <w:rtl/>
        </w:rPr>
        <w:t xml:space="preserve">בתנועות </w:t>
      </w:r>
      <w:bookmarkStart w:id="5116" w:name="_ETM_Q8_330040"/>
      <w:bookmarkEnd w:id="5116"/>
      <w:r w:rsidRPr="000219BF">
        <w:rPr>
          <w:rFonts w:hint="cs"/>
          <w:rtl/>
        </w:rPr>
        <w:t xml:space="preserve">הנוער, </w:t>
      </w:r>
      <w:bookmarkStart w:id="5117" w:name="_ETM_Q8_330370"/>
      <w:bookmarkEnd w:id="5117"/>
      <w:r w:rsidRPr="000219BF">
        <w:rPr>
          <w:rFonts w:hint="cs"/>
          <w:rtl/>
        </w:rPr>
        <w:t xml:space="preserve">ואני </w:t>
      </w:r>
      <w:bookmarkStart w:id="5118" w:name="_ETM_Q8_330519"/>
      <w:bookmarkEnd w:id="5118"/>
      <w:r w:rsidRPr="000219BF">
        <w:rPr>
          <w:rFonts w:hint="cs"/>
          <w:rtl/>
        </w:rPr>
        <w:t xml:space="preserve">רוצה </w:t>
      </w:r>
      <w:bookmarkStart w:id="5119" w:name="_ETM_Q8_330730"/>
      <w:bookmarkEnd w:id="5119"/>
      <w:r w:rsidRPr="000219BF">
        <w:rPr>
          <w:rFonts w:hint="cs"/>
          <w:rtl/>
        </w:rPr>
        <w:t xml:space="preserve">שיוסיפו </w:t>
      </w:r>
      <w:bookmarkStart w:id="5120" w:name="_ETM_Q8_331299"/>
      <w:bookmarkStart w:id="5121" w:name="_ETM_Q8_631716"/>
      <w:bookmarkEnd w:id="5120"/>
      <w:bookmarkEnd w:id="5121"/>
      <w:r>
        <w:rPr>
          <w:rFonts w:hint="cs"/>
          <w:rtl/>
        </w:rPr>
        <w:t>אף</w:t>
      </w:r>
      <w:r w:rsidRPr="000219BF">
        <w:rPr>
          <w:rFonts w:hint="cs"/>
          <w:rtl/>
        </w:rPr>
        <w:t xml:space="preserve"> </w:t>
      </w:r>
      <w:bookmarkStart w:id="5122" w:name="_ETM_Q8_331540"/>
      <w:bookmarkEnd w:id="5122"/>
      <w:r w:rsidR="00785283">
        <w:rPr>
          <w:rFonts w:hint="cs"/>
          <w:rtl/>
        </w:rPr>
        <w:t>להן,</w:t>
      </w:r>
      <w:bookmarkStart w:id="5123" w:name="_ETM_Q8_630214"/>
      <w:bookmarkEnd w:id="5123"/>
      <w:r w:rsidRPr="000219BF">
        <w:rPr>
          <w:rFonts w:hint="cs"/>
          <w:rtl/>
        </w:rPr>
        <w:t xml:space="preserve"> </w:t>
      </w:r>
      <w:bookmarkStart w:id="5124" w:name="_ETM_Q8_332439"/>
      <w:bookmarkEnd w:id="5124"/>
      <w:r w:rsidRPr="000219BF">
        <w:rPr>
          <w:rFonts w:hint="cs"/>
          <w:rtl/>
        </w:rPr>
        <w:t xml:space="preserve">אבל </w:t>
      </w:r>
      <w:bookmarkStart w:id="5125" w:name="_ETM_Q8_333219"/>
      <w:bookmarkStart w:id="5126" w:name="_ETM_Q8_333590"/>
      <w:bookmarkStart w:id="5127" w:name="_ETM_Q8_631475"/>
      <w:bookmarkEnd w:id="5125"/>
      <w:bookmarkEnd w:id="5126"/>
      <w:bookmarkEnd w:id="5127"/>
      <w:r w:rsidRPr="000219BF">
        <w:rPr>
          <w:rFonts w:hint="cs"/>
          <w:rtl/>
        </w:rPr>
        <w:t xml:space="preserve">הקיצוץ </w:t>
      </w:r>
      <w:bookmarkStart w:id="5128" w:name="_ETM_Q8_334099"/>
      <w:bookmarkEnd w:id="5128"/>
      <w:r w:rsidRPr="000219BF">
        <w:rPr>
          <w:rFonts w:hint="cs"/>
          <w:rtl/>
        </w:rPr>
        <w:t xml:space="preserve">נעשה </w:t>
      </w:r>
      <w:bookmarkStart w:id="5129" w:name="_ETM_Q8_334610"/>
      <w:bookmarkEnd w:id="5129"/>
      <w:r w:rsidRPr="000219BF">
        <w:rPr>
          <w:rFonts w:hint="cs"/>
          <w:rtl/>
        </w:rPr>
        <w:t xml:space="preserve">אך </w:t>
      </w:r>
      <w:bookmarkStart w:id="5130" w:name="_ETM_Q8_334819"/>
      <w:bookmarkEnd w:id="5130"/>
      <w:r w:rsidRPr="000219BF">
        <w:rPr>
          <w:rFonts w:hint="cs"/>
          <w:rtl/>
        </w:rPr>
        <w:t xml:space="preserve">ורק </w:t>
      </w:r>
      <w:bookmarkStart w:id="5131" w:name="_ETM_Q8_335180"/>
      <w:bookmarkEnd w:id="5131"/>
      <w:r w:rsidRPr="000219BF">
        <w:rPr>
          <w:rFonts w:hint="cs"/>
          <w:rtl/>
        </w:rPr>
        <w:t xml:space="preserve">בארגוני </w:t>
      </w:r>
      <w:bookmarkStart w:id="5132" w:name="_ETM_Q8_335690"/>
      <w:bookmarkEnd w:id="5132"/>
      <w:r w:rsidRPr="000219BF">
        <w:rPr>
          <w:rFonts w:hint="cs"/>
          <w:rtl/>
        </w:rPr>
        <w:t>הנוער</w:t>
      </w:r>
      <w:bookmarkStart w:id="5133" w:name="_ETM_Q8_634758"/>
      <w:bookmarkEnd w:id="5133"/>
      <w:r w:rsidRPr="000219BF">
        <w:rPr>
          <w:rFonts w:hint="cs"/>
          <w:rtl/>
        </w:rPr>
        <w:t xml:space="preserve">. </w:t>
      </w:r>
      <w:bookmarkStart w:id="5134" w:name="_ETM_Q8_336440"/>
      <w:bookmarkEnd w:id="5134"/>
      <w:r w:rsidRPr="000219BF">
        <w:rPr>
          <w:rFonts w:hint="cs"/>
          <w:rtl/>
        </w:rPr>
        <w:t xml:space="preserve">הדבר </w:t>
      </w:r>
      <w:bookmarkStart w:id="5135" w:name="_ETM_Q8_336860"/>
      <w:bookmarkEnd w:id="5135"/>
      <w:r w:rsidRPr="000219BF">
        <w:rPr>
          <w:rFonts w:hint="cs"/>
          <w:rtl/>
        </w:rPr>
        <w:t xml:space="preserve">הזה, </w:t>
      </w:r>
      <w:bookmarkStart w:id="5136" w:name="_ETM_Q8_337730"/>
      <w:bookmarkEnd w:id="5136"/>
      <w:r w:rsidRPr="000219BF">
        <w:rPr>
          <w:rFonts w:hint="cs"/>
          <w:rtl/>
        </w:rPr>
        <w:t xml:space="preserve">אין </w:t>
      </w:r>
      <w:bookmarkStart w:id="5137" w:name="_ETM_Q8_337940"/>
      <w:bookmarkEnd w:id="5137"/>
      <w:r w:rsidRPr="000219BF">
        <w:rPr>
          <w:rFonts w:hint="cs"/>
          <w:rtl/>
        </w:rPr>
        <w:t xml:space="preserve">לו </w:t>
      </w:r>
      <w:bookmarkStart w:id="5138" w:name="_ETM_Q8_338389"/>
      <w:bookmarkEnd w:id="5138"/>
      <w:r w:rsidRPr="000219BF">
        <w:rPr>
          <w:rFonts w:hint="cs"/>
          <w:rtl/>
        </w:rPr>
        <w:t xml:space="preserve">שום </w:t>
      </w:r>
      <w:bookmarkStart w:id="5139" w:name="_ETM_Q8_338840"/>
      <w:bookmarkEnd w:id="5139"/>
      <w:r w:rsidRPr="000219BF">
        <w:rPr>
          <w:rFonts w:hint="cs"/>
          <w:rtl/>
        </w:rPr>
        <w:t>סיבה</w:t>
      </w:r>
      <w:bookmarkStart w:id="5140" w:name="_ETM_Q8_638382"/>
      <w:bookmarkEnd w:id="5140"/>
      <w:r w:rsidRPr="000219BF">
        <w:rPr>
          <w:rFonts w:hint="cs"/>
          <w:rtl/>
        </w:rPr>
        <w:t xml:space="preserve">, </w:t>
      </w:r>
      <w:bookmarkStart w:id="5141" w:name="_ETM_Q8_340120"/>
      <w:bookmarkEnd w:id="5141"/>
      <w:r w:rsidRPr="000219BF">
        <w:rPr>
          <w:rFonts w:hint="cs"/>
          <w:rtl/>
        </w:rPr>
        <w:t xml:space="preserve">אלא </w:t>
      </w:r>
      <w:bookmarkStart w:id="5142" w:name="_ETM_Q8_340900"/>
      <w:bookmarkEnd w:id="5142"/>
      <w:r w:rsidRPr="000219BF">
        <w:rPr>
          <w:rFonts w:hint="cs"/>
          <w:rtl/>
        </w:rPr>
        <w:t>סיב</w:t>
      </w:r>
      <w:bookmarkStart w:id="5143" w:name="_ETM_Q8_637958"/>
      <w:bookmarkEnd w:id="5143"/>
      <w:r w:rsidRPr="000219BF">
        <w:rPr>
          <w:rFonts w:hint="cs"/>
          <w:rtl/>
        </w:rPr>
        <w:t xml:space="preserve">ות </w:t>
      </w:r>
      <w:bookmarkStart w:id="5144" w:name="_ETM_Q8_341590"/>
      <w:bookmarkEnd w:id="5144"/>
      <w:r w:rsidRPr="000219BF">
        <w:rPr>
          <w:rFonts w:hint="cs"/>
          <w:rtl/>
        </w:rPr>
        <w:t xml:space="preserve">של </w:t>
      </w:r>
      <w:bookmarkStart w:id="5145" w:name="_ETM_Q8_341859"/>
      <w:bookmarkEnd w:id="5145"/>
      <w:r w:rsidRPr="000219BF">
        <w:rPr>
          <w:rFonts w:hint="cs"/>
          <w:rtl/>
        </w:rPr>
        <w:t>בוכ</w:t>
      </w:r>
      <w:bookmarkStart w:id="5146" w:name="_ETM_Q8_639855"/>
      <w:bookmarkEnd w:id="5146"/>
      <w:r>
        <w:rPr>
          <w:rFonts w:hint="cs"/>
          <w:rtl/>
        </w:rPr>
        <w:t>ה</w:t>
      </w:r>
      <w:r w:rsidRPr="000219BF">
        <w:rPr>
          <w:rFonts w:hint="cs"/>
          <w:rtl/>
        </w:rPr>
        <w:t xml:space="preserve">לטריה </w:t>
      </w:r>
      <w:bookmarkStart w:id="5147" w:name="_ETM_Q8_342919"/>
      <w:bookmarkEnd w:id="5147"/>
      <w:r w:rsidRPr="000219BF">
        <w:rPr>
          <w:rFonts w:hint="cs"/>
          <w:rtl/>
        </w:rPr>
        <w:t xml:space="preserve">תקציבית </w:t>
      </w:r>
      <w:bookmarkStart w:id="5148" w:name="_ETM_Q8_343760"/>
      <w:bookmarkEnd w:id="5148"/>
      <w:r w:rsidRPr="000219BF">
        <w:rPr>
          <w:rFonts w:hint="cs"/>
          <w:rtl/>
        </w:rPr>
        <w:t>כז</w:t>
      </w:r>
      <w:r w:rsidR="00785283">
        <w:rPr>
          <w:rFonts w:hint="cs"/>
          <w:rtl/>
        </w:rPr>
        <w:t>את</w:t>
      </w:r>
      <w:r w:rsidRPr="000219BF">
        <w:rPr>
          <w:rFonts w:hint="cs"/>
          <w:rtl/>
        </w:rPr>
        <w:t xml:space="preserve"> </w:t>
      </w:r>
      <w:bookmarkStart w:id="5149" w:name="_ETM_Q8_344090"/>
      <w:bookmarkEnd w:id="5149"/>
      <w:r w:rsidRPr="000219BF">
        <w:rPr>
          <w:rFonts w:hint="cs"/>
          <w:rtl/>
        </w:rPr>
        <w:t xml:space="preserve">או </w:t>
      </w:r>
      <w:bookmarkStart w:id="5150" w:name="_ETM_Q8_344120"/>
      <w:bookmarkEnd w:id="5150"/>
      <w:r w:rsidRPr="000219BF">
        <w:rPr>
          <w:rFonts w:hint="cs"/>
          <w:rtl/>
        </w:rPr>
        <w:t xml:space="preserve">אחרת </w:t>
      </w:r>
      <w:bookmarkStart w:id="5151" w:name="_ETM_Q8_344510"/>
      <w:bookmarkEnd w:id="5151"/>
      <w:r w:rsidRPr="000219BF">
        <w:rPr>
          <w:rFonts w:hint="cs"/>
          <w:rtl/>
        </w:rPr>
        <w:t>באוצר</w:t>
      </w:r>
      <w:r w:rsidR="00785283">
        <w:rPr>
          <w:rFonts w:hint="cs"/>
          <w:rtl/>
        </w:rPr>
        <w:t>,</w:t>
      </w:r>
      <w:bookmarkStart w:id="5152" w:name="_ETM_Q8_642795"/>
      <w:bookmarkEnd w:id="5152"/>
      <w:r w:rsidRPr="000219BF">
        <w:rPr>
          <w:rFonts w:hint="cs"/>
          <w:rtl/>
        </w:rPr>
        <w:t xml:space="preserve"> </w:t>
      </w:r>
      <w:bookmarkStart w:id="5153" w:name="_ETM_Q8_345680"/>
      <w:bookmarkEnd w:id="5153"/>
      <w:r w:rsidRPr="000219BF">
        <w:rPr>
          <w:rFonts w:hint="cs"/>
          <w:rtl/>
        </w:rPr>
        <w:t xml:space="preserve">ומסבכים </w:t>
      </w:r>
      <w:bookmarkStart w:id="5154" w:name="_ETM_Q8_346340"/>
      <w:bookmarkEnd w:id="5154"/>
      <w:r w:rsidRPr="000219BF">
        <w:rPr>
          <w:rFonts w:hint="cs"/>
          <w:rtl/>
        </w:rPr>
        <w:t xml:space="preserve">אותנו </w:t>
      </w:r>
      <w:bookmarkStart w:id="5155" w:name="_ETM_Q8_346639"/>
      <w:bookmarkEnd w:id="5155"/>
      <w:r w:rsidRPr="000219BF">
        <w:rPr>
          <w:rFonts w:hint="cs"/>
          <w:rtl/>
        </w:rPr>
        <w:t xml:space="preserve">כל </w:t>
      </w:r>
      <w:bookmarkStart w:id="5156" w:name="_ETM_Q8_346849"/>
      <w:bookmarkEnd w:id="5156"/>
      <w:r w:rsidRPr="000219BF">
        <w:rPr>
          <w:rFonts w:hint="cs"/>
          <w:rtl/>
        </w:rPr>
        <w:t xml:space="preserve">הזמן </w:t>
      </w:r>
      <w:bookmarkStart w:id="5157" w:name="_ETM_Q8_347120"/>
      <w:bookmarkEnd w:id="5157"/>
      <w:r w:rsidRPr="000219BF">
        <w:rPr>
          <w:rFonts w:hint="cs"/>
          <w:rtl/>
        </w:rPr>
        <w:t xml:space="preserve">עם </w:t>
      </w:r>
      <w:bookmarkStart w:id="5158" w:name="_ETM_Q8_347239"/>
      <w:bookmarkEnd w:id="5158"/>
      <w:r w:rsidRPr="000219BF">
        <w:rPr>
          <w:rFonts w:hint="cs"/>
          <w:rtl/>
        </w:rPr>
        <w:t>תשוב</w:t>
      </w:r>
      <w:bookmarkStart w:id="5159" w:name="_ETM_Q8_647210"/>
      <w:bookmarkEnd w:id="5159"/>
      <w:r w:rsidRPr="000219BF">
        <w:rPr>
          <w:rFonts w:hint="cs"/>
          <w:rtl/>
        </w:rPr>
        <w:t xml:space="preserve">ות </w:t>
      </w:r>
      <w:bookmarkStart w:id="5160" w:name="_ETM_Q8_347690"/>
      <w:bookmarkEnd w:id="5160"/>
      <w:r w:rsidRPr="000219BF">
        <w:rPr>
          <w:rFonts w:hint="cs"/>
          <w:rtl/>
        </w:rPr>
        <w:t xml:space="preserve">כאלה </w:t>
      </w:r>
      <w:r w:rsidR="00C552BC">
        <w:rPr>
          <w:rtl/>
        </w:rPr>
        <w:t>–</w:t>
      </w:r>
      <w:r w:rsidRPr="000219BF">
        <w:rPr>
          <w:rFonts w:hint="cs"/>
          <w:rtl/>
        </w:rPr>
        <w:t xml:space="preserve"> </w:t>
      </w:r>
      <w:bookmarkStart w:id="5161" w:name="_ETM_Q8_348050"/>
      <w:bookmarkEnd w:id="5161"/>
      <w:r w:rsidRPr="000219BF">
        <w:rPr>
          <w:rFonts w:hint="cs"/>
          <w:rtl/>
        </w:rPr>
        <w:t xml:space="preserve">ויודעים </w:t>
      </w:r>
      <w:bookmarkStart w:id="5162" w:name="_ETM_Q8_348470"/>
      <w:bookmarkEnd w:id="5162"/>
      <w:r w:rsidRPr="000219BF">
        <w:rPr>
          <w:rFonts w:hint="cs"/>
          <w:rtl/>
        </w:rPr>
        <w:t xml:space="preserve">פה </w:t>
      </w:r>
      <w:bookmarkStart w:id="5163" w:name="_ETM_Q8_348650"/>
      <w:bookmarkEnd w:id="5163"/>
      <w:r w:rsidRPr="000219BF">
        <w:rPr>
          <w:rFonts w:hint="cs"/>
          <w:rtl/>
        </w:rPr>
        <w:t xml:space="preserve">חברי </w:t>
      </w:r>
      <w:bookmarkStart w:id="5164" w:name="_ETM_Q8_349040"/>
      <w:bookmarkEnd w:id="5164"/>
      <w:r w:rsidRPr="000219BF">
        <w:rPr>
          <w:rFonts w:hint="cs"/>
          <w:rtl/>
        </w:rPr>
        <w:t xml:space="preserve">ועדת </w:t>
      </w:r>
      <w:bookmarkStart w:id="5165" w:name="_ETM_Q8_350150"/>
      <w:bookmarkEnd w:id="5165"/>
      <w:r w:rsidRPr="000219BF">
        <w:rPr>
          <w:rFonts w:hint="cs"/>
          <w:rtl/>
        </w:rPr>
        <w:t>הכספים</w:t>
      </w:r>
      <w:bookmarkStart w:id="5166" w:name="_ETM_Q8_656515"/>
      <w:bookmarkEnd w:id="5166"/>
      <w:r>
        <w:rPr>
          <w:rFonts w:hint="cs"/>
          <w:rtl/>
        </w:rPr>
        <w:t xml:space="preserve"> </w:t>
      </w:r>
      <w:r w:rsidR="00C552BC">
        <w:rPr>
          <w:rtl/>
        </w:rPr>
        <w:t>–</w:t>
      </w:r>
      <w:r w:rsidRPr="000219BF">
        <w:rPr>
          <w:rFonts w:hint="cs"/>
          <w:rtl/>
        </w:rPr>
        <w:t xml:space="preserve"> </w:t>
      </w:r>
      <w:bookmarkStart w:id="5167" w:name="_ETM_Q8_350840"/>
      <w:bookmarkEnd w:id="5167"/>
      <w:r w:rsidRPr="000219BF">
        <w:rPr>
          <w:rFonts w:hint="cs"/>
          <w:rtl/>
        </w:rPr>
        <w:t>עם כל מיני</w:t>
      </w:r>
      <w:bookmarkStart w:id="5168" w:name="_ETM_Q8_648430"/>
      <w:bookmarkEnd w:id="5168"/>
      <w:r w:rsidRPr="000219BF">
        <w:rPr>
          <w:rFonts w:hint="cs"/>
          <w:rtl/>
        </w:rPr>
        <w:t xml:space="preserve"> </w:t>
      </w:r>
      <w:bookmarkStart w:id="5169" w:name="_ETM_Q8_351319"/>
      <w:bookmarkEnd w:id="5169"/>
      <w:r w:rsidRPr="000219BF">
        <w:rPr>
          <w:rFonts w:hint="cs"/>
          <w:rtl/>
        </w:rPr>
        <w:t xml:space="preserve">תשובות </w:t>
      </w:r>
      <w:bookmarkStart w:id="5170" w:name="_ETM_Q8_351770"/>
      <w:bookmarkEnd w:id="5170"/>
      <w:r w:rsidRPr="000219BF">
        <w:rPr>
          <w:rFonts w:hint="cs"/>
          <w:rtl/>
        </w:rPr>
        <w:t xml:space="preserve">כאלה </w:t>
      </w:r>
      <w:bookmarkStart w:id="5171" w:name="_ETM_Q8_352069"/>
      <w:bookmarkEnd w:id="5171"/>
      <w:r w:rsidRPr="000219BF">
        <w:rPr>
          <w:rFonts w:hint="cs"/>
          <w:rtl/>
        </w:rPr>
        <w:t xml:space="preserve">יפות </w:t>
      </w:r>
      <w:bookmarkStart w:id="5172" w:name="_ETM_Q8_352459"/>
      <w:bookmarkEnd w:id="5172"/>
      <w:r w:rsidRPr="000219BF">
        <w:rPr>
          <w:rFonts w:hint="cs"/>
          <w:rtl/>
        </w:rPr>
        <w:t>ונחמדות</w:t>
      </w:r>
      <w:bookmarkStart w:id="5173" w:name="_ETM_Q8_650564"/>
      <w:bookmarkStart w:id="5174" w:name="_ETM_Q8_647453"/>
      <w:bookmarkEnd w:id="5173"/>
      <w:bookmarkEnd w:id="5174"/>
      <w:r w:rsidRPr="000219BF">
        <w:rPr>
          <w:rFonts w:hint="cs"/>
          <w:rtl/>
        </w:rPr>
        <w:t xml:space="preserve">, </w:t>
      </w:r>
      <w:bookmarkStart w:id="5175" w:name="_ETM_Q8_353450"/>
      <w:bookmarkEnd w:id="5175"/>
      <w:r w:rsidRPr="000219BF">
        <w:rPr>
          <w:rFonts w:hint="cs"/>
          <w:rtl/>
        </w:rPr>
        <w:t>שאי</w:t>
      </w:r>
      <w:bookmarkStart w:id="5176" w:name="_ETM_Q8_353599"/>
      <w:bookmarkEnd w:id="5176"/>
      <w:r>
        <w:rPr>
          <w:rFonts w:hint="cs"/>
          <w:rtl/>
        </w:rPr>
        <w:t>-</w:t>
      </w:r>
      <w:r w:rsidRPr="000219BF">
        <w:rPr>
          <w:rFonts w:hint="cs"/>
          <w:rtl/>
        </w:rPr>
        <w:t xml:space="preserve">אפשר </w:t>
      </w:r>
      <w:bookmarkStart w:id="5177" w:name="_ETM_Q8_353810"/>
      <w:bookmarkEnd w:id="5177"/>
      <w:r w:rsidRPr="000219BF">
        <w:rPr>
          <w:rFonts w:hint="cs"/>
          <w:rtl/>
        </w:rPr>
        <w:t xml:space="preserve">להעביר </w:t>
      </w:r>
      <w:bookmarkStart w:id="5178" w:name="_ETM_Q8_354080"/>
      <w:bookmarkEnd w:id="5178"/>
      <w:r w:rsidRPr="000219BF">
        <w:rPr>
          <w:rFonts w:hint="cs"/>
          <w:rtl/>
        </w:rPr>
        <w:t xml:space="preserve">מסעיף </w:t>
      </w:r>
      <w:bookmarkStart w:id="5179" w:name="_ETM_Q8_354500"/>
      <w:bookmarkEnd w:id="5179"/>
      <w:r w:rsidRPr="000219BF">
        <w:rPr>
          <w:rFonts w:hint="cs"/>
          <w:rtl/>
        </w:rPr>
        <w:t xml:space="preserve">זה </w:t>
      </w:r>
      <w:bookmarkStart w:id="5180" w:name="_ETM_Q8_354770"/>
      <w:bookmarkEnd w:id="5180"/>
      <w:r w:rsidRPr="000219BF">
        <w:rPr>
          <w:rFonts w:hint="cs"/>
          <w:rtl/>
        </w:rPr>
        <w:t xml:space="preserve">בגלל </w:t>
      </w:r>
      <w:bookmarkStart w:id="5181" w:name="_ETM_Q8_355010"/>
      <w:bookmarkEnd w:id="5181"/>
      <w:r w:rsidRPr="000219BF">
        <w:rPr>
          <w:rFonts w:hint="cs"/>
          <w:rtl/>
        </w:rPr>
        <w:t xml:space="preserve">הסעיף </w:t>
      </w:r>
      <w:bookmarkStart w:id="5182" w:name="_ETM_Q8_355340"/>
      <w:bookmarkEnd w:id="5182"/>
      <w:r w:rsidRPr="000219BF">
        <w:rPr>
          <w:rFonts w:hint="cs"/>
          <w:rtl/>
        </w:rPr>
        <w:t>הז</w:t>
      </w:r>
      <w:bookmarkStart w:id="5183" w:name="_ETM_Q8_652511"/>
      <w:bookmarkEnd w:id="5183"/>
      <w:r w:rsidRPr="000219BF">
        <w:rPr>
          <w:rFonts w:hint="cs"/>
          <w:rtl/>
        </w:rPr>
        <w:t>ה</w:t>
      </w:r>
      <w:r w:rsidR="00785283">
        <w:rPr>
          <w:rFonts w:hint="cs"/>
          <w:rtl/>
        </w:rPr>
        <w:t>,</w:t>
      </w:r>
      <w:r w:rsidRPr="000219BF">
        <w:rPr>
          <w:rFonts w:hint="cs"/>
          <w:rtl/>
        </w:rPr>
        <w:t xml:space="preserve"> </w:t>
      </w:r>
      <w:bookmarkStart w:id="5184" w:name="_ETM_Q8_355700"/>
      <w:bookmarkEnd w:id="5184"/>
      <w:r w:rsidRPr="000219BF">
        <w:rPr>
          <w:rFonts w:hint="cs"/>
          <w:rtl/>
        </w:rPr>
        <w:t xml:space="preserve">וזה </w:t>
      </w:r>
      <w:r w:rsidR="008919F9">
        <w:rPr>
          <w:rFonts w:hint="cs"/>
          <w:rtl/>
        </w:rPr>
        <w:t>1</w:t>
      </w:r>
      <w:r w:rsidRPr="000219BF">
        <w:rPr>
          <w:rFonts w:hint="cs"/>
          <w:rtl/>
        </w:rPr>
        <w:t xml:space="preserve"> </w:t>
      </w:r>
      <w:bookmarkStart w:id="5185" w:name="_ETM_Q8_356090"/>
      <w:bookmarkEnd w:id="5185"/>
      <w:r w:rsidRPr="000219BF">
        <w:rPr>
          <w:rFonts w:hint="cs"/>
          <w:rtl/>
        </w:rPr>
        <w:t xml:space="preserve">חלקי </w:t>
      </w:r>
      <w:bookmarkStart w:id="5186" w:name="_ETM_Q8_356360"/>
      <w:bookmarkEnd w:id="5186"/>
      <w:r w:rsidRPr="000219BF">
        <w:rPr>
          <w:rFonts w:hint="cs"/>
          <w:rtl/>
        </w:rPr>
        <w:t xml:space="preserve">12, </w:t>
      </w:r>
      <w:bookmarkStart w:id="5187" w:name="_ETM_Q8_357430"/>
      <w:bookmarkEnd w:id="5187"/>
      <w:r w:rsidRPr="000219BF">
        <w:rPr>
          <w:rFonts w:hint="cs"/>
          <w:rtl/>
        </w:rPr>
        <w:t xml:space="preserve">אבל </w:t>
      </w:r>
      <w:bookmarkStart w:id="5188" w:name="_ETM_Q8_357790"/>
      <w:bookmarkEnd w:id="5188"/>
      <w:r w:rsidRPr="000219BF">
        <w:rPr>
          <w:rFonts w:hint="cs"/>
          <w:rtl/>
        </w:rPr>
        <w:t xml:space="preserve">העיקר </w:t>
      </w:r>
      <w:bookmarkStart w:id="5189" w:name="_ETM_Q8_358300"/>
      <w:bookmarkEnd w:id="5189"/>
      <w:r w:rsidR="00C552BC">
        <w:rPr>
          <w:rFonts w:hint="eastAsia"/>
          <w:rtl/>
        </w:rPr>
        <w:t>–</w:t>
      </w:r>
      <w:r w:rsidR="00785283">
        <w:rPr>
          <w:rFonts w:hint="cs"/>
          <w:rtl/>
        </w:rPr>
        <w:t xml:space="preserve"> </w:t>
      </w:r>
      <w:r w:rsidRPr="000219BF">
        <w:rPr>
          <w:rFonts w:hint="cs"/>
          <w:rtl/>
        </w:rPr>
        <w:t xml:space="preserve">זה </w:t>
      </w:r>
      <w:bookmarkStart w:id="5190" w:name="_ETM_Q8_358450"/>
      <w:bookmarkEnd w:id="5190"/>
      <w:r w:rsidRPr="000219BF">
        <w:rPr>
          <w:rFonts w:hint="cs"/>
          <w:rtl/>
        </w:rPr>
        <w:t xml:space="preserve">תמיד </w:t>
      </w:r>
      <w:bookmarkStart w:id="5191" w:name="_ETM_Q8_359090"/>
      <w:bookmarkEnd w:id="5191"/>
      <w:r w:rsidRPr="000219BF">
        <w:rPr>
          <w:rFonts w:hint="cs"/>
          <w:rtl/>
        </w:rPr>
        <w:t xml:space="preserve">תירוצים </w:t>
      </w:r>
      <w:bookmarkStart w:id="5192" w:name="_ETM_Q8_359750"/>
      <w:bookmarkEnd w:id="5192"/>
      <w:r w:rsidRPr="000219BF">
        <w:rPr>
          <w:rFonts w:hint="cs"/>
          <w:rtl/>
        </w:rPr>
        <w:t xml:space="preserve">שמדברים </w:t>
      </w:r>
      <w:bookmarkStart w:id="5193" w:name="_ETM_Q8_360440"/>
      <w:bookmarkEnd w:id="5193"/>
      <w:r w:rsidRPr="000219BF">
        <w:rPr>
          <w:rFonts w:hint="cs"/>
          <w:rtl/>
        </w:rPr>
        <w:t xml:space="preserve">על </w:t>
      </w:r>
      <w:bookmarkStart w:id="5194" w:name="_ETM_Q8_360530"/>
      <w:bookmarkEnd w:id="5194"/>
      <w:r w:rsidRPr="000219BF">
        <w:rPr>
          <w:rFonts w:hint="cs"/>
          <w:rtl/>
        </w:rPr>
        <w:t xml:space="preserve">כלפי </w:t>
      </w:r>
      <w:bookmarkStart w:id="5195" w:name="_ETM_Q8_360919"/>
      <w:bookmarkStart w:id="5196" w:name="_ETM_Q8_658275"/>
      <w:bookmarkEnd w:id="5195"/>
      <w:bookmarkEnd w:id="5196"/>
      <w:r w:rsidRPr="000219BF">
        <w:rPr>
          <w:rFonts w:hint="cs"/>
          <w:rtl/>
        </w:rPr>
        <w:t>מטה</w:t>
      </w:r>
      <w:r w:rsidR="00785283">
        <w:rPr>
          <w:rFonts w:hint="cs"/>
          <w:rtl/>
        </w:rPr>
        <w:t>;</w:t>
      </w:r>
      <w:r w:rsidRPr="000219BF">
        <w:rPr>
          <w:rFonts w:hint="cs"/>
          <w:rtl/>
        </w:rPr>
        <w:t xml:space="preserve"> </w:t>
      </w:r>
      <w:bookmarkStart w:id="5197" w:name="_ETM_Q8_361700"/>
      <w:bookmarkEnd w:id="5197"/>
      <w:r w:rsidRPr="000219BF">
        <w:rPr>
          <w:rFonts w:hint="cs"/>
          <w:rtl/>
        </w:rPr>
        <w:t xml:space="preserve">אף </w:t>
      </w:r>
      <w:bookmarkStart w:id="5198" w:name="_ETM_Q8_361849"/>
      <w:bookmarkEnd w:id="5198"/>
      <w:r w:rsidRPr="000219BF">
        <w:rPr>
          <w:rFonts w:hint="cs"/>
          <w:rtl/>
        </w:rPr>
        <w:t xml:space="preserve">פעם </w:t>
      </w:r>
      <w:bookmarkStart w:id="5199" w:name="_ETM_Q8_362120"/>
      <w:bookmarkEnd w:id="5199"/>
      <w:r w:rsidRPr="000219BF">
        <w:rPr>
          <w:rFonts w:hint="cs"/>
          <w:rtl/>
        </w:rPr>
        <w:t xml:space="preserve">לא </w:t>
      </w:r>
      <w:bookmarkStart w:id="5200" w:name="_ETM_Q8_362209"/>
      <w:bookmarkEnd w:id="5200"/>
      <w:r w:rsidRPr="000219BF">
        <w:rPr>
          <w:rFonts w:hint="cs"/>
          <w:rtl/>
        </w:rPr>
        <w:t xml:space="preserve">שמעתי </w:t>
      </w:r>
      <w:bookmarkStart w:id="5201" w:name="_ETM_Q8_362629"/>
      <w:bookmarkEnd w:id="5201"/>
      <w:r w:rsidRPr="000219BF">
        <w:rPr>
          <w:rFonts w:hint="cs"/>
          <w:rtl/>
        </w:rPr>
        <w:t xml:space="preserve">תירוץ </w:t>
      </w:r>
      <w:bookmarkStart w:id="5202" w:name="_ETM_Q8_363050"/>
      <w:bookmarkEnd w:id="5202"/>
      <w:r w:rsidRPr="000219BF">
        <w:rPr>
          <w:rFonts w:hint="cs"/>
          <w:rtl/>
        </w:rPr>
        <w:t xml:space="preserve">שבאו </w:t>
      </w:r>
      <w:bookmarkStart w:id="5203" w:name="_ETM_Q8_363410"/>
      <w:bookmarkStart w:id="5204" w:name="_ETM_Q8_363650"/>
      <w:bookmarkEnd w:id="5203"/>
      <w:bookmarkEnd w:id="5204"/>
      <w:r>
        <w:rPr>
          <w:rFonts w:hint="cs"/>
          <w:rtl/>
        </w:rPr>
        <w:t>ואמרו:</w:t>
      </w:r>
      <w:r w:rsidRPr="000219BF">
        <w:rPr>
          <w:rFonts w:hint="cs"/>
          <w:rtl/>
        </w:rPr>
        <w:t xml:space="preserve"> </w:t>
      </w:r>
      <w:bookmarkStart w:id="5205" w:name="_ETM_Q8_364400"/>
      <w:bookmarkEnd w:id="5205"/>
      <w:r w:rsidRPr="000219BF">
        <w:rPr>
          <w:rFonts w:hint="cs"/>
          <w:rtl/>
        </w:rPr>
        <w:t xml:space="preserve">אנחנו </w:t>
      </w:r>
      <w:bookmarkStart w:id="5206" w:name="_ETM_Q8_364700"/>
      <w:bookmarkEnd w:id="5206"/>
      <w:r w:rsidRPr="000219BF">
        <w:rPr>
          <w:rFonts w:hint="cs"/>
          <w:rtl/>
        </w:rPr>
        <w:t xml:space="preserve">חייבים </w:t>
      </w:r>
      <w:bookmarkStart w:id="5207" w:name="_ETM_Q8_365269"/>
      <w:bookmarkEnd w:id="5207"/>
      <w:r w:rsidRPr="000219BF">
        <w:rPr>
          <w:rFonts w:hint="cs"/>
          <w:rtl/>
        </w:rPr>
        <w:t xml:space="preserve">להוסיף </w:t>
      </w:r>
      <w:bookmarkStart w:id="5208" w:name="_ETM_Q8_365780"/>
      <w:bookmarkEnd w:id="5208"/>
      <w:r w:rsidRPr="000219BF">
        <w:rPr>
          <w:rFonts w:hint="cs"/>
          <w:rtl/>
        </w:rPr>
        <w:t xml:space="preserve">משהו </w:t>
      </w:r>
      <w:bookmarkStart w:id="5209" w:name="_ETM_Q8_366560"/>
      <w:bookmarkEnd w:id="5209"/>
      <w:r w:rsidRPr="000219BF">
        <w:rPr>
          <w:rFonts w:hint="cs"/>
          <w:rtl/>
        </w:rPr>
        <w:t xml:space="preserve">בגלל </w:t>
      </w:r>
      <w:bookmarkStart w:id="5210" w:name="_ETM_Q8_367610"/>
      <w:bookmarkEnd w:id="5210"/>
      <w:r w:rsidRPr="000219BF">
        <w:rPr>
          <w:rFonts w:hint="cs"/>
          <w:rtl/>
        </w:rPr>
        <w:t xml:space="preserve">בעיה </w:t>
      </w:r>
      <w:bookmarkStart w:id="5211" w:name="_ETM_Q8_368060"/>
      <w:bookmarkEnd w:id="5211"/>
      <w:r w:rsidRPr="000219BF">
        <w:rPr>
          <w:rFonts w:hint="cs"/>
          <w:rtl/>
        </w:rPr>
        <w:t>כז</w:t>
      </w:r>
      <w:r w:rsidR="00785283">
        <w:rPr>
          <w:rFonts w:hint="cs"/>
          <w:rtl/>
        </w:rPr>
        <w:t>את</w:t>
      </w:r>
      <w:r w:rsidRPr="000219BF">
        <w:rPr>
          <w:rFonts w:hint="cs"/>
          <w:rtl/>
        </w:rPr>
        <w:t xml:space="preserve"> </w:t>
      </w:r>
      <w:bookmarkStart w:id="5212" w:name="_ETM_Q8_368389"/>
      <w:bookmarkEnd w:id="5212"/>
      <w:r w:rsidRPr="000219BF">
        <w:rPr>
          <w:rFonts w:hint="cs"/>
          <w:rtl/>
        </w:rPr>
        <w:t xml:space="preserve">או </w:t>
      </w:r>
      <w:bookmarkStart w:id="5213" w:name="_ETM_Q8_368450"/>
      <w:bookmarkEnd w:id="5213"/>
      <w:r w:rsidRPr="000219BF">
        <w:rPr>
          <w:rFonts w:hint="cs"/>
          <w:rtl/>
        </w:rPr>
        <w:t>אחרת.</w:t>
      </w:r>
      <w:bookmarkStart w:id="5214" w:name="_ETM_Q8_369240"/>
      <w:bookmarkEnd w:id="5214"/>
    </w:p>
    <w:p w:rsidR="00BE2C13" w:rsidRPr="000219BF" w:rsidRDefault="00BE2C13" w:rsidP="0065015C">
      <w:pPr>
        <w:rPr>
          <w:rtl/>
        </w:rPr>
      </w:pPr>
    </w:p>
    <w:p w:rsidR="00BE2C13" w:rsidRPr="000219BF" w:rsidRDefault="00BE2C13" w:rsidP="00785283">
      <w:pPr>
        <w:rPr>
          <w:rtl/>
        </w:rPr>
      </w:pPr>
      <w:bookmarkStart w:id="5215" w:name="_ETM_Q8_666328"/>
      <w:bookmarkEnd w:id="5215"/>
      <w:r w:rsidRPr="000219BF">
        <w:rPr>
          <w:rFonts w:hint="cs"/>
          <w:rtl/>
        </w:rPr>
        <w:t>לכן,</w:t>
      </w:r>
      <w:bookmarkStart w:id="5216" w:name="_ETM_Q8_667855"/>
      <w:bookmarkEnd w:id="5216"/>
      <w:r w:rsidRPr="000219BF">
        <w:rPr>
          <w:rFonts w:hint="cs"/>
          <w:rtl/>
        </w:rPr>
        <w:t xml:space="preserve"> </w:t>
      </w:r>
      <w:bookmarkStart w:id="5217" w:name="_ETM_Q8_369540"/>
      <w:bookmarkEnd w:id="5217"/>
      <w:r w:rsidRPr="000219BF">
        <w:rPr>
          <w:rFonts w:hint="cs"/>
          <w:rtl/>
        </w:rPr>
        <w:t xml:space="preserve">אדוני </w:t>
      </w:r>
      <w:bookmarkStart w:id="5218" w:name="_ETM_Q8_369780"/>
      <w:bookmarkEnd w:id="5218"/>
      <w:r w:rsidRPr="000219BF">
        <w:rPr>
          <w:rFonts w:hint="cs"/>
          <w:rtl/>
        </w:rPr>
        <w:t xml:space="preserve">היושב-ראש </w:t>
      </w:r>
      <w:bookmarkStart w:id="5219" w:name="_ETM_Q8_370350"/>
      <w:bookmarkEnd w:id="5219"/>
      <w:r w:rsidR="00C552BC">
        <w:rPr>
          <w:rFonts w:hint="eastAsia"/>
          <w:rtl/>
        </w:rPr>
        <w:t>–</w:t>
      </w:r>
      <w:r w:rsidR="00785283">
        <w:rPr>
          <w:rFonts w:hint="eastAsia"/>
          <w:rtl/>
        </w:rPr>
        <w:t xml:space="preserve"> </w:t>
      </w:r>
      <w:r w:rsidRPr="000219BF">
        <w:rPr>
          <w:rFonts w:hint="cs"/>
          <w:rtl/>
        </w:rPr>
        <w:t xml:space="preserve">ומי </w:t>
      </w:r>
      <w:bookmarkStart w:id="5220" w:name="_ETM_Q8_370530"/>
      <w:bookmarkEnd w:id="5220"/>
      <w:r w:rsidRPr="000219BF">
        <w:rPr>
          <w:rFonts w:hint="cs"/>
          <w:rtl/>
        </w:rPr>
        <w:t xml:space="preserve">כמוך </w:t>
      </w:r>
      <w:bookmarkStart w:id="5221" w:name="_ETM_Q8_371040"/>
      <w:bookmarkEnd w:id="5221"/>
      <w:r w:rsidRPr="000219BF">
        <w:rPr>
          <w:rFonts w:hint="cs"/>
          <w:rtl/>
        </w:rPr>
        <w:t xml:space="preserve">יודע </w:t>
      </w:r>
      <w:bookmarkStart w:id="5222" w:name="_ETM_Q8_372659"/>
      <w:bookmarkEnd w:id="5222"/>
      <w:r w:rsidRPr="000219BF">
        <w:rPr>
          <w:rFonts w:hint="cs"/>
          <w:rtl/>
        </w:rPr>
        <w:t xml:space="preserve">ש-64% </w:t>
      </w:r>
      <w:bookmarkStart w:id="5223" w:name="_ETM_Q8_373680"/>
      <w:bookmarkEnd w:id="5223"/>
      <w:r w:rsidRPr="000219BF">
        <w:rPr>
          <w:rFonts w:hint="cs"/>
          <w:rtl/>
        </w:rPr>
        <w:t xml:space="preserve">מתנועות </w:t>
      </w:r>
      <w:bookmarkStart w:id="5224" w:name="_ETM_Q8_375090"/>
      <w:bookmarkEnd w:id="5224"/>
      <w:r w:rsidRPr="000219BF">
        <w:rPr>
          <w:rFonts w:hint="cs"/>
          <w:rtl/>
        </w:rPr>
        <w:t xml:space="preserve">הנוער </w:t>
      </w:r>
      <w:bookmarkStart w:id="5225" w:name="_ETM_Q8_375659"/>
      <w:bookmarkEnd w:id="5225"/>
      <w:r w:rsidRPr="000219BF">
        <w:rPr>
          <w:rFonts w:hint="cs"/>
          <w:rtl/>
        </w:rPr>
        <w:t xml:space="preserve">והחניכים </w:t>
      </w:r>
      <w:bookmarkStart w:id="5226" w:name="_ETM_Q8_376760"/>
      <w:bookmarkEnd w:id="5226"/>
      <w:r w:rsidRPr="000219BF">
        <w:rPr>
          <w:rFonts w:hint="cs"/>
          <w:rtl/>
        </w:rPr>
        <w:t xml:space="preserve">הם </w:t>
      </w:r>
      <w:bookmarkStart w:id="5227" w:name="_ETM_Q8_376939"/>
      <w:bookmarkEnd w:id="5227"/>
      <w:r w:rsidRPr="000219BF">
        <w:rPr>
          <w:rFonts w:hint="cs"/>
          <w:rtl/>
        </w:rPr>
        <w:t xml:space="preserve">מהפריפריה, </w:t>
      </w:r>
      <w:bookmarkStart w:id="5228" w:name="_ETM_Q8_378180"/>
      <w:bookmarkEnd w:id="5228"/>
      <w:r w:rsidRPr="000219BF">
        <w:rPr>
          <w:rFonts w:hint="cs"/>
          <w:rtl/>
        </w:rPr>
        <w:t>ו</w:t>
      </w:r>
      <w:r w:rsidR="00785283">
        <w:rPr>
          <w:rFonts w:hint="cs"/>
          <w:rtl/>
        </w:rPr>
        <w:t xml:space="preserve">על </w:t>
      </w:r>
      <w:r w:rsidRPr="000219BF">
        <w:rPr>
          <w:rFonts w:hint="cs"/>
          <w:rtl/>
        </w:rPr>
        <w:t xml:space="preserve">החשיבות </w:t>
      </w:r>
      <w:bookmarkStart w:id="5229" w:name="_ETM_Q8_379139"/>
      <w:bookmarkEnd w:id="5229"/>
      <w:r w:rsidRPr="000219BF">
        <w:rPr>
          <w:rFonts w:hint="cs"/>
          <w:rtl/>
        </w:rPr>
        <w:t xml:space="preserve">הגדולה </w:t>
      </w:r>
      <w:bookmarkStart w:id="5230" w:name="_ETM_Q8_379950"/>
      <w:bookmarkEnd w:id="5230"/>
      <w:r w:rsidRPr="000219BF">
        <w:rPr>
          <w:rFonts w:hint="cs"/>
          <w:rtl/>
        </w:rPr>
        <w:t xml:space="preserve">של </w:t>
      </w:r>
      <w:bookmarkStart w:id="5231" w:name="_ETM_Q8_381060"/>
      <w:bookmarkEnd w:id="5231"/>
      <w:r w:rsidRPr="000219BF">
        <w:rPr>
          <w:rFonts w:hint="cs"/>
          <w:rtl/>
        </w:rPr>
        <w:t xml:space="preserve">שילוב </w:t>
      </w:r>
      <w:bookmarkStart w:id="5232" w:name="_ETM_Q8_381569"/>
      <w:bookmarkEnd w:id="5232"/>
      <w:r w:rsidRPr="000219BF">
        <w:rPr>
          <w:rFonts w:hint="cs"/>
          <w:rtl/>
        </w:rPr>
        <w:t xml:space="preserve">ילדים </w:t>
      </w:r>
      <w:bookmarkStart w:id="5233" w:name="_ETM_Q8_382139"/>
      <w:bookmarkEnd w:id="5233"/>
      <w:r w:rsidRPr="000219BF">
        <w:rPr>
          <w:rFonts w:hint="cs"/>
          <w:rtl/>
        </w:rPr>
        <w:t xml:space="preserve">עם </w:t>
      </w:r>
      <w:bookmarkStart w:id="5234" w:name="_ETM_Q8_382290"/>
      <w:bookmarkEnd w:id="5234"/>
      <w:r w:rsidRPr="000219BF">
        <w:rPr>
          <w:rFonts w:hint="cs"/>
          <w:rtl/>
        </w:rPr>
        <w:t xml:space="preserve">צרכים </w:t>
      </w:r>
      <w:bookmarkStart w:id="5235" w:name="_ETM_Q8_382680"/>
      <w:bookmarkEnd w:id="5235"/>
      <w:r w:rsidRPr="000219BF">
        <w:rPr>
          <w:rFonts w:hint="cs"/>
          <w:rtl/>
        </w:rPr>
        <w:t xml:space="preserve">מיוחדים, </w:t>
      </w:r>
      <w:bookmarkStart w:id="5236" w:name="_ETM_Q8_383220"/>
      <w:bookmarkEnd w:id="5236"/>
      <w:r w:rsidRPr="000219BF">
        <w:rPr>
          <w:rFonts w:hint="cs"/>
          <w:rtl/>
        </w:rPr>
        <w:t xml:space="preserve">טיולים </w:t>
      </w:r>
      <w:bookmarkStart w:id="5237" w:name="_ETM_Q8_383700"/>
      <w:bookmarkEnd w:id="5237"/>
      <w:r w:rsidRPr="000219BF">
        <w:rPr>
          <w:rFonts w:hint="cs"/>
          <w:rtl/>
        </w:rPr>
        <w:t>והכרת</w:t>
      </w:r>
      <w:bookmarkStart w:id="5238" w:name="_ETM_Q8_681967"/>
      <w:bookmarkEnd w:id="5238"/>
      <w:r w:rsidRPr="000219BF">
        <w:rPr>
          <w:rFonts w:hint="cs"/>
          <w:rtl/>
        </w:rPr>
        <w:t xml:space="preserve"> </w:t>
      </w:r>
      <w:bookmarkStart w:id="5239" w:name="_ETM_Q8_384209"/>
      <w:bookmarkEnd w:id="5239"/>
      <w:r w:rsidRPr="000219BF">
        <w:rPr>
          <w:rFonts w:hint="cs"/>
          <w:rtl/>
        </w:rPr>
        <w:t xml:space="preserve">הארץ, </w:t>
      </w:r>
      <w:bookmarkStart w:id="5240" w:name="_ETM_Q8_384990"/>
      <w:bookmarkEnd w:id="5240"/>
      <w:r w:rsidRPr="000219BF">
        <w:rPr>
          <w:rFonts w:hint="cs"/>
          <w:rtl/>
        </w:rPr>
        <w:t xml:space="preserve">פיתוח </w:t>
      </w:r>
      <w:bookmarkStart w:id="5241" w:name="_ETM_Q8_385440"/>
      <w:bookmarkEnd w:id="5241"/>
      <w:r w:rsidRPr="000219BF">
        <w:rPr>
          <w:rFonts w:hint="cs"/>
          <w:rtl/>
        </w:rPr>
        <w:t xml:space="preserve">מנהיגות </w:t>
      </w:r>
      <w:bookmarkStart w:id="5242" w:name="_ETM_Q8_385889"/>
      <w:bookmarkEnd w:id="5242"/>
      <w:r w:rsidRPr="000219BF">
        <w:rPr>
          <w:rFonts w:hint="cs"/>
          <w:rtl/>
        </w:rPr>
        <w:t>צעירה,</w:t>
      </w:r>
      <w:bookmarkStart w:id="5243" w:name="_ETM_Q8_386400"/>
      <w:bookmarkEnd w:id="5243"/>
      <w:r w:rsidRPr="000219BF">
        <w:rPr>
          <w:rFonts w:hint="cs"/>
          <w:rtl/>
        </w:rPr>
        <w:t xml:space="preserve"> </w:t>
      </w:r>
      <w:bookmarkStart w:id="5244" w:name="_ETM_Q8_683939"/>
      <w:bookmarkEnd w:id="5244"/>
      <w:r w:rsidRPr="000219BF">
        <w:rPr>
          <w:rFonts w:hint="cs"/>
          <w:rtl/>
        </w:rPr>
        <w:t>ש</w:t>
      </w:r>
      <w:bookmarkStart w:id="5245" w:name="_ETM_Q8_686632"/>
      <w:bookmarkEnd w:id="5245"/>
      <w:r w:rsidRPr="000219BF">
        <w:rPr>
          <w:rFonts w:hint="cs"/>
          <w:rtl/>
        </w:rPr>
        <w:t xml:space="preserve">ילוב </w:t>
      </w:r>
      <w:bookmarkStart w:id="5246" w:name="_ETM_Q8_386850"/>
      <w:bookmarkEnd w:id="5246"/>
      <w:r w:rsidRPr="000219BF">
        <w:rPr>
          <w:rFonts w:hint="cs"/>
          <w:rtl/>
        </w:rPr>
        <w:t xml:space="preserve">נוער </w:t>
      </w:r>
      <w:bookmarkStart w:id="5247" w:name="_ETM_Q8_387210"/>
      <w:bookmarkEnd w:id="5247"/>
      <w:r w:rsidRPr="000219BF">
        <w:rPr>
          <w:rFonts w:hint="cs"/>
          <w:rtl/>
        </w:rPr>
        <w:t xml:space="preserve">עולה </w:t>
      </w:r>
      <w:bookmarkStart w:id="5248" w:name="_ETM_Q8_387450"/>
      <w:bookmarkEnd w:id="5248"/>
      <w:r w:rsidRPr="000219BF">
        <w:rPr>
          <w:rFonts w:hint="cs"/>
          <w:rtl/>
        </w:rPr>
        <w:t>ומנותק</w:t>
      </w:r>
      <w:r w:rsidR="00785283">
        <w:rPr>
          <w:rFonts w:hint="cs"/>
          <w:rtl/>
        </w:rPr>
        <w:t>;</w:t>
      </w:r>
      <w:bookmarkStart w:id="5249" w:name="_ETM_Q8_388650"/>
      <w:bookmarkEnd w:id="5249"/>
      <w:r w:rsidRPr="000219BF">
        <w:rPr>
          <w:rFonts w:hint="cs"/>
          <w:rtl/>
        </w:rPr>
        <w:t xml:space="preserve"> מי </w:t>
      </w:r>
      <w:bookmarkStart w:id="5250" w:name="_ETM_Q8_388829"/>
      <w:bookmarkEnd w:id="5250"/>
      <w:r w:rsidRPr="000219BF">
        <w:rPr>
          <w:rFonts w:hint="cs"/>
          <w:rtl/>
        </w:rPr>
        <w:t>כמוך,</w:t>
      </w:r>
      <w:bookmarkStart w:id="5251" w:name="_ETM_Q8_686891"/>
      <w:bookmarkEnd w:id="5251"/>
      <w:r w:rsidRPr="000219BF">
        <w:rPr>
          <w:rFonts w:hint="cs"/>
          <w:rtl/>
        </w:rPr>
        <w:t xml:space="preserve"> </w:t>
      </w:r>
      <w:bookmarkStart w:id="5252" w:name="_ETM_Q8_389219"/>
      <w:bookmarkEnd w:id="5252"/>
      <w:r w:rsidRPr="000219BF">
        <w:rPr>
          <w:rFonts w:hint="cs"/>
          <w:rtl/>
        </w:rPr>
        <w:t xml:space="preserve">כראש </w:t>
      </w:r>
      <w:bookmarkStart w:id="5253" w:name="_ETM_Q8_389669"/>
      <w:bookmarkEnd w:id="5253"/>
      <w:r w:rsidRPr="000219BF">
        <w:rPr>
          <w:rFonts w:hint="cs"/>
          <w:rtl/>
        </w:rPr>
        <w:t xml:space="preserve">עיר, </w:t>
      </w:r>
      <w:bookmarkStart w:id="5254" w:name="_ETM_Q8_389849"/>
      <w:bookmarkEnd w:id="5254"/>
      <w:r w:rsidRPr="000219BF">
        <w:rPr>
          <w:rFonts w:hint="cs"/>
          <w:rtl/>
        </w:rPr>
        <w:t xml:space="preserve">וגם </w:t>
      </w:r>
      <w:bookmarkStart w:id="5255" w:name="_ETM_Q8_390120"/>
      <w:bookmarkEnd w:id="5255"/>
      <w:r w:rsidRPr="000219BF">
        <w:rPr>
          <w:rFonts w:hint="cs"/>
          <w:rtl/>
        </w:rPr>
        <w:t xml:space="preserve">אני </w:t>
      </w:r>
      <w:bookmarkStart w:id="5256" w:name="_ETM_Q8_390299"/>
      <w:bookmarkEnd w:id="5256"/>
      <w:r w:rsidRPr="000219BF">
        <w:rPr>
          <w:rFonts w:hint="cs"/>
          <w:rtl/>
        </w:rPr>
        <w:t xml:space="preserve">יודע, </w:t>
      </w:r>
      <w:bookmarkStart w:id="5257" w:name="_ETM_Q8_391079"/>
      <w:bookmarkEnd w:id="5257"/>
      <w:r w:rsidRPr="000219BF">
        <w:rPr>
          <w:rFonts w:hint="cs"/>
          <w:rtl/>
        </w:rPr>
        <w:t xml:space="preserve">כמה </w:t>
      </w:r>
      <w:bookmarkStart w:id="5258" w:name="_ETM_Q8_391379"/>
      <w:bookmarkEnd w:id="5258"/>
      <w:r w:rsidRPr="000219BF">
        <w:rPr>
          <w:rFonts w:hint="cs"/>
          <w:rtl/>
        </w:rPr>
        <w:t xml:space="preserve">הדברים </w:t>
      </w:r>
      <w:bookmarkStart w:id="5259" w:name="_ETM_Q8_391739"/>
      <w:bookmarkEnd w:id="5259"/>
      <w:r w:rsidRPr="000219BF">
        <w:rPr>
          <w:rFonts w:hint="cs"/>
          <w:rtl/>
        </w:rPr>
        <w:t xml:space="preserve">האלה </w:t>
      </w:r>
      <w:bookmarkStart w:id="5260" w:name="_ETM_Q8_391949"/>
      <w:bookmarkEnd w:id="5260"/>
      <w:r w:rsidRPr="000219BF">
        <w:rPr>
          <w:rFonts w:hint="cs"/>
          <w:rtl/>
        </w:rPr>
        <w:t xml:space="preserve">חשובים, </w:t>
      </w:r>
      <w:bookmarkStart w:id="5261" w:name="_ETM_Q8_392459"/>
      <w:bookmarkEnd w:id="5261"/>
      <w:r w:rsidRPr="000219BF">
        <w:rPr>
          <w:rFonts w:hint="cs"/>
          <w:rtl/>
        </w:rPr>
        <w:t xml:space="preserve">כמה </w:t>
      </w:r>
      <w:bookmarkStart w:id="5262" w:name="_ETM_Q8_392790"/>
      <w:bookmarkEnd w:id="5262"/>
      <w:r w:rsidRPr="000219BF">
        <w:rPr>
          <w:rFonts w:hint="cs"/>
          <w:rtl/>
        </w:rPr>
        <w:t xml:space="preserve">הם </w:t>
      </w:r>
      <w:bookmarkStart w:id="5263" w:name="_ETM_Q8_392939"/>
      <w:bookmarkEnd w:id="5263"/>
      <w:r w:rsidRPr="000219BF">
        <w:rPr>
          <w:rFonts w:hint="cs"/>
          <w:rtl/>
        </w:rPr>
        <w:t xml:space="preserve">משלימים </w:t>
      </w:r>
      <w:bookmarkStart w:id="5264" w:name="_ETM_Q8_394019"/>
      <w:bookmarkEnd w:id="5264"/>
      <w:r w:rsidRPr="000219BF">
        <w:rPr>
          <w:rFonts w:hint="cs"/>
          <w:rtl/>
        </w:rPr>
        <w:t xml:space="preserve">את </w:t>
      </w:r>
      <w:bookmarkStart w:id="5265" w:name="_ETM_Q8_394199"/>
      <w:bookmarkEnd w:id="5265"/>
      <w:r w:rsidRPr="000219BF">
        <w:rPr>
          <w:rFonts w:hint="cs"/>
          <w:rtl/>
        </w:rPr>
        <w:t xml:space="preserve">החינוך </w:t>
      </w:r>
      <w:bookmarkStart w:id="5266" w:name="_ETM_Q8_394680"/>
      <w:bookmarkEnd w:id="5266"/>
      <w:r w:rsidRPr="000219BF">
        <w:rPr>
          <w:rFonts w:hint="cs"/>
          <w:rtl/>
        </w:rPr>
        <w:t xml:space="preserve">הבסיסי </w:t>
      </w:r>
      <w:bookmarkStart w:id="5267" w:name="_ETM_Q8_395699"/>
      <w:bookmarkEnd w:id="5267"/>
      <w:r w:rsidRPr="000219BF">
        <w:rPr>
          <w:rFonts w:hint="cs"/>
          <w:rtl/>
        </w:rPr>
        <w:t xml:space="preserve">שאנחנו </w:t>
      </w:r>
      <w:bookmarkStart w:id="5268" w:name="_ETM_Q8_396120"/>
      <w:bookmarkEnd w:id="5268"/>
      <w:r w:rsidRPr="000219BF">
        <w:rPr>
          <w:rFonts w:hint="cs"/>
          <w:rtl/>
        </w:rPr>
        <w:t xml:space="preserve">כולנו </w:t>
      </w:r>
      <w:bookmarkStart w:id="5269" w:name="_ETM_Q8_396479"/>
      <w:bookmarkEnd w:id="5269"/>
      <w:r w:rsidRPr="000219BF">
        <w:rPr>
          <w:rFonts w:hint="cs"/>
          <w:rtl/>
        </w:rPr>
        <w:t xml:space="preserve">רוצים </w:t>
      </w:r>
      <w:bookmarkStart w:id="5270" w:name="_ETM_Q8_396779"/>
      <w:bookmarkEnd w:id="5270"/>
      <w:r w:rsidRPr="000219BF">
        <w:rPr>
          <w:rFonts w:hint="cs"/>
          <w:rtl/>
        </w:rPr>
        <w:t xml:space="preserve">להעניק </w:t>
      </w:r>
      <w:bookmarkStart w:id="5271" w:name="_ETM_Q8_397139"/>
      <w:bookmarkEnd w:id="5271"/>
      <w:r w:rsidRPr="000219BF">
        <w:rPr>
          <w:rFonts w:hint="cs"/>
          <w:rtl/>
        </w:rPr>
        <w:t xml:space="preserve">לילדים </w:t>
      </w:r>
      <w:bookmarkStart w:id="5272" w:name="_ETM_Q8_397559"/>
      <w:bookmarkEnd w:id="5272"/>
      <w:r w:rsidRPr="000219BF">
        <w:rPr>
          <w:rFonts w:hint="cs"/>
          <w:rtl/>
        </w:rPr>
        <w:t xml:space="preserve">שלנו. </w:t>
      </w:r>
      <w:bookmarkStart w:id="5273" w:name="_ETM_Q8_398370"/>
      <w:bookmarkEnd w:id="5273"/>
      <w:r w:rsidRPr="000219BF">
        <w:rPr>
          <w:rFonts w:hint="cs"/>
          <w:rtl/>
        </w:rPr>
        <w:t>לכן,</w:t>
      </w:r>
      <w:bookmarkStart w:id="5274" w:name="_ETM_Q8_697013"/>
      <w:bookmarkEnd w:id="5274"/>
      <w:r w:rsidRPr="000219BF">
        <w:rPr>
          <w:rFonts w:hint="cs"/>
          <w:rtl/>
        </w:rPr>
        <w:t xml:space="preserve"> </w:t>
      </w:r>
      <w:bookmarkStart w:id="5275" w:name="_ETM_Q8_398760"/>
      <w:bookmarkEnd w:id="5275"/>
      <w:r w:rsidRPr="000219BF">
        <w:rPr>
          <w:rFonts w:hint="cs"/>
          <w:rtl/>
        </w:rPr>
        <w:t xml:space="preserve">אדוני </w:t>
      </w:r>
      <w:bookmarkStart w:id="5276" w:name="_ETM_Q8_399569"/>
      <w:bookmarkEnd w:id="5276"/>
      <w:r w:rsidRPr="000219BF">
        <w:rPr>
          <w:rFonts w:hint="cs"/>
          <w:rtl/>
        </w:rPr>
        <w:t xml:space="preserve">השר, </w:t>
      </w:r>
      <w:bookmarkStart w:id="5277" w:name="_ETM_Q8_400379"/>
      <w:bookmarkEnd w:id="5277"/>
      <w:r w:rsidRPr="000219BF">
        <w:rPr>
          <w:rFonts w:hint="cs"/>
          <w:rtl/>
        </w:rPr>
        <w:t xml:space="preserve">אם </w:t>
      </w:r>
      <w:bookmarkStart w:id="5278" w:name="_ETM_Q8_400529"/>
      <w:bookmarkEnd w:id="5278"/>
      <w:r w:rsidRPr="000219BF">
        <w:rPr>
          <w:rFonts w:hint="cs"/>
          <w:rtl/>
        </w:rPr>
        <w:t xml:space="preserve">לעת </w:t>
      </w:r>
      <w:bookmarkStart w:id="5279" w:name="_ETM_Q8_400829"/>
      <w:bookmarkStart w:id="5280" w:name="_ETM_Q8_699906"/>
      <w:bookmarkEnd w:id="5279"/>
      <w:r w:rsidRPr="000219BF">
        <w:rPr>
          <w:rFonts w:hint="cs"/>
          <w:rtl/>
        </w:rPr>
        <w:t xml:space="preserve">הזאת </w:t>
      </w:r>
      <w:bookmarkStart w:id="5281" w:name="_ETM_Q8_401159"/>
      <w:bookmarkEnd w:id="5280"/>
      <w:bookmarkEnd w:id="5281"/>
      <w:r w:rsidRPr="000219BF">
        <w:rPr>
          <w:rFonts w:hint="cs"/>
          <w:rtl/>
        </w:rPr>
        <w:t xml:space="preserve">הגעת </w:t>
      </w:r>
      <w:bookmarkStart w:id="5282" w:name="_ETM_Q8_401430"/>
      <w:bookmarkEnd w:id="5282"/>
      <w:r w:rsidRPr="000219BF">
        <w:rPr>
          <w:rFonts w:hint="cs"/>
          <w:rtl/>
        </w:rPr>
        <w:t>למלכות</w:t>
      </w:r>
      <w:bookmarkStart w:id="5283" w:name="_ETM_Q8_699637"/>
      <w:bookmarkEnd w:id="5283"/>
      <w:r w:rsidRPr="000219BF">
        <w:rPr>
          <w:rFonts w:hint="cs"/>
          <w:rtl/>
        </w:rPr>
        <w:t xml:space="preserve"> </w:t>
      </w:r>
      <w:bookmarkStart w:id="5284" w:name="_ETM_Q8_401909"/>
      <w:bookmarkEnd w:id="5284"/>
      <w:r w:rsidR="00C552BC">
        <w:rPr>
          <w:rFonts w:hint="eastAsia"/>
          <w:rtl/>
        </w:rPr>
        <w:t>–</w:t>
      </w:r>
      <w:r w:rsidR="00785283">
        <w:rPr>
          <w:rFonts w:hint="eastAsia"/>
          <w:rtl/>
        </w:rPr>
        <w:t xml:space="preserve"> </w:t>
      </w:r>
      <w:r w:rsidRPr="000219BF">
        <w:rPr>
          <w:rFonts w:hint="cs"/>
          <w:rtl/>
        </w:rPr>
        <w:t xml:space="preserve">ויש </w:t>
      </w:r>
      <w:bookmarkStart w:id="5285" w:name="_ETM_Q8_402120"/>
      <w:bookmarkEnd w:id="5285"/>
      <w:r w:rsidRPr="000219BF">
        <w:rPr>
          <w:rFonts w:hint="cs"/>
          <w:rtl/>
        </w:rPr>
        <w:t xml:space="preserve">לך </w:t>
      </w:r>
      <w:bookmarkStart w:id="5286" w:name="_ETM_Q8_402239"/>
      <w:bookmarkEnd w:id="5286"/>
      <w:r w:rsidRPr="000219BF">
        <w:rPr>
          <w:rFonts w:hint="cs"/>
          <w:rtl/>
        </w:rPr>
        <w:t xml:space="preserve">כבר </w:t>
      </w:r>
      <w:bookmarkStart w:id="5287" w:name="_ETM_Q8_402419"/>
      <w:bookmarkEnd w:id="5287"/>
      <w:r w:rsidRPr="000219BF">
        <w:rPr>
          <w:rFonts w:hint="cs"/>
          <w:rtl/>
        </w:rPr>
        <w:t xml:space="preserve">כמה </w:t>
      </w:r>
      <w:bookmarkStart w:id="5288" w:name="_ETM_Q8_402749"/>
      <w:bookmarkEnd w:id="5288"/>
      <w:r>
        <w:rPr>
          <w:rFonts w:hint="cs"/>
          <w:rtl/>
        </w:rPr>
        <w:t>"ל</w:t>
      </w:r>
      <w:r w:rsidRPr="000219BF">
        <w:rPr>
          <w:rFonts w:hint="cs"/>
          <w:rtl/>
        </w:rPr>
        <w:t xml:space="preserve">עת </w:t>
      </w:r>
      <w:bookmarkStart w:id="5289" w:name="_ETM_Q8_402989"/>
      <w:bookmarkStart w:id="5290" w:name="_ETM_Q8_403650"/>
      <w:bookmarkEnd w:id="5289"/>
      <w:bookmarkEnd w:id="5290"/>
      <w:r>
        <w:rPr>
          <w:rFonts w:hint="cs"/>
          <w:rtl/>
        </w:rPr>
        <w:t xml:space="preserve">הזאת" </w:t>
      </w:r>
      <w:r w:rsidRPr="000219BF">
        <w:rPr>
          <w:rFonts w:hint="cs"/>
          <w:rtl/>
        </w:rPr>
        <w:t xml:space="preserve">על </w:t>
      </w:r>
      <w:bookmarkStart w:id="5291" w:name="_ETM_Q8_403829"/>
      <w:bookmarkEnd w:id="5291"/>
      <w:r w:rsidRPr="000219BF">
        <w:rPr>
          <w:rFonts w:hint="cs"/>
          <w:rtl/>
        </w:rPr>
        <w:t xml:space="preserve">כמה </w:t>
      </w:r>
      <w:bookmarkStart w:id="5292" w:name="_ETM_Q8_404099"/>
      <w:bookmarkEnd w:id="5292"/>
      <w:r>
        <w:rPr>
          <w:rFonts w:hint="cs"/>
          <w:rtl/>
        </w:rPr>
        <w:t xml:space="preserve">דברים </w:t>
      </w:r>
      <w:r w:rsidR="00C552BC">
        <w:rPr>
          <w:rFonts w:hint="eastAsia"/>
          <w:rtl/>
        </w:rPr>
        <w:t>–</w:t>
      </w:r>
      <w:r w:rsidRPr="000219BF">
        <w:rPr>
          <w:rFonts w:hint="cs"/>
          <w:rtl/>
        </w:rPr>
        <w:t xml:space="preserve"> </w:t>
      </w:r>
      <w:bookmarkStart w:id="5293" w:name="_ETM_Q8_404819"/>
      <w:bookmarkEnd w:id="5293"/>
      <w:r w:rsidRPr="000219BF">
        <w:rPr>
          <w:rFonts w:hint="cs"/>
          <w:rtl/>
        </w:rPr>
        <w:t>אבל</w:t>
      </w:r>
      <w:bookmarkStart w:id="5294" w:name="_ETM_Q8_703530"/>
      <w:bookmarkEnd w:id="5294"/>
      <w:r w:rsidRPr="000219BF">
        <w:rPr>
          <w:rFonts w:hint="cs"/>
          <w:rtl/>
        </w:rPr>
        <w:t xml:space="preserve"> </w:t>
      </w:r>
      <w:bookmarkStart w:id="5295" w:name="_ETM_Q8_405930"/>
      <w:bookmarkEnd w:id="5295"/>
      <w:r w:rsidRPr="000219BF">
        <w:rPr>
          <w:rFonts w:hint="cs"/>
          <w:rtl/>
        </w:rPr>
        <w:t xml:space="preserve">האפליה </w:t>
      </w:r>
      <w:bookmarkStart w:id="5296" w:name="_ETM_Q8_406439"/>
      <w:bookmarkEnd w:id="5296"/>
      <w:r w:rsidRPr="000219BF">
        <w:rPr>
          <w:rFonts w:hint="cs"/>
          <w:rtl/>
        </w:rPr>
        <w:t xml:space="preserve">הזאת </w:t>
      </w:r>
      <w:bookmarkStart w:id="5297" w:name="_ETM_Q8_406680"/>
      <w:bookmarkEnd w:id="5297"/>
      <w:r w:rsidRPr="000219BF">
        <w:rPr>
          <w:rFonts w:hint="cs"/>
          <w:rtl/>
        </w:rPr>
        <w:t xml:space="preserve">חייבת </w:t>
      </w:r>
      <w:bookmarkStart w:id="5298" w:name="_ETM_Q8_407009"/>
      <w:bookmarkEnd w:id="5298"/>
      <w:r w:rsidRPr="000219BF">
        <w:rPr>
          <w:rFonts w:hint="cs"/>
          <w:rtl/>
        </w:rPr>
        <w:t xml:space="preserve">להימחק, </w:t>
      </w:r>
      <w:bookmarkStart w:id="5299" w:name="_ETM_Q8_407579"/>
      <w:bookmarkEnd w:id="5299"/>
      <w:r w:rsidRPr="000219BF">
        <w:rPr>
          <w:rFonts w:hint="cs"/>
          <w:rtl/>
        </w:rPr>
        <w:t xml:space="preserve">הנושא </w:t>
      </w:r>
      <w:bookmarkStart w:id="5300" w:name="_ETM_Q8_407879"/>
      <w:bookmarkEnd w:id="5300"/>
      <w:r w:rsidRPr="000219BF">
        <w:rPr>
          <w:rFonts w:hint="cs"/>
          <w:rtl/>
        </w:rPr>
        <w:t xml:space="preserve">הזה </w:t>
      </w:r>
      <w:bookmarkStart w:id="5301" w:name="_ETM_Q8_408029"/>
      <w:bookmarkEnd w:id="5301"/>
      <w:r w:rsidRPr="000219BF">
        <w:rPr>
          <w:rFonts w:hint="cs"/>
          <w:rtl/>
        </w:rPr>
        <w:t xml:space="preserve">צריך </w:t>
      </w:r>
      <w:bookmarkStart w:id="5302" w:name="_ETM_Q8_408779"/>
      <w:bookmarkEnd w:id="5302"/>
      <w:r w:rsidRPr="000219BF">
        <w:rPr>
          <w:rFonts w:hint="cs"/>
          <w:rtl/>
        </w:rPr>
        <w:t xml:space="preserve">להסתדר, </w:t>
      </w:r>
      <w:bookmarkStart w:id="5303" w:name="_ETM_Q8_409620"/>
      <w:bookmarkEnd w:id="5303"/>
      <w:r w:rsidRPr="000219BF">
        <w:rPr>
          <w:rFonts w:hint="cs"/>
          <w:rtl/>
        </w:rPr>
        <w:t xml:space="preserve">וכבר </w:t>
      </w:r>
      <w:bookmarkStart w:id="5304" w:name="_ETM_Q8_410069"/>
      <w:bookmarkEnd w:id="5304"/>
      <w:r w:rsidRPr="000219BF">
        <w:rPr>
          <w:rFonts w:hint="cs"/>
          <w:rtl/>
        </w:rPr>
        <w:t xml:space="preserve">בימים </w:t>
      </w:r>
      <w:bookmarkStart w:id="5305" w:name="_ETM_Q8_410430"/>
      <w:bookmarkEnd w:id="5305"/>
      <w:r w:rsidRPr="000219BF">
        <w:rPr>
          <w:rFonts w:hint="cs"/>
          <w:rtl/>
        </w:rPr>
        <w:t xml:space="preserve">הקרובים, </w:t>
      </w:r>
      <w:bookmarkStart w:id="5306" w:name="_ETM_Q8_411299"/>
      <w:bookmarkEnd w:id="5306"/>
      <w:r w:rsidRPr="000219BF">
        <w:rPr>
          <w:rFonts w:hint="cs"/>
          <w:rtl/>
        </w:rPr>
        <w:t xml:space="preserve">כי </w:t>
      </w:r>
      <w:bookmarkStart w:id="5307" w:name="_ETM_Q8_411509"/>
      <w:bookmarkEnd w:id="5307"/>
      <w:r w:rsidRPr="000219BF">
        <w:rPr>
          <w:rFonts w:hint="cs"/>
          <w:rtl/>
        </w:rPr>
        <w:t xml:space="preserve">ימי </w:t>
      </w:r>
      <w:bookmarkStart w:id="5308" w:name="_ETM_Q8_411719"/>
      <w:bookmarkEnd w:id="5308"/>
      <w:r w:rsidRPr="000219BF">
        <w:rPr>
          <w:rFonts w:hint="cs"/>
          <w:rtl/>
        </w:rPr>
        <w:t xml:space="preserve">החנוכה </w:t>
      </w:r>
      <w:bookmarkStart w:id="5309" w:name="_ETM_Q8_412829"/>
      <w:bookmarkEnd w:id="5309"/>
      <w:r w:rsidRPr="000219BF">
        <w:rPr>
          <w:rFonts w:hint="cs"/>
          <w:rtl/>
        </w:rPr>
        <w:t xml:space="preserve">באים </w:t>
      </w:r>
      <w:bookmarkStart w:id="5310" w:name="_ETM_Q8_414400"/>
      <w:bookmarkEnd w:id="5310"/>
      <w:r w:rsidRPr="000219BF">
        <w:rPr>
          <w:rFonts w:hint="cs"/>
          <w:rtl/>
        </w:rPr>
        <w:t xml:space="preserve">בקרוב </w:t>
      </w:r>
      <w:bookmarkStart w:id="5311" w:name="_ETM_Q8_414940"/>
      <w:bookmarkEnd w:id="5311"/>
      <w:r w:rsidRPr="000219BF">
        <w:rPr>
          <w:rFonts w:hint="cs"/>
          <w:rtl/>
        </w:rPr>
        <w:t>מאוד.</w:t>
      </w:r>
      <w:bookmarkStart w:id="5312" w:name="_ETM_Q8_712385"/>
      <w:bookmarkStart w:id="5313" w:name="_ETM_Q8_415239"/>
      <w:bookmarkEnd w:id="5312"/>
      <w:bookmarkEnd w:id="5313"/>
      <w:r w:rsidRPr="000219BF">
        <w:rPr>
          <w:rFonts w:hint="cs"/>
          <w:rtl/>
        </w:rPr>
        <w:t xml:space="preserve"> תודה </w:t>
      </w:r>
      <w:bookmarkStart w:id="5314" w:name="_ETM_Q8_415599"/>
      <w:bookmarkEnd w:id="5314"/>
      <w:r w:rsidRPr="000219BF">
        <w:rPr>
          <w:rFonts w:hint="cs"/>
          <w:rtl/>
        </w:rPr>
        <w:t xml:space="preserve">רבה, </w:t>
      </w:r>
      <w:bookmarkStart w:id="5315" w:name="_ETM_Q8_415840"/>
      <w:bookmarkEnd w:id="5315"/>
      <w:r w:rsidRPr="000219BF">
        <w:rPr>
          <w:rFonts w:hint="cs"/>
          <w:rtl/>
        </w:rPr>
        <w:t>אדוני.</w:t>
      </w:r>
      <w:bookmarkStart w:id="5316" w:name="_ETM_Q8_416170"/>
      <w:bookmarkEnd w:id="5316"/>
    </w:p>
    <w:p w:rsidR="00BE2C13" w:rsidRPr="000219BF" w:rsidRDefault="00BE2C13" w:rsidP="0065015C">
      <w:pPr>
        <w:rPr>
          <w:rtl/>
        </w:rPr>
      </w:pPr>
    </w:p>
    <w:p w:rsidR="001D39C7" w:rsidRDefault="001D39C7" w:rsidP="001D39C7">
      <w:pPr>
        <w:pStyle w:val="af6"/>
        <w:rPr>
          <w:rtl/>
        </w:rPr>
      </w:pPr>
      <w:r w:rsidRPr="001D39C7">
        <w:rPr>
          <w:rStyle w:val="TagStyle"/>
          <w:rtl/>
        </w:rPr>
        <w:t xml:space="preserve">&lt;&lt; יור &gt;&gt; </w:t>
      </w:r>
      <w:r>
        <w:rPr>
          <w:rtl/>
        </w:rPr>
        <w:t>היו"ר מאיר כהן:</w:t>
      </w:r>
      <w:r w:rsidRPr="001D39C7">
        <w:rPr>
          <w:rStyle w:val="TagStyle"/>
          <w:rtl/>
        </w:rPr>
        <w:t xml:space="preserve"> &lt;&lt; יור &gt;&gt;</w:t>
      </w:r>
      <w:r>
        <w:rPr>
          <w:rtl/>
        </w:rPr>
        <w:t xml:space="preserve">   </w:t>
      </w:r>
    </w:p>
    <w:p w:rsidR="00BE2C13" w:rsidRPr="000219BF" w:rsidRDefault="00BE2C13" w:rsidP="0065015C">
      <w:pPr>
        <w:keepNext/>
        <w:rPr>
          <w:rtl/>
        </w:rPr>
      </w:pPr>
    </w:p>
    <w:p w:rsidR="00BE2C13" w:rsidRPr="000219BF" w:rsidRDefault="00BE2C13" w:rsidP="00EE6738">
      <w:pPr>
        <w:rPr>
          <w:rtl/>
        </w:rPr>
      </w:pPr>
      <w:bookmarkStart w:id="5317" w:name="_ETM_Q8_712436"/>
      <w:bookmarkEnd w:id="5317"/>
      <w:r w:rsidRPr="000219BF">
        <w:rPr>
          <w:rFonts w:hint="cs"/>
          <w:rtl/>
        </w:rPr>
        <w:t xml:space="preserve">תודה </w:t>
      </w:r>
      <w:bookmarkStart w:id="5318" w:name="_ETM_Q8_416440"/>
      <w:bookmarkEnd w:id="5318"/>
      <w:r w:rsidRPr="000219BF">
        <w:rPr>
          <w:rFonts w:hint="cs"/>
          <w:rtl/>
        </w:rPr>
        <w:t>רבה,</w:t>
      </w:r>
      <w:bookmarkStart w:id="5319" w:name="_ETM_Q8_713728"/>
      <w:bookmarkEnd w:id="5319"/>
      <w:r w:rsidRPr="000219BF">
        <w:rPr>
          <w:rFonts w:hint="cs"/>
          <w:rtl/>
        </w:rPr>
        <w:t xml:space="preserve"> </w:t>
      </w:r>
      <w:bookmarkStart w:id="5320" w:name="_ETM_Q8_416560"/>
      <w:bookmarkEnd w:id="5320"/>
      <w:r w:rsidRPr="000219BF">
        <w:rPr>
          <w:rFonts w:hint="cs"/>
          <w:rtl/>
        </w:rPr>
        <w:t>אדוני.</w:t>
      </w:r>
      <w:bookmarkStart w:id="5321" w:name="_ETM_Q8_712046"/>
      <w:bookmarkEnd w:id="5321"/>
      <w:r w:rsidRPr="000219BF">
        <w:rPr>
          <w:rFonts w:hint="cs"/>
          <w:rtl/>
        </w:rPr>
        <w:t xml:space="preserve"> </w:t>
      </w:r>
      <w:bookmarkStart w:id="5322" w:name="_ETM_Q8_416769"/>
      <w:bookmarkEnd w:id="5322"/>
      <w:r w:rsidRPr="000219BF">
        <w:rPr>
          <w:rFonts w:hint="cs"/>
          <w:rtl/>
        </w:rPr>
        <w:t xml:space="preserve">חבר </w:t>
      </w:r>
      <w:bookmarkStart w:id="5323" w:name="_ETM_Q8_416980"/>
      <w:bookmarkEnd w:id="5323"/>
      <w:r w:rsidRPr="000219BF">
        <w:rPr>
          <w:rFonts w:hint="cs"/>
          <w:rtl/>
        </w:rPr>
        <w:t xml:space="preserve">הכנסת </w:t>
      </w:r>
      <w:bookmarkStart w:id="5324" w:name="_ETM_Q8_417370"/>
      <w:bookmarkStart w:id="5325" w:name="_ETM_Q8_417610"/>
      <w:bookmarkEnd w:id="5324"/>
      <w:bookmarkEnd w:id="5325"/>
      <w:r w:rsidRPr="000219BF">
        <w:rPr>
          <w:rFonts w:hint="cs"/>
          <w:rtl/>
        </w:rPr>
        <w:t>יזהר</w:t>
      </w:r>
      <w:bookmarkStart w:id="5326" w:name="_ETM_Q8_714158"/>
      <w:bookmarkEnd w:id="5326"/>
      <w:r w:rsidRPr="000219BF">
        <w:rPr>
          <w:rFonts w:hint="cs"/>
          <w:rtl/>
        </w:rPr>
        <w:t xml:space="preserve"> שי, </w:t>
      </w:r>
      <w:bookmarkStart w:id="5327" w:name="_ETM_Q8_418090"/>
      <w:bookmarkEnd w:id="5327"/>
      <w:r w:rsidRPr="000219BF">
        <w:rPr>
          <w:rFonts w:hint="cs"/>
          <w:rtl/>
        </w:rPr>
        <w:t xml:space="preserve">ואחריו </w:t>
      </w:r>
      <w:bookmarkStart w:id="5328" w:name="_ETM_Q8_419500"/>
      <w:bookmarkEnd w:id="5328"/>
      <w:r w:rsidR="00C552BC">
        <w:rPr>
          <w:rFonts w:hint="eastAsia"/>
          <w:rtl/>
        </w:rPr>
        <w:t>–</w:t>
      </w:r>
      <w:r>
        <w:rPr>
          <w:rFonts w:hint="eastAsia"/>
          <w:rtl/>
        </w:rPr>
        <w:t xml:space="preserve"> </w:t>
      </w:r>
      <w:r w:rsidRPr="000219BF">
        <w:rPr>
          <w:rFonts w:hint="cs"/>
          <w:rtl/>
        </w:rPr>
        <w:t xml:space="preserve">חבר </w:t>
      </w:r>
      <w:bookmarkStart w:id="5329" w:name="_ETM_Q8_419769"/>
      <w:bookmarkEnd w:id="5329"/>
      <w:r w:rsidRPr="000219BF">
        <w:rPr>
          <w:rFonts w:hint="cs"/>
          <w:rtl/>
        </w:rPr>
        <w:t xml:space="preserve">הכנסת </w:t>
      </w:r>
      <w:bookmarkStart w:id="5330" w:name="_ETM_Q8_420160"/>
      <w:bookmarkEnd w:id="5330"/>
      <w:r w:rsidRPr="000219BF">
        <w:rPr>
          <w:rFonts w:hint="cs"/>
          <w:rtl/>
        </w:rPr>
        <w:t xml:space="preserve">סעיד </w:t>
      </w:r>
      <w:bookmarkStart w:id="5331" w:name="_ETM_Q8_420430"/>
      <w:bookmarkEnd w:id="5331"/>
      <w:r w:rsidRPr="000219BF">
        <w:rPr>
          <w:rFonts w:hint="cs"/>
          <w:rtl/>
        </w:rPr>
        <w:t xml:space="preserve">אלחרומי. </w:t>
      </w:r>
      <w:bookmarkStart w:id="5332" w:name="_ETM_Q8_426280"/>
      <w:bookmarkEnd w:id="5332"/>
      <w:r w:rsidRPr="000219BF">
        <w:rPr>
          <w:rFonts w:hint="cs"/>
          <w:rtl/>
        </w:rPr>
        <w:t xml:space="preserve">שלוש </w:t>
      </w:r>
      <w:bookmarkStart w:id="5333" w:name="_ETM_Q8_426760"/>
      <w:bookmarkEnd w:id="5333"/>
      <w:r w:rsidRPr="000219BF">
        <w:rPr>
          <w:rFonts w:hint="cs"/>
          <w:rtl/>
        </w:rPr>
        <w:t>דקות,</w:t>
      </w:r>
      <w:bookmarkStart w:id="5334" w:name="_ETM_Q8_427120"/>
      <w:bookmarkStart w:id="5335" w:name="_ETM_Q8_727213"/>
      <w:bookmarkEnd w:id="5334"/>
      <w:bookmarkEnd w:id="5335"/>
      <w:r w:rsidRPr="000219BF">
        <w:rPr>
          <w:rFonts w:hint="cs"/>
          <w:rtl/>
        </w:rPr>
        <w:t xml:space="preserve"> בבקשה.</w:t>
      </w:r>
      <w:bookmarkStart w:id="5336" w:name="_ETM_Q8_429299"/>
      <w:bookmarkEnd w:id="5336"/>
    </w:p>
    <w:p w:rsidR="00BE2C13" w:rsidRPr="000219BF" w:rsidRDefault="00BE2C13" w:rsidP="0065015C">
      <w:pPr>
        <w:rPr>
          <w:rtl/>
        </w:rPr>
      </w:pPr>
      <w:bookmarkStart w:id="5337" w:name="_ETM_Q8_732038"/>
      <w:bookmarkStart w:id="5338" w:name="_ETM_Q8_732188"/>
      <w:bookmarkStart w:id="5339" w:name="_ETM_Q8_730027"/>
      <w:bookmarkEnd w:id="5337"/>
      <w:bookmarkEnd w:id="5338"/>
      <w:bookmarkEnd w:id="5339"/>
    </w:p>
    <w:p w:rsidR="00CA4E5E" w:rsidRDefault="00CA4E5E" w:rsidP="00CA4E5E">
      <w:pPr>
        <w:pStyle w:val="a4"/>
        <w:rPr>
          <w:rtl/>
        </w:rPr>
      </w:pPr>
      <w:bookmarkStart w:id="5340" w:name="ET_speaker_5808_688"/>
      <w:r w:rsidRPr="00CA4E5E">
        <w:rPr>
          <w:rStyle w:val="TagStyle"/>
          <w:rtl/>
        </w:rPr>
        <w:t xml:space="preserve"> &lt;&lt; דובר &gt;&gt; </w:t>
      </w:r>
      <w:r>
        <w:rPr>
          <w:rtl/>
        </w:rPr>
        <w:t>יזהר שי (כחול לבן):</w:t>
      </w:r>
      <w:r w:rsidRPr="00CA4E5E">
        <w:rPr>
          <w:rStyle w:val="TagStyle"/>
          <w:rtl/>
        </w:rPr>
        <w:t xml:space="preserve"> &lt;&lt; דובר &gt;&gt;</w:t>
      </w:r>
      <w:bookmarkEnd w:id="5340"/>
      <w:r>
        <w:rPr>
          <w:rtl/>
        </w:rPr>
        <w:t xml:space="preserve">    </w:t>
      </w:r>
    </w:p>
    <w:p w:rsidR="00BE2C13" w:rsidRPr="000219BF" w:rsidRDefault="00CA4E5E" w:rsidP="0065015C">
      <w:pPr>
        <w:keepNext/>
        <w:rPr>
          <w:rtl/>
        </w:rPr>
      </w:pPr>
      <w:r>
        <w:rPr>
          <w:b/>
          <w:bCs/>
          <w:u w:val="single"/>
          <w:rtl/>
          <w:lang w:eastAsia="he-IL"/>
        </w:rPr>
        <w:t xml:space="preserve"> </w:t>
      </w:r>
      <w:r w:rsidR="001D39C7">
        <w:rPr>
          <w:b/>
          <w:bCs/>
          <w:u w:val="single"/>
          <w:rtl/>
          <w:lang w:eastAsia="he-IL"/>
        </w:rPr>
        <w:t xml:space="preserve"> </w:t>
      </w:r>
    </w:p>
    <w:p w:rsidR="00BE2C13" w:rsidRDefault="00BE2C13" w:rsidP="0081171A">
      <w:pPr>
        <w:rPr>
          <w:rtl/>
        </w:rPr>
      </w:pPr>
      <w:bookmarkStart w:id="5341" w:name="_ETM_Q8_730889"/>
      <w:bookmarkStart w:id="5342" w:name="_ETM_Q8_730960"/>
      <w:bookmarkStart w:id="5343" w:name="_ETM_Q8_732240"/>
      <w:bookmarkStart w:id="5344" w:name="_ETM_Q8_732303"/>
      <w:bookmarkStart w:id="5345" w:name="_ETM_Q8_727492"/>
      <w:bookmarkEnd w:id="5341"/>
      <w:bookmarkEnd w:id="5342"/>
      <w:bookmarkEnd w:id="5343"/>
      <w:bookmarkEnd w:id="5344"/>
      <w:bookmarkEnd w:id="5345"/>
      <w:r w:rsidRPr="000219BF">
        <w:rPr>
          <w:rFonts w:hint="cs"/>
          <w:rtl/>
        </w:rPr>
        <w:t xml:space="preserve">אדוני </w:t>
      </w:r>
      <w:bookmarkStart w:id="5346" w:name="_ETM_Q8_429599"/>
      <w:bookmarkEnd w:id="5346"/>
      <w:r w:rsidRPr="000219BF">
        <w:rPr>
          <w:rFonts w:hint="cs"/>
          <w:rtl/>
        </w:rPr>
        <w:t>היושב-ראש,</w:t>
      </w:r>
      <w:bookmarkStart w:id="5347" w:name="_ETM_Q8_728482"/>
      <w:bookmarkEnd w:id="5347"/>
      <w:r w:rsidRPr="000219BF">
        <w:rPr>
          <w:rFonts w:hint="cs"/>
          <w:rtl/>
        </w:rPr>
        <w:t xml:space="preserve"> </w:t>
      </w:r>
      <w:bookmarkStart w:id="5348" w:name="_ETM_Q8_431329"/>
      <w:bookmarkEnd w:id="5348"/>
      <w:r w:rsidRPr="000219BF">
        <w:rPr>
          <w:rFonts w:hint="cs"/>
          <w:rtl/>
        </w:rPr>
        <w:t xml:space="preserve">כבוד </w:t>
      </w:r>
      <w:bookmarkStart w:id="5349" w:name="_ETM_Q8_431840"/>
      <w:bookmarkEnd w:id="5349"/>
      <w:r w:rsidRPr="000219BF">
        <w:rPr>
          <w:rFonts w:hint="cs"/>
          <w:rtl/>
        </w:rPr>
        <w:t xml:space="preserve">שר </w:t>
      </w:r>
      <w:bookmarkStart w:id="5350" w:name="_ETM_Q8_432109"/>
      <w:bookmarkEnd w:id="5350"/>
      <w:r w:rsidRPr="000219BF">
        <w:rPr>
          <w:rFonts w:hint="cs"/>
          <w:rtl/>
        </w:rPr>
        <w:t xml:space="preserve">החינוך </w:t>
      </w:r>
      <w:bookmarkStart w:id="5351" w:name="_ETM_Q8_432799"/>
      <w:bookmarkEnd w:id="5351"/>
      <w:r w:rsidRPr="000219BF">
        <w:rPr>
          <w:rFonts w:hint="cs"/>
          <w:rtl/>
        </w:rPr>
        <w:t xml:space="preserve">הרב </w:t>
      </w:r>
      <w:bookmarkStart w:id="5352" w:name="_ETM_Q8_433099"/>
      <w:bookmarkEnd w:id="5352"/>
      <w:r w:rsidRPr="000219BF">
        <w:rPr>
          <w:rFonts w:hint="cs"/>
          <w:rtl/>
        </w:rPr>
        <w:t>פרץ,</w:t>
      </w:r>
      <w:bookmarkStart w:id="5353" w:name="_ETM_Q8_435680"/>
      <w:bookmarkEnd w:id="5353"/>
      <w:r w:rsidRPr="000219BF">
        <w:rPr>
          <w:rFonts w:hint="cs"/>
          <w:rtl/>
        </w:rPr>
        <w:t xml:space="preserve"> 213,000 </w:t>
      </w:r>
      <w:bookmarkStart w:id="5354" w:name="_ETM_Q8_734141"/>
      <w:bookmarkEnd w:id="5354"/>
      <w:r w:rsidRPr="000219BF">
        <w:rPr>
          <w:rFonts w:hint="cs"/>
          <w:rtl/>
        </w:rPr>
        <w:t xml:space="preserve">ילדים </w:t>
      </w:r>
      <w:bookmarkStart w:id="5355" w:name="_ETM_Q8_436099"/>
      <w:bookmarkEnd w:id="5355"/>
      <w:r w:rsidRPr="000219BF">
        <w:rPr>
          <w:rFonts w:hint="cs"/>
          <w:rtl/>
        </w:rPr>
        <w:t xml:space="preserve">ובני </w:t>
      </w:r>
      <w:bookmarkStart w:id="5356" w:name="_ETM_Q8_436370"/>
      <w:bookmarkEnd w:id="5356"/>
      <w:r w:rsidRPr="000219BF">
        <w:rPr>
          <w:rFonts w:hint="cs"/>
          <w:rtl/>
        </w:rPr>
        <w:t>נוער</w:t>
      </w:r>
      <w:r w:rsidR="00785283">
        <w:rPr>
          <w:rFonts w:hint="cs"/>
          <w:rtl/>
        </w:rPr>
        <w:t>,</w:t>
      </w:r>
      <w:r w:rsidRPr="000219BF">
        <w:rPr>
          <w:rFonts w:hint="cs"/>
          <w:rtl/>
        </w:rPr>
        <w:t xml:space="preserve"> </w:t>
      </w:r>
      <w:bookmarkStart w:id="5357" w:name="_ETM_Q8_437810"/>
      <w:bookmarkEnd w:id="5357"/>
      <w:r w:rsidR="00785283">
        <w:rPr>
          <w:rFonts w:hint="cs"/>
          <w:rtl/>
        </w:rPr>
        <w:t>מ</w:t>
      </w:r>
      <w:r w:rsidRPr="000219BF">
        <w:rPr>
          <w:rFonts w:hint="cs"/>
          <w:rtl/>
        </w:rPr>
        <w:t>כיתות</w:t>
      </w:r>
      <w:bookmarkStart w:id="5358" w:name="_ETM_Q8_736528"/>
      <w:bookmarkEnd w:id="5358"/>
      <w:r w:rsidRPr="000219BF">
        <w:rPr>
          <w:rFonts w:hint="cs"/>
          <w:rtl/>
        </w:rPr>
        <w:t xml:space="preserve"> </w:t>
      </w:r>
      <w:bookmarkStart w:id="5359" w:name="_ETM_Q8_438529"/>
      <w:bookmarkEnd w:id="5359"/>
      <w:r w:rsidRPr="000219BF">
        <w:rPr>
          <w:rFonts w:hint="cs"/>
          <w:rtl/>
        </w:rPr>
        <w:t xml:space="preserve">א' </w:t>
      </w:r>
      <w:bookmarkStart w:id="5360" w:name="_ETM_Q8_439009"/>
      <w:bookmarkEnd w:id="5360"/>
      <w:r w:rsidRPr="000219BF">
        <w:rPr>
          <w:rFonts w:hint="cs"/>
          <w:rtl/>
        </w:rPr>
        <w:t xml:space="preserve">עד </w:t>
      </w:r>
      <w:bookmarkStart w:id="5361" w:name="_ETM_Q8_439190"/>
      <w:bookmarkEnd w:id="5361"/>
      <w:r w:rsidRPr="000219BF">
        <w:rPr>
          <w:rFonts w:hint="cs"/>
          <w:rtl/>
        </w:rPr>
        <w:t>י"ב,</w:t>
      </w:r>
      <w:bookmarkStart w:id="5362" w:name="_ETM_Q8_738019"/>
      <w:bookmarkEnd w:id="5362"/>
      <w:r w:rsidR="00785283">
        <w:rPr>
          <w:rFonts w:hint="cs"/>
          <w:rtl/>
        </w:rPr>
        <w:t xml:space="preserve"> מתפרס</w:t>
      </w:r>
      <w:r w:rsidR="008919F9">
        <w:rPr>
          <w:rFonts w:hint="cs"/>
          <w:rtl/>
        </w:rPr>
        <w:t>י</w:t>
      </w:r>
      <w:r w:rsidR="00785283">
        <w:rPr>
          <w:rFonts w:hint="cs"/>
          <w:rtl/>
        </w:rPr>
        <w:t>ם ב-</w:t>
      </w:r>
      <w:bookmarkStart w:id="5363" w:name="_ETM_Q8_439639"/>
      <w:bookmarkEnd w:id="5363"/>
      <w:r w:rsidRPr="000219BF">
        <w:rPr>
          <w:rFonts w:hint="cs"/>
          <w:rtl/>
        </w:rPr>
        <w:t xml:space="preserve">19 </w:t>
      </w:r>
      <w:bookmarkStart w:id="5364" w:name="_ETM_Q8_440270"/>
      <w:bookmarkEnd w:id="5364"/>
      <w:r w:rsidRPr="000219BF">
        <w:rPr>
          <w:rFonts w:hint="cs"/>
          <w:rtl/>
        </w:rPr>
        <w:t xml:space="preserve">ארגוני </w:t>
      </w:r>
      <w:bookmarkStart w:id="5365" w:name="_ETM_Q8_440659"/>
      <w:bookmarkEnd w:id="5365"/>
      <w:r w:rsidRPr="000219BF">
        <w:rPr>
          <w:rFonts w:hint="cs"/>
          <w:rtl/>
        </w:rPr>
        <w:t xml:space="preserve">נוער </w:t>
      </w:r>
      <w:bookmarkStart w:id="5366" w:name="_ETM_Q8_441139"/>
      <w:bookmarkEnd w:id="5366"/>
      <w:r w:rsidRPr="000219BF">
        <w:rPr>
          <w:rFonts w:hint="cs"/>
          <w:rtl/>
        </w:rPr>
        <w:t xml:space="preserve">מכלל </w:t>
      </w:r>
      <w:bookmarkStart w:id="5367" w:name="_ETM_Q8_441650"/>
      <w:bookmarkEnd w:id="5367"/>
      <w:r w:rsidRPr="000219BF">
        <w:rPr>
          <w:rFonts w:hint="cs"/>
          <w:rtl/>
        </w:rPr>
        <w:t xml:space="preserve">הקשת </w:t>
      </w:r>
      <w:bookmarkStart w:id="5368" w:name="_ETM_Q8_442069"/>
      <w:bookmarkEnd w:id="5368"/>
      <w:r w:rsidRPr="000219BF">
        <w:rPr>
          <w:rFonts w:hint="cs"/>
          <w:rtl/>
        </w:rPr>
        <w:t xml:space="preserve">הציבורית </w:t>
      </w:r>
      <w:bookmarkStart w:id="5369" w:name="_ETM_Q8_442699"/>
      <w:bookmarkEnd w:id="5369"/>
      <w:r w:rsidRPr="000219BF">
        <w:rPr>
          <w:rFonts w:hint="cs"/>
          <w:rtl/>
        </w:rPr>
        <w:t xml:space="preserve">במדינת </w:t>
      </w:r>
      <w:bookmarkStart w:id="5370" w:name="_ETM_Q8_443180"/>
      <w:bookmarkEnd w:id="5370"/>
      <w:r w:rsidRPr="000219BF">
        <w:rPr>
          <w:rFonts w:hint="cs"/>
          <w:rtl/>
        </w:rPr>
        <w:t>ישראל</w:t>
      </w:r>
      <w:bookmarkStart w:id="5371" w:name="_ETM_Q8_744779"/>
      <w:bookmarkEnd w:id="5371"/>
      <w:r>
        <w:rPr>
          <w:rFonts w:hint="cs"/>
          <w:rtl/>
        </w:rPr>
        <w:t xml:space="preserve"> </w:t>
      </w:r>
      <w:r w:rsidR="00C552BC">
        <w:rPr>
          <w:rtl/>
        </w:rPr>
        <w:t>–</w:t>
      </w:r>
      <w:r w:rsidRPr="000219BF">
        <w:rPr>
          <w:rFonts w:hint="cs"/>
          <w:rtl/>
        </w:rPr>
        <w:t xml:space="preserve"> </w:t>
      </w:r>
      <w:bookmarkStart w:id="5372" w:name="_ETM_Q8_444110"/>
      <w:bookmarkEnd w:id="5372"/>
      <w:r w:rsidRPr="000219BF">
        <w:rPr>
          <w:rFonts w:hint="cs"/>
          <w:rtl/>
        </w:rPr>
        <w:t xml:space="preserve">ציונות, </w:t>
      </w:r>
      <w:bookmarkStart w:id="5373" w:name="_ETM_Q8_445009"/>
      <w:bookmarkStart w:id="5374" w:name="_ETM_Q8_744667"/>
      <w:bookmarkEnd w:id="5373"/>
      <w:bookmarkEnd w:id="5374"/>
      <w:r w:rsidRPr="000219BF">
        <w:rPr>
          <w:rFonts w:hint="cs"/>
          <w:rtl/>
        </w:rPr>
        <w:t xml:space="preserve">רפורמים, </w:t>
      </w:r>
      <w:bookmarkStart w:id="5375" w:name="_ETM_Q8_446710"/>
      <w:bookmarkEnd w:id="5375"/>
      <w:r w:rsidRPr="000219BF">
        <w:rPr>
          <w:rFonts w:hint="cs"/>
          <w:rtl/>
        </w:rPr>
        <w:t xml:space="preserve">חרדים, </w:t>
      </w:r>
      <w:bookmarkStart w:id="5376" w:name="_ETM_Q8_447819"/>
      <w:bookmarkEnd w:id="5376"/>
      <w:r w:rsidRPr="000219BF">
        <w:rPr>
          <w:rFonts w:hint="cs"/>
          <w:rtl/>
        </w:rPr>
        <w:t>ערבים,</w:t>
      </w:r>
      <w:bookmarkStart w:id="5377" w:name="_ETM_Q8_448600"/>
      <w:bookmarkEnd w:id="5377"/>
      <w:r w:rsidRPr="000219BF">
        <w:rPr>
          <w:rFonts w:hint="cs"/>
          <w:rtl/>
        </w:rPr>
        <w:t xml:space="preserve"> ציבור </w:t>
      </w:r>
      <w:bookmarkStart w:id="5378" w:name="_ETM_Q8_448990"/>
      <w:bookmarkEnd w:id="5378"/>
      <w:r>
        <w:rPr>
          <w:rFonts w:hint="cs"/>
          <w:rtl/>
        </w:rPr>
        <w:t>כללי</w:t>
      </w:r>
      <w:r w:rsidR="00785283">
        <w:rPr>
          <w:rFonts w:hint="cs"/>
          <w:rtl/>
        </w:rPr>
        <w:t>.</w:t>
      </w:r>
      <w:r w:rsidRPr="000219BF">
        <w:rPr>
          <w:rFonts w:hint="cs"/>
          <w:rtl/>
        </w:rPr>
        <w:t xml:space="preserve"> </w:t>
      </w:r>
      <w:bookmarkStart w:id="5379" w:name="_ETM_Q8_449440"/>
      <w:bookmarkEnd w:id="5379"/>
      <w:r w:rsidRPr="000219BF">
        <w:rPr>
          <w:rFonts w:hint="cs"/>
          <w:rtl/>
        </w:rPr>
        <w:t xml:space="preserve">כולם </w:t>
      </w:r>
      <w:bookmarkStart w:id="5380" w:name="_ETM_Q8_449919"/>
      <w:bookmarkEnd w:id="5380"/>
      <w:r w:rsidRPr="000219BF">
        <w:rPr>
          <w:rFonts w:hint="cs"/>
          <w:rtl/>
        </w:rPr>
        <w:t xml:space="preserve">מיוצגים </w:t>
      </w:r>
      <w:bookmarkStart w:id="5381" w:name="_ETM_Q8_450819"/>
      <w:bookmarkEnd w:id="5381"/>
      <w:r w:rsidRPr="000219BF">
        <w:rPr>
          <w:rFonts w:hint="cs"/>
          <w:rtl/>
        </w:rPr>
        <w:t xml:space="preserve">בארגוני </w:t>
      </w:r>
      <w:bookmarkStart w:id="5382" w:name="_ETM_Q8_451360"/>
      <w:bookmarkEnd w:id="5382"/>
      <w:r w:rsidRPr="000219BF">
        <w:rPr>
          <w:rFonts w:hint="cs"/>
          <w:rtl/>
        </w:rPr>
        <w:t xml:space="preserve">הנוער </w:t>
      </w:r>
      <w:bookmarkStart w:id="5383" w:name="_ETM_Q8_451720"/>
      <w:bookmarkEnd w:id="5383"/>
      <w:r w:rsidRPr="000219BF">
        <w:rPr>
          <w:rFonts w:hint="cs"/>
          <w:rtl/>
        </w:rPr>
        <w:t>הללו</w:t>
      </w:r>
      <w:r w:rsidR="00785283">
        <w:rPr>
          <w:rFonts w:hint="cs"/>
          <w:rtl/>
        </w:rPr>
        <w:t>,</w:t>
      </w:r>
      <w:bookmarkStart w:id="5384" w:name="_ETM_Q8_751632"/>
      <w:bookmarkEnd w:id="5384"/>
      <w:r w:rsidRPr="000219BF">
        <w:rPr>
          <w:rFonts w:hint="cs"/>
          <w:rtl/>
        </w:rPr>
        <w:t xml:space="preserve"> </w:t>
      </w:r>
      <w:bookmarkStart w:id="5385" w:name="_ETM_Q8_452050"/>
      <w:bookmarkEnd w:id="5385"/>
      <w:r w:rsidRPr="000219BF">
        <w:rPr>
          <w:rFonts w:hint="cs"/>
          <w:rtl/>
        </w:rPr>
        <w:t xml:space="preserve">והם </w:t>
      </w:r>
      <w:bookmarkStart w:id="5386" w:name="_ETM_Q8_452470"/>
      <w:bookmarkEnd w:id="5386"/>
      <w:r w:rsidRPr="000219BF">
        <w:rPr>
          <w:rFonts w:hint="cs"/>
          <w:rtl/>
        </w:rPr>
        <w:t xml:space="preserve">פועלים </w:t>
      </w:r>
      <w:bookmarkStart w:id="5387" w:name="_ETM_Q8_453009"/>
      <w:bookmarkEnd w:id="5387"/>
      <w:r w:rsidRPr="000219BF">
        <w:rPr>
          <w:rFonts w:hint="cs"/>
          <w:rtl/>
        </w:rPr>
        <w:t xml:space="preserve">בתחומים </w:t>
      </w:r>
      <w:bookmarkStart w:id="5388" w:name="_ETM_Q8_453910"/>
      <w:bookmarkEnd w:id="5388"/>
      <w:r w:rsidRPr="000219BF">
        <w:rPr>
          <w:rFonts w:hint="cs"/>
          <w:rtl/>
        </w:rPr>
        <w:t xml:space="preserve">שונים </w:t>
      </w:r>
      <w:bookmarkStart w:id="5389" w:name="_ETM_Q8_454330"/>
      <w:bookmarkEnd w:id="5389"/>
      <w:r w:rsidRPr="000219BF">
        <w:rPr>
          <w:rFonts w:hint="cs"/>
          <w:rtl/>
        </w:rPr>
        <w:t>ומגוונים:</w:t>
      </w:r>
      <w:bookmarkStart w:id="5390" w:name="_ETM_Q8_755168"/>
      <w:bookmarkEnd w:id="5390"/>
      <w:r w:rsidRPr="000219BF">
        <w:rPr>
          <w:rFonts w:hint="cs"/>
          <w:rtl/>
        </w:rPr>
        <w:t xml:space="preserve"> </w:t>
      </w:r>
      <w:bookmarkStart w:id="5391" w:name="_ETM_Q8_455110"/>
      <w:bookmarkEnd w:id="5391"/>
      <w:r w:rsidRPr="000219BF">
        <w:rPr>
          <w:rFonts w:hint="cs"/>
          <w:rtl/>
        </w:rPr>
        <w:t xml:space="preserve">הכנה </w:t>
      </w:r>
      <w:bookmarkStart w:id="5392" w:name="_ETM_Q8_455410"/>
      <w:bookmarkEnd w:id="5392"/>
      <w:r w:rsidRPr="000219BF">
        <w:rPr>
          <w:rFonts w:hint="cs"/>
          <w:rtl/>
        </w:rPr>
        <w:t>לצה"ל,</w:t>
      </w:r>
      <w:bookmarkStart w:id="5393" w:name="_ETM_Q8_456250"/>
      <w:bookmarkEnd w:id="5393"/>
      <w:r w:rsidRPr="000219BF">
        <w:rPr>
          <w:rFonts w:hint="cs"/>
          <w:rtl/>
        </w:rPr>
        <w:t xml:space="preserve"> צרכים </w:t>
      </w:r>
      <w:bookmarkStart w:id="5394" w:name="_ETM_Q8_456729"/>
      <w:bookmarkEnd w:id="5394"/>
      <w:r w:rsidRPr="000219BF">
        <w:rPr>
          <w:rFonts w:hint="cs"/>
          <w:rtl/>
        </w:rPr>
        <w:t>מיוחדים,</w:t>
      </w:r>
      <w:bookmarkStart w:id="5395" w:name="_ETM_Q8_755352"/>
      <w:bookmarkEnd w:id="5395"/>
      <w:r w:rsidRPr="000219BF">
        <w:rPr>
          <w:rFonts w:hint="cs"/>
          <w:rtl/>
        </w:rPr>
        <w:t xml:space="preserve"> </w:t>
      </w:r>
      <w:bookmarkStart w:id="5396" w:name="_ETM_Q8_458029"/>
      <w:bookmarkEnd w:id="5396"/>
      <w:r w:rsidRPr="000219BF">
        <w:rPr>
          <w:rFonts w:hint="cs"/>
          <w:rtl/>
        </w:rPr>
        <w:t xml:space="preserve">פעילויות </w:t>
      </w:r>
      <w:bookmarkStart w:id="5397" w:name="_ETM_Q8_458479"/>
      <w:bookmarkEnd w:id="5397"/>
      <w:r w:rsidRPr="000219BF">
        <w:rPr>
          <w:rFonts w:hint="cs"/>
          <w:rtl/>
        </w:rPr>
        <w:t xml:space="preserve">בטבע, </w:t>
      </w:r>
      <w:bookmarkStart w:id="5398" w:name="_ETM_Q8_459020"/>
      <w:bookmarkEnd w:id="5398"/>
      <w:r w:rsidRPr="000219BF">
        <w:rPr>
          <w:rFonts w:hint="cs"/>
          <w:rtl/>
        </w:rPr>
        <w:t xml:space="preserve">שילוב </w:t>
      </w:r>
      <w:bookmarkStart w:id="5399" w:name="_ETM_Q8_459439"/>
      <w:bookmarkEnd w:id="5399"/>
      <w:r w:rsidRPr="000219BF">
        <w:rPr>
          <w:rFonts w:hint="cs"/>
          <w:rtl/>
        </w:rPr>
        <w:t xml:space="preserve">נוער </w:t>
      </w:r>
      <w:bookmarkStart w:id="5400" w:name="_ETM_Q8_459710"/>
      <w:bookmarkEnd w:id="5400"/>
      <w:r w:rsidRPr="000219BF">
        <w:rPr>
          <w:rFonts w:hint="cs"/>
          <w:rtl/>
        </w:rPr>
        <w:t>עולה,</w:t>
      </w:r>
      <w:bookmarkStart w:id="5401" w:name="_ETM_Q8_756685"/>
      <w:bookmarkEnd w:id="5401"/>
      <w:r w:rsidRPr="000219BF">
        <w:rPr>
          <w:rFonts w:hint="cs"/>
          <w:rtl/>
        </w:rPr>
        <w:t xml:space="preserve"> </w:t>
      </w:r>
      <w:bookmarkStart w:id="5402" w:name="_ETM_Q8_460039"/>
      <w:bookmarkEnd w:id="5402"/>
      <w:r w:rsidRPr="000219BF">
        <w:rPr>
          <w:rFonts w:hint="cs"/>
          <w:rtl/>
        </w:rPr>
        <w:t xml:space="preserve">התנדבות </w:t>
      </w:r>
      <w:bookmarkStart w:id="5403" w:name="_ETM_Q8_460520"/>
      <w:bookmarkEnd w:id="5403"/>
      <w:r w:rsidRPr="000219BF">
        <w:rPr>
          <w:rFonts w:hint="cs"/>
          <w:rtl/>
        </w:rPr>
        <w:t xml:space="preserve">בקהילה, </w:t>
      </w:r>
      <w:bookmarkStart w:id="5404" w:name="_ETM_Q8_461960"/>
      <w:bookmarkEnd w:id="5404"/>
      <w:r w:rsidRPr="000219BF">
        <w:rPr>
          <w:rFonts w:hint="cs"/>
          <w:rtl/>
        </w:rPr>
        <w:t>הפע</w:t>
      </w:r>
      <w:bookmarkStart w:id="5405" w:name="_ETM_Q8_759996"/>
      <w:bookmarkEnd w:id="5405"/>
      <w:r w:rsidRPr="000219BF">
        <w:rPr>
          <w:rFonts w:hint="cs"/>
          <w:rtl/>
        </w:rPr>
        <w:t xml:space="preserve">לות </w:t>
      </w:r>
      <w:bookmarkStart w:id="5406" w:name="_ETM_Q8_463099"/>
      <w:bookmarkEnd w:id="5406"/>
      <w:r w:rsidRPr="000219BF">
        <w:rPr>
          <w:rFonts w:hint="cs"/>
          <w:rtl/>
        </w:rPr>
        <w:t xml:space="preserve">בתחומים </w:t>
      </w:r>
      <w:bookmarkStart w:id="5407" w:name="_ETM_Q8_464210"/>
      <w:bookmarkEnd w:id="5407"/>
      <w:r w:rsidRPr="000219BF">
        <w:rPr>
          <w:rFonts w:hint="cs"/>
          <w:rtl/>
        </w:rPr>
        <w:t>שונים,</w:t>
      </w:r>
      <w:bookmarkStart w:id="5408" w:name="_ETM_Q8_763700"/>
      <w:bookmarkStart w:id="5409" w:name="_ETM_Q8_464750"/>
      <w:bookmarkEnd w:id="5408"/>
      <w:bookmarkEnd w:id="5409"/>
      <w:r w:rsidRPr="000219BF">
        <w:rPr>
          <w:rFonts w:hint="cs"/>
          <w:rtl/>
        </w:rPr>
        <w:t xml:space="preserve"> חינוכיים </w:t>
      </w:r>
      <w:bookmarkStart w:id="5410" w:name="_ETM_Q8_465680"/>
      <w:bookmarkEnd w:id="5410"/>
      <w:r w:rsidRPr="000219BF">
        <w:rPr>
          <w:rFonts w:hint="cs"/>
          <w:rtl/>
        </w:rPr>
        <w:t>ומגוונים.</w:t>
      </w:r>
      <w:bookmarkStart w:id="5411" w:name="_ETM_Q8_763717"/>
      <w:bookmarkStart w:id="5412" w:name="_ETM_Q8_467949"/>
      <w:bookmarkStart w:id="5413" w:name="_ETM_Q8_765158"/>
      <w:bookmarkStart w:id="5414" w:name="_ETM_Q8_765219"/>
      <w:bookmarkStart w:id="5415" w:name="_ETM_Q8_765350"/>
      <w:bookmarkStart w:id="5416" w:name="TOR_Q9"/>
      <w:bookmarkEnd w:id="5411"/>
      <w:bookmarkEnd w:id="5412"/>
      <w:bookmarkEnd w:id="5413"/>
      <w:bookmarkEnd w:id="5414"/>
      <w:bookmarkEnd w:id="5415"/>
      <w:bookmarkEnd w:id="5416"/>
      <w:r>
        <w:rPr>
          <w:rFonts w:hint="cs"/>
          <w:rtl/>
        </w:rPr>
        <w:t xml:space="preserve"> 64% מהם, כמו שנאמר פה על ידי חבר הכנסת אשר, הם בפריפריה. קצת מספרים: ב-2018 התקציב היה </w:t>
      </w:r>
      <w:bookmarkStart w:id="5417" w:name="_ETM_Q9_177000"/>
      <w:bookmarkEnd w:id="5417"/>
      <w:r>
        <w:rPr>
          <w:rFonts w:hint="cs"/>
          <w:rtl/>
        </w:rPr>
        <w:t>52 מיליון ש"ח</w:t>
      </w:r>
      <w:r w:rsidR="0081171A">
        <w:rPr>
          <w:rFonts w:hint="cs"/>
          <w:rtl/>
        </w:rPr>
        <w:t xml:space="preserve"> ו</w:t>
      </w:r>
      <w:r>
        <w:rPr>
          <w:rFonts w:hint="cs"/>
          <w:rtl/>
        </w:rPr>
        <w:t xml:space="preserve">היו 198,000 חניכים, כלומר 21 שקל ו-60 אגורות לחניך לחודש. זהו התקציב שבו אנחנו הולכים לפגוע עכשיו. אנחנו הולכים להוריד </w:t>
      </w:r>
      <w:bookmarkStart w:id="5418" w:name="_ETM_Q9_187000"/>
      <w:bookmarkEnd w:id="5418"/>
      <w:r>
        <w:rPr>
          <w:rFonts w:hint="cs"/>
          <w:rtl/>
        </w:rPr>
        <w:t xml:space="preserve">את התקציב הזה ל-183 שקלים פר חניך, וזה אומר בערך 45% של שחיקה בתקציב שלהם. ארגוני הנוער </w:t>
      </w:r>
      <w:bookmarkStart w:id="5419" w:name="_ETM_Q9_199000"/>
      <w:bookmarkEnd w:id="5419"/>
      <w:r>
        <w:rPr>
          <w:rFonts w:hint="cs"/>
          <w:rtl/>
        </w:rPr>
        <w:t>פעלו פעילות בהולה ודחופה</w:t>
      </w:r>
      <w:r w:rsidR="0081171A">
        <w:rPr>
          <w:rFonts w:hint="cs"/>
          <w:rtl/>
        </w:rPr>
        <w:t>, ובצדק</w:t>
      </w:r>
      <w:r>
        <w:rPr>
          <w:rFonts w:hint="cs"/>
          <w:rtl/>
        </w:rPr>
        <w:t xml:space="preserve"> </w:t>
      </w:r>
      <w:r w:rsidR="00C552BC">
        <w:rPr>
          <w:rFonts w:hint="eastAsia"/>
          <w:rtl/>
        </w:rPr>
        <w:t>–</w:t>
      </w:r>
      <w:r w:rsidR="0081171A">
        <w:rPr>
          <w:rFonts w:hint="eastAsia"/>
          <w:rtl/>
        </w:rPr>
        <w:t xml:space="preserve"> </w:t>
      </w:r>
      <w:r>
        <w:rPr>
          <w:rFonts w:hint="cs"/>
          <w:rtl/>
        </w:rPr>
        <w:t>הם לא מקבלים תשובות, הם לא מסוגלים</w:t>
      </w:r>
      <w:r w:rsidR="0081171A">
        <w:rPr>
          <w:rFonts w:hint="cs"/>
          <w:rtl/>
        </w:rPr>
        <w:t>,</w:t>
      </w:r>
      <w:r>
        <w:rPr>
          <w:rFonts w:hint="cs"/>
          <w:rtl/>
        </w:rPr>
        <w:t xml:space="preserve"> אנחנו לא נותנים להם את התשובות</w:t>
      </w:r>
      <w:r w:rsidR="0081171A">
        <w:rPr>
          <w:rFonts w:hint="cs"/>
          <w:rtl/>
        </w:rPr>
        <w:t>,</w:t>
      </w:r>
      <w:r>
        <w:rPr>
          <w:rFonts w:hint="cs"/>
          <w:rtl/>
        </w:rPr>
        <w:t xml:space="preserve"> והם מתקשים לעשות את תפקידם. יש </w:t>
      </w:r>
      <w:bookmarkStart w:id="5420" w:name="_ETM_Q9_209000"/>
      <w:bookmarkEnd w:id="5420"/>
      <w:r>
        <w:rPr>
          <w:rFonts w:hint="cs"/>
          <w:rtl/>
        </w:rPr>
        <w:t xml:space="preserve">בהילות. </w:t>
      </w:r>
    </w:p>
    <w:p w:rsidR="00BE2C13" w:rsidRDefault="00BE2C13" w:rsidP="0065015C">
      <w:pPr>
        <w:rPr>
          <w:rtl/>
        </w:rPr>
      </w:pPr>
    </w:p>
    <w:p w:rsidR="00BE2C13" w:rsidRDefault="00BE2C13" w:rsidP="008919F9">
      <w:pPr>
        <w:rPr>
          <w:rtl/>
        </w:rPr>
      </w:pPr>
      <w:r>
        <w:rPr>
          <w:rFonts w:hint="cs"/>
          <w:rtl/>
        </w:rPr>
        <w:t>הוזכרה פה חופשת החנוכה. היו מתוכננות פעילויות</w:t>
      </w:r>
      <w:r w:rsidR="0081171A">
        <w:rPr>
          <w:rFonts w:hint="cs"/>
          <w:rtl/>
        </w:rPr>
        <w:t>,</w:t>
      </w:r>
      <w:r>
        <w:rPr>
          <w:rFonts w:hint="cs"/>
          <w:rtl/>
        </w:rPr>
        <w:t xml:space="preserve"> </w:t>
      </w:r>
      <w:bookmarkStart w:id="5421" w:name="_ETM_Q9_217000"/>
      <w:bookmarkEnd w:id="5421"/>
      <w:r>
        <w:rPr>
          <w:rFonts w:hint="cs"/>
          <w:rtl/>
        </w:rPr>
        <w:t>טיולים למיניהם. מדובר על כ-213,000 חניכים, ילדים וילדות במדינת ישראל, שלא יטיילו ולא יעשו פעילויות בחנוכה בגי</w:t>
      </w:r>
      <w:r w:rsidR="008919F9">
        <w:rPr>
          <w:rFonts w:hint="cs"/>
          <w:rtl/>
        </w:rPr>
        <w:t>ן</w:t>
      </w:r>
      <w:r>
        <w:rPr>
          <w:rFonts w:hint="cs"/>
          <w:rtl/>
        </w:rPr>
        <w:t xml:space="preserve"> הקיצוץ הזה. מדובר פה על סגירה של קבוצות </w:t>
      </w:r>
      <w:bookmarkStart w:id="5422" w:name="_ETM_Q9_230000"/>
      <w:bookmarkEnd w:id="5422"/>
      <w:r w:rsidR="00C552BC">
        <w:rPr>
          <w:rFonts w:hint="eastAsia"/>
          <w:rtl/>
        </w:rPr>
        <w:t>–</w:t>
      </w:r>
      <w:r w:rsidR="0081171A">
        <w:rPr>
          <w:rFonts w:hint="eastAsia"/>
          <w:rtl/>
        </w:rPr>
        <w:t xml:space="preserve"> </w:t>
      </w:r>
      <w:r>
        <w:rPr>
          <w:rFonts w:hint="cs"/>
          <w:rtl/>
        </w:rPr>
        <w:t>מדובר פה על כ-30% מהקבוצות כרגע בארגוני הנוער שנמצאות בסכנה</w:t>
      </w:r>
      <w:r w:rsidR="0081171A">
        <w:rPr>
          <w:rFonts w:hint="cs"/>
          <w:rtl/>
        </w:rPr>
        <w:t>,</w:t>
      </w:r>
      <w:r>
        <w:rPr>
          <w:rFonts w:hint="cs"/>
          <w:rtl/>
        </w:rPr>
        <w:t xml:space="preserve"> </w:t>
      </w:r>
      <w:bookmarkStart w:id="5423" w:name="_ETM_Q9_236000"/>
      <w:bookmarkEnd w:id="5423"/>
      <w:r>
        <w:rPr>
          <w:rFonts w:hint="cs"/>
          <w:rtl/>
        </w:rPr>
        <w:t>60,000 חניכים</w:t>
      </w:r>
      <w:r w:rsidR="0081171A">
        <w:rPr>
          <w:rFonts w:hint="cs"/>
          <w:rtl/>
        </w:rPr>
        <w:t>.</w:t>
      </w:r>
      <w:r>
        <w:rPr>
          <w:rFonts w:hint="cs"/>
          <w:rtl/>
        </w:rPr>
        <w:t xml:space="preserve"> אם לא נטפל בזאת מיידית</w:t>
      </w:r>
      <w:r w:rsidR="0081171A">
        <w:rPr>
          <w:rFonts w:hint="cs"/>
          <w:rtl/>
        </w:rPr>
        <w:t>,</w:t>
      </w:r>
      <w:r>
        <w:rPr>
          <w:rFonts w:hint="cs"/>
          <w:rtl/>
        </w:rPr>
        <w:t xml:space="preserve"> אדוני שר </w:t>
      </w:r>
      <w:bookmarkStart w:id="5424" w:name="_ETM_Q9_239000"/>
      <w:bookmarkEnd w:id="5424"/>
      <w:r>
        <w:rPr>
          <w:rFonts w:hint="cs"/>
          <w:rtl/>
        </w:rPr>
        <w:t xml:space="preserve">החינוך, הרב פרץ, החבר'ה האלה ילכו הביתה. ושוב, הם נמצאים בפריפריה, הם </w:t>
      </w:r>
      <w:bookmarkStart w:id="5425" w:name="_ETM_Q9_245000"/>
      <w:bookmarkEnd w:id="5425"/>
      <w:r>
        <w:rPr>
          <w:rFonts w:hint="cs"/>
          <w:rtl/>
        </w:rPr>
        <w:t xml:space="preserve">נמצאים במסגרות בלתי פורמליות. התפקיד שלנו זה לפעול מיידית ולנסות לעשות את כל מה שאפשר. </w:t>
      </w:r>
    </w:p>
    <w:p w:rsidR="00BE2C13" w:rsidRDefault="00BE2C13" w:rsidP="0065015C">
      <w:pPr>
        <w:rPr>
          <w:rtl/>
        </w:rPr>
      </w:pPr>
    </w:p>
    <w:p w:rsidR="00BE2C13" w:rsidRDefault="00BE2C13" w:rsidP="0065015C">
      <w:pPr>
        <w:rPr>
          <w:rtl/>
        </w:rPr>
      </w:pPr>
      <w:r>
        <w:rPr>
          <w:rFonts w:hint="cs"/>
          <w:rtl/>
        </w:rPr>
        <w:t xml:space="preserve">אני יודע שאתה פועל </w:t>
      </w:r>
      <w:bookmarkStart w:id="5426" w:name="_ETM_Q9_251000"/>
      <w:bookmarkEnd w:id="5426"/>
      <w:r>
        <w:rPr>
          <w:rFonts w:hint="cs"/>
          <w:rtl/>
        </w:rPr>
        <w:t xml:space="preserve">ללא לאות למען הנוער בישראל. אני מעריך מאוד, וכולנו כאן </w:t>
      </w:r>
      <w:bookmarkStart w:id="5427" w:name="_ETM_Q9_258000"/>
      <w:bookmarkEnd w:id="5427"/>
      <w:r>
        <w:rPr>
          <w:rFonts w:hint="cs"/>
          <w:rtl/>
        </w:rPr>
        <w:t xml:space="preserve">צריכים לתת לך כבוד גדול על כך שהנוער הזה הוא בבת עינך, אדוני השר. זה חייב לבוא גם בתקציבים. אל </w:t>
      </w:r>
      <w:bookmarkStart w:id="5428" w:name="_ETM_Q9_265000"/>
      <w:bookmarkEnd w:id="5428"/>
      <w:r>
        <w:rPr>
          <w:rFonts w:hint="cs"/>
          <w:rtl/>
        </w:rPr>
        <w:t xml:space="preserve">תיתן לקצץ. אל תיתן. שלא ישלחו את ידם בנערה ובנער. תנו להם להמשיך את הפעילות המבורכת הזו. בוא נדבר על העלאה של התקציב, לא על קיצוץ בו. תודה רבה. </w:t>
      </w:r>
    </w:p>
    <w:p w:rsidR="00BE2C13" w:rsidRDefault="00BE2C13" w:rsidP="009635F5">
      <w:pPr>
        <w:rPr>
          <w:rtl/>
        </w:rPr>
      </w:pPr>
    </w:p>
    <w:p w:rsidR="00BE2C13" w:rsidRDefault="00BE2C13" w:rsidP="0065015C">
      <w:pPr>
        <w:pStyle w:val="af6"/>
        <w:rPr>
          <w:rtl/>
        </w:rPr>
      </w:pPr>
      <w:r w:rsidRPr="00F43C9F">
        <w:rPr>
          <w:rStyle w:val="TagStyle"/>
          <w:rtl/>
        </w:rPr>
        <w:t xml:space="preserve"> &lt;&lt; יור &gt;&gt;</w:t>
      </w:r>
      <w:r w:rsidRPr="00E74DFC">
        <w:rPr>
          <w:rStyle w:val="TagStyle"/>
          <w:rtl/>
        </w:rPr>
        <w:t xml:space="preserve"> </w:t>
      </w:r>
      <w:r>
        <w:rPr>
          <w:rtl/>
        </w:rPr>
        <w:t>היו"ר מאיר כהן:</w:t>
      </w:r>
      <w:r w:rsidRPr="00E74DFC">
        <w:rPr>
          <w:rStyle w:val="TagStyle"/>
          <w:rtl/>
        </w:rPr>
        <w:t xml:space="preserve"> </w:t>
      </w:r>
      <w:r w:rsidRPr="00F43C9F">
        <w:rPr>
          <w:rStyle w:val="TagStyle"/>
          <w:rtl/>
        </w:rPr>
        <w:t>&lt;&lt; יור &gt;&gt;</w:t>
      </w:r>
      <w:r>
        <w:rPr>
          <w:rtl/>
        </w:rPr>
        <w:t xml:space="preserve"> </w:t>
      </w:r>
    </w:p>
    <w:p w:rsidR="00BE2C13" w:rsidRDefault="00BE2C13" w:rsidP="004A1BF2">
      <w:pPr>
        <w:rPr>
          <w:rtl/>
        </w:rPr>
      </w:pPr>
    </w:p>
    <w:p w:rsidR="00BE2C13" w:rsidRDefault="00BE2C13" w:rsidP="0065015C">
      <w:pPr>
        <w:rPr>
          <w:rtl/>
        </w:rPr>
      </w:pPr>
      <w:r>
        <w:rPr>
          <w:rFonts w:hint="cs"/>
          <w:rtl/>
        </w:rPr>
        <w:t xml:space="preserve">תודה רבה, </w:t>
      </w:r>
      <w:bookmarkStart w:id="5429" w:name="_ETM_Q9_277000"/>
      <w:bookmarkEnd w:id="5429"/>
      <w:r>
        <w:rPr>
          <w:rFonts w:hint="cs"/>
          <w:rtl/>
        </w:rPr>
        <w:t xml:space="preserve">אדוני. חבר הכנסת סעיד אלחרומי, בבקשה. </w:t>
      </w:r>
    </w:p>
    <w:p w:rsidR="00BE2C13" w:rsidRDefault="00BE2C13" w:rsidP="0065015C">
      <w:pPr>
        <w:rPr>
          <w:rtl/>
        </w:rPr>
      </w:pPr>
    </w:p>
    <w:p w:rsidR="00BE2C13" w:rsidRDefault="00BE2C13" w:rsidP="0065015C">
      <w:pPr>
        <w:pStyle w:val="a4"/>
        <w:rPr>
          <w:rtl/>
        </w:rPr>
      </w:pPr>
      <w:bookmarkStart w:id="5430" w:name="ET_speaker_סעיד_אלחרומי_הרשימה_המש_9"/>
      <w:r w:rsidRPr="00F43C9F">
        <w:rPr>
          <w:rStyle w:val="TagStyle"/>
          <w:rtl/>
        </w:rPr>
        <w:t xml:space="preserve"> &lt;&lt; דובר &gt;&gt;</w:t>
      </w:r>
      <w:r w:rsidRPr="00750443">
        <w:rPr>
          <w:rStyle w:val="TagStyle"/>
          <w:rtl/>
        </w:rPr>
        <w:t xml:space="preserve"> </w:t>
      </w:r>
      <w:bookmarkStart w:id="5431" w:name="_Toc23973348"/>
      <w:bookmarkStart w:id="5432" w:name="_Toc23973951"/>
      <w:r>
        <w:rPr>
          <w:rtl/>
        </w:rPr>
        <w:t>סעיד אלחרומי (הרשימה המשותפת):</w:t>
      </w:r>
      <w:bookmarkEnd w:id="5431"/>
      <w:bookmarkEnd w:id="5432"/>
      <w:r w:rsidRPr="00750443">
        <w:rPr>
          <w:rStyle w:val="TagStyle"/>
          <w:rtl/>
        </w:rPr>
        <w:t xml:space="preserve"> </w:t>
      </w:r>
      <w:r w:rsidRPr="00F43C9F">
        <w:rPr>
          <w:rStyle w:val="TagStyle"/>
          <w:rtl/>
        </w:rPr>
        <w:t>&lt;&lt; דובר &gt;&gt;</w:t>
      </w:r>
      <w:r>
        <w:rPr>
          <w:rtl/>
        </w:rPr>
        <w:t xml:space="preserve"> </w:t>
      </w:r>
      <w:bookmarkEnd w:id="5430"/>
    </w:p>
    <w:p w:rsidR="00BE2C13" w:rsidRDefault="00BE2C13" w:rsidP="004A1BF2">
      <w:pPr>
        <w:rPr>
          <w:rtl/>
        </w:rPr>
      </w:pPr>
    </w:p>
    <w:p w:rsidR="00BE2C13" w:rsidRDefault="00BE2C13" w:rsidP="0081171A">
      <w:pPr>
        <w:rPr>
          <w:rtl/>
        </w:rPr>
      </w:pPr>
      <w:r>
        <w:rPr>
          <w:rFonts w:hint="cs"/>
          <w:rtl/>
        </w:rPr>
        <w:t>אדוני היושב-ראש, כבוד השר, חברי</w:t>
      </w:r>
      <w:bookmarkStart w:id="5433" w:name="_ETM_Q9_302000"/>
      <w:bookmarkEnd w:id="5433"/>
      <w:r>
        <w:rPr>
          <w:rFonts w:hint="cs"/>
          <w:rtl/>
        </w:rPr>
        <w:t xml:space="preserve">י חברי הכנסת, אין חולק שהשקעה בבני אדם, </w:t>
      </w:r>
      <w:bookmarkStart w:id="5434" w:name="_ETM_Q9_307000"/>
      <w:bookmarkEnd w:id="5434"/>
      <w:r>
        <w:rPr>
          <w:rFonts w:hint="cs"/>
          <w:rtl/>
        </w:rPr>
        <w:t xml:space="preserve">בבני הנוער, היא ההשקעה המשתלמת ביותר למען חברה טובה </w:t>
      </w:r>
      <w:bookmarkStart w:id="5435" w:name="_ETM_Q9_312000"/>
      <w:bookmarkEnd w:id="5435"/>
      <w:r>
        <w:rPr>
          <w:rFonts w:hint="cs"/>
          <w:rtl/>
        </w:rPr>
        <w:t xml:space="preserve">יותר ומוצלחת יותר. אני הצטרפתי לחבריי שהציעו את ההצעה הדחופה, </w:t>
      </w:r>
      <w:bookmarkStart w:id="5436" w:name="_ETM_Q9_319000"/>
      <w:bookmarkEnd w:id="5436"/>
      <w:r>
        <w:rPr>
          <w:rFonts w:hint="cs"/>
          <w:rtl/>
        </w:rPr>
        <w:t xml:space="preserve">כי זה נושא </w:t>
      </w:r>
      <w:r w:rsidR="0081171A">
        <w:rPr>
          <w:rFonts w:hint="cs"/>
          <w:rtl/>
        </w:rPr>
        <w:t>ש</w:t>
      </w:r>
      <w:r>
        <w:rPr>
          <w:rFonts w:hint="cs"/>
          <w:rtl/>
        </w:rPr>
        <w:t xml:space="preserve">קרוב אליי כמורה במערכת החינוך לשעבר, אבל גם בגלל שאני בא מאוכלוסייה שבהחלט זקוקה לכל סיוע בהוצאת בני הנוער מהמעגל </w:t>
      </w:r>
      <w:bookmarkStart w:id="5437" w:name="_ETM_Q9_335000"/>
      <w:bookmarkEnd w:id="5437"/>
      <w:r>
        <w:rPr>
          <w:rFonts w:hint="cs"/>
          <w:rtl/>
        </w:rPr>
        <w:t xml:space="preserve">שהם יכולים להידרדר אליו. </w:t>
      </w:r>
      <w:bookmarkStart w:id="5438" w:name="_ETM_Q9_341000"/>
      <w:bookmarkStart w:id="5439" w:name="_ETM_Q9_339000"/>
      <w:bookmarkEnd w:id="5438"/>
      <w:bookmarkEnd w:id="5439"/>
      <w:r>
        <w:rPr>
          <w:rFonts w:hint="cs"/>
          <w:rtl/>
        </w:rPr>
        <w:t xml:space="preserve">אנחנו מדברים על האוכלוסייה הבדואית בדרום, שיש בה יותר מ-100,000 תלמידים מכיתת גן עד כיתה י"ב. אנחנו </w:t>
      </w:r>
      <w:bookmarkStart w:id="5440" w:name="_ETM_Q9_349000"/>
      <w:bookmarkEnd w:id="5440"/>
      <w:r>
        <w:rPr>
          <w:rFonts w:hint="cs"/>
          <w:rtl/>
        </w:rPr>
        <w:t>רואים</w:t>
      </w:r>
      <w:r w:rsidR="0081171A">
        <w:rPr>
          <w:rFonts w:hint="cs"/>
          <w:rtl/>
        </w:rPr>
        <w:t>,</w:t>
      </w:r>
      <w:r>
        <w:rPr>
          <w:rFonts w:hint="cs"/>
          <w:rtl/>
        </w:rPr>
        <w:t xml:space="preserve"> ואני בעצמי רואה</w:t>
      </w:r>
      <w:r w:rsidR="0081171A">
        <w:rPr>
          <w:rFonts w:hint="cs"/>
          <w:rtl/>
        </w:rPr>
        <w:t>,</w:t>
      </w:r>
      <w:r>
        <w:rPr>
          <w:rFonts w:hint="cs"/>
          <w:rtl/>
        </w:rPr>
        <w:t xml:space="preserve"> חשיבות גדולה מאוד להשתייכות הנוער לתנועות נוער ולמסגרות חינוך, בעיקר אחר הצוהריים, בעיקר בזמן הפנוי שלהם. </w:t>
      </w:r>
    </w:p>
    <w:p w:rsidR="00BE2C13" w:rsidRDefault="00BE2C13" w:rsidP="0065015C">
      <w:pPr>
        <w:rPr>
          <w:rtl/>
        </w:rPr>
      </w:pPr>
    </w:p>
    <w:p w:rsidR="00BE2C13" w:rsidRDefault="00BE2C13" w:rsidP="0081171A">
      <w:pPr>
        <w:rPr>
          <w:rtl/>
        </w:rPr>
      </w:pPr>
      <w:r>
        <w:rPr>
          <w:rFonts w:hint="cs"/>
          <w:rtl/>
        </w:rPr>
        <w:t xml:space="preserve">חברים, בכפרים הלא-מוכרים יש עשרות בתי ספר שבשעה 14:30 בעצם מסתיימת הפעילות שלהם והם נשארים שוממים עד למוחרת ב-08:00-07:30 בבוקר. את המשאב הזה של </w:t>
      </w:r>
      <w:bookmarkStart w:id="5441" w:name="_ETM_Q9_381000"/>
      <w:bookmarkEnd w:id="5441"/>
      <w:r>
        <w:rPr>
          <w:rFonts w:hint="cs"/>
          <w:rtl/>
        </w:rPr>
        <w:t xml:space="preserve">בתי ספר ריקים אפשר לנצל, ואפשר להכניס למסגרות האלה המון, אלפי בני נוער מתוך החברה הבדואית. הנושא העיקרי שאנחנו מדברים עליו היום בחברה הערבית זה אלימות. מה טוב יותר </w:t>
      </w:r>
      <w:bookmarkStart w:id="5442" w:name="_ETM_Q9_401000"/>
      <w:bookmarkEnd w:id="5442"/>
      <w:r>
        <w:rPr>
          <w:rFonts w:hint="cs"/>
          <w:rtl/>
        </w:rPr>
        <w:t xml:space="preserve">מלהביא בני נוער לפעילות ולהשתייכות לתנועות נוער, שיצילו אותם מהידרדרות, חס וחלילה, למצבים שאנחנו לא רוצים שהם יגיעו לשם? ילד שאין לו מסגרת, ילד שאין לו מה לעשות אחר הצוהריים </w:t>
      </w:r>
      <w:r w:rsidR="00C552BC">
        <w:rPr>
          <w:rFonts w:hint="eastAsia"/>
          <w:rtl/>
        </w:rPr>
        <w:t>–</w:t>
      </w:r>
      <w:r w:rsidR="0081171A">
        <w:rPr>
          <w:rFonts w:hint="eastAsia"/>
          <w:rtl/>
        </w:rPr>
        <w:t xml:space="preserve"> </w:t>
      </w:r>
      <w:r>
        <w:rPr>
          <w:rFonts w:hint="cs"/>
          <w:rtl/>
        </w:rPr>
        <w:t>הכיוון הוא הידרדרות</w:t>
      </w:r>
      <w:r w:rsidRPr="0099568F">
        <w:rPr>
          <w:rFonts w:hint="cs"/>
          <w:rtl/>
        </w:rPr>
        <w:t xml:space="preserve"> </w:t>
      </w:r>
      <w:r>
        <w:rPr>
          <w:rFonts w:hint="cs"/>
          <w:rtl/>
        </w:rPr>
        <w:t xml:space="preserve">מיידית. </w:t>
      </w:r>
    </w:p>
    <w:p w:rsidR="00BE2C13" w:rsidRDefault="00BE2C13" w:rsidP="0065015C">
      <w:pPr>
        <w:rPr>
          <w:rtl/>
        </w:rPr>
      </w:pPr>
    </w:p>
    <w:p w:rsidR="00BE2C13" w:rsidRDefault="00BE2C13" w:rsidP="00EE6738">
      <w:pPr>
        <w:rPr>
          <w:rtl/>
        </w:rPr>
      </w:pPr>
      <w:bookmarkStart w:id="5443" w:name="_ETM_Q9_425000"/>
      <w:bookmarkEnd w:id="5443"/>
      <w:r>
        <w:rPr>
          <w:rFonts w:hint="cs"/>
          <w:rtl/>
        </w:rPr>
        <w:t xml:space="preserve">הקיצוץ של </w:t>
      </w:r>
      <w:bookmarkStart w:id="5444" w:name="_ETM_Q9_424000"/>
      <w:bookmarkEnd w:id="5444"/>
      <w:r>
        <w:rPr>
          <w:rFonts w:hint="cs"/>
          <w:rtl/>
        </w:rPr>
        <w:t xml:space="preserve">13 מיליון שקל, מ-52 ל-39, הוא מכה אנושה, </w:t>
      </w:r>
      <w:bookmarkStart w:id="5445" w:name="_ETM_Q9_432000"/>
      <w:bookmarkEnd w:id="5445"/>
      <w:r>
        <w:rPr>
          <w:rFonts w:hint="cs"/>
          <w:rtl/>
        </w:rPr>
        <w:t xml:space="preserve">חברי יעקב אשר, לתנועות הנוער. אני חושב שהצעד, כבוד השר </w:t>
      </w:r>
      <w:r w:rsidR="00C552BC">
        <w:rPr>
          <w:rtl/>
        </w:rPr>
        <w:t>–</w:t>
      </w:r>
      <w:r>
        <w:rPr>
          <w:rFonts w:hint="cs"/>
          <w:rtl/>
        </w:rPr>
        <w:t xml:space="preserve"> </w:t>
      </w:r>
      <w:bookmarkStart w:id="5446" w:name="_ETM_Q9_437000"/>
      <w:bookmarkEnd w:id="5446"/>
      <w:r>
        <w:rPr>
          <w:rFonts w:hint="cs"/>
          <w:rtl/>
        </w:rPr>
        <w:t xml:space="preserve">אני מאמין שזה קרוב מאוד ללב שלך </w:t>
      </w:r>
      <w:r w:rsidR="00C552BC">
        <w:rPr>
          <w:rtl/>
        </w:rPr>
        <w:t>–</w:t>
      </w:r>
      <w:r>
        <w:rPr>
          <w:rFonts w:hint="cs"/>
          <w:rtl/>
        </w:rPr>
        <w:t xml:space="preserve"> הצעד הראשון הוא לשמור על התקציב הקיים</w:t>
      </w:r>
      <w:r w:rsidR="00684B3A">
        <w:rPr>
          <w:rFonts w:hint="cs"/>
          <w:rtl/>
        </w:rPr>
        <w:t>,</w:t>
      </w:r>
      <w:r>
        <w:rPr>
          <w:rFonts w:hint="cs"/>
          <w:rtl/>
        </w:rPr>
        <w:t xml:space="preserve"> ואף להגדיל אותו. </w:t>
      </w:r>
    </w:p>
    <w:p w:rsidR="00BE2C13" w:rsidRDefault="00BE2C13" w:rsidP="0065015C">
      <w:pPr>
        <w:rPr>
          <w:rtl/>
        </w:rPr>
      </w:pPr>
      <w:bookmarkStart w:id="5447" w:name="_ETM_Q9_448000"/>
      <w:bookmarkEnd w:id="5447"/>
    </w:p>
    <w:p w:rsidR="00BE2C13" w:rsidRDefault="00BE2C13" w:rsidP="0065015C">
      <w:pPr>
        <w:rPr>
          <w:rtl/>
        </w:rPr>
      </w:pPr>
      <w:r>
        <w:rPr>
          <w:rFonts w:hint="cs"/>
          <w:rtl/>
        </w:rPr>
        <w:t xml:space="preserve">רק בשבוע שעבר נחנכה תנועת נוער </w:t>
      </w:r>
      <w:bookmarkStart w:id="5448" w:name="_ETM_Q9_449000"/>
      <w:bookmarkEnd w:id="5448"/>
      <w:r>
        <w:rPr>
          <w:rFonts w:hint="cs"/>
          <w:rtl/>
        </w:rPr>
        <w:t xml:space="preserve">ביישוב אום בטין. אנחנו, כמנהיגות מקומית, מנסים ודוחפים את מנהלי </w:t>
      </w:r>
      <w:bookmarkStart w:id="5449" w:name="_ETM_Q9_455000"/>
      <w:bookmarkEnd w:id="5449"/>
      <w:r>
        <w:rPr>
          <w:rFonts w:hint="cs"/>
          <w:rtl/>
        </w:rPr>
        <w:t xml:space="preserve">בתי הספר ואת הקהילה המקומית לשייך את התלמידים, את בני הנוער, לתנועות האלה. אנחנו רוצים להציל אותם. מעגל העוני קיים, אבל אנחנו רוצים להציל אותם שלא </w:t>
      </w:r>
      <w:bookmarkStart w:id="5450" w:name="_ETM_Q9_469000"/>
      <w:bookmarkEnd w:id="5450"/>
      <w:r>
        <w:rPr>
          <w:rFonts w:hint="cs"/>
          <w:rtl/>
        </w:rPr>
        <w:t xml:space="preserve">להגיע, חס וחלילה, למעגל האלימות. תודה. </w:t>
      </w:r>
    </w:p>
    <w:p w:rsidR="00BE2C13" w:rsidRDefault="00BE2C13" w:rsidP="0065015C">
      <w:pPr>
        <w:rPr>
          <w:rtl/>
        </w:rPr>
      </w:pPr>
    </w:p>
    <w:p w:rsidR="00BE2C13" w:rsidRDefault="00BE2C13" w:rsidP="0065015C">
      <w:pPr>
        <w:pStyle w:val="af6"/>
        <w:rPr>
          <w:rtl/>
        </w:rPr>
      </w:pPr>
      <w:bookmarkStart w:id="5451" w:name="ET_yor_5514_5"/>
      <w:r w:rsidRPr="00F43C9F">
        <w:rPr>
          <w:rStyle w:val="TagStyle"/>
          <w:rtl/>
        </w:rPr>
        <w:t xml:space="preserve"> &lt;&lt; יור &gt;&gt;</w:t>
      </w:r>
      <w:r w:rsidRPr="00E74DFC">
        <w:rPr>
          <w:rStyle w:val="TagStyle"/>
          <w:rtl/>
        </w:rPr>
        <w:t xml:space="preserve"> </w:t>
      </w:r>
      <w:r>
        <w:rPr>
          <w:rtl/>
        </w:rPr>
        <w:t>היו"ר מאיר כהן:</w:t>
      </w:r>
      <w:r w:rsidRPr="00E74DFC">
        <w:rPr>
          <w:rStyle w:val="TagStyle"/>
          <w:rtl/>
        </w:rPr>
        <w:t xml:space="preserve"> </w:t>
      </w:r>
      <w:r w:rsidRPr="00F43C9F">
        <w:rPr>
          <w:rStyle w:val="TagStyle"/>
          <w:rtl/>
        </w:rPr>
        <w:t>&lt;&lt; יור &gt;&gt;</w:t>
      </w:r>
      <w:r>
        <w:rPr>
          <w:rtl/>
        </w:rPr>
        <w:t xml:space="preserve"> </w:t>
      </w:r>
      <w:bookmarkEnd w:id="5451"/>
    </w:p>
    <w:p w:rsidR="00BE2C13" w:rsidRDefault="00BE2C13" w:rsidP="004A1BF2">
      <w:pPr>
        <w:rPr>
          <w:rtl/>
        </w:rPr>
      </w:pPr>
    </w:p>
    <w:p w:rsidR="00BE2C13" w:rsidRDefault="00BE2C13" w:rsidP="00EE6738">
      <w:pPr>
        <w:rPr>
          <w:rtl/>
        </w:rPr>
      </w:pPr>
      <w:r>
        <w:rPr>
          <w:rFonts w:hint="cs"/>
          <w:rtl/>
        </w:rPr>
        <w:t xml:space="preserve">תודה רבה, אדוני. </w:t>
      </w:r>
      <w:bookmarkStart w:id="5452" w:name="_ETM_Q9_473000"/>
      <w:bookmarkEnd w:id="5452"/>
      <w:r>
        <w:rPr>
          <w:rFonts w:hint="cs"/>
          <w:rtl/>
        </w:rPr>
        <w:t xml:space="preserve">אדוני השר ישיב, בבקשה. </w:t>
      </w:r>
    </w:p>
    <w:p w:rsidR="00BE2C13" w:rsidRDefault="00BE2C13" w:rsidP="0065015C">
      <w:pPr>
        <w:rPr>
          <w:rtl/>
        </w:rPr>
      </w:pPr>
      <w:bookmarkStart w:id="5453" w:name="_ETM_Q9_479000"/>
      <w:bookmarkEnd w:id="5453"/>
    </w:p>
    <w:p w:rsidR="00BE2C13" w:rsidRDefault="00BE2C13" w:rsidP="002A2AF7">
      <w:pPr>
        <w:pStyle w:val="a4"/>
        <w:rPr>
          <w:rtl/>
        </w:rPr>
      </w:pPr>
      <w:bookmarkStart w:id="5454" w:name="ET_speaker_5839_6"/>
      <w:r w:rsidRPr="00F43C9F">
        <w:rPr>
          <w:rStyle w:val="TagStyle"/>
          <w:rtl/>
        </w:rPr>
        <w:t xml:space="preserve"> &lt;&lt; דובר &gt;&gt;</w:t>
      </w:r>
      <w:r w:rsidRPr="00E74DFC">
        <w:rPr>
          <w:rStyle w:val="TagStyle"/>
          <w:rtl/>
        </w:rPr>
        <w:t xml:space="preserve"> </w:t>
      </w:r>
      <w:bookmarkStart w:id="5455" w:name="_Toc23973349"/>
      <w:bookmarkStart w:id="5456" w:name="_Toc23973952"/>
      <w:r>
        <w:rPr>
          <w:rtl/>
        </w:rPr>
        <w:t>שר החינוך רפי פרץ:</w:t>
      </w:r>
      <w:bookmarkEnd w:id="5455"/>
      <w:bookmarkEnd w:id="5456"/>
      <w:r w:rsidRPr="00E74DFC">
        <w:rPr>
          <w:rStyle w:val="TagStyle"/>
          <w:rtl/>
        </w:rPr>
        <w:t xml:space="preserve"> </w:t>
      </w:r>
      <w:r w:rsidRPr="00F43C9F">
        <w:rPr>
          <w:rStyle w:val="TagStyle"/>
          <w:rtl/>
        </w:rPr>
        <w:t>&lt;&lt; דובר &gt;&gt;</w:t>
      </w:r>
      <w:r>
        <w:rPr>
          <w:rtl/>
        </w:rPr>
        <w:t xml:space="preserve"> </w:t>
      </w:r>
      <w:bookmarkEnd w:id="5454"/>
    </w:p>
    <w:p w:rsidR="00BE2C13" w:rsidRDefault="00BE2C13" w:rsidP="004A1BF2">
      <w:pPr>
        <w:rPr>
          <w:rtl/>
        </w:rPr>
      </w:pPr>
    </w:p>
    <w:p w:rsidR="00BE2C13" w:rsidRDefault="00BE2C13" w:rsidP="0081171A">
      <w:pPr>
        <w:rPr>
          <w:rtl/>
        </w:rPr>
      </w:pPr>
      <w:r>
        <w:rPr>
          <w:rFonts w:hint="cs"/>
          <w:rtl/>
        </w:rPr>
        <w:t xml:space="preserve">אדוני היושב-ראש, כנסת נכבדה, אני </w:t>
      </w:r>
      <w:bookmarkStart w:id="5457" w:name="_ETM_Q9_492000"/>
      <w:bookmarkEnd w:id="5457"/>
      <w:r>
        <w:rPr>
          <w:rFonts w:hint="cs"/>
          <w:rtl/>
        </w:rPr>
        <w:t xml:space="preserve">שמעתי את הדברים החשובים שאמרו כאן חברי הכנסת, ואני רוצה </w:t>
      </w:r>
      <w:bookmarkStart w:id="5458" w:name="_ETM_Q9_500000"/>
      <w:bookmarkEnd w:id="5458"/>
      <w:r>
        <w:rPr>
          <w:rFonts w:hint="cs"/>
          <w:rtl/>
        </w:rPr>
        <w:t xml:space="preserve">לומר לכם שמשרד החינוך מודע לחשיבות פעילות ארגוני הנוער. אני </w:t>
      </w:r>
      <w:bookmarkStart w:id="5459" w:name="_ETM_Q9_503000"/>
      <w:bookmarkEnd w:id="5459"/>
      <w:r>
        <w:rPr>
          <w:rFonts w:hint="cs"/>
          <w:rtl/>
        </w:rPr>
        <w:t xml:space="preserve">מכיר את רוב הארגונים באופן אישי מאוד, ודאי </w:t>
      </w:r>
      <w:bookmarkStart w:id="5460" w:name="_ETM_Q9_510000"/>
      <w:bookmarkEnd w:id="5460"/>
      <w:r>
        <w:rPr>
          <w:rFonts w:hint="cs"/>
          <w:rtl/>
        </w:rPr>
        <w:t xml:space="preserve">את מובילי הארגון כולו. </w:t>
      </w:r>
    </w:p>
    <w:p w:rsidR="00BE2C13" w:rsidRDefault="00BE2C13" w:rsidP="0065015C">
      <w:pPr>
        <w:rPr>
          <w:rtl/>
        </w:rPr>
      </w:pPr>
    </w:p>
    <w:p w:rsidR="006D4A09" w:rsidRDefault="00BE2C13" w:rsidP="006D4A09">
      <w:pPr>
        <w:rPr>
          <w:rtl/>
        </w:rPr>
      </w:pPr>
      <w:bookmarkStart w:id="5461" w:name="_ETM_Q9_515000"/>
      <w:bookmarkEnd w:id="5461"/>
      <w:r>
        <w:rPr>
          <w:rFonts w:hint="cs"/>
          <w:rtl/>
        </w:rPr>
        <w:t xml:space="preserve">אני בוודאי לא הפחתתי מתקציבם בזמן </w:t>
      </w:r>
      <w:bookmarkStart w:id="5462" w:name="_ETM_Q9_522000"/>
      <w:bookmarkEnd w:id="5462"/>
      <w:r>
        <w:rPr>
          <w:rFonts w:hint="cs"/>
          <w:rtl/>
        </w:rPr>
        <w:t>שקיבלתי את המשרד לידיי. הושת קיצוץ רוחבי של</w:t>
      </w:r>
      <w:r w:rsidR="0081171A">
        <w:rPr>
          <w:rFonts w:hint="cs"/>
          <w:rtl/>
        </w:rPr>
        <w:t xml:space="preserve"> </w:t>
      </w:r>
      <w:r>
        <w:rPr>
          <w:rFonts w:hint="cs"/>
          <w:rtl/>
        </w:rPr>
        <w:t>10%</w:t>
      </w:r>
      <w:r w:rsidR="0081171A">
        <w:rPr>
          <w:rFonts w:hint="cs"/>
          <w:rtl/>
        </w:rPr>
        <w:t xml:space="preserve"> </w:t>
      </w:r>
      <w:r>
        <w:rPr>
          <w:rFonts w:hint="cs"/>
          <w:rtl/>
        </w:rPr>
        <w:t xml:space="preserve">על המשרד בתקציב </w:t>
      </w:r>
      <w:bookmarkStart w:id="5463" w:name="_ETM_Q9_529000"/>
      <w:bookmarkEnd w:id="5463"/>
      <w:r>
        <w:rPr>
          <w:rFonts w:hint="cs"/>
          <w:rtl/>
        </w:rPr>
        <w:t>2019. אנחנו מנענו שה-10% יפגעו בבסיס התקציב בתקנה</w:t>
      </w:r>
      <w:r w:rsidR="0081171A">
        <w:rPr>
          <w:rFonts w:hint="cs"/>
          <w:rtl/>
        </w:rPr>
        <w:t>,</w:t>
      </w:r>
      <w:r>
        <w:rPr>
          <w:rFonts w:hint="cs"/>
          <w:rtl/>
        </w:rPr>
        <w:t xml:space="preserve"> שהוא 39 מיליון</w:t>
      </w:r>
      <w:r w:rsidR="003D0F2D">
        <w:rPr>
          <w:rFonts w:hint="cs"/>
          <w:rtl/>
        </w:rPr>
        <w:t>;</w:t>
      </w:r>
      <w:r>
        <w:rPr>
          <w:rFonts w:hint="cs"/>
          <w:rtl/>
        </w:rPr>
        <w:t xml:space="preserve"> על זה יש את התוספתי</w:t>
      </w:r>
      <w:r w:rsidR="0081171A">
        <w:rPr>
          <w:rFonts w:hint="cs"/>
          <w:rtl/>
        </w:rPr>
        <w:t>,</w:t>
      </w:r>
      <w:r>
        <w:rPr>
          <w:rFonts w:hint="cs"/>
          <w:rtl/>
        </w:rPr>
        <w:t xml:space="preserve"> 13 מיליון. ה-13 מיליון, לצערי הרב, בגלל שזה תוספתי, זה </w:t>
      </w:r>
      <w:bookmarkStart w:id="5464" w:name="_ETM_Q9_556000"/>
      <w:bookmarkEnd w:id="5464"/>
      <w:r>
        <w:rPr>
          <w:rFonts w:hint="cs"/>
          <w:rtl/>
        </w:rPr>
        <w:t>מייד ירד</w:t>
      </w:r>
      <w:r w:rsidR="003D0F2D">
        <w:rPr>
          <w:rFonts w:hint="cs"/>
          <w:rtl/>
        </w:rPr>
        <w:t>,</w:t>
      </w:r>
      <w:r>
        <w:rPr>
          <w:rFonts w:hint="cs"/>
          <w:rtl/>
        </w:rPr>
        <w:t xml:space="preserve"> עובדה שאני ראיתי אותה. אני לא נתתי שיורידו מה-39 את </w:t>
      </w:r>
      <w:bookmarkStart w:id="5465" w:name="_ETM_Q9_563000"/>
      <w:bookmarkEnd w:id="5465"/>
      <w:r>
        <w:rPr>
          <w:rFonts w:hint="cs"/>
          <w:rtl/>
        </w:rPr>
        <w:t>ה-10%</w:t>
      </w:r>
      <w:r w:rsidR="003D0F2D">
        <w:rPr>
          <w:rFonts w:hint="cs"/>
          <w:rtl/>
        </w:rPr>
        <w:t>,</w:t>
      </w:r>
      <w:r>
        <w:rPr>
          <w:rFonts w:hint="cs"/>
          <w:rtl/>
        </w:rPr>
        <w:t xml:space="preserve"> ואת ההפרש הזה אנחנו דאגנו מהמשרד לכסות. ה-39 </w:t>
      </w:r>
      <w:r w:rsidR="00C552BC">
        <w:rPr>
          <w:rtl/>
        </w:rPr>
        <w:t>–</w:t>
      </w:r>
      <w:r>
        <w:rPr>
          <w:rFonts w:hint="cs"/>
          <w:rtl/>
        </w:rPr>
        <w:t xml:space="preserve"> נכון שזאת ירידה גדולה </w:t>
      </w:r>
      <w:r w:rsidR="00C552BC">
        <w:rPr>
          <w:rtl/>
        </w:rPr>
        <w:t>–</w:t>
      </w:r>
      <w:r>
        <w:rPr>
          <w:rFonts w:hint="cs"/>
          <w:rtl/>
        </w:rPr>
        <w:t xml:space="preserve"> הוא </w:t>
      </w:r>
      <w:bookmarkStart w:id="5466" w:name="_ETM_Q9_572000"/>
      <w:bookmarkEnd w:id="5466"/>
      <w:r>
        <w:rPr>
          <w:rFonts w:hint="cs"/>
          <w:rtl/>
        </w:rPr>
        <w:t xml:space="preserve">לא ירד. </w:t>
      </w:r>
      <w:bookmarkStart w:id="5467" w:name="_ETM_Q9_574000"/>
      <w:bookmarkEnd w:id="5467"/>
      <w:r>
        <w:rPr>
          <w:rFonts w:hint="cs"/>
          <w:rtl/>
        </w:rPr>
        <w:t>יתרה מז</w:t>
      </w:r>
      <w:r w:rsidR="003D0F2D">
        <w:rPr>
          <w:rFonts w:hint="cs"/>
          <w:rtl/>
        </w:rPr>
        <w:t>ו</w:t>
      </w:r>
      <w:r>
        <w:rPr>
          <w:rFonts w:hint="cs"/>
          <w:rtl/>
        </w:rPr>
        <w:t xml:space="preserve">, בשל הכרתי בחשיבותו של המפעל הזה, עם כניסתי לתפקיד גם הוריתי להוסיף 2 מיליון שקל לטובת הפעילות הזאת </w:t>
      </w:r>
      <w:r w:rsidR="00C552BC">
        <w:rPr>
          <w:rtl/>
        </w:rPr>
        <w:t>–</w:t>
      </w:r>
      <w:r>
        <w:rPr>
          <w:rFonts w:hint="cs"/>
          <w:rtl/>
        </w:rPr>
        <w:t xml:space="preserve"> </w:t>
      </w:r>
      <w:bookmarkStart w:id="5468" w:name="_ETM_Q9_583000"/>
      <w:bookmarkEnd w:id="5468"/>
      <w:r>
        <w:rPr>
          <w:rFonts w:hint="cs"/>
          <w:rtl/>
        </w:rPr>
        <w:t xml:space="preserve">תקציב שממתין עכשיו לאישור ועדת הכספים. </w:t>
      </w:r>
    </w:p>
    <w:p w:rsidR="006D4A09" w:rsidRDefault="006D4A09" w:rsidP="003D0F2D">
      <w:pPr>
        <w:rPr>
          <w:rtl/>
        </w:rPr>
      </w:pPr>
    </w:p>
    <w:p w:rsidR="00BE2C13" w:rsidRDefault="00BE2C13" w:rsidP="006D4A09">
      <w:pPr>
        <w:rPr>
          <w:rtl/>
        </w:rPr>
      </w:pPr>
      <w:r>
        <w:rPr>
          <w:rFonts w:hint="cs"/>
          <w:rtl/>
        </w:rPr>
        <w:t xml:space="preserve">ואני אומר לכם כאן בהתחייבות מלאה שכדי להשלים את יתרת התקציב התוספתי </w:t>
      </w:r>
      <w:r w:rsidR="00C552BC">
        <w:rPr>
          <w:rFonts w:hint="eastAsia"/>
          <w:rtl/>
        </w:rPr>
        <w:t>–</w:t>
      </w:r>
      <w:r>
        <w:rPr>
          <w:rFonts w:hint="cs"/>
          <w:rtl/>
        </w:rPr>
        <w:t xml:space="preserve"> שזאת </w:t>
      </w:r>
      <w:bookmarkStart w:id="5469" w:name="_ETM_Q9_597000"/>
      <w:bookmarkEnd w:id="5469"/>
      <w:r>
        <w:rPr>
          <w:rFonts w:hint="cs"/>
          <w:rtl/>
        </w:rPr>
        <w:t xml:space="preserve">אותה ירידה מה-52 </w:t>
      </w:r>
      <w:r w:rsidR="00C552BC">
        <w:rPr>
          <w:rFonts w:hint="eastAsia"/>
          <w:rtl/>
        </w:rPr>
        <w:t>–</w:t>
      </w:r>
      <w:r>
        <w:rPr>
          <w:rFonts w:hint="cs"/>
          <w:rtl/>
        </w:rPr>
        <w:t xml:space="preserve"> המשרד פועל בימים אלה מול כל השותפים השונים ומצפה מהשותפים להשלים את חלקם. אנחנו מדברים גם עם ועדת </w:t>
      </w:r>
      <w:bookmarkStart w:id="5470" w:name="_ETM_Q9_609000"/>
      <w:bookmarkEnd w:id="5470"/>
      <w:r>
        <w:rPr>
          <w:rFonts w:hint="cs"/>
          <w:rtl/>
        </w:rPr>
        <w:t>הכספים וגם עם משרד האוצר</w:t>
      </w:r>
      <w:r w:rsidR="006D4A09">
        <w:rPr>
          <w:rFonts w:hint="cs"/>
          <w:rtl/>
        </w:rPr>
        <w:t>,</w:t>
      </w:r>
      <w:r>
        <w:rPr>
          <w:rFonts w:hint="cs"/>
          <w:rtl/>
        </w:rPr>
        <w:t xml:space="preserve"> וגם אני באופן אישי מתכוון כשר יותר מחצי מהתוספתי להשלים </w:t>
      </w:r>
      <w:proofErr w:type="spellStart"/>
      <w:r>
        <w:rPr>
          <w:rFonts w:hint="cs"/>
          <w:rtl/>
        </w:rPr>
        <w:t>מאצלנו</w:t>
      </w:r>
      <w:proofErr w:type="spellEnd"/>
      <w:r>
        <w:rPr>
          <w:rFonts w:hint="cs"/>
          <w:rtl/>
        </w:rPr>
        <w:t xml:space="preserve">. </w:t>
      </w:r>
    </w:p>
    <w:p w:rsidR="00BE2C13" w:rsidRDefault="00BE2C13" w:rsidP="0065015C">
      <w:pPr>
        <w:rPr>
          <w:rtl/>
        </w:rPr>
      </w:pPr>
      <w:bookmarkStart w:id="5471" w:name="_ETM_Q9_621000"/>
      <w:bookmarkEnd w:id="5471"/>
    </w:p>
    <w:p w:rsidR="00BE2C13" w:rsidRDefault="00BE2C13" w:rsidP="006D4A09">
      <w:pPr>
        <w:rPr>
          <w:rtl/>
        </w:rPr>
      </w:pPr>
      <w:bookmarkStart w:id="5472" w:name="_ETM_Q9_622000"/>
      <w:bookmarkEnd w:id="5472"/>
      <w:r>
        <w:rPr>
          <w:rFonts w:hint="cs"/>
          <w:rtl/>
        </w:rPr>
        <w:t xml:space="preserve">ואני בהחלט מתכוון שנגיע חזרה </w:t>
      </w:r>
      <w:r w:rsidR="00C552BC">
        <w:rPr>
          <w:rtl/>
        </w:rPr>
        <w:t>–</w:t>
      </w:r>
      <w:r>
        <w:rPr>
          <w:rFonts w:hint="cs"/>
          <w:rtl/>
        </w:rPr>
        <w:t xml:space="preserve"> </w:t>
      </w:r>
      <w:bookmarkStart w:id="5473" w:name="_ETM_Q9_623000"/>
      <w:bookmarkEnd w:id="5473"/>
      <w:r>
        <w:rPr>
          <w:rFonts w:hint="cs"/>
          <w:rtl/>
        </w:rPr>
        <w:t>אני שומע על חנוכה</w:t>
      </w:r>
      <w:r w:rsidR="006D4A09">
        <w:rPr>
          <w:rFonts w:hint="cs"/>
          <w:rtl/>
        </w:rPr>
        <w:t>,</w:t>
      </w:r>
      <w:r>
        <w:rPr>
          <w:rFonts w:hint="cs"/>
          <w:rtl/>
        </w:rPr>
        <w:t xml:space="preserve"> ואני אשתדל שזה יהיה בזמן המהיר ביותר שנגיע חזרה ל-52. אם נצליח</w:t>
      </w:r>
      <w:r w:rsidR="006D4A09">
        <w:rPr>
          <w:rFonts w:hint="cs"/>
          <w:rtl/>
        </w:rPr>
        <w:t xml:space="preserve"> </w:t>
      </w:r>
      <w:r w:rsidR="00C552BC">
        <w:rPr>
          <w:rFonts w:hint="eastAsia"/>
          <w:rtl/>
        </w:rPr>
        <w:t>–</w:t>
      </w:r>
      <w:r w:rsidR="006D4A09">
        <w:rPr>
          <w:rFonts w:hint="eastAsia"/>
          <w:rtl/>
        </w:rPr>
        <w:t xml:space="preserve"> </w:t>
      </w:r>
      <w:r>
        <w:rPr>
          <w:rFonts w:hint="cs"/>
          <w:rtl/>
        </w:rPr>
        <w:t xml:space="preserve">אז אני בהחלט רואה ערך מאוד גדול בארגוני </w:t>
      </w:r>
      <w:bookmarkStart w:id="5474" w:name="_ETM_Q9_639000"/>
      <w:bookmarkEnd w:id="5474"/>
      <w:r>
        <w:rPr>
          <w:rFonts w:hint="cs"/>
          <w:rtl/>
        </w:rPr>
        <w:t xml:space="preserve">תנועות הנוער ובארגונים הללו כדי שאפילו נמצא מקורות להוסיף. </w:t>
      </w:r>
      <w:bookmarkStart w:id="5475" w:name="_ETM_Q9_650000"/>
      <w:bookmarkEnd w:id="5475"/>
      <w:r>
        <w:rPr>
          <w:rFonts w:hint="cs"/>
          <w:rtl/>
        </w:rPr>
        <w:t xml:space="preserve">אז לא נגענו בבסיס התקציב, שזה עצמו בעיניי בשורה, וכל השאר בפוטנציאל שאנחנו </w:t>
      </w:r>
      <w:bookmarkStart w:id="5476" w:name="_ETM_Q9_657000"/>
      <w:bookmarkEnd w:id="5476"/>
      <w:r>
        <w:rPr>
          <w:rFonts w:hint="cs"/>
          <w:rtl/>
        </w:rPr>
        <w:t xml:space="preserve">עובדים עליו, </w:t>
      </w:r>
      <w:r w:rsidR="006D4A09">
        <w:rPr>
          <w:rFonts w:hint="cs"/>
          <w:rtl/>
        </w:rPr>
        <w:t>ו</w:t>
      </w:r>
      <w:r>
        <w:rPr>
          <w:rFonts w:hint="cs"/>
          <w:rtl/>
        </w:rPr>
        <w:t xml:space="preserve">אנחנו נשתדל להשלים את זה. אני תקווה שהפתרון הזה יגובש מהר. </w:t>
      </w:r>
    </w:p>
    <w:p w:rsidR="00BE2C13" w:rsidRDefault="00BE2C13" w:rsidP="0065015C">
      <w:pPr>
        <w:rPr>
          <w:rtl/>
        </w:rPr>
      </w:pPr>
      <w:bookmarkStart w:id="5477" w:name="_ETM_Q9_665000"/>
      <w:bookmarkEnd w:id="5477"/>
    </w:p>
    <w:p w:rsidR="00BE2C13" w:rsidRDefault="00BE2C13" w:rsidP="0065015C">
      <w:pPr>
        <w:pStyle w:val="af6"/>
        <w:rPr>
          <w:rtl/>
        </w:rPr>
      </w:pPr>
      <w:bookmarkStart w:id="5478" w:name="ET_yor_5514_7"/>
      <w:r w:rsidRPr="00F43C9F">
        <w:rPr>
          <w:rStyle w:val="TagStyle"/>
          <w:rtl/>
        </w:rPr>
        <w:t xml:space="preserve"> &lt;&lt; יור &gt;&gt;</w:t>
      </w:r>
      <w:r w:rsidRPr="00E74DFC">
        <w:rPr>
          <w:rStyle w:val="TagStyle"/>
          <w:rtl/>
        </w:rPr>
        <w:t xml:space="preserve"> </w:t>
      </w:r>
      <w:r>
        <w:rPr>
          <w:rtl/>
        </w:rPr>
        <w:t>היו"ר מאיר כהן:</w:t>
      </w:r>
      <w:r w:rsidRPr="00E74DFC">
        <w:rPr>
          <w:rStyle w:val="TagStyle"/>
          <w:rtl/>
        </w:rPr>
        <w:t xml:space="preserve"> </w:t>
      </w:r>
      <w:r w:rsidRPr="00F43C9F">
        <w:rPr>
          <w:rStyle w:val="TagStyle"/>
          <w:rtl/>
        </w:rPr>
        <w:t>&lt;&lt; יור &gt;&gt;</w:t>
      </w:r>
      <w:r>
        <w:rPr>
          <w:rtl/>
        </w:rPr>
        <w:t xml:space="preserve"> </w:t>
      </w:r>
      <w:bookmarkEnd w:id="5478"/>
    </w:p>
    <w:p w:rsidR="00BE2C13" w:rsidRDefault="00BE2C13" w:rsidP="004A1BF2">
      <w:pPr>
        <w:rPr>
          <w:rtl/>
        </w:rPr>
      </w:pPr>
    </w:p>
    <w:p w:rsidR="00BE2C13" w:rsidRDefault="00BE2C13" w:rsidP="0065015C">
      <w:pPr>
        <w:rPr>
          <w:rtl/>
        </w:rPr>
      </w:pPr>
      <w:r>
        <w:rPr>
          <w:rFonts w:hint="cs"/>
          <w:rtl/>
        </w:rPr>
        <w:t xml:space="preserve">תודה רבה, אדוני. אם כן, המציעים מסתפקים בתשובת השר? השר אומר שבימים </w:t>
      </w:r>
      <w:bookmarkStart w:id="5479" w:name="_ETM_Q9_672000"/>
      <w:bookmarkEnd w:id="5479"/>
      <w:r>
        <w:rPr>
          <w:rFonts w:hint="cs"/>
          <w:rtl/>
        </w:rPr>
        <w:t>הקרובים הוא ינסה להשלים חצי מהפער מהמשרד.</w:t>
      </w:r>
    </w:p>
    <w:p w:rsidR="00BE2C13" w:rsidRDefault="00BE2C13" w:rsidP="0065015C">
      <w:pPr>
        <w:rPr>
          <w:rtl/>
        </w:rPr>
      </w:pPr>
      <w:bookmarkStart w:id="5480" w:name="_ETM_Q9_677000"/>
      <w:bookmarkEnd w:id="5480"/>
    </w:p>
    <w:p w:rsidR="00BE2C13" w:rsidRDefault="00BE2C13" w:rsidP="0065015C">
      <w:pPr>
        <w:pStyle w:val="af5"/>
        <w:rPr>
          <w:rtl/>
        </w:rPr>
      </w:pPr>
      <w:bookmarkStart w:id="5481" w:name="ET_interruption_5765_10"/>
      <w:r w:rsidRPr="00F43C9F">
        <w:rPr>
          <w:rStyle w:val="TagStyle"/>
          <w:rtl/>
        </w:rPr>
        <w:t xml:space="preserve"> &lt;&lt; קריאה &gt;&gt;</w:t>
      </w:r>
      <w:r w:rsidRPr="00F159E9">
        <w:rPr>
          <w:rStyle w:val="TagStyle"/>
          <w:rtl/>
        </w:rPr>
        <w:t xml:space="preserve"> </w:t>
      </w:r>
      <w:r>
        <w:rPr>
          <w:rtl/>
        </w:rPr>
        <w:t>מיכאל מרדכי ביטון (כחול לבן):</w:t>
      </w:r>
      <w:r w:rsidRPr="00F159E9">
        <w:rPr>
          <w:rStyle w:val="TagStyle"/>
          <w:rtl/>
        </w:rPr>
        <w:t xml:space="preserve"> </w:t>
      </w:r>
      <w:r w:rsidRPr="00F43C9F">
        <w:rPr>
          <w:rStyle w:val="TagStyle"/>
          <w:rtl/>
        </w:rPr>
        <w:t>&lt;&lt; קריאה &gt;&gt;</w:t>
      </w:r>
      <w:r>
        <w:rPr>
          <w:rtl/>
        </w:rPr>
        <w:t xml:space="preserve"> </w:t>
      </w:r>
      <w:bookmarkEnd w:id="5481"/>
    </w:p>
    <w:p w:rsidR="00BE2C13" w:rsidRDefault="00BE2C13" w:rsidP="004A1BF2">
      <w:pPr>
        <w:rPr>
          <w:rtl/>
        </w:rPr>
      </w:pPr>
    </w:p>
    <w:p w:rsidR="00BE2C13" w:rsidRDefault="00C552BC" w:rsidP="0065015C">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2C13">
        <w:rPr>
          <w:rFonts w:hint="cs"/>
          <w:rtl/>
        </w:rPr>
        <w:t xml:space="preserve"> </w:t>
      </w:r>
      <w:bookmarkStart w:id="5482" w:name="_ETM_Q9_678000"/>
      <w:bookmarkEnd w:id="5482"/>
    </w:p>
    <w:p w:rsidR="00BE2C13" w:rsidRDefault="00BE2C13" w:rsidP="0065015C">
      <w:pPr>
        <w:rPr>
          <w:rtl/>
        </w:rPr>
      </w:pPr>
    </w:p>
    <w:p w:rsidR="00BE2C13" w:rsidRDefault="00BE2C13" w:rsidP="0065015C">
      <w:pPr>
        <w:pStyle w:val="af6"/>
        <w:rPr>
          <w:rtl/>
        </w:rPr>
      </w:pPr>
      <w:r w:rsidRPr="00F43C9F">
        <w:rPr>
          <w:rStyle w:val="TagStyle"/>
          <w:rtl/>
        </w:rPr>
        <w:t xml:space="preserve"> &lt;&lt; יור &gt;&gt;</w:t>
      </w:r>
      <w:r w:rsidRPr="00F159E9">
        <w:rPr>
          <w:rStyle w:val="TagStyle"/>
          <w:rtl/>
        </w:rPr>
        <w:t xml:space="preserve"> </w:t>
      </w:r>
      <w:r>
        <w:rPr>
          <w:rtl/>
        </w:rPr>
        <w:t>היו"ר מאיר כהן:</w:t>
      </w:r>
      <w:r w:rsidRPr="00F159E9">
        <w:rPr>
          <w:rStyle w:val="TagStyle"/>
          <w:rtl/>
        </w:rPr>
        <w:t xml:space="preserve"> </w:t>
      </w:r>
      <w:r w:rsidRPr="00F43C9F">
        <w:rPr>
          <w:rStyle w:val="TagStyle"/>
          <w:rtl/>
        </w:rPr>
        <w:t>&lt;&lt; יור &gt;&gt;</w:t>
      </w:r>
      <w:r>
        <w:rPr>
          <w:rtl/>
        </w:rPr>
        <w:t xml:space="preserve"> </w:t>
      </w:r>
    </w:p>
    <w:p w:rsidR="00BE2C13" w:rsidRDefault="00BE2C13" w:rsidP="004A1BF2">
      <w:pPr>
        <w:rPr>
          <w:rtl/>
        </w:rPr>
      </w:pPr>
    </w:p>
    <w:p w:rsidR="00BE2C13" w:rsidRDefault="00BE2C13" w:rsidP="0065015C">
      <w:pPr>
        <w:rPr>
          <w:rtl/>
        </w:rPr>
      </w:pPr>
      <w:r>
        <w:rPr>
          <w:rFonts w:hint="cs"/>
          <w:rtl/>
        </w:rPr>
        <w:t xml:space="preserve">שנייה, שנייה, שנייה. אתם תקבלו את הזכות לעוד שאלה. </w:t>
      </w:r>
      <w:bookmarkStart w:id="5483" w:name="_ETM_Q9_679000"/>
      <w:bookmarkEnd w:id="5483"/>
      <w:r>
        <w:rPr>
          <w:rFonts w:hint="cs"/>
          <w:rtl/>
        </w:rPr>
        <w:t xml:space="preserve">אני רק </w:t>
      </w:r>
      <w:bookmarkStart w:id="5484" w:name="_ETM_Q9_680000"/>
      <w:bookmarkEnd w:id="5484"/>
      <w:r>
        <w:rPr>
          <w:rFonts w:hint="cs"/>
          <w:rtl/>
        </w:rPr>
        <w:t xml:space="preserve">צריך לסכם את הדיון. אם לא, אנחנו נצטרך להצביע. כן, בבקשה, המציע. </w:t>
      </w:r>
    </w:p>
    <w:p w:rsidR="00BE2C13" w:rsidRDefault="00BE2C13" w:rsidP="0065015C">
      <w:pPr>
        <w:rPr>
          <w:rtl/>
        </w:rPr>
      </w:pPr>
      <w:bookmarkStart w:id="5485" w:name="_ETM_Q9_689000"/>
      <w:bookmarkEnd w:id="5485"/>
    </w:p>
    <w:p w:rsidR="00BE2C13" w:rsidRDefault="00BE2C13" w:rsidP="0065015C">
      <w:pPr>
        <w:pStyle w:val="af5"/>
        <w:rPr>
          <w:rtl/>
        </w:rPr>
      </w:pPr>
      <w:bookmarkStart w:id="5486" w:name="ET_interruption_5069_13"/>
      <w:r w:rsidRPr="00F43C9F">
        <w:rPr>
          <w:rStyle w:val="TagStyle"/>
          <w:rtl/>
        </w:rPr>
        <w:t xml:space="preserve"> &lt;&lt; קריאה &gt;&gt;</w:t>
      </w:r>
      <w:r w:rsidRPr="00BA6DD5">
        <w:rPr>
          <w:rStyle w:val="TagStyle"/>
          <w:rtl/>
        </w:rPr>
        <w:t xml:space="preserve"> </w:t>
      </w:r>
      <w:r>
        <w:rPr>
          <w:rtl/>
        </w:rPr>
        <w:t>יעקב אשר (יהדות התורה):</w:t>
      </w:r>
      <w:r w:rsidRPr="00BA6DD5">
        <w:rPr>
          <w:rStyle w:val="TagStyle"/>
          <w:rtl/>
        </w:rPr>
        <w:t xml:space="preserve"> </w:t>
      </w:r>
      <w:r w:rsidRPr="00F43C9F">
        <w:rPr>
          <w:rStyle w:val="TagStyle"/>
          <w:rtl/>
        </w:rPr>
        <w:t>&lt;&lt; קריאה &gt;&gt;</w:t>
      </w:r>
      <w:r>
        <w:rPr>
          <w:rtl/>
        </w:rPr>
        <w:t xml:space="preserve"> </w:t>
      </w:r>
      <w:bookmarkEnd w:id="5486"/>
    </w:p>
    <w:p w:rsidR="00BE2C13" w:rsidRDefault="00BE2C13" w:rsidP="004A1BF2">
      <w:pPr>
        <w:rPr>
          <w:rtl/>
        </w:rPr>
      </w:pPr>
    </w:p>
    <w:p w:rsidR="00BE2C13" w:rsidRDefault="00BE2C13" w:rsidP="00EE6738">
      <w:pPr>
        <w:rPr>
          <w:rtl/>
        </w:rPr>
      </w:pPr>
      <w:r>
        <w:rPr>
          <w:rFonts w:hint="cs"/>
          <w:rtl/>
        </w:rPr>
        <w:t>צרי</w:t>
      </w:r>
      <w:bookmarkStart w:id="5487" w:name="_ETM_Q9_691000"/>
      <w:bookmarkEnd w:id="5487"/>
      <w:r>
        <w:rPr>
          <w:rFonts w:hint="cs"/>
          <w:rtl/>
        </w:rPr>
        <w:t xml:space="preserve">ך להבין, זה לא שאני לא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אני מציע שנעביר את זה לוועדת </w:t>
      </w:r>
      <w:bookmarkStart w:id="5488" w:name="_ETM_Q9_694000"/>
      <w:bookmarkEnd w:id="5488"/>
      <w:r>
        <w:rPr>
          <w:rFonts w:hint="cs"/>
          <w:rtl/>
        </w:rPr>
        <w:t xml:space="preserve">הכספים בכל מקרה, אני מבקש. עד שזה יקרה </w:t>
      </w:r>
      <w:bookmarkStart w:id="5489" w:name="_ETM_Q9_711890"/>
      <w:bookmarkEnd w:id="5489"/>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bookmarkStart w:id="5490" w:name="_ETM_Q9_701000"/>
      <w:bookmarkEnd w:id="5490"/>
    </w:p>
    <w:p w:rsidR="00BE2C13" w:rsidRDefault="00BE2C13" w:rsidP="0065015C">
      <w:pPr>
        <w:pStyle w:val="af6"/>
        <w:rPr>
          <w:rtl/>
        </w:rPr>
      </w:pPr>
      <w:bookmarkStart w:id="5491" w:name="ET_yor_5514_14"/>
      <w:r w:rsidRPr="00F43C9F">
        <w:rPr>
          <w:rStyle w:val="TagStyle"/>
          <w:rtl/>
        </w:rPr>
        <w:t xml:space="preserve"> &lt;&lt; יור &gt;&gt;</w:t>
      </w:r>
      <w:r w:rsidRPr="00BA6DD5">
        <w:rPr>
          <w:rStyle w:val="TagStyle"/>
          <w:rtl/>
        </w:rPr>
        <w:t xml:space="preserve"> </w:t>
      </w:r>
      <w:r>
        <w:rPr>
          <w:rtl/>
        </w:rPr>
        <w:t>היו"ר מאיר כהן:</w:t>
      </w:r>
      <w:r w:rsidRPr="00BA6DD5">
        <w:rPr>
          <w:rStyle w:val="TagStyle"/>
          <w:rtl/>
        </w:rPr>
        <w:t xml:space="preserve"> </w:t>
      </w:r>
      <w:r w:rsidRPr="00F43C9F">
        <w:rPr>
          <w:rStyle w:val="TagStyle"/>
          <w:rtl/>
        </w:rPr>
        <w:t>&lt;&lt; יור &gt;&gt;</w:t>
      </w:r>
      <w:r>
        <w:rPr>
          <w:rtl/>
        </w:rPr>
        <w:t xml:space="preserve"> </w:t>
      </w:r>
      <w:bookmarkEnd w:id="5491"/>
    </w:p>
    <w:p w:rsidR="00BE2C13" w:rsidRDefault="00BE2C13" w:rsidP="004A1BF2">
      <w:pPr>
        <w:rPr>
          <w:rtl/>
        </w:rPr>
      </w:pPr>
    </w:p>
    <w:p w:rsidR="00BE2C13" w:rsidRDefault="00BE2C13" w:rsidP="0065015C">
      <w:pPr>
        <w:rPr>
          <w:rtl/>
        </w:rPr>
      </w:pPr>
      <w:bookmarkStart w:id="5492" w:name="_ETM_Q9_699000"/>
      <w:bookmarkEnd w:id="5492"/>
      <w:r>
        <w:rPr>
          <w:rFonts w:hint="cs"/>
          <w:rtl/>
        </w:rPr>
        <w:t xml:space="preserve">אוקיי, בסדר. אדוני השר, אין לך התנגדות? אוקיי, מצוין. </w:t>
      </w:r>
      <w:bookmarkStart w:id="5493" w:name="_ETM_Q9_700000"/>
      <w:bookmarkEnd w:id="5493"/>
    </w:p>
    <w:p w:rsidR="00BE2C13" w:rsidRDefault="00BE2C13" w:rsidP="0065015C">
      <w:pPr>
        <w:rPr>
          <w:rtl/>
        </w:rPr>
      </w:pPr>
    </w:p>
    <w:p w:rsidR="00BE2C13" w:rsidRDefault="00BE2C13" w:rsidP="0065015C">
      <w:pPr>
        <w:pStyle w:val="af5"/>
        <w:rPr>
          <w:rtl/>
        </w:rPr>
      </w:pPr>
      <w:bookmarkStart w:id="5494" w:name="ET_interruption_5808_15"/>
      <w:r w:rsidRPr="00F43C9F">
        <w:rPr>
          <w:rStyle w:val="TagStyle"/>
          <w:rtl/>
        </w:rPr>
        <w:t xml:space="preserve"> &lt;&lt; קריאה &gt;&gt;</w:t>
      </w:r>
      <w:r w:rsidRPr="00BA6DD5">
        <w:rPr>
          <w:rStyle w:val="TagStyle"/>
          <w:rtl/>
        </w:rPr>
        <w:t xml:space="preserve"> </w:t>
      </w:r>
      <w:r>
        <w:rPr>
          <w:rtl/>
        </w:rPr>
        <w:t>יזהר שי (כחול לבן):</w:t>
      </w:r>
      <w:r w:rsidRPr="00BA6DD5">
        <w:rPr>
          <w:rStyle w:val="TagStyle"/>
          <w:rtl/>
        </w:rPr>
        <w:t xml:space="preserve"> </w:t>
      </w:r>
      <w:r w:rsidRPr="00F43C9F">
        <w:rPr>
          <w:rStyle w:val="TagStyle"/>
          <w:rtl/>
        </w:rPr>
        <w:t>&lt;&lt; קריאה &gt;&gt;</w:t>
      </w:r>
      <w:r>
        <w:rPr>
          <w:rtl/>
        </w:rPr>
        <w:t xml:space="preserve"> </w:t>
      </w:r>
      <w:bookmarkEnd w:id="5494"/>
    </w:p>
    <w:p w:rsidR="00BE2C13" w:rsidRDefault="00BE2C13" w:rsidP="004A1BF2">
      <w:pPr>
        <w:rPr>
          <w:rtl/>
        </w:rPr>
      </w:pPr>
    </w:p>
    <w:p w:rsidR="00BE2C13" w:rsidRDefault="00BE2C13" w:rsidP="0065015C">
      <w:pPr>
        <w:rPr>
          <w:rtl/>
        </w:rPr>
      </w:pPr>
      <w:bookmarkStart w:id="5495" w:name="_ETM_Q9_687000"/>
      <w:bookmarkEnd w:id="5495"/>
      <w:r>
        <w:rPr>
          <w:rFonts w:hint="cs"/>
          <w:rtl/>
        </w:rPr>
        <w:t>אתה יכול לחזור על מה שהוא אמר?</w:t>
      </w:r>
    </w:p>
    <w:p w:rsidR="00BE2C13" w:rsidRDefault="00BE2C13" w:rsidP="0065015C">
      <w:pPr>
        <w:rPr>
          <w:rtl/>
        </w:rPr>
      </w:pPr>
    </w:p>
    <w:p w:rsidR="00BE2C13" w:rsidRDefault="00BE2C13" w:rsidP="0065015C">
      <w:pPr>
        <w:pStyle w:val="af6"/>
        <w:rPr>
          <w:rtl/>
        </w:rPr>
      </w:pPr>
      <w:r w:rsidRPr="00F43C9F">
        <w:rPr>
          <w:rStyle w:val="TagStyle"/>
          <w:rtl/>
        </w:rPr>
        <w:t xml:space="preserve"> &lt;&lt; יור &gt;&gt;</w:t>
      </w:r>
      <w:r w:rsidRPr="00E74DFC">
        <w:rPr>
          <w:rStyle w:val="TagStyle"/>
          <w:rtl/>
        </w:rPr>
        <w:t xml:space="preserve"> </w:t>
      </w:r>
      <w:r>
        <w:rPr>
          <w:rtl/>
        </w:rPr>
        <w:t>היו"ר מאיר כהן:</w:t>
      </w:r>
      <w:r w:rsidRPr="00E74DFC">
        <w:rPr>
          <w:rStyle w:val="TagStyle"/>
          <w:rtl/>
        </w:rPr>
        <w:t xml:space="preserve"> </w:t>
      </w:r>
      <w:r w:rsidRPr="00F43C9F">
        <w:rPr>
          <w:rStyle w:val="TagStyle"/>
          <w:rtl/>
        </w:rPr>
        <w:t>&lt;&lt; יור &gt;&gt;</w:t>
      </w:r>
      <w:r>
        <w:rPr>
          <w:rtl/>
        </w:rPr>
        <w:t xml:space="preserve"> </w:t>
      </w:r>
    </w:p>
    <w:p w:rsidR="00BE2C13" w:rsidRDefault="00BE2C13" w:rsidP="004A1BF2">
      <w:pPr>
        <w:rPr>
          <w:rtl/>
        </w:rPr>
      </w:pPr>
    </w:p>
    <w:p w:rsidR="00BE2C13" w:rsidRDefault="00BE2C13" w:rsidP="006D4A09">
      <w:pPr>
        <w:rPr>
          <w:rtl/>
        </w:rPr>
      </w:pPr>
      <w:r>
        <w:rPr>
          <w:rFonts w:hint="cs"/>
          <w:rtl/>
        </w:rPr>
        <w:t xml:space="preserve">אם כך, לפני שנעבור להצבעה </w:t>
      </w:r>
      <w:r w:rsidR="00C552BC">
        <w:rPr>
          <w:rtl/>
        </w:rPr>
        <w:t>–</w:t>
      </w:r>
      <w:r>
        <w:rPr>
          <w:rFonts w:hint="cs"/>
          <w:rtl/>
        </w:rPr>
        <w:t xml:space="preserve"> עמדה. </w:t>
      </w:r>
      <w:bookmarkStart w:id="5496" w:name="_ETM_Q9_708000"/>
      <w:bookmarkEnd w:id="5496"/>
      <w:r>
        <w:rPr>
          <w:rFonts w:hint="cs"/>
          <w:rtl/>
        </w:rPr>
        <w:t>אני מקבל את דעתך</w:t>
      </w:r>
      <w:r w:rsidR="006D4A09">
        <w:rPr>
          <w:rFonts w:hint="cs"/>
          <w:rtl/>
        </w:rPr>
        <w:t>.</w:t>
      </w:r>
      <w:r>
        <w:rPr>
          <w:rFonts w:hint="cs"/>
          <w:rtl/>
        </w:rPr>
        <w:t xml:space="preserve"> אנחנו תכף נעלה את זה להצבעה. שתי עמדות נוספות: אוס</w:t>
      </w:r>
      <w:r w:rsidR="00684B3A">
        <w:rPr>
          <w:rFonts w:hint="cs"/>
          <w:rtl/>
        </w:rPr>
        <w:t>א</w:t>
      </w:r>
      <w:r>
        <w:rPr>
          <w:rFonts w:hint="cs"/>
          <w:rtl/>
        </w:rPr>
        <w:t xml:space="preserve">מה סעדי, בבקשה, אדוני. </w:t>
      </w:r>
      <w:bookmarkStart w:id="5497" w:name="_ETM_Q9_717000"/>
      <w:bookmarkEnd w:id="5497"/>
      <w:r>
        <w:rPr>
          <w:rFonts w:hint="cs"/>
          <w:rtl/>
        </w:rPr>
        <w:t xml:space="preserve">גם הדעות הנוספות </w:t>
      </w:r>
      <w:r w:rsidR="00C552BC">
        <w:rPr>
          <w:rFonts w:hint="eastAsia"/>
          <w:rtl/>
        </w:rPr>
        <w:t>–</w:t>
      </w:r>
      <w:r>
        <w:rPr>
          <w:rFonts w:hint="eastAsia"/>
          <w:rtl/>
        </w:rPr>
        <w:t xml:space="preserve"> </w:t>
      </w:r>
      <w:r>
        <w:rPr>
          <w:rFonts w:hint="cs"/>
          <w:rtl/>
        </w:rPr>
        <w:t xml:space="preserve">לא הרצאות; חצי דקה, דקה. </w:t>
      </w:r>
    </w:p>
    <w:p w:rsidR="00BE2C13" w:rsidRDefault="00BE2C13" w:rsidP="0065015C">
      <w:pPr>
        <w:rPr>
          <w:rtl/>
        </w:rPr>
      </w:pPr>
    </w:p>
    <w:p w:rsidR="00BE2C13" w:rsidRDefault="00BE2C13" w:rsidP="0065015C">
      <w:pPr>
        <w:pStyle w:val="a4"/>
        <w:rPr>
          <w:rtl/>
        </w:rPr>
      </w:pPr>
      <w:bookmarkStart w:id="5498" w:name="ET_speaker_5292_10"/>
      <w:r w:rsidRPr="00F43C9F">
        <w:rPr>
          <w:rStyle w:val="TagStyle"/>
          <w:rtl/>
        </w:rPr>
        <w:t xml:space="preserve"> &lt;&lt; דובר &gt;&gt;</w:t>
      </w:r>
      <w:r w:rsidRPr="00E74DFC">
        <w:rPr>
          <w:rStyle w:val="TagStyle"/>
          <w:rtl/>
        </w:rPr>
        <w:t xml:space="preserve"> </w:t>
      </w:r>
      <w:bookmarkStart w:id="5499" w:name="_Toc23973350"/>
      <w:bookmarkStart w:id="5500" w:name="_Toc23973953"/>
      <w:r>
        <w:rPr>
          <w:rtl/>
        </w:rPr>
        <w:t>אוסאמה סעדי (הרשימה המשותפת):</w:t>
      </w:r>
      <w:bookmarkEnd w:id="5499"/>
      <w:bookmarkEnd w:id="5500"/>
      <w:r w:rsidRPr="00E74DFC">
        <w:rPr>
          <w:rStyle w:val="TagStyle"/>
          <w:rtl/>
        </w:rPr>
        <w:t xml:space="preserve"> </w:t>
      </w:r>
      <w:r w:rsidRPr="00F43C9F">
        <w:rPr>
          <w:rStyle w:val="TagStyle"/>
          <w:rtl/>
        </w:rPr>
        <w:t>&lt;&lt; דובר &gt;&gt;</w:t>
      </w:r>
      <w:r>
        <w:rPr>
          <w:rtl/>
        </w:rPr>
        <w:t xml:space="preserve"> </w:t>
      </w:r>
      <w:bookmarkEnd w:id="5498"/>
    </w:p>
    <w:p w:rsidR="00BE2C13" w:rsidRDefault="00BE2C13" w:rsidP="004A1BF2">
      <w:pPr>
        <w:rPr>
          <w:rtl/>
        </w:rPr>
      </w:pPr>
    </w:p>
    <w:p w:rsidR="00BE2C13" w:rsidRDefault="00BE2C13" w:rsidP="007B1A61">
      <w:pPr>
        <w:rPr>
          <w:rtl/>
        </w:rPr>
      </w:pPr>
      <w:r>
        <w:rPr>
          <w:rFonts w:hint="cs"/>
          <w:rtl/>
        </w:rPr>
        <w:t xml:space="preserve">כבוד השר, כמובן שזה נושא חשוב מאוד, אבל כאשר אנחנו מדברים </w:t>
      </w:r>
      <w:r w:rsidRPr="003008E2">
        <w:rPr>
          <w:rFonts w:hint="cs"/>
          <w:rtl/>
        </w:rPr>
        <w:t xml:space="preserve">על קיצוץ </w:t>
      </w:r>
      <w:r>
        <w:rPr>
          <w:rFonts w:hint="cs"/>
          <w:rtl/>
        </w:rPr>
        <w:t>ל</w:t>
      </w:r>
      <w:r w:rsidRPr="003008E2">
        <w:rPr>
          <w:rFonts w:hint="cs"/>
          <w:rtl/>
        </w:rPr>
        <w:t>בני נוער</w:t>
      </w:r>
      <w:r>
        <w:rPr>
          <w:rFonts w:hint="cs"/>
          <w:rtl/>
        </w:rPr>
        <w:t xml:space="preserve">, אדוני השר, </w:t>
      </w:r>
      <w:bookmarkStart w:id="5501" w:name="_ETM_Q9_734000"/>
      <w:bookmarkEnd w:id="5501"/>
      <w:r>
        <w:rPr>
          <w:rFonts w:hint="cs"/>
          <w:rtl/>
        </w:rPr>
        <w:t xml:space="preserve">אז אני מפנה את תשומת לבך לכך שכ-500 ילדים בגני הילדים בכפר </w:t>
      </w:r>
      <w:r w:rsidR="00C552BC">
        <w:rPr>
          <w:rtl/>
        </w:rPr>
        <w:t>–</w:t>
      </w:r>
      <w:r>
        <w:rPr>
          <w:rFonts w:hint="cs"/>
          <w:rtl/>
        </w:rPr>
        <w:t xml:space="preserve"> חברי סעיד אלחרומי דיבר על הנגב ועל </w:t>
      </w:r>
      <w:bookmarkStart w:id="5502" w:name="_ETM_Q9_746000"/>
      <w:bookmarkEnd w:id="5502"/>
      <w:r w:rsidR="007B1A61">
        <w:rPr>
          <w:rFonts w:hint="cs"/>
          <w:rtl/>
        </w:rPr>
        <w:t>הכפרים הבלתי-</w:t>
      </w:r>
      <w:r>
        <w:rPr>
          <w:rFonts w:hint="cs"/>
          <w:rtl/>
        </w:rPr>
        <w:t>מוכרים</w:t>
      </w:r>
      <w:r w:rsidR="007B1A61">
        <w:rPr>
          <w:rFonts w:hint="cs"/>
          <w:rtl/>
        </w:rPr>
        <w:t>,</w:t>
      </w:r>
      <w:r>
        <w:rPr>
          <w:rFonts w:hint="cs"/>
          <w:rtl/>
        </w:rPr>
        <w:t xml:space="preserve"> אז יש 500 ילדים בגני ילדים </w:t>
      </w:r>
      <w:bookmarkStart w:id="5503" w:name="_ETM_Q9_751000"/>
      <w:bookmarkEnd w:id="5503"/>
      <w:r>
        <w:rPr>
          <w:rFonts w:hint="cs"/>
          <w:rtl/>
        </w:rPr>
        <w:t xml:space="preserve">שכבר שובתים זה היום הרביעי. הם לא הולכים לגני ילדים בגלל שגני הילדים שם צריכים שיפוץ וצריך תשתית. </w:t>
      </w:r>
      <w:bookmarkStart w:id="5504" w:name="TOR_Q10"/>
      <w:bookmarkEnd w:id="5504"/>
      <w:r>
        <w:rPr>
          <w:rFonts w:hint="cs"/>
          <w:rtl/>
        </w:rPr>
        <w:t xml:space="preserve">המועצה המקומית באל-קסום בקשר עם משרדך. אני מבקש </w:t>
      </w:r>
      <w:bookmarkStart w:id="5505" w:name="_ETM_Q10_168000"/>
      <w:bookmarkEnd w:id="5505"/>
      <w:r>
        <w:rPr>
          <w:rFonts w:hint="cs"/>
          <w:rtl/>
        </w:rPr>
        <w:t xml:space="preserve">מכבודך, ואני בטוח שתדגיש את העניין הזה ותורה </w:t>
      </w:r>
      <w:bookmarkStart w:id="5506" w:name="_ETM_Q10_175000"/>
      <w:bookmarkEnd w:id="5506"/>
      <w:r>
        <w:rPr>
          <w:rFonts w:hint="cs"/>
          <w:rtl/>
        </w:rPr>
        <w:t>לאחראים במשרדך לסיים את השביתה הזאת.</w:t>
      </w:r>
    </w:p>
    <w:p w:rsidR="00BE2C13" w:rsidRDefault="00BE2C13" w:rsidP="0065015C">
      <w:pPr>
        <w:rPr>
          <w:rtl/>
        </w:rPr>
      </w:pPr>
    </w:p>
    <w:p w:rsidR="00BE2C13" w:rsidRDefault="00BE2C13" w:rsidP="0065015C">
      <w:pPr>
        <w:rPr>
          <w:rtl/>
        </w:rPr>
      </w:pPr>
      <w:r>
        <w:rPr>
          <w:rFonts w:hint="cs"/>
          <w:rtl/>
        </w:rPr>
        <w:t>אדוני היושב-ראש, אני מסכים להעביר את זה לוועדת הכספים.</w:t>
      </w:r>
    </w:p>
    <w:p w:rsidR="00BE2C13" w:rsidRDefault="00BE2C13" w:rsidP="0065015C">
      <w:pPr>
        <w:rPr>
          <w:rtl/>
        </w:rPr>
      </w:pPr>
    </w:p>
    <w:p w:rsidR="00BE2C13" w:rsidRDefault="00BE2C13" w:rsidP="0065015C">
      <w:pPr>
        <w:pStyle w:val="af6"/>
        <w:rPr>
          <w:rtl/>
        </w:rPr>
      </w:pPr>
      <w:r w:rsidRPr="00915660">
        <w:rPr>
          <w:rStyle w:val="TagStyle"/>
          <w:rtl/>
        </w:rPr>
        <w:t xml:space="preserve"> &lt;&lt; יור &gt;&gt;</w:t>
      </w:r>
      <w:r w:rsidRPr="0080665E">
        <w:rPr>
          <w:rStyle w:val="TagStyle"/>
          <w:rtl/>
        </w:rPr>
        <w:t xml:space="preserve"> </w:t>
      </w:r>
      <w:r>
        <w:rPr>
          <w:rtl/>
        </w:rPr>
        <w:t>היו"ר מאיר כהן:</w:t>
      </w:r>
      <w:r w:rsidRPr="0080665E">
        <w:rPr>
          <w:rStyle w:val="TagStyle"/>
          <w:rtl/>
        </w:rPr>
        <w:t xml:space="preserve"> </w:t>
      </w:r>
      <w:r w:rsidRPr="00915660">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5507" w:name="_ETM_Q10_182000"/>
      <w:bookmarkEnd w:id="5507"/>
      <w:r>
        <w:rPr>
          <w:rFonts w:hint="cs"/>
          <w:rtl/>
        </w:rPr>
        <w:t>תודה רבה, אדוני. מיכאל ביטון, אדוני.</w:t>
      </w:r>
      <w:bookmarkStart w:id="5508" w:name="_ETM_Q10_183000"/>
      <w:bookmarkEnd w:id="5508"/>
      <w:r>
        <w:rPr>
          <w:rFonts w:hint="cs"/>
          <w:rtl/>
        </w:rPr>
        <w:t xml:space="preserve"> אלחרומי, עד שמיכאל יגיע, באיזה מקום זה? </w:t>
      </w:r>
      <w:bookmarkStart w:id="5509" w:name="_ETM_Q10_189000"/>
      <w:bookmarkEnd w:id="5509"/>
      <w:r>
        <w:rPr>
          <w:rFonts w:hint="cs"/>
          <w:rtl/>
        </w:rPr>
        <w:t>באום בטין?</w:t>
      </w:r>
    </w:p>
    <w:p w:rsidR="00BE2C13" w:rsidRDefault="00BE2C13" w:rsidP="0065015C">
      <w:pPr>
        <w:rPr>
          <w:rtl/>
        </w:rPr>
      </w:pPr>
    </w:p>
    <w:p w:rsidR="00BE2C13" w:rsidRDefault="00BE2C13" w:rsidP="0065015C">
      <w:pPr>
        <w:pStyle w:val="af5"/>
        <w:rPr>
          <w:rtl/>
        </w:rPr>
      </w:pPr>
      <w:bookmarkStart w:id="5510" w:name="ET_interruption_סעיד_אלחרומי_6"/>
      <w:r w:rsidRPr="00915660">
        <w:rPr>
          <w:rStyle w:val="TagStyle"/>
          <w:rtl/>
        </w:rPr>
        <w:t xml:space="preserve"> &lt;&lt; קריאה &gt;&gt;</w:t>
      </w:r>
      <w:r w:rsidRPr="0080665E">
        <w:rPr>
          <w:rStyle w:val="TagStyle"/>
          <w:rtl/>
        </w:rPr>
        <w:t xml:space="preserve"> </w:t>
      </w:r>
      <w:r>
        <w:rPr>
          <w:rtl/>
        </w:rPr>
        <w:t>סעיד אלחרומי</w:t>
      </w:r>
      <w:r>
        <w:rPr>
          <w:rFonts w:hint="cs"/>
          <w:rtl/>
        </w:rPr>
        <w:t xml:space="preserve"> (הרשימה המשותפת)</w:t>
      </w:r>
      <w:r>
        <w:rPr>
          <w:rtl/>
        </w:rPr>
        <w:t>:</w:t>
      </w:r>
      <w:r w:rsidRPr="0080665E">
        <w:rPr>
          <w:rStyle w:val="TagStyle"/>
          <w:rtl/>
        </w:rPr>
        <w:t xml:space="preserve"> </w:t>
      </w:r>
      <w:r w:rsidRPr="00915660">
        <w:rPr>
          <w:rStyle w:val="TagStyle"/>
          <w:rtl/>
        </w:rPr>
        <w:t>&lt;&lt; קריאה &gt;&gt;</w:t>
      </w:r>
      <w:r>
        <w:rPr>
          <w:rtl/>
        </w:rPr>
        <w:t xml:space="preserve"> </w:t>
      </w:r>
      <w:bookmarkEnd w:id="5510"/>
    </w:p>
    <w:p w:rsidR="00BE2C13" w:rsidRDefault="00BE2C13" w:rsidP="004A1BF2">
      <w:pPr>
        <w:rPr>
          <w:rtl/>
        </w:rPr>
      </w:pPr>
    </w:p>
    <w:p w:rsidR="00BE2C13" w:rsidRDefault="00BE2C13" w:rsidP="0065015C">
      <w:pPr>
        <w:rPr>
          <w:rtl/>
        </w:rPr>
      </w:pPr>
      <w:r>
        <w:rPr>
          <w:rFonts w:hint="cs"/>
          <w:rtl/>
        </w:rPr>
        <w:t>אום בטין.</w:t>
      </w:r>
    </w:p>
    <w:p w:rsidR="00BE2C13" w:rsidRDefault="00BE2C13" w:rsidP="0065015C">
      <w:pPr>
        <w:rPr>
          <w:rtl/>
        </w:rPr>
      </w:pPr>
      <w:bookmarkStart w:id="5511" w:name="_ETM_Q10_191000"/>
      <w:bookmarkEnd w:id="5511"/>
    </w:p>
    <w:p w:rsidR="00BE2C13" w:rsidRDefault="00BE2C13" w:rsidP="0065015C">
      <w:pPr>
        <w:pStyle w:val="af6"/>
        <w:rPr>
          <w:rtl/>
        </w:rPr>
      </w:pPr>
      <w:r w:rsidRPr="00915660">
        <w:rPr>
          <w:rStyle w:val="TagStyle"/>
          <w:rtl/>
        </w:rPr>
        <w:t xml:space="preserve"> &lt;&lt; יור &gt;&gt;</w:t>
      </w:r>
      <w:r w:rsidRPr="0080665E">
        <w:rPr>
          <w:rStyle w:val="TagStyle"/>
          <w:rtl/>
        </w:rPr>
        <w:t xml:space="preserve"> </w:t>
      </w:r>
      <w:r>
        <w:rPr>
          <w:rtl/>
        </w:rPr>
        <w:t>היו"ר מאיר כהן:</w:t>
      </w:r>
      <w:r w:rsidRPr="0080665E">
        <w:rPr>
          <w:rStyle w:val="TagStyle"/>
          <w:rtl/>
        </w:rPr>
        <w:t xml:space="preserve"> </w:t>
      </w:r>
      <w:r w:rsidRPr="00915660">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5512" w:name="_ETM_Q10_186000"/>
      <w:bookmarkEnd w:id="5512"/>
      <w:r>
        <w:rPr>
          <w:rFonts w:hint="cs"/>
          <w:rtl/>
        </w:rPr>
        <w:t>אום בטין באל-קסום.</w:t>
      </w:r>
      <w:r>
        <w:rPr>
          <w:rtl/>
        </w:rPr>
        <w:t xml:space="preserve">  </w:t>
      </w:r>
    </w:p>
    <w:p w:rsidR="00BE2C13" w:rsidRDefault="00BE2C13" w:rsidP="0065015C">
      <w:pPr>
        <w:rPr>
          <w:rtl/>
        </w:rPr>
      </w:pPr>
    </w:p>
    <w:p w:rsidR="00BE2C13" w:rsidRDefault="00BE2C13" w:rsidP="0065015C">
      <w:pPr>
        <w:pStyle w:val="a4"/>
        <w:rPr>
          <w:rtl/>
        </w:rPr>
      </w:pPr>
      <w:bookmarkStart w:id="5513" w:name="ET_speaker_5765_4"/>
      <w:r w:rsidRPr="00915660">
        <w:rPr>
          <w:rStyle w:val="TagStyle"/>
          <w:rtl/>
        </w:rPr>
        <w:t xml:space="preserve"> &lt;&lt; דובר &gt;&gt;</w:t>
      </w:r>
      <w:r w:rsidRPr="0080665E">
        <w:rPr>
          <w:rStyle w:val="TagStyle"/>
          <w:rtl/>
        </w:rPr>
        <w:t xml:space="preserve"> </w:t>
      </w:r>
      <w:bookmarkStart w:id="5514" w:name="_Toc23973351"/>
      <w:bookmarkStart w:id="5515" w:name="_Toc23973954"/>
      <w:r>
        <w:rPr>
          <w:rtl/>
        </w:rPr>
        <w:t>מיכאל מרדכי ביטון (כחול לבן):</w:t>
      </w:r>
      <w:bookmarkEnd w:id="5514"/>
      <w:bookmarkEnd w:id="5515"/>
      <w:r w:rsidRPr="0080665E">
        <w:rPr>
          <w:rStyle w:val="TagStyle"/>
          <w:rtl/>
        </w:rPr>
        <w:t xml:space="preserve"> </w:t>
      </w:r>
      <w:r w:rsidRPr="00915660">
        <w:rPr>
          <w:rStyle w:val="TagStyle"/>
          <w:rtl/>
        </w:rPr>
        <w:t>&lt;&lt; דובר &gt;&gt;</w:t>
      </w:r>
      <w:r>
        <w:rPr>
          <w:rtl/>
        </w:rPr>
        <w:t xml:space="preserve"> </w:t>
      </w:r>
      <w:bookmarkEnd w:id="5513"/>
    </w:p>
    <w:p w:rsidR="00BE2C13" w:rsidRDefault="00BE2C13" w:rsidP="004A1BF2">
      <w:pPr>
        <w:rPr>
          <w:rtl/>
        </w:rPr>
      </w:pPr>
    </w:p>
    <w:p w:rsidR="00BE2C13" w:rsidRDefault="00BE2C13" w:rsidP="007B1A61">
      <w:pPr>
        <w:rPr>
          <w:rtl/>
        </w:rPr>
      </w:pPr>
      <w:bookmarkStart w:id="5516" w:name="_ETM_Q10_181000"/>
      <w:bookmarkEnd w:id="5516"/>
      <w:r>
        <w:rPr>
          <w:rFonts w:hint="cs"/>
          <w:rtl/>
        </w:rPr>
        <w:t>קודם כול, אדוני השר, הד</w:t>
      </w:r>
      <w:bookmarkStart w:id="5517" w:name="_ETM_Q10_193000"/>
      <w:bookmarkEnd w:id="5517"/>
      <w:r>
        <w:rPr>
          <w:rFonts w:hint="cs"/>
          <w:rtl/>
        </w:rPr>
        <w:t xml:space="preserve">ברים שאמרת אמיצים ומדויקים, ורק חסר פה מבט </w:t>
      </w:r>
      <w:bookmarkStart w:id="5518" w:name="_ETM_Q10_197000"/>
      <w:bookmarkEnd w:id="5518"/>
      <w:r>
        <w:rPr>
          <w:rFonts w:hint="cs"/>
          <w:rtl/>
        </w:rPr>
        <w:t>אסטרטגי וארוך טווח. אני חושב שאתה בוגר בני עקיבא,</w:t>
      </w:r>
      <w:bookmarkStart w:id="5519" w:name="_ETM_Q10_206000"/>
      <w:bookmarkEnd w:id="5519"/>
      <w:r>
        <w:rPr>
          <w:rFonts w:hint="cs"/>
          <w:rtl/>
        </w:rPr>
        <w:t xml:space="preserve"> נכון, השר? גם אני בוגר בני עקיבא וחוגי </w:t>
      </w:r>
      <w:bookmarkStart w:id="5520" w:name="_ETM_Q10_207000"/>
      <w:bookmarkEnd w:id="5520"/>
      <w:r>
        <w:rPr>
          <w:rFonts w:hint="cs"/>
          <w:rtl/>
        </w:rPr>
        <w:t>סיירות</w:t>
      </w:r>
      <w:r w:rsidR="007B1A61">
        <w:rPr>
          <w:rFonts w:hint="cs"/>
          <w:rtl/>
        </w:rPr>
        <w:t>.</w:t>
      </w:r>
      <w:r>
        <w:rPr>
          <w:rFonts w:hint="cs"/>
          <w:rtl/>
        </w:rPr>
        <w:t xml:space="preserve"> לא הלכתי לבית ספר </w:t>
      </w:r>
      <w:r w:rsidR="00C552BC">
        <w:rPr>
          <w:rFonts w:hint="eastAsia"/>
          <w:rtl/>
        </w:rPr>
        <w:t>–</w:t>
      </w:r>
      <w:r>
        <w:rPr>
          <w:rFonts w:hint="cs"/>
          <w:rtl/>
        </w:rPr>
        <w:t xml:space="preserve"> זה הציל אותי. בני עקיבא נמצאת בתקנה של תנועות </w:t>
      </w:r>
      <w:bookmarkStart w:id="5521" w:name="_ETM_Q10_218000"/>
      <w:bookmarkEnd w:id="5521"/>
      <w:r>
        <w:rPr>
          <w:rFonts w:hint="cs"/>
          <w:rtl/>
        </w:rPr>
        <w:t xml:space="preserve">נוער, וחוגי סיירות, השומר החדש ואחריי </w:t>
      </w:r>
      <w:r w:rsidR="00C552BC">
        <w:rPr>
          <w:rFonts w:hint="eastAsia"/>
          <w:rtl/>
        </w:rPr>
        <w:t>–</w:t>
      </w:r>
      <w:r>
        <w:rPr>
          <w:rFonts w:hint="cs"/>
          <w:rtl/>
        </w:rPr>
        <w:t xml:space="preserve"> שאתה </w:t>
      </w:r>
      <w:r w:rsidR="007B1A61">
        <w:rPr>
          <w:rFonts w:hint="cs"/>
          <w:rtl/>
        </w:rPr>
        <w:t>יודע</w:t>
      </w:r>
      <w:r>
        <w:rPr>
          <w:rFonts w:hint="cs"/>
          <w:rtl/>
        </w:rPr>
        <w:t xml:space="preserve"> כמה עבודה </w:t>
      </w:r>
      <w:bookmarkStart w:id="5522" w:name="_ETM_Q10_220000"/>
      <w:bookmarkEnd w:id="5522"/>
      <w:r>
        <w:rPr>
          <w:rFonts w:hint="cs"/>
          <w:rtl/>
        </w:rPr>
        <w:t>טובה הם עושים</w:t>
      </w:r>
      <w:r w:rsidR="007B1A61">
        <w:rPr>
          <w:rFonts w:hint="cs"/>
          <w:rtl/>
        </w:rPr>
        <w:t>,</w:t>
      </w:r>
      <w:r>
        <w:rPr>
          <w:rFonts w:hint="cs"/>
          <w:rtl/>
        </w:rPr>
        <w:t xml:space="preserve"> ארגוני נוער. כיום ילד בישראל, אם </w:t>
      </w:r>
      <w:bookmarkStart w:id="5523" w:name="_ETM_Q10_226000"/>
      <w:bookmarkEnd w:id="5523"/>
      <w:r>
        <w:rPr>
          <w:rFonts w:hint="cs"/>
          <w:rtl/>
        </w:rPr>
        <w:t xml:space="preserve">הוא בבני עקיבא, בצופים או בעזרא, הוא </w:t>
      </w:r>
      <w:bookmarkStart w:id="5524" w:name="_ETM_Q10_234000"/>
      <w:bookmarkEnd w:id="5524"/>
      <w:r>
        <w:rPr>
          <w:rFonts w:hint="cs"/>
          <w:rtl/>
        </w:rPr>
        <w:t xml:space="preserve">מקבל יותר מילד בחוג סיירות, </w:t>
      </w:r>
      <w:proofErr w:type="spellStart"/>
      <w:r>
        <w:rPr>
          <w:rFonts w:hint="cs"/>
          <w:rtl/>
        </w:rPr>
        <w:t>באחריי</w:t>
      </w:r>
      <w:proofErr w:type="spellEnd"/>
      <w:r>
        <w:rPr>
          <w:rFonts w:hint="cs"/>
          <w:rtl/>
        </w:rPr>
        <w:t xml:space="preserve"> או בשומר החדש. </w:t>
      </w:r>
      <w:bookmarkStart w:id="5525" w:name="_ETM_Q10_241000"/>
      <w:bookmarkEnd w:id="5525"/>
      <w:r>
        <w:rPr>
          <w:rFonts w:hint="cs"/>
          <w:rtl/>
        </w:rPr>
        <w:t>זה מצב לא תקין.</w:t>
      </w:r>
    </w:p>
    <w:p w:rsidR="00BE2C13" w:rsidRDefault="00BE2C13" w:rsidP="0065015C">
      <w:pPr>
        <w:rPr>
          <w:rtl/>
        </w:rPr>
      </w:pPr>
    </w:p>
    <w:p w:rsidR="00BE2C13" w:rsidRDefault="00BE2C13" w:rsidP="0065015C">
      <w:pPr>
        <w:rPr>
          <w:rtl/>
        </w:rPr>
      </w:pPr>
      <w:bookmarkStart w:id="5526" w:name="_ETM_Q10_243000"/>
      <w:bookmarkEnd w:id="5526"/>
      <w:r>
        <w:rPr>
          <w:rFonts w:hint="cs"/>
          <w:rtl/>
        </w:rPr>
        <w:t xml:space="preserve">הדבר השני </w:t>
      </w:r>
      <w:r w:rsidR="00C552BC">
        <w:rPr>
          <w:rtl/>
        </w:rPr>
        <w:t>–</w:t>
      </w:r>
      <w:r>
        <w:rPr>
          <w:rFonts w:hint="cs"/>
          <w:rtl/>
        </w:rPr>
        <w:t xml:space="preserve"> התקנה הזאת רעועה. יש </w:t>
      </w:r>
      <w:bookmarkStart w:id="5527" w:name="_ETM_Q10_246000"/>
      <w:bookmarkEnd w:id="5527"/>
      <w:r>
        <w:rPr>
          <w:rFonts w:hint="cs"/>
          <w:rtl/>
        </w:rPr>
        <w:t xml:space="preserve">בה 30 מיליון ומשהו, מוסיפים 13 מיליון, והכול בספק. האם </w:t>
      </w:r>
      <w:bookmarkStart w:id="5528" w:name="_ETM_Q10_251000"/>
      <w:bookmarkEnd w:id="5528"/>
      <w:r>
        <w:rPr>
          <w:rFonts w:hint="cs"/>
          <w:rtl/>
        </w:rPr>
        <w:t xml:space="preserve">השר יפעל כדי שתקנת ארגוני הנוער תהיה שווה </w:t>
      </w:r>
      <w:bookmarkStart w:id="5529" w:name="_ETM_Q10_257000"/>
      <w:bookmarkEnd w:id="5529"/>
      <w:r>
        <w:rPr>
          <w:rFonts w:hint="cs"/>
          <w:rtl/>
        </w:rPr>
        <w:t xml:space="preserve">בגודלה פר תלמיד לתקנה של תנועות הנוער ותהיה מעוגנת ללא </w:t>
      </w:r>
      <w:bookmarkStart w:id="5530" w:name="_ETM_Q10_259000"/>
      <w:bookmarkEnd w:id="5530"/>
      <w:r>
        <w:rPr>
          <w:rFonts w:hint="cs"/>
          <w:rtl/>
        </w:rPr>
        <w:t>תלות בתוספות וטובות של אף אחד כל שנה? תודה.</w:t>
      </w:r>
    </w:p>
    <w:p w:rsidR="00BE2C13" w:rsidRDefault="00BE2C13" w:rsidP="0065015C">
      <w:pPr>
        <w:rPr>
          <w:rtl/>
        </w:rPr>
      </w:pPr>
      <w:bookmarkStart w:id="5531" w:name="_ETM_Q10_12000"/>
      <w:bookmarkStart w:id="5532" w:name="_ETM_Q10_264000"/>
      <w:bookmarkEnd w:id="5531"/>
      <w:bookmarkEnd w:id="5532"/>
    </w:p>
    <w:p w:rsidR="00BE2C13" w:rsidRDefault="00BE2C13" w:rsidP="0065015C">
      <w:pPr>
        <w:pStyle w:val="af6"/>
        <w:rPr>
          <w:rtl/>
        </w:rPr>
      </w:pPr>
      <w:bookmarkStart w:id="5533" w:name="ET_yor_5514_8"/>
      <w:r w:rsidRPr="00915660">
        <w:rPr>
          <w:rStyle w:val="TagStyle"/>
          <w:rtl/>
        </w:rPr>
        <w:t xml:space="preserve"> &lt;&lt; יור &gt;&gt;</w:t>
      </w:r>
      <w:r w:rsidRPr="00507C94">
        <w:rPr>
          <w:rStyle w:val="TagStyle"/>
          <w:rtl/>
        </w:rPr>
        <w:t xml:space="preserve"> </w:t>
      </w:r>
      <w:r>
        <w:rPr>
          <w:rtl/>
        </w:rPr>
        <w:t>היו"ר מאיר כהן:</w:t>
      </w:r>
      <w:r w:rsidRPr="00507C94">
        <w:rPr>
          <w:rStyle w:val="TagStyle"/>
          <w:rtl/>
        </w:rPr>
        <w:t xml:space="preserve"> </w:t>
      </w:r>
      <w:r w:rsidRPr="00915660">
        <w:rPr>
          <w:rStyle w:val="TagStyle"/>
          <w:rtl/>
        </w:rPr>
        <w:t>&lt;&lt; יור &gt;&gt;</w:t>
      </w:r>
      <w:r>
        <w:rPr>
          <w:rtl/>
        </w:rPr>
        <w:t xml:space="preserve"> </w:t>
      </w:r>
      <w:bookmarkEnd w:id="5533"/>
    </w:p>
    <w:p w:rsidR="00BE2C13" w:rsidRDefault="00BE2C13" w:rsidP="004A1BF2">
      <w:pPr>
        <w:rPr>
          <w:rtl/>
        </w:rPr>
      </w:pPr>
    </w:p>
    <w:p w:rsidR="00BE2C13" w:rsidRDefault="00BE2C13" w:rsidP="0065015C">
      <w:pPr>
        <w:rPr>
          <w:rtl/>
        </w:rPr>
      </w:pPr>
      <w:bookmarkStart w:id="5534" w:name="_ETM_Q10_265000"/>
      <w:bookmarkEnd w:id="5534"/>
      <w:r>
        <w:rPr>
          <w:rFonts w:hint="cs"/>
          <w:rtl/>
        </w:rPr>
        <w:t>אדוני, תודה רבה.</w:t>
      </w:r>
    </w:p>
    <w:p w:rsidR="00BE2C13" w:rsidRDefault="00BE2C13" w:rsidP="0065015C">
      <w:pPr>
        <w:rPr>
          <w:rtl/>
        </w:rPr>
      </w:pPr>
    </w:p>
    <w:p w:rsidR="00BE2C13" w:rsidRDefault="00BE2C13" w:rsidP="00EE6738">
      <w:pPr>
        <w:rPr>
          <w:rtl/>
        </w:rPr>
      </w:pPr>
      <w:r>
        <w:rPr>
          <w:rFonts w:hint="cs"/>
          <w:rtl/>
        </w:rPr>
        <w:t>אם כן, אני מזכיר שאנחנו נצביע: מי שמצביע בעד</w:t>
      </w:r>
      <w:bookmarkStart w:id="5535" w:name="_ETM_Q10_274000"/>
      <w:bookmarkEnd w:id="5535"/>
      <w:r>
        <w:rPr>
          <w:rFonts w:hint="cs"/>
          <w:rtl/>
        </w:rPr>
        <w:t xml:space="preserve"> </w:t>
      </w:r>
      <w:r w:rsidR="00C552BC">
        <w:rPr>
          <w:rtl/>
        </w:rPr>
        <w:t>–</w:t>
      </w:r>
      <w:r>
        <w:rPr>
          <w:rFonts w:hint="cs"/>
          <w:rtl/>
        </w:rPr>
        <w:t xml:space="preserve"> זאת אומרת להעביר להמשך דיון בוועדת הכספים</w:t>
      </w:r>
      <w:bookmarkStart w:id="5536" w:name="_ETM_Q10_5000"/>
      <w:bookmarkEnd w:id="5536"/>
      <w:r>
        <w:rPr>
          <w:rFonts w:hint="cs"/>
          <w:rtl/>
        </w:rPr>
        <w:t xml:space="preserve">, ומי </w:t>
      </w:r>
      <w:bookmarkStart w:id="5537" w:name="_ETM_Q10_277000"/>
      <w:bookmarkEnd w:id="5537"/>
      <w:r>
        <w:rPr>
          <w:rFonts w:hint="cs"/>
          <w:rtl/>
        </w:rPr>
        <w:t xml:space="preserve">שמצביע נגד </w:t>
      </w:r>
      <w:r w:rsidR="00C552BC">
        <w:rPr>
          <w:rtl/>
        </w:rPr>
        <w:t>–</w:t>
      </w:r>
      <w:r>
        <w:rPr>
          <w:rFonts w:hint="cs"/>
          <w:rtl/>
        </w:rPr>
        <w:t xml:space="preserve"> להסיר מסדר-היום. מי בעד? מי נגד? בבקשה.</w:t>
      </w:r>
    </w:p>
    <w:p w:rsidR="00BE2C13" w:rsidRDefault="00BE2C13" w:rsidP="0065015C">
      <w:pPr>
        <w:rPr>
          <w:rtl/>
        </w:rPr>
      </w:pPr>
    </w:p>
    <w:p w:rsidR="00BE2C13" w:rsidRDefault="00BE2C13" w:rsidP="0065015C">
      <w:pPr>
        <w:pStyle w:val="af1"/>
        <w:keepNext/>
        <w:rPr>
          <w:rtl/>
        </w:rPr>
      </w:pPr>
      <w:r>
        <w:rPr>
          <w:rtl/>
        </w:rPr>
        <w:t>הצבעה מס'</w:t>
      </w:r>
      <w:r>
        <w:rPr>
          <w:rFonts w:hint="cs"/>
          <w:rtl/>
        </w:rPr>
        <w:t xml:space="preserve"> 1</w:t>
      </w:r>
    </w:p>
    <w:p w:rsidR="00BE2C13" w:rsidRDefault="00BE2C13" w:rsidP="0065015C">
      <w:pPr>
        <w:pStyle w:val="--"/>
        <w:keepNext/>
        <w:rPr>
          <w:rtl/>
        </w:rPr>
      </w:pPr>
    </w:p>
    <w:p w:rsidR="00BE2C13" w:rsidRDefault="00BE2C13" w:rsidP="0065015C">
      <w:pPr>
        <w:pStyle w:val="--"/>
        <w:keepNext/>
        <w:rPr>
          <w:rtl/>
        </w:rPr>
      </w:pPr>
      <w:r>
        <w:rPr>
          <w:rtl/>
        </w:rPr>
        <w:t xml:space="preserve">בעד </w:t>
      </w:r>
      <w:r>
        <w:rPr>
          <w:rFonts w:hint="cs"/>
          <w:rtl/>
        </w:rPr>
        <w:t xml:space="preserve">ההצעה להעביר את הנושא לוועדה </w:t>
      </w:r>
      <w:r w:rsidR="00C552BC">
        <w:rPr>
          <w:rtl/>
        </w:rPr>
        <w:t>–</w:t>
      </w:r>
      <w:r>
        <w:rPr>
          <w:rtl/>
        </w:rPr>
        <w:t xml:space="preserve"> </w:t>
      </w:r>
      <w:r>
        <w:rPr>
          <w:rFonts w:hint="cs"/>
          <w:rtl/>
        </w:rPr>
        <w:t>24</w:t>
      </w:r>
    </w:p>
    <w:p w:rsidR="00BE2C13" w:rsidRDefault="00BE2C13" w:rsidP="0065015C">
      <w:pPr>
        <w:pStyle w:val="--"/>
        <w:keepNext/>
        <w:rPr>
          <w:rtl/>
        </w:rPr>
      </w:pPr>
      <w:r>
        <w:rPr>
          <w:rtl/>
        </w:rPr>
        <w:t xml:space="preserve">נגד </w:t>
      </w:r>
      <w:r w:rsidR="00C552BC">
        <w:rPr>
          <w:rtl/>
        </w:rPr>
        <w:t>–</w:t>
      </w:r>
      <w:r>
        <w:rPr>
          <w:rtl/>
        </w:rPr>
        <w:t xml:space="preserve"> </w:t>
      </w:r>
      <w:r>
        <w:rPr>
          <w:rFonts w:hint="cs"/>
          <w:rtl/>
        </w:rPr>
        <w:t>אין</w:t>
      </w:r>
    </w:p>
    <w:p w:rsidR="00BE2C13" w:rsidRDefault="00BE2C13" w:rsidP="0065015C">
      <w:pPr>
        <w:pStyle w:val="--"/>
        <w:keepNext/>
        <w:rPr>
          <w:rtl/>
        </w:rPr>
      </w:pPr>
      <w:r>
        <w:rPr>
          <w:rtl/>
        </w:rPr>
        <w:t xml:space="preserve">נמנעים </w:t>
      </w:r>
      <w:r w:rsidR="00C552BC">
        <w:rPr>
          <w:rtl/>
        </w:rPr>
        <w:t>–</w:t>
      </w:r>
      <w:r>
        <w:rPr>
          <w:rtl/>
        </w:rPr>
        <w:t xml:space="preserve"> </w:t>
      </w:r>
      <w:r>
        <w:rPr>
          <w:rFonts w:hint="cs"/>
          <w:rtl/>
        </w:rPr>
        <w:t>אין</w:t>
      </w:r>
    </w:p>
    <w:p w:rsidR="00BE2C13" w:rsidRDefault="00BE2C13" w:rsidP="00546B59">
      <w:pPr>
        <w:pStyle w:val="af2"/>
        <w:rPr>
          <w:rtl/>
        </w:rPr>
      </w:pPr>
      <w:r>
        <w:rPr>
          <w:rFonts w:hint="cs"/>
          <w:rtl/>
        </w:rPr>
        <w:t>ההצעה להעביר את הנושא לוועד</w:t>
      </w:r>
      <w:r w:rsidR="00546B59">
        <w:rPr>
          <w:rFonts w:hint="cs"/>
          <w:rtl/>
        </w:rPr>
        <w:t xml:space="preserve">ה הזמנית לענייני </w:t>
      </w:r>
      <w:r>
        <w:rPr>
          <w:rFonts w:hint="cs"/>
          <w:rtl/>
        </w:rPr>
        <w:t>כספים נתקבלה.</w:t>
      </w:r>
    </w:p>
    <w:p w:rsidR="00BE2C13" w:rsidRDefault="00BE2C13" w:rsidP="0065015C">
      <w:pPr>
        <w:rPr>
          <w:rtl/>
        </w:rPr>
      </w:pPr>
    </w:p>
    <w:p w:rsidR="00BE2C13" w:rsidRDefault="00BE2C13" w:rsidP="0065015C">
      <w:pPr>
        <w:pStyle w:val="af6"/>
        <w:rPr>
          <w:rtl/>
        </w:rPr>
      </w:pPr>
      <w:bookmarkStart w:id="5538" w:name="_ETM_Q10_281000"/>
      <w:bookmarkEnd w:id="5538"/>
      <w:r w:rsidRPr="00915660">
        <w:rPr>
          <w:rStyle w:val="TagStyle"/>
          <w:rtl/>
        </w:rPr>
        <w:t xml:space="preserve"> &lt;&lt; יור &gt;&gt;</w:t>
      </w:r>
      <w:r w:rsidRPr="00347070">
        <w:rPr>
          <w:rStyle w:val="TagStyle"/>
          <w:rtl/>
        </w:rPr>
        <w:t xml:space="preserve"> </w:t>
      </w:r>
      <w:r>
        <w:rPr>
          <w:rtl/>
        </w:rPr>
        <w:t>היו"ר מאיר כהן:</w:t>
      </w:r>
      <w:r w:rsidRPr="00347070">
        <w:rPr>
          <w:rStyle w:val="TagStyle"/>
          <w:rtl/>
        </w:rPr>
        <w:t xml:space="preserve"> </w:t>
      </w:r>
      <w:r w:rsidRPr="00915660">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5539" w:name="_ETM_Q10_305000"/>
      <w:bookmarkEnd w:id="5539"/>
      <w:r>
        <w:rPr>
          <w:rFonts w:hint="cs"/>
          <w:rtl/>
        </w:rPr>
        <w:t xml:space="preserve">24 בעד, אין מתנגדים ואין נמנעים. אם כן, </w:t>
      </w:r>
      <w:r w:rsidR="007B1A61">
        <w:rPr>
          <w:rFonts w:hint="cs"/>
          <w:rtl/>
        </w:rPr>
        <w:t>ה</w:t>
      </w:r>
      <w:r>
        <w:rPr>
          <w:rFonts w:hint="cs"/>
          <w:rtl/>
        </w:rPr>
        <w:t xml:space="preserve">הצעה </w:t>
      </w:r>
      <w:bookmarkStart w:id="5540" w:name="_ETM_Q10_308000"/>
      <w:bookmarkEnd w:id="5540"/>
      <w:r w:rsidR="007B1A61">
        <w:rPr>
          <w:rFonts w:hint="cs"/>
          <w:rtl/>
        </w:rPr>
        <w:t>ה</w:t>
      </w:r>
      <w:r>
        <w:rPr>
          <w:rFonts w:hint="cs"/>
          <w:rtl/>
        </w:rPr>
        <w:t>דחופה לסדר-היום בנושא קיצוץ בתקציבי ארגוני הנוער תעבור להמשך דיון בוועדת הכספים. תודה רבה.</w:t>
      </w:r>
    </w:p>
    <w:p w:rsidR="00BE2C13" w:rsidRDefault="00BE2C13" w:rsidP="0065015C">
      <w:pPr>
        <w:rPr>
          <w:rtl/>
        </w:rPr>
      </w:pPr>
    </w:p>
    <w:p w:rsidR="00BE2C13" w:rsidRDefault="00BE2C13" w:rsidP="0065015C">
      <w:pPr>
        <w:rPr>
          <w:rtl/>
        </w:rPr>
      </w:pPr>
    </w:p>
    <w:p w:rsidR="00BE2C13" w:rsidRDefault="00BE2C13" w:rsidP="00460F9C">
      <w:pPr>
        <w:pStyle w:val="a6"/>
        <w:rPr>
          <w:rtl/>
        </w:rPr>
      </w:pPr>
      <w:bookmarkStart w:id="5541" w:name="_ETM_Q10_311000"/>
      <w:bookmarkStart w:id="5542" w:name="ET_halsi_617663_10"/>
      <w:bookmarkEnd w:id="5541"/>
      <w:r w:rsidRPr="00915660">
        <w:rPr>
          <w:rStyle w:val="TagStyle"/>
          <w:rtl/>
        </w:rPr>
        <w:t xml:space="preserve"> &lt;&lt; הלסי &gt;&gt;</w:t>
      </w:r>
      <w:r w:rsidRPr="001A2752">
        <w:rPr>
          <w:rStyle w:val="TagStyle"/>
          <w:rtl/>
        </w:rPr>
        <w:t xml:space="preserve"> </w:t>
      </w:r>
      <w:bookmarkStart w:id="5543" w:name="_Toc23973352"/>
      <w:bookmarkStart w:id="5544" w:name="_Toc23973955"/>
      <w:r>
        <w:rPr>
          <w:rFonts w:hint="cs"/>
          <w:rtl/>
        </w:rPr>
        <w:t>הצע</w:t>
      </w:r>
      <w:r w:rsidR="00460F9C">
        <w:rPr>
          <w:rFonts w:hint="cs"/>
          <w:rtl/>
        </w:rPr>
        <w:t>ות</w:t>
      </w:r>
      <w:r>
        <w:rPr>
          <w:rtl/>
        </w:rPr>
        <w:t xml:space="preserve"> לסדר-היום</w:t>
      </w:r>
      <w:bookmarkEnd w:id="5543"/>
      <w:bookmarkEnd w:id="5544"/>
      <w:r w:rsidRPr="001A2752">
        <w:rPr>
          <w:rStyle w:val="TagStyle"/>
          <w:rtl/>
        </w:rPr>
        <w:t xml:space="preserve"> </w:t>
      </w:r>
      <w:r w:rsidRPr="00915660">
        <w:rPr>
          <w:rStyle w:val="TagStyle"/>
          <w:rtl/>
        </w:rPr>
        <w:t>&lt;&lt; הלסי &gt;&gt;</w:t>
      </w:r>
      <w:r>
        <w:rPr>
          <w:rtl/>
        </w:rPr>
        <w:t xml:space="preserve"> </w:t>
      </w:r>
      <w:bookmarkEnd w:id="5542"/>
    </w:p>
    <w:p w:rsidR="00BE2C13" w:rsidRDefault="00BE2C13" w:rsidP="0065015C">
      <w:pPr>
        <w:pStyle w:val="a6"/>
        <w:rPr>
          <w:rtl/>
        </w:rPr>
      </w:pPr>
      <w:bookmarkStart w:id="5545" w:name="ET_halsi_617663_11"/>
      <w:r w:rsidRPr="00915660">
        <w:rPr>
          <w:rStyle w:val="TagStyle"/>
          <w:rtl/>
        </w:rPr>
        <w:t xml:space="preserve"> &lt;&lt; הלסי &gt;&gt;</w:t>
      </w:r>
      <w:r w:rsidRPr="001A2752">
        <w:rPr>
          <w:rStyle w:val="TagStyle"/>
          <w:rtl/>
        </w:rPr>
        <w:t xml:space="preserve"> </w:t>
      </w:r>
      <w:bookmarkStart w:id="5546" w:name="_Toc23973353"/>
      <w:bookmarkStart w:id="5547" w:name="_Toc23973956"/>
      <w:r>
        <w:rPr>
          <w:rtl/>
        </w:rPr>
        <w:t>הוסטלים ומסגרות לנוער בסיכון לקראת סגירה</w:t>
      </w:r>
      <w:bookmarkEnd w:id="5546"/>
      <w:bookmarkEnd w:id="5547"/>
      <w:r w:rsidRPr="001A2752">
        <w:rPr>
          <w:rStyle w:val="TagStyle"/>
          <w:rtl/>
        </w:rPr>
        <w:t xml:space="preserve"> </w:t>
      </w:r>
      <w:r w:rsidRPr="00915660">
        <w:rPr>
          <w:rStyle w:val="TagStyle"/>
          <w:rtl/>
        </w:rPr>
        <w:t>&lt;&lt; הלסי &gt;&gt;</w:t>
      </w:r>
      <w:r>
        <w:rPr>
          <w:rtl/>
        </w:rPr>
        <w:t xml:space="preserve"> </w:t>
      </w:r>
      <w:bookmarkEnd w:id="5545"/>
    </w:p>
    <w:p w:rsidR="00BE2C13" w:rsidRDefault="00BE2C13" w:rsidP="004A1BF2">
      <w:pPr>
        <w:rPr>
          <w:rtl/>
        </w:rPr>
      </w:pPr>
    </w:p>
    <w:p w:rsidR="00BE2C13" w:rsidRDefault="00BE2C13" w:rsidP="0065015C">
      <w:pPr>
        <w:pStyle w:val="af6"/>
        <w:rPr>
          <w:rtl/>
        </w:rPr>
      </w:pPr>
      <w:r w:rsidRPr="00915660">
        <w:rPr>
          <w:rStyle w:val="TagStyle"/>
          <w:rtl/>
        </w:rPr>
        <w:t xml:space="preserve"> &lt;&lt; יור </w:t>
      </w:r>
      <w:bookmarkStart w:id="5548" w:name="_ETM_Q10_316000"/>
      <w:bookmarkEnd w:id="5548"/>
      <w:r w:rsidRPr="00915660">
        <w:rPr>
          <w:rStyle w:val="TagStyle"/>
          <w:rtl/>
        </w:rPr>
        <w:t>&gt;&gt;</w:t>
      </w:r>
      <w:r w:rsidRPr="001A2752">
        <w:rPr>
          <w:rStyle w:val="TagStyle"/>
          <w:rtl/>
        </w:rPr>
        <w:t xml:space="preserve"> </w:t>
      </w:r>
      <w:r>
        <w:rPr>
          <w:rtl/>
        </w:rPr>
        <w:t>היו"ר מאיר כהן:</w:t>
      </w:r>
      <w:r w:rsidRPr="001A2752">
        <w:rPr>
          <w:rStyle w:val="TagStyle"/>
          <w:rtl/>
        </w:rPr>
        <w:t xml:space="preserve"> </w:t>
      </w:r>
      <w:r w:rsidRPr="00915660">
        <w:rPr>
          <w:rStyle w:val="TagStyle"/>
          <w:rtl/>
        </w:rPr>
        <w:t>&lt;&lt; יור &gt;&gt;</w:t>
      </w:r>
      <w:r>
        <w:rPr>
          <w:rtl/>
        </w:rPr>
        <w:t xml:space="preserve"> </w:t>
      </w:r>
    </w:p>
    <w:p w:rsidR="00BE2C13" w:rsidRDefault="00BE2C13" w:rsidP="004A1BF2">
      <w:pPr>
        <w:rPr>
          <w:rtl/>
        </w:rPr>
      </w:pPr>
    </w:p>
    <w:p w:rsidR="00BE2C13" w:rsidRDefault="00BE2C13" w:rsidP="00460F9C">
      <w:pPr>
        <w:rPr>
          <w:rtl/>
        </w:rPr>
      </w:pPr>
      <w:r>
        <w:rPr>
          <w:rFonts w:hint="cs"/>
          <w:rtl/>
        </w:rPr>
        <w:t>אנחנו עוברים ל</w:t>
      </w:r>
      <w:r w:rsidR="00460F9C">
        <w:rPr>
          <w:rFonts w:hint="cs"/>
          <w:rtl/>
        </w:rPr>
        <w:t>נושא</w:t>
      </w:r>
      <w:r>
        <w:rPr>
          <w:rFonts w:hint="cs"/>
          <w:rtl/>
        </w:rPr>
        <w:t xml:space="preserve"> השני</w:t>
      </w:r>
      <w:r w:rsidR="00460F9C">
        <w:rPr>
          <w:rFonts w:hint="cs"/>
          <w:rtl/>
        </w:rPr>
        <w:t xml:space="preserve"> </w:t>
      </w:r>
      <w:r w:rsidR="00C552BC">
        <w:rPr>
          <w:rFonts w:hint="eastAsia"/>
          <w:rtl/>
        </w:rPr>
        <w:t>–</w:t>
      </w:r>
      <w:bookmarkStart w:id="5549" w:name="_ETM_Q10_323000"/>
      <w:bookmarkEnd w:id="5549"/>
      <w:r>
        <w:rPr>
          <w:rFonts w:hint="cs"/>
          <w:rtl/>
        </w:rPr>
        <w:t xml:space="preserve"> הצ</w:t>
      </w:r>
      <w:r>
        <w:rPr>
          <w:rtl/>
        </w:rPr>
        <w:t>ע</w:t>
      </w:r>
      <w:r w:rsidR="00460F9C">
        <w:rPr>
          <w:rFonts w:hint="cs"/>
          <w:rtl/>
        </w:rPr>
        <w:t>ות דחופות</w:t>
      </w:r>
      <w:r>
        <w:rPr>
          <w:rtl/>
        </w:rPr>
        <w:t xml:space="preserve"> לסדר-היום בנושא: הוסטלים ומסגרות לנוער בסיכון לקראת סגירה</w:t>
      </w:r>
      <w:r>
        <w:rPr>
          <w:rFonts w:hint="cs"/>
          <w:rtl/>
        </w:rPr>
        <w:t>,</w:t>
      </w:r>
      <w:r>
        <w:rPr>
          <w:rtl/>
        </w:rPr>
        <w:t xml:space="preserve"> מס' 80, 85 ו-96</w:t>
      </w:r>
      <w:r>
        <w:rPr>
          <w:rFonts w:hint="cs"/>
          <w:rtl/>
        </w:rPr>
        <w:t xml:space="preserve">. חבר הכנסת דסטה גדי יברקן, </w:t>
      </w:r>
      <w:bookmarkStart w:id="5550" w:name="_ETM_Q10_333000"/>
      <w:bookmarkEnd w:id="5550"/>
      <w:r>
        <w:rPr>
          <w:rFonts w:hint="cs"/>
          <w:rtl/>
        </w:rPr>
        <w:t>בבקשה, אדוני. זכרו, שלוש דקות לכל אחד. בבקשה, כבודו.</w:t>
      </w:r>
    </w:p>
    <w:p w:rsidR="00BE2C13" w:rsidRDefault="00BE2C13" w:rsidP="0065015C">
      <w:pPr>
        <w:rPr>
          <w:rtl/>
        </w:rPr>
      </w:pPr>
    </w:p>
    <w:p w:rsidR="00BE2C13" w:rsidRDefault="00BE2C13" w:rsidP="0065015C">
      <w:pPr>
        <w:pStyle w:val="a4"/>
        <w:rPr>
          <w:rtl/>
        </w:rPr>
      </w:pPr>
      <w:bookmarkStart w:id="5551" w:name="ET_speaker_5780_13"/>
      <w:r w:rsidRPr="00915660">
        <w:rPr>
          <w:rStyle w:val="TagStyle"/>
          <w:rtl/>
        </w:rPr>
        <w:t xml:space="preserve"> &lt;&lt; דובר &gt;&gt;</w:t>
      </w:r>
      <w:r w:rsidRPr="001A2752">
        <w:rPr>
          <w:rStyle w:val="TagStyle"/>
          <w:rtl/>
        </w:rPr>
        <w:t xml:space="preserve"> </w:t>
      </w:r>
      <w:bookmarkStart w:id="5552" w:name="_Toc23973354"/>
      <w:bookmarkStart w:id="5553" w:name="_Toc23973957"/>
      <w:r>
        <w:rPr>
          <w:rtl/>
        </w:rPr>
        <w:t>דסטה גדי יברקן (כחול לבן):</w:t>
      </w:r>
      <w:bookmarkEnd w:id="5552"/>
      <w:bookmarkEnd w:id="5553"/>
      <w:r w:rsidRPr="001A2752">
        <w:rPr>
          <w:rStyle w:val="TagStyle"/>
          <w:rtl/>
        </w:rPr>
        <w:t xml:space="preserve"> </w:t>
      </w:r>
      <w:r w:rsidRPr="00915660">
        <w:rPr>
          <w:rStyle w:val="TagStyle"/>
          <w:rtl/>
        </w:rPr>
        <w:t>&lt;&lt; דובר &gt;&gt;</w:t>
      </w:r>
      <w:r>
        <w:rPr>
          <w:rtl/>
        </w:rPr>
        <w:t xml:space="preserve"> </w:t>
      </w:r>
      <w:bookmarkEnd w:id="5551"/>
    </w:p>
    <w:p w:rsidR="00BE2C13" w:rsidRDefault="00BE2C13" w:rsidP="004A1BF2">
      <w:pPr>
        <w:rPr>
          <w:rtl/>
        </w:rPr>
      </w:pPr>
    </w:p>
    <w:p w:rsidR="00BE2C13" w:rsidRDefault="00BE2C13" w:rsidP="007B1A61">
      <w:pPr>
        <w:rPr>
          <w:rtl/>
        </w:rPr>
      </w:pPr>
      <w:r>
        <w:rPr>
          <w:rFonts w:hint="cs"/>
          <w:rtl/>
        </w:rPr>
        <w:t xml:space="preserve">אדוני היושב-ראש, </w:t>
      </w:r>
      <w:bookmarkStart w:id="5554" w:name="_ETM_Q10_350000"/>
      <w:bookmarkEnd w:id="5554"/>
      <w:r>
        <w:rPr>
          <w:rFonts w:hint="cs"/>
          <w:rtl/>
        </w:rPr>
        <w:t xml:space="preserve">חבריי חברי הכנסת, לפני שלושה חודשים דיברנו בכנסת על </w:t>
      </w:r>
      <w:bookmarkStart w:id="5555" w:name="_ETM_Q10_358000"/>
      <w:bookmarkEnd w:id="5555"/>
      <w:r>
        <w:rPr>
          <w:rFonts w:hint="cs"/>
          <w:rtl/>
        </w:rPr>
        <w:t xml:space="preserve">נושא ההוסטלים, ושכמה הוסטלים שהיו אמורים להיסגר </w:t>
      </w:r>
      <w:r w:rsidR="00C552BC">
        <w:rPr>
          <w:rtl/>
        </w:rPr>
        <w:t>–</w:t>
      </w:r>
      <w:r>
        <w:rPr>
          <w:rFonts w:hint="cs"/>
          <w:rtl/>
        </w:rPr>
        <w:t xml:space="preserve"> חלקם </w:t>
      </w:r>
      <w:bookmarkStart w:id="5556" w:name="_ETM_Q10_365000"/>
      <w:bookmarkEnd w:id="5556"/>
      <w:r>
        <w:rPr>
          <w:rFonts w:hint="cs"/>
          <w:rtl/>
        </w:rPr>
        <w:t xml:space="preserve">גם נסגרו. ההוסטלים האלה הם המוצא האחרון, הבית והמפלט האחרון </w:t>
      </w:r>
      <w:bookmarkStart w:id="5557" w:name="_ETM_Q10_366000"/>
      <w:bookmarkEnd w:id="5557"/>
      <w:r>
        <w:rPr>
          <w:rFonts w:hint="cs"/>
          <w:rtl/>
        </w:rPr>
        <w:t>לנערים האלה</w:t>
      </w:r>
      <w:r w:rsidR="00D305E5">
        <w:rPr>
          <w:rFonts w:hint="cs"/>
          <w:rtl/>
        </w:rPr>
        <w:t>,</w:t>
      </w:r>
      <w:r>
        <w:rPr>
          <w:rFonts w:hint="cs"/>
          <w:rtl/>
        </w:rPr>
        <w:t xml:space="preserve"> שהחיים כנראה לא האירו להם</w:t>
      </w:r>
      <w:r w:rsidR="00D305E5">
        <w:rPr>
          <w:rFonts w:hint="cs"/>
          <w:rtl/>
        </w:rPr>
        <w:t xml:space="preserve"> פנים</w:t>
      </w:r>
      <w:r>
        <w:rPr>
          <w:rFonts w:hint="cs"/>
          <w:rtl/>
        </w:rPr>
        <w:t xml:space="preserve">. אף אחד לא </w:t>
      </w:r>
      <w:bookmarkStart w:id="5558" w:name="_ETM_Q10_378000"/>
      <w:bookmarkEnd w:id="5558"/>
      <w:r>
        <w:rPr>
          <w:rFonts w:hint="cs"/>
          <w:rtl/>
        </w:rPr>
        <w:t xml:space="preserve">יכול לברוח מהעניין הזה, כי זה לא עניין של סקטור </w:t>
      </w:r>
      <w:bookmarkStart w:id="5559" w:name="_ETM_Q10_384000"/>
      <w:bookmarkEnd w:id="5559"/>
      <w:r>
        <w:rPr>
          <w:rFonts w:hint="cs"/>
          <w:rtl/>
        </w:rPr>
        <w:t>או מגזר</w:t>
      </w:r>
      <w:r w:rsidR="007B1A61">
        <w:rPr>
          <w:rFonts w:hint="cs"/>
          <w:rtl/>
        </w:rPr>
        <w:t>;</w:t>
      </w:r>
      <w:r>
        <w:rPr>
          <w:rFonts w:hint="cs"/>
          <w:rtl/>
        </w:rPr>
        <w:t xml:space="preserve"> העוני והבעיות האמיתיות של החיים דופקים בדלת של</w:t>
      </w:r>
      <w:bookmarkStart w:id="5560" w:name="_ETM_Q10_390000"/>
      <w:bookmarkEnd w:id="5560"/>
      <w:r>
        <w:rPr>
          <w:rFonts w:hint="cs"/>
          <w:rtl/>
        </w:rPr>
        <w:t xml:space="preserve"> כל אזרח במדינת ישראל. בשנה האחרונה </w:t>
      </w:r>
      <w:bookmarkStart w:id="5561" w:name="_ETM_Q10_392000"/>
      <w:bookmarkEnd w:id="5561"/>
      <w:r>
        <w:rPr>
          <w:rFonts w:hint="cs"/>
          <w:rtl/>
        </w:rPr>
        <w:t xml:space="preserve">נסגרו 14 הוסטלים. זהו מצב הזוי, משום שככל שיש יותר נערים ונערות </w:t>
      </w:r>
      <w:bookmarkStart w:id="5562" w:name="_ETM_Q10_403000"/>
      <w:bookmarkEnd w:id="5562"/>
      <w:r>
        <w:rPr>
          <w:rFonts w:hint="cs"/>
          <w:rtl/>
        </w:rPr>
        <w:t xml:space="preserve">בסיכון </w:t>
      </w:r>
      <w:r w:rsidR="00C552BC">
        <w:rPr>
          <w:rFonts w:hint="eastAsia"/>
          <w:rtl/>
        </w:rPr>
        <w:t>–</w:t>
      </w:r>
      <w:r>
        <w:rPr>
          <w:rFonts w:hint="cs"/>
          <w:rtl/>
        </w:rPr>
        <w:t xml:space="preserve"> הם אלה שצריכים את המטרייה הזאת, והמטרייה הזאת היא </w:t>
      </w:r>
      <w:bookmarkStart w:id="5563" w:name="_ETM_Q10_409000"/>
      <w:bookmarkEnd w:id="5563"/>
      <w:r>
        <w:rPr>
          <w:rFonts w:hint="cs"/>
          <w:rtl/>
        </w:rPr>
        <w:t xml:space="preserve">בעצם כמעט המטרייה היחידה לפני המבול ששוטף אותם, ומדינת </w:t>
      </w:r>
      <w:bookmarkStart w:id="5564" w:name="_ETM_Q10_414000"/>
      <w:bookmarkEnd w:id="5564"/>
      <w:r>
        <w:rPr>
          <w:rFonts w:hint="cs"/>
          <w:rtl/>
        </w:rPr>
        <w:t>ישראל והרווחה, לצערנו הרב, לא נתנו להם מחסה.</w:t>
      </w:r>
      <w:bookmarkStart w:id="5565" w:name="_ETM_Q10_418000"/>
      <w:bookmarkEnd w:id="5565"/>
    </w:p>
    <w:p w:rsidR="00BE2C13" w:rsidRDefault="00BE2C13" w:rsidP="0065015C">
      <w:pPr>
        <w:rPr>
          <w:rtl/>
        </w:rPr>
      </w:pPr>
    </w:p>
    <w:p w:rsidR="00BE2C13" w:rsidRDefault="00BE2C13" w:rsidP="00D305E5">
      <w:pPr>
        <w:rPr>
          <w:rtl/>
        </w:rPr>
      </w:pPr>
      <w:bookmarkStart w:id="5566" w:name="_ETM_Q10_424000"/>
      <w:bookmarkEnd w:id="5566"/>
      <w:r>
        <w:rPr>
          <w:rFonts w:hint="cs"/>
          <w:rtl/>
        </w:rPr>
        <w:t xml:space="preserve">במי מדובר? מדובר בנערים, בילדים ובילדות, שחלקם באמת מגיעים ממשפחות </w:t>
      </w:r>
      <w:bookmarkStart w:id="5567" w:name="_ETM_Q10_436000"/>
      <w:bookmarkEnd w:id="5567"/>
      <w:r>
        <w:rPr>
          <w:rFonts w:hint="cs"/>
          <w:rtl/>
        </w:rPr>
        <w:t>קשות יום</w:t>
      </w:r>
      <w:bookmarkStart w:id="5568" w:name="_ETM_Q10_313000"/>
      <w:bookmarkStart w:id="5569" w:name="_ETM_Q10_282000"/>
      <w:bookmarkStart w:id="5570" w:name="_ETM_Q10_270000"/>
      <w:bookmarkStart w:id="5571" w:name="_ETM_Q10_271000"/>
      <w:bookmarkEnd w:id="5568"/>
      <w:bookmarkEnd w:id="5569"/>
      <w:bookmarkEnd w:id="5570"/>
      <w:bookmarkEnd w:id="5571"/>
      <w:r>
        <w:rPr>
          <w:rFonts w:hint="cs"/>
          <w:rtl/>
        </w:rPr>
        <w:t xml:space="preserve">. לרוב מדובר במסגרות לנערות, </w:t>
      </w:r>
      <w:bookmarkStart w:id="5572" w:name="_ETM_Q10_442000"/>
      <w:bookmarkEnd w:id="5572"/>
      <w:r>
        <w:rPr>
          <w:rFonts w:hint="cs"/>
          <w:rtl/>
        </w:rPr>
        <w:t xml:space="preserve">וההוסטלים שנסגרו הם רובם לנערות. הנערות האלה, ברגע שהמקום הזה נסגר, </w:t>
      </w:r>
      <w:bookmarkStart w:id="5573" w:name="_ETM_Q10_450000"/>
      <w:bookmarkEnd w:id="5573"/>
      <w:r>
        <w:rPr>
          <w:rFonts w:hint="cs"/>
          <w:rtl/>
        </w:rPr>
        <w:t xml:space="preserve">יורדות לזנות, לפשע ולסמים. במקרה הגרוע, אצל הבנים </w:t>
      </w:r>
      <w:r w:rsidR="00C552BC">
        <w:rPr>
          <w:rFonts w:hint="eastAsia"/>
          <w:rtl/>
        </w:rPr>
        <w:t>–</w:t>
      </w:r>
      <w:r>
        <w:rPr>
          <w:rFonts w:hint="cs"/>
          <w:rtl/>
        </w:rPr>
        <w:t xml:space="preserve"> הרוב המוחלט </w:t>
      </w:r>
      <w:bookmarkStart w:id="5574" w:name="_ETM_Q10_457000"/>
      <w:bookmarkEnd w:id="5574"/>
      <w:r w:rsidR="00D305E5">
        <w:rPr>
          <w:rFonts w:hint="cs"/>
          <w:rtl/>
        </w:rPr>
        <w:t xml:space="preserve">כמעט </w:t>
      </w:r>
      <w:r>
        <w:rPr>
          <w:rFonts w:hint="cs"/>
          <w:rtl/>
        </w:rPr>
        <w:t xml:space="preserve">מסיימים בכלא ובהרשעה פלילית, מאחר </w:t>
      </w:r>
      <w:r w:rsidR="007B1A61">
        <w:rPr>
          <w:rFonts w:hint="cs"/>
          <w:rtl/>
        </w:rPr>
        <w:t>ש</w:t>
      </w:r>
      <w:r>
        <w:rPr>
          <w:rFonts w:hint="cs"/>
          <w:rtl/>
        </w:rPr>
        <w:t xml:space="preserve">הם הידרדרו והגיעו למצב </w:t>
      </w:r>
      <w:bookmarkStart w:id="5575" w:name="_ETM_Q10_464000"/>
      <w:bookmarkEnd w:id="5575"/>
      <w:r>
        <w:rPr>
          <w:rFonts w:hint="cs"/>
          <w:rtl/>
        </w:rPr>
        <w:t>הזה.</w:t>
      </w:r>
    </w:p>
    <w:p w:rsidR="00BE2C13" w:rsidRDefault="00BE2C13" w:rsidP="0065015C">
      <w:pPr>
        <w:rPr>
          <w:rtl/>
        </w:rPr>
      </w:pPr>
      <w:bookmarkStart w:id="5576" w:name="_ETM_Q10_471000"/>
      <w:bookmarkEnd w:id="5576"/>
    </w:p>
    <w:p w:rsidR="00BE2C13" w:rsidRDefault="00BE2C13" w:rsidP="00AA3BAA">
      <w:pPr>
        <w:rPr>
          <w:rtl/>
        </w:rPr>
      </w:pPr>
      <w:bookmarkStart w:id="5577" w:name="_ETM_Q10_472000"/>
      <w:bookmarkEnd w:id="5577"/>
      <w:r>
        <w:rPr>
          <w:rFonts w:hint="cs"/>
          <w:rtl/>
        </w:rPr>
        <w:t>לפני חודשיים אמרתי לשר היוצא</w:t>
      </w:r>
      <w:r w:rsidR="00AA3BAA">
        <w:rPr>
          <w:rFonts w:hint="cs"/>
          <w:rtl/>
        </w:rPr>
        <w:t>,</w:t>
      </w:r>
      <w:r>
        <w:rPr>
          <w:rFonts w:hint="cs"/>
          <w:rtl/>
        </w:rPr>
        <w:t xml:space="preserve"> שר הרווחה חיים כץ, ולשר הנוכחי</w:t>
      </w:r>
      <w:r w:rsidR="00AA3BAA">
        <w:rPr>
          <w:rFonts w:hint="cs"/>
          <w:rtl/>
        </w:rPr>
        <w:t>,</w:t>
      </w:r>
      <w:r>
        <w:rPr>
          <w:rFonts w:hint="cs"/>
          <w:rtl/>
        </w:rPr>
        <w:t xml:space="preserve"> ראש הממשלה שלנו, ששר הרווחה אמור להיות וחייב להיות </w:t>
      </w:r>
      <w:bookmarkStart w:id="5578" w:name="_ETM_Q10_486000"/>
      <w:bookmarkEnd w:id="5578"/>
      <w:r>
        <w:rPr>
          <w:rFonts w:hint="cs"/>
          <w:rtl/>
        </w:rPr>
        <w:t xml:space="preserve">ראש הממשלה של העניים. לעניים אין לובי, לא בכנסת ולא </w:t>
      </w:r>
      <w:bookmarkStart w:id="5579" w:name="_ETM_Q10_499000"/>
      <w:bookmarkEnd w:id="5579"/>
      <w:r>
        <w:rPr>
          <w:rFonts w:hint="cs"/>
          <w:rtl/>
        </w:rPr>
        <w:t xml:space="preserve">בממשלה. לעניים יש לובי כנראה שלוש פעמים בשנה במדינת </w:t>
      </w:r>
      <w:bookmarkStart w:id="5580" w:name="_ETM_Q10_502000"/>
      <w:bookmarkEnd w:id="5580"/>
      <w:r>
        <w:rPr>
          <w:rFonts w:hint="cs"/>
          <w:rtl/>
        </w:rPr>
        <w:t>ישראל, וזה קורה בבחירות, כשכולם מחזרים אחריהם.</w:t>
      </w:r>
    </w:p>
    <w:p w:rsidR="00BE2C13" w:rsidRDefault="00BE2C13" w:rsidP="0065015C">
      <w:pPr>
        <w:rPr>
          <w:rtl/>
        </w:rPr>
      </w:pPr>
    </w:p>
    <w:p w:rsidR="00BE2C13" w:rsidRDefault="00BE2C13" w:rsidP="0065015C">
      <w:pPr>
        <w:rPr>
          <w:rtl/>
        </w:rPr>
      </w:pPr>
      <w:bookmarkStart w:id="5581" w:name="_ETM_Q10_508000"/>
      <w:bookmarkEnd w:id="5581"/>
      <w:r>
        <w:rPr>
          <w:rFonts w:hint="cs"/>
          <w:rtl/>
        </w:rPr>
        <w:t xml:space="preserve">אדוני היושב-ראש, אני </w:t>
      </w:r>
      <w:bookmarkStart w:id="5582" w:name="_ETM_Q10_506000"/>
      <w:bookmarkEnd w:id="5582"/>
      <w:r>
        <w:rPr>
          <w:rFonts w:hint="cs"/>
          <w:rtl/>
        </w:rPr>
        <w:t xml:space="preserve">מבקש לדעת כמה תקציבים יש להוסטלים ולמה סוגרים את </w:t>
      </w:r>
      <w:bookmarkStart w:id="5583" w:name="_ETM_Q10_511000"/>
      <w:bookmarkEnd w:id="5583"/>
      <w:r>
        <w:rPr>
          <w:rFonts w:hint="cs"/>
          <w:rtl/>
        </w:rPr>
        <w:t xml:space="preserve">ההוסטלים האלה. לסגור 14 הוסטלים בשנה </w:t>
      </w:r>
      <w:r w:rsidR="00C552BC">
        <w:rPr>
          <w:rtl/>
        </w:rPr>
        <w:t>–</w:t>
      </w:r>
      <w:r>
        <w:rPr>
          <w:rFonts w:hint="cs"/>
          <w:rtl/>
        </w:rPr>
        <w:t xml:space="preserve"> אני לא רוצה להגזים, אבל לחלק </w:t>
      </w:r>
      <w:bookmarkStart w:id="5584" w:name="_ETM_Q10_520000"/>
      <w:bookmarkEnd w:id="5584"/>
      <w:r>
        <w:rPr>
          <w:rFonts w:hint="cs"/>
          <w:rtl/>
        </w:rPr>
        <w:t>מהנערות והנערים האלה זה גזר דין מוות.</w:t>
      </w:r>
      <w:bookmarkStart w:id="5585" w:name="_ETM_Q10_513000"/>
      <w:bookmarkEnd w:id="5585"/>
      <w:r>
        <w:rPr>
          <w:rFonts w:hint="cs"/>
          <w:rtl/>
        </w:rPr>
        <w:t xml:space="preserve"> אלה אנשים שהמשפחות</w:t>
      </w:r>
      <w:bookmarkStart w:id="5586" w:name="_ETM_Q10_528000"/>
      <w:bookmarkEnd w:id="5586"/>
      <w:r>
        <w:rPr>
          <w:rFonts w:hint="cs"/>
          <w:rtl/>
        </w:rPr>
        <w:t xml:space="preserve"> לא יכלו לתת להם מחסה. המערכת הפורמלית, כנראה, הקיאה אותם. אם אין להם מחסה, המדינה צריכה להיות קו ההגנה </w:t>
      </w:r>
      <w:bookmarkStart w:id="5587" w:name="_ETM_Q10_543000"/>
      <w:bookmarkEnd w:id="5587"/>
      <w:r>
        <w:rPr>
          <w:rFonts w:hint="cs"/>
          <w:rtl/>
        </w:rPr>
        <w:t>האחרון לאנשים האלה.</w:t>
      </w:r>
    </w:p>
    <w:p w:rsidR="00BE2C13" w:rsidRDefault="00BE2C13" w:rsidP="0065015C">
      <w:pPr>
        <w:rPr>
          <w:rtl/>
        </w:rPr>
      </w:pPr>
      <w:bookmarkStart w:id="5588" w:name="_ETM_Q10_525000"/>
      <w:bookmarkEnd w:id="5588"/>
    </w:p>
    <w:p w:rsidR="00BE2C13" w:rsidRDefault="00BE2C13" w:rsidP="0065015C">
      <w:pPr>
        <w:pStyle w:val="af6"/>
        <w:rPr>
          <w:rtl/>
        </w:rPr>
      </w:pPr>
      <w:r w:rsidRPr="00915660">
        <w:rPr>
          <w:rStyle w:val="TagStyle"/>
          <w:rtl/>
        </w:rPr>
        <w:t xml:space="preserve"> &lt;&lt; יור &gt;&gt;</w:t>
      </w:r>
      <w:r w:rsidRPr="009373EE">
        <w:rPr>
          <w:rStyle w:val="TagStyle"/>
          <w:rtl/>
        </w:rPr>
        <w:t xml:space="preserve"> </w:t>
      </w:r>
      <w:r>
        <w:rPr>
          <w:rtl/>
        </w:rPr>
        <w:t>היו"ר מאיר כהן:</w:t>
      </w:r>
      <w:r w:rsidRPr="009373EE">
        <w:rPr>
          <w:rStyle w:val="TagStyle"/>
          <w:rtl/>
        </w:rPr>
        <w:t xml:space="preserve"> </w:t>
      </w:r>
      <w:r w:rsidRPr="00915660">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5589" w:name="_ETM_Q10_517000"/>
      <w:bookmarkEnd w:id="5589"/>
      <w:r>
        <w:rPr>
          <w:rFonts w:hint="cs"/>
          <w:rtl/>
        </w:rPr>
        <w:t>תודה רבה, אדוני.</w:t>
      </w:r>
    </w:p>
    <w:p w:rsidR="00BE2C13" w:rsidRDefault="00BE2C13" w:rsidP="0065015C">
      <w:pPr>
        <w:rPr>
          <w:rtl/>
        </w:rPr>
      </w:pPr>
    </w:p>
    <w:p w:rsidR="00BE2C13" w:rsidRDefault="00BE2C13" w:rsidP="0065015C">
      <w:pPr>
        <w:pStyle w:val="-"/>
        <w:rPr>
          <w:rtl/>
        </w:rPr>
      </w:pPr>
      <w:bookmarkStart w:id="5590" w:name="ET_speakercontinue_5780_15"/>
      <w:r w:rsidRPr="00915660">
        <w:rPr>
          <w:rStyle w:val="TagStyle"/>
          <w:rtl/>
        </w:rPr>
        <w:t xml:space="preserve"> &lt;&lt; דובר_המשך &gt;&gt;</w:t>
      </w:r>
      <w:r w:rsidRPr="009373EE">
        <w:rPr>
          <w:rStyle w:val="TagStyle"/>
          <w:rtl/>
        </w:rPr>
        <w:t xml:space="preserve"> </w:t>
      </w:r>
      <w:r>
        <w:rPr>
          <w:rtl/>
        </w:rPr>
        <w:t>דסטה גדי יברקן (כחול לבן):</w:t>
      </w:r>
      <w:r w:rsidRPr="009373EE">
        <w:rPr>
          <w:rStyle w:val="TagStyle"/>
          <w:rtl/>
        </w:rPr>
        <w:t xml:space="preserve"> </w:t>
      </w:r>
      <w:r w:rsidRPr="00915660">
        <w:rPr>
          <w:rStyle w:val="TagStyle"/>
          <w:rtl/>
        </w:rPr>
        <w:t>&lt;&lt; דובר_המשך &gt;&gt;</w:t>
      </w:r>
      <w:r>
        <w:rPr>
          <w:rtl/>
        </w:rPr>
        <w:t xml:space="preserve"> </w:t>
      </w:r>
      <w:bookmarkEnd w:id="5590"/>
    </w:p>
    <w:p w:rsidR="00BE2C13" w:rsidRDefault="00BE2C13" w:rsidP="0065015C">
      <w:pPr>
        <w:rPr>
          <w:rtl/>
        </w:rPr>
      </w:pPr>
      <w:bookmarkStart w:id="5591" w:name="_ETM_Q10_527000"/>
      <w:bookmarkEnd w:id="5591"/>
    </w:p>
    <w:p w:rsidR="00BE2C13" w:rsidRDefault="00BE2C13" w:rsidP="00AA3BAA">
      <w:pPr>
        <w:rPr>
          <w:rtl/>
        </w:rPr>
      </w:pPr>
      <w:bookmarkStart w:id="5592" w:name="_ETM_Q10_546000"/>
      <w:bookmarkEnd w:id="5592"/>
      <w:r>
        <w:rPr>
          <w:rFonts w:hint="cs"/>
          <w:rtl/>
        </w:rPr>
        <w:t xml:space="preserve">אדוני היושב-ראש, אני רוצה לסיים ולבקש </w:t>
      </w:r>
      <w:bookmarkStart w:id="5593" w:name="_ETM_Q10_553000"/>
      <w:bookmarkEnd w:id="5593"/>
      <w:r>
        <w:rPr>
          <w:rFonts w:hint="cs"/>
          <w:rtl/>
        </w:rPr>
        <w:t xml:space="preserve">שהתקציב להוסטלים יגדל, ואם אפשר </w:t>
      </w:r>
      <w:r w:rsidR="00C552BC">
        <w:rPr>
          <w:rtl/>
        </w:rPr>
        <w:t>–</w:t>
      </w:r>
      <w:r>
        <w:rPr>
          <w:rFonts w:hint="cs"/>
          <w:rtl/>
        </w:rPr>
        <w:t xml:space="preserve"> להעביר את זה כבר לוועדת הכספים, כי אנחנו </w:t>
      </w:r>
      <w:bookmarkStart w:id="5594" w:name="_ETM_Q10_556000"/>
      <w:bookmarkEnd w:id="5594"/>
      <w:r>
        <w:rPr>
          <w:rFonts w:hint="cs"/>
          <w:rtl/>
        </w:rPr>
        <w:t>לא יודעים מה קורה</w:t>
      </w:r>
      <w:r w:rsidR="00AA3BAA">
        <w:rPr>
          <w:rFonts w:hint="cs"/>
          <w:rtl/>
        </w:rPr>
        <w:t>,</w:t>
      </w:r>
      <w:r>
        <w:rPr>
          <w:rFonts w:hint="cs"/>
          <w:rtl/>
        </w:rPr>
        <w:t xml:space="preserve"> </w:t>
      </w:r>
      <w:r w:rsidR="00AA3BAA">
        <w:rPr>
          <w:rFonts w:hint="cs"/>
          <w:rtl/>
        </w:rPr>
        <w:t>ו</w:t>
      </w:r>
      <w:r>
        <w:rPr>
          <w:rFonts w:hint="cs"/>
          <w:rtl/>
        </w:rPr>
        <w:t xml:space="preserve">אני מניח שהדוברת אחריי, חברת הכנסת </w:t>
      </w:r>
      <w:bookmarkStart w:id="5595" w:name="_ETM_Q10_560000"/>
      <w:bookmarkEnd w:id="5595"/>
      <w:r>
        <w:rPr>
          <w:rFonts w:hint="cs"/>
          <w:rtl/>
        </w:rPr>
        <w:t xml:space="preserve">אורלי לוי אבקסיס, תציין את זה. כולנו בעניין הזה, </w:t>
      </w:r>
      <w:bookmarkStart w:id="5596" w:name="_ETM_Q10_561000"/>
      <w:bookmarkEnd w:id="5596"/>
      <w:r>
        <w:rPr>
          <w:rFonts w:hint="cs"/>
          <w:rtl/>
        </w:rPr>
        <w:t>ואין אופוזיציה ואין קואליציה.</w:t>
      </w:r>
    </w:p>
    <w:p w:rsidR="00BE2C13" w:rsidRDefault="00BE2C13" w:rsidP="0065015C">
      <w:pPr>
        <w:rPr>
          <w:rtl/>
        </w:rPr>
      </w:pPr>
    </w:p>
    <w:p w:rsidR="00BE2C13" w:rsidRDefault="00BE2C13" w:rsidP="0065015C">
      <w:pPr>
        <w:pStyle w:val="af6"/>
        <w:rPr>
          <w:rtl/>
        </w:rPr>
      </w:pPr>
      <w:r w:rsidRPr="00915660">
        <w:rPr>
          <w:rStyle w:val="TagStyle"/>
          <w:rtl/>
        </w:rPr>
        <w:t xml:space="preserve"> &lt;&lt; יור &gt;&gt;</w:t>
      </w:r>
      <w:r w:rsidRPr="00FE5993">
        <w:rPr>
          <w:rStyle w:val="TagStyle"/>
          <w:rtl/>
        </w:rPr>
        <w:t xml:space="preserve"> </w:t>
      </w:r>
      <w:r>
        <w:rPr>
          <w:rtl/>
        </w:rPr>
        <w:t>היו"ר מאיר כהן:</w:t>
      </w:r>
      <w:r w:rsidRPr="00FE5993">
        <w:rPr>
          <w:rStyle w:val="TagStyle"/>
          <w:rtl/>
        </w:rPr>
        <w:t xml:space="preserve"> </w:t>
      </w:r>
      <w:r w:rsidRPr="00915660">
        <w:rPr>
          <w:rStyle w:val="TagStyle"/>
          <w:rtl/>
        </w:rPr>
        <w:t>&lt;&lt; יור &gt;&gt;</w:t>
      </w:r>
      <w:r>
        <w:rPr>
          <w:rtl/>
        </w:rPr>
        <w:t xml:space="preserve"> </w:t>
      </w:r>
    </w:p>
    <w:p w:rsidR="00BE2C13" w:rsidRDefault="00BE2C13" w:rsidP="004A1BF2">
      <w:pPr>
        <w:rPr>
          <w:rtl/>
        </w:rPr>
      </w:pPr>
    </w:p>
    <w:p w:rsidR="00BE2C13" w:rsidRDefault="00BE2C13" w:rsidP="0065015C">
      <w:pPr>
        <w:rPr>
          <w:rtl/>
        </w:rPr>
      </w:pPr>
      <w:r>
        <w:rPr>
          <w:rFonts w:hint="cs"/>
          <w:rtl/>
        </w:rPr>
        <w:t>תודה רבה.</w:t>
      </w:r>
      <w:r>
        <w:rPr>
          <w:rtl/>
        </w:rPr>
        <w:t xml:space="preserve">  </w:t>
      </w:r>
    </w:p>
    <w:p w:rsidR="00BE2C13" w:rsidRDefault="00BE2C13" w:rsidP="0065015C">
      <w:pPr>
        <w:rPr>
          <w:rtl/>
        </w:rPr>
      </w:pPr>
    </w:p>
    <w:p w:rsidR="00BE2C13" w:rsidRDefault="00BE2C13" w:rsidP="0065015C">
      <w:pPr>
        <w:pStyle w:val="-"/>
        <w:rPr>
          <w:rtl/>
        </w:rPr>
      </w:pPr>
      <w:bookmarkStart w:id="5597" w:name="ET_speakercontinue_5780_17"/>
      <w:r w:rsidRPr="00915660">
        <w:rPr>
          <w:rStyle w:val="TagStyle"/>
          <w:rtl/>
        </w:rPr>
        <w:t xml:space="preserve"> &lt;&lt; דובר_המשך &gt;&gt;</w:t>
      </w:r>
      <w:r w:rsidRPr="00FE5993">
        <w:rPr>
          <w:rStyle w:val="TagStyle"/>
          <w:rtl/>
        </w:rPr>
        <w:t xml:space="preserve"> </w:t>
      </w:r>
      <w:r>
        <w:rPr>
          <w:rtl/>
        </w:rPr>
        <w:t>דסטה גדי יברקן (כחול לבן):</w:t>
      </w:r>
      <w:r w:rsidRPr="00FE5993">
        <w:rPr>
          <w:rStyle w:val="TagStyle"/>
          <w:rtl/>
        </w:rPr>
        <w:t xml:space="preserve"> </w:t>
      </w:r>
      <w:r w:rsidRPr="00915660">
        <w:rPr>
          <w:rStyle w:val="TagStyle"/>
          <w:rtl/>
        </w:rPr>
        <w:t>&lt;&lt; דובר_המשך &gt;&gt;</w:t>
      </w:r>
      <w:r>
        <w:rPr>
          <w:rtl/>
        </w:rPr>
        <w:t xml:space="preserve"> </w:t>
      </w:r>
      <w:bookmarkEnd w:id="5597"/>
    </w:p>
    <w:p w:rsidR="00BE2C13" w:rsidRDefault="00BE2C13" w:rsidP="004A1BF2">
      <w:pPr>
        <w:rPr>
          <w:rtl/>
        </w:rPr>
      </w:pPr>
    </w:p>
    <w:p w:rsidR="00BE2C13" w:rsidRDefault="00BE2C13" w:rsidP="0065015C">
      <w:pPr>
        <w:rPr>
          <w:rtl/>
        </w:rPr>
      </w:pPr>
      <w:bookmarkStart w:id="5598" w:name="_ETM_Q10_563000"/>
      <w:bookmarkEnd w:id="5598"/>
      <w:r>
        <w:rPr>
          <w:rFonts w:hint="cs"/>
          <w:rtl/>
        </w:rPr>
        <w:t>תודה רבה.</w:t>
      </w:r>
    </w:p>
    <w:p w:rsidR="00BE2C13" w:rsidRDefault="00BE2C13" w:rsidP="0065015C">
      <w:pPr>
        <w:rPr>
          <w:rtl/>
        </w:rPr>
      </w:pPr>
      <w:bookmarkStart w:id="5599" w:name="_ETM_Q10_565000"/>
      <w:bookmarkEnd w:id="5599"/>
    </w:p>
    <w:p w:rsidR="00BE2C13" w:rsidRDefault="00BE2C13" w:rsidP="0065015C">
      <w:pPr>
        <w:pStyle w:val="af6"/>
        <w:rPr>
          <w:rtl/>
        </w:rPr>
      </w:pPr>
      <w:r w:rsidRPr="00915660">
        <w:rPr>
          <w:rStyle w:val="TagStyle"/>
          <w:rtl/>
        </w:rPr>
        <w:t xml:space="preserve"> &lt;&lt; יור &gt;&gt;</w:t>
      </w:r>
      <w:r w:rsidRPr="00FE5993">
        <w:rPr>
          <w:rStyle w:val="TagStyle"/>
          <w:rtl/>
        </w:rPr>
        <w:t xml:space="preserve"> </w:t>
      </w:r>
      <w:r>
        <w:rPr>
          <w:rtl/>
        </w:rPr>
        <w:t>היו"ר מאיר כהן:</w:t>
      </w:r>
      <w:r w:rsidRPr="00FE5993">
        <w:rPr>
          <w:rStyle w:val="TagStyle"/>
          <w:rtl/>
        </w:rPr>
        <w:t xml:space="preserve"> </w:t>
      </w:r>
      <w:r w:rsidRPr="00915660">
        <w:rPr>
          <w:rStyle w:val="TagStyle"/>
          <w:rtl/>
        </w:rPr>
        <w:t>&lt;&lt; יור &gt;&gt;</w:t>
      </w:r>
      <w:r>
        <w:rPr>
          <w:rtl/>
        </w:rPr>
        <w:t xml:space="preserve"> </w:t>
      </w:r>
    </w:p>
    <w:p w:rsidR="00BE2C13" w:rsidRDefault="00BE2C13" w:rsidP="004A1BF2">
      <w:pPr>
        <w:rPr>
          <w:rtl/>
        </w:rPr>
      </w:pPr>
    </w:p>
    <w:p w:rsidR="00BE2C13" w:rsidRDefault="00BE2C13" w:rsidP="0065015C">
      <w:pPr>
        <w:rPr>
          <w:rtl/>
        </w:rPr>
      </w:pPr>
      <w:r>
        <w:rPr>
          <w:rFonts w:hint="cs"/>
          <w:rtl/>
        </w:rPr>
        <w:t xml:space="preserve">תודה רבה, אדוני. חברת הכנסת </w:t>
      </w:r>
      <w:bookmarkStart w:id="5600" w:name="_ETM_Q10_566000"/>
      <w:bookmarkEnd w:id="5600"/>
      <w:r>
        <w:rPr>
          <w:rFonts w:hint="cs"/>
          <w:rtl/>
        </w:rPr>
        <w:t>אורלי לוי אבקסיס, גברתי.</w:t>
      </w:r>
    </w:p>
    <w:p w:rsidR="00BE2C13" w:rsidRDefault="00BE2C13" w:rsidP="0065015C">
      <w:pPr>
        <w:rPr>
          <w:rtl/>
        </w:rPr>
      </w:pPr>
      <w:bookmarkStart w:id="5601" w:name="_ETM_Q10_570000"/>
      <w:bookmarkEnd w:id="5601"/>
    </w:p>
    <w:p w:rsidR="00BE2C13" w:rsidRDefault="00BE2C13" w:rsidP="0065015C">
      <w:pPr>
        <w:pStyle w:val="a4"/>
        <w:rPr>
          <w:rtl/>
        </w:rPr>
      </w:pPr>
      <w:bookmarkStart w:id="5602" w:name="ET_speaker_5085_19"/>
      <w:r w:rsidRPr="00915660">
        <w:rPr>
          <w:rStyle w:val="TagStyle"/>
          <w:rtl/>
        </w:rPr>
        <w:t xml:space="preserve"> &lt;&lt; דובר &gt;&gt;</w:t>
      </w:r>
      <w:r w:rsidRPr="00FE5993">
        <w:rPr>
          <w:rStyle w:val="TagStyle"/>
          <w:rtl/>
        </w:rPr>
        <w:t xml:space="preserve"> </w:t>
      </w:r>
      <w:bookmarkStart w:id="5603" w:name="_Toc23973355"/>
      <w:bookmarkStart w:id="5604" w:name="_Toc23973958"/>
      <w:r>
        <w:rPr>
          <w:rtl/>
        </w:rPr>
        <w:t>אורלי לוי אבקסיס (העבודה-גשר):</w:t>
      </w:r>
      <w:bookmarkEnd w:id="5603"/>
      <w:bookmarkEnd w:id="5604"/>
      <w:r w:rsidRPr="00FE5993">
        <w:rPr>
          <w:rStyle w:val="TagStyle"/>
          <w:rtl/>
        </w:rPr>
        <w:t xml:space="preserve"> </w:t>
      </w:r>
      <w:r w:rsidRPr="00915660">
        <w:rPr>
          <w:rStyle w:val="TagStyle"/>
          <w:rtl/>
        </w:rPr>
        <w:t>&lt;&lt; דובר &gt;&gt;</w:t>
      </w:r>
      <w:r>
        <w:rPr>
          <w:rtl/>
        </w:rPr>
        <w:t xml:space="preserve"> </w:t>
      </w:r>
      <w:bookmarkEnd w:id="5602"/>
    </w:p>
    <w:p w:rsidR="00BE2C13" w:rsidRDefault="00BE2C13" w:rsidP="004A1BF2">
      <w:pPr>
        <w:rPr>
          <w:rtl/>
        </w:rPr>
      </w:pPr>
    </w:p>
    <w:p w:rsidR="00BE2C13" w:rsidRDefault="00BE2C13" w:rsidP="00684B3A">
      <w:pPr>
        <w:rPr>
          <w:rtl/>
        </w:rPr>
      </w:pPr>
      <w:bookmarkStart w:id="5605" w:name="_ETM_Q10_573000"/>
      <w:bookmarkEnd w:id="5605"/>
      <w:r>
        <w:rPr>
          <w:rFonts w:hint="cs"/>
          <w:rtl/>
        </w:rPr>
        <w:t xml:space="preserve">אדוני היושב-ראש, לצערי הרב, אין פה </w:t>
      </w:r>
      <w:bookmarkStart w:id="5606" w:name="_ETM_Q10_596000"/>
      <w:bookmarkEnd w:id="5606"/>
      <w:r>
        <w:rPr>
          <w:rFonts w:hint="cs"/>
          <w:rtl/>
        </w:rPr>
        <w:t xml:space="preserve">במליאה שר רווחה, מאחר שאין שר רווחה במדינת ישראל. שוב </w:t>
      </w:r>
      <w:bookmarkStart w:id="5607" w:name="_ETM_Q10_602000"/>
      <w:bookmarkEnd w:id="5607"/>
      <w:r>
        <w:rPr>
          <w:rFonts w:hint="cs"/>
          <w:rtl/>
        </w:rPr>
        <w:t xml:space="preserve">המשרד הזה מופקר. נדמה שיש מין רצון עז ליישב משרדים </w:t>
      </w:r>
      <w:bookmarkStart w:id="5608" w:name="_ETM_Q10_604000"/>
      <w:bookmarkEnd w:id="5608"/>
      <w:r>
        <w:rPr>
          <w:rFonts w:hint="cs"/>
          <w:rtl/>
        </w:rPr>
        <w:t>אחרים</w:t>
      </w:r>
      <w:r w:rsidR="00AA3BAA">
        <w:rPr>
          <w:rFonts w:hint="cs"/>
          <w:rtl/>
        </w:rPr>
        <w:t>,</w:t>
      </w:r>
      <w:r>
        <w:rPr>
          <w:rFonts w:hint="cs"/>
          <w:rtl/>
        </w:rPr>
        <w:t xml:space="preserve"> ומוצאים לזה פתרונות, אבל נדמה שלמשרד הרווחה אין ביקוש. </w:t>
      </w:r>
      <w:bookmarkStart w:id="5609" w:name="_ETM_Q10_615000"/>
      <w:bookmarkEnd w:id="5609"/>
      <w:r>
        <w:rPr>
          <w:rFonts w:hint="cs"/>
          <w:rtl/>
        </w:rPr>
        <w:t xml:space="preserve">אני אומרת לך את הדברים כמי שהיה שר הרווחה </w:t>
      </w:r>
      <w:bookmarkStart w:id="5610" w:name="_ETM_Q10_618000"/>
      <w:bookmarkEnd w:id="5610"/>
      <w:r>
        <w:rPr>
          <w:rFonts w:hint="cs"/>
          <w:rtl/>
        </w:rPr>
        <w:t>ומי שהנושאים האל</w:t>
      </w:r>
      <w:r w:rsidR="00684B3A">
        <w:rPr>
          <w:rFonts w:hint="cs"/>
          <w:rtl/>
        </w:rPr>
        <w:t>ה</w:t>
      </w:r>
      <w:r>
        <w:rPr>
          <w:rFonts w:hint="cs"/>
          <w:rtl/>
        </w:rPr>
        <w:t xml:space="preserve"> היו לפתחך כבר אז</w:t>
      </w:r>
      <w:bookmarkStart w:id="5611" w:name="_ETM_Q10_619000"/>
      <w:bookmarkEnd w:id="5611"/>
      <w:r w:rsidR="00AA3BAA">
        <w:rPr>
          <w:rFonts w:hint="cs"/>
          <w:rtl/>
        </w:rPr>
        <w:t>,</w:t>
      </w:r>
      <w:r>
        <w:rPr>
          <w:rFonts w:hint="cs"/>
          <w:rtl/>
        </w:rPr>
        <w:t xml:space="preserve"> בכנסת התשע-עשרה. אני זוכרת </w:t>
      </w:r>
      <w:r w:rsidR="00C552BC">
        <w:rPr>
          <w:rFonts w:hint="eastAsia"/>
          <w:rtl/>
        </w:rPr>
        <w:t>–</w:t>
      </w:r>
      <w:r w:rsidR="00AA3BAA">
        <w:rPr>
          <w:rFonts w:hint="eastAsia"/>
          <w:rtl/>
        </w:rPr>
        <w:t xml:space="preserve"> </w:t>
      </w:r>
      <w:r>
        <w:rPr>
          <w:rFonts w:hint="cs"/>
          <w:rtl/>
        </w:rPr>
        <w:t xml:space="preserve">בהיותי חלק מהקואליציה ביקרתי אותך, </w:t>
      </w:r>
      <w:bookmarkStart w:id="5612" w:name="_ETM_Q10_628000"/>
      <w:bookmarkEnd w:id="5612"/>
      <w:r>
        <w:rPr>
          <w:rFonts w:hint="cs"/>
          <w:rtl/>
        </w:rPr>
        <w:t xml:space="preserve">ערכתי ועדות כיושבת-ראש הוועדה לזכויות הילד והצפנו </w:t>
      </w:r>
      <w:bookmarkStart w:id="5613" w:name="_ETM_Q10_631000"/>
      <w:bookmarkEnd w:id="5613"/>
      <w:r>
        <w:rPr>
          <w:rFonts w:hint="cs"/>
          <w:rtl/>
        </w:rPr>
        <w:t>את הנושאים. אמרת שזה ד</w:t>
      </w:r>
      <w:r w:rsidR="00AA3BAA">
        <w:rPr>
          <w:rFonts w:hint="cs"/>
          <w:rtl/>
        </w:rPr>
        <w:t>ו</w:t>
      </w:r>
      <w:r>
        <w:rPr>
          <w:rFonts w:hint="cs"/>
          <w:rtl/>
        </w:rPr>
        <w:t xml:space="preserve">רש תיקון. חשבנו גם איך אנחנו </w:t>
      </w:r>
      <w:bookmarkStart w:id="5614" w:name="_ETM_Q10_634000"/>
      <w:bookmarkEnd w:id="5614"/>
      <w:r>
        <w:rPr>
          <w:rFonts w:hint="cs"/>
          <w:rtl/>
        </w:rPr>
        <w:t xml:space="preserve">מגייסים את מפעל הפיס לא רק לבנות כיתות לימוד </w:t>
      </w:r>
      <w:bookmarkStart w:id="5615" w:name="_ETM_Q10_637000"/>
      <w:bookmarkEnd w:id="5615"/>
      <w:r>
        <w:rPr>
          <w:rFonts w:hint="cs"/>
          <w:rtl/>
        </w:rPr>
        <w:t xml:space="preserve">אלא להביא תקציבים כדי לבנות בינוי פיזי למעונות האלה, שיש </w:t>
      </w:r>
      <w:bookmarkStart w:id="5616" w:name="_ETM_Q10_641000"/>
      <w:bookmarkEnd w:id="5616"/>
      <w:r>
        <w:rPr>
          <w:rFonts w:hint="cs"/>
          <w:rtl/>
        </w:rPr>
        <w:t>בהם חוסר</w:t>
      </w:r>
      <w:r>
        <w:rPr>
          <w:rtl/>
        </w:rPr>
        <w:t xml:space="preserve"> </w:t>
      </w:r>
      <w:r>
        <w:rPr>
          <w:rFonts w:hint="cs"/>
          <w:rtl/>
        </w:rPr>
        <w:t xml:space="preserve">גדול מאוד. </w:t>
      </w:r>
    </w:p>
    <w:p w:rsidR="00BE2C13" w:rsidRDefault="00BE2C13" w:rsidP="0065015C">
      <w:pPr>
        <w:rPr>
          <w:rtl/>
        </w:rPr>
      </w:pPr>
    </w:p>
    <w:p w:rsidR="00BE2C13" w:rsidRDefault="00BE2C13" w:rsidP="00AA3BAA">
      <w:pPr>
        <w:rPr>
          <w:rtl/>
        </w:rPr>
      </w:pPr>
      <w:r>
        <w:rPr>
          <w:rFonts w:hint="cs"/>
          <w:rtl/>
        </w:rPr>
        <w:t xml:space="preserve">מה קרה בינתיים, אדוני השר? רשימת </w:t>
      </w:r>
      <w:bookmarkStart w:id="5617" w:name="_ETM_Q10_651000"/>
      <w:bookmarkEnd w:id="5617"/>
      <w:r>
        <w:rPr>
          <w:rFonts w:hint="cs"/>
          <w:rtl/>
        </w:rPr>
        <w:t xml:space="preserve">ההמתנה של אותם ילדים וילדות, בני נוער בסיכון, רק הלכה </w:t>
      </w:r>
      <w:bookmarkStart w:id="5618" w:name="_ETM_Q10_656000"/>
      <w:bookmarkEnd w:id="5618"/>
      <w:r>
        <w:rPr>
          <w:rFonts w:hint="cs"/>
          <w:rtl/>
        </w:rPr>
        <w:t xml:space="preserve">והתארכה. לגבי בנים, אנחנו מדברים על 78 בנים שהגיעו </w:t>
      </w:r>
      <w:bookmarkStart w:id="5619" w:name="_ETM_Q10_661000"/>
      <w:bookmarkEnd w:id="5619"/>
      <w:r>
        <w:rPr>
          <w:rFonts w:hint="cs"/>
          <w:rtl/>
        </w:rPr>
        <w:t xml:space="preserve">בצו בית משפט </w:t>
      </w:r>
      <w:r w:rsidR="00C552BC">
        <w:rPr>
          <w:rFonts w:hint="eastAsia"/>
          <w:rtl/>
        </w:rPr>
        <w:t>–</w:t>
      </w:r>
      <w:r>
        <w:rPr>
          <w:rFonts w:hint="cs"/>
          <w:rtl/>
        </w:rPr>
        <w:t xml:space="preserve"> אותו שופט שהחליט, כדי להגן על </w:t>
      </w:r>
      <w:bookmarkStart w:id="5620" w:name="_ETM_Q10_667000"/>
      <w:bookmarkEnd w:id="5620"/>
      <w:r>
        <w:rPr>
          <w:rFonts w:hint="cs"/>
          <w:rtl/>
        </w:rPr>
        <w:t>אותו נער, כאשר המוסדות הפורמליים ואפילו המשפחה הפרטית לא יכולים</w:t>
      </w:r>
      <w:bookmarkStart w:id="5621" w:name="_ETM_Q10_668000"/>
      <w:bookmarkEnd w:id="5621"/>
      <w:r>
        <w:rPr>
          <w:rFonts w:hint="cs"/>
          <w:rtl/>
        </w:rPr>
        <w:t xml:space="preserve"> להגן עליו מהרחוב, מגורמים עברייניים ומסוחרי סמים. בגילים </w:t>
      </w:r>
      <w:bookmarkStart w:id="5622" w:name="_ETM_Q10_680000"/>
      <w:bookmarkEnd w:id="5622"/>
      <w:r>
        <w:rPr>
          <w:rFonts w:hint="cs"/>
          <w:rtl/>
        </w:rPr>
        <w:t>האל</w:t>
      </w:r>
      <w:r w:rsidR="00AA3BAA">
        <w:rPr>
          <w:rFonts w:hint="cs"/>
          <w:rtl/>
        </w:rPr>
        <w:t>ה</w:t>
      </w:r>
      <w:r>
        <w:rPr>
          <w:rFonts w:hint="cs"/>
          <w:rtl/>
        </w:rPr>
        <w:t xml:space="preserve">, בגיל הנוער, לילד עצמו אין מספיק כלים להתמודד </w:t>
      </w:r>
      <w:bookmarkStart w:id="5623" w:name="_ETM_Q10_682000"/>
      <w:bookmarkEnd w:id="5623"/>
      <w:r>
        <w:rPr>
          <w:rFonts w:hint="cs"/>
          <w:rtl/>
        </w:rPr>
        <w:t>מול הדברים האל</w:t>
      </w:r>
      <w:r w:rsidR="00AA3BAA">
        <w:rPr>
          <w:rFonts w:hint="cs"/>
          <w:rtl/>
        </w:rPr>
        <w:t>ה</w:t>
      </w:r>
      <w:r>
        <w:rPr>
          <w:rFonts w:hint="cs"/>
          <w:rtl/>
        </w:rPr>
        <w:t xml:space="preserve">. אז לא רק שאין כסף לבינוי, </w:t>
      </w:r>
      <w:bookmarkStart w:id="5624" w:name="_ETM_Q10_686000"/>
      <w:bookmarkEnd w:id="5624"/>
      <w:r>
        <w:rPr>
          <w:rFonts w:hint="cs"/>
          <w:rtl/>
        </w:rPr>
        <w:t>אנחנו עדים לכך שמיום ליום הרשימה הזאת הולכת ומתארכת.</w:t>
      </w:r>
    </w:p>
    <w:p w:rsidR="00BE2C13" w:rsidRDefault="00BE2C13" w:rsidP="0065015C">
      <w:pPr>
        <w:rPr>
          <w:rtl/>
        </w:rPr>
      </w:pPr>
    </w:p>
    <w:p w:rsidR="00BE2C13" w:rsidRDefault="00BE2C13" w:rsidP="00AA3BAA">
      <w:pPr>
        <w:rPr>
          <w:rtl/>
        </w:rPr>
      </w:pPr>
      <w:bookmarkStart w:id="5625" w:name="_ETM_Q10_696000"/>
      <w:bookmarkEnd w:id="5625"/>
      <w:r>
        <w:rPr>
          <w:rFonts w:hint="cs"/>
          <w:rtl/>
        </w:rPr>
        <w:t>היה ב</w:t>
      </w:r>
      <w:bookmarkStart w:id="5626" w:name="_ETM_Q10_693000"/>
      <w:bookmarkEnd w:id="5626"/>
      <w:r>
        <w:rPr>
          <w:rFonts w:hint="cs"/>
          <w:rtl/>
        </w:rPr>
        <w:t>ג"ץ לגבי נערים שמחכים עם אותה הו</w:t>
      </w:r>
      <w:r w:rsidR="00684B3A">
        <w:rPr>
          <w:rFonts w:hint="cs"/>
          <w:rtl/>
        </w:rPr>
        <w:t>ֹ</w:t>
      </w:r>
      <w:r>
        <w:rPr>
          <w:rFonts w:hint="cs"/>
          <w:rtl/>
        </w:rPr>
        <w:t xml:space="preserve">עדה ולא מוצאים להם מקום. משרד הרווחה הבטיח שהרשימה תלך ותקטן. אני כבר שבועיים </w:t>
      </w:r>
      <w:bookmarkStart w:id="5627" w:name="_ETM_Q10_697000"/>
      <w:bookmarkEnd w:id="5627"/>
      <w:r>
        <w:rPr>
          <w:rFonts w:hint="cs"/>
          <w:rtl/>
        </w:rPr>
        <w:t xml:space="preserve">דורשת מוועדת הכספים ומהיושב בראשה, גפני, שמשרד הרווחה יעביר </w:t>
      </w:r>
      <w:bookmarkStart w:id="5628" w:name="_ETM_Q10_702000"/>
      <w:bookmarkEnd w:id="5628"/>
      <w:r>
        <w:rPr>
          <w:rFonts w:hint="cs"/>
          <w:rtl/>
        </w:rPr>
        <w:t xml:space="preserve">לנו את רשימת ההמתנה. היום, אדוני, אנחנו מדברים על יותר </w:t>
      </w:r>
      <w:bookmarkStart w:id="5629" w:name="_ETM_Q10_706000"/>
      <w:bookmarkEnd w:id="5629"/>
      <w:r>
        <w:rPr>
          <w:rFonts w:hint="cs"/>
          <w:rtl/>
        </w:rPr>
        <w:t>מ-200 שממתינים רק למעונות הנעולים, אלה שיש להם את</w:t>
      </w:r>
      <w:bookmarkStart w:id="5630" w:name="_ETM_Q10_710000"/>
      <w:bookmarkEnd w:id="5630"/>
      <w:r>
        <w:rPr>
          <w:rFonts w:hint="cs"/>
          <w:rtl/>
        </w:rPr>
        <w:t xml:space="preserve"> הכלים להתמודד עם מצבי הקיצון בסוף הרצף </w:t>
      </w:r>
      <w:bookmarkStart w:id="5631" w:name="_ETM_Q10_714000"/>
      <w:bookmarkEnd w:id="5631"/>
      <w:r>
        <w:rPr>
          <w:rFonts w:hint="cs"/>
          <w:rtl/>
        </w:rPr>
        <w:t>החברתי, אלה שאמורים לתת לילדים האלה את הכלים</w:t>
      </w:r>
      <w:bookmarkStart w:id="5632" w:name="_ETM_Q10_722000"/>
      <w:bookmarkEnd w:id="5632"/>
      <w:r>
        <w:rPr>
          <w:rFonts w:hint="cs"/>
          <w:rtl/>
        </w:rPr>
        <w:t xml:space="preserve"> </w:t>
      </w:r>
      <w:r w:rsidR="00C552BC">
        <w:rPr>
          <w:rFonts w:hint="eastAsia"/>
          <w:rtl/>
        </w:rPr>
        <w:t>–</w:t>
      </w:r>
      <w:r>
        <w:rPr>
          <w:rFonts w:hint="cs"/>
          <w:rtl/>
        </w:rPr>
        <w:t xml:space="preserve"> כן, לפעמים גם בתנאים קשים, מעון סגור</w:t>
      </w:r>
      <w:r w:rsidR="00AA3BAA">
        <w:rPr>
          <w:rFonts w:hint="cs"/>
          <w:rtl/>
        </w:rPr>
        <w:t>,</w:t>
      </w:r>
      <w:r>
        <w:rPr>
          <w:rFonts w:hint="cs"/>
          <w:rtl/>
        </w:rPr>
        <w:t xml:space="preserve"> אבל </w:t>
      </w:r>
      <w:bookmarkStart w:id="5633" w:name="_ETM_Q10_726000"/>
      <w:bookmarkEnd w:id="5633"/>
      <w:r>
        <w:rPr>
          <w:rFonts w:hint="cs"/>
          <w:rtl/>
        </w:rPr>
        <w:t>שיוכלו להתמודד כשהם יוצאים החוצה. מה קורה כשהם יוצאים החוצה,</w:t>
      </w:r>
      <w:bookmarkStart w:id="5634" w:name="_ETM_Q10_730000"/>
      <w:bookmarkEnd w:id="5634"/>
      <w:r>
        <w:rPr>
          <w:rFonts w:hint="cs"/>
          <w:rtl/>
        </w:rPr>
        <w:t xml:space="preserve"> אלה שכבר כן מצאו להם מקום? כבר אין הוסטלים.</w:t>
      </w:r>
      <w:bookmarkStart w:id="5635" w:name="_ETM_Q10_734000"/>
      <w:bookmarkEnd w:id="5635"/>
      <w:r>
        <w:rPr>
          <w:rFonts w:hint="cs"/>
          <w:rtl/>
        </w:rPr>
        <w:t xml:space="preserve"> בשנה אחת נסגרו כ-13 הוסטלים, מסגרות, שרובם לנוער, בנות </w:t>
      </w:r>
      <w:bookmarkStart w:id="5636" w:name="_ETM_Q10_739000"/>
      <w:bookmarkEnd w:id="5636"/>
      <w:r>
        <w:rPr>
          <w:rFonts w:hint="cs"/>
          <w:rtl/>
        </w:rPr>
        <w:t xml:space="preserve">נוער, בסיכון. אתה יודע מה עשו? התחילו לפזר </w:t>
      </w:r>
      <w:bookmarkStart w:id="5637" w:name="_ETM_Q10_742000"/>
      <w:bookmarkEnd w:id="5637"/>
      <w:r>
        <w:rPr>
          <w:rFonts w:hint="cs"/>
          <w:rtl/>
        </w:rPr>
        <w:t xml:space="preserve">אותם, בגלל שיש להם סכסוך עם ההנהלה אם כן </w:t>
      </w:r>
      <w:bookmarkStart w:id="5638" w:name="_ETM_Q10_748000"/>
      <w:bookmarkEnd w:id="5638"/>
      <w:r>
        <w:rPr>
          <w:rFonts w:hint="cs"/>
          <w:rtl/>
        </w:rPr>
        <w:t>מתקצבים אותם כראוי או לא מתקצבים אותם כראוי.</w:t>
      </w:r>
      <w:bookmarkStart w:id="5639" w:name="_ETM_Q10_754000"/>
      <w:bookmarkStart w:id="5640" w:name="TOR_Q11"/>
      <w:bookmarkStart w:id="5641" w:name="_ETM_Q11_180900"/>
      <w:bookmarkEnd w:id="5639"/>
      <w:bookmarkEnd w:id="5640"/>
      <w:bookmarkEnd w:id="5641"/>
      <w:r>
        <w:rPr>
          <w:rFonts w:hint="cs"/>
          <w:rtl/>
        </w:rPr>
        <w:t xml:space="preserve"> אבל זה חלק מהחטא הקדמון של </w:t>
      </w:r>
      <w:bookmarkStart w:id="5642" w:name="_ETM_Q11_153593"/>
      <w:bookmarkEnd w:id="5642"/>
      <w:r>
        <w:rPr>
          <w:rFonts w:hint="cs"/>
          <w:rtl/>
        </w:rPr>
        <w:t xml:space="preserve">ההפרטה של השירותים האלה, שהיום המשרד בא ואומר: </w:t>
      </w:r>
      <w:bookmarkStart w:id="5643" w:name="_ETM_Q11_156327"/>
      <w:bookmarkEnd w:id="5643"/>
      <w:r>
        <w:rPr>
          <w:rFonts w:hint="cs"/>
          <w:rtl/>
        </w:rPr>
        <w:t xml:space="preserve">המפעילים לא רוצים להמשיך להפעיל. למה הם לא רוצים להמשיך </w:t>
      </w:r>
      <w:bookmarkStart w:id="5644" w:name="_ETM_Q11_162377"/>
      <w:bookmarkEnd w:id="5644"/>
      <w:r>
        <w:rPr>
          <w:rFonts w:hint="cs"/>
          <w:rtl/>
        </w:rPr>
        <w:t xml:space="preserve">להפעיל? אולי בגלל שלא מתקצבים אותם ואין להם כבר יכולת </w:t>
      </w:r>
      <w:bookmarkStart w:id="5645" w:name="_ETM_Q11_165475"/>
      <w:bookmarkEnd w:id="5645"/>
      <w:r>
        <w:rPr>
          <w:rFonts w:hint="cs"/>
          <w:rtl/>
        </w:rPr>
        <w:t xml:space="preserve">להביא תרומות, כמו קבצנים בפתח, של נדבנים מחו"ל ומהארץ? </w:t>
      </w:r>
    </w:p>
    <w:p w:rsidR="00BE2C13" w:rsidRDefault="00BE2C13" w:rsidP="0065015C">
      <w:pPr>
        <w:rPr>
          <w:rtl/>
        </w:rPr>
      </w:pPr>
      <w:bookmarkStart w:id="5646" w:name="_ETM_Q11_171654"/>
      <w:bookmarkStart w:id="5647" w:name="_ETM_Q11_171732"/>
      <w:bookmarkEnd w:id="5646"/>
      <w:bookmarkEnd w:id="5647"/>
    </w:p>
    <w:p w:rsidR="00BE2C13" w:rsidRDefault="00BE2C13" w:rsidP="00AA3BAA">
      <w:pPr>
        <w:rPr>
          <w:rtl/>
        </w:rPr>
      </w:pPr>
      <w:bookmarkStart w:id="5648" w:name="_ETM_Q11_171894"/>
      <w:bookmarkStart w:id="5649" w:name="_ETM_Q11_171955"/>
      <w:bookmarkEnd w:id="5648"/>
      <w:bookmarkEnd w:id="5649"/>
      <w:r>
        <w:rPr>
          <w:rFonts w:hint="cs"/>
          <w:rtl/>
        </w:rPr>
        <w:t xml:space="preserve">אני אומר לך משהו, אנחנו לא יכולים לעבור לסדר-היום. </w:t>
      </w:r>
      <w:bookmarkStart w:id="5650" w:name="_ETM_Q11_174291"/>
      <w:bookmarkEnd w:id="5650"/>
      <w:r>
        <w:rPr>
          <w:rFonts w:hint="cs"/>
          <w:rtl/>
        </w:rPr>
        <w:t xml:space="preserve">לפני כשבוע הלכה לעולמה הנערה מרים פרץ ז"ל. </w:t>
      </w:r>
      <w:bookmarkStart w:id="5651" w:name="_ETM_Q11_177838"/>
      <w:bookmarkEnd w:id="5651"/>
      <w:r>
        <w:rPr>
          <w:rFonts w:hint="cs"/>
          <w:rtl/>
        </w:rPr>
        <w:t>היא הייתה בת 17. יש לי ילדה בגילה</w:t>
      </w:r>
      <w:r w:rsidR="00AA3BAA">
        <w:rPr>
          <w:rFonts w:hint="cs"/>
          <w:rtl/>
        </w:rPr>
        <w:t>.</w:t>
      </w:r>
      <w:r>
        <w:rPr>
          <w:rFonts w:hint="cs"/>
          <w:rtl/>
        </w:rPr>
        <w:t xml:space="preserve"> אתה יודע</w:t>
      </w:r>
      <w:bookmarkStart w:id="5652" w:name="_ETM_Q11_179496"/>
      <w:bookmarkEnd w:id="5652"/>
      <w:r>
        <w:rPr>
          <w:rFonts w:hint="cs"/>
          <w:rtl/>
        </w:rPr>
        <w:t xml:space="preserve">, אדוני השר? </w:t>
      </w:r>
      <w:bookmarkStart w:id="5653" w:name="_ETM_Q11_183385"/>
      <w:bookmarkStart w:id="5654" w:name="_ETM_Q11_183454"/>
      <w:bookmarkStart w:id="5655" w:name="_ETM_Q11_183833"/>
      <w:bookmarkStart w:id="5656" w:name="_ETM_Q11_183916"/>
      <w:bookmarkStart w:id="5657" w:name="_ETM_Q11_184329"/>
      <w:bookmarkStart w:id="5658" w:name="_ETM_Q11_184405"/>
      <w:bookmarkEnd w:id="5653"/>
      <w:bookmarkEnd w:id="5654"/>
      <w:bookmarkEnd w:id="5655"/>
      <w:bookmarkEnd w:id="5656"/>
      <w:bookmarkEnd w:id="5657"/>
      <w:bookmarkEnd w:id="5658"/>
      <w:r>
        <w:rPr>
          <w:rtl/>
        </w:rPr>
        <w:t xml:space="preserve">אני </w:t>
      </w:r>
      <w:bookmarkStart w:id="5659" w:name="_ETM_Q11_181079"/>
      <w:bookmarkEnd w:id="5659"/>
      <w:r>
        <w:rPr>
          <w:rtl/>
        </w:rPr>
        <w:t xml:space="preserve">מסתכלת </w:t>
      </w:r>
      <w:bookmarkStart w:id="5660" w:name="_ETM_Q11_181560"/>
      <w:bookmarkEnd w:id="5660"/>
      <w:r>
        <w:rPr>
          <w:rtl/>
        </w:rPr>
        <w:t xml:space="preserve">על </w:t>
      </w:r>
      <w:bookmarkStart w:id="5661" w:name="_ETM_Q11_181650"/>
      <w:bookmarkEnd w:id="5661"/>
      <w:r>
        <w:rPr>
          <w:rtl/>
        </w:rPr>
        <w:t xml:space="preserve">ניצן </w:t>
      </w:r>
      <w:bookmarkStart w:id="5662" w:name="_ETM_Q11_182040"/>
      <w:bookmarkEnd w:id="5662"/>
      <w:r>
        <w:rPr>
          <w:rtl/>
        </w:rPr>
        <w:t xml:space="preserve">שלי </w:t>
      </w:r>
      <w:bookmarkStart w:id="5663" w:name="_ETM_Q11_183460"/>
      <w:bookmarkEnd w:id="5663"/>
      <w:r>
        <w:rPr>
          <w:rtl/>
        </w:rPr>
        <w:t xml:space="preserve">ואני </w:t>
      </w:r>
      <w:bookmarkStart w:id="5664" w:name="_ETM_Q11_183850"/>
      <w:bookmarkEnd w:id="5664"/>
      <w:r>
        <w:rPr>
          <w:rtl/>
        </w:rPr>
        <w:t xml:space="preserve">חושבת </w:t>
      </w:r>
      <w:bookmarkStart w:id="5665" w:name="_ETM_Q11_184420"/>
      <w:bookmarkEnd w:id="5665"/>
      <w:r>
        <w:rPr>
          <w:rtl/>
        </w:rPr>
        <w:t>מה</w:t>
      </w:r>
      <w:r>
        <w:rPr>
          <w:rFonts w:hint="cs"/>
          <w:rtl/>
        </w:rPr>
        <w:t xml:space="preserve"> היה קורה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p>
    <w:p w:rsidR="00BE2C13" w:rsidRDefault="00BE2C13" w:rsidP="0065015C">
      <w:pPr>
        <w:pStyle w:val="af6"/>
        <w:rPr>
          <w:rtl/>
        </w:rPr>
      </w:pPr>
      <w:bookmarkStart w:id="5666" w:name="ET_yor_5514_4"/>
      <w:r w:rsidRPr="00323C0A">
        <w:rPr>
          <w:rStyle w:val="TagStyle"/>
          <w:rtl/>
        </w:rPr>
        <w:t xml:space="preserve"> &lt;&lt; יור &gt;&gt;</w:t>
      </w:r>
      <w:r w:rsidRPr="00206177">
        <w:rPr>
          <w:rStyle w:val="TagStyle"/>
          <w:rtl/>
        </w:rPr>
        <w:t xml:space="preserve"> </w:t>
      </w:r>
      <w:r>
        <w:rPr>
          <w:rtl/>
        </w:rPr>
        <w:t>היו"ר מאיר כהן:</w:t>
      </w:r>
      <w:r w:rsidRPr="00206177">
        <w:rPr>
          <w:rStyle w:val="TagStyle"/>
          <w:rtl/>
        </w:rPr>
        <w:t xml:space="preserve"> </w:t>
      </w:r>
      <w:r w:rsidRPr="00323C0A">
        <w:rPr>
          <w:rStyle w:val="TagStyle"/>
          <w:rtl/>
        </w:rPr>
        <w:t>&lt;&lt; יור &gt;&gt;</w:t>
      </w:r>
      <w:r>
        <w:rPr>
          <w:rtl/>
        </w:rPr>
        <w:t xml:space="preserve"> </w:t>
      </w:r>
      <w:bookmarkEnd w:id="5666"/>
    </w:p>
    <w:p w:rsidR="00BE2C13" w:rsidRDefault="00BE2C13" w:rsidP="004A1BF2">
      <w:pPr>
        <w:rPr>
          <w:rtl/>
        </w:rPr>
      </w:pPr>
    </w:p>
    <w:p w:rsidR="00BE2C13" w:rsidRDefault="00BE2C13" w:rsidP="0065015C">
      <w:pPr>
        <w:rPr>
          <w:rtl/>
        </w:rPr>
      </w:pPr>
      <w:bookmarkStart w:id="5667" w:name="_ETM_Q11_182126"/>
      <w:bookmarkEnd w:id="5667"/>
      <w:r>
        <w:rPr>
          <w:rFonts w:hint="cs"/>
          <w:rtl/>
        </w:rPr>
        <w:t xml:space="preserve">כשאת אומרת </w:t>
      </w:r>
      <w:r w:rsidR="00AA3BAA">
        <w:rPr>
          <w:rFonts w:hint="cs"/>
          <w:rtl/>
        </w:rPr>
        <w:t>"</w:t>
      </w:r>
      <w:r>
        <w:rPr>
          <w:rFonts w:hint="cs"/>
          <w:rtl/>
        </w:rPr>
        <w:t>אדוני השר</w:t>
      </w:r>
      <w:r w:rsidR="00AA3BAA">
        <w:rPr>
          <w:rFonts w:hint="cs"/>
          <w:rtl/>
        </w:rPr>
        <w:t>"</w:t>
      </w:r>
      <w:r>
        <w:rPr>
          <w:rFonts w:hint="cs"/>
          <w:rtl/>
        </w:rPr>
        <w:t xml:space="preserve"> את מתכוונת אליו. </w:t>
      </w:r>
    </w:p>
    <w:p w:rsidR="00BE2C13" w:rsidRDefault="00BE2C13" w:rsidP="0065015C">
      <w:pPr>
        <w:rPr>
          <w:rtl/>
        </w:rPr>
      </w:pPr>
    </w:p>
    <w:p w:rsidR="00BE2C13" w:rsidRDefault="00BE2C13" w:rsidP="0065015C">
      <w:pPr>
        <w:pStyle w:val="-"/>
        <w:rPr>
          <w:rtl/>
        </w:rPr>
      </w:pPr>
      <w:bookmarkStart w:id="5668" w:name="ET_speakercontinue_5085_5"/>
      <w:r w:rsidRPr="00323C0A">
        <w:rPr>
          <w:rStyle w:val="TagStyle"/>
          <w:rtl/>
        </w:rPr>
        <w:t xml:space="preserve"> &lt;&lt; דובר_המשך &gt;&gt;</w:t>
      </w:r>
      <w:r w:rsidRPr="00206177">
        <w:rPr>
          <w:rStyle w:val="TagStyle"/>
          <w:rtl/>
        </w:rPr>
        <w:t xml:space="preserve"> </w:t>
      </w:r>
      <w:r>
        <w:rPr>
          <w:rtl/>
        </w:rPr>
        <w:t>אורלי לוי אבקסיס (העבודה-גשר):</w:t>
      </w:r>
      <w:r w:rsidRPr="00206177">
        <w:rPr>
          <w:rStyle w:val="TagStyle"/>
          <w:rtl/>
        </w:rPr>
        <w:t xml:space="preserve"> </w:t>
      </w:r>
      <w:r w:rsidRPr="00323C0A">
        <w:rPr>
          <w:rStyle w:val="TagStyle"/>
          <w:rtl/>
        </w:rPr>
        <w:t>&lt;&lt; דובר_המשך &gt;&gt;</w:t>
      </w:r>
      <w:r>
        <w:rPr>
          <w:rtl/>
        </w:rPr>
        <w:t xml:space="preserve"> </w:t>
      </w:r>
      <w:bookmarkEnd w:id="5668"/>
    </w:p>
    <w:p w:rsidR="00BE2C13" w:rsidRDefault="00BE2C13" w:rsidP="0065015C">
      <w:pPr>
        <w:rPr>
          <w:rtl/>
          <w:lang w:eastAsia="he-IL"/>
        </w:rPr>
      </w:pPr>
    </w:p>
    <w:p w:rsidR="00BE2C13" w:rsidRDefault="00BE2C13" w:rsidP="00AA3BAA">
      <w:pPr>
        <w:rPr>
          <w:rtl/>
        </w:rPr>
      </w:pPr>
      <w:r>
        <w:rPr>
          <w:rFonts w:hint="cs"/>
          <w:rtl/>
          <w:lang w:eastAsia="he-IL"/>
        </w:rPr>
        <w:t xml:space="preserve">אין לי פה </w:t>
      </w:r>
      <w:bookmarkStart w:id="5669" w:name="_ETM_Q11_187062"/>
      <w:bookmarkEnd w:id="5669"/>
      <w:r>
        <w:rPr>
          <w:rFonts w:hint="cs"/>
          <w:rtl/>
          <w:lang w:eastAsia="he-IL"/>
        </w:rPr>
        <w:t xml:space="preserve">שר רווחה. אתה יודע מה? לפעמים שר רווחה </w:t>
      </w:r>
      <w:r w:rsidR="00AA3BAA">
        <w:rPr>
          <w:rFonts w:hint="cs"/>
          <w:rtl/>
          <w:lang w:eastAsia="he-IL"/>
        </w:rPr>
        <w:t>ב</w:t>
      </w:r>
      <w:r>
        <w:rPr>
          <w:rFonts w:hint="cs"/>
          <w:rtl/>
          <w:lang w:eastAsia="he-IL"/>
        </w:rPr>
        <w:t xml:space="preserve">עבר עדיף </w:t>
      </w:r>
      <w:bookmarkStart w:id="5670" w:name="_ETM_Q11_189034"/>
      <w:bookmarkEnd w:id="5670"/>
      <w:r>
        <w:rPr>
          <w:rFonts w:hint="cs"/>
          <w:rtl/>
          <w:lang w:eastAsia="he-IL"/>
        </w:rPr>
        <w:t xml:space="preserve">על לא שר בכלל. אני בטוחה שהשר הנגבי, </w:t>
      </w:r>
      <w:bookmarkStart w:id="5671" w:name="_ETM_Q11_184660"/>
      <w:bookmarkStart w:id="5672" w:name="_ETM_Q11_189250"/>
      <w:bookmarkStart w:id="5673" w:name="_ETM_Q11_194579"/>
      <w:bookmarkEnd w:id="5671"/>
      <w:bookmarkEnd w:id="5672"/>
      <w:bookmarkEnd w:id="5673"/>
      <w:r>
        <w:rPr>
          <w:rtl/>
        </w:rPr>
        <w:t xml:space="preserve">יש </w:t>
      </w:r>
      <w:bookmarkStart w:id="5674" w:name="_ETM_Q11_194759"/>
      <w:bookmarkEnd w:id="5674"/>
      <w:r>
        <w:rPr>
          <w:rtl/>
        </w:rPr>
        <w:t xml:space="preserve">לו </w:t>
      </w:r>
      <w:bookmarkStart w:id="5675" w:name="_ETM_Q11_194849"/>
      <w:bookmarkEnd w:id="5675"/>
      <w:r>
        <w:rPr>
          <w:rtl/>
        </w:rPr>
        <w:t xml:space="preserve">רצון </w:t>
      </w:r>
      <w:bookmarkStart w:id="5676" w:name="_ETM_Q11_195209"/>
      <w:bookmarkEnd w:id="5676"/>
      <w:r>
        <w:rPr>
          <w:rtl/>
        </w:rPr>
        <w:t>גדול</w:t>
      </w:r>
      <w:r>
        <w:rPr>
          <w:rFonts w:hint="cs"/>
          <w:rtl/>
        </w:rPr>
        <w:t>,</w:t>
      </w:r>
      <w:r>
        <w:rPr>
          <w:rtl/>
        </w:rPr>
        <w:t xml:space="preserve"> </w:t>
      </w:r>
      <w:bookmarkStart w:id="5677" w:name="_ETM_Q11_195570"/>
      <w:bookmarkEnd w:id="5677"/>
      <w:r>
        <w:rPr>
          <w:rtl/>
        </w:rPr>
        <w:t xml:space="preserve">אבל </w:t>
      </w:r>
      <w:bookmarkStart w:id="5678" w:name="_ETM_Q11_195719"/>
      <w:bookmarkEnd w:id="5678"/>
      <w:r>
        <w:rPr>
          <w:rtl/>
        </w:rPr>
        <w:t xml:space="preserve">אין </w:t>
      </w:r>
      <w:bookmarkStart w:id="5679" w:name="_ETM_Q11_195809"/>
      <w:bookmarkEnd w:id="5679"/>
      <w:r>
        <w:rPr>
          <w:rtl/>
        </w:rPr>
        <w:t xml:space="preserve">לו </w:t>
      </w:r>
      <w:bookmarkStart w:id="5680" w:name="_ETM_Q11_195869"/>
      <w:bookmarkEnd w:id="5680"/>
      <w:r>
        <w:rPr>
          <w:rtl/>
        </w:rPr>
        <w:t xml:space="preserve">מספיק </w:t>
      </w:r>
      <w:bookmarkStart w:id="5681" w:name="_ETM_Q11_196230"/>
      <w:bookmarkEnd w:id="5681"/>
      <w:r>
        <w:rPr>
          <w:rtl/>
        </w:rPr>
        <w:t>נתונים</w:t>
      </w:r>
      <w:r>
        <w:rPr>
          <w:rFonts w:hint="cs"/>
          <w:rtl/>
        </w:rPr>
        <w:t>,</w:t>
      </w:r>
      <w:r>
        <w:rPr>
          <w:rtl/>
        </w:rPr>
        <w:t xml:space="preserve"> </w:t>
      </w:r>
      <w:bookmarkStart w:id="5682" w:name="_ETM_Q11_197220"/>
      <w:bookmarkEnd w:id="5682"/>
      <w:r>
        <w:rPr>
          <w:rtl/>
        </w:rPr>
        <w:t xml:space="preserve">בטח </w:t>
      </w:r>
      <w:bookmarkStart w:id="5683" w:name="_ETM_Q11_197609"/>
      <w:bookmarkEnd w:id="5683"/>
      <w:r>
        <w:rPr>
          <w:rtl/>
        </w:rPr>
        <w:t xml:space="preserve">למי </w:t>
      </w:r>
      <w:bookmarkStart w:id="5684" w:name="_ETM_Q11_197820"/>
      <w:bookmarkEnd w:id="5684"/>
      <w:r>
        <w:rPr>
          <w:rtl/>
        </w:rPr>
        <w:t xml:space="preserve">שלא </w:t>
      </w:r>
      <w:bookmarkStart w:id="5685" w:name="_ETM_Q11_198060"/>
      <w:bookmarkEnd w:id="5685"/>
      <w:r>
        <w:rPr>
          <w:rtl/>
        </w:rPr>
        <w:t xml:space="preserve">מעורב </w:t>
      </w:r>
      <w:bookmarkStart w:id="5686" w:name="_ETM_Q11_198419"/>
      <w:bookmarkEnd w:id="5686"/>
      <w:r>
        <w:rPr>
          <w:rtl/>
        </w:rPr>
        <w:t xml:space="preserve">מספיק </w:t>
      </w:r>
      <w:bookmarkStart w:id="5687" w:name="_ETM_Q11_199079"/>
      <w:bookmarkEnd w:id="5687"/>
      <w:r>
        <w:rPr>
          <w:rFonts w:hint="cs"/>
          <w:rtl/>
        </w:rPr>
        <w:t>ב</w:t>
      </w:r>
      <w:r>
        <w:rPr>
          <w:rtl/>
        </w:rPr>
        <w:t xml:space="preserve">תוך </w:t>
      </w:r>
      <w:bookmarkStart w:id="5688" w:name="_ETM_Q11_199410"/>
      <w:bookmarkEnd w:id="5688"/>
      <w:r>
        <w:rPr>
          <w:rtl/>
        </w:rPr>
        <w:t xml:space="preserve">מה </w:t>
      </w:r>
      <w:bookmarkStart w:id="5689" w:name="_ETM_Q11_199530"/>
      <w:bookmarkEnd w:id="5689"/>
      <w:r>
        <w:rPr>
          <w:rtl/>
        </w:rPr>
        <w:t xml:space="preserve">שקורה </w:t>
      </w:r>
      <w:bookmarkStart w:id="5690" w:name="_ETM_Q11_199890"/>
      <w:bookmarkEnd w:id="5690"/>
      <w:r>
        <w:rPr>
          <w:rtl/>
        </w:rPr>
        <w:t xml:space="preserve">במשרד </w:t>
      </w:r>
      <w:bookmarkStart w:id="5691" w:name="_ETM_Q11_200280"/>
      <w:bookmarkEnd w:id="5691"/>
      <w:r>
        <w:rPr>
          <w:rtl/>
        </w:rPr>
        <w:t>הרווחה</w:t>
      </w:r>
      <w:r>
        <w:rPr>
          <w:rFonts w:hint="cs"/>
          <w:rtl/>
        </w:rPr>
        <w:t>,</w:t>
      </w:r>
      <w:r>
        <w:rPr>
          <w:rtl/>
        </w:rPr>
        <w:t xml:space="preserve"> </w:t>
      </w:r>
      <w:bookmarkStart w:id="5692" w:name="_ETM_Q11_200640"/>
      <w:bookmarkEnd w:id="5692"/>
      <w:r>
        <w:rPr>
          <w:rtl/>
        </w:rPr>
        <w:t>והסכסוכים</w:t>
      </w:r>
      <w:r>
        <w:rPr>
          <w:rFonts w:hint="cs"/>
          <w:rtl/>
        </w:rPr>
        <w:t xml:space="preserve"> </w:t>
      </w:r>
      <w:r w:rsidR="00C552BC">
        <w:rPr>
          <w:rFonts w:hint="eastAsia"/>
          <w:rtl/>
        </w:rPr>
        <w:t>–</w:t>
      </w:r>
      <w:r>
        <w:rPr>
          <w:rFonts w:hint="eastAsia"/>
          <w:rtl/>
        </w:rPr>
        <w:t xml:space="preserve"> </w:t>
      </w:r>
      <w:r>
        <w:rPr>
          <w:rtl/>
        </w:rPr>
        <w:t xml:space="preserve">האם </w:t>
      </w:r>
      <w:bookmarkStart w:id="5693" w:name="_ETM_Q11_202050"/>
      <w:bookmarkEnd w:id="5693"/>
      <w:r>
        <w:rPr>
          <w:rtl/>
        </w:rPr>
        <w:t xml:space="preserve">מתקצבים </w:t>
      </w:r>
      <w:bookmarkStart w:id="5694" w:name="_ETM_Q11_202529"/>
      <w:bookmarkEnd w:id="5694"/>
      <w:r>
        <w:rPr>
          <w:rtl/>
        </w:rPr>
        <w:t>נכון</w:t>
      </w:r>
      <w:r>
        <w:rPr>
          <w:rFonts w:hint="cs"/>
          <w:rtl/>
        </w:rPr>
        <w:t>,</w:t>
      </w:r>
      <w:r>
        <w:rPr>
          <w:rtl/>
        </w:rPr>
        <w:t xml:space="preserve"> </w:t>
      </w:r>
      <w:bookmarkStart w:id="5695" w:name="_ETM_Q11_202770"/>
      <w:bookmarkEnd w:id="5695"/>
      <w:r>
        <w:rPr>
          <w:rtl/>
        </w:rPr>
        <w:t>ה</w:t>
      </w:r>
      <w:r>
        <w:rPr>
          <w:rFonts w:hint="cs"/>
          <w:rtl/>
        </w:rPr>
        <w:t>א</w:t>
      </w:r>
      <w:r>
        <w:rPr>
          <w:rtl/>
        </w:rPr>
        <w:t xml:space="preserve">ם </w:t>
      </w:r>
      <w:bookmarkStart w:id="5696" w:name="_ETM_Q11_202890"/>
      <w:bookmarkEnd w:id="5696"/>
      <w:r>
        <w:rPr>
          <w:rtl/>
        </w:rPr>
        <w:t xml:space="preserve">לא </w:t>
      </w:r>
      <w:bookmarkStart w:id="5697" w:name="_ETM_Q11_202980"/>
      <w:bookmarkEnd w:id="5697"/>
      <w:r>
        <w:rPr>
          <w:rtl/>
        </w:rPr>
        <w:t xml:space="preserve">מתקצבים </w:t>
      </w:r>
      <w:bookmarkStart w:id="5698" w:name="_ETM_Q11_203400"/>
      <w:bookmarkEnd w:id="5698"/>
      <w:r>
        <w:rPr>
          <w:rtl/>
        </w:rPr>
        <w:t xml:space="preserve">נכון </w:t>
      </w:r>
      <w:bookmarkStart w:id="5699" w:name="_ETM_Q11_203670"/>
      <w:bookmarkEnd w:id="5699"/>
      <w:r>
        <w:rPr>
          <w:rtl/>
        </w:rPr>
        <w:t xml:space="preserve">ומאיפה </w:t>
      </w:r>
      <w:bookmarkStart w:id="5700" w:name="_ETM_Q11_204000"/>
      <w:bookmarkEnd w:id="5700"/>
      <w:r>
        <w:rPr>
          <w:rtl/>
        </w:rPr>
        <w:t xml:space="preserve">מביאים </w:t>
      </w:r>
      <w:bookmarkStart w:id="5701" w:name="_ETM_Q11_204360"/>
      <w:bookmarkEnd w:id="5701"/>
      <w:r>
        <w:rPr>
          <w:rtl/>
        </w:rPr>
        <w:t xml:space="preserve">את </w:t>
      </w:r>
      <w:bookmarkStart w:id="5702" w:name="_ETM_Q11_204480"/>
      <w:bookmarkEnd w:id="5702"/>
      <w:r>
        <w:rPr>
          <w:rtl/>
        </w:rPr>
        <w:t>הדברים</w:t>
      </w:r>
      <w:r>
        <w:rPr>
          <w:rFonts w:hint="cs"/>
          <w:rtl/>
        </w:rPr>
        <w:t>.</w:t>
      </w:r>
      <w:r>
        <w:rPr>
          <w:rtl/>
        </w:rPr>
        <w:t xml:space="preserve"> </w:t>
      </w:r>
      <w:bookmarkStart w:id="5703" w:name="_ETM_Q11_204750"/>
      <w:bookmarkEnd w:id="5703"/>
      <w:r>
        <w:rPr>
          <w:rFonts w:hint="cs"/>
          <w:rtl/>
        </w:rPr>
        <w:t>וה</w:t>
      </w:r>
      <w:r>
        <w:rPr>
          <w:rtl/>
        </w:rPr>
        <w:t xml:space="preserve">ילדים </w:t>
      </w:r>
      <w:bookmarkStart w:id="5704" w:name="_ETM_Q11_205260"/>
      <w:bookmarkEnd w:id="5704"/>
      <w:r>
        <w:rPr>
          <w:rtl/>
        </w:rPr>
        <w:t xml:space="preserve">האלה </w:t>
      </w:r>
      <w:bookmarkStart w:id="5705" w:name="_ETM_Q11_205590"/>
      <w:bookmarkEnd w:id="5705"/>
      <w:r>
        <w:rPr>
          <w:rtl/>
        </w:rPr>
        <w:t xml:space="preserve">זקוקים </w:t>
      </w:r>
      <w:bookmarkStart w:id="5706" w:name="_ETM_Q11_206539"/>
      <w:bookmarkEnd w:id="5706"/>
      <w:r>
        <w:rPr>
          <w:rtl/>
        </w:rPr>
        <w:t xml:space="preserve">לכל </w:t>
      </w:r>
      <w:bookmarkStart w:id="5707" w:name="_ETM_Q11_207080"/>
      <w:bookmarkEnd w:id="5707"/>
      <w:r>
        <w:rPr>
          <w:rtl/>
        </w:rPr>
        <w:t>שקל</w:t>
      </w:r>
      <w:bookmarkStart w:id="5708" w:name="_ETM_Q11_208310"/>
      <w:bookmarkStart w:id="5709" w:name="_ETM_Q11_208820"/>
      <w:bookmarkEnd w:id="5708"/>
      <w:bookmarkEnd w:id="5709"/>
      <w:r>
        <w:rPr>
          <w:rFonts w:hint="cs"/>
          <w:rtl/>
        </w:rPr>
        <w:t xml:space="preserve">. בוועדת הכספים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p>
    <w:p w:rsidR="00BE2C13" w:rsidRDefault="00BE2C13" w:rsidP="0065015C">
      <w:pPr>
        <w:pStyle w:val="af6"/>
        <w:rPr>
          <w:rtl/>
        </w:rPr>
      </w:pPr>
      <w:bookmarkStart w:id="5710" w:name="ET_yor_5514_6"/>
      <w:r w:rsidRPr="00323C0A">
        <w:rPr>
          <w:rStyle w:val="TagStyle"/>
          <w:rtl/>
        </w:rPr>
        <w:t xml:space="preserve"> &lt;&lt; יור &gt;&gt;</w:t>
      </w:r>
      <w:r w:rsidRPr="00206177">
        <w:rPr>
          <w:rStyle w:val="TagStyle"/>
          <w:rtl/>
        </w:rPr>
        <w:t xml:space="preserve"> </w:t>
      </w:r>
      <w:r>
        <w:rPr>
          <w:rtl/>
        </w:rPr>
        <w:t>היו"ר מאיר כהן:</w:t>
      </w:r>
      <w:r w:rsidRPr="00206177">
        <w:rPr>
          <w:rStyle w:val="TagStyle"/>
          <w:rtl/>
        </w:rPr>
        <w:t xml:space="preserve"> </w:t>
      </w:r>
      <w:r w:rsidRPr="00323C0A">
        <w:rPr>
          <w:rStyle w:val="TagStyle"/>
          <w:rtl/>
        </w:rPr>
        <w:t>&lt;&lt; יור &gt;&gt;</w:t>
      </w:r>
      <w:r>
        <w:rPr>
          <w:rtl/>
        </w:rPr>
        <w:t xml:space="preserve"> </w:t>
      </w:r>
      <w:bookmarkEnd w:id="5710"/>
    </w:p>
    <w:p w:rsidR="00BE2C13" w:rsidRDefault="00BE2C13" w:rsidP="004A1BF2">
      <w:pPr>
        <w:rPr>
          <w:rtl/>
        </w:rPr>
      </w:pPr>
    </w:p>
    <w:p w:rsidR="00BE2C13" w:rsidRDefault="00BE2C13" w:rsidP="0065015C">
      <w:pPr>
        <w:rPr>
          <w:rtl/>
        </w:rPr>
      </w:pPr>
      <w:r>
        <w:rPr>
          <w:rFonts w:hint="cs"/>
          <w:rtl/>
        </w:rPr>
        <w:t xml:space="preserve">תודה רבה, גברתי. </w:t>
      </w:r>
    </w:p>
    <w:p w:rsidR="00BE2C13" w:rsidRDefault="00BE2C13" w:rsidP="0065015C">
      <w:pPr>
        <w:rPr>
          <w:rtl/>
        </w:rPr>
      </w:pPr>
    </w:p>
    <w:p w:rsidR="00BE2C13" w:rsidRDefault="00BE2C13" w:rsidP="0065015C">
      <w:pPr>
        <w:pStyle w:val="-"/>
        <w:rPr>
          <w:rtl/>
        </w:rPr>
      </w:pPr>
      <w:bookmarkStart w:id="5711" w:name="ET_speakercontinue_5085_7"/>
      <w:r w:rsidRPr="00323C0A">
        <w:rPr>
          <w:rStyle w:val="TagStyle"/>
          <w:rtl/>
        </w:rPr>
        <w:t xml:space="preserve"> &lt;&lt; דובר_המשך &gt;&gt;</w:t>
      </w:r>
      <w:r w:rsidRPr="00206177">
        <w:rPr>
          <w:rStyle w:val="TagStyle"/>
          <w:rtl/>
        </w:rPr>
        <w:t xml:space="preserve"> </w:t>
      </w:r>
      <w:r>
        <w:rPr>
          <w:rtl/>
        </w:rPr>
        <w:t>אורלי לוי אבקסיס (העבודה-גשר):</w:t>
      </w:r>
      <w:r w:rsidRPr="00206177">
        <w:rPr>
          <w:rStyle w:val="TagStyle"/>
          <w:rtl/>
        </w:rPr>
        <w:t xml:space="preserve"> </w:t>
      </w:r>
      <w:r w:rsidRPr="00323C0A">
        <w:rPr>
          <w:rStyle w:val="TagStyle"/>
          <w:rtl/>
        </w:rPr>
        <w:t>&lt;&lt; דובר_המשך &gt;&gt;</w:t>
      </w:r>
      <w:r>
        <w:rPr>
          <w:rtl/>
        </w:rPr>
        <w:t xml:space="preserve"> </w:t>
      </w:r>
      <w:bookmarkEnd w:id="5711"/>
    </w:p>
    <w:p w:rsidR="00BE2C13" w:rsidRDefault="00BE2C13" w:rsidP="004A1BF2">
      <w:pPr>
        <w:rPr>
          <w:rtl/>
        </w:rPr>
      </w:pPr>
    </w:p>
    <w:p w:rsidR="00BE2C13" w:rsidRDefault="00BE2C13" w:rsidP="0065015C">
      <w:pPr>
        <w:rPr>
          <w:rtl/>
        </w:rPr>
      </w:pPr>
      <w:r>
        <w:rPr>
          <w:rFonts w:hint="cs"/>
          <w:rtl/>
        </w:rPr>
        <w:t xml:space="preserve">אדוני, אני רק </w:t>
      </w:r>
      <w:bookmarkStart w:id="5712" w:name="_ETM_Q11_209954"/>
      <w:bookmarkEnd w:id="5712"/>
      <w:r>
        <w:rPr>
          <w:rFonts w:hint="cs"/>
          <w:rtl/>
        </w:rPr>
        <w:t xml:space="preserve">אזכיר </w:t>
      </w:r>
      <w:bookmarkStart w:id="5713" w:name="_ETM_Q11_208970"/>
      <w:bookmarkStart w:id="5714" w:name="_ETM_Q11_209539"/>
      <w:bookmarkStart w:id="5715" w:name="_ETM_Q11_210079"/>
      <w:bookmarkStart w:id="5716" w:name="_ETM_Q11_210410"/>
      <w:bookmarkStart w:id="5717" w:name="_ETM_Q11_210650"/>
      <w:bookmarkStart w:id="5718" w:name="_ETM_Q11_211009"/>
      <w:bookmarkEnd w:id="5713"/>
      <w:bookmarkEnd w:id="5714"/>
      <w:bookmarkEnd w:id="5715"/>
      <w:bookmarkEnd w:id="5716"/>
      <w:bookmarkEnd w:id="5717"/>
      <w:bookmarkEnd w:id="5718"/>
      <w:r>
        <w:rPr>
          <w:rtl/>
        </w:rPr>
        <w:t xml:space="preserve">את </w:t>
      </w:r>
      <w:bookmarkStart w:id="5719" w:name="_ETM_Q11_211130"/>
      <w:bookmarkEnd w:id="5719"/>
      <w:r>
        <w:rPr>
          <w:rtl/>
        </w:rPr>
        <w:t xml:space="preserve">האבסורד </w:t>
      </w:r>
      <w:bookmarkStart w:id="5720" w:name="_ETM_Q11_211669"/>
      <w:bookmarkEnd w:id="5720"/>
      <w:r>
        <w:rPr>
          <w:rtl/>
        </w:rPr>
        <w:t>הגדול</w:t>
      </w:r>
      <w:r>
        <w:rPr>
          <w:rFonts w:hint="cs"/>
          <w:rtl/>
        </w:rPr>
        <w:t>,</w:t>
      </w:r>
      <w:r>
        <w:rPr>
          <w:rtl/>
        </w:rPr>
        <w:t xml:space="preserve"> </w:t>
      </w:r>
      <w:bookmarkStart w:id="5721" w:name="_ETM_Q11_212030"/>
      <w:bookmarkEnd w:id="5721"/>
      <w:r>
        <w:rPr>
          <w:rtl/>
        </w:rPr>
        <w:t xml:space="preserve">כי </w:t>
      </w:r>
      <w:bookmarkStart w:id="5722" w:name="_ETM_Q11_212149"/>
      <w:bookmarkEnd w:id="5722"/>
      <w:r>
        <w:rPr>
          <w:rtl/>
        </w:rPr>
        <w:t xml:space="preserve">אני </w:t>
      </w:r>
      <w:bookmarkStart w:id="5723" w:name="_ETM_Q11_212300"/>
      <w:bookmarkEnd w:id="5723"/>
      <w:r>
        <w:rPr>
          <w:rtl/>
        </w:rPr>
        <w:t xml:space="preserve">רוצה </w:t>
      </w:r>
      <w:bookmarkStart w:id="5724" w:name="_ETM_Q11_212540"/>
      <w:bookmarkEnd w:id="5724"/>
      <w:r>
        <w:rPr>
          <w:rtl/>
        </w:rPr>
        <w:t xml:space="preserve">שנשים </w:t>
      </w:r>
      <w:bookmarkStart w:id="5725" w:name="_ETM_Q11_212930"/>
      <w:bookmarkEnd w:id="5725"/>
      <w:r>
        <w:rPr>
          <w:rtl/>
        </w:rPr>
        <w:t xml:space="preserve">על </w:t>
      </w:r>
      <w:bookmarkStart w:id="5726" w:name="_ETM_Q11_212989"/>
      <w:bookmarkEnd w:id="5726"/>
      <w:r>
        <w:rPr>
          <w:rtl/>
        </w:rPr>
        <w:t xml:space="preserve">זה </w:t>
      </w:r>
      <w:bookmarkStart w:id="5727" w:name="_ETM_Q11_213079"/>
      <w:bookmarkEnd w:id="5727"/>
      <w:r>
        <w:rPr>
          <w:rtl/>
        </w:rPr>
        <w:t>דגש</w:t>
      </w:r>
      <w:r>
        <w:rPr>
          <w:rFonts w:hint="cs"/>
          <w:rtl/>
        </w:rPr>
        <w:t>.</w:t>
      </w:r>
      <w:bookmarkStart w:id="5728" w:name="_ETM_Q11_213979"/>
      <w:bookmarkStart w:id="5729" w:name="_ETM_Q11_214519"/>
      <w:bookmarkEnd w:id="5728"/>
      <w:bookmarkEnd w:id="5729"/>
    </w:p>
    <w:p w:rsidR="00BE2C13" w:rsidRDefault="00BE2C13" w:rsidP="0065015C">
      <w:pPr>
        <w:rPr>
          <w:rtl/>
        </w:rPr>
      </w:pPr>
    </w:p>
    <w:p w:rsidR="00BE2C13" w:rsidRDefault="00BE2C13" w:rsidP="0065015C">
      <w:pPr>
        <w:pStyle w:val="af6"/>
        <w:rPr>
          <w:rtl/>
        </w:rPr>
      </w:pPr>
      <w:r w:rsidRPr="00323C0A">
        <w:rPr>
          <w:rStyle w:val="TagStyle"/>
          <w:rtl/>
        </w:rPr>
        <w:t xml:space="preserve"> &lt;&lt; יור &gt;&gt;</w:t>
      </w:r>
      <w:r w:rsidRPr="00206177">
        <w:rPr>
          <w:rStyle w:val="TagStyle"/>
          <w:rtl/>
        </w:rPr>
        <w:t xml:space="preserve"> </w:t>
      </w:r>
      <w:r>
        <w:rPr>
          <w:rtl/>
        </w:rPr>
        <w:t>היו"ר מאיר כהן:</w:t>
      </w:r>
      <w:r w:rsidRPr="00206177">
        <w:rPr>
          <w:rStyle w:val="TagStyle"/>
          <w:rtl/>
        </w:rPr>
        <w:t xml:space="preserve"> </w:t>
      </w:r>
      <w:r w:rsidRPr="00323C0A">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5730" w:name="_ETM_Q11_214292"/>
      <w:bookmarkEnd w:id="5730"/>
      <w:r>
        <w:rPr>
          <w:rFonts w:hint="cs"/>
          <w:rtl/>
        </w:rPr>
        <w:t>לא, אבל בכל זאת אני מבקש.</w:t>
      </w:r>
    </w:p>
    <w:p w:rsidR="00BE2C13" w:rsidRDefault="00BE2C13" w:rsidP="0065015C">
      <w:pPr>
        <w:rPr>
          <w:rtl/>
        </w:rPr>
      </w:pPr>
      <w:bookmarkStart w:id="5731" w:name="_ETM_Q11_215257"/>
      <w:bookmarkStart w:id="5732" w:name="_ETM_Q11_215333"/>
      <w:bookmarkEnd w:id="5731"/>
      <w:bookmarkEnd w:id="5732"/>
    </w:p>
    <w:p w:rsidR="00BE2C13" w:rsidRDefault="00BE2C13" w:rsidP="0065015C">
      <w:pPr>
        <w:pStyle w:val="-"/>
        <w:rPr>
          <w:rtl/>
        </w:rPr>
      </w:pPr>
      <w:bookmarkStart w:id="5733" w:name="ET_speakercontinue_5085_9"/>
      <w:r w:rsidRPr="00323C0A">
        <w:rPr>
          <w:rStyle w:val="TagStyle"/>
          <w:rtl/>
        </w:rPr>
        <w:t xml:space="preserve"> &lt;&lt; דובר_המשך &gt;&gt;</w:t>
      </w:r>
      <w:r w:rsidRPr="00206177">
        <w:rPr>
          <w:rStyle w:val="TagStyle"/>
          <w:rtl/>
        </w:rPr>
        <w:t xml:space="preserve"> </w:t>
      </w:r>
      <w:r>
        <w:rPr>
          <w:rtl/>
        </w:rPr>
        <w:t>אורלי לוי אבקסיס (העבודה-גשר):</w:t>
      </w:r>
      <w:r w:rsidRPr="00206177">
        <w:rPr>
          <w:rStyle w:val="TagStyle"/>
          <w:rtl/>
        </w:rPr>
        <w:t xml:space="preserve"> </w:t>
      </w:r>
      <w:r w:rsidRPr="00323C0A">
        <w:rPr>
          <w:rStyle w:val="TagStyle"/>
          <w:rtl/>
        </w:rPr>
        <w:t>&lt;&lt; דובר_המשך &gt;&gt;</w:t>
      </w:r>
      <w:r>
        <w:rPr>
          <w:rtl/>
        </w:rPr>
        <w:t xml:space="preserve"> </w:t>
      </w:r>
      <w:bookmarkEnd w:id="5733"/>
    </w:p>
    <w:p w:rsidR="00BE2C13" w:rsidRDefault="00BE2C13" w:rsidP="004A1BF2">
      <w:pPr>
        <w:rPr>
          <w:rtl/>
        </w:rPr>
      </w:pPr>
    </w:p>
    <w:p w:rsidR="00BE2C13" w:rsidRDefault="00BE2C13" w:rsidP="0065015C">
      <w:pPr>
        <w:rPr>
          <w:rtl/>
        </w:rPr>
      </w:pPr>
      <w:bookmarkStart w:id="5734" w:name="_ETM_Q11_216336"/>
      <w:bookmarkStart w:id="5735" w:name="_ETM_Q11_214699"/>
      <w:bookmarkStart w:id="5736" w:name="_ETM_Q11_214970"/>
      <w:bookmarkStart w:id="5737" w:name="_ETM_Q11_215120"/>
      <w:bookmarkStart w:id="5738" w:name="_ETM_Q11_215420"/>
      <w:bookmarkEnd w:id="5734"/>
      <w:bookmarkEnd w:id="5735"/>
      <w:bookmarkEnd w:id="5736"/>
      <w:bookmarkEnd w:id="5737"/>
      <w:bookmarkEnd w:id="5738"/>
      <w:r>
        <w:rPr>
          <w:rtl/>
        </w:rPr>
        <w:t xml:space="preserve">העבירו </w:t>
      </w:r>
      <w:bookmarkStart w:id="5739" w:name="_ETM_Q11_216680"/>
      <w:bookmarkEnd w:id="5739"/>
      <w:r>
        <w:rPr>
          <w:rtl/>
        </w:rPr>
        <w:t xml:space="preserve">למעלה </w:t>
      </w:r>
      <w:bookmarkStart w:id="5740" w:name="_ETM_Q11_217100"/>
      <w:bookmarkEnd w:id="5740"/>
      <w:r>
        <w:rPr>
          <w:rtl/>
        </w:rPr>
        <w:t xml:space="preserve">מ-200 </w:t>
      </w:r>
      <w:bookmarkStart w:id="5741" w:name="_ETM_Q11_217670"/>
      <w:bookmarkEnd w:id="5741"/>
      <w:r>
        <w:rPr>
          <w:rtl/>
        </w:rPr>
        <w:t xml:space="preserve">מיליוני </w:t>
      </w:r>
      <w:bookmarkStart w:id="5742" w:name="_ETM_Q11_218090"/>
      <w:bookmarkEnd w:id="5742"/>
      <w:r>
        <w:rPr>
          <w:rtl/>
        </w:rPr>
        <w:t xml:space="preserve">שקלים </w:t>
      </w:r>
      <w:bookmarkStart w:id="5743" w:name="_ETM_Q11_218600"/>
      <w:bookmarkEnd w:id="5743"/>
      <w:r>
        <w:rPr>
          <w:rtl/>
        </w:rPr>
        <w:t xml:space="preserve">ממשרד </w:t>
      </w:r>
      <w:bookmarkStart w:id="5744" w:name="_ETM_Q11_219020"/>
      <w:bookmarkEnd w:id="5744"/>
      <w:r>
        <w:rPr>
          <w:rtl/>
        </w:rPr>
        <w:t xml:space="preserve">הרווחה </w:t>
      </w:r>
      <w:bookmarkStart w:id="5745" w:name="_ETM_Q11_219440"/>
      <w:bookmarkEnd w:id="5745"/>
      <w:r>
        <w:rPr>
          <w:rtl/>
        </w:rPr>
        <w:t xml:space="preserve">למשרד </w:t>
      </w:r>
      <w:bookmarkStart w:id="5746" w:name="_ETM_Q11_219800"/>
      <w:bookmarkEnd w:id="5746"/>
      <w:r>
        <w:rPr>
          <w:rtl/>
        </w:rPr>
        <w:t xml:space="preserve">התחבורה </w:t>
      </w:r>
      <w:bookmarkStart w:id="5747" w:name="_ETM_Q11_220670"/>
      <w:bookmarkEnd w:id="5747"/>
      <w:r>
        <w:rPr>
          <w:rtl/>
        </w:rPr>
        <w:t>ולמשרדי</w:t>
      </w:r>
      <w:r>
        <w:rPr>
          <w:rFonts w:hint="cs"/>
          <w:rtl/>
        </w:rPr>
        <w:t>ם</w:t>
      </w:r>
      <w:r>
        <w:rPr>
          <w:rtl/>
        </w:rPr>
        <w:t xml:space="preserve"> </w:t>
      </w:r>
      <w:bookmarkStart w:id="5748" w:name="_ETM_Q11_221270"/>
      <w:bookmarkEnd w:id="5748"/>
      <w:r>
        <w:rPr>
          <w:rtl/>
        </w:rPr>
        <w:t>נוספים</w:t>
      </w:r>
      <w:r>
        <w:rPr>
          <w:rFonts w:hint="cs"/>
          <w:rtl/>
        </w:rPr>
        <w:t>.</w:t>
      </w:r>
    </w:p>
    <w:p w:rsidR="00BE2C13" w:rsidRDefault="00BE2C13" w:rsidP="0065015C">
      <w:pPr>
        <w:rPr>
          <w:rtl/>
        </w:rPr>
      </w:pPr>
    </w:p>
    <w:p w:rsidR="00BE2C13" w:rsidRDefault="00BE2C13" w:rsidP="0065015C">
      <w:pPr>
        <w:pStyle w:val="af6"/>
        <w:rPr>
          <w:rtl/>
        </w:rPr>
      </w:pPr>
      <w:bookmarkStart w:id="5749" w:name="ET_yor_5514_10"/>
      <w:r w:rsidRPr="00323C0A">
        <w:rPr>
          <w:rStyle w:val="TagStyle"/>
          <w:rtl/>
        </w:rPr>
        <w:t xml:space="preserve"> &lt;&lt; יור &gt;&gt;</w:t>
      </w:r>
      <w:r w:rsidRPr="004F414F">
        <w:rPr>
          <w:rStyle w:val="TagStyle"/>
          <w:rtl/>
        </w:rPr>
        <w:t xml:space="preserve"> </w:t>
      </w:r>
      <w:r>
        <w:rPr>
          <w:rtl/>
        </w:rPr>
        <w:t>היו"ר מאיר כהן:</w:t>
      </w:r>
      <w:r w:rsidRPr="004F414F">
        <w:rPr>
          <w:rStyle w:val="TagStyle"/>
          <w:rtl/>
        </w:rPr>
        <w:t xml:space="preserve"> </w:t>
      </w:r>
      <w:r w:rsidRPr="00323C0A">
        <w:rPr>
          <w:rStyle w:val="TagStyle"/>
          <w:rtl/>
        </w:rPr>
        <w:t>&lt;&lt; יור &gt;&gt;</w:t>
      </w:r>
      <w:r>
        <w:rPr>
          <w:rtl/>
        </w:rPr>
        <w:t xml:space="preserve"> </w:t>
      </w:r>
      <w:bookmarkEnd w:id="5749"/>
    </w:p>
    <w:p w:rsidR="00BE2C13" w:rsidRDefault="00BE2C13" w:rsidP="004A1BF2">
      <w:pPr>
        <w:rPr>
          <w:rtl/>
        </w:rPr>
      </w:pPr>
    </w:p>
    <w:p w:rsidR="00BE2C13" w:rsidRDefault="00BE2C13" w:rsidP="0065015C">
      <w:pPr>
        <w:rPr>
          <w:rtl/>
        </w:rPr>
      </w:pPr>
      <w:r>
        <w:rPr>
          <w:rtl/>
        </w:rPr>
        <w:t>עכשיו</w:t>
      </w:r>
      <w:r>
        <w:rPr>
          <w:rFonts w:hint="cs"/>
          <w:rtl/>
        </w:rPr>
        <w:t>.</w:t>
      </w:r>
    </w:p>
    <w:p w:rsidR="00BE2C13" w:rsidRDefault="00BE2C13" w:rsidP="0065015C">
      <w:pPr>
        <w:rPr>
          <w:rtl/>
        </w:rPr>
      </w:pPr>
    </w:p>
    <w:p w:rsidR="00BE2C13" w:rsidRDefault="00BE2C13" w:rsidP="0065015C">
      <w:pPr>
        <w:pStyle w:val="-"/>
        <w:rPr>
          <w:rtl/>
        </w:rPr>
      </w:pPr>
      <w:bookmarkStart w:id="5750" w:name="ET_speakercontinue_5085_11"/>
      <w:r w:rsidRPr="00323C0A">
        <w:rPr>
          <w:rStyle w:val="TagStyle"/>
          <w:rtl/>
        </w:rPr>
        <w:t xml:space="preserve"> &lt;&lt; דובר_המשך &gt;&gt;</w:t>
      </w:r>
      <w:r w:rsidRPr="004F414F">
        <w:rPr>
          <w:rStyle w:val="TagStyle"/>
          <w:rtl/>
        </w:rPr>
        <w:t xml:space="preserve"> </w:t>
      </w:r>
      <w:r>
        <w:rPr>
          <w:rtl/>
        </w:rPr>
        <w:t>אורלי לוי אבקסיס (העבודה-גשר):</w:t>
      </w:r>
      <w:r w:rsidRPr="004F414F">
        <w:rPr>
          <w:rStyle w:val="TagStyle"/>
          <w:rtl/>
        </w:rPr>
        <w:t xml:space="preserve"> </w:t>
      </w:r>
      <w:r w:rsidRPr="00323C0A">
        <w:rPr>
          <w:rStyle w:val="TagStyle"/>
          <w:rtl/>
        </w:rPr>
        <w:t>&lt;&lt; דובר_המשך &gt;&gt;</w:t>
      </w:r>
      <w:r>
        <w:rPr>
          <w:rtl/>
        </w:rPr>
        <w:t xml:space="preserve"> </w:t>
      </w:r>
      <w:bookmarkEnd w:id="5750"/>
    </w:p>
    <w:p w:rsidR="00BE2C13" w:rsidRDefault="00BE2C13" w:rsidP="004A1BF2">
      <w:pPr>
        <w:rPr>
          <w:rtl/>
        </w:rPr>
      </w:pPr>
    </w:p>
    <w:p w:rsidR="00BE2C13" w:rsidRDefault="00BE2C13" w:rsidP="0065015C">
      <w:pPr>
        <w:rPr>
          <w:rtl/>
        </w:rPr>
      </w:pPr>
      <w:bookmarkStart w:id="5751" w:name="_ETM_Q11_222860"/>
      <w:bookmarkEnd w:id="5751"/>
      <w:r>
        <w:rPr>
          <w:rtl/>
        </w:rPr>
        <w:t>עכשיו</w:t>
      </w:r>
      <w:r>
        <w:rPr>
          <w:rFonts w:hint="cs"/>
          <w:rtl/>
        </w:rPr>
        <w:t>,</w:t>
      </w:r>
      <w:r>
        <w:rPr>
          <w:rtl/>
        </w:rPr>
        <w:t xml:space="preserve"> </w:t>
      </w:r>
      <w:bookmarkStart w:id="5752" w:name="_ETM_Q11_223140"/>
      <w:bookmarkEnd w:id="5752"/>
      <w:r>
        <w:rPr>
          <w:rtl/>
        </w:rPr>
        <w:t>עכשיו</w:t>
      </w:r>
      <w:bookmarkStart w:id="5753" w:name="_ETM_Q11_223409"/>
      <w:bookmarkStart w:id="5754" w:name="_ETM_Q11_222297"/>
      <w:bookmarkEnd w:id="5753"/>
      <w:bookmarkEnd w:id="5754"/>
      <w:r>
        <w:rPr>
          <w:rFonts w:hint="cs"/>
          <w:rtl/>
        </w:rPr>
        <w:t>, עכשיו.</w:t>
      </w:r>
      <w:r>
        <w:rPr>
          <w:rtl/>
        </w:rPr>
        <w:t xml:space="preserve"> </w:t>
      </w:r>
      <w:bookmarkStart w:id="5755" w:name="_ETM_Q11_224489"/>
      <w:bookmarkEnd w:id="5755"/>
      <w:r>
        <w:rPr>
          <w:rtl/>
        </w:rPr>
        <w:t xml:space="preserve">חלקם </w:t>
      </w:r>
      <w:bookmarkStart w:id="5756" w:name="_ETM_Q11_225000"/>
      <w:bookmarkEnd w:id="5756"/>
      <w:r>
        <w:rPr>
          <w:rtl/>
        </w:rPr>
        <w:t xml:space="preserve">היו </w:t>
      </w:r>
      <w:bookmarkStart w:id="5757" w:name="_ETM_Q11_225149"/>
      <w:bookmarkEnd w:id="5757"/>
      <w:r>
        <w:rPr>
          <w:rtl/>
        </w:rPr>
        <w:t xml:space="preserve">קיצוץ </w:t>
      </w:r>
      <w:bookmarkStart w:id="5758" w:name="_ETM_Q11_225540"/>
      <w:bookmarkEnd w:id="5758"/>
      <w:r>
        <w:rPr>
          <w:rtl/>
        </w:rPr>
        <w:t xml:space="preserve">רוחבי </w:t>
      </w:r>
      <w:bookmarkStart w:id="5759" w:name="_ETM_Q11_226229"/>
      <w:bookmarkEnd w:id="5759"/>
      <w:r w:rsidR="00C552BC">
        <w:rPr>
          <w:rtl/>
        </w:rPr>
        <w:t>–</w:t>
      </w:r>
      <w:r>
        <w:rPr>
          <w:rFonts w:hint="cs"/>
          <w:rtl/>
        </w:rPr>
        <w:t xml:space="preserve"> </w:t>
      </w:r>
      <w:r>
        <w:rPr>
          <w:rtl/>
        </w:rPr>
        <w:t xml:space="preserve">מה </w:t>
      </w:r>
      <w:bookmarkStart w:id="5760" w:name="_ETM_Q11_226350"/>
      <w:bookmarkEnd w:id="5760"/>
      <w:r>
        <w:rPr>
          <w:rtl/>
        </w:rPr>
        <w:t xml:space="preserve">שאני </w:t>
      </w:r>
      <w:bookmarkStart w:id="5761" w:name="_ETM_Q11_226590"/>
      <w:bookmarkEnd w:id="5761"/>
      <w:r>
        <w:rPr>
          <w:rtl/>
        </w:rPr>
        <w:t xml:space="preserve">טוענת </w:t>
      </w:r>
      <w:bookmarkStart w:id="5762" w:name="_ETM_Q11_226890"/>
      <w:bookmarkEnd w:id="5762"/>
      <w:r>
        <w:rPr>
          <w:rtl/>
        </w:rPr>
        <w:t xml:space="preserve">פעם </w:t>
      </w:r>
      <w:bookmarkStart w:id="5763" w:name="_ETM_Q11_227130"/>
      <w:bookmarkEnd w:id="5763"/>
      <w:r>
        <w:rPr>
          <w:rtl/>
        </w:rPr>
        <w:t xml:space="preserve">אחר </w:t>
      </w:r>
      <w:bookmarkStart w:id="5764" w:name="_ETM_Q11_227340"/>
      <w:bookmarkEnd w:id="5764"/>
      <w:r>
        <w:rPr>
          <w:rtl/>
        </w:rPr>
        <w:t xml:space="preserve">פעם </w:t>
      </w:r>
      <w:bookmarkStart w:id="5765" w:name="_ETM_Q11_227610"/>
      <w:bookmarkEnd w:id="5765"/>
      <w:r>
        <w:rPr>
          <w:rtl/>
        </w:rPr>
        <w:t xml:space="preserve">אחר </w:t>
      </w:r>
      <w:bookmarkStart w:id="5766" w:name="_ETM_Q11_227790"/>
      <w:bookmarkEnd w:id="5766"/>
      <w:r>
        <w:rPr>
          <w:rtl/>
        </w:rPr>
        <w:t>פעם</w:t>
      </w:r>
      <w:r>
        <w:rPr>
          <w:rFonts w:hint="cs"/>
          <w:rtl/>
        </w:rPr>
        <w:t>:</w:t>
      </w:r>
      <w:bookmarkStart w:id="5767" w:name="_ETM_Q11_228000"/>
      <w:bookmarkEnd w:id="5767"/>
      <w:r>
        <w:rPr>
          <w:rFonts w:hint="cs"/>
          <w:rtl/>
        </w:rPr>
        <w:t xml:space="preserve"> </w:t>
      </w:r>
      <w:r>
        <w:rPr>
          <w:rtl/>
        </w:rPr>
        <w:t xml:space="preserve">צריך </w:t>
      </w:r>
      <w:bookmarkStart w:id="5768" w:name="_ETM_Q11_228270"/>
      <w:bookmarkEnd w:id="5768"/>
      <w:r>
        <w:rPr>
          <w:rtl/>
        </w:rPr>
        <w:t xml:space="preserve">לתת </w:t>
      </w:r>
      <w:bookmarkStart w:id="5769" w:name="_ETM_Q11_228629"/>
      <w:bookmarkEnd w:id="5769"/>
      <w:r>
        <w:rPr>
          <w:rtl/>
        </w:rPr>
        <w:t xml:space="preserve">כיפת </w:t>
      </w:r>
      <w:bookmarkStart w:id="5770" w:name="_ETM_Q11_229229"/>
      <w:bookmarkEnd w:id="5770"/>
      <w:r>
        <w:rPr>
          <w:rtl/>
        </w:rPr>
        <w:t xml:space="preserve">ברזל </w:t>
      </w:r>
      <w:bookmarkStart w:id="5771" w:name="_ETM_Q11_230750"/>
      <w:bookmarkEnd w:id="5771"/>
      <w:r>
        <w:rPr>
          <w:rtl/>
        </w:rPr>
        <w:t xml:space="preserve">למשרדים </w:t>
      </w:r>
      <w:bookmarkStart w:id="5772" w:name="_ETM_Q11_231530"/>
      <w:bookmarkEnd w:id="5772"/>
      <w:r>
        <w:rPr>
          <w:rtl/>
        </w:rPr>
        <w:t>עבודה</w:t>
      </w:r>
      <w:r>
        <w:rPr>
          <w:rFonts w:hint="cs"/>
          <w:rtl/>
        </w:rPr>
        <w:t>,</w:t>
      </w:r>
      <w:r>
        <w:rPr>
          <w:rtl/>
        </w:rPr>
        <w:t xml:space="preserve"> </w:t>
      </w:r>
      <w:bookmarkStart w:id="5773" w:name="_ETM_Q11_231859"/>
      <w:bookmarkEnd w:id="5773"/>
      <w:r>
        <w:rPr>
          <w:rtl/>
        </w:rPr>
        <w:t xml:space="preserve">רווחה </w:t>
      </w:r>
      <w:bookmarkStart w:id="5774" w:name="_ETM_Q11_232309"/>
      <w:bookmarkEnd w:id="5774"/>
      <w:r>
        <w:rPr>
          <w:rtl/>
        </w:rPr>
        <w:t xml:space="preserve">וחינוך </w:t>
      </w:r>
      <w:bookmarkStart w:id="5775" w:name="_ETM_Q11_233120"/>
      <w:bookmarkEnd w:id="5775"/>
      <w:r w:rsidR="00C552BC">
        <w:rPr>
          <w:rtl/>
        </w:rPr>
        <w:t>–</w:t>
      </w:r>
      <w:r>
        <w:rPr>
          <w:rFonts w:hint="cs"/>
          <w:rtl/>
        </w:rPr>
        <w:t xml:space="preserve"> סליחה, רווחה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65015C">
      <w:pPr>
        <w:rPr>
          <w:rtl/>
        </w:rPr>
      </w:pPr>
    </w:p>
    <w:p w:rsidR="00BE2C13" w:rsidRDefault="00BE2C13" w:rsidP="0065015C">
      <w:pPr>
        <w:pStyle w:val="af6"/>
        <w:rPr>
          <w:rtl/>
        </w:rPr>
      </w:pPr>
      <w:r w:rsidRPr="00323C0A">
        <w:rPr>
          <w:rStyle w:val="TagStyle"/>
          <w:rtl/>
        </w:rPr>
        <w:t xml:space="preserve"> &lt;&lt; יור &gt;&gt;</w:t>
      </w:r>
      <w:r w:rsidRPr="004F414F">
        <w:rPr>
          <w:rStyle w:val="TagStyle"/>
          <w:rtl/>
        </w:rPr>
        <w:t xml:space="preserve"> </w:t>
      </w:r>
      <w:r>
        <w:rPr>
          <w:rtl/>
        </w:rPr>
        <w:t>היו"ר מאיר כהן:</w:t>
      </w:r>
      <w:r w:rsidRPr="004F414F">
        <w:rPr>
          <w:rStyle w:val="TagStyle"/>
          <w:rtl/>
        </w:rPr>
        <w:t xml:space="preserve"> </w:t>
      </w:r>
      <w:r w:rsidRPr="00323C0A">
        <w:rPr>
          <w:rStyle w:val="TagStyle"/>
          <w:rtl/>
        </w:rPr>
        <w:t>&lt;&lt; יור &gt;&gt;</w:t>
      </w:r>
      <w:r>
        <w:rPr>
          <w:rtl/>
        </w:rPr>
        <w:t xml:space="preserve"> </w:t>
      </w:r>
    </w:p>
    <w:p w:rsidR="00BE2C13" w:rsidRDefault="00BE2C13" w:rsidP="0065015C">
      <w:pPr>
        <w:rPr>
          <w:rtl/>
          <w:lang w:eastAsia="he-IL"/>
        </w:rPr>
      </w:pPr>
    </w:p>
    <w:p w:rsidR="00BE2C13" w:rsidRDefault="00BE2C13" w:rsidP="0065015C">
      <w:pPr>
        <w:rPr>
          <w:rtl/>
          <w:lang w:eastAsia="he-IL"/>
        </w:rPr>
      </w:pPr>
      <w:r>
        <w:rPr>
          <w:rFonts w:hint="cs"/>
          <w:rtl/>
          <w:lang w:eastAsia="he-IL"/>
        </w:rPr>
        <w:t>בריאות.</w:t>
      </w:r>
    </w:p>
    <w:p w:rsidR="00BE2C13" w:rsidRDefault="00BE2C13" w:rsidP="0065015C">
      <w:pPr>
        <w:rPr>
          <w:rtl/>
          <w:lang w:eastAsia="he-IL"/>
        </w:rPr>
      </w:pPr>
    </w:p>
    <w:p w:rsidR="00BE2C13" w:rsidRDefault="00BE2C13" w:rsidP="0065015C">
      <w:pPr>
        <w:pStyle w:val="-"/>
        <w:rPr>
          <w:rtl/>
        </w:rPr>
      </w:pPr>
      <w:bookmarkStart w:id="5776" w:name="ET_speakercontinue_5085_13"/>
      <w:r w:rsidRPr="00323C0A">
        <w:rPr>
          <w:rStyle w:val="TagStyle"/>
          <w:rtl/>
        </w:rPr>
        <w:t xml:space="preserve"> &lt;&lt; דובר_המשך &gt;&gt;</w:t>
      </w:r>
      <w:r w:rsidRPr="004F414F">
        <w:rPr>
          <w:rStyle w:val="TagStyle"/>
          <w:rtl/>
        </w:rPr>
        <w:t xml:space="preserve"> </w:t>
      </w:r>
      <w:r>
        <w:rPr>
          <w:rtl/>
        </w:rPr>
        <w:t>אורלי לוי אבקסיס (העבודה-גשר):</w:t>
      </w:r>
      <w:r w:rsidRPr="004F414F">
        <w:rPr>
          <w:rStyle w:val="TagStyle"/>
          <w:rtl/>
        </w:rPr>
        <w:t xml:space="preserve"> </w:t>
      </w:r>
      <w:r w:rsidRPr="00323C0A">
        <w:rPr>
          <w:rStyle w:val="TagStyle"/>
          <w:rtl/>
        </w:rPr>
        <w:t>&lt;&lt; דובר_המשך &gt;&gt;</w:t>
      </w:r>
      <w:r>
        <w:rPr>
          <w:rtl/>
        </w:rPr>
        <w:t xml:space="preserve"> </w:t>
      </w:r>
      <w:bookmarkEnd w:id="5776"/>
    </w:p>
    <w:p w:rsidR="00BE2C13" w:rsidRDefault="00BE2C13" w:rsidP="004A1BF2">
      <w:pPr>
        <w:rPr>
          <w:rtl/>
        </w:rPr>
      </w:pPr>
    </w:p>
    <w:p w:rsidR="00BE2C13" w:rsidRDefault="00C552BC" w:rsidP="00684B3A">
      <w:pPr>
        <w:rPr>
          <w:rtl/>
        </w:rPr>
      </w:pPr>
      <w:r>
        <w:rPr>
          <w:rFonts w:hint="cs"/>
          <w:rtl/>
        </w:rPr>
        <w:t>–</w:t>
      </w:r>
      <w:r w:rsidR="00CE41A8">
        <w:rPr>
          <w:rFonts w:hint="cs"/>
          <w:rtl/>
        </w:rPr>
        <w:t xml:space="preserve"> </w:t>
      </w:r>
      <w:r>
        <w:rPr>
          <w:rFonts w:hint="cs"/>
          <w:rtl/>
        </w:rPr>
        <w:t>–</w:t>
      </w:r>
      <w:r w:rsidR="00BE2C13">
        <w:rPr>
          <w:rFonts w:hint="cs"/>
          <w:rtl/>
        </w:rPr>
        <w:t xml:space="preserve"> </w:t>
      </w:r>
      <w:bookmarkStart w:id="5777" w:name="_ETM_Q11_235097"/>
      <w:bookmarkEnd w:id="5777"/>
      <w:r w:rsidR="00BE2C13">
        <w:rPr>
          <w:rFonts w:hint="cs"/>
          <w:rtl/>
        </w:rPr>
        <w:t xml:space="preserve">בריאות וחינוך ולמנוע קיצוצים רוחביים בהם. </w:t>
      </w:r>
      <w:bookmarkStart w:id="5778" w:name="_ETM_Q11_230857"/>
      <w:bookmarkStart w:id="5779" w:name="_ETM_Q11_233479"/>
      <w:bookmarkStart w:id="5780" w:name="_ETM_Q11_234289"/>
      <w:bookmarkStart w:id="5781" w:name="_ETM_Q11_234709"/>
      <w:bookmarkStart w:id="5782" w:name="_ETM_Q11_235459"/>
      <w:bookmarkStart w:id="5783" w:name="_ETM_Q11_236119"/>
      <w:bookmarkStart w:id="5784" w:name="_ETM_Q11_236569"/>
      <w:bookmarkStart w:id="5785" w:name="_ETM_Q11_236959"/>
      <w:bookmarkStart w:id="5786" w:name="_ETM_Q11_237440"/>
      <w:bookmarkStart w:id="5787" w:name="_ETM_Q11_238039"/>
      <w:bookmarkEnd w:id="5778"/>
      <w:bookmarkEnd w:id="5779"/>
      <w:bookmarkEnd w:id="5780"/>
      <w:bookmarkEnd w:id="5781"/>
      <w:bookmarkEnd w:id="5782"/>
      <w:bookmarkEnd w:id="5783"/>
      <w:bookmarkEnd w:id="5784"/>
      <w:bookmarkEnd w:id="5785"/>
      <w:bookmarkEnd w:id="5786"/>
      <w:bookmarkEnd w:id="5787"/>
      <w:r w:rsidR="00BE2C13">
        <w:rPr>
          <w:rtl/>
        </w:rPr>
        <w:t xml:space="preserve">אז </w:t>
      </w:r>
      <w:bookmarkStart w:id="5788" w:name="_ETM_Q11_238219"/>
      <w:bookmarkEnd w:id="5788"/>
      <w:r w:rsidR="00BE2C13">
        <w:rPr>
          <w:rtl/>
        </w:rPr>
        <w:t xml:space="preserve">העבירו </w:t>
      </w:r>
      <w:bookmarkStart w:id="5789" w:name="_ETM_Q11_238519"/>
      <w:bookmarkEnd w:id="5789"/>
      <w:r w:rsidR="00BE2C13">
        <w:rPr>
          <w:rtl/>
        </w:rPr>
        <w:t xml:space="preserve">גם </w:t>
      </w:r>
      <w:bookmarkStart w:id="5790" w:name="_ETM_Q11_238670"/>
      <w:bookmarkEnd w:id="5790"/>
      <w:r w:rsidR="00BE2C13">
        <w:rPr>
          <w:rFonts w:hint="cs"/>
          <w:rtl/>
        </w:rPr>
        <w:t>מ</w:t>
      </w:r>
      <w:r w:rsidR="00BE2C13">
        <w:rPr>
          <w:rtl/>
        </w:rPr>
        <w:t xml:space="preserve">משרד </w:t>
      </w:r>
      <w:bookmarkStart w:id="5791" w:name="_ETM_Q11_238999"/>
      <w:bookmarkEnd w:id="5791"/>
      <w:r w:rsidR="00BE2C13">
        <w:rPr>
          <w:rtl/>
        </w:rPr>
        <w:t xml:space="preserve">הרווחה </w:t>
      </w:r>
      <w:bookmarkStart w:id="5792" w:name="_ETM_Q11_239329"/>
      <w:bookmarkEnd w:id="5792"/>
      <w:r w:rsidR="00BE2C13">
        <w:rPr>
          <w:rtl/>
        </w:rPr>
        <w:t xml:space="preserve">וגם </w:t>
      </w:r>
      <w:bookmarkStart w:id="5793" w:name="_ETM_Q11_239600"/>
      <w:bookmarkEnd w:id="5793"/>
      <w:r w:rsidR="00BE2C13">
        <w:rPr>
          <w:rtl/>
        </w:rPr>
        <w:t xml:space="preserve">ממשרד </w:t>
      </w:r>
      <w:bookmarkStart w:id="5794" w:name="_ETM_Q11_239960"/>
      <w:bookmarkEnd w:id="5794"/>
      <w:r w:rsidR="00BE2C13">
        <w:rPr>
          <w:rtl/>
        </w:rPr>
        <w:t>הבריאות</w:t>
      </w:r>
      <w:r w:rsidR="00BE2C13">
        <w:rPr>
          <w:rFonts w:hint="cs"/>
          <w:rtl/>
        </w:rPr>
        <w:t>.</w:t>
      </w:r>
      <w:r w:rsidR="00BE2C13">
        <w:rPr>
          <w:rtl/>
        </w:rPr>
        <w:t xml:space="preserve"> </w:t>
      </w:r>
      <w:bookmarkStart w:id="5795" w:name="_ETM_Q11_240510"/>
      <w:bookmarkEnd w:id="5795"/>
      <w:r w:rsidR="00BE2C13">
        <w:rPr>
          <w:rtl/>
        </w:rPr>
        <w:t xml:space="preserve">ואתה </w:t>
      </w:r>
      <w:bookmarkStart w:id="5796" w:name="_ETM_Q11_240899"/>
      <w:bookmarkEnd w:id="5796"/>
      <w:r w:rsidR="00BE2C13">
        <w:rPr>
          <w:rtl/>
        </w:rPr>
        <w:t xml:space="preserve">יודע </w:t>
      </w:r>
      <w:bookmarkStart w:id="5797" w:name="_ETM_Q11_241079"/>
      <w:bookmarkEnd w:id="5797"/>
      <w:r w:rsidR="00BE2C13">
        <w:rPr>
          <w:rtl/>
        </w:rPr>
        <w:t xml:space="preserve">מה </w:t>
      </w:r>
      <w:bookmarkStart w:id="5798" w:name="_ETM_Q11_241410"/>
      <w:bookmarkEnd w:id="5798"/>
      <w:r w:rsidR="00BE2C13">
        <w:rPr>
          <w:rFonts w:hint="cs"/>
          <w:rtl/>
        </w:rPr>
        <w:t>הכי</w:t>
      </w:r>
      <w:r w:rsidR="00BE2C13">
        <w:rPr>
          <w:rtl/>
        </w:rPr>
        <w:t xml:space="preserve"> </w:t>
      </w:r>
      <w:bookmarkStart w:id="5799" w:name="_ETM_Q11_241500"/>
      <w:bookmarkEnd w:id="5799"/>
      <w:r w:rsidR="00BE2C13">
        <w:rPr>
          <w:rtl/>
        </w:rPr>
        <w:t xml:space="preserve">מעצבן </w:t>
      </w:r>
      <w:bookmarkStart w:id="5800" w:name="_ETM_Q11_241950"/>
      <w:bookmarkEnd w:id="5800"/>
      <w:r w:rsidR="00BE2C13">
        <w:rPr>
          <w:rtl/>
        </w:rPr>
        <w:t>אותי</w:t>
      </w:r>
      <w:r w:rsidR="00BE2C13">
        <w:rPr>
          <w:rFonts w:hint="cs"/>
          <w:rtl/>
        </w:rPr>
        <w:t>?</w:t>
      </w:r>
      <w:r w:rsidR="00BE2C13">
        <w:rPr>
          <w:rtl/>
        </w:rPr>
        <w:t xml:space="preserve"> </w:t>
      </w:r>
      <w:bookmarkStart w:id="5801" w:name="_ETM_Q11_242820"/>
      <w:bookmarkEnd w:id="5801"/>
      <w:r w:rsidR="00BE2C13">
        <w:rPr>
          <w:rtl/>
        </w:rPr>
        <w:t xml:space="preserve">שהעבירו </w:t>
      </w:r>
      <w:bookmarkStart w:id="5802" w:name="_ETM_Q11_243540"/>
      <w:bookmarkStart w:id="5803" w:name="_ETM_Q11_244770"/>
      <w:bookmarkEnd w:id="5802"/>
      <w:bookmarkEnd w:id="5803"/>
      <w:r w:rsidR="00BE2C13">
        <w:rPr>
          <w:rFonts w:hint="cs"/>
          <w:rtl/>
        </w:rPr>
        <w:t xml:space="preserve">כ-100 מיליון </w:t>
      </w:r>
      <w:r w:rsidR="00BE2C13">
        <w:rPr>
          <w:rtl/>
        </w:rPr>
        <w:t xml:space="preserve">שקלים </w:t>
      </w:r>
      <w:bookmarkStart w:id="5804" w:name="_ETM_Q11_245250"/>
      <w:bookmarkEnd w:id="5804"/>
      <w:r w:rsidR="00BE2C13">
        <w:rPr>
          <w:rtl/>
        </w:rPr>
        <w:t>מרזרבות</w:t>
      </w:r>
      <w:bookmarkStart w:id="5805" w:name="_ETM_Q11_246360"/>
      <w:bookmarkEnd w:id="5805"/>
      <w:r w:rsidR="00BE2C13">
        <w:rPr>
          <w:rFonts w:hint="cs"/>
          <w:rtl/>
        </w:rPr>
        <w:t xml:space="preserve"> </w:t>
      </w:r>
      <w:r>
        <w:rPr>
          <w:rFonts w:hint="eastAsia"/>
          <w:rtl/>
        </w:rPr>
        <w:t>–</w:t>
      </w:r>
      <w:r w:rsidR="00BE2C13">
        <w:rPr>
          <w:rFonts w:hint="cs"/>
          <w:rtl/>
        </w:rPr>
        <w:t xml:space="preserve"> </w:t>
      </w:r>
      <w:r w:rsidR="00BE2C13">
        <w:rPr>
          <w:rtl/>
        </w:rPr>
        <w:t xml:space="preserve">לא </w:t>
      </w:r>
      <w:bookmarkStart w:id="5806" w:name="_ETM_Q11_246479"/>
      <w:bookmarkEnd w:id="5806"/>
      <w:r w:rsidR="00BE2C13">
        <w:rPr>
          <w:rtl/>
        </w:rPr>
        <w:t xml:space="preserve">קיצוץ </w:t>
      </w:r>
      <w:bookmarkStart w:id="5807" w:name="_ETM_Q11_246840"/>
      <w:bookmarkEnd w:id="5807"/>
      <w:r w:rsidR="00BE2C13">
        <w:rPr>
          <w:rtl/>
        </w:rPr>
        <w:t>רוחבי</w:t>
      </w:r>
      <w:r w:rsidR="00684B3A">
        <w:rPr>
          <w:rFonts w:hint="cs"/>
          <w:rtl/>
        </w:rPr>
        <w:t>,</w:t>
      </w:r>
      <w:r w:rsidR="00BE2C13">
        <w:rPr>
          <w:rtl/>
        </w:rPr>
        <w:t xml:space="preserve"> </w:t>
      </w:r>
      <w:bookmarkStart w:id="5808" w:name="_ETM_Q11_247700"/>
      <w:bookmarkEnd w:id="5808"/>
      <w:r w:rsidR="00BE2C13">
        <w:rPr>
          <w:rtl/>
        </w:rPr>
        <w:t xml:space="preserve">מעבר </w:t>
      </w:r>
      <w:bookmarkStart w:id="5809" w:name="_ETM_Q11_248299"/>
      <w:bookmarkEnd w:id="5809"/>
      <w:r w:rsidR="00BE2C13">
        <w:rPr>
          <w:rFonts w:hint="cs"/>
          <w:rtl/>
        </w:rPr>
        <w:t>ל</w:t>
      </w:r>
      <w:r w:rsidR="00BE2C13">
        <w:rPr>
          <w:rtl/>
        </w:rPr>
        <w:t xml:space="preserve">קיצוץ </w:t>
      </w:r>
      <w:bookmarkStart w:id="5810" w:name="_ETM_Q11_248780"/>
      <w:bookmarkEnd w:id="5810"/>
      <w:r w:rsidR="00BE2C13">
        <w:rPr>
          <w:rtl/>
        </w:rPr>
        <w:t>הרוחבי</w:t>
      </w:r>
      <w:r w:rsidR="00BE2C13">
        <w:rPr>
          <w:rFonts w:hint="cs"/>
          <w:rtl/>
        </w:rPr>
        <w:t>,</w:t>
      </w:r>
      <w:r w:rsidR="00BE2C13">
        <w:rPr>
          <w:rtl/>
        </w:rPr>
        <w:t xml:space="preserve"> </w:t>
      </w:r>
      <w:bookmarkStart w:id="5811" w:name="_ETM_Q11_249340"/>
      <w:bookmarkEnd w:id="5811"/>
      <w:r w:rsidR="00BE2C13">
        <w:rPr>
          <w:rtl/>
        </w:rPr>
        <w:t xml:space="preserve">בנוסף </w:t>
      </w:r>
      <w:bookmarkStart w:id="5812" w:name="_ETM_Q11_250760"/>
      <w:bookmarkEnd w:id="5812"/>
      <w:r>
        <w:rPr>
          <w:rFonts w:hint="cs"/>
          <w:rtl/>
        </w:rPr>
        <w:t>–</w:t>
      </w:r>
      <w:r w:rsidR="00BE2C13">
        <w:rPr>
          <w:rFonts w:hint="cs"/>
          <w:rtl/>
        </w:rPr>
        <w:t xml:space="preserve"> </w:t>
      </w:r>
      <w:r w:rsidR="00BE2C13">
        <w:rPr>
          <w:rtl/>
        </w:rPr>
        <w:t>כ</w:t>
      </w:r>
      <w:r w:rsidR="00BE2C13">
        <w:rPr>
          <w:rFonts w:hint="cs"/>
          <w:rtl/>
        </w:rPr>
        <w:t>-100 מיליון</w:t>
      </w:r>
      <w:r w:rsidR="00BE2C13">
        <w:rPr>
          <w:rtl/>
        </w:rPr>
        <w:t xml:space="preserve"> </w:t>
      </w:r>
      <w:bookmarkStart w:id="5813" w:name="_ETM_Q11_251750"/>
      <w:bookmarkEnd w:id="5813"/>
      <w:r w:rsidR="00BE2C13">
        <w:rPr>
          <w:rtl/>
        </w:rPr>
        <w:t xml:space="preserve">שקלים </w:t>
      </w:r>
      <w:bookmarkStart w:id="5814" w:name="_ETM_Q11_252380"/>
      <w:bookmarkEnd w:id="5814"/>
      <w:r w:rsidR="00BE2C13">
        <w:rPr>
          <w:rtl/>
        </w:rPr>
        <w:t xml:space="preserve">ממשרד </w:t>
      </w:r>
      <w:bookmarkStart w:id="5815" w:name="_ETM_Q11_252770"/>
      <w:bookmarkEnd w:id="5815"/>
      <w:r w:rsidR="00BE2C13">
        <w:rPr>
          <w:rtl/>
        </w:rPr>
        <w:t xml:space="preserve">הרווחה </w:t>
      </w:r>
      <w:bookmarkStart w:id="5816" w:name="_ETM_Q11_253100"/>
      <w:bookmarkEnd w:id="5816"/>
      <w:r w:rsidR="00BE2C13">
        <w:rPr>
          <w:rtl/>
        </w:rPr>
        <w:t xml:space="preserve">למשרד </w:t>
      </w:r>
      <w:bookmarkStart w:id="5817" w:name="_ETM_Q11_253459"/>
      <w:bookmarkEnd w:id="5817"/>
      <w:r w:rsidR="00BE2C13">
        <w:rPr>
          <w:rtl/>
        </w:rPr>
        <w:t>התחבורה</w:t>
      </w:r>
      <w:r w:rsidR="00BE2C13">
        <w:rPr>
          <w:rFonts w:hint="cs"/>
          <w:rtl/>
        </w:rPr>
        <w:t>.</w:t>
      </w:r>
      <w:r w:rsidR="00BE2C13">
        <w:rPr>
          <w:rtl/>
        </w:rPr>
        <w:t xml:space="preserve"> </w:t>
      </w:r>
      <w:bookmarkStart w:id="5818" w:name="_ETM_Q11_253970"/>
      <w:bookmarkStart w:id="5819" w:name="_ETM_Q11_255598"/>
      <w:bookmarkStart w:id="5820" w:name="_ETM_Q11_255665"/>
      <w:bookmarkStart w:id="5821" w:name="_ETM_Q11_256045"/>
      <w:bookmarkStart w:id="5822" w:name="_ETM_Q11_256098"/>
      <w:bookmarkEnd w:id="5818"/>
      <w:bookmarkEnd w:id="5819"/>
      <w:bookmarkEnd w:id="5820"/>
      <w:bookmarkEnd w:id="5821"/>
      <w:bookmarkEnd w:id="5822"/>
      <w:r w:rsidR="00BE2C13">
        <w:rPr>
          <w:rtl/>
        </w:rPr>
        <w:t xml:space="preserve">שאלתי </w:t>
      </w:r>
      <w:bookmarkStart w:id="5823" w:name="_ETM_Q11_254630"/>
      <w:bookmarkEnd w:id="5823"/>
      <w:r w:rsidR="00BE2C13">
        <w:rPr>
          <w:rtl/>
        </w:rPr>
        <w:t xml:space="preserve">שם </w:t>
      </w:r>
      <w:bookmarkStart w:id="5824" w:name="_ETM_Q11_255819"/>
      <w:bookmarkEnd w:id="5824"/>
      <w:r w:rsidR="00BE2C13">
        <w:rPr>
          <w:rtl/>
        </w:rPr>
        <w:t xml:space="preserve">את </w:t>
      </w:r>
      <w:bookmarkStart w:id="5825" w:name="_ETM_Q11_256090"/>
      <w:bookmarkEnd w:id="5825"/>
      <w:r w:rsidR="00BE2C13">
        <w:rPr>
          <w:rFonts w:hint="cs"/>
          <w:rtl/>
        </w:rPr>
        <w:t>ס</w:t>
      </w:r>
      <w:r w:rsidR="00BE2C13">
        <w:rPr>
          <w:rtl/>
        </w:rPr>
        <w:t xml:space="preserve">מנכ"ל </w:t>
      </w:r>
      <w:bookmarkStart w:id="5826" w:name="_ETM_Q11_256930"/>
      <w:bookmarkEnd w:id="5826"/>
      <w:r w:rsidR="00BE2C13">
        <w:rPr>
          <w:rFonts w:hint="cs"/>
          <w:rtl/>
        </w:rPr>
        <w:t xml:space="preserve">כספים </w:t>
      </w:r>
      <w:bookmarkStart w:id="5827" w:name="_ETM_Q11_255487"/>
      <w:bookmarkEnd w:id="5827"/>
      <w:r w:rsidR="00BE2C13">
        <w:rPr>
          <w:rtl/>
        </w:rPr>
        <w:t xml:space="preserve">של </w:t>
      </w:r>
      <w:bookmarkStart w:id="5828" w:name="_ETM_Q11_257229"/>
      <w:bookmarkEnd w:id="5828"/>
      <w:r w:rsidR="00BE2C13">
        <w:rPr>
          <w:rtl/>
        </w:rPr>
        <w:t xml:space="preserve">משרד </w:t>
      </w:r>
      <w:bookmarkStart w:id="5829" w:name="_ETM_Q11_257500"/>
      <w:bookmarkEnd w:id="5829"/>
      <w:r w:rsidR="00BE2C13">
        <w:rPr>
          <w:rtl/>
        </w:rPr>
        <w:t xml:space="preserve">הרווחה </w:t>
      </w:r>
      <w:bookmarkStart w:id="5830" w:name="_ETM_Q11_258100"/>
      <w:bookmarkEnd w:id="5830"/>
      <w:r>
        <w:rPr>
          <w:rFonts w:hint="cs"/>
          <w:rtl/>
        </w:rPr>
        <w:t>–</w:t>
      </w:r>
      <w:r w:rsidR="00CE41A8">
        <w:rPr>
          <w:rFonts w:hint="cs"/>
          <w:rtl/>
        </w:rPr>
        <w:t xml:space="preserve"> </w:t>
      </w:r>
      <w:r>
        <w:rPr>
          <w:rFonts w:hint="cs"/>
          <w:rtl/>
        </w:rPr>
        <w:t>–</w:t>
      </w:r>
    </w:p>
    <w:p w:rsidR="00BE2C13" w:rsidRDefault="00BE2C13" w:rsidP="0065015C">
      <w:pPr>
        <w:rPr>
          <w:rtl/>
        </w:rPr>
      </w:pPr>
    </w:p>
    <w:p w:rsidR="00BE2C13" w:rsidRDefault="00BE2C13" w:rsidP="0065015C">
      <w:pPr>
        <w:pStyle w:val="af6"/>
        <w:rPr>
          <w:rtl/>
        </w:rPr>
      </w:pPr>
      <w:r w:rsidRPr="00323C0A">
        <w:rPr>
          <w:rStyle w:val="TagStyle"/>
          <w:rtl/>
        </w:rPr>
        <w:t xml:space="preserve"> &lt;&lt; יור &gt;&gt;</w:t>
      </w:r>
      <w:r w:rsidRPr="00E4683C">
        <w:rPr>
          <w:rStyle w:val="TagStyle"/>
          <w:rtl/>
        </w:rPr>
        <w:t xml:space="preserve"> </w:t>
      </w:r>
      <w:r>
        <w:rPr>
          <w:rtl/>
        </w:rPr>
        <w:t>היו"ר מאיר כהן:</w:t>
      </w:r>
      <w:r w:rsidRPr="00E4683C">
        <w:rPr>
          <w:rStyle w:val="TagStyle"/>
          <w:rtl/>
        </w:rPr>
        <w:t xml:space="preserve"> </w:t>
      </w:r>
      <w:r w:rsidRPr="00323C0A">
        <w:rPr>
          <w:rStyle w:val="TagStyle"/>
          <w:rtl/>
        </w:rPr>
        <w:t>&lt;&lt; יור &gt;&gt;</w:t>
      </w:r>
      <w:r>
        <w:rPr>
          <w:rtl/>
        </w:rPr>
        <w:t xml:space="preserve"> </w:t>
      </w:r>
    </w:p>
    <w:p w:rsidR="00BE2C13" w:rsidRDefault="00BE2C13" w:rsidP="004A1BF2">
      <w:pPr>
        <w:rPr>
          <w:rtl/>
        </w:rPr>
      </w:pPr>
    </w:p>
    <w:p w:rsidR="00BE2C13" w:rsidRDefault="00BE2C13" w:rsidP="0065015C">
      <w:pPr>
        <w:rPr>
          <w:rtl/>
        </w:rPr>
      </w:pPr>
      <w:r>
        <w:rPr>
          <w:rFonts w:hint="cs"/>
          <w:rtl/>
        </w:rPr>
        <w:t xml:space="preserve">גברתי, את מדברת </w:t>
      </w:r>
      <w:bookmarkStart w:id="5831" w:name="_ETM_Q11_258408"/>
      <w:bookmarkEnd w:id="5831"/>
      <w:r>
        <w:rPr>
          <w:rFonts w:hint="cs"/>
          <w:rtl/>
        </w:rPr>
        <w:t>כבר חמש דקות. אני מבקש, תסיימי.</w:t>
      </w:r>
    </w:p>
    <w:p w:rsidR="00BE2C13" w:rsidRDefault="00BE2C13" w:rsidP="0065015C">
      <w:pPr>
        <w:rPr>
          <w:rtl/>
        </w:rPr>
      </w:pPr>
      <w:bookmarkStart w:id="5832" w:name="_ETM_Q11_255595"/>
      <w:bookmarkStart w:id="5833" w:name="_ETM_Q11_255662"/>
      <w:bookmarkStart w:id="5834" w:name="_ETM_Q11_255724"/>
      <w:bookmarkStart w:id="5835" w:name="_ETM_Q11_255793"/>
      <w:bookmarkEnd w:id="5832"/>
      <w:bookmarkEnd w:id="5833"/>
      <w:bookmarkEnd w:id="5834"/>
      <w:bookmarkEnd w:id="5835"/>
    </w:p>
    <w:p w:rsidR="00BE2C13" w:rsidRDefault="00BE2C13" w:rsidP="0065015C">
      <w:pPr>
        <w:pStyle w:val="-"/>
        <w:rPr>
          <w:rtl/>
        </w:rPr>
      </w:pPr>
      <w:bookmarkStart w:id="5836" w:name="ET_speakercontinue_5085_15"/>
      <w:r w:rsidRPr="00323C0A">
        <w:rPr>
          <w:rStyle w:val="TagStyle"/>
          <w:rtl/>
        </w:rPr>
        <w:t xml:space="preserve"> &lt;&lt; דובר_המשך &gt;&gt;</w:t>
      </w:r>
      <w:r w:rsidRPr="00E4683C">
        <w:rPr>
          <w:rStyle w:val="TagStyle"/>
          <w:rtl/>
        </w:rPr>
        <w:t xml:space="preserve"> </w:t>
      </w:r>
      <w:r>
        <w:rPr>
          <w:rtl/>
        </w:rPr>
        <w:t>אורלי לוי אבקסיס (העבודה-גשר):</w:t>
      </w:r>
      <w:r w:rsidRPr="00E4683C">
        <w:rPr>
          <w:rStyle w:val="TagStyle"/>
          <w:rtl/>
        </w:rPr>
        <w:t xml:space="preserve"> </w:t>
      </w:r>
      <w:r w:rsidRPr="00323C0A">
        <w:rPr>
          <w:rStyle w:val="TagStyle"/>
          <w:rtl/>
        </w:rPr>
        <w:t>&lt;&lt; דובר_המשך &gt;&gt;</w:t>
      </w:r>
      <w:r>
        <w:rPr>
          <w:rtl/>
        </w:rPr>
        <w:t xml:space="preserve"> </w:t>
      </w:r>
      <w:bookmarkEnd w:id="5836"/>
    </w:p>
    <w:p w:rsidR="00BE2C13" w:rsidRDefault="00BE2C13" w:rsidP="004A1BF2">
      <w:pPr>
        <w:rPr>
          <w:rtl/>
        </w:rPr>
      </w:pPr>
    </w:p>
    <w:p w:rsidR="00BE2C13" w:rsidRDefault="00C552BC" w:rsidP="0065015C">
      <w:pPr>
        <w:rPr>
          <w:rtl/>
        </w:rPr>
      </w:pPr>
      <w:bookmarkStart w:id="5837" w:name="_ETM_Q11_256498"/>
      <w:bookmarkStart w:id="5838" w:name="_ETM_Q11_258430"/>
      <w:bookmarkStart w:id="5839" w:name="_ETM_Q11_258610"/>
      <w:bookmarkStart w:id="5840" w:name="_ETM_Q11_259509"/>
      <w:bookmarkEnd w:id="5837"/>
      <w:bookmarkEnd w:id="5838"/>
      <w:bookmarkEnd w:id="5839"/>
      <w:bookmarkEnd w:id="5840"/>
      <w:r>
        <w:rPr>
          <w:rFonts w:hint="cs"/>
          <w:rtl/>
        </w:rPr>
        <w:t>–</w:t>
      </w:r>
      <w:r w:rsidR="00CE41A8">
        <w:rPr>
          <w:rFonts w:hint="cs"/>
          <w:rtl/>
        </w:rPr>
        <w:t xml:space="preserve"> </w:t>
      </w:r>
      <w:r>
        <w:rPr>
          <w:rFonts w:hint="cs"/>
          <w:rtl/>
        </w:rPr>
        <w:t>–</w:t>
      </w:r>
      <w:r w:rsidR="00BE2C13">
        <w:rPr>
          <w:rFonts w:hint="cs"/>
          <w:rtl/>
        </w:rPr>
        <w:t xml:space="preserve"> </w:t>
      </w:r>
      <w:r w:rsidR="00BE2C13">
        <w:rPr>
          <w:rtl/>
        </w:rPr>
        <w:t xml:space="preserve">סמנכ"ל </w:t>
      </w:r>
      <w:bookmarkStart w:id="5841" w:name="_ETM_Q11_259930"/>
      <w:bookmarkEnd w:id="5841"/>
      <w:r w:rsidR="00BE2C13">
        <w:rPr>
          <w:rtl/>
        </w:rPr>
        <w:t xml:space="preserve">משרד </w:t>
      </w:r>
      <w:bookmarkStart w:id="5842" w:name="_ETM_Q11_260259"/>
      <w:bookmarkEnd w:id="5842"/>
      <w:r w:rsidR="00BE2C13">
        <w:rPr>
          <w:rtl/>
        </w:rPr>
        <w:t>הרווחה</w:t>
      </w:r>
      <w:r w:rsidR="00BE2C13">
        <w:rPr>
          <w:rFonts w:hint="cs"/>
          <w:rtl/>
        </w:rPr>
        <w:t>,</w:t>
      </w:r>
      <w:r w:rsidR="00BE2C13">
        <w:rPr>
          <w:rtl/>
        </w:rPr>
        <w:t xml:space="preserve"> </w:t>
      </w:r>
      <w:bookmarkStart w:id="5843" w:name="_ETM_Q11_261280"/>
      <w:bookmarkEnd w:id="5843"/>
      <w:r w:rsidR="00BE2C13">
        <w:rPr>
          <w:rtl/>
        </w:rPr>
        <w:t xml:space="preserve">אם </w:t>
      </w:r>
      <w:bookmarkStart w:id="5844" w:name="_ETM_Q11_261549"/>
      <w:bookmarkEnd w:id="5844"/>
      <w:r w:rsidR="00BE2C13">
        <w:rPr>
          <w:rtl/>
        </w:rPr>
        <w:t xml:space="preserve">יש </w:t>
      </w:r>
      <w:bookmarkStart w:id="5845" w:name="_ETM_Q11_261700"/>
      <w:bookmarkEnd w:id="5845"/>
      <w:r w:rsidR="00BE2C13">
        <w:rPr>
          <w:rtl/>
        </w:rPr>
        <w:t xml:space="preserve">להם </w:t>
      </w:r>
      <w:bookmarkStart w:id="5846" w:name="_ETM_Q11_261939"/>
      <w:bookmarkEnd w:id="5846"/>
      <w:r w:rsidR="00BE2C13">
        <w:rPr>
          <w:rtl/>
        </w:rPr>
        <w:t xml:space="preserve">רזרבות </w:t>
      </w:r>
      <w:bookmarkStart w:id="5847" w:name="_ETM_Q11_263119"/>
      <w:bookmarkEnd w:id="5847"/>
      <w:r w:rsidR="00BE2C13">
        <w:rPr>
          <w:rtl/>
        </w:rPr>
        <w:t xml:space="preserve">ואם </w:t>
      </w:r>
      <w:bookmarkStart w:id="5848" w:name="_ETM_Q11_263539"/>
      <w:bookmarkEnd w:id="5848"/>
      <w:r w:rsidR="00BE2C13">
        <w:rPr>
          <w:rtl/>
        </w:rPr>
        <w:t xml:space="preserve">ייתכן </w:t>
      </w:r>
      <w:bookmarkStart w:id="5849" w:name="_ETM_Q11_263929"/>
      <w:bookmarkEnd w:id="5849"/>
      <w:r w:rsidR="00BE2C13">
        <w:rPr>
          <w:rtl/>
        </w:rPr>
        <w:t xml:space="preserve">שהמשרד </w:t>
      </w:r>
      <w:bookmarkStart w:id="5850" w:name="_ETM_Q11_264619"/>
      <w:bookmarkEnd w:id="5850"/>
      <w:r w:rsidR="00BE2C13">
        <w:rPr>
          <w:rtl/>
        </w:rPr>
        <w:t xml:space="preserve">ויתר </w:t>
      </w:r>
      <w:bookmarkStart w:id="5851" w:name="_ETM_Q11_265100"/>
      <w:bookmarkEnd w:id="5851"/>
      <w:r w:rsidR="00BE2C13">
        <w:rPr>
          <w:rtl/>
        </w:rPr>
        <w:t xml:space="preserve">על </w:t>
      </w:r>
      <w:bookmarkStart w:id="5852" w:name="_ETM_Q11_265189"/>
      <w:bookmarkStart w:id="5853" w:name="_ETM_Q11_265429"/>
      <w:bookmarkEnd w:id="5852"/>
      <w:bookmarkEnd w:id="5853"/>
      <w:r w:rsidR="00BE2C13">
        <w:rPr>
          <w:rFonts w:hint="cs"/>
          <w:rtl/>
        </w:rPr>
        <w:t xml:space="preserve">100 </w:t>
      </w:r>
      <w:r w:rsidR="00BE2C13">
        <w:rPr>
          <w:rtl/>
        </w:rPr>
        <w:t xml:space="preserve">מיליוני </w:t>
      </w:r>
      <w:bookmarkStart w:id="5854" w:name="_ETM_Q11_265850"/>
      <w:bookmarkEnd w:id="5854"/>
      <w:r w:rsidR="00BE2C13">
        <w:rPr>
          <w:rtl/>
        </w:rPr>
        <w:t xml:space="preserve">שקלים </w:t>
      </w:r>
      <w:bookmarkStart w:id="5855" w:name="_ETM_Q11_266240"/>
      <w:bookmarkEnd w:id="5855"/>
      <w:r w:rsidR="00BE2C13">
        <w:rPr>
          <w:rtl/>
        </w:rPr>
        <w:t xml:space="preserve">כי </w:t>
      </w:r>
      <w:bookmarkStart w:id="5856" w:name="_ETM_Q11_266389"/>
      <w:bookmarkEnd w:id="5856"/>
      <w:r w:rsidR="00BE2C13">
        <w:rPr>
          <w:rtl/>
        </w:rPr>
        <w:t xml:space="preserve">הוא </w:t>
      </w:r>
      <w:bookmarkStart w:id="5857" w:name="_ETM_Q11_266450"/>
      <w:bookmarkEnd w:id="5857"/>
      <w:r w:rsidR="00BE2C13">
        <w:rPr>
          <w:rtl/>
        </w:rPr>
        <w:t xml:space="preserve">לא </w:t>
      </w:r>
      <w:bookmarkStart w:id="5858" w:name="_ETM_Q11_266539"/>
      <w:bookmarkEnd w:id="5858"/>
      <w:r w:rsidR="00BE2C13">
        <w:rPr>
          <w:rtl/>
        </w:rPr>
        <w:t xml:space="preserve">השתמש </w:t>
      </w:r>
      <w:bookmarkStart w:id="5859" w:name="_ETM_Q11_267020"/>
      <w:bookmarkEnd w:id="5859"/>
      <w:r w:rsidR="00BE2C13">
        <w:rPr>
          <w:rtl/>
        </w:rPr>
        <w:t>בהם</w:t>
      </w:r>
      <w:r w:rsidR="00BE2C13">
        <w:rPr>
          <w:rFonts w:hint="cs"/>
          <w:rtl/>
        </w:rPr>
        <w:t>.</w:t>
      </w:r>
      <w:r w:rsidR="00BE2C13">
        <w:rPr>
          <w:rtl/>
        </w:rPr>
        <w:t xml:space="preserve"> </w:t>
      </w:r>
      <w:bookmarkStart w:id="5860" w:name="_ETM_Q11_267319"/>
      <w:bookmarkEnd w:id="5860"/>
      <w:r w:rsidR="00BE2C13">
        <w:rPr>
          <w:rFonts w:hint="cs"/>
          <w:rtl/>
        </w:rPr>
        <w:t>ה</w:t>
      </w:r>
      <w:r w:rsidR="00BE2C13">
        <w:rPr>
          <w:rtl/>
        </w:rPr>
        <w:t xml:space="preserve">ינה </w:t>
      </w:r>
      <w:bookmarkStart w:id="5861" w:name="_ETM_Q11_267740"/>
      <w:bookmarkEnd w:id="5861"/>
      <w:r w:rsidR="00BE2C13">
        <w:rPr>
          <w:rtl/>
        </w:rPr>
        <w:t xml:space="preserve">דרך </w:t>
      </w:r>
      <w:bookmarkStart w:id="5862" w:name="_ETM_Q11_268039"/>
      <w:bookmarkEnd w:id="5862"/>
      <w:r w:rsidR="00BE2C13">
        <w:rPr>
          <w:rtl/>
        </w:rPr>
        <w:t>להשתמש</w:t>
      </w:r>
      <w:r w:rsidR="00BE2C13">
        <w:rPr>
          <w:rFonts w:hint="cs"/>
          <w:rtl/>
        </w:rPr>
        <w:t>,</w:t>
      </w:r>
      <w:r w:rsidR="00BE2C13">
        <w:rPr>
          <w:rtl/>
        </w:rPr>
        <w:t xml:space="preserve"> </w:t>
      </w:r>
      <w:bookmarkStart w:id="5863" w:name="_ETM_Q11_268639"/>
      <w:bookmarkEnd w:id="5863"/>
      <w:r w:rsidR="00BE2C13">
        <w:rPr>
          <w:rtl/>
        </w:rPr>
        <w:t xml:space="preserve">הינה </w:t>
      </w:r>
      <w:bookmarkStart w:id="5864" w:name="_ETM_Q11_268819"/>
      <w:bookmarkEnd w:id="5864"/>
      <w:r w:rsidR="00BE2C13">
        <w:rPr>
          <w:rtl/>
        </w:rPr>
        <w:t xml:space="preserve">דרך </w:t>
      </w:r>
      <w:bookmarkStart w:id="5865" w:name="_ETM_Q11_269149"/>
      <w:bookmarkEnd w:id="5865"/>
      <w:r w:rsidR="00BE2C13">
        <w:rPr>
          <w:rtl/>
        </w:rPr>
        <w:t xml:space="preserve">להציל </w:t>
      </w:r>
      <w:bookmarkStart w:id="5866" w:name="_ETM_Q11_269479"/>
      <w:bookmarkEnd w:id="5866"/>
      <w:r w:rsidR="00BE2C13">
        <w:rPr>
          <w:rtl/>
        </w:rPr>
        <w:t xml:space="preserve">ילדים </w:t>
      </w:r>
      <w:bookmarkStart w:id="5867" w:name="_ETM_Q11_270350"/>
      <w:bookmarkEnd w:id="5867"/>
      <w:r w:rsidR="00BE2C13">
        <w:rPr>
          <w:rFonts w:hint="cs"/>
          <w:rtl/>
        </w:rPr>
        <w:t>ו</w:t>
      </w:r>
      <w:r w:rsidR="00BE2C13">
        <w:rPr>
          <w:rtl/>
        </w:rPr>
        <w:t>ילדות</w:t>
      </w:r>
      <w:r w:rsidR="00BE2C13">
        <w:rPr>
          <w:rFonts w:hint="cs"/>
          <w:rtl/>
        </w:rPr>
        <w:t>,</w:t>
      </w:r>
      <w:r w:rsidR="00BE2C13">
        <w:rPr>
          <w:rtl/>
        </w:rPr>
        <w:t xml:space="preserve"> </w:t>
      </w:r>
      <w:bookmarkStart w:id="5868" w:name="_ETM_Q11_270859"/>
      <w:bookmarkEnd w:id="5868"/>
      <w:r w:rsidR="00BE2C13">
        <w:rPr>
          <w:rtl/>
        </w:rPr>
        <w:t xml:space="preserve">והגיע </w:t>
      </w:r>
      <w:bookmarkStart w:id="5869" w:name="_ETM_Q11_271399"/>
      <w:bookmarkEnd w:id="5869"/>
      <w:r w:rsidR="00BE2C13">
        <w:rPr>
          <w:rtl/>
        </w:rPr>
        <w:t xml:space="preserve">הזמן </w:t>
      </w:r>
      <w:bookmarkStart w:id="5870" w:name="_ETM_Q11_272090"/>
      <w:bookmarkEnd w:id="5870"/>
      <w:r w:rsidR="00BE2C13">
        <w:rPr>
          <w:rFonts w:hint="cs"/>
          <w:rtl/>
        </w:rPr>
        <w:t>ש</w:t>
      </w:r>
      <w:r w:rsidR="00BE2C13">
        <w:rPr>
          <w:rtl/>
        </w:rPr>
        <w:t xml:space="preserve">התקליט </w:t>
      </w:r>
      <w:bookmarkStart w:id="5871" w:name="_ETM_Q11_272749"/>
      <w:bookmarkEnd w:id="5871"/>
      <w:r w:rsidR="00BE2C13">
        <w:rPr>
          <w:rtl/>
        </w:rPr>
        <w:t xml:space="preserve">שלהם </w:t>
      </w:r>
      <w:bookmarkStart w:id="5872" w:name="_ETM_Q11_273049"/>
      <w:bookmarkEnd w:id="5872"/>
      <w:r w:rsidR="00BE2C13">
        <w:rPr>
          <w:rFonts w:hint="cs"/>
          <w:rtl/>
        </w:rPr>
        <w:t xml:space="preserve">יתחלף. </w:t>
      </w:r>
      <w:bookmarkStart w:id="5873" w:name="_ETM_Q11_273443"/>
      <w:bookmarkEnd w:id="5873"/>
      <w:r w:rsidR="00BE2C13">
        <w:rPr>
          <w:rFonts w:hint="cs"/>
          <w:rtl/>
        </w:rPr>
        <w:t>תודה.</w:t>
      </w:r>
    </w:p>
    <w:p w:rsidR="00BE2C13" w:rsidRDefault="00BE2C13" w:rsidP="0065015C">
      <w:pPr>
        <w:rPr>
          <w:rtl/>
        </w:rPr>
      </w:pPr>
    </w:p>
    <w:p w:rsidR="00BE2C13" w:rsidRDefault="00BE2C13" w:rsidP="0065015C">
      <w:pPr>
        <w:pStyle w:val="af6"/>
        <w:rPr>
          <w:rtl/>
        </w:rPr>
      </w:pPr>
      <w:r w:rsidRPr="00323C0A">
        <w:rPr>
          <w:rStyle w:val="TagStyle"/>
          <w:rtl/>
        </w:rPr>
        <w:t xml:space="preserve"> &lt;&lt; יור &gt;&gt;</w:t>
      </w:r>
      <w:r w:rsidRPr="00E4683C">
        <w:rPr>
          <w:rStyle w:val="TagStyle"/>
          <w:rtl/>
        </w:rPr>
        <w:t xml:space="preserve"> </w:t>
      </w:r>
      <w:r>
        <w:rPr>
          <w:rtl/>
        </w:rPr>
        <w:t>היו"ר מאיר כהן:</w:t>
      </w:r>
      <w:r w:rsidRPr="00E4683C">
        <w:rPr>
          <w:rStyle w:val="TagStyle"/>
          <w:rtl/>
        </w:rPr>
        <w:t xml:space="preserve"> </w:t>
      </w:r>
      <w:r w:rsidRPr="00323C0A">
        <w:rPr>
          <w:rStyle w:val="TagStyle"/>
          <w:rtl/>
        </w:rPr>
        <w:t>&lt;&lt; יור &gt;&gt;</w:t>
      </w:r>
      <w:r>
        <w:rPr>
          <w:rtl/>
        </w:rPr>
        <w:t xml:space="preserve"> </w:t>
      </w:r>
    </w:p>
    <w:p w:rsidR="00BE2C13" w:rsidRDefault="00BE2C13" w:rsidP="004A1BF2">
      <w:pPr>
        <w:rPr>
          <w:rtl/>
        </w:rPr>
      </w:pPr>
    </w:p>
    <w:p w:rsidR="00BE2C13" w:rsidRDefault="00BE2C13" w:rsidP="0065015C">
      <w:pPr>
        <w:rPr>
          <w:rtl/>
        </w:rPr>
      </w:pPr>
      <w:r>
        <w:rPr>
          <w:rFonts w:hint="cs"/>
          <w:rtl/>
        </w:rPr>
        <w:t xml:space="preserve">אכן. אכן. תודה רבה, גברתי. צודקת. תודה רבה. </w:t>
      </w:r>
      <w:bookmarkStart w:id="5874" w:name="_ETM_Q11_282557"/>
      <w:bookmarkEnd w:id="5874"/>
      <w:r>
        <w:rPr>
          <w:rFonts w:hint="cs"/>
          <w:rtl/>
        </w:rPr>
        <w:t xml:space="preserve">אחרון </w:t>
      </w:r>
      <w:r w:rsidR="00C552BC">
        <w:rPr>
          <w:rFonts w:hint="eastAsia"/>
          <w:rtl/>
        </w:rPr>
        <w:t>–</w:t>
      </w:r>
      <w:r>
        <w:rPr>
          <w:rFonts w:hint="eastAsia"/>
          <w:rtl/>
        </w:rPr>
        <w:t xml:space="preserve"> </w:t>
      </w:r>
      <w:r>
        <w:rPr>
          <w:rFonts w:hint="cs"/>
          <w:rtl/>
        </w:rPr>
        <w:t xml:space="preserve">חבר הכנסת מלכיאלי, בבקשה, ולאחר מכן ישיב השר </w:t>
      </w:r>
      <w:bookmarkStart w:id="5875" w:name="_ETM_Q11_286668"/>
      <w:bookmarkEnd w:id="5875"/>
      <w:r>
        <w:rPr>
          <w:rFonts w:hint="cs"/>
          <w:rtl/>
        </w:rPr>
        <w:t xml:space="preserve">צחי הנגבי, בשם שר הרווחה. </w:t>
      </w:r>
    </w:p>
    <w:p w:rsidR="00BE2C13" w:rsidRDefault="00BE2C13" w:rsidP="0065015C">
      <w:pPr>
        <w:rPr>
          <w:rtl/>
        </w:rPr>
      </w:pPr>
    </w:p>
    <w:p w:rsidR="00BE2C13" w:rsidRDefault="00BE2C13" w:rsidP="0065015C">
      <w:pPr>
        <w:pStyle w:val="af5"/>
        <w:rPr>
          <w:rtl/>
        </w:rPr>
      </w:pPr>
      <w:bookmarkStart w:id="5876" w:name="ET_interruption_קר_אה_18"/>
      <w:r w:rsidRPr="00323C0A">
        <w:rPr>
          <w:rStyle w:val="TagStyle"/>
          <w:rtl/>
        </w:rPr>
        <w:t xml:space="preserve"> &lt;&lt; קריאה &gt;&gt;</w:t>
      </w:r>
      <w:r w:rsidRPr="00143982">
        <w:rPr>
          <w:rStyle w:val="TagStyle"/>
          <w:rtl/>
        </w:rPr>
        <w:t xml:space="preserve"> </w:t>
      </w:r>
      <w:r>
        <w:rPr>
          <w:rtl/>
        </w:rPr>
        <w:t>קריאה:</w:t>
      </w:r>
      <w:r w:rsidRPr="00143982">
        <w:rPr>
          <w:rStyle w:val="TagStyle"/>
          <w:rtl/>
        </w:rPr>
        <w:t xml:space="preserve"> </w:t>
      </w:r>
      <w:r w:rsidRPr="00323C0A">
        <w:rPr>
          <w:rStyle w:val="TagStyle"/>
          <w:rtl/>
        </w:rPr>
        <w:t>&lt;&lt; קריאה &gt;&gt;</w:t>
      </w:r>
      <w:r>
        <w:rPr>
          <w:rtl/>
        </w:rPr>
        <w:t xml:space="preserve"> </w:t>
      </w:r>
      <w:bookmarkEnd w:id="5876"/>
    </w:p>
    <w:p w:rsidR="00BE2C13" w:rsidRDefault="00BE2C13" w:rsidP="004A1BF2">
      <w:pPr>
        <w:rPr>
          <w:rtl/>
        </w:rPr>
      </w:pPr>
    </w:p>
    <w:p w:rsidR="00BE2C13" w:rsidRDefault="00C552BC" w:rsidP="0065015C">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BE2C13" w:rsidRDefault="00BE2C13" w:rsidP="0065015C">
      <w:pPr>
        <w:rPr>
          <w:rtl/>
        </w:rPr>
      </w:pPr>
    </w:p>
    <w:p w:rsidR="00BE2C13" w:rsidRDefault="00BE2C13" w:rsidP="0065015C">
      <w:pPr>
        <w:pStyle w:val="af6"/>
        <w:rPr>
          <w:rtl/>
        </w:rPr>
      </w:pPr>
      <w:bookmarkStart w:id="5877" w:name="ET_yor_5514_19"/>
      <w:r w:rsidRPr="00323C0A">
        <w:rPr>
          <w:rStyle w:val="TagStyle"/>
          <w:rtl/>
        </w:rPr>
        <w:t xml:space="preserve"> &lt;&lt; יור &gt;&gt;</w:t>
      </w:r>
      <w:r w:rsidRPr="00143982">
        <w:rPr>
          <w:rStyle w:val="TagStyle"/>
          <w:rtl/>
        </w:rPr>
        <w:t xml:space="preserve"> </w:t>
      </w:r>
      <w:r>
        <w:rPr>
          <w:rtl/>
        </w:rPr>
        <w:t>היו"ר מאיר כהן:</w:t>
      </w:r>
      <w:r w:rsidRPr="00143982">
        <w:rPr>
          <w:rStyle w:val="TagStyle"/>
          <w:rtl/>
        </w:rPr>
        <w:t xml:space="preserve"> </w:t>
      </w:r>
      <w:r w:rsidRPr="00323C0A">
        <w:rPr>
          <w:rStyle w:val="TagStyle"/>
          <w:rtl/>
        </w:rPr>
        <w:t>&lt;&lt; יור &gt;&gt;</w:t>
      </w:r>
      <w:r>
        <w:rPr>
          <w:rtl/>
        </w:rPr>
        <w:t xml:space="preserve"> </w:t>
      </w:r>
      <w:bookmarkEnd w:id="5877"/>
    </w:p>
    <w:p w:rsidR="00BE2C13" w:rsidRDefault="00BE2C13" w:rsidP="004A1BF2">
      <w:pPr>
        <w:rPr>
          <w:rtl/>
        </w:rPr>
      </w:pPr>
    </w:p>
    <w:p w:rsidR="00BE2C13" w:rsidRDefault="00BE2C13" w:rsidP="0065015C">
      <w:pPr>
        <w:rPr>
          <w:rtl/>
        </w:rPr>
      </w:pPr>
      <w:r>
        <w:rPr>
          <w:rFonts w:hint="cs"/>
          <w:rtl/>
        </w:rPr>
        <w:t xml:space="preserve">דעה נוספת. מי עוד רצה דעה נוספת? </w:t>
      </w:r>
      <w:r>
        <w:rPr>
          <w:rtl/>
        </w:rPr>
        <w:t xml:space="preserve">  </w:t>
      </w:r>
    </w:p>
    <w:p w:rsidR="00BE2C13" w:rsidRDefault="00BE2C13" w:rsidP="0065015C">
      <w:pPr>
        <w:rPr>
          <w:rtl/>
        </w:rPr>
      </w:pPr>
      <w:bookmarkStart w:id="5878" w:name="_ETM_Q11_283993"/>
      <w:bookmarkStart w:id="5879" w:name="_ETM_Q11_284071"/>
      <w:bookmarkEnd w:id="5878"/>
      <w:bookmarkEnd w:id="5879"/>
    </w:p>
    <w:p w:rsidR="00BE2C13" w:rsidRDefault="00BE2C13" w:rsidP="0065015C">
      <w:pPr>
        <w:pStyle w:val="a4"/>
        <w:rPr>
          <w:rtl/>
        </w:rPr>
      </w:pPr>
      <w:bookmarkStart w:id="5880" w:name="ET_speaker_5628_17"/>
      <w:r w:rsidRPr="00323C0A">
        <w:rPr>
          <w:rStyle w:val="TagStyle"/>
          <w:rtl/>
        </w:rPr>
        <w:t xml:space="preserve"> &lt;&lt; דובר &gt;&gt;</w:t>
      </w:r>
      <w:r w:rsidRPr="00143982">
        <w:rPr>
          <w:rStyle w:val="TagStyle"/>
          <w:rtl/>
        </w:rPr>
        <w:t xml:space="preserve"> </w:t>
      </w:r>
      <w:bookmarkStart w:id="5881" w:name="_Toc23973356"/>
      <w:bookmarkStart w:id="5882" w:name="_Toc23973959"/>
      <w:r>
        <w:rPr>
          <w:rtl/>
        </w:rPr>
        <w:t>מיכאל מלכיאלי (ש"ס):</w:t>
      </w:r>
      <w:bookmarkEnd w:id="5881"/>
      <w:bookmarkEnd w:id="5882"/>
      <w:r w:rsidRPr="00143982">
        <w:rPr>
          <w:rStyle w:val="TagStyle"/>
          <w:rtl/>
        </w:rPr>
        <w:t xml:space="preserve"> </w:t>
      </w:r>
      <w:r w:rsidRPr="00323C0A">
        <w:rPr>
          <w:rStyle w:val="TagStyle"/>
          <w:rtl/>
        </w:rPr>
        <w:t>&lt;&lt; דובר &gt;&gt;</w:t>
      </w:r>
      <w:r>
        <w:rPr>
          <w:rtl/>
        </w:rPr>
        <w:t xml:space="preserve"> </w:t>
      </w:r>
      <w:bookmarkEnd w:id="5880"/>
    </w:p>
    <w:p w:rsidR="00BE2C13" w:rsidRDefault="00BE2C13" w:rsidP="004A1BF2">
      <w:pPr>
        <w:rPr>
          <w:rtl/>
        </w:rPr>
      </w:pPr>
    </w:p>
    <w:p w:rsidR="00BE2C13" w:rsidRDefault="00BE2C13" w:rsidP="00AA3BAA">
      <w:pPr>
        <w:rPr>
          <w:rtl/>
        </w:rPr>
      </w:pPr>
      <w:bookmarkStart w:id="5883" w:name="_ETM_Q11_283869"/>
      <w:bookmarkStart w:id="5884" w:name="_ETM_Q11_284156"/>
      <w:bookmarkStart w:id="5885" w:name="_ETM_Q11_284242"/>
      <w:bookmarkEnd w:id="5883"/>
      <w:bookmarkEnd w:id="5884"/>
      <w:bookmarkEnd w:id="5885"/>
      <w:r>
        <w:rPr>
          <w:rFonts w:hint="cs"/>
          <w:rtl/>
        </w:rPr>
        <w:t xml:space="preserve">תודה, אדוני היושב-ראש. אדוני השר, חבריי חברי הכנסת, אני מקריא מכותרת היום בידיעות אחרונות: </w:t>
      </w:r>
      <w:bookmarkStart w:id="5886" w:name="_ETM_Q11_308866"/>
      <w:bookmarkEnd w:id="5886"/>
      <w:r>
        <w:rPr>
          <w:rFonts w:hint="cs"/>
          <w:rtl/>
        </w:rPr>
        <w:t xml:space="preserve">תשעה חודשים המתינה מרים פרץ זיכרונה לברכה עד שיתפנה </w:t>
      </w:r>
      <w:bookmarkStart w:id="5887" w:name="_ETM_Q11_314367"/>
      <w:bookmarkEnd w:id="5887"/>
      <w:r>
        <w:rPr>
          <w:rFonts w:hint="cs"/>
          <w:rtl/>
        </w:rPr>
        <w:t>עבורה מקום במעון מסילה.</w:t>
      </w:r>
    </w:p>
    <w:p w:rsidR="00BE2C13" w:rsidRDefault="00BE2C13" w:rsidP="0065015C">
      <w:pPr>
        <w:rPr>
          <w:rtl/>
        </w:rPr>
      </w:pPr>
      <w:bookmarkStart w:id="5888" w:name="_ETM_Q11_316591"/>
      <w:bookmarkStart w:id="5889" w:name="_ETM_Q11_316682"/>
      <w:bookmarkEnd w:id="5888"/>
      <w:bookmarkEnd w:id="5889"/>
    </w:p>
    <w:p w:rsidR="00BE2C13" w:rsidRDefault="00BE2C13" w:rsidP="00AA3BAA">
      <w:pPr>
        <w:rPr>
          <w:rtl/>
        </w:rPr>
      </w:pPr>
      <w:bookmarkStart w:id="5890" w:name="_ETM_Q11_316736"/>
      <w:bookmarkStart w:id="5891" w:name="_ETM_Q11_316801"/>
      <w:bookmarkEnd w:id="5890"/>
      <w:bookmarkEnd w:id="5891"/>
      <w:r>
        <w:rPr>
          <w:rFonts w:hint="cs"/>
          <w:rtl/>
        </w:rPr>
        <w:t xml:space="preserve">רבותיי, אני מכיר את הנושא הזה </w:t>
      </w:r>
      <w:bookmarkStart w:id="5892" w:name="_ETM_Q11_318210"/>
      <w:bookmarkEnd w:id="5892"/>
      <w:r>
        <w:rPr>
          <w:rFonts w:hint="cs"/>
          <w:rtl/>
        </w:rPr>
        <w:t xml:space="preserve">מירושלים, גם </w:t>
      </w:r>
      <w:proofErr w:type="spellStart"/>
      <w:r>
        <w:rPr>
          <w:rFonts w:hint="cs"/>
          <w:rtl/>
        </w:rPr>
        <w:t>מהיותי</w:t>
      </w:r>
      <w:proofErr w:type="spellEnd"/>
      <w:r>
        <w:rPr>
          <w:rFonts w:hint="cs"/>
          <w:rtl/>
        </w:rPr>
        <w:t xml:space="preserve"> חבר מועצה, ומרים פרץ זיכרונה לברכה היא </w:t>
      </w:r>
      <w:bookmarkStart w:id="5893" w:name="_ETM_Q11_324476"/>
      <w:bookmarkEnd w:id="5893"/>
      <w:r>
        <w:rPr>
          <w:rFonts w:hint="cs"/>
          <w:rtl/>
        </w:rPr>
        <w:t>דוגמה אחת לעשרות ומאות בני נוער. והם לא מתחבאים בשום מקום</w:t>
      </w:r>
      <w:bookmarkStart w:id="5894" w:name="_ETM_Q11_329626"/>
      <w:bookmarkEnd w:id="5894"/>
      <w:r>
        <w:rPr>
          <w:rFonts w:hint="cs"/>
          <w:rtl/>
        </w:rPr>
        <w:t>; כל אחד ואחת מאיתנו שרוצ</w:t>
      </w:r>
      <w:r w:rsidR="00AA3BAA">
        <w:rPr>
          <w:rFonts w:hint="cs"/>
          <w:rtl/>
        </w:rPr>
        <w:t>ה</w:t>
      </w:r>
      <w:r>
        <w:rPr>
          <w:rFonts w:hint="cs"/>
          <w:rtl/>
        </w:rPr>
        <w:t xml:space="preserve"> לפגוש </w:t>
      </w:r>
      <w:bookmarkStart w:id="5895" w:name="_ETM_Q11_331646"/>
      <w:bookmarkEnd w:id="5895"/>
      <w:r>
        <w:rPr>
          <w:rFonts w:hint="cs"/>
          <w:rtl/>
        </w:rPr>
        <w:t xml:space="preserve">את מרים פרץ הבא או הבאה מוזמנים לטיול בירושלים </w:t>
      </w:r>
      <w:r w:rsidR="00C552BC">
        <w:rPr>
          <w:rtl/>
        </w:rPr>
        <w:t>–</w:t>
      </w:r>
      <w:r>
        <w:rPr>
          <w:rFonts w:hint="cs"/>
          <w:rtl/>
        </w:rPr>
        <w:t xml:space="preserve"> </w:t>
      </w:r>
      <w:bookmarkStart w:id="5896" w:name="_ETM_Q11_334340"/>
      <w:bookmarkEnd w:id="5896"/>
      <w:r>
        <w:rPr>
          <w:rFonts w:hint="cs"/>
          <w:rtl/>
        </w:rPr>
        <w:t xml:space="preserve">זה נקרא "כיכר החתולות" ביפו, בשכונות הפריפריה של ירושלים: עשרות ומאות בני נוער נמצאים בלי מי שיטפל בהם. </w:t>
      </w:r>
    </w:p>
    <w:p w:rsidR="00BE2C13" w:rsidRDefault="00BE2C13" w:rsidP="0065015C">
      <w:pPr>
        <w:rPr>
          <w:rtl/>
        </w:rPr>
      </w:pPr>
      <w:bookmarkStart w:id="5897" w:name="_ETM_Q11_346313"/>
      <w:bookmarkStart w:id="5898" w:name="_ETM_Q11_346381"/>
      <w:bookmarkEnd w:id="5897"/>
      <w:bookmarkEnd w:id="5898"/>
    </w:p>
    <w:p w:rsidR="00BE2C13" w:rsidRDefault="00BE2C13" w:rsidP="0065015C">
      <w:pPr>
        <w:rPr>
          <w:rtl/>
        </w:rPr>
      </w:pPr>
      <w:bookmarkStart w:id="5899" w:name="_ETM_Q11_346461"/>
      <w:bookmarkStart w:id="5900" w:name="_ETM_Q11_346531"/>
      <w:bookmarkEnd w:id="5899"/>
      <w:bookmarkEnd w:id="5900"/>
      <w:r>
        <w:rPr>
          <w:rFonts w:hint="cs"/>
          <w:rtl/>
        </w:rPr>
        <w:t xml:space="preserve">היום, </w:t>
      </w:r>
      <w:bookmarkStart w:id="5901" w:name="_ETM_Q11_347609"/>
      <w:bookmarkEnd w:id="5901"/>
      <w:r>
        <w:rPr>
          <w:rFonts w:hint="cs"/>
          <w:rtl/>
        </w:rPr>
        <w:t xml:space="preserve">גם בריכוזים חרדיים </w:t>
      </w:r>
      <w:r w:rsidR="00C552BC">
        <w:rPr>
          <w:rtl/>
        </w:rPr>
        <w:t>–</w:t>
      </w:r>
      <w:r>
        <w:rPr>
          <w:rFonts w:hint="cs"/>
          <w:rtl/>
        </w:rPr>
        <w:t xml:space="preserve"> משרד הרווחה והעירייה </w:t>
      </w:r>
      <w:bookmarkStart w:id="5902" w:name="_ETM_Q11_342460"/>
      <w:bookmarkStart w:id="5903" w:name="_ETM_Q11_350740"/>
      <w:bookmarkEnd w:id="5902"/>
      <w:bookmarkEnd w:id="5903"/>
      <w:r>
        <w:rPr>
          <w:rtl/>
        </w:rPr>
        <w:t xml:space="preserve">וגופי </w:t>
      </w:r>
      <w:bookmarkStart w:id="5904" w:name="_ETM_Q11_351250"/>
      <w:bookmarkEnd w:id="5904"/>
      <w:r>
        <w:rPr>
          <w:rtl/>
        </w:rPr>
        <w:t xml:space="preserve">הרווחה </w:t>
      </w:r>
      <w:bookmarkStart w:id="5905" w:name="_ETM_Q11_352240"/>
      <w:bookmarkEnd w:id="5905"/>
      <w:r>
        <w:rPr>
          <w:rtl/>
        </w:rPr>
        <w:t>מצ</w:t>
      </w:r>
      <w:r>
        <w:rPr>
          <w:rFonts w:hint="cs"/>
          <w:rtl/>
        </w:rPr>
        <w:t>ט</w:t>
      </w:r>
      <w:r>
        <w:rPr>
          <w:rtl/>
        </w:rPr>
        <w:t xml:space="preserve">דקים </w:t>
      </w:r>
      <w:bookmarkStart w:id="5906" w:name="_ETM_Q11_353050"/>
      <w:bookmarkEnd w:id="5906"/>
      <w:r>
        <w:rPr>
          <w:rtl/>
        </w:rPr>
        <w:t xml:space="preserve">תחת </w:t>
      </w:r>
      <w:bookmarkStart w:id="5907" w:name="_ETM_Q11_353710"/>
      <w:bookmarkEnd w:id="5907"/>
      <w:r>
        <w:rPr>
          <w:rtl/>
        </w:rPr>
        <w:t>תירוצים</w:t>
      </w:r>
      <w:r>
        <w:rPr>
          <w:rFonts w:hint="cs"/>
          <w:rtl/>
        </w:rPr>
        <w:t>:</w:t>
      </w:r>
      <w:r>
        <w:rPr>
          <w:rtl/>
        </w:rPr>
        <w:t xml:space="preserve"> </w:t>
      </w:r>
      <w:bookmarkStart w:id="5908" w:name="_ETM_Q11_354550"/>
      <w:bookmarkEnd w:id="5908"/>
      <w:r>
        <w:rPr>
          <w:rtl/>
        </w:rPr>
        <w:t xml:space="preserve">פחות </w:t>
      </w:r>
      <w:bookmarkStart w:id="5909" w:name="_ETM_Q11_355000"/>
      <w:bookmarkEnd w:id="5909"/>
      <w:r>
        <w:rPr>
          <w:rtl/>
        </w:rPr>
        <w:t>מוכר</w:t>
      </w:r>
      <w:r>
        <w:rPr>
          <w:rFonts w:hint="cs"/>
          <w:rtl/>
        </w:rPr>
        <w:t>,</w:t>
      </w:r>
      <w:r>
        <w:rPr>
          <w:rtl/>
        </w:rPr>
        <w:t xml:space="preserve"> </w:t>
      </w:r>
      <w:bookmarkStart w:id="5910" w:name="_ETM_Q11_355900"/>
      <w:bookmarkEnd w:id="5910"/>
      <w:r>
        <w:rPr>
          <w:rtl/>
        </w:rPr>
        <w:t>ו</w:t>
      </w:r>
      <w:r>
        <w:rPr>
          <w:rFonts w:hint="cs"/>
          <w:rtl/>
        </w:rPr>
        <w:t>ע</w:t>
      </w:r>
      <w:r>
        <w:rPr>
          <w:rtl/>
        </w:rPr>
        <w:t xml:space="preserve">וד </w:t>
      </w:r>
      <w:bookmarkStart w:id="5911" w:name="_ETM_Q11_356260"/>
      <w:bookmarkEnd w:id="5911"/>
      <w:r>
        <w:rPr>
          <w:rFonts w:hint="cs"/>
          <w:rtl/>
        </w:rPr>
        <w:t xml:space="preserve">אין </w:t>
      </w:r>
      <w:r>
        <w:rPr>
          <w:rtl/>
        </w:rPr>
        <w:t xml:space="preserve">לכם </w:t>
      </w:r>
      <w:bookmarkStart w:id="5912" w:name="_ETM_Q11_356560"/>
      <w:bookmarkEnd w:id="5912"/>
      <w:r>
        <w:rPr>
          <w:rtl/>
        </w:rPr>
        <w:t>סמל</w:t>
      </w:r>
      <w:r>
        <w:rPr>
          <w:rFonts w:hint="cs"/>
          <w:rtl/>
        </w:rPr>
        <w:t>,</w:t>
      </w:r>
      <w:r>
        <w:rPr>
          <w:rtl/>
        </w:rPr>
        <w:t xml:space="preserve"> </w:t>
      </w:r>
      <w:bookmarkStart w:id="5913" w:name="_ETM_Q11_357580"/>
      <w:bookmarkEnd w:id="5913"/>
      <w:r>
        <w:rPr>
          <w:rtl/>
        </w:rPr>
        <w:t xml:space="preserve">ועשרות </w:t>
      </w:r>
      <w:bookmarkStart w:id="5914" w:name="_ETM_Q11_358270"/>
      <w:bookmarkEnd w:id="5914"/>
      <w:r>
        <w:rPr>
          <w:rtl/>
        </w:rPr>
        <w:t xml:space="preserve">ומאות </w:t>
      </w:r>
      <w:bookmarkStart w:id="5915" w:name="_ETM_Q11_359269"/>
      <w:bookmarkEnd w:id="5915"/>
      <w:r>
        <w:rPr>
          <w:rtl/>
        </w:rPr>
        <w:t>נ</w:t>
      </w:r>
      <w:r>
        <w:rPr>
          <w:rFonts w:hint="cs"/>
          <w:rtl/>
        </w:rPr>
        <w:t>ע</w:t>
      </w:r>
      <w:r>
        <w:rPr>
          <w:rtl/>
        </w:rPr>
        <w:t>רי</w:t>
      </w:r>
      <w:r>
        <w:rPr>
          <w:rFonts w:hint="cs"/>
          <w:rtl/>
        </w:rPr>
        <w:t>ם</w:t>
      </w:r>
      <w:r>
        <w:rPr>
          <w:rtl/>
        </w:rPr>
        <w:t xml:space="preserve"> </w:t>
      </w:r>
      <w:bookmarkStart w:id="5916" w:name="_ETM_Q11_359840"/>
      <w:bookmarkEnd w:id="5916"/>
      <w:r>
        <w:rPr>
          <w:rtl/>
        </w:rPr>
        <w:t xml:space="preserve">מסתובבים </w:t>
      </w:r>
      <w:bookmarkStart w:id="5917" w:name="_ETM_Q11_360470"/>
      <w:bookmarkEnd w:id="5917"/>
      <w:r>
        <w:rPr>
          <w:rtl/>
        </w:rPr>
        <w:t xml:space="preserve">היום </w:t>
      </w:r>
      <w:bookmarkStart w:id="5918" w:name="_ETM_Q11_360680"/>
      <w:bookmarkEnd w:id="5918"/>
      <w:r>
        <w:rPr>
          <w:rtl/>
        </w:rPr>
        <w:t>ברחובות</w:t>
      </w:r>
      <w:r>
        <w:rPr>
          <w:rFonts w:hint="cs"/>
          <w:rtl/>
        </w:rPr>
        <w:t>;</w:t>
      </w:r>
      <w:r>
        <w:rPr>
          <w:rtl/>
        </w:rPr>
        <w:t xml:space="preserve"> </w:t>
      </w:r>
      <w:bookmarkStart w:id="5919" w:name="_ETM_Q11_361560"/>
      <w:bookmarkEnd w:id="5919"/>
      <w:r>
        <w:rPr>
          <w:rtl/>
        </w:rPr>
        <w:t xml:space="preserve">חלקם </w:t>
      </w:r>
      <w:bookmarkStart w:id="5920" w:name="_ETM_Q11_362400"/>
      <w:bookmarkEnd w:id="5920"/>
      <w:r>
        <w:rPr>
          <w:rtl/>
        </w:rPr>
        <w:t xml:space="preserve">אין </w:t>
      </w:r>
      <w:bookmarkStart w:id="5921" w:name="_ETM_Q11_362580"/>
      <w:bookmarkEnd w:id="5921"/>
      <w:r>
        <w:rPr>
          <w:rtl/>
        </w:rPr>
        <w:t xml:space="preserve">להם </w:t>
      </w:r>
      <w:bookmarkStart w:id="5922" w:name="_ETM_Q11_362820"/>
      <w:bookmarkEnd w:id="5922"/>
      <w:r>
        <w:rPr>
          <w:rtl/>
        </w:rPr>
        <w:t xml:space="preserve">מקום </w:t>
      </w:r>
      <w:bookmarkStart w:id="5923" w:name="_ETM_Q11_363180"/>
      <w:bookmarkEnd w:id="5923"/>
      <w:r>
        <w:rPr>
          <w:rtl/>
        </w:rPr>
        <w:t>לימודים</w:t>
      </w:r>
      <w:r>
        <w:rPr>
          <w:rFonts w:hint="cs"/>
          <w:rtl/>
        </w:rPr>
        <w:t>,</w:t>
      </w:r>
      <w:r>
        <w:rPr>
          <w:rtl/>
        </w:rPr>
        <w:t xml:space="preserve"> </w:t>
      </w:r>
      <w:bookmarkStart w:id="5924" w:name="_ETM_Q11_363780"/>
      <w:bookmarkEnd w:id="5924"/>
      <w:r>
        <w:rPr>
          <w:rtl/>
        </w:rPr>
        <w:t xml:space="preserve">לא </w:t>
      </w:r>
      <w:bookmarkStart w:id="5925" w:name="_ETM_Q11_363960"/>
      <w:bookmarkEnd w:id="5925"/>
      <w:r>
        <w:rPr>
          <w:rtl/>
        </w:rPr>
        <w:t>נמצאים</w:t>
      </w:r>
      <w:r>
        <w:rPr>
          <w:rFonts w:hint="cs"/>
          <w:rtl/>
        </w:rPr>
        <w:t>,</w:t>
      </w:r>
      <w:r>
        <w:rPr>
          <w:rtl/>
        </w:rPr>
        <w:t xml:space="preserve"> </w:t>
      </w:r>
      <w:bookmarkStart w:id="5926" w:name="_ETM_Q11_364500"/>
      <w:bookmarkEnd w:id="5926"/>
      <w:r>
        <w:rPr>
          <w:rtl/>
        </w:rPr>
        <w:t xml:space="preserve">לא </w:t>
      </w:r>
      <w:bookmarkStart w:id="5927" w:name="_ETM_Q11_364620"/>
      <w:bookmarkEnd w:id="5927"/>
      <w:r>
        <w:rPr>
          <w:rtl/>
        </w:rPr>
        <w:t xml:space="preserve">רשומים </w:t>
      </w:r>
      <w:bookmarkStart w:id="5928" w:name="_ETM_Q11_365400"/>
      <w:bookmarkEnd w:id="5928"/>
      <w:r>
        <w:rPr>
          <w:rtl/>
        </w:rPr>
        <w:t xml:space="preserve">באף </w:t>
      </w:r>
      <w:bookmarkStart w:id="5929" w:name="_ETM_Q11_365910"/>
      <w:bookmarkEnd w:id="5929"/>
      <w:r>
        <w:rPr>
          <w:rtl/>
        </w:rPr>
        <w:t xml:space="preserve">מסגרת </w:t>
      </w:r>
      <w:bookmarkStart w:id="5930" w:name="_ETM_Q11_366510"/>
      <w:bookmarkEnd w:id="5930"/>
      <w:r>
        <w:rPr>
          <w:rtl/>
        </w:rPr>
        <w:t>לימודית</w:t>
      </w:r>
      <w:r>
        <w:rPr>
          <w:rFonts w:hint="cs"/>
          <w:rtl/>
        </w:rPr>
        <w:t>.</w:t>
      </w:r>
      <w:r>
        <w:rPr>
          <w:rtl/>
        </w:rPr>
        <w:t xml:space="preserve"> </w:t>
      </w:r>
      <w:bookmarkStart w:id="5931" w:name="_ETM_Q11_367290"/>
      <w:bookmarkEnd w:id="5931"/>
      <w:r>
        <w:rPr>
          <w:rtl/>
        </w:rPr>
        <w:t>אף</w:t>
      </w:r>
      <w:bookmarkStart w:id="5932" w:name="_ETM_Q11_367500"/>
      <w:bookmarkEnd w:id="5932"/>
      <w:r>
        <w:rPr>
          <w:rFonts w:hint="cs"/>
          <w:rtl/>
        </w:rPr>
        <w:t xml:space="preserve"> אחד</w:t>
      </w:r>
      <w:r>
        <w:rPr>
          <w:rtl/>
        </w:rPr>
        <w:t xml:space="preserve"> </w:t>
      </w:r>
      <w:bookmarkStart w:id="5933" w:name="_ETM_Q11_368010"/>
      <w:bookmarkEnd w:id="5933"/>
      <w:r>
        <w:rPr>
          <w:rtl/>
        </w:rPr>
        <w:t xml:space="preserve">לא </w:t>
      </w:r>
      <w:bookmarkStart w:id="5934" w:name="_ETM_Q11_368370"/>
      <w:bookmarkEnd w:id="5934"/>
      <w:r>
        <w:rPr>
          <w:rtl/>
        </w:rPr>
        <w:t xml:space="preserve">מודע </w:t>
      </w:r>
      <w:bookmarkStart w:id="5935" w:name="_ETM_Q11_368850"/>
      <w:bookmarkEnd w:id="5935"/>
      <w:r>
        <w:rPr>
          <w:rtl/>
        </w:rPr>
        <w:t>לזה</w:t>
      </w:r>
      <w:r>
        <w:rPr>
          <w:rFonts w:hint="cs"/>
          <w:rtl/>
        </w:rPr>
        <w:t>.</w:t>
      </w:r>
      <w:r>
        <w:rPr>
          <w:rtl/>
        </w:rPr>
        <w:t xml:space="preserve"> </w:t>
      </w:r>
      <w:bookmarkStart w:id="5936" w:name="_ETM_Q11_369879"/>
      <w:bookmarkEnd w:id="5936"/>
      <w:r>
        <w:rPr>
          <w:rtl/>
        </w:rPr>
        <w:t xml:space="preserve">יש </w:t>
      </w:r>
      <w:bookmarkStart w:id="5937" w:name="_ETM_Q11_370089"/>
      <w:bookmarkEnd w:id="5937"/>
      <w:r>
        <w:rPr>
          <w:rtl/>
        </w:rPr>
        <w:t xml:space="preserve">מקומות </w:t>
      </w:r>
      <w:bookmarkStart w:id="5938" w:name="_ETM_Q11_370480"/>
      <w:bookmarkEnd w:id="5938"/>
      <w:r>
        <w:rPr>
          <w:rtl/>
        </w:rPr>
        <w:t xml:space="preserve">בירושלים </w:t>
      </w:r>
      <w:bookmarkStart w:id="5939" w:name="_ETM_Q11_370900"/>
      <w:bookmarkEnd w:id="5939"/>
      <w:r>
        <w:rPr>
          <w:rtl/>
        </w:rPr>
        <w:t xml:space="preserve">שכולם </w:t>
      </w:r>
      <w:bookmarkStart w:id="5940" w:name="_ETM_Q11_371319"/>
      <w:bookmarkEnd w:id="5940"/>
      <w:r>
        <w:rPr>
          <w:rtl/>
        </w:rPr>
        <w:t>יודעים</w:t>
      </w:r>
      <w:r>
        <w:rPr>
          <w:rFonts w:hint="cs"/>
          <w:rtl/>
        </w:rPr>
        <w:t>,</w:t>
      </w:r>
      <w:r>
        <w:rPr>
          <w:rtl/>
        </w:rPr>
        <w:t xml:space="preserve"> </w:t>
      </w:r>
      <w:bookmarkStart w:id="5941" w:name="_ETM_Q11_371620"/>
      <w:bookmarkEnd w:id="5941"/>
      <w:r>
        <w:rPr>
          <w:rtl/>
        </w:rPr>
        <w:t xml:space="preserve">אין </w:t>
      </w:r>
      <w:bookmarkStart w:id="5942" w:name="_ETM_Q11_371709"/>
      <w:bookmarkEnd w:id="5942"/>
      <w:r>
        <w:rPr>
          <w:rtl/>
        </w:rPr>
        <w:t xml:space="preserve">פה </w:t>
      </w:r>
      <w:bookmarkStart w:id="5943" w:name="_ETM_Q11_371829"/>
      <w:bookmarkEnd w:id="5943"/>
      <w:r>
        <w:rPr>
          <w:rtl/>
        </w:rPr>
        <w:t xml:space="preserve">סודות </w:t>
      </w:r>
      <w:bookmarkStart w:id="5944" w:name="_ETM_Q11_372549"/>
      <w:bookmarkEnd w:id="5944"/>
      <w:r w:rsidR="00C552BC">
        <w:rPr>
          <w:rFonts w:hint="cs"/>
          <w:rtl/>
        </w:rPr>
        <w:t>–</w:t>
      </w:r>
      <w:r>
        <w:rPr>
          <w:rFonts w:hint="cs"/>
          <w:rtl/>
        </w:rPr>
        <w:t xml:space="preserve"> </w:t>
      </w:r>
      <w:r>
        <w:rPr>
          <w:rtl/>
        </w:rPr>
        <w:t xml:space="preserve">צורכים </w:t>
      </w:r>
      <w:bookmarkStart w:id="5945" w:name="_ETM_Q11_373059"/>
      <w:bookmarkEnd w:id="5945"/>
      <w:r>
        <w:rPr>
          <w:rtl/>
        </w:rPr>
        <w:t xml:space="preserve">שם </w:t>
      </w:r>
      <w:bookmarkStart w:id="5946" w:name="_ETM_Q11_373269"/>
      <w:bookmarkEnd w:id="5946"/>
      <w:r>
        <w:rPr>
          <w:rFonts w:hint="cs"/>
          <w:rtl/>
        </w:rPr>
        <w:t>סמים,</w:t>
      </w:r>
      <w:r>
        <w:rPr>
          <w:rtl/>
        </w:rPr>
        <w:t xml:space="preserve"> </w:t>
      </w:r>
      <w:bookmarkStart w:id="5947" w:name="_ETM_Q11_374049"/>
      <w:bookmarkEnd w:id="5947"/>
      <w:r>
        <w:rPr>
          <w:rtl/>
        </w:rPr>
        <w:t xml:space="preserve">מגיעים </w:t>
      </w:r>
      <w:bookmarkStart w:id="5948" w:name="_ETM_Q11_374439"/>
      <w:bookmarkEnd w:id="5948"/>
      <w:r>
        <w:rPr>
          <w:rtl/>
        </w:rPr>
        <w:t xml:space="preserve">שם </w:t>
      </w:r>
      <w:bookmarkStart w:id="5949" w:name="_ETM_Q11_374620"/>
      <w:bookmarkEnd w:id="5949"/>
      <w:r>
        <w:rPr>
          <w:rtl/>
        </w:rPr>
        <w:t xml:space="preserve">למקומות </w:t>
      </w:r>
      <w:bookmarkStart w:id="5950" w:name="_ETM_Q11_375129"/>
      <w:bookmarkEnd w:id="5950"/>
      <w:r>
        <w:rPr>
          <w:rtl/>
        </w:rPr>
        <w:t>שאף</w:t>
      </w:r>
      <w:bookmarkStart w:id="5951" w:name="_ETM_Q11_375370"/>
      <w:bookmarkEnd w:id="5951"/>
      <w:r>
        <w:rPr>
          <w:rFonts w:hint="cs"/>
          <w:rtl/>
        </w:rPr>
        <w:t xml:space="preserve"> אחד</w:t>
      </w:r>
      <w:r>
        <w:rPr>
          <w:rtl/>
        </w:rPr>
        <w:t xml:space="preserve"> </w:t>
      </w:r>
      <w:bookmarkStart w:id="5952" w:name="_ETM_Q11_375519"/>
      <w:bookmarkEnd w:id="5952"/>
      <w:r>
        <w:rPr>
          <w:rtl/>
        </w:rPr>
        <w:t xml:space="preserve">לא </w:t>
      </w:r>
      <w:bookmarkStart w:id="5953" w:name="_ETM_Q11_375639"/>
      <w:bookmarkEnd w:id="5953"/>
      <w:r>
        <w:rPr>
          <w:rtl/>
        </w:rPr>
        <w:t xml:space="preserve">חולם </w:t>
      </w:r>
      <w:bookmarkStart w:id="5954" w:name="_ETM_Q11_376150"/>
      <w:bookmarkEnd w:id="5954"/>
      <w:r>
        <w:rPr>
          <w:rtl/>
        </w:rPr>
        <w:t xml:space="preserve">שבני </w:t>
      </w:r>
      <w:bookmarkStart w:id="5955" w:name="_ETM_Q11_376599"/>
      <w:bookmarkEnd w:id="5955"/>
      <w:r>
        <w:rPr>
          <w:rtl/>
        </w:rPr>
        <w:t xml:space="preserve">הנוער </w:t>
      </w:r>
      <w:bookmarkStart w:id="5956" w:name="_ETM_Q11_376959"/>
      <w:bookmarkEnd w:id="5956"/>
      <w:r>
        <w:rPr>
          <w:rtl/>
        </w:rPr>
        <w:t xml:space="preserve">הטובים </w:t>
      </w:r>
      <w:bookmarkStart w:id="5957" w:name="_ETM_Q11_377769"/>
      <w:bookmarkEnd w:id="5957"/>
      <w:r>
        <w:rPr>
          <w:rtl/>
        </w:rPr>
        <w:t xml:space="preserve">מבתים </w:t>
      </w:r>
      <w:bookmarkStart w:id="5958" w:name="_ETM_Q11_378339"/>
      <w:bookmarkEnd w:id="5958"/>
      <w:r>
        <w:rPr>
          <w:rtl/>
        </w:rPr>
        <w:t xml:space="preserve">טובים </w:t>
      </w:r>
      <w:bookmarkStart w:id="5959" w:name="_ETM_Q11_378669"/>
      <w:bookmarkEnd w:id="5959"/>
      <w:r>
        <w:rPr>
          <w:rtl/>
        </w:rPr>
        <w:t>נמצאים</w:t>
      </w:r>
      <w:r>
        <w:rPr>
          <w:rFonts w:hint="cs"/>
          <w:rtl/>
        </w:rPr>
        <w:t xml:space="preserve"> בהם.</w:t>
      </w:r>
    </w:p>
    <w:p w:rsidR="00BE2C13" w:rsidRDefault="00BE2C13" w:rsidP="0065015C">
      <w:pPr>
        <w:rPr>
          <w:rtl/>
        </w:rPr>
      </w:pPr>
    </w:p>
    <w:p w:rsidR="00BE2C13" w:rsidRDefault="00BE2C13" w:rsidP="0065015C">
      <w:pPr>
        <w:rPr>
          <w:rtl/>
        </w:rPr>
      </w:pPr>
      <w:bookmarkStart w:id="5960" w:name="_ETM_Q11_379770"/>
      <w:bookmarkEnd w:id="5960"/>
      <w:r>
        <w:rPr>
          <w:rtl/>
        </w:rPr>
        <w:t xml:space="preserve">מרים </w:t>
      </w:r>
      <w:bookmarkStart w:id="5961" w:name="_ETM_Q11_380130"/>
      <w:bookmarkEnd w:id="5961"/>
      <w:r>
        <w:rPr>
          <w:rtl/>
        </w:rPr>
        <w:t xml:space="preserve">פרץ </w:t>
      </w:r>
      <w:bookmarkStart w:id="5962" w:name="_ETM_Q11_380430"/>
      <w:bookmarkEnd w:id="5962"/>
      <w:r>
        <w:rPr>
          <w:rtl/>
        </w:rPr>
        <w:t xml:space="preserve">היא </w:t>
      </w:r>
      <w:bookmarkStart w:id="5963" w:name="_ETM_Q11_380460"/>
      <w:bookmarkEnd w:id="5963"/>
      <w:r>
        <w:rPr>
          <w:rtl/>
        </w:rPr>
        <w:t>דוגמה</w:t>
      </w:r>
      <w:bookmarkStart w:id="5964" w:name="_ETM_Q11_380910"/>
      <w:bookmarkEnd w:id="5964"/>
      <w:r>
        <w:rPr>
          <w:rFonts w:hint="cs"/>
          <w:rtl/>
        </w:rPr>
        <w:t xml:space="preserve"> אחת</w:t>
      </w:r>
      <w:r>
        <w:rPr>
          <w:rtl/>
        </w:rPr>
        <w:t xml:space="preserve"> </w:t>
      </w:r>
      <w:bookmarkStart w:id="5965" w:name="_ETM_Q11_381610"/>
      <w:bookmarkEnd w:id="5965"/>
      <w:r>
        <w:rPr>
          <w:rtl/>
        </w:rPr>
        <w:t xml:space="preserve">למאות </w:t>
      </w:r>
      <w:bookmarkStart w:id="5966" w:name="_ETM_Q11_382599"/>
      <w:bookmarkEnd w:id="5966"/>
      <w:r>
        <w:rPr>
          <w:rtl/>
        </w:rPr>
        <w:t>בנות</w:t>
      </w:r>
      <w:r>
        <w:rPr>
          <w:rFonts w:hint="cs"/>
          <w:rtl/>
        </w:rPr>
        <w:t>,</w:t>
      </w:r>
      <w:r>
        <w:rPr>
          <w:rtl/>
        </w:rPr>
        <w:t xml:space="preserve"> </w:t>
      </w:r>
      <w:bookmarkStart w:id="5967" w:name="_ETM_Q11_383139"/>
      <w:bookmarkEnd w:id="5967"/>
      <w:r>
        <w:rPr>
          <w:rtl/>
        </w:rPr>
        <w:t xml:space="preserve">מאות </w:t>
      </w:r>
      <w:bookmarkStart w:id="5968" w:name="_ETM_Q11_385030"/>
      <w:bookmarkEnd w:id="5968"/>
      <w:r>
        <w:rPr>
          <w:rtl/>
        </w:rPr>
        <w:t>בנות</w:t>
      </w:r>
      <w:r>
        <w:rPr>
          <w:rFonts w:hint="cs"/>
          <w:rtl/>
        </w:rPr>
        <w:t xml:space="preserve">, </w:t>
      </w:r>
      <w:r>
        <w:rPr>
          <w:rtl/>
        </w:rPr>
        <w:t xml:space="preserve">שרשומות </w:t>
      </w:r>
      <w:bookmarkStart w:id="5969" w:name="_ETM_Q11_386590"/>
      <w:bookmarkEnd w:id="5969"/>
      <w:r>
        <w:rPr>
          <w:rtl/>
        </w:rPr>
        <w:t xml:space="preserve">היום </w:t>
      </w:r>
      <w:bookmarkStart w:id="5970" w:name="_ETM_Q11_387099"/>
      <w:bookmarkEnd w:id="5970"/>
      <w:r>
        <w:rPr>
          <w:rtl/>
        </w:rPr>
        <w:t>למקומות</w:t>
      </w:r>
      <w:r>
        <w:rPr>
          <w:rFonts w:hint="cs"/>
          <w:rtl/>
        </w:rPr>
        <w:t>,</w:t>
      </w:r>
      <w:r>
        <w:rPr>
          <w:rtl/>
        </w:rPr>
        <w:t xml:space="preserve"> </w:t>
      </w:r>
      <w:bookmarkStart w:id="5971" w:name="_ETM_Q11_387880"/>
      <w:bookmarkEnd w:id="5971"/>
      <w:r>
        <w:rPr>
          <w:rtl/>
        </w:rPr>
        <w:t>ש</w:t>
      </w:r>
      <w:bookmarkStart w:id="5972" w:name="_ETM_Q11_388090"/>
      <w:bookmarkEnd w:id="5972"/>
      <w:r>
        <w:rPr>
          <w:rtl/>
        </w:rPr>
        <w:t>מחפש</w:t>
      </w:r>
      <w:r>
        <w:rPr>
          <w:rFonts w:hint="cs"/>
          <w:rtl/>
        </w:rPr>
        <w:t>ות</w:t>
      </w:r>
      <w:r>
        <w:rPr>
          <w:rtl/>
        </w:rPr>
        <w:t xml:space="preserve"> </w:t>
      </w:r>
      <w:bookmarkStart w:id="5973" w:name="_ETM_Q11_388959"/>
      <w:bookmarkEnd w:id="5973"/>
      <w:r>
        <w:rPr>
          <w:rtl/>
        </w:rPr>
        <w:t xml:space="preserve">מי </w:t>
      </w:r>
      <w:bookmarkStart w:id="5974" w:name="_ETM_Q11_389169"/>
      <w:bookmarkEnd w:id="5974"/>
      <w:r>
        <w:rPr>
          <w:rtl/>
        </w:rPr>
        <w:t xml:space="preserve">שיציל </w:t>
      </w:r>
      <w:bookmarkStart w:id="5975" w:name="_ETM_Q11_389709"/>
      <w:bookmarkEnd w:id="5975"/>
      <w:r>
        <w:rPr>
          <w:rtl/>
        </w:rPr>
        <w:t>אות</w:t>
      </w:r>
      <w:r>
        <w:rPr>
          <w:rFonts w:hint="cs"/>
          <w:rtl/>
        </w:rPr>
        <w:t>ן.</w:t>
      </w:r>
      <w:r>
        <w:rPr>
          <w:rtl/>
        </w:rPr>
        <w:t xml:space="preserve"> </w:t>
      </w:r>
      <w:bookmarkStart w:id="5976" w:name="_ETM_Q11_390340"/>
      <w:bookmarkEnd w:id="5976"/>
      <w:r>
        <w:rPr>
          <w:rtl/>
        </w:rPr>
        <w:t>ה</w:t>
      </w:r>
      <w:r>
        <w:rPr>
          <w:rFonts w:hint="cs"/>
          <w:rtl/>
        </w:rPr>
        <w:t>ן</w:t>
      </w:r>
      <w:r>
        <w:rPr>
          <w:rtl/>
        </w:rPr>
        <w:t xml:space="preserve"> </w:t>
      </w:r>
      <w:bookmarkStart w:id="5977" w:name="_ETM_Q11_390550"/>
      <w:bookmarkEnd w:id="5977"/>
      <w:r>
        <w:rPr>
          <w:rtl/>
        </w:rPr>
        <w:t xml:space="preserve">לא </w:t>
      </w:r>
      <w:bookmarkStart w:id="5978" w:name="_ETM_Q11_390700"/>
      <w:bookmarkEnd w:id="5978"/>
      <w:r>
        <w:rPr>
          <w:rtl/>
        </w:rPr>
        <w:t>מתנגדות</w:t>
      </w:r>
      <w:r>
        <w:rPr>
          <w:rFonts w:hint="cs"/>
          <w:rtl/>
        </w:rPr>
        <w:t>,</w:t>
      </w:r>
      <w:r>
        <w:rPr>
          <w:rtl/>
        </w:rPr>
        <w:t xml:space="preserve"> </w:t>
      </w:r>
      <w:bookmarkStart w:id="5979" w:name="_ETM_Q11_391540"/>
      <w:bookmarkEnd w:id="5979"/>
      <w:r>
        <w:rPr>
          <w:rtl/>
        </w:rPr>
        <w:t xml:space="preserve">זה </w:t>
      </w:r>
      <w:bookmarkStart w:id="5980" w:name="_ETM_Q11_391690"/>
      <w:bookmarkEnd w:id="5980"/>
      <w:r>
        <w:rPr>
          <w:rtl/>
        </w:rPr>
        <w:t xml:space="preserve">לא </w:t>
      </w:r>
      <w:bookmarkStart w:id="5981" w:name="_ETM_Q11_391959"/>
      <w:bookmarkEnd w:id="5981"/>
      <w:r>
        <w:rPr>
          <w:rFonts w:hint="cs"/>
          <w:rtl/>
        </w:rPr>
        <w:t>ש</w:t>
      </w:r>
      <w:r>
        <w:rPr>
          <w:rtl/>
        </w:rPr>
        <w:t xml:space="preserve">צריך </w:t>
      </w:r>
      <w:bookmarkStart w:id="5982" w:name="_ETM_Q11_392169"/>
      <w:bookmarkEnd w:id="5982"/>
      <w:r>
        <w:rPr>
          <w:rtl/>
        </w:rPr>
        <w:t xml:space="preserve">לשכנע </w:t>
      </w:r>
      <w:bookmarkStart w:id="5983" w:name="_ETM_Q11_392680"/>
      <w:bookmarkEnd w:id="5983"/>
      <w:r>
        <w:rPr>
          <w:rtl/>
        </w:rPr>
        <w:t>אות</w:t>
      </w:r>
      <w:r>
        <w:rPr>
          <w:rFonts w:hint="cs"/>
          <w:rtl/>
        </w:rPr>
        <w:t>ן;</w:t>
      </w:r>
      <w:r>
        <w:rPr>
          <w:rtl/>
        </w:rPr>
        <w:t xml:space="preserve"> </w:t>
      </w:r>
      <w:bookmarkStart w:id="5984" w:name="_ETM_Q11_393250"/>
      <w:bookmarkEnd w:id="5984"/>
      <w:r>
        <w:rPr>
          <w:rFonts w:hint="cs"/>
          <w:rtl/>
        </w:rPr>
        <w:t>הן</w:t>
      </w:r>
      <w:r>
        <w:rPr>
          <w:rtl/>
        </w:rPr>
        <w:t xml:space="preserve"> </w:t>
      </w:r>
      <w:bookmarkStart w:id="5985" w:name="_ETM_Q11_393459"/>
      <w:bookmarkEnd w:id="5985"/>
      <w:r>
        <w:rPr>
          <w:rtl/>
        </w:rPr>
        <w:t xml:space="preserve">רוצות </w:t>
      </w:r>
      <w:bookmarkStart w:id="5986" w:name="_ETM_Q11_394030"/>
      <w:bookmarkEnd w:id="5986"/>
      <w:r>
        <w:rPr>
          <w:rtl/>
        </w:rPr>
        <w:t>לבוא</w:t>
      </w:r>
      <w:r>
        <w:rPr>
          <w:rFonts w:hint="cs"/>
          <w:rtl/>
        </w:rPr>
        <w:t>.</w:t>
      </w:r>
      <w:r>
        <w:rPr>
          <w:rtl/>
        </w:rPr>
        <w:t xml:space="preserve"> </w:t>
      </w:r>
      <w:bookmarkStart w:id="5987" w:name="_ETM_Q11_394300"/>
      <w:bookmarkEnd w:id="5987"/>
      <w:r>
        <w:rPr>
          <w:rtl/>
        </w:rPr>
        <w:t xml:space="preserve">אדוני </w:t>
      </w:r>
      <w:bookmarkStart w:id="5988" w:name="_ETM_Q11_394540"/>
      <w:bookmarkEnd w:id="5988"/>
      <w:r>
        <w:rPr>
          <w:rtl/>
        </w:rPr>
        <w:t>השר</w:t>
      </w:r>
      <w:r>
        <w:rPr>
          <w:rFonts w:hint="cs"/>
          <w:rtl/>
        </w:rPr>
        <w:t>,</w:t>
      </w:r>
      <w:r>
        <w:rPr>
          <w:rtl/>
        </w:rPr>
        <w:t xml:space="preserve"> </w:t>
      </w:r>
      <w:bookmarkStart w:id="5989" w:name="_ETM_Q11_394870"/>
      <w:bookmarkEnd w:id="5989"/>
      <w:r>
        <w:rPr>
          <w:rFonts w:hint="cs"/>
          <w:rtl/>
        </w:rPr>
        <w:t>הן</w:t>
      </w:r>
      <w:r>
        <w:rPr>
          <w:rtl/>
        </w:rPr>
        <w:t xml:space="preserve"> </w:t>
      </w:r>
      <w:bookmarkStart w:id="5990" w:name="_ETM_Q11_394989"/>
      <w:bookmarkEnd w:id="5990"/>
      <w:r>
        <w:rPr>
          <w:rtl/>
        </w:rPr>
        <w:t xml:space="preserve">רוצות </w:t>
      </w:r>
      <w:bookmarkStart w:id="5991" w:name="_ETM_Q11_395530"/>
      <w:bookmarkEnd w:id="5991"/>
      <w:r>
        <w:rPr>
          <w:rtl/>
        </w:rPr>
        <w:t>לבוא</w:t>
      </w:r>
      <w:r>
        <w:rPr>
          <w:rFonts w:hint="cs"/>
          <w:rtl/>
        </w:rPr>
        <w:t>,</w:t>
      </w:r>
      <w:r>
        <w:rPr>
          <w:rtl/>
        </w:rPr>
        <w:t xml:space="preserve"> </w:t>
      </w:r>
      <w:bookmarkStart w:id="5992" w:name="_ETM_Q11_396190"/>
      <w:bookmarkEnd w:id="5992"/>
      <w:r>
        <w:rPr>
          <w:rtl/>
        </w:rPr>
        <w:t xml:space="preserve">ואין </w:t>
      </w:r>
      <w:bookmarkStart w:id="5993" w:name="_ETM_Q11_396550"/>
      <w:bookmarkEnd w:id="5993"/>
      <w:r>
        <w:rPr>
          <w:rtl/>
        </w:rPr>
        <w:t xml:space="preserve">מקום </w:t>
      </w:r>
      <w:bookmarkStart w:id="5994" w:name="_ETM_Q11_396880"/>
      <w:bookmarkEnd w:id="5994"/>
      <w:r>
        <w:rPr>
          <w:rtl/>
        </w:rPr>
        <w:t xml:space="preserve">שיקלוט </w:t>
      </w:r>
      <w:bookmarkStart w:id="5995" w:name="_ETM_Q11_397300"/>
      <w:bookmarkEnd w:id="5995"/>
      <w:r>
        <w:rPr>
          <w:rtl/>
        </w:rPr>
        <w:t>אות</w:t>
      </w:r>
      <w:r>
        <w:rPr>
          <w:rFonts w:hint="cs"/>
          <w:rtl/>
        </w:rPr>
        <w:t>ן.</w:t>
      </w:r>
      <w:r>
        <w:rPr>
          <w:rtl/>
        </w:rPr>
        <w:t xml:space="preserve"> </w:t>
      </w:r>
      <w:bookmarkStart w:id="5996" w:name="_ETM_Q11_397799"/>
      <w:bookmarkEnd w:id="5996"/>
      <w:r>
        <w:rPr>
          <w:rtl/>
        </w:rPr>
        <w:t xml:space="preserve">וגם </w:t>
      </w:r>
      <w:bookmarkStart w:id="5997" w:name="_ETM_Q11_398340"/>
      <w:bookmarkEnd w:id="5997"/>
      <w:r>
        <w:rPr>
          <w:rtl/>
        </w:rPr>
        <w:t xml:space="preserve">המקומות </w:t>
      </w:r>
      <w:bookmarkStart w:id="5998" w:name="_ETM_Q11_398790"/>
      <w:bookmarkEnd w:id="5998"/>
      <w:r>
        <w:rPr>
          <w:rtl/>
        </w:rPr>
        <w:t>ש</w:t>
      </w:r>
      <w:r>
        <w:rPr>
          <w:rFonts w:hint="cs"/>
          <w:rtl/>
        </w:rPr>
        <w:t>כ</w:t>
      </w:r>
      <w:r>
        <w:rPr>
          <w:rtl/>
        </w:rPr>
        <w:t>ב</w:t>
      </w:r>
      <w:r>
        <w:rPr>
          <w:rFonts w:hint="cs"/>
          <w:rtl/>
        </w:rPr>
        <w:t>ר</w:t>
      </w:r>
      <w:r>
        <w:rPr>
          <w:rtl/>
        </w:rPr>
        <w:t xml:space="preserve"> </w:t>
      </w:r>
      <w:bookmarkStart w:id="5999" w:name="_ETM_Q11_399029"/>
      <w:bookmarkEnd w:id="5999"/>
      <w:r>
        <w:rPr>
          <w:rtl/>
        </w:rPr>
        <w:t xml:space="preserve">מוכנים </w:t>
      </w:r>
      <w:bookmarkStart w:id="6000" w:name="_ETM_Q11_399510"/>
      <w:bookmarkEnd w:id="6000"/>
      <w:r>
        <w:rPr>
          <w:rtl/>
        </w:rPr>
        <w:t xml:space="preserve">לקלוט </w:t>
      </w:r>
      <w:bookmarkStart w:id="6001" w:name="_ETM_Q11_400319"/>
      <w:bookmarkEnd w:id="6001"/>
      <w:r w:rsidR="00C552BC">
        <w:rPr>
          <w:rFonts w:hint="cs"/>
          <w:rtl/>
        </w:rPr>
        <w:t>–</w:t>
      </w:r>
      <w:r>
        <w:rPr>
          <w:rFonts w:hint="cs"/>
          <w:rtl/>
        </w:rPr>
        <w:t xml:space="preserve"> </w:t>
      </w:r>
      <w:r>
        <w:rPr>
          <w:rtl/>
        </w:rPr>
        <w:t xml:space="preserve">משרד </w:t>
      </w:r>
      <w:bookmarkStart w:id="6002" w:name="_ETM_Q11_400680"/>
      <w:bookmarkEnd w:id="6002"/>
      <w:r>
        <w:rPr>
          <w:rtl/>
        </w:rPr>
        <w:t xml:space="preserve">הרווחה </w:t>
      </w:r>
      <w:bookmarkStart w:id="6003" w:name="_ETM_Q11_401849"/>
      <w:bookmarkEnd w:id="6003"/>
      <w:r>
        <w:rPr>
          <w:rtl/>
        </w:rPr>
        <w:t>אומר</w:t>
      </w:r>
      <w:r>
        <w:rPr>
          <w:rFonts w:hint="cs"/>
          <w:rtl/>
        </w:rPr>
        <w:t>:</w:t>
      </w:r>
      <w:r>
        <w:rPr>
          <w:rtl/>
        </w:rPr>
        <w:t xml:space="preserve"> </w:t>
      </w:r>
      <w:bookmarkStart w:id="6004" w:name="_ETM_Q11_402150"/>
      <w:bookmarkEnd w:id="6004"/>
      <w:r>
        <w:rPr>
          <w:rtl/>
        </w:rPr>
        <w:t xml:space="preserve">אני </w:t>
      </w:r>
      <w:bookmarkStart w:id="6005" w:name="_ETM_Q11_402299"/>
      <w:bookmarkEnd w:id="6005"/>
      <w:r>
        <w:rPr>
          <w:rtl/>
        </w:rPr>
        <w:t xml:space="preserve">לא </w:t>
      </w:r>
      <w:bookmarkStart w:id="6006" w:name="_ETM_Q11_402449"/>
      <w:bookmarkEnd w:id="6006"/>
      <w:r>
        <w:rPr>
          <w:rtl/>
        </w:rPr>
        <w:t xml:space="preserve">יודע </w:t>
      </w:r>
      <w:bookmarkStart w:id="6007" w:name="_ETM_Q11_402870"/>
      <w:bookmarkEnd w:id="6007"/>
      <w:r>
        <w:rPr>
          <w:rtl/>
        </w:rPr>
        <w:t xml:space="preserve">מתי </w:t>
      </w:r>
      <w:bookmarkStart w:id="6008" w:name="_ETM_Q11_403199"/>
      <w:bookmarkEnd w:id="6008"/>
      <w:r>
        <w:rPr>
          <w:rtl/>
        </w:rPr>
        <w:t xml:space="preserve">יהיה </w:t>
      </w:r>
      <w:bookmarkStart w:id="6009" w:name="_ETM_Q11_403319"/>
      <w:bookmarkEnd w:id="6009"/>
      <w:r>
        <w:rPr>
          <w:rtl/>
        </w:rPr>
        <w:t xml:space="preserve">לי </w:t>
      </w:r>
      <w:bookmarkStart w:id="6010" w:name="_ETM_Q11_403439"/>
      <w:bookmarkEnd w:id="6010"/>
      <w:r>
        <w:rPr>
          <w:rtl/>
        </w:rPr>
        <w:t>כסף</w:t>
      </w:r>
      <w:r>
        <w:rPr>
          <w:rFonts w:hint="cs"/>
          <w:rtl/>
        </w:rPr>
        <w:t>.</w:t>
      </w:r>
      <w:r>
        <w:rPr>
          <w:rtl/>
        </w:rPr>
        <w:t xml:space="preserve"> </w:t>
      </w:r>
      <w:bookmarkStart w:id="6011" w:name="_ETM_Q11_404010"/>
      <w:bookmarkEnd w:id="6011"/>
      <w:r>
        <w:rPr>
          <w:rtl/>
        </w:rPr>
        <w:t xml:space="preserve">וכשאתה </w:t>
      </w:r>
      <w:bookmarkStart w:id="6012" w:name="_ETM_Q11_404249"/>
      <w:bookmarkEnd w:id="6012"/>
      <w:r>
        <w:rPr>
          <w:rtl/>
        </w:rPr>
        <w:t>י</w:t>
      </w:r>
      <w:r>
        <w:rPr>
          <w:rFonts w:hint="cs"/>
          <w:rtl/>
        </w:rPr>
        <w:t>ו</w:t>
      </w:r>
      <w:r>
        <w:rPr>
          <w:rtl/>
        </w:rPr>
        <w:t xml:space="preserve">שב </w:t>
      </w:r>
      <w:bookmarkStart w:id="6013" w:name="_ETM_Q11_404489"/>
      <w:bookmarkEnd w:id="6013"/>
      <w:r>
        <w:rPr>
          <w:rtl/>
        </w:rPr>
        <w:t xml:space="preserve">בוועדת </w:t>
      </w:r>
      <w:bookmarkStart w:id="6014" w:name="_ETM_Q11_404790"/>
      <w:bookmarkEnd w:id="6014"/>
      <w:r>
        <w:rPr>
          <w:rtl/>
        </w:rPr>
        <w:t xml:space="preserve">הרווחה </w:t>
      </w:r>
      <w:bookmarkStart w:id="6015" w:name="_ETM_Q11_405239"/>
      <w:bookmarkEnd w:id="6015"/>
      <w:r w:rsidR="00C552BC">
        <w:rPr>
          <w:rFonts w:hint="eastAsia"/>
          <w:rtl/>
        </w:rPr>
        <w:t>–</w:t>
      </w:r>
      <w:r>
        <w:rPr>
          <w:rFonts w:hint="cs"/>
          <w:rtl/>
        </w:rPr>
        <w:t xml:space="preserve"> </w:t>
      </w:r>
      <w:r>
        <w:rPr>
          <w:rtl/>
        </w:rPr>
        <w:t xml:space="preserve">אמרה </w:t>
      </w:r>
      <w:bookmarkStart w:id="6016" w:name="_ETM_Q11_405419"/>
      <w:bookmarkEnd w:id="6016"/>
      <w:r>
        <w:rPr>
          <w:rFonts w:hint="cs"/>
          <w:rtl/>
        </w:rPr>
        <w:t xml:space="preserve">את </w:t>
      </w:r>
      <w:r>
        <w:rPr>
          <w:rtl/>
        </w:rPr>
        <w:t>ז</w:t>
      </w:r>
      <w:r>
        <w:rPr>
          <w:rFonts w:hint="cs"/>
          <w:rtl/>
        </w:rPr>
        <w:t>ה</w:t>
      </w:r>
      <w:r>
        <w:rPr>
          <w:rtl/>
        </w:rPr>
        <w:t xml:space="preserve"> </w:t>
      </w:r>
      <w:bookmarkStart w:id="6017" w:name="_ETM_Q11_405540"/>
      <w:bookmarkEnd w:id="6017"/>
      <w:r>
        <w:rPr>
          <w:rtl/>
        </w:rPr>
        <w:t xml:space="preserve">חברת </w:t>
      </w:r>
      <w:bookmarkStart w:id="6018" w:name="_ETM_Q11_405779"/>
      <w:bookmarkEnd w:id="6018"/>
      <w:r>
        <w:rPr>
          <w:rtl/>
        </w:rPr>
        <w:t xml:space="preserve">הכנסת </w:t>
      </w:r>
      <w:bookmarkStart w:id="6019" w:name="_ETM_Q11_406079"/>
      <w:bookmarkEnd w:id="6019"/>
      <w:r>
        <w:rPr>
          <w:rtl/>
        </w:rPr>
        <w:t xml:space="preserve">אורלי </w:t>
      </w:r>
      <w:bookmarkStart w:id="6020" w:name="_ETM_Q11_406290"/>
      <w:bookmarkEnd w:id="6020"/>
      <w:r>
        <w:rPr>
          <w:rtl/>
        </w:rPr>
        <w:t>אבקסיס</w:t>
      </w:r>
      <w:r>
        <w:rPr>
          <w:rFonts w:hint="cs"/>
          <w:rtl/>
        </w:rPr>
        <w:t xml:space="preserve"> </w:t>
      </w:r>
      <w:bookmarkStart w:id="6021" w:name="_ETM_Q11_407380"/>
      <w:bookmarkEnd w:id="6021"/>
      <w:r w:rsidR="00C552BC">
        <w:rPr>
          <w:rFonts w:hint="eastAsia"/>
          <w:rtl/>
        </w:rPr>
        <w:t>–</w:t>
      </w:r>
      <w:r>
        <w:rPr>
          <w:rtl/>
        </w:rPr>
        <w:t xml:space="preserve"> </w:t>
      </w:r>
      <w:bookmarkStart w:id="6022" w:name="_ETM_Q11_407980"/>
      <w:bookmarkStart w:id="6023" w:name="_ETM_Q11_408159"/>
      <w:bookmarkEnd w:id="6022"/>
      <w:bookmarkEnd w:id="6023"/>
      <w:r>
        <w:rPr>
          <w:rtl/>
        </w:rPr>
        <w:t xml:space="preserve">משרד </w:t>
      </w:r>
      <w:bookmarkStart w:id="6024" w:name="_ETM_Q11_408340"/>
      <w:bookmarkEnd w:id="6024"/>
      <w:r>
        <w:rPr>
          <w:rtl/>
        </w:rPr>
        <w:t xml:space="preserve">הרווחה </w:t>
      </w:r>
      <w:bookmarkStart w:id="6025" w:name="_ETM_Q11_408700"/>
      <w:bookmarkEnd w:id="6025"/>
      <w:r>
        <w:rPr>
          <w:rtl/>
        </w:rPr>
        <w:t>מחזיר</w:t>
      </w:r>
      <w:bookmarkStart w:id="6026" w:name="_ETM_Q11_409209"/>
      <w:bookmarkEnd w:id="6026"/>
      <w:r>
        <w:rPr>
          <w:rFonts w:hint="cs"/>
          <w:rtl/>
        </w:rPr>
        <w:t xml:space="preserve"> 100 מיליון</w:t>
      </w:r>
      <w:r>
        <w:rPr>
          <w:rtl/>
        </w:rPr>
        <w:t xml:space="preserve"> </w:t>
      </w:r>
      <w:bookmarkStart w:id="6027" w:name="_ETM_Q11_409810"/>
      <w:bookmarkEnd w:id="6027"/>
      <w:r>
        <w:rPr>
          <w:rtl/>
        </w:rPr>
        <w:t>שקל</w:t>
      </w:r>
      <w:r>
        <w:rPr>
          <w:rFonts w:hint="cs"/>
          <w:rtl/>
        </w:rPr>
        <w:t>.</w:t>
      </w:r>
      <w:r>
        <w:rPr>
          <w:rtl/>
        </w:rPr>
        <w:t xml:space="preserve"> </w:t>
      </w:r>
      <w:bookmarkStart w:id="6028" w:name="_ETM_Q11_410349"/>
      <w:bookmarkEnd w:id="6028"/>
      <w:r>
        <w:rPr>
          <w:rtl/>
        </w:rPr>
        <w:t>רבותיי</w:t>
      </w:r>
      <w:r>
        <w:rPr>
          <w:rFonts w:hint="cs"/>
          <w:rtl/>
        </w:rPr>
        <w:t>,</w:t>
      </w:r>
      <w:r>
        <w:rPr>
          <w:rtl/>
        </w:rPr>
        <w:t xml:space="preserve"> </w:t>
      </w:r>
      <w:bookmarkStart w:id="6029" w:name="_ETM_Q11_410859"/>
      <w:bookmarkEnd w:id="6029"/>
      <w:r>
        <w:rPr>
          <w:rtl/>
        </w:rPr>
        <w:t xml:space="preserve">אני </w:t>
      </w:r>
      <w:bookmarkStart w:id="6030" w:name="_ETM_Q11_411040"/>
      <w:bookmarkEnd w:id="6030"/>
      <w:r>
        <w:rPr>
          <w:rtl/>
        </w:rPr>
        <w:t xml:space="preserve">לא </w:t>
      </w:r>
      <w:bookmarkStart w:id="6031" w:name="_ETM_Q11_411400"/>
      <w:bookmarkEnd w:id="6031"/>
      <w:r>
        <w:rPr>
          <w:rtl/>
        </w:rPr>
        <w:t xml:space="preserve">מבין </w:t>
      </w:r>
      <w:bookmarkStart w:id="6032" w:name="_ETM_Q11_411730"/>
      <w:bookmarkEnd w:id="6032"/>
      <w:r>
        <w:rPr>
          <w:rtl/>
        </w:rPr>
        <w:t xml:space="preserve">את </w:t>
      </w:r>
      <w:bookmarkStart w:id="6033" w:name="_ETM_Q11_411849"/>
      <w:bookmarkEnd w:id="6033"/>
      <w:r>
        <w:rPr>
          <w:rtl/>
        </w:rPr>
        <w:t xml:space="preserve">המשרד </w:t>
      </w:r>
      <w:bookmarkStart w:id="6034" w:name="_ETM_Q11_412209"/>
      <w:bookmarkEnd w:id="6034"/>
      <w:r>
        <w:rPr>
          <w:rtl/>
        </w:rPr>
        <w:t>הזה</w:t>
      </w:r>
      <w:r>
        <w:rPr>
          <w:rFonts w:hint="cs"/>
          <w:rtl/>
        </w:rPr>
        <w:t>.</w:t>
      </w:r>
      <w:r>
        <w:rPr>
          <w:rtl/>
        </w:rPr>
        <w:t xml:space="preserve"> </w:t>
      </w:r>
      <w:bookmarkStart w:id="6035" w:name="_ETM_Q11_412910"/>
      <w:bookmarkEnd w:id="6035"/>
      <w:r>
        <w:rPr>
          <w:rtl/>
        </w:rPr>
        <w:t xml:space="preserve">ב-100 </w:t>
      </w:r>
      <w:bookmarkStart w:id="6036" w:name="_ETM_Q11_413300"/>
      <w:bookmarkEnd w:id="6036"/>
      <w:r>
        <w:rPr>
          <w:rFonts w:hint="cs"/>
          <w:rtl/>
        </w:rPr>
        <w:t xml:space="preserve">מיליון שקל </w:t>
      </w:r>
      <w:bookmarkStart w:id="6037" w:name="_ETM_Q11_413720"/>
      <w:bookmarkEnd w:id="6037"/>
      <w:r>
        <w:rPr>
          <w:rtl/>
        </w:rPr>
        <w:t xml:space="preserve">היינו </w:t>
      </w:r>
      <w:bookmarkStart w:id="6038" w:name="_ETM_Q11_413900"/>
      <w:bookmarkEnd w:id="6038"/>
      <w:r>
        <w:rPr>
          <w:rtl/>
        </w:rPr>
        <w:t xml:space="preserve">יכולים </w:t>
      </w:r>
      <w:bookmarkStart w:id="6039" w:name="_ETM_Q11_414290"/>
      <w:bookmarkEnd w:id="6039"/>
      <w:r>
        <w:rPr>
          <w:rtl/>
        </w:rPr>
        <w:t xml:space="preserve">להציל </w:t>
      </w:r>
      <w:bookmarkStart w:id="6040" w:name="_ETM_Q11_414739"/>
      <w:bookmarkEnd w:id="6040"/>
      <w:r>
        <w:rPr>
          <w:rtl/>
        </w:rPr>
        <w:t>אות</w:t>
      </w:r>
      <w:r>
        <w:rPr>
          <w:rFonts w:hint="cs"/>
          <w:rtl/>
        </w:rPr>
        <w:t xml:space="preserve">ה, </w:t>
      </w:r>
      <w:r>
        <w:rPr>
          <w:rtl/>
        </w:rPr>
        <w:t xml:space="preserve">אבל </w:t>
      </w:r>
      <w:bookmarkStart w:id="6041" w:name="_ETM_Q11_415489"/>
      <w:bookmarkEnd w:id="6041"/>
      <w:r>
        <w:rPr>
          <w:rtl/>
        </w:rPr>
        <w:t>ה</w:t>
      </w:r>
      <w:r>
        <w:rPr>
          <w:rFonts w:hint="cs"/>
          <w:rtl/>
        </w:rPr>
        <w:t>יא</w:t>
      </w:r>
      <w:r>
        <w:rPr>
          <w:rtl/>
        </w:rPr>
        <w:t xml:space="preserve"> </w:t>
      </w:r>
      <w:bookmarkStart w:id="6042" w:name="_ETM_Q11_415550"/>
      <w:bookmarkEnd w:id="6042"/>
      <w:r>
        <w:rPr>
          <w:rtl/>
        </w:rPr>
        <w:t xml:space="preserve">כבר </w:t>
      </w:r>
      <w:bookmarkStart w:id="6043" w:name="_ETM_Q11_415700"/>
      <w:bookmarkEnd w:id="6043"/>
      <w:r>
        <w:rPr>
          <w:rtl/>
        </w:rPr>
        <w:t xml:space="preserve">לא </w:t>
      </w:r>
      <w:bookmarkStart w:id="6044" w:name="_ETM_Q11_415790"/>
      <w:bookmarkEnd w:id="6044"/>
      <w:r>
        <w:rPr>
          <w:rtl/>
        </w:rPr>
        <w:t>א</w:t>
      </w:r>
      <w:r>
        <w:rPr>
          <w:rFonts w:hint="cs"/>
          <w:rtl/>
        </w:rPr>
        <w:t>י</w:t>
      </w:r>
      <w:r>
        <w:rPr>
          <w:rtl/>
        </w:rPr>
        <w:t>תנו</w:t>
      </w:r>
      <w:r>
        <w:rPr>
          <w:rFonts w:hint="cs"/>
          <w:rtl/>
        </w:rPr>
        <w:t xml:space="preserve">; </w:t>
      </w:r>
      <w:bookmarkStart w:id="6045" w:name="_ETM_Q11_416510"/>
      <w:bookmarkEnd w:id="6045"/>
      <w:r>
        <w:rPr>
          <w:rtl/>
        </w:rPr>
        <w:t xml:space="preserve">להציל </w:t>
      </w:r>
      <w:bookmarkStart w:id="6046" w:name="_ETM_Q11_416989"/>
      <w:bookmarkEnd w:id="6046"/>
      <w:r>
        <w:rPr>
          <w:rtl/>
        </w:rPr>
        <w:t xml:space="preserve">את </w:t>
      </w:r>
      <w:bookmarkStart w:id="6047" w:name="_ETM_Q11_417110"/>
      <w:bookmarkStart w:id="6048" w:name="_ETM_Q11_417530"/>
      <w:bookmarkEnd w:id="6047"/>
      <w:bookmarkEnd w:id="6048"/>
      <w:r>
        <w:rPr>
          <w:rtl/>
        </w:rPr>
        <w:t xml:space="preserve">הבא </w:t>
      </w:r>
      <w:bookmarkStart w:id="6049" w:name="_ETM_Q11_417800"/>
      <w:bookmarkEnd w:id="6049"/>
      <w:r>
        <w:rPr>
          <w:rtl/>
        </w:rPr>
        <w:t>בתור</w:t>
      </w:r>
      <w:r>
        <w:rPr>
          <w:rFonts w:hint="cs"/>
          <w:rtl/>
        </w:rPr>
        <w:t>,</w:t>
      </w:r>
      <w:r>
        <w:rPr>
          <w:rtl/>
        </w:rPr>
        <w:t xml:space="preserve"> </w:t>
      </w:r>
      <w:bookmarkStart w:id="6050" w:name="_ETM_Q11_418190"/>
      <w:bookmarkEnd w:id="6050"/>
      <w:r>
        <w:rPr>
          <w:rtl/>
        </w:rPr>
        <w:t xml:space="preserve">כי </w:t>
      </w:r>
      <w:bookmarkStart w:id="6051" w:name="_ETM_Q11_418340"/>
      <w:bookmarkEnd w:id="6051"/>
      <w:r>
        <w:rPr>
          <w:rtl/>
        </w:rPr>
        <w:t xml:space="preserve">הוא </w:t>
      </w:r>
      <w:bookmarkStart w:id="6052" w:name="_ETM_Q11_418459"/>
      <w:bookmarkEnd w:id="6052"/>
      <w:r>
        <w:rPr>
          <w:rtl/>
        </w:rPr>
        <w:t>קיים</w:t>
      </w:r>
      <w:r>
        <w:rPr>
          <w:rFonts w:hint="cs"/>
          <w:rtl/>
        </w:rPr>
        <w:t>.</w:t>
      </w:r>
      <w:bookmarkStart w:id="6053" w:name="_ETM_Q11_418940"/>
      <w:bookmarkEnd w:id="6053"/>
      <w:r>
        <w:rPr>
          <w:rFonts w:hint="cs"/>
          <w:rtl/>
        </w:rPr>
        <w:t xml:space="preserve"> ה</w:t>
      </w:r>
      <w:r>
        <w:rPr>
          <w:rtl/>
        </w:rPr>
        <w:t xml:space="preserve">תור </w:t>
      </w:r>
      <w:bookmarkStart w:id="6054" w:name="_ETM_Q11_419239"/>
      <w:bookmarkEnd w:id="6054"/>
      <w:r>
        <w:rPr>
          <w:rFonts w:hint="cs"/>
          <w:rtl/>
        </w:rPr>
        <w:t>ה</w:t>
      </w:r>
      <w:r>
        <w:rPr>
          <w:rtl/>
        </w:rPr>
        <w:t xml:space="preserve">זה </w:t>
      </w:r>
      <w:bookmarkStart w:id="6055" w:name="_ETM_Q11_419390"/>
      <w:bookmarkStart w:id="6056" w:name="_ETM_Q11_419890"/>
      <w:bookmarkEnd w:id="6055"/>
      <w:bookmarkEnd w:id="6056"/>
      <w:r>
        <w:rPr>
          <w:rtl/>
        </w:rPr>
        <w:t xml:space="preserve">הוא </w:t>
      </w:r>
      <w:bookmarkStart w:id="6057" w:name="_ETM_Q11_420190"/>
      <w:bookmarkEnd w:id="6057"/>
      <w:r>
        <w:rPr>
          <w:rtl/>
        </w:rPr>
        <w:t xml:space="preserve">לא </w:t>
      </w:r>
      <w:bookmarkStart w:id="6058" w:name="_ETM_Q11_420460"/>
      <w:bookmarkEnd w:id="6058"/>
      <w:r>
        <w:rPr>
          <w:rtl/>
        </w:rPr>
        <w:t>וירטואלי</w:t>
      </w:r>
      <w:r>
        <w:rPr>
          <w:rFonts w:hint="cs"/>
          <w:rtl/>
        </w:rPr>
        <w:t>,</w:t>
      </w:r>
      <w:r>
        <w:rPr>
          <w:rtl/>
        </w:rPr>
        <w:t xml:space="preserve"> </w:t>
      </w:r>
      <w:bookmarkStart w:id="6059" w:name="_ETM_Q11_421090"/>
      <w:bookmarkEnd w:id="6059"/>
      <w:r>
        <w:rPr>
          <w:rtl/>
        </w:rPr>
        <w:t xml:space="preserve">הוא </w:t>
      </w:r>
      <w:bookmarkStart w:id="6060" w:name="_ETM_Q11_421180"/>
      <w:bookmarkEnd w:id="6060"/>
      <w:r>
        <w:rPr>
          <w:rtl/>
        </w:rPr>
        <w:t>קיים</w:t>
      </w:r>
      <w:r>
        <w:rPr>
          <w:rFonts w:hint="cs"/>
          <w:rtl/>
        </w:rPr>
        <w:t>,</w:t>
      </w:r>
      <w:r>
        <w:rPr>
          <w:rtl/>
        </w:rPr>
        <w:t xml:space="preserve"> </w:t>
      </w:r>
      <w:bookmarkStart w:id="6061" w:name="_ETM_Q11_421600"/>
      <w:bookmarkEnd w:id="6061"/>
      <w:r>
        <w:rPr>
          <w:rFonts w:hint="cs"/>
          <w:rtl/>
        </w:rPr>
        <w:t>ו</w:t>
      </w:r>
      <w:r>
        <w:rPr>
          <w:rtl/>
        </w:rPr>
        <w:t xml:space="preserve">אפשר </w:t>
      </w:r>
      <w:bookmarkStart w:id="6062" w:name="_ETM_Q11_421930"/>
      <w:bookmarkEnd w:id="6062"/>
      <w:r>
        <w:rPr>
          <w:rtl/>
        </w:rPr>
        <w:t xml:space="preserve">לראות </w:t>
      </w:r>
      <w:bookmarkStart w:id="6063" w:name="_ETM_Q11_422260"/>
      <w:bookmarkEnd w:id="6063"/>
      <w:r>
        <w:rPr>
          <w:rtl/>
        </w:rPr>
        <w:t>אותו</w:t>
      </w:r>
      <w:r>
        <w:rPr>
          <w:rFonts w:hint="cs"/>
          <w:rtl/>
        </w:rPr>
        <w:t>.</w:t>
      </w:r>
    </w:p>
    <w:p w:rsidR="00BE2C13" w:rsidRDefault="00BE2C13" w:rsidP="0065015C">
      <w:pPr>
        <w:rPr>
          <w:rtl/>
        </w:rPr>
      </w:pPr>
      <w:bookmarkStart w:id="6064" w:name="_ETM_Q11_424603"/>
      <w:bookmarkStart w:id="6065" w:name="_ETM_Q11_424737"/>
      <w:bookmarkEnd w:id="6064"/>
      <w:bookmarkEnd w:id="6065"/>
    </w:p>
    <w:p w:rsidR="00BE2C13" w:rsidRDefault="00BE2C13" w:rsidP="00D565EF">
      <w:pPr>
        <w:rPr>
          <w:rtl/>
        </w:rPr>
      </w:pPr>
      <w:bookmarkStart w:id="6066" w:name="_ETM_Q11_424892"/>
      <w:bookmarkStart w:id="6067" w:name="_ETM_Q11_425006"/>
      <w:bookmarkStart w:id="6068" w:name="_ETM_Q11_423209"/>
      <w:bookmarkEnd w:id="6066"/>
      <w:bookmarkEnd w:id="6067"/>
      <w:bookmarkEnd w:id="6068"/>
      <w:r>
        <w:rPr>
          <w:rtl/>
        </w:rPr>
        <w:t xml:space="preserve">ואני </w:t>
      </w:r>
      <w:bookmarkStart w:id="6069" w:name="_ETM_Q11_423360"/>
      <w:bookmarkEnd w:id="6069"/>
      <w:r>
        <w:rPr>
          <w:rtl/>
        </w:rPr>
        <w:t xml:space="preserve">רוצה </w:t>
      </w:r>
      <w:bookmarkStart w:id="6070" w:name="_ETM_Q11_423629"/>
      <w:bookmarkEnd w:id="6070"/>
      <w:r>
        <w:rPr>
          <w:rtl/>
        </w:rPr>
        <w:t>לסיים</w:t>
      </w:r>
      <w:r>
        <w:rPr>
          <w:rFonts w:hint="cs"/>
          <w:rtl/>
        </w:rPr>
        <w:t>,</w:t>
      </w:r>
      <w:r>
        <w:rPr>
          <w:rtl/>
        </w:rPr>
        <w:t xml:space="preserve"> </w:t>
      </w:r>
      <w:bookmarkStart w:id="6071" w:name="_ETM_Q11_424530"/>
      <w:bookmarkEnd w:id="6071"/>
      <w:r>
        <w:rPr>
          <w:rtl/>
        </w:rPr>
        <w:t xml:space="preserve">אדוני </w:t>
      </w:r>
      <w:bookmarkStart w:id="6072" w:name="_ETM_Q11_424829"/>
      <w:bookmarkEnd w:id="6072"/>
      <w:r>
        <w:rPr>
          <w:rtl/>
        </w:rPr>
        <w:t>היושב-ראש</w:t>
      </w:r>
      <w:r>
        <w:rPr>
          <w:rFonts w:hint="cs"/>
          <w:rtl/>
        </w:rPr>
        <w:t>.</w:t>
      </w:r>
      <w:r>
        <w:rPr>
          <w:rtl/>
        </w:rPr>
        <w:t xml:space="preserve"> </w:t>
      </w:r>
      <w:bookmarkStart w:id="6073" w:name="_ETM_Q11_426239"/>
      <w:bookmarkEnd w:id="6073"/>
      <w:r>
        <w:rPr>
          <w:rtl/>
        </w:rPr>
        <w:t xml:space="preserve">היום </w:t>
      </w:r>
      <w:bookmarkStart w:id="6074" w:name="_ETM_Q11_427420"/>
      <w:bookmarkEnd w:id="6074"/>
      <w:r>
        <w:rPr>
          <w:rtl/>
        </w:rPr>
        <w:t xml:space="preserve">מציינים </w:t>
      </w:r>
      <w:bookmarkStart w:id="6075" w:name="_ETM_Q11_427930"/>
      <w:bookmarkEnd w:id="6075"/>
      <w:r>
        <w:rPr>
          <w:rtl/>
        </w:rPr>
        <w:t xml:space="preserve">בארץ </w:t>
      </w:r>
      <w:bookmarkStart w:id="6076" w:name="_ETM_Q11_428470"/>
      <w:bookmarkEnd w:id="6076"/>
      <w:r>
        <w:rPr>
          <w:rtl/>
        </w:rPr>
        <w:t xml:space="preserve">יום </w:t>
      </w:r>
      <w:bookmarkStart w:id="6077" w:name="_ETM_Q11_428709"/>
      <w:bookmarkEnd w:id="6077"/>
      <w:r>
        <w:rPr>
          <w:rtl/>
        </w:rPr>
        <w:t xml:space="preserve">הצדעה </w:t>
      </w:r>
      <w:bookmarkStart w:id="6078" w:name="_ETM_Q11_429220"/>
      <w:bookmarkEnd w:id="6078"/>
      <w:r>
        <w:rPr>
          <w:rtl/>
        </w:rPr>
        <w:t xml:space="preserve">ותודה </w:t>
      </w:r>
      <w:bookmarkStart w:id="6079" w:name="_ETM_Q11_429670"/>
      <w:bookmarkEnd w:id="6079"/>
      <w:r>
        <w:rPr>
          <w:rtl/>
        </w:rPr>
        <w:t>ל</w:t>
      </w:r>
      <w:bookmarkStart w:id="6080" w:name="_ETM_Q11_429760"/>
      <w:bookmarkEnd w:id="6080"/>
      <w:r>
        <w:rPr>
          <w:rtl/>
        </w:rPr>
        <w:t xml:space="preserve">ארגון </w:t>
      </w:r>
      <w:bookmarkStart w:id="6081" w:name="_ETM_Q11_430150"/>
      <w:bookmarkEnd w:id="6081"/>
      <w:r>
        <w:rPr>
          <w:rtl/>
        </w:rPr>
        <w:t>בונ</w:t>
      </w:r>
      <w:r>
        <w:rPr>
          <w:rFonts w:hint="cs"/>
          <w:rtl/>
        </w:rPr>
        <w:t>י</w:t>
      </w:r>
      <w:r>
        <w:rPr>
          <w:rtl/>
        </w:rPr>
        <w:t xml:space="preserve"> </w:t>
      </w:r>
      <w:bookmarkStart w:id="6082" w:name="_ETM_Q11_430420"/>
      <w:bookmarkEnd w:id="6082"/>
      <w:r>
        <w:rPr>
          <w:rtl/>
        </w:rPr>
        <w:t>עולם</w:t>
      </w:r>
      <w:r>
        <w:rPr>
          <w:rFonts w:hint="cs"/>
          <w:rtl/>
        </w:rPr>
        <w:t>,</w:t>
      </w:r>
      <w:r>
        <w:rPr>
          <w:rtl/>
        </w:rPr>
        <w:t xml:space="preserve"> </w:t>
      </w:r>
      <w:bookmarkStart w:id="6083" w:name="_ETM_Q11_431319"/>
      <w:bookmarkEnd w:id="6083"/>
      <w:r>
        <w:rPr>
          <w:rtl/>
        </w:rPr>
        <w:t xml:space="preserve">שמסייע </w:t>
      </w:r>
      <w:bookmarkStart w:id="6084" w:name="_ETM_Q11_432010"/>
      <w:bookmarkEnd w:id="6084"/>
      <w:r>
        <w:rPr>
          <w:rtl/>
        </w:rPr>
        <w:t xml:space="preserve">לזוגות </w:t>
      </w:r>
      <w:bookmarkStart w:id="6085" w:name="_ETM_Q11_432459"/>
      <w:bookmarkEnd w:id="6085"/>
      <w:r>
        <w:rPr>
          <w:rtl/>
        </w:rPr>
        <w:t xml:space="preserve">חשוכי </w:t>
      </w:r>
      <w:bookmarkStart w:id="6086" w:name="_ETM_Q11_432939"/>
      <w:bookmarkEnd w:id="6086"/>
      <w:r>
        <w:rPr>
          <w:rtl/>
        </w:rPr>
        <w:t>ילדים</w:t>
      </w:r>
      <w:r>
        <w:rPr>
          <w:rFonts w:hint="cs"/>
          <w:rtl/>
        </w:rPr>
        <w:t>,</w:t>
      </w:r>
      <w:r>
        <w:rPr>
          <w:rtl/>
        </w:rPr>
        <w:t xml:space="preserve"> </w:t>
      </w:r>
      <w:bookmarkStart w:id="6087" w:name="_ETM_Q11_433659"/>
      <w:bookmarkEnd w:id="6087"/>
      <w:r>
        <w:rPr>
          <w:rtl/>
        </w:rPr>
        <w:t xml:space="preserve">והביא </w:t>
      </w:r>
      <w:bookmarkStart w:id="6088" w:name="_ETM_Q11_434079"/>
      <w:bookmarkEnd w:id="6088"/>
      <w:r>
        <w:rPr>
          <w:rtl/>
        </w:rPr>
        <w:t xml:space="preserve">עד </w:t>
      </w:r>
      <w:bookmarkStart w:id="6089" w:name="_ETM_Q11_434290"/>
      <w:bookmarkEnd w:id="6089"/>
      <w:r>
        <w:rPr>
          <w:rtl/>
        </w:rPr>
        <w:t xml:space="preserve">היום </w:t>
      </w:r>
      <w:bookmarkStart w:id="6090" w:name="_ETM_Q11_434530"/>
      <w:bookmarkEnd w:id="6090"/>
      <w:r>
        <w:rPr>
          <w:rtl/>
        </w:rPr>
        <w:t>ל</w:t>
      </w:r>
      <w:r>
        <w:rPr>
          <w:rFonts w:hint="cs"/>
          <w:rtl/>
        </w:rPr>
        <w:t>ע</w:t>
      </w:r>
      <w:r>
        <w:rPr>
          <w:rtl/>
        </w:rPr>
        <w:t xml:space="preserve">ולם </w:t>
      </w:r>
      <w:bookmarkStart w:id="6091" w:name="_ETM_Q11_435069"/>
      <w:bookmarkStart w:id="6092" w:name="_ETM_Q11_435519"/>
      <w:bookmarkStart w:id="6093" w:name="_ETM_Q11_435849"/>
      <w:bookmarkEnd w:id="6091"/>
      <w:bookmarkEnd w:id="6092"/>
      <w:bookmarkEnd w:id="6093"/>
      <w:r>
        <w:rPr>
          <w:rFonts w:hint="cs"/>
          <w:rtl/>
        </w:rPr>
        <w:t>8,227</w:t>
      </w:r>
      <w:r>
        <w:rPr>
          <w:rtl/>
        </w:rPr>
        <w:t xml:space="preserve"> </w:t>
      </w:r>
      <w:bookmarkStart w:id="6094" w:name="_ETM_Q11_436990"/>
      <w:bookmarkEnd w:id="6094"/>
      <w:r>
        <w:rPr>
          <w:rtl/>
        </w:rPr>
        <w:t xml:space="preserve">ילדים </w:t>
      </w:r>
      <w:bookmarkStart w:id="6095" w:name="_ETM_Q11_437919"/>
      <w:bookmarkEnd w:id="6095"/>
      <w:r>
        <w:rPr>
          <w:rtl/>
        </w:rPr>
        <w:t xml:space="preserve">בפעילות </w:t>
      </w:r>
      <w:bookmarkStart w:id="6096" w:name="_ETM_Q11_438400"/>
      <w:bookmarkEnd w:id="6096"/>
      <w:r>
        <w:rPr>
          <w:rtl/>
        </w:rPr>
        <w:t xml:space="preserve">המתפרסת </w:t>
      </w:r>
      <w:bookmarkStart w:id="6097" w:name="_ETM_Q11_439120"/>
      <w:bookmarkEnd w:id="6097"/>
      <w:r>
        <w:rPr>
          <w:rtl/>
        </w:rPr>
        <w:t xml:space="preserve">על </w:t>
      </w:r>
      <w:bookmarkStart w:id="6098" w:name="_ETM_Q11_439210"/>
      <w:bookmarkEnd w:id="6098"/>
      <w:r>
        <w:rPr>
          <w:rtl/>
        </w:rPr>
        <w:t xml:space="preserve">פני </w:t>
      </w:r>
      <w:bookmarkStart w:id="6099" w:name="_ETM_Q11_439449"/>
      <w:bookmarkStart w:id="6100" w:name="_ETM_Q11_439779"/>
      <w:bookmarkEnd w:id="6099"/>
      <w:bookmarkEnd w:id="6100"/>
      <w:r>
        <w:rPr>
          <w:rFonts w:hint="cs"/>
          <w:rtl/>
        </w:rPr>
        <w:t xml:space="preserve">חמש </w:t>
      </w:r>
      <w:r>
        <w:rPr>
          <w:rtl/>
        </w:rPr>
        <w:t xml:space="preserve">מדינות </w:t>
      </w:r>
      <w:bookmarkStart w:id="6101" w:name="_ETM_Q11_440139"/>
      <w:bookmarkEnd w:id="6101"/>
      <w:r>
        <w:rPr>
          <w:rtl/>
        </w:rPr>
        <w:t>שונות</w:t>
      </w:r>
      <w:r>
        <w:rPr>
          <w:rFonts w:hint="cs"/>
          <w:rtl/>
        </w:rPr>
        <w:t>.</w:t>
      </w:r>
      <w:r>
        <w:rPr>
          <w:rtl/>
        </w:rPr>
        <w:t xml:space="preserve"> </w:t>
      </w:r>
      <w:bookmarkStart w:id="6102" w:name="_ETM_Q11_441120"/>
      <w:bookmarkEnd w:id="6102"/>
      <w:r>
        <w:rPr>
          <w:rtl/>
        </w:rPr>
        <w:t xml:space="preserve">מייסד </w:t>
      </w:r>
      <w:bookmarkStart w:id="6103" w:name="_ETM_Q11_441539"/>
      <w:bookmarkEnd w:id="6103"/>
      <w:r>
        <w:rPr>
          <w:rtl/>
        </w:rPr>
        <w:t xml:space="preserve">הארגון </w:t>
      </w:r>
      <w:bookmarkStart w:id="6104" w:name="_ETM_Q11_442050"/>
      <w:bookmarkEnd w:id="6104"/>
      <w:r>
        <w:rPr>
          <w:rtl/>
        </w:rPr>
        <w:t xml:space="preserve">הרב </w:t>
      </w:r>
      <w:bookmarkStart w:id="6105" w:name="_ETM_Q11_442289"/>
      <w:bookmarkEnd w:id="6105"/>
      <w:r>
        <w:rPr>
          <w:rtl/>
        </w:rPr>
        <w:t xml:space="preserve">שלמה </w:t>
      </w:r>
      <w:bookmarkStart w:id="6106" w:name="_ETM_Q11_442620"/>
      <w:bookmarkEnd w:id="6106"/>
      <w:proofErr w:type="spellStart"/>
      <w:r>
        <w:rPr>
          <w:rtl/>
        </w:rPr>
        <w:t>בוכנר</w:t>
      </w:r>
      <w:proofErr w:type="spellEnd"/>
      <w:r>
        <w:rPr>
          <w:rtl/>
        </w:rPr>
        <w:t xml:space="preserve"> </w:t>
      </w:r>
      <w:bookmarkStart w:id="6107" w:name="_ETM_Q11_443099"/>
      <w:bookmarkEnd w:id="6107"/>
      <w:r>
        <w:rPr>
          <w:rtl/>
        </w:rPr>
        <w:t xml:space="preserve">ורעייתו </w:t>
      </w:r>
      <w:bookmarkStart w:id="6108" w:name="_ETM_Q11_443910"/>
      <w:bookmarkEnd w:id="6108"/>
      <w:r>
        <w:rPr>
          <w:rtl/>
        </w:rPr>
        <w:t xml:space="preserve">לא </w:t>
      </w:r>
      <w:bookmarkStart w:id="6109" w:name="_ETM_Q11_444089"/>
      <w:bookmarkEnd w:id="6109"/>
      <w:r>
        <w:rPr>
          <w:rtl/>
        </w:rPr>
        <w:t xml:space="preserve">זכו </w:t>
      </w:r>
      <w:bookmarkStart w:id="6110" w:name="_ETM_Q11_444389"/>
      <w:bookmarkEnd w:id="6110"/>
      <w:r>
        <w:rPr>
          <w:rtl/>
        </w:rPr>
        <w:t>לילדים</w:t>
      </w:r>
      <w:r>
        <w:rPr>
          <w:rFonts w:hint="cs"/>
          <w:rtl/>
        </w:rPr>
        <w:t>,</w:t>
      </w:r>
      <w:r>
        <w:rPr>
          <w:rtl/>
        </w:rPr>
        <w:t xml:space="preserve"> </w:t>
      </w:r>
      <w:bookmarkStart w:id="6111" w:name="_ETM_Q11_445540"/>
      <w:bookmarkEnd w:id="6111"/>
      <w:r>
        <w:rPr>
          <w:rtl/>
        </w:rPr>
        <w:t xml:space="preserve">והקדישו </w:t>
      </w:r>
      <w:bookmarkStart w:id="6112" w:name="_ETM_Q11_446139"/>
      <w:bookmarkEnd w:id="6112"/>
      <w:r>
        <w:rPr>
          <w:rtl/>
        </w:rPr>
        <w:t xml:space="preserve">את </w:t>
      </w:r>
      <w:bookmarkStart w:id="6113" w:name="_ETM_Q11_446260"/>
      <w:bookmarkEnd w:id="6113"/>
      <w:r>
        <w:rPr>
          <w:rtl/>
        </w:rPr>
        <w:t xml:space="preserve">כל </w:t>
      </w:r>
      <w:bookmarkStart w:id="6114" w:name="_ETM_Q11_446529"/>
      <w:bookmarkEnd w:id="6114"/>
      <w:r>
        <w:rPr>
          <w:rtl/>
        </w:rPr>
        <w:t xml:space="preserve">חייהם </w:t>
      </w:r>
      <w:bookmarkStart w:id="6115" w:name="_ETM_Q11_446949"/>
      <w:bookmarkStart w:id="6116" w:name="_ETM_Q11_447160"/>
      <w:bookmarkEnd w:id="6115"/>
      <w:bookmarkEnd w:id="6116"/>
      <w:r>
        <w:rPr>
          <w:rFonts w:hint="cs"/>
          <w:rtl/>
        </w:rPr>
        <w:t>ב</w:t>
      </w:r>
      <w:r>
        <w:rPr>
          <w:rtl/>
        </w:rPr>
        <w:t xml:space="preserve">מסירות </w:t>
      </w:r>
      <w:bookmarkStart w:id="6117" w:name="_ETM_Q11_447639"/>
      <w:bookmarkEnd w:id="6117"/>
      <w:r>
        <w:rPr>
          <w:rtl/>
        </w:rPr>
        <w:t xml:space="preserve">נפש </w:t>
      </w:r>
      <w:bookmarkStart w:id="6118" w:name="_ETM_Q11_448120"/>
      <w:bookmarkEnd w:id="6118"/>
      <w:r>
        <w:rPr>
          <w:rtl/>
        </w:rPr>
        <w:t xml:space="preserve">לעשות </w:t>
      </w:r>
      <w:bookmarkStart w:id="6119" w:name="_ETM_Q11_448540"/>
      <w:bookmarkEnd w:id="6119"/>
      <w:r>
        <w:rPr>
          <w:rtl/>
        </w:rPr>
        <w:t xml:space="preserve">את </w:t>
      </w:r>
      <w:bookmarkStart w:id="6120" w:name="_ETM_Q11_448660"/>
      <w:bookmarkEnd w:id="6120"/>
      <w:r>
        <w:rPr>
          <w:rtl/>
        </w:rPr>
        <w:t xml:space="preserve">כל </w:t>
      </w:r>
      <w:bookmarkStart w:id="6121" w:name="_ETM_Q11_448870"/>
      <w:bookmarkEnd w:id="6121"/>
      <w:r>
        <w:rPr>
          <w:rtl/>
        </w:rPr>
        <w:t>המאמצים</w:t>
      </w:r>
      <w:r>
        <w:rPr>
          <w:rFonts w:hint="cs"/>
          <w:rtl/>
        </w:rPr>
        <w:t>,</w:t>
      </w:r>
      <w:r>
        <w:rPr>
          <w:rtl/>
        </w:rPr>
        <w:t xml:space="preserve"> </w:t>
      </w:r>
      <w:bookmarkStart w:id="6122" w:name="_ETM_Q11_449470"/>
      <w:bookmarkEnd w:id="6122"/>
      <w:r>
        <w:rPr>
          <w:rtl/>
        </w:rPr>
        <w:t xml:space="preserve">כולל </w:t>
      </w:r>
      <w:bookmarkStart w:id="6123" w:name="_ETM_Q11_449770"/>
      <w:bookmarkEnd w:id="6123"/>
      <w:r>
        <w:rPr>
          <w:rtl/>
        </w:rPr>
        <w:t>הכ</w:t>
      </w:r>
      <w:r>
        <w:rPr>
          <w:rFonts w:hint="cs"/>
          <w:rtl/>
        </w:rPr>
        <w:t>ו</w:t>
      </w:r>
      <w:r>
        <w:rPr>
          <w:rtl/>
        </w:rPr>
        <w:t>ל</w:t>
      </w:r>
      <w:r>
        <w:rPr>
          <w:rFonts w:hint="cs"/>
          <w:rtl/>
        </w:rPr>
        <w:t>,</w:t>
      </w:r>
      <w:r>
        <w:rPr>
          <w:rtl/>
        </w:rPr>
        <w:t xml:space="preserve"> </w:t>
      </w:r>
      <w:bookmarkStart w:id="6124" w:name="_ETM_Q11_450520"/>
      <w:bookmarkEnd w:id="6124"/>
      <w:r>
        <w:rPr>
          <w:rtl/>
        </w:rPr>
        <w:t xml:space="preserve">כדי </w:t>
      </w:r>
      <w:bookmarkStart w:id="6125" w:name="_ETM_Q11_450910"/>
      <w:bookmarkEnd w:id="6125"/>
      <w:r>
        <w:rPr>
          <w:rtl/>
        </w:rPr>
        <w:t xml:space="preserve">להביא </w:t>
      </w:r>
      <w:bookmarkStart w:id="6126" w:name="_ETM_Q11_451270"/>
      <w:bookmarkEnd w:id="6126"/>
      <w:r>
        <w:rPr>
          <w:rtl/>
        </w:rPr>
        <w:t xml:space="preserve">שמחה </w:t>
      </w:r>
      <w:bookmarkStart w:id="6127" w:name="_ETM_Q11_451720"/>
      <w:bookmarkEnd w:id="6127"/>
      <w:r>
        <w:rPr>
          <w:rFonts w:hint="cs"/>
          <w:rtl/>
        </w:rPr>
        <w:t>ל</w:t>
      </w:r>
      <w:r>
        <w:rPr>
          <w:rtl/>
        </w:rPr>
        <w:t xml:space="preserve">כל </w:t>
      </w:r>
      <w:bookmarkStart w:id="6128" w:name="_ETM_Q11_452050"/>
      <w:bookmarkEnd w:id="6128"/>
      <w:r>
        <w:rPr>
          <w:rtl/>
        </w:rPr>
        <w:t xml:space="preserve">בית </w:t>
      </w:r>
      <w:bookmarkStart w:id="6129" w:name="_ETM_Q11_452320"/>
      <w:bookmarkEnd w:id="6129"/>
      <w:r>
        <w:rPr>
          <w:rtl/>
        </w:rPr>
        <w:t>יהודי</w:t>
      </w:r>
      <w:r>
        <w:rPr>
          <w:rFonts w:hint="cs"/>
          <w:rtl/>
        </w:rPr>
        <w:t>.</w:t>
      </w:r>
      <w:bookmarkStart w:id="6130" w:name="_ETM_Q11_453220"/>
      <w:bookmarkEnd w:id="6130"/>
      <w:r>
        <w:rPr>
          <w:rFonts w:hint="cs"/>
          <w:rtl/>
        </w:rPr>
        <w:t xml:space="preserve"> </w:t>
      </w:r>
      <w:r>
        <w:rPr>
          <w:rtl/>
        </w:rPr>
        <w:t xml:space="preserve">ארגון </w:t>
      </w:r>
      <w:bookmarkStart w:id="6131" w:name="_ETM_Q11_453610"/>
      <w:bookmarkEnd w:id="6131"/>
      <w:r>
        <w:rPr>
          <w:rtl/>
        </w:rPr>
        <w:t>בונ</w:t>
      </w:r>
      <w:r>
        <w:rPr>
          <w:rFonts w:hint="cs"/>
          <w:rtl/>
        </w:rPr>
        <w:t>י</w:t>
      </w:r>
      <w:r>
        <w:rPr>
          <w:rtl/>
        </w:rPr>
        <w:t xml:space="preserve"> </w:t>
      </w:r>
      <w:bookmarkStart w:id="6132" w:name="_ETM_Q11_453880"/>
      <w:bookmarkEnd w:id="6132"/>
      <w:r>
        <w:rPr>
          <w:rtl/>
        </w:rPr>
        <w:t xml:space="preserve">עולם </w:t>
      </w:r>
      <w:bookmarkStart w:id="6133" w:name="_ETM_Q11_454300"/>
      <w:bookmarkEnd w:id="6133"/>
      <w:r>
        <w:rPr>
          <w:rtl/>
        </w:rPr>
        <w:t xml:space="preserve">מסייע </w:t>
      </w:r>
      <w:bookmarkStart w:id="6134" w:name="_ETM_Q11_454870"/>
      <w:bookmarkEnd w:id="6134"/>
      <w:r>
        <w:rPr>
          <w:rtl/>
        </w:rPr>
        <w:t xml:space="preserve">ועוזר </w:t>
      </w:r>
      <w:bookmarkStart w:id="6135" w:name="_ETM_Q11_455350"/>
      <w:bookmarkEnd w:id="6135"/>
      <w:r>
        <w:rPr>
          <w:rtl/>
        </w:rPr>
        <w:t xml:space="preserve">לכל </w:t>
      </w:r>
      <w:bookmarkStart w:id="6136" w:name="_ETM_Q11_455680"/>
      <w:bookmarkEnd w:id="6136"/>
      <w:r>
        <w:rPr>
          <w:rtl/>
        </w:rPr>
        <w:t>פונה</w:t>
      </w:r>
      <w:r>
        <w:rPr>
          <w:rFonts w:hint="cs"/>
          <w:rtl/>
        </w:rPr>
        <w:t xml:space="preserve">, </w:t>
      </w:r>
      <w:r>
        <w:rPr>
          <w:rtl/>
        </w:rPr>
        <w:t xml:space="preserve">חרדים </w:t>
      </w:r>
      <w:bookmarkStart w:id="6137" w:name="_ETM_Q11_456940"/>
      <w:bookmarkEnd w:id="6137"/>
      <w:r>
        <w:rPr>
          <w:rtl/>
        </w:rPr>
        <w:t>כחילונים</w:t>
      </w:r>
      <w:r>
        <w:rPr>
          <w:rFonts w:hint="cs"/>
          <w:rtl/>
        </w:rPr>
        <w:t>,</w:t>
      </w:r>
      <w:r>
        <w:rPr>
          <w:rtl/>
        </w:rPr>
        <w:t xml:space="preserve"> </w:t>
      </w:r>
      <w:bookmarkStart w:id="6138" w:name="_ETM_Q11_457540"/>
      <w:bookmarkEnd w:id="6138"/>
      <w:r>
        <w:rPr>
          <w:rtl/>
        </w:rPr>
        <w:t>ל</w:t>
      </w:r>
      <w:r>
        <w:rPr>
          <w:rFonts w:hint="cs"/>
          <w:rtl/>
        </w:rPr>
        <w:t>ל</w:t>
      </w:r>
      <w:r>
        <w:rPr>
          <w:rtl/>
        </w:rPr>
        <w:t xml:space="preserve">א </w:t>
      </w:r>
      <w:bookmarkStart w:id="6139" w:name="_ETM_Q11_457720"/>
      <w:bookmarkEnd w:id="6139"/>
      <w:r>
        <w:rPr>
          <w:rtl/>
        </w:rPr>
        <w:t>הבדל</w:t>
      </w:r>
      <w:r>
        <w:rPr>
          <w:rFonts w:hint="cs"/>
          <w:rtl/>
        </w:rPr>
        <w:t>;</w:t>
      </w:r>
      <w:r>
        <w:rPr>
          <w:rtl/>
        </w:rPr>
        <w:t xml:space="preserve"> </w:t>
      </w:r>
      <w:bookmarkStart w:id="6140" w:name="_ETM_Q11_458389"/>
      <w:bookmarkEnd w:id="6140"/>
      <w:r>
        <w:rPr>
          <w:rtl/>
        </w:rPr>
        <w:t xml:space="preserve">לא </w:t>
      </w:r>
      <w:bookmarkStart w:id="6141" w:name="_ETM_Q11_458689"/>
      <w:bookmarkEnd w:id="6141"/>
      <w:r>
        <w:rPr>
          <w:rtl/>
        </w:rPr>
        <w:t xml:space="preserve">שואלים </w:t>
      </w:r>
      <w:bookmarkStart w:id="6142" w:name="_ETM_Q11_459169"/>
      <w:bookmarkEnd w:id="6142"/>
      <w:r>
        <w:rPr>
          <w:rtl/>
        </w:rPr>
        <w:t xml:space="preserve">מי </w:t>
      </w:r>
      <w:bookmarkStart w:id="6143" w:name="_ETM_Q11_459319"/>
      <w:bookmarkEnd w:id="6143"/>
      <w:r>
        <w:rPr>
          <w:rtl/>
        </w:rPr>
        <w:t>אתה</w:t>
      </w:r>
      <w:r>
        <w:rPr>
          <w:rFonts w:hint="cs"/>
          <w:rtl/>
        </w:rPr>
        <w:t>,</w:t>
      </w:r>
      <w:r>
        <w:rPr>
          <w:rtl/>
        </w:rPr>
        <w:t xml:space="preserve"> </w:t>
      </w:r>
      <w:bookmarkStart w:id="6144" w:name="_ETM_Q11_459589"/>
      <w:bookmarkEnd w:id="6144"/>
      <w:r>
        <w:rPr>
          <w:rtl/>
        </w:rPr>
        <w:t xml:space="preserve">איזו </w:t>
      </w:r>
      <w:bookmarkStart w:id="6145" w:name="_ETM_Q11_459830"/>
      <w:bookmarkEnd w:id="6145"/>
      <w:r>
        <w:rPr>
          <w:rtl/>
        </w:rPr>
        <w:t xml:space="preserve">דת </w:t>
      </w:r>
      <w:bookmarkStart w:id="6146" w:name="_ETM_Q11_460099"/>
      <w:bookmarkEnd w:id="6146"/>
      <w:r>
        <w:rPr>
          <w:rtl/>
        </w:rPr>
        <w:t>אתה</w:t>
      </w:r>
      <w:r>
        <w:rPr>
          <w:rFonts w:hint="cs"/>
          <w:rtl/>
        </w:rPr>
        <w:t>,</w:t>
      </w:r>
      <w:r>
        <w:rPr>
          <w:rtl/>
        </w:rPr>
        <w:t xml:space="preserve"> </w:t>
      </w:r>
      <w:bookmarkStart w:id="6147" w:name="_ETM_Q11_460999"/>
      <w:bookmarkEnd w:id="6147"/>
      <w:r>
        <w:rPr>
          <w:rtl/>
        </w:rPr>
        <w:t xml:space="preserve">למי </w:t>
      </w:r>
      <w:bookmarkStart w:id="6148" w:name="_ETM_Q11_461240"/>
      <w:bookmarkEnd w:id="6148"/>
      <w:r>
        <w:rPr>
          <w:rtl/>
        </w:rPr>
        <w:t xml:space="preserve">אתה </w:t>
      </w:r>
      <w:bookmarkStart w:id="6149" w:name="_ETM_Q11_461389"/>
      <w:bookmarkEnd w:id="6149"/>
      <w:r>
        <w:rPr>
          <w:rtl/>
        </w:rPr>
        <w:t xml:space="preserve">מצביע </w:t>
      </w:r>
      <w:bookmarkStart w:id="6150" w:name="_ETM_Q11_461990"/>
      <w:bookmarkEnd w:id="6150"/>
      <w:r w:rsidR="00C552BC">
        <w:rPr>
          <w:rFonts w:hint="cs"/>
          <w:rtl/>
        </w:rPr>
        <w:t>–</w:t>
      </w:r>
      <w:r>
        <w:rPr>
          <w:rFonts w:hint="cs"/>
          <w:rtl/>
        </w:rPr>
        <w:t xml:space="preserve"> </w:t>
      </w:r>
      <w:r>
        <w:rPr>
          <w:rtl/>
        </w:rPr>
        <w:t xml:space="preserve">עוזרים </w:t>
      </w:r>
      <w:bookmarkStart w:id="6151" w:name="_ETM_Q11_462319"/>
      <w:bookmarkEnd w:id="6151"/>
      <w:r>
        <w:rPr>
          <w:rtl/>
        </w:rPr>
        <w:t>לכולם</w:t>
      </w:r>
      <w:r>
        <w:rPr>
          <w:rFonts w:hint="cs"/>
          <w:rtl/>
        </w:rPr>
        <w:t>.</w:t>
      </w:r>
      <w:r>
        <w:rPr>
          <w:rtl/>
        </w:rPr>
        <w:t xml:space="preserve"> </w:t>
      </w:r>
      <w:bookmarkStart w:id="6152" w:name="_ETM_Q11_463580"/>
      <w:bookmarkEnd w:id="6152"/>
    </w:p>
    <w:p w:rsidR="00BE2C13" w:rsidRDefault="00BE2C13" w:rsidP="0065015C">
      <w:pPr>
        <w:rPr>
          <w:rtl/>
        </w:rPr>
      </w:pPr>
      <w:bookmarkStart w:id="6153" w:name="_ETM_Q11_479584"/>
      <w:bookmarkEnd w:id="6153"/>
    </w:p>
    <w:p w:rsidR="00BE2C13" w:rsidRDefault="00BE2C13" w:rsidP="001E740A">
      <w:pPr>
        <w:rPr>
          <w:rtl/>
        </w:rPr>
      </w:pPr>
      <w:bookmarkStart w:id="6154" w:name="_ETM_Q11_480848"/>
      <w:bookmarkStart w:id="6155" w:name="_ETM_Q11_480881"/>
      <w:bookmarkStart w:id="6156" w:name="_ETM_Q11_480923"/>
      <w:bookmarkEnd w:id="6154"/>
      <w:bookmarkEnd w:id="6155"/>
      <w:bookmarkEnd w:id="6156"/>
      <w:r>
        <w:rPr>
          <w:rtl/>
        </w:rPr>
        <w:t xml:space="preserve">תודה </w:t>
      </w:r>
      <w:bookmarkStart w:id="6157" w:name="_ETM_Q11_463849"/>
      <w:bookmarkEnd w:id="6157"/>
      <w:r>
        <w:rPr>
          <w:rtl/>
        </w:rPr>
        <w:t>רבה</w:t>
      </w:r>
      <w:r w:rsidR="001E740A">
        <w:rPr>
          <w:rFonts w:hint="cs"/>
          <w:rtl/>
        </w:rPr>
        <w:t>.</w:t>
      </w:r>
      <w:r>
        <w:rPr>
          <w:rtl/>
        </w:rPr>
        <w:t xml:space="preserve"> </w:t>
      </w:r>
      <w:bookmarkStart w:id="6158" w:name="_ETM_Q11_464120"/>
      <w:bookmarkEnd w:id="6158"/>
      <w:r>
        <w:rPr>
          <w:rtl/>
        </w:rPr>
        <w:t xml:space="preserve">אנחנו </w:t>
      </w:r>
      <w:bookmarkStart w:id="6159" w:name="_ETM_Q11_464330"/>
      <w:bookmarkEnd w:id="6159"/>
      <w:r>
        <w:rPr>
          <w:rtl/>
        </w:rPr>
        <w:t xml:space="preserve">רוצים </w:t>
      </w:r>
      <w:bookmarkStart w:id="6160" w:name="_ETM_Q11_464599"/>
      <w:bookmarkEnd w:id="6160"/>
      <w:r>
        <w:rPr>
          <w:rtl/>
        </w:rPr>
        <w:t xml:space="preserve">להודות </w:t>
      </w:r>
      <w:bookmarkStart w:id="6161" w:name="_ETM_Q11_464870"/>
      <w:bookmarkEnd w:id="6161"/>
      <w:r>
        <w:rPr>
          <w:rtl/>
        </w:rPr>
        <w:t>לך</w:t>
      </w:r>
      <w:r>
        <w:rPr>
          <w:rFonts w:hint="cs"/>
          <w:rtl/>
        </w:rPr>
        <w:t>,</w:t>
      </w:r>
      <w:r>
        <w:rPr>
          <w:rtl/>
        </w:rPr>
        <w:t xml:space="preserve"> </w:t>
      </w:r>
      <w:bookmarkStart w:id="6162" w:name="_ETM_Q11_465080"/>
      <w:bookmarkEnd w:id="6162"/>
      <w:r>
        <w:rPr>
          <w:rtl/>
        </w:rPr>
        <w:t>הר</w:t>
      </w:r>
      <w:r>
        <w:rPr>
          <w:rFonts w:hint="cs"/>
          <w:rtl/>
        </w:rPr>
        <w:t>ב</w:t>
      </w:r>
      <w:r>
        <w:rPr>
          <w:rtl/>
        </w:rPr>
        <w:t xml:space="preserve"> </w:t>
      </w:r>
      <w:bookmarkStart w:id="6163" w:name="_ETM_Q11_465289"/>
      <w:bookmarkEnd w:id="6163"/>
      <w:proofErr w:type="spellStart"/>
      <w:r>
        <w:rPr>
          <w:rtl/>
        </w:rPr>
        <w:t>בוכנר</w:t>
      </w:r>
      <w:proofErr w:type="spellEnd"/>
      <w:r>
        <w:rPr>
          <w:rFonts w:hint="cs"/>
          <w:rtl/>
        </w:rPr>
        <w:t>,</w:t>
      </w:r>
      <w:r>
        <w:rPr>
          <w:rtl/>
        </w:rPr>
        <w:t xml:space="preserve"> </w:t>
      </w:r>
      <w:bookmarkStart w:id="6164" w:name="_ETM_Q11_465860"/>
      <w:bookmarkEnd w:id="6164"/>
      <w:r>
        <w:rPr>
          <w:rtl/>
        </w:rPr>
        <w:t xml:space="preserve">לך </w:t>
      </w:r>
      <w:bookmarkStart w:id="6165" w:name="_ETM_Q11_466159"/>
      <w:bookmarkEnd w:id="6165"/>
      <w:r>
        <w:rPr>
          <w:rtl/>
        </w:rPr>
        <w:t>ולרעייתך</w:t>
      </w:r>
      <w:r>
        <w:rPr>
          <w:rFonts w:hint="cs"/>
          <w:rtl/>
        </w:rPr>
        <w:t>,</w:t>
      </w:r>
      <w:r>
        <w:rPr>
          <w:rtl/>
        </w:rPr>
        <w:t xml:space="preserve"> </w:t>
      </w:r>
      <w:bookmarkStart w:id="6166" w:name="_ETM_Q11_467210"/>
      <w:bookmarkEnd w:id="6166"/>
      <w:r>
        <w:rPr>
          <w:rFonts w:hint="cs"/>
          <w:rtl/>
        </w:rPr>
        <w:t>ו</w:t>
      </w:r>
      <w:r>
        <w:rPr>
          <w:rtl/>
        </w:rPr>
        <w:t xml:space="preserve">למנהל </w:t>
      </w:r>
      <w:bookmarkStart w:id="6167" w:name="_ETM_Q11_467599"/>
      <w:bookmarkEnd w:id="6167"/>
      <w:r>
        <w:rPr>
          <w:rFonts w:hint="cs"/>
          <w:rtl/>
        </w:rPr>
        <w:t>ה</w:t>
      </w:r>
      <w:r>
        <w:rPr>
          <w:rtl/>
        </w:rPr>
        <w:t xml:space="preserve">ארגון </w:t>
      </w:r>
      <w:bookmarkStart w:id="6168" w:name="_ETM_Q11_468020"/>
      <w:bookmarkEnd w:id="6168"/>
      <w:r>
        <w:rPr>
          <w:rtl/>
        </w:rPr>
        <w:t xml:space="preserve">בישראל </w:t>
      </w:r>
      <w:bookmarkStart w:id="6169" w:name="_ETM_Q11_468529"/>
      <w:bookmarkEnd w:id="6169"/>
      <w:r>
        <w:rPr>
          <w:rFonts w:hint="cs"/>
          <w:rtl/>
        </w:rPr>
        <w:t>ה</w:t>
      </w:r>
      <w:r>
        <w:rPr>
          <w:rtl/>
        </w:rPr>
        <w:t xml:space="preserve">רב </w:t>
      </w:r>
      <w:bookmarkStart w:id="6170" w:name="_ETM_Q11_468740"/>
      <w:bookmarkEnd w:id="6170"/>
      <w:r>
        <w:rPr>
          <w:rtl/>
        </w:rPr>
        <w:t xml:space="preserve">אליקים </w:t>
      </w:r>
      <w:bookmarkStart w:id="6171" w:name="_ETM_Q11_469129"/>
      <w:bookmarkEnd w:id="6171"/>
      <w:r>
        <w:rPr>
          <w:rtl/>
        </w:rPr>
        <w:t>לבנון</w:t>
      </w:r>
      <w:r>
        <w:rPr>
          <w:rFonts w:hint="cs"/>
          <w:rtl/>
        </w:rPr>
        <w:t>,</w:t>
      </w:r>
      <w:r>
        <w:rPr>
          <w:rtl/>
        </w:rPr>
        <w:t xml:space="preserve"> </w:t>
      </w:r>
      <w:bookmarkStart w:id="6172" w:name="_ETM_Q11_469879"/>
      <w:bookmarkEnd w:id="6172"/>
      <w:r>
        <w:rPr>
          <w:rFonts w:hint="cs"/>
          <w:rtl/>
        </w:rPr>
        <w:t xml:space="preserve">על </w:t>
      </w:r>
      <w:r>
        <w:rPr>
          <w:rtl/>
        </w:rPr>
        <w:t xml:space="preserve">פעילות </w:t>
      </w:r>
      <w:bookmarkStart w:id="6173" w:name="_ETM_Q11_470360"/>
      <w:bookmarkEnd w:id="6173"/>
      <w:r>
        <w:rPr>
          <w:rtl/>
        </w:rPr>
        <w:t xml:space="preserve">הקודש </w:t>
      </w:r>
      <w:bookmarkStart w:id="6174" w:name="_ETM_Q11_470719"/>
      <w:bookmarkEnd w:id="6174"/>
      <w:r>
        <w:rPr>
          <w:rtl/>
        </w:rPr>
        <w:t>שלכם</w:t>
      </w:r>
      <w:r>
        <w:rPr>
          <w:rFonts w:hint="cs"/>
          <w:rtl/>
        </w:rPr>
        <w:t>.</w:t>
      </w:r>
      <w:r>
        <w:rPr>
          <w:rtl/>
        </w:rPr>
        <w:t xml:space="preserve"> </w:t>
      </w:r>
      <w:bookmarkStart w:id="6175" w:name="_ETM_Q11_471199"/>
      <w:bookmarkEnd w:id="6175"/>
      <w:r>
        <w:rPr>
          <w:rtl/>
        </w:rPr>
        <w:t xml:space="preserve">אנחנו </w:t>
      </w:r>
      <w:bookmarkStart w:id="6176" w:name="_ETM_Q11_471650"/>
      <w:bookmarkEnd w:id="6176"/>
      <w:r>
        <w:rPr>
          <w:rtl/>
        </w:rPr>
        <w:t xml:space="preserve">כאן </w:t>
      </w:r>
      <w:bookmarkStart w:id="6177" w:name="_ETM_Q11_471919"/>
      <w:bookmarkEnd w:id="6177"/>
      <w:r>
        <w:rPr>
          <w:rtl/>
        </w:rPr>
        <w:t xml:space="preserve">בכנסת </w:t>
      </w:r>
      <w:bookmarkStart w:id="6178" w:name="_ETM_Q11_472339"/>
      <w:bookmarkEnd w:id="6178"/>
      <w:r>
        <w:rPr>
          <w:rtl/>
        </w:rPr>
        <w:t xml:space="preserve">ישראל </w:t>
      </w:r>
      <w:bookmarkStart w:id="6179" w:name="_ETM_Q11_473120"/>
      <w:bookmarkEnd w:id="6179"/>
      <w:r>
        <w:rPr>
          <w:rtl/>
        </w:rPr>
        <w:t xml:space="preserve">אחריכם </w:t>
      </w:r>
      <w:bookmarkStart w:id="6180" w:name="_ETM_Q11_473749"/>
      <w:bookmarkEnd w:id="6180"/>
      <w:r>
        <w:rPr>
          <w:rtl/>
        </w:rPr>
        <w:t xml:space="preserve">בכל </w:t>
      </w:r>
      <w:bookmarkStart w:id="6181" w:name="_ETM_Q11_474050"/>
      <w:bookmarkEnd w:id="6181"/>
      <w:r>
        <w:rPr>
          <w:rtl/>
        </w:rPr>
        <w:t xml:space="preserve">מה </w:t>
      </w:r>
      <w:bookmarkStart w:id="6182" w:name="_ETM_Q11_474139"/>
      <w:bookmarkEnd w:id="6182"/>
      <w:r>
        <w:rPr>
          <w:rtl/>
        </w:rPr>
        <w:t>שצריך</w:t>
      </w:r>
      <w:r>
        <w:rPr>
          <w:rFonts w:hint="cs"/>
          <w:rtl/>
        </w:rPr>
        <w:t xml:space="preserve">. </w:t>
      </w:r>
      <w:bookmarkStart w:id="6183" w:name="_ETM_Q11_474999"/>
      <w:bookmarkStart w:id="6184" w:name="_ETM_Q11_475240"/>
      <w:bookmarkEnd w:id="6183"/>
      <w:bookmarkEnd w:id="6184"/>
      <w:r>
        <w:rPr>
          <w:rtl/>
        </w:rPr>
        <w:t xml:space="preserve">עם </w:t>
      </w:r>
      <w:bookmarkStart w:id="6185" w:name="_ETM_Q11_475629"/>
      <w:bookmarkEnd w:id="6185"/>
      <w:r>
        <w:rPr>
          <w:rtl/>
        </w:rPr>
        <w:t xml:space="preserve">ישראל </w:t>
      </w:r>
      <w:bookmarkStart w:id="6186" w:name="_ETM_Q11_476020"/>
      <w:bookmarkEnd w:id="6186"/>
      <w:r>
        <w:rPr>
          <w:rtl/>
        </w:rPr>
        <w:t xml:space="preserve">זכה </w:t>
      </w:r>
      <w:bookmarkStart w:id="6187" w:name="_ETM_Q11_476559"/>
      <w:bookmarkEnd w:id="6187"/>
      <w:r>
        <w:rPr>
          <w:rtl/>
        </w:rPr>
        <w:t xml:space="preserve">להיות </w:t>
      </w:r>
      <w:bookmarkStart w:id="6188" w:name="_ETM_Q11_476949"/>
      <w:bookmarkEnd w:id="6188"/>
      <w:r>
        <w:rPr>
          <w:rtl/>
        </w:rPr>
        <w:t xml:space="preserve">העם </w:t>
      </w:r>
      <w:bookmarkStart w:id="6189" w:name="_ETM_Q11_477189"/>
      <w:bookmarkEnd w:id="6189"/>
      <w:r>
        <w:rPr>
          <w:rtl/>
        </w:rPr>
        <w:t xml:space="preserve">הנבחר </w:t>
      </w:r>
      <w:bookmarkStart w:id="6190" w:name="_ETM_Q11_478120"/>
      <w:bookmarkEnd w:id="6190"/>
      <w:r>
        <w:rPr>
          <w:rtl/>
        </w:rPr>
        <w:t xml:space="preserve">בגלל </w:t>
      </w:r>
      <w:bookmarkStart w:id="6191" w:name="_ETM_Q11_478479"/>
      <w:bookmarkEnd w:id="6191"/>
      <w:r>
        <w:rPr>
          <w:rtl/>
        </w:rPr>
        <w:t xml:space="preserve">אנשים </w:t>
      </w:r>
      <w:bookmarkStart w:id="6192" w:name="_ETM_Q11_478870"/>
      <w:bookmarkEnd w:id="6192"/>
      <w:r>
        <w:rPr>
          <w:rtl/>
        </w:rPr>
        <w:t xml:space="preserve">כמוך </w:t>
      </w:r>
      <w:bookmarkStart w:id="6193" w:name="_ETM_Q11_479409"/>
      <w:bookmarkEnd w:id="6193"/>
      <w:r>
        <w:rPr>
          <w:rtl/>
        </w:rPr>
        <w:t xml:space="preserve">ואשתך </w:t>
      </w:r>
      <w:bookmarkStart w:id="6194" w:name="_ETM_Q11_480039"/>
      <w:bookmarkEnd w:id="6194"/>
      <w:r>
        <w:rPr>
          <w:rFonts w:hint="cs"/>
          <w:rtl/>
        </w:rPr>
        <w:t>ה</w:t>
      </w:r>
      <w:r>
        <w:rPr>
          <w:rtl/>
        </w:rPr>
        <w:t>צדקת</w:t>
      </w:r>
      <w:r>
        <w:rPr>
          <w:rFonts w:hint="cs"/>
          <w:rtl/>
        </w:rPr>
        <w:t>.</w:t>
      </w:r>
      <w:bookmarkStart w:id="6195" w:name="_ETM_Q11_180000"/>
      <w:bookmarkStart w:id="6196" w:name="_ETM_Q11_180689"/>
      <w:bookmarkEnd w:id="6195"/>
      <w:bookmarkEnd w:id="6196"/>
      <w:r>
        <w:rPr>
          <w:rtl/>
        </w:rPr>
        <w:t xml:space="preserve"> </w:t>
      </w:r>
      <w:bookmarkStart w:id="6197" w:name="_ETM_Q11_181620"/>
      <w:bookmarkEnd w:id="6197"/>
      <w:r>
        <w:rPr>
          <w:rtl/>
        </w:rPr>
        <w:t xml:space="preserve">אתם </w:t>
      </w:r>
      <w:bookmarkStart w:id="6198" w:name="_ETM_Q11_181860"/>
      <w:bookmarkEnd w:id="6198"/>
      <w:r>
        <w:rPr>
          <w:rtl/>
        </w:rPr>
        <w:t xml:space="preserve">עושים </w:t>
      </w:r>
      <w:bookmarkStart w:id="6199" w:name="_ETM_Q11_182190"/>
      <w:bookmarkEnd w:id="6199"/>
      <w:r>
        <w:rPr>
          <w:rtl/>
        </w:rPr>
        <w:t xml:space="preserve">חסד </w:t>
      </w:r>
      <w:bookmarkStart w:id="6200" w:name="_ETM_Q11_182610"/>
      <w:bookmarkEnd w:id="6200"/>
      <w:r>
        <w:rPr>
          <w:rtl/>
        </w:rPr>
        <w:t xml:space="preserve">עצום </w:t>
      </w:r>
      <w:bookmarkStart w:id="6201" w:name="_ETM_Q11_183340"/>
      <w:bookmarkEnd w:id="6201"/>
      <w:r>
        <w:rPr>
          <w:rtl/>
        </w:rPr>
        <w:t xml:space="preserve">לאותם </w:t>
      </w:r>
      <w:bookmarkStart w:id="6202" w:name="_ETM_Q11_183789"/>
      <w:bookmarkEnd w:id="6202"/>
      <w:r>
        <w:rPr>
          <w:rtl/>
        </w:rPr>
        <w:t xml:space="preserve">זוגות </w:t>
      </w:r>
      <w:bookmarkStart w:id="6203" w:name="_ETM_Q11_184629"/>
      <w:bookmarkEnd w:id="6203"/>
      <w:r>
        <w:rPr>
          <w:rtl/>
        </w:rPr>
        <w:t xml:space="preserve">שאין </w:t>
      </w:r>
      <w:bookmarkStart w:id="6204" w:name="_ETM_Q11_185019"/>
      <w:bookmarkEnd w:id="6204"/>
      <w:r>
        <w:rPr>
          <w:rtl/>
        </w:rPr>
        <w:t xml:space="preserve">מי </w:t>
      </w:r>
      <w:bookmarkStart w:id="6205" w:name="_ETM_Q11_185109"/>
      <w:bookmarkEnd w:id="6205"/>
      <w:r>
        <w:rPr>
          <w:rtl/>
        </w:rPr>
        <w:t xml:space="preserve">שיעזור </w:t>
      </w:r>
      <w:bookmarkStart w:id="6206" w:name="_ETM_Q11_185620"/>
      <w:bookmarkEnd w:id="6206"/>
      <w:r>
        <w:rPr>
          <w:rtl/>
        </w:rPr>
        <w:t>להם</w:t>
      </w:r>
      <w:r>
        <w:rPr>
          <w:rFonts w:hint="cs"/>
          <w:rtl/>
        </w:rPr>
        <w:t>,</w:t>
      </w:r>
      <w:r>
        <w:rPr>
          <w:rtl/>
        </w:rPr>
        <w:t xml:space="preserve"> </w:t>
      </w:r>
      <w:bookmarkStart w:id="6207" w:name="_ETM_Q11_185890"/>
      <w:bookmarkEnd w:id="6207"/>
      <w:r>
        <w:rPr>
          <w:rtl/>
        </w:rPr>
        <w:t xml:space="preserve">נמצאים </w:t>
      </w:r>
      <w:bookmarkStart w:id="6208" w:name="_ETM_Q11_186399"/>
      <w:bookmarkEnd w:id="6208"/>
      <w:r>
        <w:rPr>
          <w:rtl/>
        </w:rPr>
        <w:t>ב</w:t>
      </w:r>
      <w:bookmarkStart w:id="6209" w:name="_ETM_Q11_186939"/>
      <w:bookmarkEnd w:id="6209"/>
      <w:r>
        <w:rPr>
          <w:rtl/>
        </w:rPr>
        <w:t xml:space="preserve">צומת </w:t>
      </w:r>
      <w:bookmarkStart w:id="6210" w:name="_ETM_Q11_187300"/>
      <w:bookmarkEnd w:id="6210"/>
      <w:r>
        <w:rPr>
          <w:rtl/>
        </w:rPr>
        <w:t xml:space="preserve">דרכים </w:t>
      </w:r>
      <w:bookmarkStart w:id="6211" w:name="_ETM_Q11_187689"/>
      <w:bookmarkEnd w:id="6211"/>
      <w:r>
        <w:rPr>
          <w:rtl/>
        </w:rPr>
        <w:t xml:space="preserve">מאוד </w:t>
      </w:r>
      <w:bookmarkStart w:id="6212" w:name="_ETM_Q11_187960"/>
      <w:bookmarkEnd w:id="6212"/>
      <w:r>
        <w:rPr>
          <w:rtl/>
        </w:rPr>
        <w:t>קשה</w:t>
      </w:r>
      <w:r>
        <w:rPr>
          <w:rFonts w:hint="cs"/>
          <w:rtl/>
        </w:rPr>
        <w:t>,</w:t>
      </w:r>
      <w:r>
        <w:rPr>
          <w:rtl/>
        </w:rPr>
        <w:t xml:space="preserve"> </w:t>
      </w:r>
      <w:bookmarkStart w:id="6213" w:name="_ETM_Q11_188259"/>
      <w:bookmarkEnd w:id="6213"/>
      <w:r>
        <w:rPr>
          <w:rtl/>
        </w:rPr>
        <w:t xml:space="preserve">רוצים </w:t>
      </w:r>
      <w:bookmarkStart w:id="6214" w:name="_ETM_Q11_188710"/>
      <w:bookmarkEnd w:id="6214"/>
      <w:r>
        <w:rPr>
          <w:rtl/>
        </w:rPr>
        <w:t xml:space="preserve">להביא </w:t>
      </w:r>
      <w:bookmarkStart w:id="6215" w:name="_ETM_Q11_189009"/>
      <w:bookmarkEnd w:id="6215"/>
      <w:r>
        <w:rPr>
          <w:rtl/>
        </w:rPr>
        <w:t xml:space="preserve">ילד </w:t>
      </w:r>
      <w:bookmarkStart w:id="6216" w:name="_ETM_Q11_189280"/>
      <w:bookmarkEnd w:id="6216"/>
      <w:r>
        <w:rPr>
          <w:rtl/>
        </w:rPr>
        <w:t xml:space="preserve">או </w:t>
      </w:r>
      <w:bookmarkStart w:id="6217" w:name="_ETM_Q11_189340"/>
      <w:bookmarkEnd w:id="6217"/>
      <w:r>
        <w:rPr>
          <w:rtl/>
        </w:rPr>
        <w:t xml:space="preserve">ילדה </w:t>
      </w:r>
      <w:bookmarkStart w:id="6218" w:name="_ETM_Q11_189670"/>
      <w:bookmarkEnd w:id="6218"/>
      <w:r>
        <w:rPr>
          <w:rtl/>
        </w:rPr>
        <w:t xml:space="preserve">לעולם </w:t>
      </w:r>
      <w:bookmarkStart w:id="6219" w:name="_ETM_Q11_190360"/>
      <w:bookmarkEnd w:id="6219"/>
      <w:r>
        <w:rPr>
          <w:rtl/>
        </w:rPr>
        <w:t xml:space="preserve">ואין </w:t>
      </w:r>
      <w:bookmarkStart w:id="6220" w:name="_ETM_Q11_190660"/>
      <w:bookmarkEnd w:id="6220"/>
      <w:r>
        <w:rPr>
          <w:rtl/>
        </w:rPr>
        <w:t xml:space="preserve">מי </w:t>
      </w:r>
      <w:bookmarkStart w:id="6221" w:name="_ETM_Q11_190750"/>
      <w:bookmarkEnd w:id="6221"/>
      <w:r>
        <w:rPr>
          <w:rtl/>
        </w:rPr>
        <w:t xml:space="preserve">שיעזור </w:t>
      </w:r>
      <w:bookmarkStart w:id="6222" w:name="_ETM_Q11_191200"/>
      <w:bookmarkEnd w:id="6222"/>
      <w:r>
        <w:rPr>
          <w:rtl/>
        </w:rPr>
        <w:t>להם</w:t>
      </w:r>
      <w:r>
        <w:rPr>
          <w:rFonts w:hint="cs"/>
          <w:rtl/>
        </w:rPr>
        <w:t>,</w:t>
      </w:r>
      <w:r>
        <w:rPr>
          <w:rtl/>
        </w:rPr>
        <w:t xml:space="preserve"> </w:t>
      </w:r>
      <w:bookmarkStart w:id="6223" w:name="_ETM_Q11_191379"/>
      <w:bookmarkEnd w:id="6223"/>
      <w:r>
        <w:rPr>
          <w:rtl/>
        </w:rPr>
        <w:t>ואתם</w:t>
      </w:r>
      <w:r>
        <w:rPr>
          <w:rFonts w:hint="cs"/>
          <w:rtl/>
        </w:rPr>
        <w:t>,</w:t>
      </w:r>
      <w:r>
        <w:rPr>
          <w:rtl/>
        </w:rPr>
        <w:t xml:space="preserve"> </w:t>
      </w:r>
      <w:bookmarkStart w:id="6224" w:name="_ETM_Q11_192160"/>
      <w:bookmarkEnd w:id="6224"/>
      <w:r>
        <w:rPr>
          <w:rtl/>
        </w:rPr>
        <w:t xml:space="preserve">במסירות </w:t>
      </w:r>
      <w:bookmarkStart w:id="6225" w:name="_ETM_Q11_192849"/>
      <w:bookmarkEnd w:id="6225"/>
      <w:r>
        <w:rPr>
          <w:rtl/>
        </w:rPr>
        <w:t>נפש</w:t>
      </w:r>
      <w:r>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p>
    <w:p w:rsidR="00BE2C13" w:rsidRDefault="00BE2C13" w:rsidP="0065015C">
      <w:pPr>
        <w:pStyle w:val="af6"/>
        <w:rPr>
          <w:rtl/>
        </w:rPr>
      </w:pPr>
      <w:r w:rsidRPr="00323C0A">
        <w:rPr>
          <w:rStyle w:val="TagStyle"/>
          <w:rtl/>
        </w:rPr>
        <w:t xml:space="preserve"> &lt;&lt; יור &gt;&gt;</w:t>
      </w:r>
      <w:r w:rsidRPr="00D05941">
        <w:rPr>
          <w:rStyle w:val="TagStyle"/>
          <w:rtl/>
        </w:rPr>
        <w:t xml:space="preserve"> </w:t>
      </w:r>
      <w:r>
        <w:rPr>
          <w:rtl/>
        </w:rPr>
        <w:t>היו"ר מאיר כהן:</w:t>
      </w:r>
      <w:r w:rsidRPr="00D05941">
        <w:rPr>
          <w:rStyle w:val="TagStyle"/>
          <w:rtl/>
        </w:rPr>
        <w:t xml:space="preserve"> </w:t>
      </w:r>
      <w:r w:rsidRPr="00323C0A">
        <w:rPr>
          <w:rStyle w:val="TagStyle"/>
          <w:rtl/>
        </w:rPr>
        <w:t>&lt;&lt; יור &gt;&gt;</w:t>
      </w:r>
      <w:r>
        <w:rPr>
          <w:rtl/>
        </w:rPr>
        <w:t xml:space="preserve"> </w:t>
      </w:r>
    </w:p>
    <w:p w:rsidR="00BE2C13" w:rsidRDefault="00BE2C13" w:rsidP="004A1BF2">
      <w:pPr>
        <w:rPr>
          <w:rtl/>
        </w:rPr>
      </w:pPr>
    </w:p>
    <w:p w:rsidR="00BE2C13" w:rsidRDefault="00BE2C13" w:rsidP="0065015C">
      <w:pPr>
        <w:rPr>
          <w:rtl/>
        </w:rPr>
      </w:pPr>
      <w:r>
        <w:rPr>
          <w:rFonts w:hint="cs"/>
          <w:rtl/>
        </w:rPr>
        <w:t>תודה רבה.</w:t>
      </w:r>
    </w:p>
    <w:p w:rsidR="00BE2C13" w:rsidRDefault="00BE2C13" w:rsidP="0065015C">
      <w:pPr>
        <w:rPr>
          <w:rtl/>
        </w:rPr>
      </w:pPr>
    </w:p>
    <w:p w:rsidR="00BE2C13" w:rsidRDefault="00BE2C13" w:rsidP="0065015C">
      <w:pPr>
        <w:pStyle w:val="-"/>
        <w:rPr>
          <w:rtl/>
        </w:rPr>
      </w:pPr>
      <w:bookmarkStart w:id="6226" w:name="ET_speakercontinue_5628_21"/>
      <w:r w:rsidRPr="00323C0A">
        <w:rPr>
          <w:rStyle w:val="TagStyle"/>
          <w:rtl/>
        </w:rPr>
        <w:t xml:space="preserve"> &lt;&lt; דובר_המשך &gt;&gt;</w:t>
      </w:r>
      <w:r w:rsidRPr="00D05941">
        <w:rPr>
          <w:rStyle w:val="TagStyle"/>
          <w:rtl/>
        </w:rPr>
        <w:t xml:space="preserve"> </w:t>
      </w:r>
      <w:r>
        <w:rPr>
          <w:rtl/>
        </w:rPr>
        <w:t>מיכאל מלכיאלי (ש"ס):</w:t>
      </w:r>
      <w:r w:rsidRPr="00D05941">
        <w:rPr>
          <w:rStyle w:val="TagStyle"/>
          <w:rtl/>
        </w:rPr>
        <w:t xml:space="preserve"> </w:t>
      </w:r>
      <w:r w:rsidRPr="00323C0A">
        <w:rPr>
          <w:rStyle w:val="TagStyle"/>
          <w:rtl/>
        </w:rPr>
        <w:t>&lt;&lt; דובר_המשך &gt;&gt;</w:t>
      </w:r>
      <w:r>
        <w:rPr>
          <w:rtl/>
        </w:rPr>
        <w:t xml:space="preserve"> </w:t>
      </w:r>
      <w:bookmarkEnd w:id="6226"/>
    </w:p>
    <w:p w:rsidR="00BE2C13" w:rsidRDefault="00BE2C13" w:rsidP="004A1BF2">
      <w:pPr>
        <w:rPr>
          <w:rtl/>
        </w:rPr>
      </w:pPr>
    </w:p>
    <w:p w:rsidR="00BE2C13" w:rsidRDefault="00C552BC" w:rsidP="0065015C">
      <w:pPr>
        <w:rPr>
          <w:rtl/>
        </w:rPr>
      </w:pPr>
      <w:r>
        <w:rPr>
          <w:rFonts w:hint="cs"/>
          <w:rtl/>
        </w:rPr>
        <w:t>–</w:t>
      </w:r>
      <w:r w:rsidR="00CE41A8">
        <w:rPr>
          <w:rFonts w:hint="cs"/>
          <w:rtl/>
        </w:rPr>
        <w:t xml:space="preserve"> </w:t>
      </w:r>
      <w:r>
        <w:rPr>
          <w:rFonts w:hint="cs"/>
          <w:rtl/>
        </w:rPr>
        <w:t>–</w:t>
      </w:r>
      <w:r w:rsidR="00BE2C13">
        <w:rPr>
          <w:rFonts w:hint="cs"/>
          <w:rtl/>
        </w:rPr>
        <w:t xml:space="preserve"> </w:t>
      </w:r>
      <w:bookmarkStart w:id="6227" w:name="_ETM_Q11_193480"/>
      <w:bookmarkEnd w:id="6227"/>
      <w:r w:rsidR="00BE2C13">
        <w:rPr>
          <w:rFonts w:hint="cs"/>
          <w:rtl/>
        </w:rPr>
        <w:t>בלי</w:t>
      </w:r>
      <w:r w:rsidR="00BE2C13">
        <w:rPr>
          <w:rtl/>
        </w:rPr>
        <w:t xml:space="preserve"> </w:t>
      </w:r>
      <w:bookmarkStart w:id="6228" w:name="_ETM_Q11_193629"/>
      <w:bookmarkEnd w:id="6228"/>
      <w:r w:rsidR="00BE2C13">
        <w:rPr>
          <w:rtl/>
        </w:rPr>
        <w:t xml:space="preserve">לקחת </w:t>
      </w:r>
      <w:bookmarkStart w:id="6229" w:name="_ETM_Q11_194169"/>
      <w:bookmarkEnd w:id="6229"/>
      <w:r w:rsidR="00BE2C13">
        <w:rPr>
          <w:rtl/>
        </w:rPr>
        <w:t>שקל</w:t>
      </w:r>
      <w:bookmarkStart w:id="6230" w:name="_ETM_Q11_194650"/>
      <w:bookmarkEnd w:id="6230"/>
      <w:r w:rsidR="00BE2C13">
        <w:rPr>
          <w:rFonts w:hint="cs"/>
          <w:rtl/>
        </w:rPr>
        <w:t xml:space="preserve"> אחד</w:t>
      </w:r>
      <w:r w:rsidR="00BE2C13">
        <w:rPr>
          <w:rtl/>
        </w:rPr>
        <w:t xml:space="preserve"> </w:t>
      </w:r>
      <w:bookmarkStart w:id="6231" w:name="_ETM_Q11_195039"/>
      <w:bookmarkEnd w:id="6231"/>
      <w:r w:rsidR="00BE2C13">
        <w:rPr>
          <w:rtl/>
        </w:rPr>
        <w:t xml:space="preserve">מהכיס </w:t>
      </w:r>
      <w:bookmarkStart w:id="6232" w:name="_ETM_Q11_195789"/>
      <w:bookmarkEnd w:id="6232"/>
      <w:r w:rsidR="00BE2C13">
        <w:rPr>
          <w:rtl/>
        </w:rPr>
        <w:t>של</w:t>
      </w:r>
      <w:r w:rsidR="00BE2C13">
        <w:rPr>
          <w:rFonts w:hint="cs"/>
          <w:rtl/>
        </w:rPr>
        <w:t>כ</w:t>
      </w:r>
      <w:r w:rsidR="00BE2C13">
        <w:rPr>
          <w:rtl/>
        </w:rPr>
        <w:t>ם</w:t>
      </w:r>
      <w:r w:rsidR="00BE2C13">
        <w:rPr>
          <w:rFonts w:hint="cs"/>
          <w:rtl/>
        </w:rPr>
        <w:t>,</w:t>
      </w:r>
      <w:r w:rsidR="00BE2C13">
        <w:rPr>
          <w:rtl/>
        </w:rPr>
        <w:t xml:space="preserve"> </w:t>
      </w:r>
      <w:bookmarkStart w:id="6233" w:name="_ETM_Q11_196180"/>
      <w:bookmarkEnd w:id="6233"/>
      <w:r w:rsidR="00BE2C13">
        <w:rPr>
          <w:rtl/>
        </w:rPr>
        <w:t xml:space="preserve">עוזרים </w:t>
      </w:r>
      <w:bookmarkStart w:id="6234" w:name="_ETM_Q11_196480"/>
      <w:bookmarkEnd w:id="6234"/>
      <w:r w:rsidR="00BE2C13">
        <w:rPr>
          <w:rtl/>
        </w:rPr>
        <w:t>ל</w:t>
      </w:r>
      <w:r w:rsidR="00BE2C13">
        <w:rPr>
          <w:rFonts w:hint="cs"/>
          <w:rtl/>
        </w:rPr>
        <w:t>כ</w:t>
      </w:r>
      <w:r w:rsidR="00BE2C13">
        <w:rPr>
          <w:rtl/>
        </w:rPr>
        <w:t>ם</w:t>
      </w:r>
      <w:r w:rsidR="00BE2C13">
        <w:rPr>
          <w:rFonts w:hint="cs"/>
          <w:rtl/>
        </w:rPr>
        <w:t>.</w:t>
      </w:r>
      <w:r w:rsidR="00BE2C13">
        <w:rPr>
          <w:rtl/>
        </w:rPr>
        <w:t xml:space="preserve"> </w:t>
      </w:r>
      <w:bookmarkStart w:id="6235" w:name="_ETM_Q11_196960"/>
      <w:bookmarkEnd w:id="6235"/>
      <w:r w:rsidR="00BE2C13">
        <w:rPr>
          <w:rtl/>
        </w:rPr>
        <w:t xml:space="preserve">יישר </w:t>
      </w:r>
      <w:bookmarkStart w:id="6236" w:name="_ETM_Q11_197260"/>
      <w:bookmarkEnd w:id="6236"/>
      <w:r w:rsidR="00BE2C13">
        <w:rPr>
          <w:rtl/>
        </w:rPr>
        <w:t>כוח</w:t>
      </w:r>
      <w:r w:rsidR="00BE2C13">
        <w:rPr>
          <w:rFonts w:hint="cs"/>
          <w:rtl/>
        </w:rPr>
        <w:t>.</w:t>
      </w:r>
    </w:p>
    <w:p w:rsidR="00BE2C13" w:rsidRDefault="00BE2C13" w:rsidP="0065015C">
      <w:pPr>
        <w:rPr>
          <w:rtl/>
        </w:rPr>
      </w:pPr>
    </w:p>
    <w:p w:rsidR="00BE2C13" w:rsidRDefault="00BE2C13" w:rsidP="0065015C">
      <w:pPr>
        <w:pStyle w:val="af6"/>
        <w:rPr>
          <w:rtl/>
        </w:rPr>
      </w:pPr>
      <w:r w:rsidRPr="00323C0A">
        <w:rPr>
          <w:rStyle w:val="TagStyle"/>
          <w:rtl/>
        </w:rPr>
        <w:t xml:space="preserve"> &lt;&lt; יור &gt;&gt;</w:t>
      </w:r>
      <w:r w:rsidRPr="0094341C">
        <w:rPr>
          <w:rStyle w:val="TagStyle"/>
          <w:rtl/>
        </w:rPr>
        <w:t xml:space="preserve"> </w:t>
      </w:r>
      <w:r>
        <w:rPr>
          <w:rtl/>
        </w:rPr>
        <w:t>היו"ר מאיר כהן:</w:t>
      </w:r>
      <w:r w:rsidRPr="0094341C">
        <w:rPr>
          <w:rStyle w:val="TagStyle"/>
          <w:rtl/>
        </w:rPr>
        <w:t xml:space="preserve"> </w:t>
      </w:r>
      <w:r w:rsidRPr="00323C0A">
        <w:rPr>
          <w:rStyle w:val="TagStyle"/>
          <w:rtl/>
        </w:rPr>
        <w:t>&lt;&lt; יור &gt;&gt;</w:t>
      </w:r>
      <w:r>
        <w:rPr>
          <w:rtl/>
        </w:rPr>
        <w:t xml:space="preserve"> </w:t>
      </w:r>
    </w:p>
    <w:p w:rsidR="00BE2C13" w:rsidRDefault="00BE2C13" w:rsidP="004A1BF2">
      <w:pPr>
        <w:rPr>
          <w:rtl/>
        </w:rPr>
      </w:pPr>
    </w:p>
    <w:p w:rsidR="00BE2C13" w:rsidRDefault="00BE2C13" w:rsidP="0065015C">
      <w:pPr>
        <w:rPr>
          <w:rtl/>
        </w:rPr>
      </w:pPr>
      <w:bookmarkStart w:id="6237" w:name="_ETM_Q11_197710"/>
      <w:bookmarkEnd w:id="6237"/>
      <w:r>
        <w:rPr>
          <w:rtl/>
        </w:rPr>
        <w:t xml:space="preserve">תודה </w:t>
      </w:r>
      <w:bookmarkStart w:id="6238" w:name="_ETM_Q11_198010"/>
      <w:bookmarkEnd w:id="6238"/>
      <w:r>
        <w:rPr>
          <w:rtl/>
        </w:rPr>
        <w:t>רבה</w:t>
      </w:r>
      <w:r>
        <w:rPr>
          <w:rFonts w:hint="cs"/>
          <w:rtl/>
        </w:rPr>
        <w:t>,</w:t>
      </w:r>
      <w:r>
        <w:rPr>
          <w:rtl/>
        </w:rPr>
        <w:t xml:space="preserve"> </w:t>
      </w:r>
      <w:bookmarkStart w:id="6239" w:name="_ETM_Q11_198190"/>
      <w:bookmarkEnd w:id="6239"/>
      <w:r>
        <w:rPr>
          <w:rtl/>
        </w:rPr>
        <w:t>אדוני</w:t>
      </w:r>
      <w:r>
        <w:rPr>
          <w:rFonts w:hint="cs"/>
          <w:rtl/>
        </w:rPr>
        <w:t>.</w:t>
      </w:r>
      <w:r>
        <w:rPr>
          <w:rtl/>
        </w:rPr>
        <w:t xml:space="preserve"> </w:t>
      </w:r>
      <w:bookmarkStart w:id="6240" w:name="_ETM_Q11_198779"/>
      <w:bookmarkEnd w:id="6240"/>
      <w:r>
        <w:rPr>
          <w:rtl/>
        </w:rPr>
        <w:t xml:space="preserve">אדוני </w:t>
      </w:r>
      <w:bookmarkStart w:id="6241" w:name="_ETM_Q11_199409"/>
      <w:bookmarkEnd w:id="6241"/>
      <w:r>
        <w:rPr>
          <w:rtl/>
        </w:rPr>
        <w:t xml:space="preserve">השר </w:t>
      </w:r>
      <w:bookmarkStart w:id="6242" w:name="_ETM_Q11_200039"/>
      <w:bookmarkEnd w:id="6242"/>
      <w:r>
        <w:rPr>
          <w:rtl/>
        </w:rPr>
        <w:t xml:space="preserve">יעלה </w:t>
      </w:r>
      <w:bookmarkStart w:id="6243" w:name="_ETM_Q11_200339"/>
      <w:bookmarkEnd w:id="6243"/>
      <w:r>
        <w:rPr>
          <w:rtl/>
        </w:rPr>
        <w:t>ויבוא</w:t>
      </w:r>
      <w:r>
        <w:rPr>
          <w:rFonts w:hint="cs"/>
          <w:rtl/>
        </w:rPr>
        <w:t>.</w:t>
      </w:r>
      <w:r>
        <w:rPr>
          <w:rtl/>
        </w:rPr>
        <w:t xml:space="preserve"> </w:t>
      </w:r>
      <w:bookmarkStart w:id="6244" w:name="_ETM_Q11_201250"/>
      <w:bookmarkEnd w:id="6244"/>
    </w:p>
    <w:p w:rsidR="00BE2C13" w:rsidRDefault="00BE2C13" w:rsidP="0065015C">
      <w:pPr>
        <w:rPr>
          <w:rtl/>
        </w:rPr>
      </w:pPr>
      <w:bookmarkStart w:id="6245" w:name="_ETM_Q11_503621"/>
      <w:bookmarkStart w:id="6246" w:name="_ETM_Q11_503682"/>
      <w:bookmarkEnd w:id="6245"/>
      <w:bookmarkEnd w:id="6246"/>
    </w:p>
    <w:p w:rsidR="00BE2C13" w:rsidRDefault="00BE2C13" w:rsidP="0065015C">
      <w:pPr>
        <w:rPr>
          <w:rtl/>
        </w:rPr>
      </w:pPr>
      <w:bookmarkStart w:id="6247" w:name="_ETM_Q11_503796"/>
      <w:bookmarkStart w:id="6248" w:name="_ETM_Q11_503874"/>
      <w:bookmarkEnd w:id="6247"/>
      <w:bookmarkEnd w:id="6248"/>
      <w:r>
        <w:rPr>
          <w:rtl/>
        </w:rPr>
        <w:t xml:space="preserve">שני </w:t>
      </w:r>
      <w:bookmarkStart w:id="6249" w:name="_ETM_Q11_201609"/>
      <w:bookmarkEnd w:id="6249"/>
      <w:r>
        <w:rPr>
          <w:rtl/>
        </w:rPr>
        <w:t xml:space="preserve">דברים </w:t>
      </w:r>
      <w:bookmarkStart w:id="6250" w:name="_ETM_Q11_201939"/>
      <w:bookmarkEnd w:id="6250"/>
      <w:r>
        <w:rPr>
          <w:rtl/>
        </w:rPr>
        <w:t xml:space="preserve">אני </w:t>
      </w:r>
      <w:bookmarkStart w:id="6251" w:name="_ETM_Q11_202119"/>
      <w:bookmarkEnd w:id="6251"/>
      <w:r>
        <w:rPr>
          <w:rFonts w:hint="cs"/>
          <w:rtl/>
        </w:rPr>
        <w:t>א</w:t>
      </w:r>
      <w:r>
        <w:rPr>
          <w:rtl/>
        </w:rPr>
        <w:t xml:space="preserve">רצה </w:t>
      </w:r>
      <w:bookmarkStart w:id="6252" w:name="_ETM_Q11_202359"/>
      <w:bookmarkEnd w:id="6252"/>
      <w:r>
        <w:rPr>
          <w:rtl/>
        </w:rPr>
        <w:t>להוסיף</w:t>
      </w:r>
      <w:r>
        <w:rPr>
          <w:rFonts w:hint="cs"/>
          <w:rtl/>
        </w:rPr>
        <w:t xml:space="preserve">. האחד: </w:t>
      </w:r>
      <w:bookmarkStart w:id="6253" w:name="_ETM_Q11_202810"/>
      <w:bookmarkStart w:id="6254" w:name="_ETM_Q11_203380"/>
      <w:bookmarkEnd w:id="6253"/>
      <w:bookmarkEnd w:id="6254"/>
      <w:r>
        <w:rPr>
          <w:rFonts w:hint="cs"/>
          <w:rtl/>
        </w:rPr>
        <w:t>ה</w:t>
      </w:r>
      <w:r>
        <w:rPr>
          <w:rtl/>
        </w:rPr>
        <w:t xml:space="preserve">סגירה </w:t>
      </w:r>
      <w:bookmarkStart w:id="6255" w:name="_ETM_Q11_203890"/>
      <w:bookmarkEnd w:id="6255"/>
      <w:r>
        <w:rPr>
          <w:rtl/>
        </w:rPr>
        <w:t xml:space="preserve">של </w:t>
      </w:r>
      <w:bookmarkStart w:id="6256" w:name="_ETM_Q11_204250"/>
      <w:bookmarkEnd w:id="6256"/>
      <w:r>
        <w:rPr>
          <w:rtl/>
        </w:rPr>
        <w:t>ה</w:t>
      </w:r>
      <w:r>
        <w:rPr>
          <w:rFonts w:hint="cs"/>
          <w:rtl/>
        </w:rPr>
        <w:t>ה</w:t>
      </w:r>
      <w:r>
        <w:rPr>
          <w:rtl/>
        </w:rPr>
        <w:t xml:space="preserve">וסטלים </w:t>
      </w:r>
      <w:bookmarkStart w:id="6257" w:name="_ETM_Q11_204789"/>
      <w:bookmarkEnd w:id="6257"/>
      <w:r>
        <w:rPr>
          <w:rtl/>
        </w:rPr>
        <w:t xml:space="preserve">בשנה </w:t>
      </w:r>
      <w:bookmarkStart w:id="6258" w:name="_ETM_Q11_205180"/>
      <w:bookmarkEnd w:id="6258"/>
      <w:r>
        <w:rPr>
          <w:rtl/>
        </w:rPr>
        <w:t xml:space="preserve">האחרונה </w:t>
      </w:r>
      <w:bookmarkStart w:id="6259" w:name="_ETM_Q11_205630"/>
      <w:bookmarkEnd w:id="6259"/>
      <w:r>
        <w:rPr>
          <w:rtl/>
        </w:rPr>
        <w:t xml:space="preserve">הייתה </w:t>
      </w:r>
      <w:bookmarkStart w:id="6260" w:name="_ETM_Q11_206820"/>
      <w:bookmarkEnd w:id="6260"/>
      <w:r>
        <w:rPr>
          <w:rtl/>
        </w:rPr>
        <w:t xml:space="preserve">צעד </w:t>
      </w:r>
      <w:bookmarkStart w:id="6261" w:name="_ETM_Q11_207330"/>
      <w:bookmarkEnd w:id="6261"/>
      <w:r>
        <w:rPr>
          <w:rtl/>
        </w:rPr>
        <w:t xml:space="preserve">שלומיאלי </w:t>
      </w:r>
      <w:bookmarkStart w:id="6262" w:name="_ETM_Q11_208230"/>
      <w:bookmarkEnd w:id="6262"/>
      <w:r>
        <w:rPr>
          <w:rtl/>
        </w:rPr>
        <w:t xml:space="preserve">חסר </w:t>
      </w:r>
      <w:bookmarkStart w:id="6263" w:name="_ETM_Q11_208710"/>
      <w:bookmarkEnd w:id="6263"/>
      <w:r>
        <w:rPr>
          <w:rtl/>
        </w:rPr>
        <w:t>תוחלת</w:t>
      </w:r>
      <w:r>
        <w:rPr>
          <w:rFonts w:hint="cs"/>
          <w:rtl/>
        </w:rPr>
        <w:t>.</w:t>
      </w:r>
      <w:r>
        <w:rPr>
          <w:rtl/>
        </w:rPr>
        <w:t xml:space="preserve"> </w:t>
      </w:r>
      <w:bookmarkStart w:id="6264" w:name="_ETM_Q11_209900"/>
      <w:bookmarkEnd w:id="6264"/>
      <w:r>
        <w:rPr>
          <w:rtl/>
        </w:rPr>
        <w:t xml:space="preserve">בין </w:t>
      </w:r>
      <w:bookmarkStart w:id="6265" w:name="_ETM_Q11_210320"/>
      <w:bookmarkEnd w:id="6265"/>
      <w:r>
        <w:rPr>
          <w:rtl/>
        </w:rPr>
        <w:t xml:space="preserve">זה </w:t>
      </w:r>
      <w:bookmarkStart w:id="6266" w:name="_ETM_Q11_210679"/>
      <w:bookmarkEnd w:id="6266"/>
      <w:r>
        <w:rPr>
          <w:rtl/>
        </w:rPr>
        <w:t xml:space="preserve">לבין </w:t>
      </w:r>
      <w:bookmarkStart w:id="6267" w:name="_ETM_Q11_211730"/>
      <w:bookmarkEnd w:id="6267"/>
      <w:r>
        <w:rPr>
          <w:rtl/>
        </w:rPr>
        <w:t xml:space="preserve">המדיניות </w:t>
      </w:r>
      <w:bookmarkStart w:id="6268" w:name="_ETM_Q11_213320"/>
      <w:bookmarkEnd w:id="6268"/>
      <w:r>
        <w:rPr>
          <w:rtl/>
        </w:rPr>
        <w:t xml:space="preserve">של </w:t>
      </w:r>
      <w:bookmarkStart w:id="6269" w:name="_ETM_Q11_213500"/>
      <w:bookmarkEnd w:id="6269"/>
      <w:r>
        <w:rPr>
          <w:rtl/>
        </w:rPr>
        <w:t xml:space="preserve">המשרד </w:t>
      </w:r>
      <w:bookmarkStart w:id="6270" w:name="_ETM_Q11_214129"/>
      <w:bookmarkEnd w:id="6270"/>
      <w:r w:rsidR="00C552BC">
        <w:rPr>
          <w:rFonts w:hint="cs"/>
          <w:rtl/>
        </w:rPr>
        <w:t>–</w:t>
      </w:r>
      <w:r>
        <w:rPr>
          <w:rFonts w:hint="cs"/>
          <w:rtl/>
        </w:rPr>
        <w:t xml:space="preserve"> </w:t>
      </w:r>
      <w:r>
        <w:rPr>
          <w:rtl/>
        </w:rPr>
        <w:t xml:space="preserve">אמרה </w:t>
      </w:r>
      <w:bookmarkStart w:id="6271" w:name="_ETM_Q11_214640"/>
      <w:bookmarkEnd w:id="6271"/>
      <w:r>
        <w:rPr>
          <w:rtl/>
        </w:rPr>
        <w:t xml:space="preserve">חברת </w:t>
      </w:r>
      <w:bookmarkStart w:id="6272" w:name="_ETM_Q11_214940"/>
      <w:bookmarkEnd w:id="6272"/>
      <w:r>
        <w:rPr>
          <w:rtl/>
        </w:rPr>
        <w:t xml:space="preserve">הכנסת </w:t>
      </w:r>
      <w:bookmarkStart w:id="6273" w:name="_ETM_Q11_215360"/>
      <w:bookmarkEnd w:id="6273"/>
      <w:r>
        <w:rPr>
          <w:rtl/>
        </w:rPr>
        <w:t>אורלי</w:t>
      </w:r>
      <w:r>
        <w:rPr>
          <w:rFonts w:hint="cs"/>
          <w:rtl/>
        </w:rPr>
        <w:t>:</w:t>
      </w:r>
      <w:r>
        <w:rPr>
          <w:rtl/>
        </w:rPr>
        <w:t xml:space="preserve"> </w:t>
      </w:r>
      <w:bookmarkStart w:id="6274" w:name="_ETM_Q11_215659"/>
      <w:bookmarkEnd w:id="6274"/>
      <w:r>
        <w:rPr>
          <w:rtl/>
        </w:rPr>
        <w:t xml:space="preserve">אולי </w:t>
      </w:r>
      <w:bookmarkStart w:id="6275" w:name="_ETM_Q11_215989"/>
      <w:bookmarkEnd w:id="6275"/>
      <w:r>
        <w:rPr>
          <w:rtl/>
        </w:rPr>
        <w:t xml:space="preserve">אבי </w:t>
      </w:r>
      <w:bookmarkStart w:id="6276" w:name="_ETM_Q11_216229"/>
      <w:bookmarkEnd w:id="6276"/>
      <w:r>
        <w:rPr>
          <w:rtl/>
        </w:rPr>
        <w:t xml:space="preserve">אבות </w:t>
      </w:r>
      <w:bookmarkStart w:id="6277" w:name="_ETM_Q11_216500"/>
      <w:bookmarkEnd w:id="6277"/>
      <w:r>
        <w:rPr>
          <w:rtl/>
        </w:rPr>
        <w:t xml:space="preserve">הטומאה </w:t>
      </w:r>
      <w:bookmarkStart w:id="6278" w:name="_ETM_Q11_217610"/>
      <w:bookmarkEnd w:id="6278"/>
      <w:r>
        <w:rPr>
          <w:rtl/>
        </w:rPr>
        <w:t xml:space="preserve">זה </w:t>
      </w:r>
      <w:bookmarkStart w:id="6279" w:name="_ETM_Q11_217820"/>
      <w:bookmarkEnd w:id="6279"/>
      <w:r>
        <w:rPr>
          <w:rtl/>
        </w:rPr>
        <w:t>בהפרטה</w:t>
      </w:r>
      <w:r>
        <w:rPr>
          <w:rFonts w:hint="cs"/>
          <w:rtl/>
        </w:rPr>
        <w:t xml:space="preserve">. </w:t>
      </w:r>
      <w:bookmarkStart w:id="6280" w:name="_ETM_Q11_219030"/>
      <w:bookmarkEnd w:id="6280"/>
      <w:r>
        <w:rPr>
          <w:rtl/>
        </w:rPr>
        <w:t xml:space="preserve">ואם </w:t>
      </w:r>
      <w:bookmarkStart w:id="6281" w:name="_ETM_Q11_219360"/>
      <w:bookmarkEnd w:id="6281"/>
      <w:r>
        <w:rPr>
          <w:rtl/>
        </w:rPr>
        <w:t xml:space="preserve">כבר </w:t>
      </w:r>
      <w:bookmarkStart w:id="6282" w:name="_ETM_Q11_219570"/>
      <w:bookmarkEnd w:id="6282"/>
      <w:r>
        <w:rPr>
          <w:rtl/>
        </w:rPr>
        <w:t xml:space="preserve">יש </w:t>
      </w:r>
      <w:bookmarkStart w:id="6283" w:name="_ETM_Q11_219720"/>
      <w:bookmarkEnd w:id="6283"/>
      <w:r>
        <w:rPr>
          <w:rtl/>
        </w:rPr>
        <w:t xml:space="preserve">הפרטה </w:t>
      </w:r>
      <w:bookmarkStart w:id="6284" w:name="_ETM_Q11_220140"/>
      <w:bookmarkEnd w:id="6284"/>
      <w:r w:rsidR="00C552BC">
        <w:rPr>
          <w:rFonts w:hint="cs"/>
          <w:rtl/>
        </w:rPr>
        <w:t>–</w:t>
      </w:r>
      <w:r>
        <w:rPr>
          <w:rFonts w:hint="cs"/>
          <w:rtl/>
        </w:rPr>
        <w:t xml:space="preserve"> </w:t>
      </w:r>
      <w:r>
        <w:rPr>
          <w:rtl/>
        </w:rPr>
        <w:t xml:space="preserve">שיעלו </w:t>
      </w:r>
      <w:bookmarkStart w:id="6285" w:name="_ETM_Q11_220560"/>
      <w:bookmarkEnd w:id="6285"/>
      <w:r>
        <w:rPr>
          <w:rtl/>
        </w:rPr>
        <w:t xml:space="preserve">את </w:t>
      </w:r>
      <w:bookmarkStart w:id="6286" w:name="_ETM_Q11_220650"/>
      <w:bookmarkEnd w:id="6286"/>
      <w:r>
        <w:rPr>
          <w:rtl/>
        </w:rPr>
        <w:t>התעריפים</w:t>
      </w:r>
      <w:r>
        <w:rPr>
          <w:rFonts w:hint="cs"/>
          <w:rtl/>
        </w:rPr>
        <w:t>.</w:t>
      </w:r>
      <w:r>
        <w:rPr>
          <w:rtl/>
        </w:rPr>
        <w:t xml:space="preserve"> </w:t>
      </w:r>
      <w:bookmarkStart w:id="6287" w:name="_ETM_Q11_221900"/>
      <w:bookmarkEnd w:id="6287"/>
      <w:r>
        <w:rPr>
          <w:rtl/>
        </w:rPr>
        <w:t xml:space="preserve">אני </w:t>
      </w:r>
      <w:bookmarkStart w:id="6288" w:name="_ETM_Q11_222680"/>
      <w:bookmarkEnd w:id="6288"/>
      <w:r>
        <w:rPr>
          <w:rtl/>
        </w:rPr>
        <w:t xml:space="preserve">הרשיתי </w:t>
      </w:r>
      <w:bookmarkStart w:id="6289" w:name="_ETM_Q11_223070"/>
      <w:bookmarkEnd w:id="6289"/>
      <w:r>
        <w:rPr>
          <w:rtl/>
        </w:rPr>
        <w:t xml:space="preserve">לעצמי </w:t>
      </w:r>
      <w:bookmarkStart w:id="6290" w:name="_ETM_Q11_223460"/>
      <w:bookmarkEnd w:id="6290"/>
      <w:r>
        <w:rPr>
          <w:rtl/>
        </w:rPr>
        <w:t xml:space="preserve">להגיד </w:t>
      </w:r>
      <w:bookmarkStart w:id="6291" w:name="_ETM_Q11_223700"/>
      <w:bookmarkEnd w:id="6291"/>
      <w:r>
        <w:rPr>
          <w:rtl/>
        </w:rPr>
        <w:t xml:space="preserve">את </w:t>
      </w:r>
      <w:bookmarkStart w:id="6292" w:name="_ETM_Q11_223790"/>
      <w:bookmarkEnd w:id="6292"/>
      <w:r>
        <w:rPr>
          <w:rtl/>
        </w:rPr>
        <w:t>זה</w:t>
      </w:r>
      <w:r>
        <w:rPr>
          <w:rFonts w:hint="cs"/>
          <w:rtl/>
        </w:rPr>
        <w:t>.</w:t>
      </w:r>
      <w:r>
        <w:rPr>
          <w:rtl/>
        </w:rPr>
        <w:t xml:space="preserve"> </w:t>
      </w:r>
      <w:bookmarkStart w:id="6293" w:name="_ETM_Q11_223880"/>
      <w:bookmarkEnd w:id="6293"/>
      <w:r>
        <w:rPr>
          <w:rtl/>
        </w:rPr>
        <w:t>אדוני</w:t>
      </w:r>
      <w:r>
        <w:rPr>
          <w:rFonts w:hint="cs"/>
          <w:rtl/>
        </w:rPr>
        <w:t>,</w:t>
      </w:r>
      <w:r>
        <w:rPr>
          <w:rtl/>
        </w:rPr>
        <w:t xml:space="preserve"> </w:t>
      </w:r>
      <w:bookmarkStart w:id="6294" w:name="_ETM_Q11_224180"/>
      <w:bookmarkEnd w:id="6294"/>
      <w:r>
        <w:rPr>
          <w:rtl/>
        </w:rPr>
        <w:t>בבקשה</w:t>
      </w:r>
      <w:r>
        <w:rPr>
          <w:rFonts w:hint="cs"/>
          <w:rtl/>
        </w:rPr>
        <w:t>.</w:t>
      </w:r>
    </w:p>
    <w:p w:rsidR="00BE2C13" w:rsidRDefault="00BE2C13" w:rsidP="0065015C">
      <w:pPr>
        <w:rPr>
          <w:rtl/>
        </w:rPr>
      </w:pPr>
    </w:p>
    <w:p w:rsidR="00BE2C13" w:rsidRDefault="00BE2C13" w:rsidP="0065015C">
      <w:pPr>
        <w:pStyle w:val="a4"/>
        <w:rPr>
          <w:rtl/>
        </w:rPr>
      </w:pPr>
      <w:bookmarkStart w:id="6295" w:name="ET_speaker_5637_23"/>
      <w:r w:rsidRPr="00323C0A">
        <w:rPr>
          <w:rStyle w:val="TagStyle"/>
          <w:rtl/>
        </w:rPr>
        <w:t xml:space="preserve"> &lt;&lt; דובר &gt;&gt;</w:t>
      </w:r>
      <w:r w:rsidRPr="00CD4B5F">
        <w:rPr>
          <w:rStyle w:val="TagStyle"/>
          <w:rtl/>
        </w:rPr>
        <w:t xml:space="preserve"> </w:t>
      </w:r>
      <w:bookmarkStart w:id="6296" w:name="_Toc23973357"/>
      <w:bookmarkStart w:id="6297" w:name="_Toc23973960"/>
      <w:r>
        <w:rPr>
          <w:rFonts w:hint="cs"/>
          <w:rtl/>
        </w:rPr>
        <w:t>ה</w:t>
      </w:r>
      <w:r>
        <w:rPr>
          <w:rtl/>
        </w:rPr>
        <w:t>שר לשיתוף פעולה אזורי צחי הנגבי:</w:t>
      </w:r>
      <w:bookmarkEnd w:id="6296"/>
      <w:bookmarkEnd w:id="6297"/>
      <w:r w:rsidRPr="00CD4B5F">
        <w:rPr>
          <w:rStyle w:val="TagStyle"/>
          <w:rtl/>
        </w:rPr>
        <w:t xml:space="preserve"> </w:t>
      </w:r>
      <w:r w:rsidRPr="00323C0A">
        <w:rPr>
          <w:rStyle w:val="TagStyle"/>
          <w:rtl/>
        </w:rPr>
        <w:t>&lt;&lt; דובר &gt;&gt;</w:t>
      </w:r>
      <w:r>
        <w:rPr>
          <w:rtl/>
        </w:rPr>
        <w:t xml:space="preserve"> </w:t>
      </w:r>
      <w:bookmarkEnd w:id="6295"/>
    </w:p>
    <w:p w:rsidR="00BE2C13" w:rsidRDefault="00BE2C13" w:rsidP="004A1BF2">
      <w:pPr>
        <w:rPr>
          <w:rtl/>
        </w:rPr>
      </w:pPr>
    </w:p>
    <w:p w:rsidR="00BE2C13" w:rsidRDefault="00BE2C13" w:rsidP="001E740A">
      <w:pPr>
        <w:rPr>
          <w:rtl/>
        </w:rPr>
      </w:pPr>
      <w:bookmarkStart w:id="6298" w:name="_ETM_Q11_225080"/>
      <w:bookmarkEnd w:id="6298"/>
      <w:r>
        <w:rPr>
          <w:rtl/>
        </w:rPr>
        <w:t>תודה</w:t>
      </w:r>
      <w:r>
        <w:rPr>
          <w:rFonts w:hint="cs"/>
          <w:rtl/>
        </w:rPr>
        <w:t>,</w:t>
      </w:r>
      <w:r>
        <w:rPr>
          <w:rtl/>
        </w:rPr>
        <w:t xml:space="preserve"> </w:t>
      </w:r>
      <w:bookmarkStart w:id="6299" w:name="_ETM_Q11_225350"/>
      <w:bookmarkEnd w:id="6299"/>
      <w:r>
        <w:rPr>
          <w:rtl/>
        </w:rPr>
        <w:t xml:space="preserve">אדוני </w:t>
      </w:r>
      <w:bookmarkStart w:id="6300" w:name="_ETM_Q11_225650"/>
      <w:bookmarkEnd w:id="6300"/>
      <w:r>
        <w:rPr>
          <w:rtl/>
        </w:rPr>
        <w:t>היושב-ראש</w:t>
      </w:r>
      <w:r>
        <w:rPr>
          <w:rFonts w:hint="cs"/>
          <w:rtl/>
        </w:rPr>
        <w:t>,</w:t>
      </w:r>
      <w:r>
        <w:rPr>
          <w:rtl/>
        </w:rPr>
        <w:t xml:space="preserve"> </w:t>
      </w:r>
      <w:bookmarkStart w:id="6301" w:name="_ETM_Q11_226489"/>
      <w:bookmarkEnd w:id="6301"/>
      <w:r>
        <w:rPr>
          <w:rFonts w:hint="cs"/>
          <w:rtl/>
        </w:rPr>
        <w:t>ו</w:t>
      </w:r>
      <w:r>
        <w:rPr>
          <w:rtl/>
        </w:rPr>
        <w:t xml:space="preserve">תודה </w:t>
      </w:r>
      <w:bookmarkStart w:id="6302" w:name="_ETM_Q11_226850"/>
      <w:bookmarkEnd w:id="6302"/>
      <w:r>
        <w:rPr>
          <w:rtl/>
        </w:rPr>
        <w:t>למציעים</w:t>
      </w:r>
      <w:r>
        <w:rPr>
          <w:rFonts w:hint="cs"/>
          <w:rtl/>
        </w:rPr>
        <w:t>.</w:t>
      </w:r>
      <w:r>
        <w:rPr>
          <w:rtl/>
        </w:rPr>
        <w:t xml:space="preserve"> </w:t>
      </w:r>
      <w:bookmarkStart w:id="6303" w:name="_ETM_Q11_228690"/>
      <w:bookmarkEnd w:id="6303"/>
      <w:r>
        <w:rPr>
          <w:rtl/>
        </w:rPr>
        <w:t xml:space="preserve">רבותיי </w:t>
      </w:r>
      <w:bookmarkStart w:id="6304" w:name="_ETM_Q11_229049"/>
      <w:bookmarkEnd w:id="6304"/>
      <w:r>
        <w:rPr>
          <w:rtl/>
        </w:rPr>
        <w:t xml:space="preserve">חברי </w:t>
      </w:r>
      <w:bookmarkStart w:id="6305" w:name="_ETM_Q11_229319"/>
      <w:bookmarkEnd w:id="6305"/>
      <w:r>
        <w:rPr>
          <w:rtl/>
        </w:rPr>
        <w:t>הכנסת</w:t>
      </w:r>
      <w:r>
        <w:rPr>
          <w:rFonts w:hint="cs"/>
          <w:rtl/>
        </w:rPr>
        <w:t>,</w:t>
      </w:r>
      <w:bookmarkStart w:id="6306" w:name="_ETM_Q11_229829"/>
      <w:bookmarkStart w:id="6307" w:name="_ETM_Q11_229949"/>
      <w:bookmarkEnd w:id="6306"/>
      <w:bookmarkEnd w:id="6307"/>
      <w:r>
        <w:rPr>
          <w:rFonts w:hint="cs"/>
          <w:rtl/>
        </w:rPr>
        <w:t xml:space="preserve"> צדקה</w:t>
      </w:r>
      <w:r>
        <w:rPr>
          <w:rtl/>
        </w:rPr>
        <w:t xml:space="preserve"> </w:t>
      </w:r>
      <w:bookmarkStart w:id="6308" w:name="_ETM_Q11_230159"/>
      <w:bookmarkEnd w:id="6308"/>
      <w:r>
        <w:rPr>
          <w:rtl/>
        </w:rPr>
        <w:t xml:space="preserve">חברת </w:t>
      </w:r>
      <w:bookmarkStart w:id="6309" w:name="_ETM_Q11_230489"/>
      <w:bookmarkEnd w:id="6309"/>
      <w:r>
        <w:rPr>
          <w:rtl/>
        </w:rPr>
        <w:t xml:space="preserve">הכנסת </w:t>
      </w:r>
      <w:bookmarkStart w:id="6310" w:name="_ETM_Q11_231180"/>
      <w:bookmarkEnd w:id="6310"/>
      <w:r>
        <w:rPr>
          <w:rtl/>
        </w:rPr>
        <w:t xml:space="preserve">אורלי </w:t>
      </w:r>
      <w:bookmarkStart w:id="6311" w:name="_ETM_Q11_231479"/>
      <w:bookmarkEnd w:id="6311"/>
      <w:r>
        <w:rPr>
          <w:rtl/>
        </w:rPr>
        <w:t>לוי</w:t>
      </w:r>
      <w:r>
        <w:rPr>
          <w:rFonts w:hint="cs"/>
          <w:rtl/>
        </w:rPr>
        <w:t xml:space="preserve"> </w:t>
      </w:r>
      <w:r>
        <w:rPr>
          <w:rtl/>
        </w:rPr>
        <w:t>אבקסיס</w:t>
      </w:r>
      <w:r>
        <w:rPr>
          <w:rFonts w:hint="cs"/>
          <w:rtl/>
        </w:rPr>
        <w:t>,</w:t>
      </w:r>
      <w:r>
        <w:rPr>
          <w:rtl/>
        </w:rPr>
        <w:t xml:space="preserve"> </w:t>
      </w:r>
      <w:bookmarkStart w:id="6312" w:name="_ETM_Q11_232409"/>
      <w:bookmarkEnd w:id="6312"/>
      <w:r>
        <w:rPr>
          <w:rtl/>
        </w:rPr>
        <w:t xml:space="preserve">אני </w:t>
      </w:r>
      <w:bookmarkStart w:id="6313" w:name="_ETM_Q11_232590"/>
      <w:bookmarkEnd w:id="6313"/>
      <w:r>
        <w:rPr>
          <w:rtl/>
        </w:rPr>
        <w:t xml:space="preserve">פה </w:t>
      </w:r>
      <w:bookmarkStart w:id="6314" w:name="_ETM_Q11_232830"/>
      <w:bookmarkStart w:id="6315" w:name="_ETM_Q11_234630"/>
      <w:bookmarkEnd w:id="6314"/>
      <w:bookmarkEnd w:id="6315"/>
      <w:r>
        <w:rPr>
          <w:rtl/>
        </w:rPr>
        <w:t xml:space="preserve">בתוקף </w:t>
      </w:r>
      <w:bookmarkStart w:id="6316" w:name="_ETM_Q11_235080"/>
      <w:bookmarkEnd w:id="6316"/>
      <w:r>
        <w:rPr>
          <w:rtl/>
        </w:rPr>
        <w:t xml:space="preserve">כהונתי </w:t>
      </w:r>
      <w:bookmarkStart w:id="6317" w:name="_ETM_Q11_235620"/>
      <w:bookmarkEnd w:id="6317"/>
      <w:r>
        <w:rPr>
          <w:rtl/>
        </w:rPr>
        <w:t xml:space="preserve">כשר </w:t>
      </w:r>
      <w:bookmarkStart w:id="6318" w:name="_ETM_Q11_235980"/>
      <w:bookmarkEnd w:id="6318"/>
      <w:r>
        <w:rPr>
          <w:rtl/>
        </w:rPr>
        <w:t xml:space="preserve">התורן </w:t>
      </w:r>
      <w:bookmarkStart w:id="6319" w:name="_ETM_Q11_236490"/>
      <w:bookmarkEnd w:id="6319"/>
      <w:r>
        <w:rPr>
          <w:rtl/>
        </w:rPr>
        <w:t xml:space="preserve">בין </w:t>
      </w:r>
      <w:bookmarkStart w:id="6320" w:name="_ETM_Q11_236670"/>
      <w:bookmarkEnd w:id="6320"/>
      <w:r>
        <w:rPr>
          <w:rtl/>
        </w:rPr>
        <w:t xml:space="preserve">השעות </w:t>
      </w:r>
      <w:bookmarkStart w:id="6321" w:name="_ETM_Q11_237420"/>
      <w:bookmarkStart w:id="6322" w:name="_ETM_Q11_237810"/>
      <w:bookmarkEnd w:id="6321"/>
      <w:bookmarkEnd w:id="6322"/>
      <w:r>
        <w:rPr>
          <w:rFonts w:hint="cs"/>
          <w:rtl/>
        </w:rPr>
        <w:t xml:space="preserve">11:00 </w:t>
      </w:r>
      <w:r w:rsidR="001E740A">
        <w:rPr>
          <w:rFonts w:hint="cs"/>
          <w:rtl/>
        </w:rPr>
        <w:t>ו</w:t>
      </w:r>
      <w:r>
        <w:rPr>
          <w:rFonts w:hint="cs"/>
          <w:rtl/>
        </w:rPr>
        <w:t>-14:00,</w:t>
      </w:r>
      <w:r>
        <w:rPr>
          <w:rtl/>
        </w:rPr>
        <w:t xml:space="preserve"> </w:t>
      </w:r>
      <w:bookmarkStart w:id="6323" w:name="_ETM_Q11_238850"/>
      <w:bookmarkEnd w:id="6323"/>
      <w:r>
        <w:rPr>
          <w:rtl/>
        </w:rPr>
        <w:t xml:space="preserve">אז </w:t>
      </w:r>
      <w:bookmarkStart w:id="6324" w:name="_ETM_Q11_239810"/>
      <w:bookmarkEnd w:id="6324"/>
      <w:r>
        <w:rPr>
          <w:rtl/>
        </w:rPr>
        <w:t xml:space="preserve">לכן </w:t>
      </w:r>
      <w:bookmarkStart w:id="6325" w:name="_ETM_Q11_240230"/>
      <w:bookmarkEnd w:id="6325"/>
      <w:r>
        <w:rPr>
          <w:rtl/>
        </w:rPr>
        <w:t xml:space="preserve">אני </w:t>
      </w:r>
      <w:bookmarkStart w:id="6326" w:name="_ETM_Q11_240380"/>
      <w:bookmarkEnd w:id="6326"/>
      <w:r>
        <w:rPr>
          <w:rtl/>
        </w:rPr>
        <w:t xml:space="preserve">באמת </w:t>
      </w:r>
      <w:bookmarkStart w:id="6327" w:name="_ETM_Q11_241920"/>
      <w:bookmarkEnd w:id="6327"/>
      <w:r>
        <w:rPr>
          <w:rtl/>
        </w:rPr>
        <w:t xml:space="preserve">אינני </w:t>
      </w:r>
      <w:bookmarkStart w:id="6328" w:name="_ETM_Q11_242280"/>
      <w:bookmarkEnd w:id="6328"/>
      <w:r>
        <w:rPr>
          <w:rtl/>
        </w:rPr>
        <w:t>בקי</w:t>
      </w:r>
      <w:r>
        <w:rPr>
          <w:rFonts w:hint="cs"/>
          <w:rtl/>
        </w:rPr>
        <w:t>א</w:t>
      </w:r>
      <w:r>
        <w:rPr>
          <w:rtl/>
        </w:rPr>
        <w:t xml:space="preserve"> </w:t>
      </w:r>
      <w:bookmarkStart w:id="6329" w:name="_ETM_Q11_242579"/>
      <w:bookmarkEnd w:id="6329"/>
      <w:r>
        <w:rPr>
          <w:rtl/>
        </w:rPr>
        <w:t>בנתונים</w:t>
      </w:r>
      <w:r>
        <w:rPr>
          <w:rFonts w:hint="cs"/>
          <w:rtl/>
        </w:rPr>
        <w:t>,</w:t>
      </w:r>
      <w:bookmarkStart w:id="6330" w:name="_ETM_Q11_244270"/>
      <w:bookmarkEnd w:id="6330"/>
      <w:r>
        <w:rPr>
          <w:rFonts w:hint="cs"/>
          <w:rtl/>
        </w:rPr>
        <w:t xml:space="preserve"> </w:t>
      </w:r>
      <w:r>
        <w:rPr>
          <w:rtl/>
        </w:rPr>
        <w:t xml:space="preserve">אבל </w:t>
      </w:r>
      <w:bookmarkStart w:id="6331" w:name="_ETM_Q11_245350"/>
      <w:bookmarkEnd w:id="6331"/>
      <w:r>
        <w:rPr>
          <w:rtl/>
        </w:rPr>
        <w:t xml:space="preserve">הרגשתי </w:t>
      </w:r>
      <w:bookmarkStart w:id="6332" w:name="_ETM_Q11_245830"/>
      <w:bookmarkEnd w:id="6332"/>
      <w:r>
        <w:rPr>
          <w:rtl/>
        </w:rPr>
        <w:t>ש</w:t>
      </w:r>
      <w:bookmarkStart w:id="6333" w:name="_ETM_Q11_247429"/>
      <w:bookmarkEnd w:id="6333"/>
      <w:r>
        <w:rPr>
          <w:rtl/>
        </w:rPr>
        <w:t xml:space="preserve">נפלה </w:t>
      </w:r>
      <w:bookmarkStart w:id="6334" w:name="_ETM_Q11_247759"/>
      <w:bookmarkEnd w:id="6334"/>
      <w:r>
        <w:rPr>
          <w:rtl/>
        </w:rPr>
        <w:t xml:space="preserve">בחלקי </w:t>
      </w:r>
      <w:bookmarkStart w:id="6335" w:name="_ETM_Q11_248179"/>
      <w:bookmarkEnd w:id="6335"/>
      <w:r w:rsidR="001E740A">
        <w:rPr>
          <w:rFonts w:hint="cs"/>
          <w:rtl/>
        </w:rPr>
        <w:t>ה</w:t>
      </w:r>
      <w:r>
        <w:rPr>
          <w:rtl/>
        </w:rPr>
        <w:t xml:space="preserve">זכות </w:t>
      </w:r>
      <w:bookmarkStart w:id="6336" w:name="_ETM_Q11_249490"/>
      <w:bookmarkEnd w:id="6336"/>
      <w:r>
        <w:rPr>
          <w:rtl/>
        </w:rPr>
        <w:t xml:space="preserve">להשיב </w:t>
      </w:r>
      <w:bookmarkStart w:id="6337" w:name="_ETM_Q11_250030"/>
      <w:bookmarkEnd w:id="6337"/>
      <w:r>
        <w:rPr>
          <w:rtl/>
        </w:rPr>
        <w:t>לך</w:t>
      </w:r>
      <w:r>
        <w:rPr>
          <w:rFonts w:hint="cs"/>
          <w:rtl/>
        </w:rPr>
        <w:t>,</w:t>
      </w:r>
      <w:r>
        <w:rPr>
          <w:rtl/>
        </w:rPr>
        <w:t xml:space="preserve"> </w:t>
      </w:r>
      <w:bookmarkStart w:id="6338" w:name="_ETM_Q11_250600"/>
      <w:bookmarkEnd w:id="6338"/>
      <w:r>
        <w:rPr>
          <w:rtl/>
        </w:rPr>
        <w:t xml:space="preserve">כי </w:t>
      </w:r>
      <w:bookmarkStart w:id="6339" w:name="_ETM_Q11_251020"/>
      <w:bookmarkEnd w:id="6339"/>
      <w:r>
        <w:rPr>
          <w:rtl/>
        </w:rPr>
        <w:t xml:space="preserve">מקריאת </w:t>
      </w:r>
      <w:bookmarkStart w:id="6340" w:name="_ETM_Q11_251830"/>
      <w:bookmarkEnd w:id="6340"/>
      <w:r>
        <w:rPr>
          <w:rtl/>
        </w:rPr>
        <w:t xml:space="preserve">התשובה </w:t>
      </w:r>
      <w:bookmarkStart w:id="6341" w:name="_ETM_Q11_252850"/>
      <w:bookmarkEnd w:id="6341"/>
      <w:r>
        <w:rPr>
          <w:rtl/>
        </w:rPr>
        <w:t xml:space="preserve">שהכין </w:t>
      </w:r>
      <w:bookmarkStart w:id="6342" w:name="_ETM_Q11_253240"/>
      <w:bookmarkEnd w:id="6342"/>
      <w:r>
        <w:rPr>
          <w:rtl/>
        </w:rPr>
        <w:t>המשרד</w:t>
      </w:r>
      <w:bookmarkStart w:id="6343" w:name="_ETM_Q11_552125"/>
      <w:bookmarkStart w:id="6344" w:name="_ETM_Q11_253840"/>
      <w:bookmarkEnd w:id="6343"/>
      <w:bookmarkEnd w:id="6344"/>
      <w:r w:rsidR="001E740A">
        <w:rPr>
          <w:rFonts w:hint="cs"/>
          <w:rtl/>
        </w:rPr>
        <w:t xml:space="preserve">, </w:t>
      </w:r>
      <w:r>
        <w:rPr>
          <w:rtl/>
        </w:rPr>
        <w:t xml:space="preserve">משרד </w:t>
      </w:r>
      <w:bookmarkStart w:id="6345" w:name="_ETM_Q11_254170"/>
      <w:bookmarkEnd w:id="6345"/>
      <w:r>
        <w:rPr>
          <w:rtl/>
        </w:rPr>
        <w:t xml:space="preserve">העבודה </w:t>
      </w:r>
      <w:bookmarkStart w:id="6346" w:name="_ETM_Q11_254650"/>
      <w:bookmarkEnd w:id="6346"/>
      <w:r>
        <w:rPr>
          <w:rtl/>
        </w:rPr>
        <w:t>והרווחה</w:t>
      </w:r>
      <w:r w:rsidR="001E740A">
        <w:rPr>
          <w:rFonts w:hint="cs"/>
          <w:rtl/>
        </w:rPr>
        <w:t>,</w:t>
      </w:r>
      <w:r>
        <w:rPr>
          <w:rFonts w:hint="cs"/>
          <w:rtl/>
        </w:rPr>
        <w:t xml:space="preserve"> </w:t>
      </w:r>
      <w:r>
        <w:rPr>
          <w:rtl/>
        </w:rPr>
        <w:t xml:space="preserve">אז </w:t>
      </w:r>
      <w:bookmarkStart w:id="6347" w:name="_ETM_Q11_256100"/>
      <w:bookmarkEnd w:id="6347"/>
      <w:r>
        <w:rPr>
          <w:rtl/>
        </w:rPr>
        <w:t xml:space="preserve">ראיתי </w:t>
      </w:r>
      <w:bookmarkStart w:id="6348" w:name="_ETM_Q11_256399"/>
      <w:bookmarkEnd w:id="6348"/>
      <w:r>
        <w:rPr>
          <w:rtl/>
        </w:rPr>
        <w:t xml:space="preserve">באמת </w:t>
      </w:r>
      <w:bookmarkStart w:id="6349" w:name="_ETM_Q11_256819"/>
      <w:bookmarkEnd w:id="6349"/>
      <w:r>
        <w:rPr>
          <w:rtl/>
        </w:rPr>
        <w:t>שמ</w:t>
      </w:r>
      <w:r>
        <w:rPr>
          <w:rFonts w:hint="cs"/>
          <w:rtl/>
        </w:rPr>
        <w:t>ן ה</w:t>
      </w:r>
      <w:bookmarkStart w:id="6350" w:name="_ETM_Q11_257450"/>
      <w:bookmarkEnd w:id="6350"/>
      <w:r>
        <w:rPr>
          <w:rtl/>
        </w:rPr>
        <w:t xml:space="preserve">ראוי </w:t>
      </w:r>
      <w:bookmarkStart w:id="6351" w:name="_ETM_Q11_257659"/>
      <w:bookmarkEnd w:id="6351"/>
      <w:r>
        <w:rPr>
          <w:rtl/>
        </w:rPr>
        <w:t xml:space="preserve">להביא </w:t>
      </w:r>
      <w:bookmarkStart w:id="6352" w:name="_ETM_Q11_257930"/>
      <w:bookmarkEnd w:id="6352"/>
      <w:r>
        <w:rPr>
          <w:rtl/>
        </w:rPr>
        <w:t xml:space="preserve">את </w:t>
      </w:r>
      <w:bookmarkStart w:id="6353" w:name="_ETM_Q11_258020"/>
      <w:bookmarkEnd w:id="6353"/>
      <w:r>
        <w:rPr>
          <w:rtl/>
        </w:rPr>
        <w:t xml:space="preserve">הדברים </w:t>
      </w:r>
      <w:bookmarkStart w:id="6354" w:name="_ETM_Q11_259560"/>
      <w:bookmarkEnd w:id="6354"/>
      <w:r>
        <w:rPr>
          <w:rtl/>
        </w:rPr>
        <w:t xml:space="preserve">שהמשרד </w:t>
      </w:r>
      <w:bookmarkStart w:id="6355" w:name="_ETM_Q11_260580"/>
      <w:bookmarkEnd w:id="6355"/>
      <w:r>
        <w:rPr>
          <w:rtl/>
        </w:rPr>
        <w:t xml:space="preserve">חשב </w:t>
      </w:r>
      <w:bookmarkStart w:id="6356" w:name="_ETM_Q11_260970"/>
      <w:bookmarkEnd w:id="6356"/>
      <w:r>
        <w:rPr>
          <w:rtl/>
        </w:rPr>
        <w:t xml:space="preserve">להדגיש </w:t>
      </w:r>
      <w:bookmarkStart w:id="6357" w:name="_ETM_Q11_261450"/>
      <w:bookmarkEnd w:id="6357"/>
      <w:r>
        <w:rPr>
          <w:rtl/>
        </w:rPr>
        <w:t xml:space="preserve">בפני </w:t>
      </w:r>
      <w:bookmarkStart w:id="6358" w:name="_ETM_Q11_261780"/>
      <w:bookmarkEnd w:id="6358"/>
      <w:r>
        <w:rPr>
          <w:rtl/>
        </w:rPr>
        <w:t>הכנסת</w:t>
      </w:r>
      <w:r>
        <w:rPr>
          <w:rFonts w:hint="cs"/>
          <w:rtl/>
        </w:rPr>
        <w:t>.</w:t>
      </w:r>
      <w:r>
        <w:rPr>
          <w:rtl/>
        </w:rPr>
        <w:t xml:space="preserve"> </w:t>
      </w:r>
      <w:bookmarkStart w:id="6359" w:name="_ETM_Q11_262740"/>
      <w:bookmarkEnd w:id="6359"/>
      <w:r>
        <w:rPr>
          <w:rtl/>
        </w:rPr>
        <w:t xml:space="preserve">זה </w:t>
      </w:r>
      <w:bookmarkStart w:id="6360" w:name="_ETM_Q11_263100"/>
      <w:bookmarkEnd w:id="6360"/>
      <w:r>
        <w:rPr>
          <w:rtl/>
        </w:rPr>
        <w:t xml:space="preserve">כמובן </w:t>
      </w:r>
      <w:bookmarkStart w:id="6361" w:name="_ETM_Q11_263520"/>
      <w:bookmarkEnd w:id="6361"/>
      <w:r>
        <w:rPr>
          <w:rtl/>
        </w:rPr>
        <w:t xml:space="preserve">איננו </w:t>
      </w:r>
      <w:bookmarkStart w:id="6362" w:name="_ETM_Q11_263819"/>
      <w:bookmarkEnd w:id="6362"/>
      <w:r>
        <w:rPr>
          <w:rtl/>
        </w:rPr>
        <w:t xml:space="preserve">סותר </w:t>
      </w:r>
      <w:bookmarkStart w:id="6363" w:name="_ETM_Q11_264209"/>
      <w:bookmarkEnd w:id="6363"/>
      <w:r>
        <w:rPr>
          <w:rtl/>
        </w:rPr>
        <w:t xml:space="preserve">את </w:t>
      </w:r>
      <w:bookmarkStart w:id="6364" w:name="_ETM_Q11_264330"/>
      <w:bookmarkEnd w:id="6364"/>
      <w:r>
        <w:rPr>
          <w:rtl/>
        </w:rPr>
        <w:t xml:space="preserve">העובדה </w:t>
      </w:r>
      <w:bookmarkStart w:id="6365" w:name="_ETM_Q11_264659"/>
      <w:bookmarkEnd w:id="6365"/>
      <w:r>
        <w:rPr>
          <w:rtl/>
        </w:rPr>
        <w:t xml:space="preserve">שהדברים </w:t>
      </w:r>
      <w:bookmarkStart w:id="6366" w:name="_ETM_Q11_265110"/>
      <w:bookmarkEnd w:id="6366"/>
      <w:r>
        <w:rPr>
          <w:rtl/>
        </w:rPr>
        <w:t xml:space="preserve">שלך </w:t>
      </w:r>
      <w:bookmarkStart w:id="6367" w:name="_ETM_Q11_265530"/>
      <w:bookmarkEnd w:id="6367"/>
      <w:r>
        <w:rPr>
          <w:rtl/>
        </w:rPr>
        <w:t xml:space="preserve">והדברים </w:t>
      </w:r>
      <w:bookmarkStart w:id="6368" w:name="_ETM_Q11_265950"/>
      <w:bookmarkEnd w:id="6368"/>
      <w:r>
        <w:rPr>
          <w:rtl/>
        </w:rPr>
        <w:t xml:space="preserve">של </w:t>
      </w:r>
      <w:bookmarkStart w:id="6369" w:name="_ETM_Q11_266100"/>
      <w:bookmarkEnd w:id="6369"/>
      <w:r>
        <w:rPr>
          <w:rtl/>
        </w:rPr>
        <w:t xml:space="preserve">כל </w:t>
      </w:r>
      <w:bookmarkStart w:id="6370" w:name="_ETM_Q11_266310"/>
      <w:bookmarkEnd w:id="6370"/>
      <w:r>
        <w:rPr>
          <w:rtl/>
        </w:rPr>
        <w:t xml:space="preserve">חברי </w:t>
      </w:r>
      <w:bookmarkStart w:id="6371" w:name="_ETM_Q11_266580"/>
      <w:bookmarkEnd w:id="6371"/>
      <w:r>
        <w:rPr>
          <w:rtl/>
        </w:rPr>
        <w:t xml:space="preserve">הכנסת </w:t>
      </w:r>
      <w:bookmarkStart w:id="6372" w:name="_ETM_Q11_266970"/>
      <w:bookmarkEnd w:id="6372"/>
      <w:r>
        <w:rPr>
          <w:rtl/>
        </w:rPr>
        <w:t xml:space="preserve">שדיברו </w:t>
      </w:r>
      <w:bookmarkStart w:id="6373" w:name="_ETM_Q11_267330"/>
      <w:bookmarkEnd w:id="6373"/>
      <w:r>
        <w:rPr>
          <w:rtl/>
        </w:rPr>
        <w:t xml:space="preserve">כאן </w:t>
      </w:r>
      <w:bookmarkStart w:id="6374" w:name="_ETM_Q11_267510"/>
      <w:bookmarkEnd w:id="6374"/>
      <w:r>
        <w:rPr>
          <w:rtl/>
        </w:rPr>
        <w:t xml:space="preserve">בהקשר </w:t>
      </w:r>
      <w:bookmarkStart w:id="6375" w:name="_ETM_Q11_267900"/>
      <w:bookmarkEnd w:id="6375"/>
      <w:r>
        <w:rPr>
          <w:rtl/>
        </w:rPr>
        <w:t xml:space="preserve">הזה </w:t>
      </w:r>
      <w:bookmarkStart w:id="6376" w:name="_ETM_Q11_269590"/>
      <w:bookmarkEnd w:id="6376"/>
      <w:r>
        <w:rPr>
          <w:rtl/>
        </w:rPr>
        <w:t xml:space="preserve">הם </w:t>
      </w:r>
      <w:bookmarkStart w:id="6377" w:name="_ETM_Q11_270310"/>
      <w:bookmarkEnd w:id="6377"/>
      <w:r>
        <w:rPr>
          <w:rtl/>
        </w:rPr>
        <w:t>נכונים</w:t>
      </w:r>
      <w:r>
        <w:rPr>
          <w:rFonts w:hint="cs"/>
          <w:rtl/>
        </w:rPr>
        <w:t>,</w:t>
      </w:r>
      <w:r>
        <w:rPr>
          <w:rtl/>
        </w:rPr>
        <w:t xml:space="preserve"> </w:t>
      </w:r>
      <w:bookmarkStart w:id="6378" w:name="_ETM_Q11_271700"/>
      <w:bookmarkEnd w:id="6378"/>
      <w:r>
        <w:rPr>
          <w:rtl/>
        </w:rPr>
        <w:t xml:space="preserve">משקפים </w:t>
      </w:r>
      <w:bookmarkStart w:id="6379" w:name="_ETM_Q11_272869"/>
      <w:bookmarkEnd w:id="6379"/>
      <w:r>
        <w:rPr>
          <w:rtl/>
        </w:rPr>
        <w:t xml:space="preserve">עמדה </w:t>
      </w:r>
      <w:bookmarkStart w:id="6380" w:name="_ETM_Q11_273439"/>
      <w:bookmarkEnd w:id="6380"/>
      <w:r>
        <w:rPr>
          <w:rtl/>
        </w:rPr>
        <w:t>ראויה</w:t>
      </w:r>
      <w:r>
        <w:rPr>
          <w:rFonts w:hint="cs"/>
          <w:rtl/>
        </w:rPr>
        <w:t>,</w:t>
      </w:r>
      <w:r>
        <w:rPr>
          <w:rtl/>
        </w:rPr>
        <w:t xml:space="preserve"> </w:t>
      </w:r>
      <w:bookmarkStart w:id="6381" w:name="_ETM_Q11_275060"/>
      <w:bookmarkEnd w:id="6381"/>
      <w:r>
        <w:rPr>
          <w:rFonts w:hint="cs"/>
          <w:rtl/>
        </w:rPr>
        <w:t>ו</w:t>
      </w:r>
      <w:r>
        <w:rPr>
          <w:rtl/>
        </w:rPr>
        <w:t xml:space="preserve">יחד </w:t>
      </w:r>
      <w:bookmarkStart w:id="6382" w:name="_ETM_Q11_275360"/>
      <w:bookmarkEnd w:id="6382"/>
      <w:r>
        <w:rPr>
          <w:rtl/>
        </w:rPr>
        <w:t>א</w:t>
      </w:r>
      <w:r>
        <w:rPr>
          <w:rFonts w:hint="cs"/>
          <w:rtl/>
        </w:rPr>
        <w:t>י</w:t>
      </w:r>
      <w:r>
        <w:rPr>
          <w:rtl/>
        </w:rPr>
        <w:t xml:space="preserve">תכם </w:t>
      </w:r>
      <w:bookmarkStart w:id="6383" w:name="_ETM_Q11_275750"/>
      <w:bookmarkEnd w:id="6383"/>
      <w:r>
        <w:rPr>
          <w:rtl/>
        </w:rPr>
        <w:t xml:space="preserve">ויחד </w:t>
      </w:r>
      <w:bookmarkStart w:id="6384" w:name="_ETM_Q11_276080"/>
      <w:bookmarkEnd w:id="6384"/>
      <w:r>
        <w:rPr>
          <w:rtl/>
        </w:rPr>
        <w:t xml:space="preserve">עם </w:t>
      </w:r>
      <w:bookmarkStart w:id="6385" w:name="_ETM_Q11_276230"/>
      <w:bookmarkEnd w:id="6385"/>
      <w:r>
        <w:rPr>
          <w:rtl/>
        </w:rPr>
        <w:t>המשרד</w:t>
      </w:r>
      <w:r>
        <w:rPr>
          <w:rFonts w:hint="cs"/>
          <w:rtl/>
        </w:rPr>
        <w:t>,</w:t>
      </w:r>
      <w:r>
        <w:rPr>
          <w:rtl/>
        </w:rPr>
        <w:t xml:space="preserve"> </w:t>
      </w:r>
      <w:bookmarkStart w:id="6386" w:name="_ETM_Q11_278100"/>
      <w:bookmarkEnd w:id="6386"/>
      <w:r>
        <w:rPr>
          <w:rFonts w:hint="cs"/>
          <w:rtl/>
        </w:rPr>
        <w:t>מ</w:t>
      </w:r>
      <w:r>
        <w:rPr>
          <w:rtl/>
        </w:rPr>
        <w:t>שר</w:t>
      </w:r>
      <w:r>
        <w:rPr>
          <w:rFonts w:hint="cs"/>
          <w:rtl/>
        </w:rPr>
        <w:t>ד</w:t>
      </w:r>
      <w:r>
        <w:rPr>
          <w:rtl/>
        </w:rPr>
        <w:t xml:space="preserve"> </w:t>
      </w:r>
      <w:bookmarkStart w:id="6387" w:name="_ETM_Q11_278369"/>
      <w:bookmarkEnd w:id="6387"/>
      <w:r>
        <w:rPr>
          <w:rFonts w:hint="cs"/>
          <w:rtl/>
        </w:rPr>
        <w:t>העבודה ו</w:t>
      </w:r>
      <w:r>
        <w:rPr>
          <w:rtl/>
        </w:rPr>
        <w:t>הרווחה</w:t>
      </w:r>
      <w:r>
        <w:rPr>
          <w:rFonts w:hint="cs"/>
          <w:rtl/>
        </w:rPr>
        <w:t>,</w:t>
      </w:r>
      <w:r>
        <w:rPr>
          <w:rtl/>
        </w:rPr>
        <w:t xml:space="preserve"> </w:t>
      </w:r>
      <w:bookmarkStart w:id="6388" w:name="_ETM_Q11_279149"/>
      <w:bookmarkEnd w:id="6388"/>
      <w:r>
        <w:rPr>
          <w:rtl/>
        </w:rPr>
        <w:t xml:space="preserve">אני </w:t>
      </w:r>
      <w:bookmarkStart w:id="6389" w:name="_ETM_Q11_279270"/>
      <w:bookmarkEnd w:id="6389"/>
      <w:r>
        <w:rPr>
          <w:rtl/>
        </w:rPr>
        <w:t xml:space="preserve">מביע </w:t>
      </w:r>
      <w:bookmarkStart w:id="6390" w:name="_ETM_Q11_279719"/>
      <w:bookmarkEnd w:id="6390"/>
      <w:r>
        <w:rPr>
          <w:rtl/>
        </w:rPr>
        <w:t xml:space="preserve">את </w:t>
      </w:r>
      <w:bookmarkStart w:id="6391" w:name="_ETM_Q11_279899"/>
      <w:bookmarkEnd w:id="6391"/>
      <w:r>
        <w:rPr>
          <w:rtl/>
        </w:rPr>
        <w:t>הצע</w:t>
      </w:r>
      <w:r>
        <w:rPr>
          <w:rFonts w:hint="cs"/>
          <w:rtl/>
        </w:rPr>
        <w:t>ר</w:t>
      </w:r>
      <w:r>
        <w:rPr>
          <w:rtl/>
        </w:rPr>
        <w:t xml:space="preserve"> </w:t>
      </w:r>
      <w:bookmarkStart w:id="6392" w:name="_ETM_Q11_280709"/>
      <w:bookmarkEnd w:id="6392"/>
      <w:r>
        <w:rPr>
          <w:rtl/>
        </w:rPr>
        <w:t>ה</w:t>
      </w:r>
      <w:r>
        <w:rPr>
          <w:rFonts w:hint="cs"/>
          <w:rtl/>
        </w:rPr>
        <w:t xml:space="preserve">עמוק </w:t>
      </w:r>
      <w:bookmarkStart w:id="6393" w:name="_ETM_Q11_280950"/>
      <w:bookmarkEnd w:id="6393"/>
      <w:r>
        <w:rPr>
          <w:rtl/>
        </w:rPr>
        <w:t xml:space="preserve">שלי </w:t>
      </w:r>
      <w:bookmarkStart w:id="6394" w:name="_ETM_Q11_281560"/>
      <w:bookmarkEnd w:id="6394"/>
      <w:r w:rsidR="00C552BC">
        <w:rPr>
          <w:rFonts w:hint="cs"/>
          <w:rtl/>
        </w:rPr>
        <w:t>–</w:t>
      </w:r>
      <w:bookmarkStart w:id="6395" w:name="_ETM_Q11_569345"/>
      <w:bookmarkEnd w:id="6395"/>
      <w:r w:rsidR="001E740A">
        <w:rPr>
          <w:rFonts w:hint="cs"/>
          <w:rtl/>
        </w:rPr>
        <w:t xml:space="preserve"> </w:t>
      </w:r>
      <w:r>
        <w:rPr>
          <w:rtl/>
        </w:rPr>
        <w:t xml:space="preserve">אני </w:t>
      </w:r>
      <w:bookmarkStart w:id="6396" w:name="_ETM_Q11_281830"/>
      <w:bookmarkEnd w:id="6396"/>
      <w:r>
        <w:rPr>
          <w:rtl/>
        </w:rPr>
        <w:t xml:space="preserve">מניח </w:t>
      </w:r>
      <w:bookmarkStart w:id="6397" w:name="_ETM_Q11_282160"/>
      <w:bookmarkEnd w:id="6397"/>
      <w:r>
        <w:rPr>
          <w:rtl/>
        </w:rPr>
        <w:t xml:space="preserve">של </w:t>
      </w:r>
      <w:bookmarkStart w:id="6398" w:name="_ETM_Q11_282310"/>
      <w:bookmarkEnd w:id="6398"/>
      <w:r>
        <w:rPr>
          <w:rtl/>
        </w:rPr>
        <w:t xml:space="preserve">כל </w:t>
      </w:r>
      <w:bookmarkStart w:id="6399" w:name="_ETM_Q11_282700"/>
      <w:bookmarkEnd w:id="6399"/>
      <w:r>
        <w:rPr>
          <w:rtl/>
        </w:rPr>
        <w:t xml:space="preserve">עם </w:t>
      </w:r>
      <w:bookmarkStart w:id="6400" w:name="_ETM_Q11_282850"/>
      <w:bookmarkEnd w:id="6400"/>
      <w:r>
        <w:rPr>
          <w:rtl/>
        </w:rPr>
        <w:t xml:space="preserve">ישראל </w:t>
      </w:r>
      <w:bookmarkStart w:id="6401" w:name="_ETM_Q11_283300"/>
      <w:bookmarkEnd w:id="6401"/>
      <w:r w:rsidR="00C552BC">
        <w:rPr>
          <w:rFonts w:hint="cs"/>
          <w:rtl/>
        </w:rPr>
        <w:t>–</w:t>
      </w:r>
      <w:r>
        <w:rPr>
          <w:rFonts w:hint="cs"/>
          <w:rtl/>
        </w:rPr>
        <w:t xml:space="preserve"> </w:t>
      </w:r>
      <w:r>
        <w:rPr>
          <w:rtl/>
        </w:rPr>
        <w:t xml:space="preserve">על </w:t>
      </w:r>
      <w:bookmarkStart w:id="6402" w:name="_ETM_Q11_283420"/>
      <w:bookmarkEnd w:id="6402"/>
      <w:r>
        <w:rPr>
          <w:rtl/>
        </w:rPr>
        <w:t xml:space="preserve">אובדן </w:t>
      </w:r>
      <w:bookmarkStart w:id="6403" w:name="_ETM_Q11_283870"/>
      <w:bookmarkEnd w:id="6403"/>
      <w:r>
        <w:rPr>
          <w:rtl/>
        </w:rPr>
        <w:t xml:space="preserve">חיים </w:t>
      </w:r>
      <w:bookmarkStart w:id="6404" w:name="_ETM_Q11_284200"/>
      <w:bookmarkEnd w:id="6404"/>
      <w:r>
        <w:rPr>
          <w:rtl/>
        </w:rPr>
        <w:t xml:space="preserve">צעירים </w:t>
      </w:r>
      <w:bookmarkStart w:id="6405" w:name="_ETM_Q11_284620"/>
      <w:bookmarkEnd w:id="6405"/>
      <w:r>
        <w:rPr>
          <w:rtl/>
        </w:rPr>
        <w:t xml:space="preserve">ומשתתף </w:t>
      </w:r>
      <w:bookmarkStart w:id="6406" w:name="_ETM_Q11_285890"/>
      <w:bookmarkEnd w:id="6406"/>
      <w:r>
        <w:rPr>
          <w:rtl/>
        </w:rPr>
        <w:t xml:space="preserve">בצערה </w:t>
      </w:r>
      <w:bookmarkStart w:id="6407" w:name="_ETM_Q11_286520"/>
      <w:bookmarkEnd w:id="6407"/>
      <w:r>
        <w:rPr>
          <w:rtl/>
        </w:rPr>
        <w:t xml:space="preserve">של </w:t>
      </w:r>
      <w:bookmarkStart w:id="6408" w:name="_ETM_Q11_286700"/>
      <w:bookmarkEnd w:id="6408"/>
      <w:r>
        <w:rPr>
          <w:rtl/>
        </w:rPr>
        <w:t>המשפחה</w:t>
      </w:r>
      <w:r>
        <w:rPr>
          <w:rFonts w:hint="cs"/>
          <w:rtl/>
        </w:rPr>
        <w:t>.</w:t>
      </w:r>
    </w:p>
    <w:p w:rsidR="00BE2C13" w:rsidRDefault="00BE2C13" w:rsidP="0065015C">
      <w:pPr>
        <w:rPr>
          <w:rtl/>
        </w:rPr>
      </w:pPr>
      <w:bookmarkStart w:id="6409" w:name="_ETM_Q11_587525"/>
      <w:bookmarkStart w:id="6410" w:name="_ETM_Q11_587657"/>
      <w:bookmarkStart w:id="6411" w:name="_ETM_Q11_588005"/>
      <w:bookmarkEnd w:id="6409"/>
      <w:bookmarkEnd w:id="6410"/>
      <w:bookmarkEnd w:id="6411"/>
    </w:p>
    <w:p w:rsidR="00BE2C13" w:rsidRDefault="00BE2C13" w:rsidP="0065015C">
      <w:pPr>
        <w:rPr>
          <w:rtl/>
        </w:rPr>
      </w:pPr>
      <w:bookmarkStart w:id="6412" w:name="_ETM_Q11_588105"/>
      <w:bookmarkStart w:id="6413" w:name="_ETM_Q11_288540"/>
      <w:bookmarkEnd w:id="6412"/>
      <w:bookmarkEnd w:id="6413"/>
      <w:r>
        <w:rPr>
          <w:rtl/>
        </w:rPr>
        <w:t xml:space="preserve">רשויות </w:t>
      </w:r>
      <w:bookmarkStart w:id="6414" w:name="_ETM_Q11_288960"/>
      <w:bookmarkEnd w:id="6414"/>
      <w:r>
        <w:rPr>
          <w:rtl/>
        </w:rPr>
        <w:t xml:space="preserve">הרווחה </w:t>
      </w:r>
      <w:bookmarkStart w:id="6415" w:name="_ETM_Q11_289680"/>
      <w:bookmarkEnd w:id="6415"/>
      <w:r w:rsidR="00C552BC">
        <w:rPr>
          <w:rFonts w:hint="eastAsia"/>
          <w:rtl/>
        </w:rPr>
        <w:t>–</w:t>
      </w:r>
      <w:r>
        <w:rPr>
          <w:rFonts w:hint="cs"/>
          <w:rtl/>
        </w:rPr>
        <w:t xml:space="preserve"> </w:t>
      </w:r>
      <w:r>
        <w:rPr>
          <w:rtl/>
        </w:rPr>
        <w:t xml:space="preserve">כך </w:t>
      </w:r>
      <w:bookmarkStart w:id="6416" w:name="_ETM_Q11_289979"/>
      <w:bookmarkEnd w:id="6416"/>
      <w:r>
        <w:rPr>
          <w:rtl/>
        </w:rPr>
        <w:t xml:space="preserve">כותב </w:t>
      </w:r>
      <w:bookmarkStart w:id="6417" w:name="_ETM_Q11_290369"/>
      <w:bookmarkEnd w:id="6417"/>
      <w:r>
        <w:rPr>
          <w:rtl/>
        </w:rPr>
        <w:t xml:space="preserve">משרד </w:t>
      </w:r>
      <w:bookmarkStart w:id="6418" w:name="_ETM_Q11_291000"/>
      <w:bookmarkEnd w:id="6418"/>
      <w:r>
        <w:rPr>
          <w:rtl/>
        </w:rPr>
        <w:t xml:space="preserve">הרווחה </w:t>
      </w:r>
      <w:bookmarkStart w:id="6419" w:name="_ETM_Q11_291689"/>
      <w:bookmarkEnd w:id="6419"/>
      <w:r w:rsidR="00C552BC">
        <w:rPr>
          <w:rFonts w:hint="eastAsia"/>
          <w:rtl/>
        </w:rPr>
        <w:t>–</w:t>
      </w:r>
      <w:r>
        <w:rPr>
          <w:rFonts w:hint="cs"/>
          <w:rtl/>
        </w:rPr>
        <w:t xml:space="preserve"> </w:t>
      </w:r>
      <w:r>
        <w:rPr>
          <w:rtl/>
        </w:rPr>
        <w:t xml:space="preserve">עשו </w:t>
      </w:r>
      <w:bookmarkStart w:id="6420" w:name="_ETM_Q11_292049"/>
      <w:bookmarkEnd w:id="6420"/>
      <w:r>
        <w:rPr>
          <w:rFonts w:hint="cs"/>
          <w:rtl/>
        </w:rPr>
        <w:t>כ</w:t>
      </w:r>
      <w:r>
        <w:rPr>
          <w:rtl/>
        </w:rPr>
        <w:t xml:space="preserve">כל </w:t>
      </w:r>
      <w:bookmarkStart w:id="6421" w:name="_ETM_Q11_292409"/>
      <w:bookmarkEnd w:id="6421"/>
      <w:r>
        <w:rPr>
          <w:rtl/>
        </w:rPr>
        <w:t>שביכולת</w:t>
      </w:r>
      <w:r>
        <w:rPr>
          <w:rFonts w:hint="cs"/>
          <w:rtl/>
        </w:rPr>
        <w:t>ן</w:t>
      </w:r>
      <w:r>
        <w:rPr>
          <w:rtl/>
        </w:rPr>
        <w:t xml:space="preserve"> </w:t>
      </w:r>
      <w:bookmarkStart w:id="6422" w:name="_ETM_Q11_293280"/>
      <w:bookmarkEnd w:id="6422"/>
      <w:r>
        <w:rPr>
          <w:rtl/>
        </w:rPr>
        <w:t xml:space="preserve">בכלים </w:t>
      </w:r>
      <w:bookmarkStart w:id="6423" w:name="_ETM_Q11_293790"/>
      <w:bookmarkEnd w:id="6423"/>
      <w:r>
        <w:rPr>
          <w:rtl/>
        </w:rPr>
        <w:t>שברשות</w:t>
      </w:r>
      <w:r>
        <w:rPr>
          <w:rFonts w:hint="cs"/>
          <w:rtl/>
        </w:rPr>
        <w:t>ן</w:t>
      </w:r>
      <w:r>
        <w:rPr>
          <w:rtl/>
        </w:rPr>
        <w:t xml:space="preserve"> </w:t>
      </w:r>
      <w:bookmarkStart w:id="6424" w:name="_ETM_Q11_294479"/>
      <w:bookmarkEnd w:id="6424"/>
      <w:r>
        <w:rPr>
          <w:rtl/>
        </w:rPr>
        <w:t xml:space="preserve">כדי </w:t>
      </w:r>
      <w:bookmarkStart w:id="6425" w:name="_ETM_Q11_294720"/>
      <w:bookmarkEnd w:id="6425"/>
      <w:r>
        <w:rPr>
          <w:rtl/>
        </w:rPr>
        <w:t xml:space="preserve">לסייע </w:t>
      </w:r>
      <w:bookmarkStart w:id="6426" w:name="_ETM_Q11_295170"/>
      <w:bookmarkEnd w:id="6426"/>
      <w:r>
        <w:rPr>
          <w:rtl/>
        </w:rPr>
        <w:t>לנערה</w:t>
      </w:r>
      <w:r>
        <w:rPr>
          <w:rFonts w:hint="cs"/>
          <w:rtl/>
        </w:rPr>
        <w:t>.</w:t>
      </w:r>
      <w:r>
        <w:rPr>
          <w:rtl/>
        </w:rPr>
        <w:t xml:space="preserve"> </w:t>
      </w:r>
      <w:bookmarkStart w:id="6427" w:name="_ETM_Q11_296680"/>
      <w:bookmarkEnd w:id="6427"/>
      <w:r>
        <w:rPr>
          <w:rtl/>
        </w:rPr>
        <w:t xml:space="preserve">בשל </w:t>
      </w:r>
      <w:bookmarkStart w:id="6428" w:name="_ETM_Q11_296950"/>
      <w:bookmarkEnd w:id="6428"/>
      <w:r>
        <w:rPr>
          <w:rtl/>
        </w:rPr>
        <w:t xml:space="preserve">החיסיון </w:t>
      </w:r>
      <w:bookmarkStart w:id="6429" w:name="_ETM_Q11_297579"/>
      <w:bookmarkEnd w:id="6429"/>
      <w:r>
        <w:rPr>
          <w:rtl/>
        </w:rPr>
        <w:t xml:space="preserve">וצנעת </w:t>
      </w:r>
      <w:bookmarkStart w:id="6430" w:name="_ETM_Q11_298060"/>
      <w:bookmarkEnd w:id="6430"/>
      <w:r>
        <w:rPr>
          <w:rtl/>
        </w:rPr>
        <w:t xml:space="preserve">הפרט </w:t>
      </w:r>
      <w:bookmarkStart w:id="6431" w:name="_ETM_Q11_298899"/>
      <w:bookmarkEnd w:id="6431"/>
      <w:r>
        <w:rPr>
          <w:rtl/>
        </w:rPr>
        <w:t xml:space="preserve">הם </w:t>
      </w:r>
      <w:bookmarkStart w:id="6432" w:name="_ETM_Q11_299140"/>
      <w:bookmarkEnd w:id="6432"/>
      <w:r>
        <w:rPr>
          <w:rtl/>
        </w:rPr>
        <w:t>מנו</w:t>
      </w:r>
      <w:r>
        <w:rPr>
          <w:rFonts w:hint="cs"/>
          <w:rtl/>
        </w:rPr>
        <w:t>ע</w:t>
      </w:r>
      <w:r>
        <w:rPr>
          <w:rtl/>
        </w:rPr>
        <w:t xml:space="preserve">ים </w:t>
      </w:r>
      <w:bookmarkStart w:id="6433" w:name="_ETM_Q11_299590"/>
      <w:bookmarkEnd w:id="6433"/>
      <w:r>
        <w:rPr>
          <w:rtl/>
        </w:rPr>
        <w:t xml:space="preserve">מלמסור </w:t>
      </w:r>
      <w:bookmarkStart w:id="6434" w:name="_ETM_Q11_300040"/>
      <w:bookmarkEnd w:id="6434"/>
      <w:r>
        <w:rPr>
          <w:rtl/>
        </w:rPr>
        <w:t xml:space="preserve">פרטים </w:t>
      </w:r>
      <w:bookmarkStart w:id="6435" w:name="_ETM_Q11_300880"/>
      <w:bookmarkEnd w:id="6435"/>
      <w:r>
        <w:rPr>
          <w:rtl/>
        </w:rPr>
        <w:t xml:space="preserve">על </w:t>
      </w:r>
      <w:bookmarkStart w:id="6436" w:name="_ETM_Q11_301090"/>
      <w:bookmarkEnd w:id="6436"/>
      <w:r>
        <w:rPr>
          <w:rtl/>
        </w:rPr>
        <w:t xml:space="preserve">הטיפול </w:t>
      </w:r>
      <w:bookmarkStart w:id="6437" w:name="_ETM_Q11_301590"/>
      <w:bookmarkStart w:id="6438" w:name="_ETM_Q11_301979"/>
      <w:bookmarkEnd w:id="6437"/>
      <w:bookmarkEnd w:id="6438"/>
      <w:r>
        <w:rPr>
          <w:rtl/>
        </w:rPr>
        <w:t>בנ</w:t>
      </w:r>
      <w:r>
        <w:rPr>
          <w:rFonts w:hint="cs"/>
          <w:rtl/>
        </w:rPr>
        <w:t>ער</w:t>
      </w:r>
      <w:r>
        <w:rPr>
          <w:rtl/>
        </w:rPr>
        <w:t>ה</w:t>
      </w:r>
      <w:r>
        <w:rPr>
          <w:rFonts w:hint="cs"/>
          <w:rtl/>
        </w:rPr>
        <w:t>.</w:t>
      </w:r>
    </w:p>
    <w:p w:rsidR="00BE2C13" w:rsidRDefault="00BE2C13" w:rsidP="0065015C">
      <w:pPr>
        <w:rPr>
          <w:rtl/>
        </w:rPr>
      </w:pPr>
    </w:p>
    <w:p w:rsidR="00BE2C13" w:rsidRDefault="00BE2C13" w:rsidP="0065015C">
      <w:pPr>
        <w:rPr>
          <w:rtl/>
        </w:rPr>
      </w:pPr>
      <w:bookmarkStart w:id="6439" w:name="_ETM_Q11_303669"/>
      <w:bookmarkEnd w:id="6439"/>
      <w:r>
        <w:rPr>
          <w:rtl/>
        </w:rPr>
        <w:t xml:space="preserve">לגוף </w:t>
      </w:r>
      <w:bookmarkStart w:id="6440" w:name="_ETM_Q11_304119"/>
      <w:bookmarkEnd w:id="6440"/>
      <w:r>
        <w:rPr>
          <w:rtl/>
        </w:rPr>
        <w:t xml:space="preserve">הנושא </w:t>
      </w:r>
      <w:bookmarkStart w:id="6441" w:name="_ETM_Q11_305049"/>
      <w:bookmarkEnd w:id="6441"/>
      <w:r>
        <w:rPr>
          <w:rtl/>
        </w:rPr>
        <w:t xml:space="preserve">שהועלה </w:t>
      </w:r>
      <w:bookmarkStart w:id="6442" w:name="_ETM_Q11_305619"/>
      <w:bookmarkEnd w:id="6442"/>
      <w:r>
        <w:rPr>
          <w:rtl/>
        </w:rPr>
        <w:t>כאן</w:t>
      </w:r>
      <w:r>
        <w:rPr>
          <w:rFonts w:hint="cs"/>
          <w:rtl/>
        </w:rPr>
        <w:t>:</w:t>
      </w:r>
      <w:r>
        <w:rPr>
          <w:rtl/>
        </w:rPr>
        <w:t xml:space="preserve"> </w:t>
      </w:r>
      <w:bookmarkStart w:id="6443" w:name="_ETM_Q11_306979"/>
      <w:bookmarkEnd w:id="6443"/>
      <w:r>
        <w:rPr>
          <w:rtl/>
        </w:rPr>
        <w:t xml:space="preserve">רשות </w:t>
      </w:r>
      <w:bookmarkStart w:id="6444" w:name="_ETM_Q11_307340"/>
      <w:bookmarkEnd w:id="6444"/>
      <w:r>
        <w:rPr>
          <w:rtl/>
        </w:rPr>
        <w:t xml:space="preserve">חסות </w:t>
      </w:r>
      <w:bookmarkStart w:id="6445" w:name="_ETM_Q11_307760"/>
      <w:bookmarkEnd w:id="6445"/>
      <w:r>
        <w:rPr>
          <w:rtl/>
        </w:rPr>
        <w:t xml:space="preserve">הנוער </w:t>
      </w:r>
      <w:bookmarkStart w:id="6446" w:name="_ETM_Q11_308120"/>
      <w:bookmarkEnd w:id="6446"/>
      <w:r>
        <w:rPr>
          <w:rtl/>
        </w:rPr>
        <w:t xml:space="preserve">מפעילה </w:t>
      </w:r>
      <w:bookmarkStart w:id="6447" w:name="_ETM_Q11_308510"/>
      <w:bookmarkEnd w:id="6447"/>
      <w:r>
        <w:rPr>
          <w:rtl/>
        </w:rPr>
        <w:t xml:space="preserve">רצף </w:t>
      </w:r>
      <w:bookmarkStart w:id="6448" w:name="_ETM_Q11_308900"/>
      <w:bookmarkEnd w:id="6448"/>
      <w:r>
        <w:rPr>
          <w:rtl/>
        </w:rPr>
        <w:t xml:space="preserve">של </w:t>
      </w:r>
      <w:bookmarkStart w:id="6449" w:name="_ETM_Q11_309080"/>
      <w:bookmarkEnd w:id="6449"/>
      <w:r>
        <w:rPr>
          <w:rtl/>
        </w:rPr>
        <w:t xml:space="preserve">מסגרות </w:t>
      </w:r>
      <w:bookmarkStart w:id="6450" w:name="_ETM_Q11_309590"/>
      <w:bookmarkEnd w:id="6450"/>
      <w:r>
        <w:rPr>
          <w:rtl/>
        </w:rPr>
        <w:t xml:space="preserve">טיפוליות </w:t>
      </w:r>
      <w:bookmarkStart w:id="6451" w:name="_ETM_Q11_310160"/>
      <w:bookmarkEnd w:id="6451"/>
      <w:r>
        <w:rPr>
          <w:rtl/>
        </w:rPr>
        <w:t xml:space="preserve">לבני </w:t>
      </w:r>
      <w:bookmarkStart w:id="6452" w:name="_ETM_Q11_310490"/>
      <w:bookmarkEnd w:id="6452"/>
      <w:r>
        <w:rPr>
          <w:rtl/>
        </w:rPr>
        <w:t xml:space="preserve">נוער </w:t>
      </w:r>
      <w:bookmarkStart w:id="6453" w:name="_ETM_Q11_310790"/>
      <w:bookmarkEnd w:id="6453"/>
      <w:r>
        <w:rPr>
          <w:rtl/>
        </w:rPr>
        <w:t xml:space="preserve">הנמצאים </w:t>
      </w:r>
      <w:bookmarkStart w:id="6454" w:name="_ETM_Q11_311300"/>
      <w:bookmarkEnd w:id="6454"/>
      <w:r>
        <w:rPr>
          <w:rtl/>
        </w:rPr>
        <w:t xml:space="preserve">על </w:t>
      </w:r>
      <w:bookmarkStart w:id="6455" w:name="_ETM_Q11_311389"/>
      <w:bookmarkEnd w:id="6455"/>
      <w:r>
        <w:rPr>
          <w:rtl/>
        </w:rPr>
        <w:t xml:space="preserve">פני </w:t>
      </w:r>
      <w:bookmarkStart w:id="6456" w:name="_ETM_Q11_311630"/>
      <w:bookmarkEnd w:id="6456"/>
      <w:r>
        <w:rPr>
          <w:rtl/>
        </w:rPr>
        <w:t xml:space="preserve">רצף </w:t>
      </w:r>
      <w:bookmarkStart w:id="6457" w:name="_ETM_Q11_311959"/>
      <w:bookmarkEnd w:id="6457"/>
      <w:r>
        <w:rPr>
          <w:rtl/>
        </w:rPr>
        <w:t xml:space="preserve">הסיכון </w:t>
      </w:r>
      <w:bookmarkStart w:id="6458" w:name="_ETM_Q11_312590"/>
      <w:bookmarkEnd w:id="6458"/>
      <w:r w:rsidR="00C552BC">
        <w:rPr>
          <w:rFonts w:hint="cs"/>
          <w:rtl/>
        </w:rPr>
        <w:t>–</w:t>
      </w:r>
      <w:r>
        <w:rPr>
          <w:rFonts w:hint="cs"/>
          <w:rtl/>
        </w:rPr>
        <w:t xml:space="preserve"> </w:t>
      </w:r>
      <w:r>
        <w:rPr>
          <w:rtl/>
        </w:rPr>
        <w:t xml:space="preserve">מעונות </w:t>
      </w:r>
      <w:bookmarkStart w:id="6459" w:name="_ETM_Q11_313100"/>
      <w:bookmarkEnd w:id="6459"/>
      <w:r>
        <w:rPr>
          <w:rtl/>
        </w:rPr>
        <w:t>נ</w:t>
      </w:r>
      <w:r>
        <w:rPr>
          <w:rFonts w:hint="cs"/>
          <w:rtl/>
        </w:rPr>
        <w:t>עו</w:t>
      </w:r>
      <w:r>
        <w:rPr>
          <w:rtl/>
        </w:rPr>
        <w:t xml:space="preserve">לים </w:t>
      </w:r>
      <w:bookmarkStart w:id="6460" w:name="_ETM_Q11_313700"/>
      <w:bookmarkEnd w:id="6460"/>
      <w:r>
        <w:rPr>
          <w:rtl/>
        </w:rPr>
        <w:t xml:space="preserve">ומעונות </w:t>
      </w:r>
      <w:bookmarkStart w:id="6461" w:name="_ETM_Q11_314290"/>
      <w:bookmarkEnd w:id="6461"/>
      <w:r>
        <w:rPr>
          <w:rtl/>
        </w:rPr>
        <w:t>פתוחים</w:t>
      </w:r>
      <w:r>
        <w:rPr>
          <w:rFonts w:hint="cs"/>
          <w:rtl/>
        </w:rPr>
        <w:t>.</w:t>
      </w:r>
      <w:r>
        <w:rPr>
          <w:rtl/>
        </w:rPr>
        <w:t xml:space="preserve"> </w:t>
      </w:r>
      <w:bookmarkStart w:id="6462" w:name="_ETM_Q11_314980"/>
      <w:bookmarkEnd w:id="6462"/>
      <w:r>
        <w:rPr>
          <w:rtl/>
        </w:rPr>
        <w:t xml:space="preserve">מדובר </w:t>
      </w:r>
      <w:bookmarkStart w:id="6463" w:name="_ETM_Q11_315400"/>
      <w:bookmarkEnd w:id="6463"/>
      <w:r>
        <w:rPr>
          <w:rtl/>
        </w:rPr>
        <w:t>ב</w:t>
      </w:r>
      <w:r>
        <w:rPr>
          <w:rFonts w:hint="cs"/>
          <w:rtl/>
        </w:rPr>
        <w:t>תשעה</w:t>
      </w:r>
      <w:r>
        <w:rPr>
          <w:rtl/>
        </w:rPr>
        <w:t xml:space="preserve"> </w:t>
      </w:r>
      <w:bookmarkStart w:id="6464" w:name="_ETM_Q11_315939"/>
      <w:bookmarkEnd w:id="6464"/>
      <w:r>
        <w:rPr>
          <w:rtl/>
        </w:rPr>
        <w:t xml:space="preserve">מעונות </w:t>
      </w:r>
      <w:bookmarkStart w:id="6465" w:name="_ETM_Q11_316389"/>
      <w:bookmarkEnd w:id="6465"/>
      <w:r>
        <w:rPr>
          <w:rtl/>
        </w:rPr>
        <w:t xml:space="preserve">ממשלתיים </w:t>
      </w:r>
      <w:bookmarkStart w:id="6466" w:name="_ETM_Q11_317079"/>
      <w:bookmarkEnd w:id="6466"/>
      <w:r>
        <w:rPr>
          <w:rtl/>
        </w:rPr>
        <w:t>נ</w:t>
      </w:r>
      <w:r>
        <w:rPr>
          <w:rFonts w:hint="cs"/>
          <w:rtl/>
        </w:rPr>
        <w:t>ע</w:t>
      </w:r>
      <w:r>
        <w:rPr>
          <w:rtl/>
        </w:rPr>
        <w:t>ולים</w:t>
      </w:r>
      <w:r>
        <w:rPr>
          <w:rFonts w:hint="cs"/>
          <w:rtl/>
        </w:rPr>
        <w:t>,</w:t>
      </w:r>
      <w:r>
        <w:rPr>
          <w:rtl/>
        </w:rPr>
        <w:t xml:space="preserve"> </w:t>
      </w:r>
      <w:bookmarkStart w:id="6467" w:name="_ETM_Q11_318239"/>
      <w:bookmarkEnd w:id="6467"/>
      <w:r>
        <w:rPr>
          <w:rtl/>
        </w:rPr>
        <w:t xml:space="preserve">בתקציב </w:t>
      </w:r>
      <w:bookmarkStart w:id="6468" w:name="_ETM_Q11_318749"/>
      <w:bookmarkEnd w:id="6468"/>
      <w:r>
        <w:rPr>
          <w:rtl/>
        </w:rPr>
        <w:t xml:space="preserve">כולל </w:t>
      </w:r>
      <w:bookmarkStart w:id="6469" w:name="_ETM_Q11_319109"/>
      <w:bookmarkEnd w:id="6469"/>
      <w:r>
        <w:rPr>
          <w:rtl/>
        </w:rPr>
        <w:t>של</w:t>
      </w:r>
      <w:bookmarkStart w:id="6470" w:name="_ETM_Q11_319319"/>
      <w:bookmarkStart w:id="6471" w:name="_ETM_Q11_320340"/>
      <w:bookmarkEnd w:id="6470"/>
      <w:bookmarkEnd w:id="6471"/>
      <w:r>
        <w:rPr>
          <w:rFonts w:hint="cs"/>
          <w:rtl/>
        </w:rPr>
        <w:t xml:space="preserve"> 110 מיליון </w:t>
      </w:r>
      <w:r>
        <w:rPr>
          <w:rtl/>
        </w:rPr>
        <w:t xml:space="preserve">שקלים </w:t>
      </w:r>
      <w:bookmarkStart w:id="6472" w:name="_ETM_Q11_320730"/>
      <w:bookmarkEnd w:id="6472"/>
      <w:r>
        <w:rPr>
          <w:rtl/>
        </w:rPr>
        <w:t>בשנה</w:t>
      </w:r>
      <w:r>
        <w:rPr>
          <w:rFonts w:hint="cs"/>
          <w:rtl/>
        </w:rPr>
        <w:t>, ו</w:t>
      </w:r>
      <w:bookmarkStart w:id="6473" w:name="_ETM_Q11_321689"/>
      <w:bookmarkEnd w:id="6473"/>
      <w:r>
        <w:rPr>
          <w:rtl/>
        </w:rPr>
        <w:t xml:space="preserve">עוד </w:t>
      </w:r>
      <w:bookmarkStart w:id="6474" w:name="_ETM_Q11_321900"/>
      <w:bookmarkEnd w:id="6474"/>
      <w:r>
        <w:rPr>
          <w:rtl/>
        </w:rPr>
        <w:t xml:space="preserve">כ-60 </w:t>
      </w:r>
      <w:bookmarkStart w:id="6475" w:name="_ETM_Q11_322469"/>
      <w:bookmarkEnd w:id="6475"/>
      <w:r>
        <w:rPr>
          <w:rtl/>
        </w:rPr>
        <w:t>מסגרות</w:t>
      </w:r>
      <w:r>
        <w:rPr>
          <w:rFonts w:hint="cs"/>
          <w:rtl/>
        </w:rPr>
        <w:t>,</w:t>
      </w:r>
      <w:r>
        <w:rPr>
          <w:rtl/>
        </w:rPr>
        <w:t xml:space="preserve"> </w:t>
      </w:r>
      <w:bookmarkStart w:id="6476" w:name="_ETM_Q11_322980"/>
      <w:bookmarkEnd w:id="6476"/>
      <w:r>
        <w:rPr>
          <w:rtl/>
        </w:rPr>
        <w:t xml:space="preserve">בתקציב </w:t>
      </w:r>
      <w:bookmarkStart w:id="6477" w:name="_ETM_Q11_323430"/>
      <w:bookmarkEnd w:id="6477"/>
      <w:r>
        <w:rPr>
          <w:rtl/>
        </w:rPr>
        <w:t xml:space="preserve">כולל </w:t>
      </w:r>
      <w:bookmarkStart w:id="6478" w:name="_ETM_Q11_323760"/>
      <w:bookmarkEnd w:id="6478"/>
      <w:r>
        <w:rPr>
          <w:rtl/>
        </w:rPr>
        <w:t>של</w:t>
      </w:r>
      <w:bookmarkStart w:id="6479" w:name="_ETM_Q11_323969"/>
      <w:bookmarkEnd w:id="6479"/>
      <w:r>
        <w:rPr>
          <w:rFonts w:hint="cs"/>
          <w:rtl/>
        </w:rPr>
        <w:t xml:space="preserve"> 100 מיליון</w:t>
      </w:r>
      <w:r>
        <w:rPr>
          <w:rtl/>
        </w:rPr>
        <w:t xml:space="preserve"> </w:t>
      </w:r>
      <w:bookmarkStart w:id="6480" w:name="_ETM_Q11_324689"/>
      <w:bookmarkEnd w:id="6480"/>
      <w:r>
        <w:rPr>
          <w:rtl/>
        </w:rPr>
        <w:t xml:space="preserve">שקלים </w:t>
      </w:r>
      <w:bookmarkStart w:id="6481" w:name="_ETM_Q11_325139"/>
      <w:bookmarkEnd w:id="6481"/>
      <w:r>
        <w:rPr>
          <w:rtl/>
        </w:rPr>
        <w:t>בשנה</w:t>
      </w:r>
      <w:r>
        <w:rPr>
          <w:rFonts w:hint="cs"/>
          <w:rtl/>
        </w:rPr>
        <w:t>.</w:t>
      </w:r>
    </w:p>
    <w:p w:rsidR="00BE2C13" w:rsidRDefault="00BE2C13" w:rsidP="0065015C">
      <w:pPr>
        <w:rPr>
          <w:rtl/>
        </w:rPr>
      </w:pPr>
      <w:bookmarkStart w:id="6482" w:name="_ETM_Q11_625924"/>
      <w:bookmarkStart w:id="6483" w:name="_ETM_Q11_626015"/>
      <w:bookmarkEnd w:id="6482"/>
      <w:bookmarkEnd w:id="6483"/>
    </w:p>
    <w:p w:rsidR="00BE2C13" w:rsidRDefault="00BE2C13" w:rsidP="0065015C">
      <w:pPr>
        <w:rPr>
          <w:rtl/>
        </w:rPr>
      </w:pPr>
      <w:bookmarkStart w:id="6484" w:name="_ETM_Q11_626083"/>
      <w:bookmarkStart w:id="6485" w:name="_ETM_Q11_626157"/>
      <w:bookmarkStart w:id="6486" w:name="_ETM_Q11_326950"/>
      <w:bookmarkEnd w:id="6484"/>
      <w:bookmarkEnd w:id="6485"/>
      <w:bookmarkEnd w:id="6486"/>
      <w:r>
        <w:rPr>
          <w:rtl/>
        </w:rPr>
        <w:t xml:space="preserve">מן </w:t>
      </w:r>
      <w:bookmarkStart w:id="6487" w:name="_ETM_Q11_327159"/>
      <w:bookmarkEnd w:id="6487"/>
      <w:r>
        <w:rPr>
          <w:rtl/>
        </w:rPr>
        <w:t xml:space="preserve">הראוי </w:t>
      </w:r>
      <w:bookmarkStart w:id="6488" w:name="_ETM_Q11_327430"/>
      <w:bookmarkEnd w:id="6488"/>
      <w:r>
        <w:rPr>
          <w:rtl/>
        </w:rPr>
        <w:t xml:space="preserve">להסביר </w:t>
      </w:r>
      <w:bookmarkStart w:id="6489" w:name="_ETM_Q11_328150"/>
      <w:bookmarkEnd w:id="6489"/>
      <w:r>
        <w:rPr>
          <w:rtl/>
        </w:rPr>
        <w:t xml:space="preserve">את </w:t>
      </w:r>
      <w:bookmarkStart w:id="6490" w:name="_ETM_Q11_328389"/>
      <w:bookmarkEnd w:id="6490"/>
      <w:r>
        <w:rPr>
          <w:rtl/>
        </w:rPr>
        <w:t xml:space="preserve">מהות </w:t>
      </w:r>
      <w:bookmarkStart w:id="6491" w:name="_ETM_Q11_328779"/>
      <w:bookmarkEnd w:id="6491"/>
      <w:r>
        <w:rPr>
          <w:rtl/>
        </w:rPr>
        <w:t xml:space="preserve">הדיון </w:t>
      </w:r>
      <w:bookmarkStart w:id="6492" w:name="_ETM_Q11_329230"/>
      <w:bookmarkEnd w:id="6492"/>
      <w:r>
        <w:rPr>
          <w:rtl/>
        </w:rPr>
        <w:t xml:space="preserve">באשר </w:t>
      </w:r>
      <w:bookmarkStart w:id="6493" w:name="_ETM_Q11_329529"/>
      <w:bookmarkEnd w:id="6493"/>
      <w:r>
        <w:rPr>
          <w:rtl/>
        </w:rPr>
        <w:t xml:space="preserve">לבני </w:t>
      </w:r>
      <w:bookmarkStart w:id="6494" w:name="_ETM_Q11_329919"/>
      <w:bookmarkEnd w:id="6494"/>
      <w:r>
        <w:rPr>
          <w:rtl/>
        </w:rPr>
        <w:t xml:space="preserve">הנוער </w:t>
      </w:r>
      <w:bookmarkStart w:id="6495" w:name="_ETM_Q11_330189"/>
      <w:bookmarkEnd w:id="6495"/>
      <w:r>
        <w:rPr>
          <w:rtl/>
        </w:rPr>
        <w:t xml:space="preserve">שממתינים </w:t>
      </w:r>
      <w:bookmarkStart w:id="6496" w:name="_ETM_Q11_330909"/>
      <w:bookmarkEnd w:id="6496"/>
      <w:r>
        <w:rPr>
          <w:rtl/>
        </w:rPr>
        <w:t xml:space="preserve">להשמה </w:t>
      </w:r>
      <w:bookmarkStart w:id="6497" w:name="_ETM_Q11_331930"/>
      <w:bookmarkEnd w:id="6497"/>
      <w:r>
        <w:rPr>
          <w:rtl/>
        </w:rPr>
        <w:t xml:space="preserve">במסגרות </w:t>
      </w:r>
      <w:bookmarkStart w:id="6498" w:name="_ETM_Q11_332590"/>
      <w:bookmarkEnd w:id="6498"/>
      <w:r>
        <w:rPr>
          <w:rtl/>
        </w:rPr>
        <w:t xml:space="preserve">חסות </w:t>
      </w:r>
      <w:bookmarkStart w:id="6499" w:name="_ETM_Q11_333010"/>
      <w:bookmarkEnd w:id="6499"/>
      <w:r>
        <w:rPr>
          <w:rtl/>
        </w:rPr>
        <w:t xml:space="preserve">הנוער </w:t>
      </w:r>
      <w:bookmarkStart w:id="6500" w:name="_ETM_Q11_333310"/>
      <w:bookmarkEnd w:id="6500"/>
      <w:r>
        <w:rPr>
          <w:rtl/>
        </w:rPr>
        <w:t>ול</w:t>
      </w:r>
      <w:r>
        <w:rPr>
          <w:rFonts w:hint="cs"/>
          <w:rtl/>
        </w:rPr>
        <w:t>י</w:t>
      </w:r>
      <w:r>
        <w:rPr>
          <w:rtl/>
        </w:rPr>
        <w:t>צו</w:t>
      </w:r>
      <w:r>
        <w:rPr>
          <w:rFonts w:hint="cs"/>
          <w:rtl/>
        </w:rPr>
        <w:t>ר</w:t>
      </w:r>
      <w:bookmarkStart w:id="6501" w:name="_ETM_Q11_333590"/>
      <w:bookmarkEnd w:id="6501"/>
      <w:r>
        <w:rPr>
          <w:rtl/>
        </w:rPr>
        <w:t xml:space="preserve"> </w:t>
      </w:r>
      <w:bookmarkStart w:id="6502" w:name="_ETM_Q11_333739"/>
      <w:bookmarkEnd w:id="6502"/>
      <w:r>
        <w:rPr>
          <w:rtl/>
        </w:rPr>
        <w:t xml:space="preserve">הבחנה </w:t>
      </w:r>
      <w:bookmarkStart w:id="6503" w:name="_ETM_Q11_334790"/>
      <w:bookmarkEnd w:id="6503"/>
      <w:r>
        <w:rPr>
          <w:rtl/>
        </w:rPr>
        <w:t xml:space="preserve">בין </w:t>
      </w:r>
      <w:bookmarkStart w:id="6504" w:name="_ETM_Q11_335000"/>
      <w:bookmarkEnd w:id="6504"/>
      <w:r>
        <w:rPr>
          <w:rtl/>
        </w:rPr>
        <w:t xml:space="preserve">המעונות </w:t>
      </w:r>
      <w:bookmarkStart w:id="6505" w:name="_ETM_Q11_335599"/>
      <w:bookmarkEnd w:id="6505"/>
      <w:r>
        <w:rPr>
          <w:rtl/>
        </w:rPr>
        <w:t xml:space="preserve">הממשלתיים </w:t>
      </w:r>
      <w:bookmarkStart w:id="6506" w:name="_ETM_Q11_336260"/>
      <w:bookmarkEnd w:id="6506"/>
      <w:r>
        <w:rPr>
          <w:rtl/>
        </w:rPr>
        <w:t>הנ</w:t>
      </w:r>
      <w:r>
        <w:rPr>
          <w:rFonts w:hint="cs"/>
          <w:rtl/>
        </w:rPr>
        <w:t>ע</w:t>
      </w:r>
      <w:r>
        <w:rPr>
          <w:rtl/>
        </w:rPr>
        <w:t xml:space="preserve">ולים </w:t>
      </w:r>
      <w:bookmarkStart w:id="6507" w:name="_ETM_Q11_337000"/>
      <w:bookmarkEnd w:id="6507"/>
      <w:r>
        <w:rPr>
          <w:rtl/>
        </w:rPr>
        <w:t xml:space="preserve">למסגרות </w:t>
      </w:r>
      <w:bookmarkStart w:id="6508" w:name="_ETM_Q11_337930"/>
      <w:bookmarkEnd w:id="6508"/>
      <w:r>
        <w:rPr>
          <w:rtl/>
        </w:rPr>
        <w:t xml:space="preserve">האחרות </w:t>
      </w:r>
      <w:bookmarkStart w:id="6509" w:name="_ETM_Q11_338470"/>
      <w:bookmarkEnd w:id="6509"/>
      <w:r>
        <w:rPr>
          <w:rtl/>
        </w:rPr>
        <w:t xml:space="preserve">של </w:t>
      </w:r>
      <w:bookmarkStart w:id="6510" w:name="_ETM_Q11_338620"/>
      <w:bookmarkEnd w:id="6510"/>
      <w:r>
        <w:rPr>
          <w:rtl/>
        </w:rPr>
        <w:t xml:space="preserve">חסות </w:t>
      </w:r>
      <w:bookmarkStart w:id="6511" w:name="_ETM_Q11_338980"/>
      <w:bookmarkEnd w:id="6511"/>
      <w:r>
        <w:rPr>
          <w:rtl/>
        </w:rPr>
        <w:t>הנוער</w:t>
      </w:r>
      <w:r>
        <w:rPr>
          <w:rFonts w:hint="cs"/>
          <w:rtl/>
        </w:rPr>
        <w:t>.</w:t>
      </w:r>
      <w:r>
        <w:rPr>
          <w:rtl/>
        </w:rPr>
        <w:t xml:space="preserve"> </w:t>
      </w:r>
      <w:bookmarkStart w:id="6512" w:name="_ETM_Q11_339990"/>
      <w:bookmarkStart w:id="6513" w:name="_ETM_Q11_340290"/>
      <w:bookmarkEnd w:id="6512"/>
      <w:bookmarkEnd w:id="6513"/>
      <w:r>
        <w:rPr>
          <w:rtl/>
        </w:rPr>
        <w:t xml:space="preserve">יודגש </w:t>
      </w:r>
      <w:bookmarkStart w:id="6514" w:name="_ETM_Q11_340919"/>
      <w:bookmarkEnd w:id="6514"/>
      <w:r>
        <w:rPr>
          <w:rtl/>
        </w:rPr>
        <w:t xml:space="preserve">כי </w:t>
      </w:r>
      <w:bookmarkStart w:id="6515" w:name="_ETM_Q11_341580"/>
      <w:bookmarkEnd w:id="6515"/>
      <w:r>
        <w:rPr>
          <w:rFonts w:hint="cs"/>
          <w:rtl/>
        </w:rPr>
        <w:t>ה</w:t>
      </w:r>
      <w:r>
        <w:rPr>
          <w:rtl/>
        </w:rPr>
        <w:t xml:space="preserve">מושג </w:t>
      </w:r>
      <w:bookmarkStart w:id="6516" w:name="_ETM_Q11_342240"/>
      <w:bookmarkEnd w:id="6516"/>
      <w:r>
        <w:rPr>
          <w:rFonts w:hint="cs"/>
          <w:rtl/>
        </w:rPr>
        <w:t>"</w:t>
      </w:r>
      <w:r>
        <w:rPr>
          <w:rtl/>
        </w:rPr>
        <w:t>המתנה</w:t>
      </w:r>
      <w:r>
        <w:rPr>
          <w:rFonts w:hint="cs"/>
          <w:rtl/>
        </w:rPr>
        <w:t>"</w:t>
      </w:r>
      <w:r>
        <w:rPr>
          <w:rtl/>
        </w:rPr>
        <w:t xml:space="preserve"> </w:t>
      </w:r>
      <w:bookmarkStart w:id="6517" w:name="_ETM_Q11_343139"/>
      <w:bookmarkEnd w:id="6517"/>
      <w:r>
        <w:rPr>
          <w:rtl/>
        </w:rPr>
        <w:t>ש</w:t>
      </w:r>
      <w:r>
        <w:rPr>
          <w:rFonts w:hint="cs"/>
          <w:rtl/>
        </w:rPr>
        <w:t>ע</w:t>
      </w:r>
      <w:r>
        <w:rPr>
          <w:rtl/>
        </w:rPr>
        <w:t xml:space="preserve">לה </w:t>
      </w:r>
      <w:bookmarkStart w:id="6518" w:name="_ETM_Q11_343530"/>
      <w:bookmarkEnd w:id="6518"/>
      <w:r>
        <w:rPr>
          <w:rtl/>
        </w:rPr>
        <w:t xml:space="preserve">פה </w:t>
      </w:r>
      <w:bookmarkStart w:id="6519" w:name="_ETM_Q11_343680"/>
      <w:bookmarkEnd w:id="6519"/>
      <w:r>
        <w:rPr>
          <w:rtl/>
        </w:rPr>
        <w:t xml:space="preserve">בדברי </w:t>
      </w:r>
      <w:bookmarkStart w:id="6520" w:name="_ETM_Q11_344639"/>
      <w:bookmarkEnd w:id="6520"/>
      <w:r>
        <w:rPr>
          <w:rtl/>
        </w:rPr>
        <w:t xml:space="preserve">חברי </w:t>
      </w:r>
      <w:bookmarkStart w:id="6521" w:name="_ETM_Q11_344940"/>
      <w:bookmarkEnd w:id="6521"/>
      <w:r>
        <w:rPr>
          <w:rtl/>
        </w:rPr>
        <w:t xml:space="preserve">הכנסת </w:t>
      </w:r>
      <w:bookmarkStart w:id="6522" w:name="_ETM_Q11_345870"/>
      <w:bookmarkStart w:id="6523" w:name="_ETM_Q11_346050"/>
      <w:bookmarkEnd w:id="6522"/>
      <w:bookmarkEnd w:id="6523"/>
      <w:r>
        <w:rPr>
          <w:rtl/>
        </w:rPr>
        <w:t xml:space="preserve">למעשה </w:t>
      </w:r>
      <w:bookmarkStart w:id="6524" w:name="_ETM_Q11_346770"/>
      <w:bookmarkEnd w:id="6524"/>
      <w:r>
        <w:rPr>
          <w:rtl/>
        </w:rPr>
        <w:t xml:space="preserve">יכול </w:t>
      </w:r>
      <w:bookmarkStart w:id="6525" w:name="_ETM_Q11_347069"/>
      <w:bookmarkEnd w:id="6525"/>
      <w:r>
        <w:rPr>
          <w:rtl/>
        </w:rPr>
        <w:t xml:space="preserve">להתייחס </w:t>
      </w:r>
      <w:bookmarkStart w:id="6526" w:name="_ETM_Q11_347639"/>
      <w:bookmarkEnd w:id="6526"/>
      <w:r>
        <w:rPr>
          <w:rtl/>
        </w:rPr>
        <w:t xml:space="preserve">אך </w:t>
      </w:r>
      <w:bookmarkStart w:id="6527" w:name="_ETM_Q11_347850"/>
      <w:bookmarkEnd w:id="6527"/>
      <w:r>
        <w:rPr>
          <w:rtl/>
        </w:rPr>
        <w:t xml:space="preserve">ורק </w:t>
      </w:r>
      <w:bookmarkStart w:id="6528" w:name="_ETM_Q11_348330"/>
      <w:bookmarkEnd w:id="6528"/>
      <w:r>
        <w:rPr>
          <w:rtl/>
        </w:rPr>
        <w:t xml:space="preserve">למעונות </w:t>
      </w:r>
      <w:bookmarkStart w:id="6529" w:name="_ETM_Q11_348990"/>
      <w:bookmarkEnd w:id="6529"/>
      <w:r>
        <w:rPr>
          <w:rtl/>
        </w:rPr>
        <w:t>הנ</w:t>
      </w:r>
      <w:r>
        <w:rPr>
          <w:rFonts w:hint="cs"/>
          <w:rtl/>
        </w:rPr>
        <w:t>ע</w:t>
      </w:r>
      <w:r>
        <w:rPr>
          <w:rtl/>
        </w:rPr>
        <w:t>ולים</w:t>
      </w:r>
      <w:r>
        <w:rPr>
          <w:rFonts w:hint="cs"/>
          <w:rtl/>
        </w:rPr>
        <w:t>.</w:t>
      </w:r>
      <w:bookmarkStart w:id="6530" w:name="_ETM_Q11_351010"/>
      <w:bookmarkEnd w:id="6530"/>
      <w:r>
        <w:rPr>
          <w:rFonts w:hint="cs"/>
          <w:rtl/>
        </w:rPr>
        <w:t xml:space="preserve"> </w:t>
      </w:r>
      <w:r>
        <w:rPr>
          <w:rtl/>
        </w:rPr>
        <w:t>לכן</w:t>
      </w:r>
      <w:r>
        <w:rPr>
          <w:rFonts w:hint="cs"/>
          <w:rtl/>
        </w:rPr>
        <w:t>,</w:t>
      </w:r>
      <w:bookmarkStart w:id="6531" w:name="_ETM_Q11_352019"/>
      <w:bookmarkEnd w:id="6531"/>
      <w:r>
        <w:rPr>
          <w:rFonts w:hint="cs"/>
          <w:rtl/>
        </w:rPr>
        <w:t xml:space="preserve"> ה</w:t>
      </w:r>
      <w:r>
        <w:rPr>
          <w:rtl/>
        </w:rPr>
        <w:t xml:space="preserve">סוגיה </w:t>
      </w:r>
      <w:bookmarkStart w:id="6532" w:name="_ETM_Q11_352739"/>
      <w:bookmarkEnd w:id="6532"/>
      <w:r>
        <w:rPr>
          <w:rtl/>
        </w:rPr>
        <w:t>הזאת</w:t>
      </w:r>
      <w:r>
        <w:rPr>
          <w:rFonts w:hint="cs"/>
          <w:rtl/>
        </w:rPr>
        <w:t>,</w:t>
      </w:r>
      <w:r>
        <w:rPr>
          <w:rtl/>
        </w:rPr>
        <w:t xml:space="preserve"> </w:t>
      </w:r>
      <w:bookmarkStart w:id="6533" w:name="_ETM_Q11_353159"/>
      <w:bookmarkEnd w:id="6533"/>
      <w:r>
        <w:rPr>
          <w:rtl/>
        </w:rPr>
        <w:t xml:space="preserve">שהיא </w:t>
      </w:r>
      <w:bookmarkStart w:id="6534" w:name="_ETM_Q11_353370"/>
      <w:bookmarkEnd w:id="6534"/>
      <w:r>
        <w:rPr>
          <w:rtl/>
        </w:rPr>
        <w:t xml:space="preserve">סוגיה </w:t>
      </w:r>
      <w:bookmarkStart w:id="6535" w:name="_ETM_Q11_353819"/>
      <w:bookmarkEnd w:id="6535"/>
      <w:r>
        <w:rPr>
          <w:rtl/>
        </w:rPr>
        <w:t>כאובה</w:t>
      </w:r>
      <w:r>
        <w:rPr>
          <w:rFonts w:hint="cs"/>
          <w:rtl/>
        </w:rPr>
        <w:t xml:space="preserve"> ש</w:t>
      </w:r>
      <w:r>
        <w:rPr>
          <w:rtl/>
        </w:rPr>
        <w:t xml:space="preserve">קיימת </w:t>
      </w:r>
      <w:bookmarkStart w:id="6536" w:name="_ETM_Q11_354659"/>
      <w:bookmarkEnd w:id="6536"/>
      <w:r>
        <w:rPr>
          <w:rtl/>
        </w:rPr>
        <w:t xml:space="preserve">מזה </w:t>
      </w:r>
      <w:bookmarkStart w:id="6537" w:name="_ETM_Q11_354930"/>
      <w:bookmarkEnd w:id="6537"/>
      <w:r>
        <w:rPr>
          <w:rtl/>
        </w:rPr>
        <w:t xml:space="preserve">עשרות </w:t>
      </w:r>
      <w:bookmarkStart w:id="6538" w:name="_ETM_Q11_355319"/>
      <w:bookmarkEnd w:id="6538"/>
      <w:r>
        <w:rPr>
          <w:rtl/>
        </w:rPr>
        <w:t xml:space="preserve">בשנים </w:t>
      </w:r>
      <w:bookmarkStart w:id="6539" w:name="_ETM_Q11_356470"/>
      <w:bookmarkEnd w:id="6539"/>
      <w:r w:rsidR="00C552BC">
        <w:rPr>
          <w:rFonts w:hint="eastAsia"/>
          <w:rtl/>
        </w:rPr>
        <w:t>–</w:t>
      </w:r>
      <w:r>
        <w:rPr>
          <w:rFonts w:hint="cs"/>
          <w:rtl/>
        </w:rPr>
        <w:t xml:space="preserve"> </w:t>
      </w:r>
      <w:r>
        <w:rPr>
          <w:rtl/>
        </w:rPr>
        <w:t xml:space="preserve">ההמתנה </w:t>
      </w:r>
      <w:bookmarkStart w:id="6540" w:name="_ETM_Q11_357100"/>
      <w:bookmarkEnd w:id="6540"/>
      <w:r>
        <w:rPr>
          <w:rtl/>
        </w:rPr>
        <w:t xml:space="preserve">למעונות </w:t>
      </w:r>
      <w:bookmarkStart w:id="6541" w:name="_ETM_Q11_357610"/>
      <w:bookmarkEnd w:id="6541"/>
      <w:r>
        <w:rPr>
          <w:rFonts w:hint="cs"/>
          <w:rtl/>
        </w:rPr>
        <w:t xml:space="preserve">הנעולים </w:t>
      </w:r>
      <w:bookmarkStart w:id="6542" w:name="_ETM_Q11_358120"/>
      <w:bookmarkEnd w:id="6542"/>
      <w:r w:rsidR="00C552BC">
        <w:rPr>
          <w:rFonts w:hint="cs"/>
          <w:rtl/>
        </w:rPr>
        <w:t>–</w:t>
      </w:r>
      <w:r>
        <w:rPr>
          <w:rFonts w:hint="cs"/>
          <w:rtl/>
        </w:rPr>
        <w:t xml:space="preserve"> </w:t>
      </w:r>
      <w:r>
        <w:rPr>
          <w:rtl/>
        </w:rPr>
        <w:t xml:space="preserve">מחייבת </w:t>
      </w:r>
      <w:bookmarkStart w:id="6543" w:name="_ETM_Q11_358690"/>
      <w:bookmarkEnd w:id="6543"/>
      <w:r>
        <w:rPr>
          <w:rtl/>
        </w:rPr>
        <w:t xml:space="preserve">את </w:t>
      </w:r>
      <w:bookmarkStart w:id="6544" w:name="_ETM_Q11_358870"/>
      <w:bookmarkEnd w:id="6544"/>
      <w:r>
        <w:rPr>
          <w:rtl/>
        </w:rPr>
        <w:t>ההבחנה</w:t>
      </w:r>
      <w:r>
        <w:rPr>
          <w:rFonts w:hint="cs"/>
          <w:rtl/>
        </w:rPr>
        <w:t>.</w:t>
      </w:r>
      <w:r>
        <w:rPr>
          <w:rtl/>
        </w:rPr>
        <w:t xml:space="preserve"> </w:t>
      </w:r>
      <w:bookmarkStart w:id="6545" w:name="_ETM_Q11_360050"/>
      <w:bookmarkEnd w:id="6545"/>
      <w:r>
        <w:rPr>
          <w:rtl/>
        </w:rPr>
        <w:t xml:space="preserve">כי </w:t>
      </w:r>
      <w:bookmarkStart w:id="6546" w:name="_ETM_Q11_360230"/>
      <w:bookmarkEnd w:id="6546"/>
      <w:r>
        <w:rPr>
          <w:rtl/>
        </w:rPr>
        <w:t xml:space="preserve">למסגרות </w:t>
      </w:r>
      <w:bookmarkStart w:id="6547" w:name="_ETM_Q11_360860"/>
      <w:bookmarkEnd w:id="6547"/>
      <w:r>
        <w:rPr>
          <w:rtl/>
        </w:rPr>
        <w:t>הפתוחות</w:t>
      </w:r>
      <w:r>
        <w:rPr>
          <w:rFonts w:hint="cs"/>
          <w:rtl/>
        </w:rPr>
        <w:t>,</w:t>
      </w:r>
      <w:r>
        <w:rPr>
          <w:rtl/>
        </w:rPr>
        <w:t xml:space="preserve"> </w:t>
      </w:r>
      <w:bookmarkStart w:id="6548" w:name="_ETM_Q11_361790"/>
      <w:bookmarkEnd w:id="6548"/>
      <w:r>
        <w:rPr>
          <w:rtl/>
        </w:rPr>
        <w:t xml:space="preserve">שכוללות </w:t>
      </w:r>
      <w:bookmarkStart w:id="6549" w:name="_ETM_Q11_362450"/>
      <w:bookmarkEnd w:id="6549"/>
      <w:r>
        <w:rPr>
          <w:rtl/>
        </w:rPr>
        <w:t>הוסטלים</w:t>
      </w:r>
      <w:r>
        <w:rPr>
          <w:rFonts w:hint="cs"/>
          <w:rtl/>
        </w:rPr>
        <w:t>,</w:t>
      </w:r>
      <w:r>
        <w:rPr>
          <w:rtl/>
        </w:rPr>
        <w:t xml:space="preserve"> </w:t>
      </w:r>
      <w:bookmarkStart w:id="6550" w:name="_ETM_Q11_362960"/>
      <w:bookmarkEnd w:id="6550"/>
      <w:r>
        <w:rPr>
          <w:rtl/>
        </w:rPr>
        <w:t>פנימיות</w:t>
      </w:r>
      <w:r>
        <w:rPr>
          <w:rFonts w:hint="cs"/>
          <w:rtl/>
        </w:rPr>
        <w:t>,</w:t>
      </w:r>
      <w:r>
        <w:rPr>
          <w:rtl/>
        </w:rPr>
        <w:t xml:space="preserve"> </w:t>
      </w:r>
      <w:bookmarkStart w:id="6551" w:name="_ETM_Q11_363650"/>
      <w:bookmarkEnd w:id="6551"/>
      <w:r>
        <w:rPr>
          <w:rtl/>
        </w:rPr>
        <w:t xml:space="preserve">חלופות </w:t>
      </w:r>
      <w:bookmarkStart w:id="6552" w:name="_ETM_Q11_364190"/>
      <w:bookmarkEnd w:id="6552"/>
      <w:r>
        <w:rPr>
          <w:rtl/>
        </w:rPr>
        <w:t>מעצר</w:t>
      </w:r>
      <w:r>
        <w:rPr>
          <w:rFonts w:hint="cs"/>
          <w:rtl/>
        </w:rPr>
        <w:t>,</w:t>
      </w:r>
      <w:r>
        <w:rPr>
          <w:rtl/>
        </w:rPr>
        <w:t xml:space="preserve"> </w:t>
      </w:r>
      <w:bookmarkStart w:id="6553" w:name="_ETM_Q11_364760"/>
      <w:bookmarkEnd w:id="6553"/>
      <w:r>
        <w:rPr>
          <w:rtl/>
        </w:rPr>
        <w:t>קור</w:t>
      </w:r>
      <w:r>
        <w:rPr>
          <w:rFonts w:hint="cs"/>
          <w:rtl/>
        </w:rPr>
        <w:t>ו</w:t>
      </w:r>
      <w:r>
        <w:rPr>
          <w:rtl/>
        </w:rPr>
        <w:t xml:space="preserve">ת </w:t>
      </w:r>
      <w:bookmarkStart w:id="6554" w:name="_ETM_Q11_365180"/>
      <w:bookmarkEnd w:id="6554"/>
      <w:r>
        <w:rPr>
          <w:rtl/>
        </w:rPr>
        <w:t xml:space="preserve">גג </w:t>
      </w:r>
      <w:bookmarkStart w:id="6555" w:name="_ETM_Q11_365600"/>
      <w:bookmarkEnd w:id="6555"/>
      <w:r>
        <w:rPr>
          <w:rtl/>
        </w:rPr>
        <w:t xml:space="preserve">ודירות </w:t>
      </w:r>
      <w:bookmarkStart w:id="6556" w:name="_ETM_Q11_366020"/>
      <w:bookmarkEnd w:id="6556"/>
      <w:r>
        <w:rPr>
          <w:rtl/>
        </w:rPr>
        <w:t xml:space="preserve">בוגרים </w:t>
      </w:r>
      <w:bookmarkStart w:id="6557" w:name="_ETM_Q11_366470"/>
      <w:bookmarkEnd w:id="6557"/>
      <w:r w:rsidR="00C552BC">
        <w:rPr>
          <w:rFonts w:hint="cs"/>
          <w:rtl/>
        </w:rPr>
        <w:t>–</w:t>
      </w:r>
      <w:r>
        <w:rPr>
          <w:rFonts w:hint="cs"/>
          <w:rtl/>
        </w:rPr>
        <w:t xml:space="preserve"> </w:t>
      </w:r>
      <w:r>
        <w:rPr>
          <w:rtl/>
        </w:rPr>
        <w:t xml:space="preserve">לכל </w:t>
      </w:r>
      <w:bookmarkStart w:id="6558" w:name="_ETM_Q11_367040"/>
      <w:bookmarkStart w:id="6559" w:name="_ETM_Q11_367669"/>
      <w:bookmarkEnd w:id="6558"/>
      <w:bookmarkEnd w:id="6559"/>
      <w:r>
        <w:rPr>
          <w:rtl/>
        </w:rPr>
        <w:t xml:space="preserve">המסגרות </w:t>
      </w:r>
      <w:bookmarkStart w:id="6560" w:name="_ETM_Q11_368240"/>
      <w:bookmarkEnd w:id="6560"/>
      <w:r>
        <w:rPr>
          <w:rtl/>
        </w:rPr>
        <w:t xml:space="preserve">האלה </w:t>
      </w:r>
      <w:bookmarkStart w:id="6561" w:name="_ETM_Q11_368720"/>
      <w:bookmarkEnd w:id="6561"/>
      <w:r>
        <w:rPr>
          <w:rtl/>
        </w:rPr>
        <w:t xml:space="preserve">אין </w:t>
      </w:r>
      <w:bookmarkStart w:id="6562" w:name="_ETM_Q11_369299"/>
      <w:bookmarkEnd w:id="6562"/>
      <w:r>
        <w:rPr>
          <w:rtl/>
        </w:rPr>
        <w:t xml:space="preserve">בכלל </w:t>
      </w:r>
      <w:bookmarkStart w:id="6563" w:name="_ETM_Q11_370669"/>
      <w:bookmarkEnd w:id="6563"/>
      <w:r>
        <w:rPr>
          <w:rtl/>
        </w:rPr>
        <w:t xml:space="preserve">רשימות </w:t>
      </w:r>
      <w:bookmarkStart w:id="6564" w:name="_ETM_Q11_371209"/>
      <w:bookmarkEnd w:id="6564"/>
      <w:r>
        <w:rPr>
          <w:rtl/>
        </w:rPr>
        <w:t>המתנה</w:t>
      </w:r>
      <w:r>
        <w:rPr>
          <w:rFonts w:hint="cs"/>
          <w:rtl/>
        </w:rPr>
        <w:t xml:space="preserve">. כל נער </w:t>
      </w:r>
      <w:bookmarkStart w:id="6565" w:name="_ETM_Q11_670605"/>
      <w:bookmarkStart w:id="6566" w:name="_ETM_Q11_372319"/>
      <w:bookmarkStart w:id="6567" w:name="_ETM_Q11_373219"/>
      <w:bookmarkEnd w:id="6565"/>
      <w:bookmarkEnd w:id="6566"/>
      <w:bookmarkEnd w:id="6567"/>
      <w:r>
        <w:rPr>
          <w:rFonts w:hint="cs"/>
          <w:rtl/>
        </w:rPr>
        <w:t xml:space="preserve">וכל </w:t>
      </w:r>
      <w:bookmarkStart w:id="6568" w:name="_ETM_Q11_373549"/>
      <w:bookmarkEnd w:id="6568"/>
      <w:r>
        <w:rPr>
          <w:rtl/>
        </w:rPr>
        <w:t xml:space="preserve">נערה </w:t>
      </w:r>
      <w:bookmarkStart w:id="6569" w:name="_ETM_Q11_374090"/>
      <w:bookmarkEnd w:id="6569"/>
      <w:r>
        <w:rPr>
          <w:rtl/>
        </w:rPr>
        <w:t xml:space="preserve">שמתאימים </w:t>
      </w:r>
      <w:bookmarkStart w:id="6570" w:name="_ETM_Q11_374900"/>
      <w:bookmarkEnd w:id="6570"/>
      <w:r>
        <w:rPr>
          <w:rtl/>
        </w:rPr>
        <w:t xml:space="preserve">להשמה </w:t>
      </w:r>
      <w:bookmarkStart w:id="6571" w:name="_ETM_Q11_375379"/>
      <w:bookmarkEnd w:id="6571"/>
      <w:r>
        <w:rPr>
          <w:rtl/>
        </w:rPr>
        <w:t xml:space="preserve">במסגרת </w:t>
      </w:r>
      <w:bookmarkStart w:id="6572" w:name="_ETM_Q11_375919"/>
      <w:bookmarkEnd w:id="6572"/>
      <w:r>
        <w:rPr>
          <w:rtl/>
        </w:rPr>
        <w:t xml:space="preserve">פתוחה </w:t>
      </w:r>
      <w:bookmarkStart w:id="6573" w:name="_ETM_Q11_376370"/>
      <w:bookmarkEnd w:id="6573"/>
      <w:r>
        <w:rPr>
          <w:rtl/>
        </w:rPr>
        <w:t xml:space="preserve">נקלטים </w:t>
      </w:r>
      <w:bookmarkStart w:id="6574" w:name="_ETM_Q11_377090"/>
      <w:bookmarkEnd w:id="6574"/>
      <w:r>
        <w:rPr>
          <w:rtl/>
        </w:rPr>
        <w:t xml:space="preserve">באופן </w:t>
      </w:r>
      <w:bookmarkStart w:id="6575" w:name="_ETM_Q11_377449"/>
      <w:bookmarkEnd w:id="6575"/>
      <w:r>
        <w:rPr>
          <w:rtl/>
        </w:rPr>
        <w:t>מיידי</w:t>
      </w:r>
      <w:r>
        <w:rPr>
          <w:rFonts w:hint="cs"/>
          <w:rtl/>
        </w:rPr>
        <w:t>.</w:t>
      </w:r>
      <w:r>
        <w:rPr>
          <w:rtl/>
        </w:rPr>
        <w:t xml:space="preserve"> </w:t>
      </w:r>
      <w:bookmarkStart w:id="6576" w:name="_ETM_Q11_378389"/>
      <w:bookmarkEnd w:id="6576"/>
      <w:r>
        <w:rPr>
          <w:rtl/>
        </w:rPr>
        <w:t xml:space="preserve">המסגרות </w:t>
      </w:r>
      <w:bookmarkStart w:id="6577" w:name="_ETM_Q11_379139"/>
      <w:bookmarkEnd w:id="6577"/>
      <w:r>
        <w:rPr>
          <w:rtl/>
        </w:rPr>
        <w:t>מופעלות</w:t>
      </w:r>
      <w:r>
        <w:rPr>
          <w:rFonts w:hint="cs"/>
          <w:rtl/>
        </w:rPr>
        <w:t>,</w:t>
      </w:r>
      <w:r>
        <w:rPr>
          <w:rtl/>
        </w:rPr>
        <w:t xml:space="preserve"> </w:t>
      </w:r>
      <w:bookmarkStart w:id="6578" w:name="_ETM_Q11_379709"/>
      <w:bookmarkEnd w:id="6578"/>
      <w:r>
        <w:rPr>
          <w:rtl/>
        </w:rPr>
        <w:t xml:space="preserve">כפי </w:t>
      </w:r>
      <w:bookmarkStart w:id="6579" w:name="_ETM_Q11_379919"/>
      <w:bookmarkEnd w:id="6579"/>
      <w:r>
        <w:rPr>
          <w:rtl/>
        </w:rPr>
        <w:t xml:space="preserve">שהיושב-ראש </w:t>
      </w:r>
      <w:bookmarkStart w:id="6580" w:name="_ETM_Q11_380549"/>
      <w:bookmarkEnd w:id="6580"/>
      <w:r>
        <w:rPr>
          <w:rtl/>
        </w:rPr>
        <w:t>ציין</w:t>
      </w:r>
      <w:bookmarkStart w:id="6581" w:name="_ETM_Q11_381569"/>
      <w:bookmarkEnd w:id="6581"/>
      <w:r>
        <w:rPr>
          <w:rFonts w:hint="cs"/>
          <w:rtl/>
        </w:rPr>
        <w:t xml:space="preserve"> </w:t>
      </w:r>
      <w:r w:rsidR="00C552BC">
        <w:rPr>
          <w:rFonts w:hint="eastAsia"/>
          <w:rtl/>
        </w:rPr>
        <w:t>–</w:t>
      </w:r>
      <w:r>
        <w:rPr>
          <w:rFonts w:hint="eastAsia"/>
          <w:rtl/>
        </w:rPr>
        <w:t xml:space="preserve"> </w:t>
      </w:r>
      <w:r>
        <w:rPr>
          <w:rtl/>
        </w:rPr>
        <w:t xml:space="preserve">מתוך </w:t>
      </w:r>
      <w:bookmarkStart w:id="6582" w:name="_ETM_Q11_381930"/>
      <w:bookmarkEnd w:id="6582"/>
      <w:r>
        <w:rPr>
          <w:rtl/>
        </w:rPr>
        <w:t>ביקורת</w:t>
      </w:r>
      <w:r>
        <w:rPr>
          <w:rFonts w:hint="cs"/>
          <w:rtl/>
        </w:rPr>
        <w:t xml:space="preserve"> </w:t>
      </w:r>
      <w:bookmarkStart w:id="6583" w:name="_ETM_Q11_700167"/>
      <w:bookmarkEnd w:id="6583"/>
      <w:r w:rsidR="00C552BC">
        <w:rPr>
          <w:rFonts w:hint="eastAsia"/>
          <w:rtl/>
        </w:rPr>
        <w:t>–</w:t>
      </w:r>
      <w:r>
        <w:rPr>
          <w:rFonts w:hint="eastAsia"/>
          <w:rtl/>
        </w:rPr>
        <w:t xml:space="preserve"> </w:t>
      </w:r>
      <w:r>
        <w:rPr>
          <w:rFonts w:hint="cs"/>
          <w:rtl/>
        </w:rPr>
        <w:t>ה</w:t>
      </w:r>
      <w:r>
        <w:rPr>
          <w:rtl/>
        </w:rPr>
        <w:t xml:space="preserve">מסגרות </w:t>
      </w:r>
      <w:bookmarkStart w:id="6584" w:name="_ETM_Q11_383069"/>
      <w:bookmarkEnd w:id="6584"/>
      <w:r>
        <w:rPr>
          <w:rtl/>
        </w:rPr>
        <w:t xml:space="preserve">מופעלות </w:t>
      </w:r>
      <w:bookmarkStart w:id="6585" w:name="_ETM_Q11_383489"/>
      <w:bookmarkEnd w:id="6585"/>
      <w:r>
        <w:rPr>
          <w:rtl/>
        </w:rPr>
        <w:t xml:space="preserve">באמצעות </w:t>
      </w:r>
      <w:bookmarkStart w:id="6586" w:name="_ETM_Q11_383969"/>
      <w:bookmarkEnd w:id="6586"/>
      <w:r>
        <w:rPr>
          <w:rtl/>
        </w:rPr>
        <w:t xml:space="preserve">מיקור </w:t>
      </w:r>
      <w:bookmarkStart w:id="6587" w:name="_ETM_Q11_384299"/>
      <w:bookmarkEnd w:id="6587"/>
      <w:r>
        <w:rPr>
          <w:rtl/>
        </w:rPr>
        <w:t xml:space="preserve">חוץ </w:t>
      </w:r>
      <w:bookmarkStart w:id="6588" w:name="_ETM_Q11_384749"/>
      <w:bookmarkEnd w:id="6588"/>
      <w:r>
        <w:rPr>
          <w:rtl/>
        </w:rPr>
        <w:t xml:space="preserve">מתוקף </w:t>
      </w:r>
      <w:bookmarkStart w:id="6589" w:name="_ETM_Q11_385200"/>
      <w:bookmarkEnd w:id="6589"/>
      <w:r>
        <w:rPr>
          <w:rtl/>
        </w:rPr>
        <w:t xml:space="preserve">מכרזים </w:t>
      </w:r>
      <w:bookmarkStart w:id="6590" w:name="_ETM_Q11_385709"/>
      <w:bookmarkEnd w:id="6590"/>
      <w:r>
        <w:rPr>
          <w:rtl/>
        </w:rPr>
        <w:t xml:space="preserve">שמתפרסמים </w:t>
      </w:r>
      <w:bookmarkStart w:id="6591" w:name="_ETM_Q11_386579"/>
      <w:bookmarkEnd w:id="6591"/>
      <w:r>
        <w:rPr>
          <w:rtl/>
        </w:rPr>
        <w:t xml:space="preserve">מעת </w:t>
      </w:r>
      <w:bookmarkStart w:id="6592" w:name="_ETM_Q11_386849"/>
      <w:bookmarkEnd w:id="6592"/>
      <w:r>
        <w:rPr>
          <w:rtl/>
        </w:rPr>
        <w:t>לעת</w:t>
      </w:r>
      <w:r>
        <w:rPr>
          <w:rFonts w:hint="cs"/>
          <w:rtl/>
        </w:rPr>
        <w:t>,</w:t>
      </w:r>
      <w:r>
        <w:rPr>
          <w:rtl/>
        </w:rPr>
        <w:t xml:space="preserve"> </w:t>
      </w:r>
      <w:bookmarkStart w:id="6593" w:name="_ETM_Q11_387239"/>
      <w:bookmarkEnd w:id="6593"/>
      <w:r>
        <w:rPr>
          <w:rtl/>
        </w:rPr>
        <w:t xml:space="preserve">ובחודשים </w:t>
      </w:r>
      <w:bookmarkStart w:id="6594" w:name="_ETM_Q11_387840"/>
      <w:bookmarkEnd w:id="6594"/>
      <w:r>
        <w:rPr>
          <w:rtl/>
        </w:rPr>
        <w:t xml:space="preserve">האחרונים </w:t>
      </w:r>
      <w:bookmarkStart w:id="6595" w:name="_ETM_Q11_388769"/>
      <w:bookmarkEnd w:id="6595"/>
      <w:r>
        <w:rPr>
          <w:rtl/>
        </w:rPr>
        <w:t xml:space="preserve">משרד </w:t>
      </w:r>
      <w:bookmarkStart w:id="6596" w:name="_ETM_Q11_389129"/>
      <w:bookmarkEnd w:id="6596"/>
      <w:r>
        <w:rPr>
          <w:rtl/>
        </w:rPr>
        <w:t>העבודה</w:t>
      </w:r>
      <w:r>
        <w:rPr>
          <w:rFonts w:hint="cs"/>
          <w:rtl/>
        </w:rPr>
        <w:t>,</w:t>
      </w:r>
      <w:bookmarkStart w:id="6597" w:name="_ETM_Q11_389459"/>
      <w:bookmarkEnd w:id="6597"/>
      <w:r>
        <w:rPr>
          <w:rFonts w:hint="cs"/>
          <w:rtl/>
        </w:rPr>
        <w:t xml:space="preserve"> </w:t>
      </w:r>
      <w:r>
        <w:rPr>
          <w:rtl/>
        </w:rPr>
        <w:t xml:space="preserve">הרווחה </w:t>
      </w:r>
      <w:bookmarkStart w:id="6598" w:name="_ETM_Q11_390029"/>
      <w:bookmarkEnd w:id="6598"/>
      <w:r>
        <w:rPr>
          <w:rtl/>
        </w:rPr>
        <w:t xml:space="preserve">והשירותים </w:t>
      </w:r>
      <w:bookmarkStart w:id="6599" w:name="_ETM_Q11_390629"/>
      <w:bookmarkEnd w:id="6599"/>
      <w:r>
        <w:rPr>
          <w:rtl/>
        </w:rPr>
        <w:t xml:space="preserve">החברתיים </w:t>
      </w:r>
      <w:bookmarkStart w:id="6600" w:name="_ETM_Q11_391109"/>
      <w:bookmarkEnd w:id="6600"/>
      <w:r>
        <w:rPr>
          <w:rtl/>
        </w:rPr>
        <w:t xml:space="preserve">פרסם </w:t>
      </w:r>
      <w:bookmarkStart w:id="6601" w:name="_ETM_Q11_391560"/>
      <w:bookmarkEnd w:id="6601"/>
      <w:r>
        <w:rPr>
          <w:rtl/>
        </w:rPr>
        <w:t>מ</w:t>
      </w:r>
      <w:r>
        <w:rPr>
          <w:rFonts w:hint="cs"/>
          <w:rtl/>
        </w:rPr>
        <w:t xml:space="preserve">כרזי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p>
    <w:p w:rsidR="00BE2C13" w:rsidRDefault="00BE2C13" w:rsidP="0065015C">
      <w:pPr>
        <w:pStyle w:val="af5"/>
        <w:rPr>
          <w:rtl/>
        </w:rPr>
      </w:pPr>
      <w:bookmarkStart w:id="6602" w:name="ET_interruption_5085_24"/>
      <w:r w:rsidRPr="00323C0A">
        <w:rPr>
          <w:rStyle w:val="TagStyle"/>
          <w:rtl/>
        </w:rPr>
        <w:t xml:space="preserve"> &lt;&lt; קריאה &gt;&gt;</w:t>
      </w:r>
      <w:r w:rsidRPr="00344C22">
        <w:rPr>
          <w:rStyle w:val="TagStyle"/>
          <w:rtl/>
        </w:rPr>
        <w:t xml:space="preserve"> </w:t>
      </w:r>
      <w:r>
        <w:rPr>
          <w:rtl/>
        </w:rPr>
        <w:t>אורלי לוי אבקסיס (העבודה-גשר):</w:t>
      </w:r>
      <w:r w:rsidRPr="00344C22">
        <w:rPr>
          <w:rStyle w:val="TagStyle"/>
          <w:rtl/>
        </w:rPr>
        <w:t xml:space="preserve"> </w:t>
      </w:r>
      <w:r w:rsidRPr="00323C0A">
        <w:rPr>
          <w:rStyle w:val="TagStyle"/>
          <w:rtl/>
        </w:rPr>
        <w:t>&lt;&lt; קריאה &gt;&gt;</w:t>
      </w:r>
      <w:r>
        <w:rPr>
          <w:rtl/>
        </w:rPr>
        <w:t xml:space="preserve"> </w:t>
      </w:r>
      <w:bookmarkEnd w:id="6602"/>
    </w:p>
    <w:p w:rsidR="00BE2C13" w:rsidRDefault="00BE2C13" w:rsidP="004A1BF2">
      <w:pPr>
        <w:rPr>
          <w:rtl/>
        </w:rPr>
      </w:pPr>
    </w:p>
    <w:p w:rsidR="00BE2C13" w:rsidRDefault="00BE2C13" w:rsidP="0065015C">
      <w:pPr>
        <w:rPr>
          <w:rtl/>
        </w:rPr>
      </w:pPr>
      <w:r>
        <w:rPr>
          <w:rFonts w:hint="cs"/>
          <w:rtl/>
        </w:rPr>
        <w:t xml:space="preserve">13 מהם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bookmarkStart w:id="6603" w:name="_ETM_Q11_694403"/>
      <w:bookmarkEnd w:id="6603"/>
      <w:r>
        <w:rPr>
          <w:rFonts w:hint="cs"/>
          <w:rtl/>
        </w:rPr>
        <w:t>נסגרו השנה. 13.</w:t>
      </w:r>
    </w:p>
    <w:p w:rsidR="00BE2C13" w:rsidRDefault="00BE2C13" w:rsidP="0065015C">
      <w:pPr>
        <w:rPr>
          <w:rtl/>
        </w:rPr>
      </w:pPr>
      <w:bookmarkStart w:id="6604" w:name="_ETM_Q11_693188"/>
      <w:bookmarkStart w:id="6605" w:name="_ETM_Q11_693255"/>
      <w:bookmarkEnd w:id="6604"/>
      <w:bookmarkEnd w:id="6605"/>
    </w:p>
    <w:p w:rsidR="00BE2C13" w:rsidRDefault="00BE2C13" w:rsidP="003569E3">
      <w:pPr>
        <w:pStyle w:val="-"/>
        <w:rPr>
          <w:rtl/>
        </w:rPr>
      </w:pPr>
      <w:bookmarkStart w:id="6606" w:name="ET_speakercontinue_5637_25"/>
      <w:r w:rsidRPr="00323C0A">
        <w:rPr>
          <w:rStyle w:val="TagStyle"/>
          <w:rtl/>
        </w:rPr>
        <w:t xml:space="preserve"> &lt;&lt; דובר_המשך &gt;&gt;</w:t>
      </w:r>
      <w:r w:rsidRPr="00F85121">
        <w:rPr>
          <w:rStyle w:val="TagStyle"/>
          <w:rtl/>
        </w:rPr>
        <w:t xml:space="preserve"> </w:t>
      </w:r>
      <w:r>
        <w:rPr>
          <w:rFonts w:hint="cs"/>
          <w:rtl/>
        </w:rPr>
        <w:t>ה</w:t>
      </w:r>
      <w:r>
        <w:rPr>
          <w:rtl/>
        </w:rPr>
        <w:t>שר לשיתוף פעולה אזורי צחי הנגבי:</w:t>
      </w:r>
      <w:r w:rsidRPr="00F85121">
        <w:rPr>
          <w:rStyle w:val="TagStyle"/>
          <w:rtl/>
        </w:rPr>
        <w:t xml:space="preserve"> </w:t>
      </w:r>
      <w:r w:rsidRPr="00323C0A">
        <w:rPr>
          <w:rStyle w:val="TagStyle"/>
          <w:rtl/>
        </w:rPr>
        <w:t>&lt;&lt; דובר_המשך &gt;&gt;</w:t>
      </w:r>
      <w:r>
        <w:rPr>
          <w:rtl/>
        </w:rPr>
        <w:t xml:space="preserve"> </w:t>
      </w:r>
      <w:bookmarkEnd w:id="6606"/>
    </w:p>
    <w:p w:rsidR="00BE2C13" w:rsidRDefault="00BE2C13" w:rsidP="004A1BF2">
      <w:pPr>
        <w:rPr>
          <w:rtl/>
        </w:rPr>
      </w:pPr>
    </w:p>
    <w:p w:rsidR="00BE2C13" w:rsidRDefault="00BE2C13" w:rsidP="0065015C">
      <w:pPr>
        <w:rPr>
          <w:rtl/>
        </w:rPr>
      </w:pPr>
      <w:bookmarkStart w:id="6607" w:name="_ETM_Q11_694040"/>
      <w:bookmarkEnd w:id="6607"/>
      <w:r>
        <w:rPr>
          <w:rFonts w:hint="cs"/>
          <w:rtl/>
        </w:rPr>
        <w:t>כן, כן. אני מתייחס לזה.</w:t>
      </w:r>
      <w:r>
        <w:rPr>
          <w:rtl/>
        </w:rPr>
        <w:t xml:space="preserve"> </w:t>
      </w:r>
    </w:p>
    <w:p w:rsidR="00BE2C13" w:rsidRDefault="00BE2C13" w:rsidP="0065015C">
      <w:pPr>
        <w:rPr>
          <w:rtl/>
        </w:rPr>
      </w:pPr>
      <w:bookmarkStart w:id="6608" w:name="_ETM_Q11_694655"/>
      <w:bookmarkStart w:id="6609" w:name="_ETM_Q11_694718"/>
      <w:bookmarkEnd w:id="6608"/>
      <w:bookmarkEnd w:id="6609"/>
    </w:p>
    <w:p w:rsidR="00BE2C13" w:rsidRDefault="00BE2C13" w:rsidP="0065015C">
      <w:pPr>
        <w:pStyle w:val="af5"/>
        <w:rPr>
          <w:rtl/>
        </w:rPr>
      </w:pPr>
      <w:bookmarkStart w:id="6610" w:name="ET_interruption_5085_26"/>
      <w:r w:rsidRPr="00323C0A">
        <w:rPr>
          <w:rStyle w:val="TagStyle"/>
          <w:rtl/>
        </w:rPr>
        <w:t xml:space="preserve"> &lt;&lt; קריאה &gt;&gt;</w:t>
      </w:r>
      <w:r w:rsidRPr="00F85121">
        <w:rPr>
          <w:rStyle w:val="TagStyle"/>
          <w:rtl/>
        </w:rPr>
        <w:t xml:space="preserve"> </w:t>
      </w:r>
      <w:r>
        <w:rPr>
          <w:rtl/>
        </w:rPr>
        <w:t>אורלי לוי אבקסיס (העבודה-גשר):</w:t>
      </w:r>
      <w:r w:rsidRPr="00F85121">
        <w:rPr>
          <w:rStyle w:val="TagStyle"/>
          <w:rtl/>
        </w:rPr>
        <w:t xml:space="preserve"> </w:t>
      </w:r>
      <w:r w:rsidRPr="00323C0A">
        <w:rPr>
          <w:rStyle w:val="TagStyle"/>
          <w:rtl/>
        </w:rPr>
        <w:t>&lt;&lt; קריאה &gt;&gt;</w:t>
      </w:r>
      <w:r>
        <w:rPr>
          <w:rtl/>
        </w:rPr>
        <w:t xml:space="preserve"> </w:t>
      </w:r>
      <w:bookmarkEnd w:id="6610"/>
    </w:p>
    <w:p w:rsidR="00BE2C13" w:rsidRDefault="00BE2C13" w:rsidP="004A1BF2">
      <w:pPr>
        <w:rPr>
          <w:rtl/>
        </w:rPr>
      </w:pPr>
    </w:p>
    <w:p w:rsidR="00BE2C13" w:rsidRDefault="00C552BC" w:rsidP="0065015C">
      <w:pPr>
        <w:rPr>
          <w:rtl/>
        </w:rPr>
      </w:pPr>
      <w:bookmarkStart w:id="6611" w:name="_ETM_Q11_694397"/>
      <w:bookmarkEnd w:id="6611"/>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2C13">
        <w:rPr>
          <w:rFonts w:hint="cs"/>
          <w:rtl/>
        </w:rPr>
        <w:t xml:space="preserve"> כל אחד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2C13">
        <w:rPr>
          <w:rFonts w:hint="cs"/>
          <w:rtl/>
        </w:rPr>
        <w:t xml:space="preserve"> במקום אחר. גם כואב הלב. יש </w:t>
      </w:r>
      <w:bookmarkStart w:id="6612" w:name="_ETM_Q11_700429"/>
      <w:bookmarkEnd w:id="6612"/>
      <w:r w:rsidR="00BE2C13">
        <w:rPr>
          <w:rFonts w:hint="cs"/>
          <w:rtl/>
        </w:rPr>
        <w:t xml:space="preserve">פה ממד רגשי נפשי של </w:t>
      </w:r>
      <w:bookmarkStart w:id="6613" w:name="_ETM_Q11_702836"/>
      <w:bookmarkEnd w:id="6613"/>
      <w:r w:rsidR="00BE2C13">
        <w:rPr>
          <w:rFonts w:hint="cs"/>
          <w:rtl/>
        </w:rPr>
        <w:t xml:space="preserve">אותו ילד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2C13">
        <w:rPr>
          <w:rFonts w:hint="cs"/>
          <w:rtl/>
        </w:rPr>
        <w:t xml:space="preserve"> הרבה מאוד דברים.</w:t>
      </w:r>
    </w:p>
    <w:p w:rsidR="00BE2C13" w:rsidRDefault="00BE2C13" w:rsidP="0065015C">
      <w:pPr>
        <w:rPr>
          <w:rtl/>
        </w:rPr>
      </w:pPr>
    </w:p>
    <w:p w:rsidR="00BE2C13" w:rsidRDefault="00BE2C13" w:rsidP="003569E3">
      <w:pPr>
        <w:pStyle w:val="-"/>
        <w:rPr>
          <w:rtl/>
        </w:rPr>
      </w:pPr>
      <w:bookmarkStart w:id="6614" w:name="ET_speakercontinue_5637_27"/>
      <w:r w:rsidRPr="00323C0A">
        <w:rPr>
          <w:rStyle w:val="TagStyle"/>
          <w:rtl/>
        </w:rPr>
        <w:t xml:space="preserve"> &lt;&lt; דובר_המשך &gt;&gt;</w:t>
      </w:r>
      <w:r w:rsidRPr="00F85121">
        <w:rPr>
          <w:rStyle w:val="TagStyle"/>
          <w:rtl/>
        </w:rPr>
        <w:t xml:space="preserve"> </w:t>
      </w:r>
      <w:r>
        <w:rPr>
          <w:rFonts w:hint="cs"/>
          <w:rtl/>
        </w:rPr>
        <w:t>ה</w:t>
      </w:r>
      <w:r>
        <w:rPr>
          <w:rtl/>
        </w:rPr>
        <w:t>שר לשיתוף פעולה אזורי צחי הנגבי:</w:t>
      </w:r>
      <w:r w:rsidRPr="00F85121">
        <w:rPr>
          <w:rStyle w:val="TagStyle"/>
          <w:rtl/>
        </w:rPr>
        <w:t xml:space="preserve"> </w:t>
      </w:r>
      <w:r w:rsidRPr="00323C0A">
        <w:rPr>
          <w:rStyle w:val="TagStyle"/>
          <w:rtl/>
        </w:rPr>
        <w:t>&lt;&lt; דובר_המשך &gt;&gt;</w:t>
      </w:r>
      <w:r>
        <w:rPr>
          <w:rtl/>
        </w:rPr>
        <w:t xml:space="preserve"> </w:t>
      </w:r>
      <w:bookmarkEnd w:id="6614"/>
    </w:p>
    <w:p w:rsidR="00BE2C13" w:rsidRDefault="00BE2C13" w:rsidP="004A1BF2">
      <w:pPr>
        <w:rPr>
          <w:rtl/>
        </w:rPr>
      </w:pPr>
    </w:p>
    <w:p w:rsidR="00BE2C13" w:rsidRDefault="00BE2C13" w:rsidP="004F76B7">
      <w:pPr>
        <w:rPr>
          <w:rtl/>
        </w:rPr>
      </w:pPr>
      <w:r>
        <w:rPr>
          <w:rFonts w:hint="cs"/>
          <w:rtl/>
        </w:rPr>
        <w:t xml:space="preserve">אז </w:t>
      </w:r>
      <w:bookmarkStart w:id="6615" w:name="_ETM_Q11_394319"/>
      <w:bookmarkStart w:id="6616" w:name="_ETM_Q11_394920"/>
      <w:bookmarkStart w:id="6617" w:name="_ETM_Q11_395310"/>
      <w:bookmarkStart w:id="6618" w:name="_ETM_Q11_395700"/>
      <w:bookmarkStart w:id="6619" w:name="_ETM_Q11_396299"/>
      <w:bookmarkStart w:id="6620" w:name="_ETM_Q11_406769"/>
      <w:bookmarkStart w:id="6621" w:name="_ETM_Q11_407280"/>
      <w:bookmarkEnd w:id="6615"/>
      <w:bookmarkEnd w:id="6616"/>
      <w:bookmarkEnd w:id="6617"/>
      <w:bookmarkEnd w:id="6618"/>
      <w:bookmarkEnd w:id="6619"/>
      <w:bookmarkEnd w:id="6620"/>
      <w:bookmarkEnd w:id="6621"/>
      <w:r>
        <w:rPr>
          <w:rtl/>
        </w:rPr>
        <w:t xml:space="preserve">בחודשים </w:t>
      </w:r>
      <w:bookmarkStart w:id="6622" w:name="_ETM_Q11_407760"/>
      <w:bookmarkEnd w:id="6622"/>
      <w:r>
        <w:rPr>
          <w:rtl/>
        </w:rPr>
        <w:t xml:space="preserve">האחרונים </w:t>
      </w:r>
      <w:bookmarkStart w:id="6623" w:name="_ETM_Q11_408090"/>
      <w:bookmarkEnd w:id="6623"/>
      <w:r>
        <w:rPr>
          <w:rFonts w:hint="cs"/>
          <w:rtl/>
        </w:rPr>
        <w:t>ה</w:t>
      </w:r>
      <w:r>
        <w:rPr>
          <w:rtl/>
        </w:rPr>
        <w:t xml:space="preserve">משרד </w:t>
      </w:r>
      <w:bookmarkStart w:id="6624" w:name="_ETM_Q11_408510"/>
      <w:bookmarkEnd w:id="6624"/>
      <w:r>
        <w:rPr>
          <w:rtl/>
        </w:rPr>
        <w:t xml:space="preserve">פרסם </w:t>
      </w:r>
      <w:bookmarkStart w:id="6625" w:name="_ETM_Q11_409680"/>
      <w:bookmarkEnd w:id="6625"/>
      <w:r>
        <w:rPr>
          <w:rtl/>
        </w:rPr>
        <w:t xml:space="preserve">הרבה </w:t>
      </w:r>
      <w:bookmarkStart w:id="6626" w:name="_ETM_Q11_410069"/>
      <w:bookmarkEnd w:id="6626"/>
      <w:r>
        <w:rPr>
          <w:rtl/>
        </w:rPr>
        <w:t xml:space="preserve">מאוד </w:t>
      </w:r>
      <w:bookmarkStart w:id="6627" w:name="_ETM_Q11_410430"/>
      <w:bookmarkEnd w:id="6627"/>
      <w:r>
        <w:rPr>
          <w:rtl/>
        </w:rPr>
        <w:t xml:space="preserve">מכרזים </w:t>
      </w:r>
      <w:bookmarkStart w:id="6628" w:name="_ETM_Q11_411180"/>
      <w:bookmarkEnd w:id="6628"/>
      <w:r>
        <w:rPr>
          <w:rtl/>
        </w:rPr>
        <w:t xml:space="preserve">להפעלה </w:t>
      </w:r>
      <w:bookmarkStart w:id="6629" w:name="_ETM_Q11_411840"/>
      <w:bookmarkEnd w:id="6629"/>
      <w:r>
        <w:rPr>
          <w:rtl/>
        </w:rPr>
        <w:t xml:space="preserve">של </w:t>
      </w:r>
      <w:bookmarkStart w:id="6630" w:name="_ETM_Q11_412049"/>
      <w:bookmarkEnd w:id="6630"/>
      <w:r>
        <w:rPr>
          <w:rtl/>
        </w:rPr>
        <w:t xml:space="preserve">מסגרות </w:t>
      </w:r>
      <w:bookmarkStart w:id="6631" w:name="_ETM_Q11_412439"/>
      <w:bookmarkEnd w:id="6631"/>
      <w:r>
        <w:rPr>
          <w:rtl/>
        </w:rPr>
        <w:t xml:space="preserve">פתוחות </w:t>
      </w:r>
      <w:bookmarkStart w:id="6632" w:name="_ETM_Q11_413219"/>
      <w:bookmarkEnd w:id="6632"/>
      <w:r w:rsidR="00C552BC">
        <w:rPr>
          <w:rFonts w:hint="cs"/>
          <w:rtl/>
        </w:rPr>
        <w:t>–</w:t>
      </w:r>
      <w:r>
        <w:rPr>
          <w:rFonts w:hint="cs"/>
          <w:rtl/>
        </w:rPr>
        <w:t xml:space="preserve"> </w:t>
      </w:r>
      <w:r>
        <w:rPr>
          <w:rtl/>
        </w:rPr>
        <w:t xml:space="preserve">של </w:t>
      </w:r>
      <w:bookmarkStart w:id="6633" w:name="_ETM_Q11_413430"/>
      <w:bookmarkEnd w:id="6633"/>
      <w:r>
        <w:rPr>
          <w:rtl/>
        </w:rPr>
        <w:t>הוסטלים</w:t>
      </w:r>
      <w:r>
        <w:rPr>
          <w:rFonts w:hint="cs"/>
          <w:rtl/>
        </w:rPr>
        <w:t>,</w:t>
      </w:r>
      <w:r>
        <w:rPr>
          <w:rtl/>
        </w:rPr>
        <w:t xml:space="preserve"> </w:t>
      </w:r>
      <w:bookmarkStart w:id="6634" w:name="_ETM_Q11_414000"/>
      <w:bookmarkEnd w:id="6634"/>
      <w:r>
        <w:rPr>
          <w:rtl/>
        </w:rPr>
        <w:t xml:space="preserve">של </w:t>
      </w:r>
      <w:bookmarkStart w:id="6635" w:name="_ETM_Q11_414209"/>
      <w:bookmarkEnd w:id="6635"/>
      <w:r>
        <w:rPr>
          <w:rtl/>
        </w:rPr>
        <w:t xml:space="preserve">חלופות </w:t>
      </w:r>
      <w:bookmarkStart w:id="6636" w:name="_ETM_Q11_414719"/>
      <w:bookmarkEnd w:id="6636"/>
      <w:r>
        <w:rPr>
          <w:rtl/>
        </w:rPr>
        <w:t>מעצר</w:t>
      </w:r>
      <w:r>
        <w:rPr>
          <w:rFonts w:hint="cs"/>
          <w:rtl/>
        </w:rPr>
        <w:t>,</w:t>
      </w:r>
      <w:r>
        <w:rPr>
          <w:rtl/>
        </w:rPr>
        <w:t xml:space="preserve"> </w:t>
      </w:r>
      <w:bookmarkStart w:id="6637" w:name="_ETM_Q11_415109"/>
      <w:bookmarkEnd w:id="6637"/>
      <w:r>
        <w:rPr>
          <w:rtl/>
        </w:rPr>
        <w:t xml:space="preserve">פנימיות </w:t>
      </w:r>
      <w:bookmarkStart w:id="6638" w:name="_ETM_Q11_416159"/>
      <w:bookmarkEnd w:id="6638"/>
      <w:r w:rsidR="00C552BC">
        <w:rPr>
          <w:rFonts w:hint="cs"/>
          <w:rtl/>
        </w:rPr>
        <w:t>–</w:t>
      </w:r>
      <w:r>
        <w:rPr>
          <w:rFonts w:hint="cs"/>
          <w:rtl/>
        </w:rPr>
        <w:t xml:space="preserve"> </w:t>
      </w:r>
      <w:r>
        <w:rPr>
          <w:rtl/>
        </w:rPr>
        <w:t xml:space="preserve">הכול </w:t>
      </w:r>
      <w:bookmarkStart w:id="6639" w:name="_ETM_Q11_416879"/>
      <w:bookmarkEnd w:id="6639"/>
      <w:r>
        <w:rPr>
          <w:rtl/>
        </w:rPr>
        <w:t xml:space="preserve">בהתאם </w:t>
      </w:r>
      <w:bookmarkStart w:id="6640" w:name="_ETM_Q11_417360"/>
      <w:bookmarkEnd w:id="6640"/>
      <w:r>
        <w:rPr>
          <w:rtl/>
        </w:rPr>
        <w:t xml:space="preserve">לצורכי </w:t>
      </w:r>
      <w:bookmarkStart w:id="6641" w:name="_ETM_Q11_417870"/>
      <w:bookmarkEnd w:id="6641"/>
      <w:r>
        <w:rPr>
          <w:rtl/>
        </w:rPr>
        <w:t xml:space="preserve">בני </w:t>
      </w:r>
      <w:bookmarkStart w:id="6642" w:name="_ETM_Q11_418080"/>
      <w:bookmarkEnd w:id="6642"/>
      <w:r>
        <w:rPr>
          <w:rtl/>
        </w:rPr>
        <w:t>הנוער</w:t>
      </w:r>
      <w:r>
        <w:rPr>
          <w:rFonts w:hint="cs"/>
          <w:rtl/>
        </w:rPr>
        <w:t>.</w:t>
      </w:r>
      <w:r>
        <w:rPr>
          <w:rtl/>
        </w:rPr>
        <w:t xml:space="preserve"> </w:t>
      </w:r>
      <w:bookmarkStart w:id="6643" w:name="_ETM_Q11_418439"/>
      <w:bookmarkEnd w:id="6643"/>
      <w:r>
        <w:rPr>
          <w:rtl/>
        </w:rPr>
        <w:t xml:space="preserve">והמשרד </w:t>
      </w:r>
      <w:bookmarkStart w:id="6644" w:name="_ETM_Q11_418980"/>
      <w:bookmarkEnd w:id="6644"/>
      <w:r>
        <w:rPr>
          <w:rtl/>
        </w:rPr>
        <w:t xml:space="preserve">מציין </w:t>
      </w:r>
      <w:bookmarkStart w:id="6645" w:name="_ETM_Q11_419430"/>
      <w:bookmarkEnd w:id="6645"/>
      <w:r>
        <w:rPr>
          <w:rtl/>
        </w:rPr>
        <w:t>כאן</w:t>
      </w:r>
      <w:r>
        <w:rPr>
          <w:rFonts w:hint="cs"/>
          <w:rtl/>
        </w:rPr>
        <w:t>,</w:t>
      </w:r>
      <w:r>
        <w:rPr>
          <w:rtl/>
        </w:rPr>
        <w:t xml:space="preserve"> </w:t>
      </w:r>
      <w:bookmarkStart w:id="6646" w:name="_ETM_Q11_419670"/>
      <w:bookmarkEnd w:id="6646"/>
      <w:r>
        <w:rPr>
          <w:rtl/>
        </w:rPr>
        <w:t xml:space="preserve">מדגיש </w:t>
      </w:r>
      <w:bookmarkStart w:id="6647" w:name="_ETM_Q11_420060"/>
      <w:bookmarkEnd w:id="6647"/>
      <w:r>
        <w:rPr>
          <w:rtl/>
        </w:rPr>
        <w:t>עובדה</w:t>
      </w:r>
      <w:bookmarkStart w:id="6648" w:name="_ETM_Q11_420360"/>
      <w:bookmarkEnd w:id="6648"/>
      <w:r>
        <w:rPr>
          <w:rFonts w:hint="cs"/>
          <w:rtl/>
        </w:rPr>
        <w:t xml:space="preserve"> </w:t>
      </w:r>
      <w:r>
        <w:rPr>
          <w:rtl/>
        </w:rPr>
        <w:t xml:space="preserve">שאני </w:t>
      </w:r>
      <w:bookmarkStart w:id="6649" w:name="_ETM_Q11_420569"/>
      <w:bookmarkEnd w:id="6649"/>
      <w:r>
        <w:rPr>
          <w:rtl/>
        </w:rPr>
        <w:t xml:space="preserve">מניח </w:t>
      </w:r>
      <w:bookmarkStart w:id="6650" w:name="_ETM_Q11_420900"/>
      <w:bookmarkEnd w:id="6650"/>
      <w:r>
        <w:rPr>
          <w:rtl/>
        </w:rPr>
        <w:t xml:space="preserve">שידועה </w:t>
      </w:r>
      <w:bookmarkStart w:id="6651" w:name="_ETM_Q11_421290"/>
      <w:bookmarkEnd w:id="6651"/>
      <w:r>
        <w:rPr>
          <w:rtl/>
        </w:rPr>
        <w:t>לכם</w:t>
      </w:r>
      <w:bookmarkStart w:id="6652" w:name="_ETM_Q11_422069"/>
      <w:bookmarkEnd w:id="6652"/>
      <w:r>
        <w:rPr>
          <w:rFonts w:hint="cs"/>
          <w:rtl/>
        </w:rPr>
        <w:t xml:space="preserve">, </w:t>
      </w:r>
      <w:r>
        <w:rPr>
          <w:rtl/>
        </w:rPr>
        <w:t xml:space="preserve">שלא </w:t>
      </w:r>
      <w:bookmarkStart w:id="6653" w:name="_ETM_Q11_422549"/>
      <w:bookmarkEnd w:id="6653"/>
      <w:r>
        <w:rPr>
          <w:rtl/>
        </w:rPr>
        <w:t xml:space="preserve">חל </w:t>
      </w:r>
      <w:bookmarkStart w:id="6654" w:name="_ETM_Q11_423010"/>
      <w:bookmarkEnd w:id="6654"/>
      <w:r>
        <w:rPr>
          <w:rtl/>
        </w:rPr>
        <w:t xml:space="preserve">כל </w:t>
      </w:r>
      <w:bookmarkStart w:id="6655" w:name="_ETM_Q11_423489"/>
      <w:bookmarkEnd w:id="6655"/>
      <w:r>
        <w:rPr>
          <w:rtl/>
        </w:rPr>
        <w:t xml:space="preserve">קיצוץ </w:t>
      </w:r>
      <w:bookmarkStart w:id="6656" w:name="_ETM_Q11_424269"/>
      <w:bookmarkEnd w:id="6656"/>
      <w:r>
        <w:rPr>
          <w:rtl/>
        </w:rPr>
        <w:t xml:space="preserve">בתקציבים </w:t>
      </w:r>
      <w:bookmarkStart w:id="6657" w:name="_ETM_Q11_425400"/>
      <w:bookmarkEnd w:id="6657"/>
      <w:r>
        <w:rPr>
          <w:rtl/>
        </w:rPr>
        <w:t>ה</w:t>
      </w:r>
      <w:r>
        <w:rPr>
          <w:rFonts w:hint="cs"/>
          <w:rtl/>
        </w:rPr>
        <w:t>תפעוליים</w:t>
      </w:r>
      <w:r>
        <w:rPr>
          <w:rtl/>
        </w:rPr>
        <w:t xml:space="preserve"> </w:t>
      </w:r>
      <w:bookmarkStart w:id="6658" w:name="_ETM_Q11_426330"/>
      <w:bookmarkEnd w:id="6658"/>
      <w:r>
        <w:rPr>
          <w:rtl/>
        </w:rPr>
        <w:t xml:space="preserve">של </w:t>
      </w:r>
      <w:bookmarkStart w:id="6659" w:name="_ETM_Q11_426510"/>
      <w:bookmarkEnd w:id="6659"/>
      <w:r>
        <w:rPr>
          <w:rtl/>
        </w:rPr>
        <w:t xml:space="preserve">חסות </w:t>
      </w:r>
      <w:bookmarkStart w:id="6660" w:name="_ETM_Q11_426930"/>
      <w:bookmarkEnd w:id="6660"/>
      <w:r>
        <w:rPr>
          <w:rtl/>
        </w:rPr>
        <w:t>הנוער</w:t>
      </w:r>
      <w:r>
        <w:rPr>
          <w:rFonts w:hint="cs"/>
          <w:rtl/>
        </w:rPr>
        <w:t>.</w:t>
      </w:r>
    </w:p>
    <w:p w:rsidR="00BE2C13" w:rsidRDefault="00BE2C13" w:rsidP="0065015C">
      <w:pPr>
        <w:rPr>
          <w:rtl/>
        </w:rPr>
      </w:pPr>
      <w:bookmarkStart w:id="6661" w:name="_ETM_Q11_729241"/>
      <w:bookmarkStart w:id="6662" w:name="_ETM_Q11_729312"/>
      <w:bookmarkEnd w:id="6661"/>
      <w:bookmarkEnd w:id="6662"/>
    </w:p>
    <w:p w:rsidR="00BE2C13" w:rsidRDefault="00BE2C13" w:rsidP="00EE6738">
      <w:pPr>
        <w:rPr>
          <w:rtl/>
        </w:rPr>
      </w:pPr>
      <w:bookmarkStart w:id="6663" w:name="_ETM_Q11_729463"/>
      <w:bookmarkStart w:id="6664" w:name="_ETM_Q11_729532"/>
      <w:bookmarkStart w:id="6665" w:name="_ETM_Q11_429189"/>
      <w:bookmarkEnd w:id="6663"/>
      <w:bookmarkEnd w:id="6664"/>
      <w:bookmarkEnd w:id="6665"/>
      <w:r>
        <w:rPr>
          <w:rtl/>
        </w:rPr>
        <w:t xml:space="preserve">ממה </w:t>
      </w:r>
      <w:bookmarkStart w:id="6666" w:name="_ETM_Q11_429489"/>
      <w:bookmarkEnd w:id="6666"/>
      <w:r>
        <w:rPr>
          <w:rtl/>
        </w:rPr>
        <w:t xml:space="preserve">שאני </w:t>
      </w:r>
      <w:bookmarkStart w:id="6667" w:name="_ETM_Q11_429790"/>
      <w:bookmarkEnd w:id="6667"/>
      <w:r>
        <w:rPr>
          <w:rtl/>
        </w:rPr>
        <w:t xml:space="preserve">פירטתי </w:t>
      </w:r>
      <w:bookmarkStart w:id="6668" w:name="_ETM_Q11_430329"/>
      <w:bookmarkEnd w:id="6668"/>
      <w:r>
        <w:rPr>
          <w:rtl/>
        </w:rPr>
        <w:t xml:space="preserve">כאן </w:t>
      </w:r>
      <w:bookmarkStart w:id="6669" w:name="_ETM_Q11_430540"/>
      <w:bookmarkEnd w:id="6669"/>
      <w:r>
        <w:rPr>
          <w:rtl/>
        </w:rPr>
        <w:t xml:space="preserve">למעשה </w:t>
      </w:r>
      <w:bookmarkStart w:id="6670" w:name="_ETM_Q11_430870"/>
      <w:bookmarkEnd w:id="6670"/>
      <w:r>
        <w:rPr>
          <w:rtl/>
        </w:rPr>
        <w:t>עולה</w:t>
      </w:r>
      <w:bookmarkStart w:id="6671" w:name="_ETM_Q11_431230"/>
      <w:bookmarkEnd w:id="6671"/>
      <w:r>
        <w:rPr>
          <w:rFonts w:hint="cs"/>
          <w:rtl/>
        </w:rPr>
        <w:t xml:space="preserve"> </w:t>
      </w:r>
      <w:r>
        <w:rPr>
          <w:rtl/>
        </w:rPr>
        <w:t xml:space="preserve">שאין </w:t>
      </w:r>
      <w:bookmarkStart w:id="6672" w:name="_ETM_Q11_432439"/>
      <w:bookmarkEnd w:id="6672"/>
      <w:r>
        <w:rPr>
          <w:rtl/>
        </w:rPr>
        <w:t xml:space="preserve">עניין </w:t>
      </w:r>
      <w:bookmarkStart w:id="6673" w:name="_ETM_Q11_432890"/>
      <w:bookmarkEnd w:id="6673"/>
      <w:r>
        <w:rPr>
          <w:rtl/>
        </w:rPr>
        <w:t xml:space="preserve">המעונות </w:t>
      </w:r>
      <w:bookmarkStart w:id="6674" w:name="_ETM_Q11_433430"/>
      <w:bookmarkEnd w:id="6674"/>
      <w:r>
        <w:rPr>
          <w:rtl/>
        </w:rPr>
        <w:t xml:space="preserve">הנעולים </w:t>
      </w:r>
      <w:bookmarkStart w:id="6675" w:name="_ETM_Q11_434299"/>
      <w:bookmarkEnd w:id="6675"/>
      <w:r>
        <w:rPr>
          <w:rtl/>
        </w:rPr>
        <w:t xml:space="preserve">כמעונות </w:t>
      </w:r>
      <w:bookmarkStart w:id="6676" w:name="_ETM_Q11_434900"/>
      <w:bookmarkEnd w:id="6676"/>
      <w:r>
        <w:rPr>
          <w:rtl/>
        </w:rPr>
        <w:t>הפתוחים</w:t>
      </w:r>
      <w:r>
        <w:rPr>
          <w:rFonts w:hint="cs"/>
          <w:rtl/>
        </w:rPr>
        <w:t>.</w:t>
      </w:r>
      <w:r>
        <w:rPr>
          <w:rtl/>
        </w:rPr>
        <w:t xml:space="preserve"> </w:t>
      </w:r>
      <w:bookmarkStart w:id="6677" w:name="_ETM_Q11_435650"/>
      <w:bookmarkEnd w:id="6677"/>
      <w:r>
        <w:rPr>
          <w:rtl/>
        </w:rPr>
        <w:t xml:space="preserve">המעונות </w:t>
      </w:r>
      <w:bookmarkStart w:id="6678" w:name="_ETM_Q11_436160"/>
      <w:bookmarkEnd w:id="6678"/>
      <w:r>
        <w:rPr>
          <w:rtl/>
        </w:rPr>
        <w:t xml:space="preserve">הממשלתיים </w:t>
      </w:r>
      <w:bookmarkStart w:id="6679" w:name="_ETM_Q11_437330"/>
      <w:bookmarkEnd w:id="6679"/>
      <w:r>
        <w:rPr>
          <w:rtl/>
        </w:rPr>
        <w:t xml:space="preserve">מאפשרים </w:t>
      </w:r>
      <w:bookmarkStart w:id="6680" w:name="_ETM_Q11_437839"/>
      <w:bookmarkEnd w:id="6680"/>
      <w:r>
        <w:rPr>
          <w:rtl/>
        </w:rPr>
        <w:t xml:space="preserve">טיפול </w:t>
      </w:r>
      <w:bookmarkStart w:id="6681" w:name="_ETM_Q11_438199"/>
      <w:bookmarkEnd w:id="6681"/>
      <w:r>
        <w:rPr>
          <w:rFonts w:hint="cs"/>
          <w:rtl/>
        </w:rPr>
        <w:t>ב</w:t>
      </w:r>
      <w:r>
        <w:rPr>
          <w:rtl/>
        </w:rPr>
        <w:t xml:space="preserve">בני </w:t>
      </w:r>
      <w:bookmarkStart w:id="6682" w:name="_ETM_Q11_438529"/>
      <w:bookmarkEnd w:id="6682"/>
      <w:r>
        <w:rPr>
          <w:rtl/>
        </w:rPr>
        <w:t xml:space="preserve">נוער </w:t>
      </w:r>
      <w:bookmarkStart w:id="6683" w:name="_ETM_Q11_438800"/>
      <w:bookmarkEnd w:id="6683"/>
      <w:r>
        <w:rPr>
          <w:rtl/>
        </w:rPr>
        <w:t xml:space="preserve">בקצה </w:t>
      </w:r>
      <w:bookmarkStart w:id="6684" w:name="_ETM_Q11_439279"/>
      <w:bookmarkEnd w:id="6684"/>
      <w:r>
        <w:rPr>
          <w:rtl/>
        </w:rPr>
        <w:t xml:space="preserve">רצף </w:t>
      </w:r>
      <w:bookmarkStart w:id="6685" w:name="_ETM_Q11_439880"/>
      <w:bookmarkEnd w:id="6685"/>
      <w:r>
        <w:rPr>
          <w:rtl/>
        </w:rPr>
        <w:t xml:space="preserve">הסיכון </w:t>
      </w:r>
      <w:bookmarkStart w:id="6686" w:name="_ETM_Q11_440600"/>
      <w:bookmarkEnd w:id="6686"/>
      <w:r>
        <w:rPr>
          <w:rtl/>
        </w:rPr>
        <w:t xml:space="preserve">בתנאי </w:t>
      </w:r>
      <w:bookmarkStart w:id="6687" w:name="_ETM_Q11_441169"/>
      <w:bookmarkEnd w:id="6687"/>
      <w:r>
        <w:rPr>
          <w:rtl/>
        </w:rPr>
        <w:t>נעילה</w:t>
      </w:r>
      <w:r>
        <w:rPr>
          <w:rFonts w:hint="cs"/>
          <w:rtl/>
        </w:rPr>
        <w:t>.</w:t>
      </w:r>
      <w:bookmarkStart w:id="6688" w:name="TOR_Q12"/>
      <w:bookmarkEnd w:id="6688"/>
      <w:r>
        <w:rPr>
          <w:rFonts w:hint="cs"/>
          <w:rtl/>
        </w:rPr>
        <w:t xml:space="preserve"> אלה בני נוער שלמרות שהם מתנגדים לכך, חובה על החברה להרחיק אותם באופן כפוי ממוקדי הסיכון, לרוב באמצעות צווים שיפוטיים המורים על השמתם במעון נעול. אלה בני נוער שלצערנו מתאפיינים בהתנגדות משמעותית </w:t>
      </w:r>
      <w:bookmarkStart w:id="6689" w:name="_ETM_Q12_161424"/>
      <w:bookmarkEnd w:id="6689"/>
      <w:r>
        <w:rPr>
          <w:rFonts w:hint="cs"/>
          <w:rtl/>
        </w:rPr>
        <w:t xml:space="preserve">לטיפול, משתמשים בחומרים ממכרים, נוהגים בשוטטות, אלימות </w:t>
      </w:r>
      <w:r w:rsidR="00C552BC">
        <w:rPr>
          <w:rFonts w:hint="cs"/>
          <w:rtl/>
        </w:rPr>
        <w:t>–</w:t>
      </w:r>
      <w:r w:rsidR="00CE41A8">
        <w:rPr>
          <w:rFonts w:hint="cs"/>
          <w:rtl/>
        </w:rPr>
        <w:t xml:space="preserve"> </w:t>
      </w:r>
      <w:r w:rsidR="00C552BC">
        <w:rPr>
          <w:rFonts w:hint="cs"/>
          <w:rtl/>
        </w:rPr>
        <w:t>–</w:t>
      </w:r>
    </w:p>
    <w:p w:rsidR="00BE2C13" w:rsidRDefault="00BE2C13" w:rsidP="0065015C">
      <w:pPr>
        <w:ind w:firstLine="0"/>
        <w:rPr>
          <w:rtl/>
        </w:rPr>
      </w:pPr>
    </w:p>
    <w:p w:rsidR="00BE2C13" w:rsidRDefault="00BE2C13" w:rsidP="0065015C">
      <w:pPr>
        <w:pStyle w:val="af5"/>
        <w:keepNext/>
        <w:rPr>
          <w:rtl/>
        </w:rPr>
      </w:pPr>
      <w:bookmarkStart w:id="6690" w:name="ET_interruption_5085_16"/>
      <w:r w:rsidRPr="00A63FED">
        <w:rPr>
          <w:rStyle w:val="TagStyle"/>
          <w:rtl/>
        </w:rPr>
        <w:t xml:space="preserve"> &lt;&lt; קריאה &gt;&gt; </w:t>
      </w:r>
      <w:r>
        <w:rPr>
          <w:rtl/>
        </w:rPr>
        <w:t>אורלי לוי אבקסיס (העבודה-גשר):</w:t>
      </w:r>
      <w:r w:rsidRPr="00A63FED">
        <w:rPr>
          <w:rStyle w:val="TagStyle"/>
          <w:rtl/>
        </w:rPr>
        <w:t xml:space="preserve"> &lt;&lt; קריאה &gt;&gt;</w:t>
      </w:r>
      <w:r>
        <w:rPr>
          <w:rtl/>
        </w:rPr>
        <w:t xml:space="preserve"> </w:t>
      </w:r>
      <w:bookmarkEnd w:id="6690"/>
    </w:p>
    <w:p w:rsidR="00BE2C13" w:rsidRDefault="00BE2C13" w:rsidP="0065015C">
      <w:pPr>
        <w:rPr>
          <w:rtl/>
        </w:rPr>
      </w:pPr>
    </w:p>
    <w:p w:rsidR="00BE2C13" w:rsidRDefault="00BE2C13" w:rsidP="00EE6738">
      <w:pPr>
        <w:rPr>
          <w:rtl/>
        </w:rPr>
      </w:pPr>
      <w:r>
        <w:rPr>
          <w:rFonts w:hint="cs"/>
          <w:rtl/>
        </w:rPr>
        <w:t xml:space="preserve">אבל יש להם צו. </w:t>
      </w:r>
    </w:p>
    <w:p w:rsidR="00BE2C13" w:rsidRDefault="00BE2C13" w:rsidP="00EE6738">
      <w:pPr>
        <w:rPr>
          <w:rtl/>
        </w:rPr>
      </w:pPr>
    </w:p>
    <w:p w:rsidR="00BE2C13" w:rsidRDefault="00BE2C13" w:rsidP="003569E3">
      <w:pPr>
        <w:pStyle w:val="-"/>
        <w:keepNext/>
        <w:rPr>
          <w:rtl/>
        </w:rPr>
      </w:pPr>
      <w:bookmarkStart w:id="6691" w:name="ET_speakercontinue_5637_18"/>
      <w:bookmarkStart w:id="6692" w:name="ET_speaker_5637_17"/>
      <w:r w:rsidRPr="00A63FED">
        <w:rPr>
          <w:rStyle w:val="TagStyle"/>
          <w:rtl/>
        </w:rPr>
        <w:t xml:space="preserve">&lt;&lt; דובר_המשך &gt;&gt; </w:t>
      </w:r>
      <w:r>
        <w:rPr>
          <w:rFonts w:hint="cs"/>
          <w:rtl/>
        </w:rPr>
        <w:t>ה</w:t>
      </w:r>
      <w:r>
        <w:rPr>
          <w:rtl/>
        </w:rPr>
        <w:t>שר לשיתוף פעולה אזורי צחי הנגבי:</w:t>
      </w:r>
      <w:r w:rsidRPr="00A63FED">
        <w:rPr>
          <w:rStyle w:val="TagStyle"/>
          <w:rtl/>
        </w:rPr>
        <w:t xml:space="preserve"> &lt;&lt; דובר_המשך &gt;&gt;</w:t>
      </w:r>
      <w:r>
        <w:rPr>
          <w:rtl/>
        </w:rPr>
        <w:t xml:space="preserve"> </w:t>
      </w:r>
      <w:bookmarkEnd w:id="6691"/>
    </w:p>
    <w:p w:rsidR="00BE2C13" w:rsidRDefault="00BE2C13" w:rsidP="0065015C">
      <w:pPr>
        <w:rPr>
          <w:rtl/>
        </w:rPr>
      </w:pPr>
    </w:p>
    <w:bookmarkEnd w:id="6692"/>
    <w:p w:rsidR="00BE2C13" w:rsidRDefault="00BE2C13" w:rsidP="004F76B7">
      <w:pPr>
        <w:rPr>
          <w:rtl/>
        </w:rPr>
      </w:pPr>
      <w:r>
        <w:rPr>
          <w:rFonts w:hint="cs"/>
          <w:rtl/>
        </w:rPr>
        <w:t xml:space="preserve">שנייה, שנייה. אורלי, יש לך אפשרות אחרי זה. </w:t>
      </w:r>
      <w:bookmarkStart w:id="6693" w:name="_ETM_Q12_176569"/>
      <w:bookmarkStart w:id="6694" w:name="_ETM_Q12_176621"/>
      <w:bookmarkStart w:id="6695" w:name="_ETM_Q12_177048"/>
      <w:bookmarkStart w:id="6696" w:name="_ETM_Q12_177111"/>
      <w:bookmarkEnd w:id="6693"/>
      <w:bookmarkEnd w:id="6694"/>
      <w:bookmarkEnd w:id="6695"/>
      <w:bookmarkEnd w:id="6696"/>
      <w:r w:rsidR="00C552BC">
        <w:rPr>
          <w:rFonts w:hint="cs"/>
          <w:rtl/>
        </w:rPr>
        <w:t>–</w:t>
      </w:r>
      <w:r w:rsidR="00CE41A8">
        <w:rPr>
          <w:rFonts w:hint="cs"/>
          <w:rtl/>
        </w:rPr>
        <w:t xml:space="preserve"> </w:t>
      </w:r>
      <w:r w:rsidR="00C552BC">
        <w:rPr>
          <w:rFonts w:hint="cs"/>
          <w:rtl/>
        </w:rPr>
        <w:t>–</w:t>
      </w:r>
      <w:r>
        <w:rPr>
          <w:rFonts w:hint="cs"/>
          <w:rtl/>
        </w:rPr>
        <w:t xml:space="preserve"> פגיעות מיניות, סכנת ניצול לזנות, ונדליזם, פגיעה עצמית, פגיעה באחר. הם חייבים סיוע. הם לא יכולים להשתלב, לצערנו, במעונות הפתוחים, על פי הקביעה של גורמי המקצוע, שהם אלה שמוסמכים להחליט לכאן או לכאן. המ</w:t>
      </w:r>
      <w:bookmarkStart w:id="6697" w:name="_ETM_Q12_180390"/>
      <w:bookmarkStart w:id="6698" w:name="_ETM_Q12_180780"/>
      <w:bookmarkStart w:id="6699" w:name="_ETM_Q12_180870"/>
      <w:bookmarkStart w:id="6700" w:name="_ETM_Q12_181050"/>
      <w:bookmarkStart w:id="6701" w:name="_ETM_Q12_181560"/>
      <w:bookmarkStart w:id="6702" w:name="_ETM_Q12_181770"/>
      <w:bookmarkStart w:id="6703" w:name="_ETM_Q12_182100"/>
      <w:bookmarkStart w:id="6704" w:name="_ETM_Q12_182550"/>
      <w:bookmarkStart w:id="6705" w:name="_ETM_Q12_182939"/>
      <w:bookmarkStart w:id="6706" w:name="_ETM_Q12_183149"/>
      <w:bookmarkStart w:id="6707" w:name="_ETM_Q12_183780"/>
      <w:bookmarkStart w:id="6708" w:name="_ETM_Q12_185129"/>
      <w:bookmarkStart w:id="6709" w:name="_ETM_Q12_185519"/>
      <w:bookmarkStart w:id="6710" w:name="_ETM_Q12_185580"/>
      <w:bookmarkStart w:id="6711" w:name="_ETM_Q12_186339"/>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r>
        <w:rPr>
          <w:rtl/>
        </w:rPr>
        <w:t xml:space="preserve">עונות </w:t>
      </w:r>
      <w:bookmarkStart w:id="6712" w:name="_ETM_Q12_186850"/>
      <w:bookmarkEnd w:id="6712"/>
      <w:r>
        <w:rPr>
          <w:rtl/>
        </w:rPr>
        <w:t xml:space="preserve">הנעולים </w:t>
      </w:r>
      <w:bookmarkStart w:id="6713" w:name="_ETM_Q12_187509"/>
      <w:bookmarkEnd w:id="6713"/>
      <w:r>
        <w:rPr>
          <w:rtl/>
        </w:rPr>
        <w:t xml:space="preserve">אכן </w:t>
      </w:r>
      <w:bookmarkStart w:id="6714" w:name="_ETM_Q12_188170"/>
      <w:bookmarkEnd w:id="6714"/>
      <w:r>
        <w:rPr>
          <w:rFonts w:hint="cs"/>
          <w:rtl/>
        </w:rPr>
        <w:t>נמצא</w:t>
      </w:r>
      <w:r>
        <w:rPr>
          <w:rtl/>
        </w:rPr>
        <w:t xml:space="preserve">ים </w:t>
      </w:r>
      <w:bookmarkStart w:id="6715" w:name="_ETM_Q12_188799"/>
      <w:bookmarkEnd w:id="6715"/>
      <w:r>
        <w:rPr>
          <w:rtl/>
        </w:rPr>
        <w:t xml:space="preserve">בתפוסה </w:t>
      </w:r>
      <w:bookmarkStart w:id="6716" w:name="_ETM_Q12_189430"/>
      <w:bookmarkEnd w:id="6716"/>
      <w:r>
        <w:rPr>
          <w:rtl/>
        </w:rPr>
        <w:t>מלאה</w:t>
      </w:r>
      <w:r>
        <w:rPr>
          <w:rFonts w:hint="cs"/>
          <w:rtl/>
        </w:rPr>
        <w:t>.</w:t>
      </w:r>
      <w:r>
        <w:rPr>
          <w:rtl/>
        </w:rPr>
        <w:t xml:space="preserve"> </w:t>
      </w:r>
      <w:bookmarkStart w:id="6717" w:name="_ETM_Q12_189880"/>
      <w:bookmarkEnd w:id="6717"/>
      <w:r>
        <w:rPr>
          <w:rtl/>
        </w:rPr>
        <w:t xml:space="preserve">בכל </w:t>
      </w:r>
      <w:bookmarkStart w:id="6718" w:name="_ETM_Q12_190240"/>
      <w:bookmarkEnd w:id="6718"/>
      <w:r>
        <w:rPr>
          <w:rtl/>
        </w:rPr>
        <w:t xml:space="preserve">רגע </w:t>
      </w:r>
      <w:bookmarkStart w:id="6719" w:name="_ETM_Q12_190480"/>
      <w:bookmarkEnd w:id="6719"/>
      <w:r>
        <w:rPr>
          <w:rtl/>
        </w:rPr>
        <w:t>נתון</w:t>
      </w:r>
      <w:bookmarkStart w:id="6720" w:name="_ETM_Q12_191200"/>
      <w:bookmarkEnd w:id="6720"/>
      <w:r>
        <w:rPr>
          <w:rFonts w:hint="cs"/>
          <w:rtl/>
        </w:rPr>
        <w:t xml:space="preserve"> </w:t>
      </w:r>
      <w:bookmarkStart w:id="6721" w:name="_ETM_Q12_190676"/>
      <w:bookmarkEnd w:id="6721"/>
      <w:r>
        <w:rPr>
          <w:rtl/>
        </w:rPr>
        <w:t xml:space="preserve">במעונות </w:t>
      </w:r>
      <w:bookmarkStart w:id="6722" w:name="_ETM_Q12_191709"/>
      <w:bookmarkEnd w:id="6722"/>
      <w:r>
        <w:rPr>
          <w:rtl/>
        </w:rPr>
        <w:t xml:space="preserve">האלה </w:t>
      </w:r>
      <w:bookmarkStart w:id="6723" w:name="_ETM_Q12_191920"/>
      <w:bookmarkEnd w:id="6723"/>
      <w:r>
        <w:rPr>
          <w:rtl/>
        </w:rPr>
        <w:t xml:space="preserve">נמצאים </w:t>
      </w:r>
      <w:bookmarkStart w:id="6724" w:name="_ETM_Q12_192719"/>
      <w:bookmarkEnd w:id="6724"/>
      <w:r>
        <w:rPr>
          <w:rtl/>
        </w:rPr>
        <w:t xml:space="preserve">300 </w:t>
      </w:r>
      <w:bookmarkStart w:id="6725" w:name="_ETM_Q12_193769"/>
      <w:bookmarkEnd w:id="6725"/>
      <w:r>
        <w:rPr>
          <w:rtl/>
        </w:rPr>
        <w:t xml:space="preserve">נערות </w:t>
      </w:r>
      <w:bookmarkStart w:id="6726" w:name="_ETM_Q12_194250"/>
      <w:bookmarkEnd w:id="6726"/>
      <w:r>
        <w:rPr>
          <w:rtl/>
        </w:rPr>
        <w:t>ונערים</w:t>
      </w:r>
      <w:r>
        <w:rPr>
          <w:rFonts w:hint="cs"/>
          <w:rtl/>
        </w:rPr>
        <w:t>,</w:t>
      </w:r>
      <w:r>
        <w:rPr>
          <w:rtl/>
        </w:rPr>
        <w:t xml:space="preserve"> </w:t>
      </w:r>
      <w:bookmarkStart w:id="6727" w:name="_ETM_Q12_195179"/>
      <w:bookmarkEnd w:id="6727"/>
      <w:r>
        <w:rPr>
          <w:rtl/>
        </w:rPr>
        <w:t xml:space="preserve">ואליהם </w:t>
      </w:r>
      <w:bookmarkStart w:id="6728" w:name="_ETM_Q12_195809"/>
      <w:bookmarkEnd w:id="6728"/>
      <w:r>
        <w:rPr>
          <w:rtl/>
        </w:rPr>
        <w:t xml:space="preserve">בלבד </w:t>
      </w:r>
      <w:bookmarkStart w:id="6729" w:name="_ETM_Q12_196560"/>
      <w:bookmarkEnd w:id="6729"/>
      <w:r w:rsidR="001E740A">
        <w:rPr>
          <w:rFonts w:hint="cs"/>
          <w:rtl/>
        </w:rPr>
        <w:t>יש</w:t>
      </w:r>
      <w:r>
        <w:rPr>
          <w:rtl/>
        </w:rPr>
        <w:t xml:space="preserve"> </w:t>
      </w:r>
      <w:bookmarkStart w:id="6730" w:name="_ETM_Q12_197220"/>
      <w:bookmarkEnd w:id="6730"/>
      <w:r>
        <w:rPr>
          <w:rtl/>
        </w:rPr>
        <w:t xml:space="preserve">אותה </w:t>
      </w:r>
      <w:bookmarkStart w:id="6731" w:name="_ETM_Q12_197699"/>
      <w:bookmarkEnd w:id="6731"/>
      <w:r>
        <w:rPr>
          <w:rtl/>
        </w:rPr>
        <w:t xml:space="preserve">רשימת </w:t>
      </w:r>
      <w:bookmarkStart w:id="6732" w:name="_ETM_Q12_198210"/>
      <w:bookmarkEnd w:id="6732"/>
      <w:r>
        <w:rPr>
          <w:rtl/>
        </w:rPr>
        <w:t>המתנה</w:t>
      </w:r>
      <w:r>
        <w:rPr>
          <w:rFonts w:hint="cs"/>
          <w:rtl/>
        </w:rPr>
        <w:t>.</w:t>
      </w:r>
      <w:r>
        <w:rPr>
          <w:rtl/>
        </w:rPr>
        <w:t xml:space="preserve"> </w:t>
      </w:r>
      <w:bookmarkStart w:id="6733" w:name="_ETM_Q12_199390"/>
      <w:bookmarkEnd w:id="6733"/>
    </w:p>
    <w:p w:rsidR="00BE2C13" w:rsidRDefault="00BE2C13" w:rsidP="0065015C">
      <w:pPr>
        <w:rPr>
          <w:rtl/>
        </w:rPr>
      </w:pPr>
      <w:bookmarkStart w:id="6734" w:name="_ETM_Q12_203323"/>
      <w:bookmarkStart w:id="6735" w:name="_ETM_Q12_203431"/>
      <w:bookmarkEnd w:id="6734"/>
      <w:bookmarkEnd w:id="6735"/>
    </w:p>
    <w:p w:rsidR="00BE2C13" w:rsidRDefault="00BE2C13" w:rsidP="004A1BF2">
      <w:pPr>
        <w:rPr>
          <w:rtl/>
        </w:rPr>
      </w:pPr>
      <w:r>
        <w:rPr>
          <w:rtl/>
        </w:rPr>
        <w:t xml:space="preserve">משרד </w:t>
      </w:r>
      <w:bookmarkStart w:id="6736" w:name="_ETM_Q12_199749"/>
      <w:bookmarkEnd w:id="6736"/>
      <w:r>
        <w:rPr>
          <w:rtl/>
        </w:rPr>
        <w:t>העבודה</w:t>
      </w:r>
      <w:r>
        <w:rPr>
          <w:rFonts w:hint="cs"/>
          <w:rtl/>
        </w:rPr>
        <w:t>,</w:t>
      </w:r>
      <w:r>
        <w:rPr>
          <w:rtl/>
        </w:rPr>
        <w:t xml:space="preserve"> </w:t>
      </w:r>
      <w:bookmarkStart w:id="6737" w:name="_ETM_Q12_200109"/>
      <w:bookmarkEnd w:id="6737"/>
      <w:r>
        <w:rPr>
          <w:rtl/>
        </w:rPr>
        <w:t xml:space="preserve">הרווחה </w:t>
      </w:r>
      <w:bookmarkStart w:id="6738" w:name="_ETM_Q12_200650"/>
      <w:bookmarkEnd w:id="6738"/>
      <w:r>
        <w:rPr>
          <w:rtl/>
        </w:rPr>
        <w:t xml:space="preserve">והשירותים </w:t>
      </w:r>
      <w:bookmarkStart w:id="6739" w:name="_ETM_Q12_201189"/>
      <w:bookmarkEnd w:id="6739"/>
      <w:r>
        <w:rPr>
          <w:rtl/>
        </w:rPr>
        <w:t xml:space="preserve">החברתיים </w:t>
      </w:r>
      <w:bookmarkStart w:id="6740" w:name="_ETM_Q12_201699"/>
      <w:bookmarkEnd w:id="6740"/>
      <w:r>
        <w:rPr>
          <w:rtl/>
        </w:rPr>
        <w:t xml:space="preserve">הציב </w:t>
      </w:r>
      <w:bookmarkStart w:id="6741" w:name="_ETM_Q12_202119"/>
      <w:bookmarkEnd w:id="6741"/>
      <w:r>
        <w:rPr>
          <w:rtl/>
        </w:rPr>
        <w:t xml:space="preserve">בראש </w:t>
      </w:r>
      <w:bookmarkStart w:id="6742" w:name="_ETM_Q12_202390"/>
      <w:bookmarkEnd w:id="6742"/>
      <w:r>
        <w:rPr>
          <w:rtl/>
        </w:rPr>
        <w:t xml:space="preserve">סדר </w:t>
      </w:r>
      <w:bookmarkStart w:id="6743" w:name="_ETM_Q12_202689"/>
      <w:bookmarkEnd w:id="6743"/>
      <w:r>
        <w:rPr>
          <w:rtl/>
        </w:rPr>
        <w:t xml:space="preserve">העדיפויות </w:t>
      </w:r>
      <w:bookmarkStart w:id="6744" w:name="_ETM_Q12_203140"/>
      <w:bookmarkEnd w:id="6744"/>
      <w:r>
        <w:rPr>
          <w:rtl/>
        </w:rPr>
        <w:t xml:space="preserve">שלו </w:t>
      </w:r>
      <w:bookmarkStart w:id="6745" w:name="_ETM_Q12_203349"/>
      <w:bookmarkEnd w:id="6745"/>
      <w:r>
        <w:rPr>
          <w:rtl/>
        </w:rPr>
        <w:t xml:space="preserve">את </w:t>
      </w:r>
      <w:bookmarkStart w:id="6746" w:name="_ETM_Q12_203439"/>
      <w:bookmarkEnd w:id="6746"/>
      <w:r>
        <w:rPr>
          <w:rtl/>
        </w:rPr>
        <w:t xml:space="preserve">צמצום </w:t>
      </w:r>
      <w:bookmarkStart w:id="6747" w:name="_ETM_Q12_203949"/>
      <w:bookmarkEnd w:id="6747"/>
      <w:r>
        <w:rPr>
          <w:rtl/>
        </w:rPr>
        <w:t xml:space="preserve">רשימות </w:t>
      </w:r>
      <w:bookmarkStart w:id="6748" w:name="_ETM_Q12_204460"/>
      <w:bookmarkEnd w:id="6748"/>
      <w:r>
        <w:rPr>
          <w:rtl/>
        </w:rPr>
        <w:t xml:space="preserve">ההמתנה </w:t>
      </w:r>
      <w:bookmarkStart w:id="6749" w:name="_ETM_Q12_205449"/>
      <w:bookmarkEnd w:id="6749"/>
      <w:r>
        <w:rPr>
          <w:rtl/>
        </w:rPr>
        <w:t xml:space="preserve">למעונות </w:t>
      </w:r>
      <w:bookmarkStart w:id="6750" w:name="_ETM_Q12_206109"/>
      <w:bookmarkEnd w:id="6750"/>
      <w:r>
        <w:rPr>
          <w:rtl/>
        </w:rPr>
        <w:t>הנ</w:t>
      </w:r>
      <w:r>
        <w:rPr>
          <w:rFonts w:hint="cs"/>
          <w:rtl/>
        </w:rPr>
        <w:t xml:space="preserve">עולים. </w:t>
      </w:r>
      <w:bookmarkStart w:id="6751" w:name="_ETM_Q12_206949"/>
      <w:bookmarkEnd w:id="6751"/>
      <w:r>
        <w:rPr>
          <w:rtl/>
        </w:rPr>
        <w:t xml:space="preserve">המשרד </w:t>
      </w:r>
      <w:bookmarkStart w:id="6752" w:name="_ETM_Q12_207399"/>
      <w:bookmarkEnd w:id="6752"/>
      <w:r>
        <w:rPr>
          <w:rtl/>
        </w:rPr>
        <w:t xml:space="preserve">פועל </w:t>
      </w:r>
      <w:bookmarkStart w:id="6753" w:name="_ETM_Q12_207759"/>
      <w:bookmarkEnd w:id="6753"/>
      <w:r>
        <w:rPr>
          <w:rtl/>
        </w:rPr>
        <w:t xml:space="preserve">ביחד </w:t>
      </w:r>
      <w:bookmarkStart w:id="6754" w:name="_ETM_Q12_208149"/>
      <w:bookmarkEnd w:id="6754"/>
      <w:r>
        <w:rPr>
          <w:rtl/>
        </w:rPr>
        <w:t xml:space="preserve">עם </w:t>
      </w:r>
      <w:bookmarkStart w:id="6755" w:name="_ETM_Q12_208239"/>
      <w:bookmarkEnd w:id="6755"/>
      <w:r>
        <w:rPr>
          <w:rtl/>
        </w:rPr>
        <w:t xml:space="preserve">משרד </w:t>
      </w:r>
      <w:bookmarkStart w:id="6756" w:name="_ETM_Q12_208509"/>
      <w:bookmarkEnd w:id="6756"/>
      <w:r>
        <w:rPr>
          <w:rtl/>
        </w:rPr>
        <w:t xml:space="preserve">האוצר </w:t>
      </w:r>
      <w:bookmarkStart w:id="6757" w:name="_ETM_Q12_209300"/>
      <w:bookmarkEnd w:id="6757"/>
      <w:r>
        <w:rPr>
          <w:rtl/>
        </w:rPr>
        <w:t xml:space="preserve">לגבש </w:t>
      </w:r>
      <w:bookmarkStart w:id="6758" w:name="_ETM_Q12_209899"/>
      <w:bookmarkEnd w:id="6758"/>
      <w:r>
        <w:rPr>
          <w:rtl/>
        </w:rPr>
        <w:t xml:space="preserve">פתרון </w:t>
      </w:r>
      <w:bookmarkStart w:id="6759" w:name="_ETM_Q12_210470"/>
      <w:bookmarkEnd w:id="6759"/>
      <w:r>
        <w:rPr>
          <w:rtl/>
        </w:rPr>
        <w:t xml:space="preserve">הולם </w:t>
      </w:r>
      <w:bookmarkStart w:id="6760" w:name="_ETM_Q12_210859"/>
      <w:bookmarkEnd w:id="6760"/>
      <w:r>
        <w:rPr>
          <w:rtl/>
        </w:rPr>
        <w:t>רב</w:t>
      </w:r>
      <w:r>
        <w:rPr>
          <w:rFonts w:hint="cs"/>
          <w:rtl/>
        </w:rPr>
        <w:t>-</w:t>
      </w:r>
      <w:bookmarkStart w:id="6761" w:name="_ETM_Q12_211130"/>
      <w:bookmarkEnd w:id="6761"/>
      <w:r>
        <w:rPr>
          <w:rtl/>
        </w:rPr>
        <w:t xml:space="preserve">שנתי </w:t>
      </w:r>
      <w:bookmarkStart w:id="6762" w:name="_ETM_Q12_211609"/>
      <w:bookmarkEnd w:id="6762"/>
      <w:r>
        <w:rPr>
          <w:rtl/>
        </w:rPr>
        <w:t xml:space="preserve">לנושא </w:t>
      </w:r>
      <w:bookmarkStart w:id="6763" w:name="_ETM_Q12_212030"/>
      <w:bookmarkEnd w:id="6763"/>
      <w:r>
        <w:rPr>
          <w:rtl/>
        </w:rPr>
        <w:t>הזה</w:t>
      </w:r>
      <w:r>
        <w:rPr>
          <w:rFonts w:hint="cs"/>
          <w:rtl/>
        </w:rPr>
        <w:t>,</w:t>
      </w:r>
      <w:r>
        <w:rPr>
          <w:rtl/>
        </w:rPr>
        <w:t xml:space="preserve"> </w:t>
      </w:r>
      <w:bookmarkStart w:id="6764" w:name="_ETM_Q12_212809"/>
      <w:bookmarkEnd w:id="6764"/>
      <w:r>
        <w:rPr>
          <w:rtl/>
        </w:rPr>
        <w:t xml:space="preserve">לצד </w:t>
      </w:r>
      <w:bookmarkStart w:id="6765" w:name="_ETM_Q12_213229"/>
      <w:bookmarkEnd w:id="6765"/>
      <w:r>
        <w:rPr>
          <w:rtl/>
        </w:rPr>
        <w:t xml:space="preserve">הקצאת </w:t>
      </w:r>
      <w:bookmarkStart w:id="6766" w:name="_ETM_Q12_213680"/>
      <w:bookmarkEnd w:id="6766"/>
      <w:r>
        <w:rPr>
          <w:rtl/>
        </w:rPr>
        <w:t xml:space="preserve">תקציב </w:t>
      </w:r>
      <w:bookmarkStart w:id="6767" w:name="_ETM_Q12_214070"/>
      <w:bookmarkEnd w:id="6767"/>
      <w:r>
        <w:rPr>
          <w:rtl/>
        </w:rPr>
        <w:t xml:space="preserve">ייעודי </w:t>
      </w:r>
      <w:bookmarkStart w:id="6768" w:name="_ETM_Q12_214460"/>
      <w:bookmarkEnd w:id="6768"/>
      <w:r>
        <w:rPr>
          <w:rtl/>
        </w:rPr>
        <w:t xml:space="preserve">להקמת </w:t>
      </w:r>
      <w:bookmarkStart w:id="6769" w:name="_ETM_Q12_215000"/>
      <w:bookmarkEnd w:id="6769"/>
      <w:r>
        <w:rPr>
          <w:rtl/>
        </w:rPr>
        <w:t xml:space="preserve">מעונות </w:t>
      </w:r>
      <w:bookmarkStart w:id="6770" w:name="_ETM_Q12_215420"/>
      <w:bookmarkEnd w:id="6770"/>
      <w:r>
        <w:rPr>
          <w:rFonts w:hint="cs"/>
          <w:rtl/>
        </w:rPr>
        <w:t>נ</w:t>
      </w:r>
      <w:r>
        <w:rPr>
          <w:rtl/>
        </w:rPr>
        <w:t xml:space="preserve">עולים </w:t>
      </w:r>
      <w:bookmarkStart w:id="6771" w:name="_ETM_Q12_215870"/>
      <w:bookmarkEnd w:id="6771"/>
      <w:r>
        <w:rPr>
          <w:rtl/>
        </w:rPr>
        <w:t>חדשים</w:t>
      </w:r>
      <w:r>
        <w:rPr>
          <w:rFonts w:hint="cs"/>
          <w:rtl/>
        </w:rPr>
        <w:t xml:space="preserve"> </w:t>
      </w:r>
      <w:r w:rsidR="00C552BC">
        <w:rPr>
          <w:rFonts w:hint="eastAsia"/>
          <w:rtl/>
        </w:rPr>
        <w:t>–</w:t>
      </w:r>
      <w:r>
        <w:rPr>
          <w:rtl/>
        </w:rPr>
        <w:t xml:space="preserve"> </w:t>
      </w:r>
      <w:bookmarkStart w:id="6772" w:name="_ETM_Q12_216440"/>
      <w:bookmarkEnd w:id="6772"/>
      <w:r>
        <w:rPr>
          <w:rtl/>
        </w:rPr>
        <w:t xml:space="preserve">מה </w:t>
      </w:r>
      <w:bookmarkStart w:id="6773" w:name="_ETM_Q12_216620"/>
      <w:bookmarkEnd w:id="6773"/>
      <w:r>
        <w:rPr>
          <w:rtl/>
        </w:rPr>
        <w:t xml:space="preserve">שאתם </w:t>
      </w:r>
      <w:bookmarkStart w:id="6774" w:name="_ETM_Q12_216949"/>
      <w:bookmarkEnd w:id="6774"/>
      <w:r>
        <w:rPr>
          <w:rtl/>
        </w:rPr>
        <w:t xml:space="preserve">למעשה </w:t>
      </w:r>
      <w:bookmarkStart w:id="6775" w:name="_ETM_Q12_217850"/>
      <w:bookmarkEnd w:id="6775"/>
      <w:r>
        <w:rPr>
          <w:rtl/>
        </w:rPr>
        <w:t>ציינתם</w:t>
      </w:r>
      <w:r>
        <w:rPr>
          <w:rFonts w:hint="cs"/>
          <w:rtl/>
        </w:rPr>
        <w:t>,</w:t>
      </w:r>
      <w:r>
        <w:rPr>
          <w:rtl/>
        </w:rPr>
        <w:t xml:space="preserve"> </w:t>
      </w:r>
      <w:bookmarkStart w:id="6776" w:name="_ETM_Q12_218420"/>
      <w:bookmarkEnd w:id="6776"/>
      <w:r>
        <w:rPr>
          <w:rtl/>
        </w:rPr>
        <w:t xml:space="preserve">שנדרש </w:t>
      </w:r>
      <w:bookmarkStart w:id="6777" w:name="_ETM_Q12_219379"/>
      <w:bookmarkEnd w:id="6777"/>
      <w:r>
        <w:rPr>
          <w:rtl/>
        </w:rPr>
        <w:t xml:space="preserve">תקציב </w:t>
      </w:r>
      <w:bookmarkStart w:id="6778" w:name="_ETM_Q12_219800"/>
      <w:bookmarkEnd w:id="6778"/>
      <w:r>
        <w:rPr>
          <w:rtl/>
        </w:rPr>
        <w:t>נוסף</w:t>
      </w:r>
      <w:r>
        <w:rPr>
          <w:rFonts w:hint="cs"/>
          <w:rtl/>
        </w:rPr>
        <w:t>,</w:t>
      </w:r>
      <w:r>
        <w:rPr>
          <w:rtl/>
        </w:rPr>
        <w:t xml:space="preserve"> </w:t>
      </w:r>
      <w:bookmarkStart w:id="6779" w:name="_ETM_Q12_220450"/>
      <w:bookmarkEnd w:id="6779"/>
      <w:r>
        <w:rPr>
          <w:rtl/>
        </w:rPr>
        <w:t xml:space="preserve">ואת </w:t>
      </w:r>
      <w:bookmarkStart w:id="6780" w:name="_ETM_Q12_220840"/>
      <w:bookmarkEnd w:id="6780"/>
      <w:r>
        <w:rPr>
          <w:rtl/>
        </w:rPr>
        <w:t xml:space="preserve">זה </w:t>
      </w:r>
      <w:bookmarkStart w:id="6781" w:name="_ETM_Q12_220930"/>
      <w:bookmarkEnd w:id="6781"/>
      <w:r>
        <w:rPr>
          <w:rtl/>
        </w:rPr>
        <w:t xml:space="preserve">עושים </w:t>
      </w:r>
      <w:bookmarkStart w:id="6782" w:name="_ETM_Q12_221260"/>
      <w:bookmarkEnd w:id="6782"/>
      <w:r>
        <w:rPr>
          <w:rtl/>
        </w:rPr>
        <w:t xml:space="preserve">מול </w:t>
      </w:r>
      <w:bookmarkStart w:id="6783" w:name="_ETM_Q12_221470"/>
      <w:bookmarkEnd w:id="6783"/>
      <w:r>
        <w:rPr>
          <w:rtl/>
        </w:rPr>
        <w:t xml:space="preserve">משרד </w:t>
      </w:r>
      <w:bookmarkStart w:id="6784" w:name="_ETM_Q12_221860"/>
      <w:bookmarkEnd w:id="6784"/>
      <w:r>
        <w:rPr>
          <w:rtl/>
        </w:rPr>
        <w:t>האוצר</w:t>
      </w:r>
      <w:r>
        <w:rPr>
          <w:rFonts w:hint="cs"/>
          <w:rtl/>
        </w:rPr>
        <w:t>.</w:t>
      </w:r>
      <w:r>
        <w:rPr>
          <w:rtl/>
        </w:rPr>
        <w:t xml:space="preserve"> </w:t>
      </w:r>
      <w:bookmarkStart w:id="6785" w:name="_ETM_Q12_222720"/>
      <w:bookmarkEnd w:id="6785"/>
    </w:p>
    <w:p w:rsidR="00BE2C13" w:rsidRDefault="00BE2C13" w:rsidP="0065015C">
      <w:pPr>
        <w:rPr>
          <w:rtl/>
        </w:rPr>
      </w:pPr>
    </w:p>
    <w:p w:rsidR="00BE2C13" w:rsidRDefault="00BE2C13" w:rsidP="0065015C">
      <w:pPr>
        <w:rPr>
          <w:rtl/>
        </w:rPr>
      </w:pPr>
      <w:r>
        <w:rPr>
          <w:rtl/>
        </w:rPr>
        <w:t>בנוסף</w:t>
      </w:r>
      <w:r>
        <w:rPr>
          <w:rFonts w:hint="cs"/>
          <w:rtl/>
        </w:rPr>
        <w:t>,</w:t>
      </w:r>
      <w:r>
        <w:rPr>
          <w:rtl/>
        </w:rPr>
        <w:t xml:space="preserve"> </w:t>
      </w:r>
      <w:bookmarkStart w:id="6786" w:name="_ETM_Q12_223650"/>
      <w:bookmarkEnd w:id="6786"/>
      <w:r>
        <w:rPr>
          <w:rtl/>
        </w:rPr>
        <w:t xml:space="preserve">בתחילת </w:t>
      </w:r>
      <w:bookmarkStart w:id="6787" w:name="_ETM_Q12_224130"/>
      <w:bookmarkEnd w:id="6787"/>
      <w:r>
        <w:rPr>
          <w:rtl/>
        </w:rPr>
        <w:t>השנה</w:t>
      </w:r>
      <w:r>
        <w:rPr>
          <w:rFonts w:hint="cs"/>
          <w:rtl/>
        </w:rPr>
        <w:t xml:space="preserve"> מנכ"ל</w:t>
      </w:r>
      <w:r>
        <w:rPr>
          <w:rtl/>
        </w:rPr>
        <w:t xml:space="preserve"> </w:t>
      </w:r>
      <w:bookmarkStart w:id="6788" w:name="_ETM_Q12_224770"/>
      <w:bookmarkStart w:id="6789" w:name="_ETM_Q12_224920"/>
      <w:bookmarkEnd w:id="6788"/>
      <w:bookmarkEnd w:id="6789"/>
      <w:r>
        <w:rPr>
          <w:rtl/>
        </w:rPr>
        <w:t xml:space="preserve">המשרד </w:t>
      </w:r>
      <w:bookmarkStart w:id="6790" w:name="_ETM_Q12_225340"/>
      <w:bookmarkEnd w:id="6790"/>
      <w:r>
        <w:rPr>
          <w:rFonts w:hint="cs"/>
          <w:rtl/>
        </w:rPr>
        <w:t>ה</w:t>
      </w:r>
      <w:r>
        <w:rPr>
          <w:rtl/>
        </w:rPr>
        <w:t>עבודה</w:t>
      </w:r>
      <w:r>
        <w:rPr>
          <w:rFonts w:hint="cs"/>
          <w:rtl/>
        </w:rPr>
        <w:t>,</w:t>
      </w:r>
      <w:r>
        <w:rPr>
          <w:rtl/>
        </w:rPr>
        <w:t xml:space="preserve"> </w:t>
      </w:r>
      <w:r>
        <w:rPr>
          <w:rFonts w:hint="cs"/>
          <w:rtl/>
        </w:rPr>
        <w:t>ה</w:t>
      </w:r>
      <w:r>
        <w:rPr>
          <w:rtl/>
        </w:rPr>
        <w:t xml:space="preserve">רווחה </w:t>
      </w:r>
      <w:bookmarkStart w:id="6791" w:name="_ETM_Q12_227260"/>
      <w:bookmarkEnd w:id="6791"/>
      <w:r>
        <w:rPr>
          <w:rFonts w:hint="cs"/>
          <w:rtl/>
        </w:rPr>
        <w:t>וה</w:t>
      </w:r>
      <w:r>
        <w:rPr>
          <w:rtl/>
        </w:rPr>
        <w:t xml:space="preserve">שירותים </w:t>
      </w:r>
      <w:bookmarkStart w:id="6792" w:name="_ETM_Q12_226120"/>
      <w:bookmarkEnd w:id="6792"/>
      <w:r>
        <w:rPr>
          <w:rtl/>
        </w:rPr>
        <w:t xml:space="preserve">חברתיים </w:t>
      </w:r>
      <w:bookmarkStart w:id="6793" w:name="_ETM_Q12_226840"/>
      <w:bookmarkStart w:id="6794" w:name="_ETM_Q12_228159"/>
      <w:bookmarkEnd w:id="6793"/>
      <w:bookmarkEnd w:id="6794"/>
      <w:r>
        <w:rPr>
          <w:rtl/>
        </w:rPr>
        <w:t xml:space="preserve">מינה </w:t>
      </w:r>
      <w:bookmarkStart w:id="6795" w:name="_ETM_Q12_228850"/>
      <w:bookmarkEnd w:id="6795"/>
      <w:r>
        <w:rPr>
          <w:rtl/>
        </w:rPr>
        <w:t xml:space="preserve">צוות </w:t>
      </w:r>
      <w:bookmarkStart w:id="6796" w:name="_ETM_Q12_229239"/>
      <w:bookmarkEnd w:id="6796"/>
      <w:r>
        <w:rPr>
          <w:rtl/>
        </w:rPr>
        <w:t xml:space="preserve">בין-משרדי </w:t>
      </w:r>
      <w:bookmarkStart w:id="6797" w:name="_ETM_Q12_229960"/>
      <w:bookmarkEnd w:id="6797"/>
      <w:r>
        <w:rPr>
          <w:rtl/>
        </w:rPr>
        <w:t xml:space="preserve">לגבש </w:t>
      </w:r>
      <w:bookmarkStart w:id="6798" w:name="_ETM_Q12_230470"/>
      <w:bookmarkEnd w:id="6798"/>
      <w:r>
        <w:rPr>
          <w:rtl/>
        </w:rPr>
        <w:t xml:space="preserve">תוכנית </w:t>
      </w:r>
      <w:bookmarkStart w:id="6799" w:name="_ETM_Q12_230890"/>
      <w:bookmarkEnd w:id="6799"/>
      <w:r>
        <w:rPr>
          <w:rtl/>
        </w:rPr>
        <w:t xml:space="preserve">פעולה </w:t>
      </w:r>
      <w:bookmarkStart w:id="6800" w:name="_ETM_Q12_231280"/>
      <w:bookmarkEnd w:id="6800"/>
      <w:r>
        <w:rPr>
          <w:rtl/>
        </w:rPr>
        <w:t xml:space="preserve">בראייה </w:t>
      </w:r>
      <w:bookmarkStart w:id="6801" w:name="_ETM_Q12_231700"/>
      <w:bookmarkEnd w:id="6801"/>
      <w:r>
        <w:rPr>
          <w:rtl/>
        </w:rPr>
        <w:t xml:space="preserve">צופה </w:t>
      </w:r>
      <w:bookmarkStart w:id="6802" w:name="_ETM_Q12_232120"/>
      <w:bookmarkEnd w:id="6802"/>
      <w:r>
        <w:rPr>
          <w:rtl/>
        </w:rPr>
        <w:t xml:space="preserve">פני </w:t>
      </w:r>
      <w:bookmarkStart w:id="6803" w:name="_ETM_Q12_232390"/>
      <w:bookmarkEnd w:id="6803"/>
      <w:r>
        <w:rPr>
          <w:rtl/>
        </w:rPr>
        <w:t xml:space="preserve">עתיד </w:t>
      </w:r>
      <w:bookmarkStart w:id="6804" w:name="_ETM_Q12_232840"/>
      <w:bookmarkEnd w:id="6804"/>
      <w:r>
        <w:rPr>
          <w:rtl/>
        </w:rPr>
        <w:t xml:space="preserve">לחסות </w:t>
      </w:r>
      <w:bookmarkStart w:id="6805" w:name="_ETM_Q12_233379"/>
      <w:bookmarkEnd w:id="6805"/>
      <w:r>
        <w:rPr>
          <w:rFonts w:hint="cs"/>
          <w:rtl/>
        </w:rPr>
        <w:t xml:space="preserve">הנוער, </w:t>
      </w:r>
      <w:bookmarkStart w:id="6806" w:name="_ETM_Q12_234129"/>
      <w:bookmarkEnd w:id="6806"/>
      <w:r>
        <w:rPr>
          <w:rtl/>
        </w:rPr>
        <w:t xml:space="preserve">בהשתתפות </w:t>
      </w:r>
      <w:bookmarkStart w:id="6807" w:name="_ETM_Q12_234670"/>
      <w:bookmarkEnd w:id="6807"/>
      <w:r>
        <w:rPr>
          <w:rtl/>
        </w:rPr>
        <w:t xml:space="preserve">נציגים </w:t>
      </w:r>
      <w:bookmarkStart w:id="6808" w:name="_ETM_Q12_235090"/>
      <w:bookmarkEnd w:id="6808"/>
      <w:r>
        <w:rPr>
          <w:rtl/>
        </w:rPr>
        <w:t xml:space="preserve">ממשרד </w:t>
      </w:r>
      <w:bookmarkStart w:id="6809" w:name="_ETM_Q12_235480"/>
      <w:bookmarkEnd w:id="6809"/>
      <w:r>
        <w:rPr>
          <w:rtl/>
        </w:rPr>
        <w:t xml:space="preserve">האוצר </w:t>
      </w:r>
      <w:bookmarkStart w:id="6810" w:name="_ETM_Q12_235840"/>
      <w:bookmarkEnd w:id="6810"/>
      <w:r>
        <w:rPr>
          <w:rtl/>
        </w:rPr>
        <w:t xml:space="preserve">ומשרד </w:t>
      </w:r>
      <w:bookmarkStart w:id="6811" w:name="_ETM_Q12_236350"/>
      <w:bookmarkEnd w:id="6811"/>
      <w:r>
        <w:rPr>
          <w:rtl/>
        </w:rPr>
        <w:t>המשפטים</w:t>
      </w:r>
      <w:r>
        <w:rPr>
          <w:rFonts w:hint="cs"/>
          <w:rtl/>
        </w:rPr>
        <w:t>.</w:t>
      </w:r>
      <w:r>
        <w:rPr>
          <w:rtl/>
        </w:rPr>
        <w:t xml:space="preserve"> </w:t>
      </w:r>
      <w:bookmarkStart w:id="6812" w:name="_ETM_Q12_236890"/>
      <w:bookmarkEnd w:id="6812"/>
      <w:r>
        <w:rPr>
          <w:rtl/>
        </w:rPr>
        <w:t xml:space="preserve">הוועדה </w:t>
      </w:r>
      <w:bookmarkStart w:id="6813" w:name="_ETM_Q12_237400"/>
      <w:bookmarkEnd w:id="6813"/>
      <w:r>
        <w:rPr>
          <w:rtl/>
        </w:rPr>
        <w:t xml:space="preserve">הזאת </w:t>
      </w:r>
      <w:bookmarkStart w:id="6814" w:name="_ETM_Q12_238120"/>
      <w:bookmarkEnd w:id="6814"/>
      <w:r>
        <w:rPr>
          <w:rtl/>
        </w:rPr>
        <w:t xml:space="preserve">צפויה </w:t>
      </w:r>
      <w:bookmarkStart w:id="6815" w:name="_ETM_Q12_238510"/>
      <w:bookmarkEnd w:id="6815"/>
      <w:r>
        <w:rPr>
          <w:rtl/>
        </w:rPr>
        <w:t xml:space="preserve">להגיש </w:t>
      </w:r>
      <w:bookmarkStart w:id="6816" w:name="_ETM_Q12_238900"/>
      <w:bookmarkEnd w:id="6816"/>
      <w:r>
        <w:rPr>
          <w:rtl/>
        </w:rPr>
        <w:t xml:space="preserve">את </w:t>
      </w:r>
      <w:bookmarkStart w:id="6817" w:name="_ETM_Q12_239050"/>
      <w:bookmarkEnd w:id="6817"/>
      <w:r>
        <w:rPr>
          <w:rtl/>
        </w:rPr>
        <w:t xml:space="preserve">המלצותיה </w:t>
      </w:r>
      <w:bookmarkStart w:id="6818" w:name="_ETM_Q12_240010"/>
      <w:bookmarkEnd w:id="6818"/>
      <w:r>
        <w:rPr>
          <w:rtl/>
        </w:rPr>
        <w:t xml:space="preserve">כבר </w:t>
      </w:r>
      <w:bookmarkStart w:id="6819" w:name="_ETM_Q12_240280"/>
      <w:bookmarkEnd w:id="6819"/>
      <w:r>
        <w:rPr>
          <w:rtl/>
        </w:rPr>
        <w:t xml:space="preserve">בסוף </w:t>
      </w:r>
      <w:bookmarkStart w:id="6820" w:name="_ETM_Q12_240610"/>
      <w:bookmarkEnd w:id="6820"/>
      <w:r>
        <w:rPr>
          <w:rtl/>
        </w:rPr>
        <w:t xml:space="preserve">החודש </w:t>
      </w:r>
      <w:bookmarkStart w:id="6821" w:name="_ETM_Q12_241030"/>
      <w:bookmarkEnd w:id="6821"/>
      <w:r>
        <w:rPr>
          <w:rtl/>
        </w:rPr>
        <w:t>הזה</w:t>
      </w:r>
      <w:r>
        <w:rPr>
          <w:rFonts w:hint="cs"/>
          <w:rtl/>
        </w:rPr>
        <w:t>.</w:t>
      </w:r>
      <w:r>
        <w:rPr>
          <w:rtl/>
        </w:rPr>
        <w:t xml:space="preserve"> </w:t>
      </w:r>
      <w:bookmarkStart w:id="6822" w:name="_ETM_Q12_241870"/>
      <w:bookmarkEnd w:id="6822"/>
      <w:r>
        <w:rPr>
          <w:rtl/>
        </w:rPr>
        <w:t xml:space="preserve">משרד </w:t>
      </w:r>
      <w:bookmarkStart w:id="6823" w:name="_ETM_Q12_242320"/>
      <w:bookmarkEnd w:id="6823"/>
      <w:r>
        <w:rPr>
          <w:rtl/>
        </w:rPr>
        <w:t xml:space="preserve">העבודה </w:t>
      </w:r>
      <w:bookmarkStart w:id="6824" w:name="_ETM_Q12_242739"/>
      <w:bookmarkEnd w:id="6824"/>
      <w:r>
        <w:rPr>
          <w:rtl/>
        </w:rPr>
        <w:t xml:space="preserve">והרווחה </w:t>
      </w:r>
      <w:bookmarkStart w:id="6825" w:name="_ETM_Q12_244020"/>
      <w:bookmarkEnd w:id="6825"/>
      <w:r>
        <w:rPr>
          <w:rtl/>
        </w:rPr>
        <w:t xml:space="preserve">ימשיך </w:t>
      </w:r>
      <w:bookmarkStart w:id="6826" w:name="_ETM_Q12_244470"/>
      <w:bookmarkEnd w:id="6826"/>
      <w:r>
        <w:rPr>
          <w:rtl/>
        </w:rPr>
        <w:t xml:space="preserve">לפעול </w:t>
      </w:r>
      <w:bookmarkStart w:id="6827" w:name="_ETM_Q12_244890"/>
      <w:bookmarkEnd w:id="6827"/>
      <w:r>
        <w:rPr>
          <w:rtl/>
        </w:rPr>
        <w:t xml:space="preserve">כדי </w:t>
      </w:r>
      <w:bookmarkStart w:id="6828" w:name="_ETM_Q12_245190"/>
      <w:bookmarkEnd w:id="6828"/>
      <w:r>
        <w:rPr>
          <w:rtl/>
        </w:rPr>
        <w:t xml:space="preserve">להביא </w:t>
      </w:r>
      <w:bookmarkStart w:id="6829" w:name="_ETM_Q12_245490"/>
      <w:bookmarkEnd w:id="6829"/>
      <w:r>
        <w:rPr>
          <w:rtl/>
        </w:rPr>
        <w:t xml:space="preserve">לכלל סיום </w:t>
      </w:r>
      <w:bookmarkStart w:id="6830" w:name="_ETM_Q12_246299"/>
      <w:bookmarkEnd w:id="6830"/>
      <w:r>
        <w:rPr>
          <w:rFonts w:hint="cs"/>
          <w:rtl/>
        </w:rPr>
        <w:t xml:space="preserve">את </w:t>
      </w:r>
      <w:r>
        <w:rPr>
          <w:rtl/>
        </w:rPr>
        <w:t xml:space="preserve">סוגיית </w:t>
      </w:r>
      <w:bookmarkStart w:id="6831" w:name="_ETM_Q12_246869"/>
      <w:bookmarkEnd w:id="6831"/>
      <w:r>
        <w:rPr>
          <w:rtl/>
        </w:rPr>
        <w:t xml:space="preserve">ההמתנה </w:t>
      </w:r>
      <w:bookmarkStart w:id="6832" w:name="_ETM_Q12_247319"/>
      <w:bookmarkEnd w:id="6832"/>
      <w:r>
        <w:rPr>
          <w:rtl/>
        </w:rPr>
        <w:t>ל</w:t>
      </w:r>
      <w:bookmarkStart w:id="6833" w:name="_ETM_Q12_247409"/>
      <w:bookmarkEnd w:id="6833"/>
      <w:r>
        <w:rPr>
          <w:rtl/>
        </w:rPr>
        <w:t xml:space="preserve">מעונות </w:t>
      </w:r>
      <w:bookmarkStart w:id="6834" w:name="_ETM_Q12_247799"/>
      <w:bookmarkEnd w:id="6834"/>
      <w:r>
        <w:rPr>
          <w:rtl/>
        </w:rPr>
        <w:t xml:space="preserve">הנעולים </w:t>
      </w:r>
      <w:bookmarkStart w:id="6835" w:name="_ETM_Q12_248280"/>
      <w:bookmarkEnd w:id="6835"/>
      <w:r>
        <w:rPr>
          <w:rtl/>
        </w:rPr>
        <w:t xml:space="preserve">ולספק </w:t>
      </w:r>
      <w:bookmarkStart w:id="6836" w:name="_ETM_Q12_248970"/>
      <w:bookmarkEnd w:id="6836"/>
      <w:r>
        <w:rPr>
          <w:rtl/>
        </w:rPr>
        <w:t xml:space="preserve">מענה </w:t>
      </w:r>
      <w:bookmarkStart w:id="6837" w:name="_ETM_Q12_249299"/>
      <w:bookmarkEnd w:id="6837"/>
      <w:r>
        <w:rPr>
          <w:rtl/>
        </w:rPr>
        <w:t xml:space="preserve">מיידי </w:t>
      </w:r>
      <w:bookmarkStart w:id="6838" w:name="_ETM_Q12_250290"/>
      <w:bookmarkEnd w:id="6838"/>
      <w:r>
        <w:rPr>
          <w:rtl/>
        </w:rPr>
        <w:t xml:space="preserve">לכל </w:t>
      </w:r>
      <w:bookmarkStart w:id="6839" w:name="_ETM_Q12_250620"/>
      <w:bookmarkEnd w:id="6839"/>
      <w:r>
        <w:rPr>
          <w:rtl/>
        </w:rPr>
        <w:t xml:space="preserve">נערה </w:t>
      </w:r>
      <w:bookmarkStart w:id="6840" w:name="_ETM_Q12_251310"/>
      <w:bookmarkEnd w:id="6840"/>
      <w:r>
        <w:rPr>
          <w:rFonts w:hint="cs"/>
          <w:rtl/>
        </w:rPr>
        <w:t>ו</w:t>
      </w:r>
      <w:r>
        <w:rPr>
          <w:rtl/>
        </w:rPr>
        <w:t xml:space="preserve">לכל </w:t>
      </w:r>
      <w:bookmarkStart w:id="6841" w:name="_ETM_Q12_251700"/>
      <w:bookmarkEnd w:id="6841"/>
      <w:r>
        <w:rPr>
          <w:rtl/>
        </w:rPr>
        <w:t xml:space="preserve">נער </w:t>
      </w:r>
      <w:bookmarkStart w:id="6842" w:name="_ETM_Q12_252030"/>
      <w:bookmarkEnd w:id="6842"/>
      <w:r>
        <w:rPr>
          <w:rtl/>
        </w:rPr>
        <w:t xml:space="preserve">שזקוקים </w:t>
      </w:r>
      <w:bookmarkStart w:id="6843" w:name="_ETM_Q12_252720"/>
      <w:bookmarkEnd w:id="6843"/>
      <w:r>
        <w:rPr>
          <w:rtl/>
        </w:rPr>
        <w:t>לסיוע</w:t>
      </w:r>
      <w:r>
        <w:rPr>
          <w:rFonts w:hint="cs"/>
          <w:rtl/>
        </w:rPr>
        <w:t>.</w:t>
      </w:r>
      <w:r>
        <w:rPr>
          <w:rtl/>
        </w:rPr>
        <w:t xml:space="preserve"> </w:t>
      </w:r>
      <w:bookmarkStart w:id="6844" w:name="_ETM_Q12_253490"/>
      <w:bookmarkEnd w:id="6844"/>
      <w:r>
        <w:rPr>
          <w:rtl/>
        </w:rPr>
        <w:t xml:space="preserve">אדוני </w:t>
      </w:r>
      <w:bookmarkStart w:id="6845" w:name="_ETM_Q12_253970"/>
      <w:bookmarkEnd w:id="6845"/>
      <w:r>
        <w:rPr>
          <w:rtl/>
        </w:rPr>
        <w:t>היושב-ראש</w:t>
      </w:r>
      <w:r>
        <w:rPr>
          <w:rFonts w:hint="cs"/>
          <w:rtl/>
        </w:rPr>
        <w:t>.</w:t>
      </w:r>
    </w:p>
    <w:p w:rsidR="00BE2C13" w:rsidRDefault="00BE2C13" w:rsidP="004A1BF2">
      <w:pPr>
        <w:rPr>
          <w:rtl/>
        </w:rPr>
      </w:pPr>
      <w:bookmarkStart w:id="6846" w:name="_ETM_Q12_253984"/>
      <w:bookmarkStart w:id="6847" w:name="_ETM_Q12_254095"/>
      <w:bookmarkEnd w:id="6846"/>
      <w:bookmarkEnd w:id="6847"/>
    </w:p>
    <w:p w:rsidR="00BE2C13" w:rsidRDefault="00BE2C13" w:rsidP="0065015C">
      <w:pPr>
        <w:pStyle w:val="af6"/>
        <w:keepNext/>
        <w:rPr>
          <w:rtl/>
        </w:rPr>
      </w:pPr>
      <w:r w:rsidRPr="00071B30">
        <w:rPr>
          <w:rStyle w:val="TagStyle"/>
          <w:rtl/>
        </w:rPr>
        <w:t xml:space="preserve"> &lt;&lt; יור &gt;&gt; </w:t>
      </w:r>
      <w:r>
        <w:rPr>
          <w:rtl/>
        </w:rPr>
        <w:t>היו"ר מאיר כהן:</w:t>
      </w:r>
      <w:r w:rsidRPr="00071B30">
        <w:rPr>
          <w:rStyle w:val="TagStyle"/>
          <w:rtl/>
        </w:rPr>
        <w:t xml:space="preserve"> &lt;&lt; יור &gt;&gt;</w:t>
      </w:r>
      <w:r>
        <w:rPr>
          <w:rtl/>
        </w:rPr>
        <w:t xml:space="preserve"> </w:t>
      </w:r>
    </w:p>
    <w:p w:rsidR="00BE2C13" w:rsidRDefault="00BE2C13" w:rsidP="004A1BF2">
      <w:pPr>
        <w:rPr>
          <w:rtl/>
        </w:rPr>
      </w:pPr>
    </w:p>
    <w:p w:rsidR="00BE2C13" w:rsidRDefault="00BE2C13" w:rsidP="0065015C">
      <w:pPr>
        <w:rPr>
          <w:rtl/>
        </w:rPr>
      </w:pPr>
      <w:r>
        <w:rPr>
          <w:rFonts w:hint="cs"/>
          <w:rtl/>
        </w:rPr>
        <w:t xml:space="preserve">תודה רבה. </w:t>
      </w:r>
      <w:bookmarkStart w:id="6848" w:name="_ETM_Q12_254127"/>
      <w:bookmarkStart w:id="6849" w:name="_ETM_Q12_254215"/>
      <w:bookmarkStart w:id="6850" w:name="_ETM_Q12_254630"/>
      <w:bookmarkStart w:id="6851" w:name="_ETM_Q12_254750"/>
      <w:bookmarkStart w:id="6852" w:name="_ETM_Q12_254959"/>
      <w:bookmarkStart w:id="6853" w:name="_ETM_Q12_255140"/>
      <w:bookmarkEnd w:id="6848"/>
      <w:bookmarkEnd w:id="6849"/>
      <w:bookmarkEnd w:id="6850"/>
      <w:bookmarkEnd w:id="6851"/>
      <w:bookmarkEnd w:id="6852"/>
      <w:bookmarkEnd w:id="6853"/>
      <w:r>
        <w:rPr>
          <w:rtl/>
        </w:rPr>
        <w:t xml:space="preserve">אדוני </w:t>
      </w:r>
      <w:bookmarkStart w:id="6854" w:name="_ETM_Q12_255530"/>
      <w:bookmarkEnd w:id="6854"/>
      <w:r>
        <w:rPr>
          <w:rtl/>
        </w:rPr>
        <w:t xml:space="preserve">מציע </w:t>
      </w:r>
      <w:bookmarkStart w:id="6855" w:name="_ETM_Q12_256009"/>
      <w:bookmarkEnd w:id="6855"/>
      <w:r>
        <w:rPr>
          <w:rtl/>
        </w:rPr>
        <w:t xml:space="preserve">שיעבור </w:t>
      </w:r>
      <w:bookmarkStart w:id="6856" w:name="_ETM_Q12_257780"/>
      <w:bookmarkEnd w:id="6856"/>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65015C">
      <w:pPr>
        <w:rPr>
          <w:rtl/>
        </w:rPr>
      </w:pPr>
    </w:p>
    <w:p w:rsidR="00BE2C13" w:rsidRDefault="00BE2C13" w:rsidP="003569E3">
      <w:pPr>
        <w:pStyle w:val="-"/>
        <w:keepNext/>
        <w:rPr>
          <w:rtl/>
        </w:rPr>
      </w:pPr>
      <w:bookmarkStart w:id="6857" w:name="ET_speakercontinue_5637_20"/>
      <w:r w:rsidRPr="00071B30">
        <w:rPr>
          <w:rStyle w:val="TagStyle"/>
          <w:rtl/>
        </w:rPr>
        <w:t xml:space="preserve"> &lt;&lt; דובר_המשך &gt;&gt; </w:t>
      </w:r>
      <w:r>
        <w:rPr>
          <w:rFonts w:hint="cs"/>
          <w:rtl/>
        </w:rPr>
        <w:t>ה</w:t>
      </w:r>
      <w:r>
        <w:rPr>
          <w:rtl/>
        </w:rPr>
        <w:t>שר לשיתוף פעולה אזורי צחי הנגבי:</w:t>
      </w:r>
      <w:r w:rsidRPr="00071B30">
        <w:rPr>
          <w:rStyle w:val="TagStyle"/>
          <w:rtl/>
        </w:rPr>
        <w:t xml:space="preserve"> &lt;&lt; דובר_המשך &gt;&gt;</w:t>
      </w:r>
      <w:r>
        <w:rPr>
          <w:rtl/>
        </w:rPr>
        <w:t xml:space="preserve"> </w:t>
      </w:r>
      <w:bookmarkEnd w:id="6857"/>
    </w:p>
    <w:p w:rsidR="00BE2C13" w:rsidRDefault="00BE2C13" w:rsidP="004A1BF2">
      <w:pPr>
        <w:rPr>
          <w:rtl/>
        </w:rPr>
      </w:pPr>
    </w:p>
    <w:p w:rsidR="00BE2C13" w:rsidRDefault="00BE2C13" w:rsidP="0065015C">
      <w:pPr>
        <w:rPr>
          <w:rtl/>
        </w:rPr>
      </w:pPr>
      <w:r>
        <w:rPr>
          <w:rFonts w:hint="cs"/>
          <w:rtl/>
        </w:rPr>
        <w:t xml:space="preserve">מה שהמציעים רוצים. </w:t>
      </w:r>
    </w:p>
    <w:p w:rsidR="00BE2C13" w:rsidRDefault="00BE2C13" w:rsidP="0065015C">
      <w:pPr>
        <w:rPr>
          <w:rtl/>
        </w:rPr>
      </w:pPr>
      <w:bookmarkStart w:id="6858" w:name="_ETM_Q12_260744"/>
      <w:bookmarkStart w:id="6859" w:name="_ETM_Q12_260826"/>
      <w:bookmarkEnd w:id="6858"/>
      <w:bookmarkEnd w:id="6859"/>
    </w:p>
    <w:p w:rsidR="00BE2C13" w:rsidRDefault="00BE2C13" w:rsidP="0065015C">
      <w:pPr>
        <w:pStyle w:val="af6"/>
        <w:keepNext/>
        <w:rPr>
          <w:rtl/>
        </w:rPr>
      </w:pPr>
      <w:r w:rsidRPr="00071B30">
        <w:rPr>
          <w:rStyle w:val="TagStyle"/>
          <w:rtl/>
        </w:rPr>
        <w:t xml:space="preserve"> &lt;&lt; יור &gt;&gt; </w:t>
      </w:r>
      <w:r>
        <w:rPr>
          <w:rtl/>
        </w:rPr>
        <w:t>היו"ר מאיר כהן:</w:t>
      </w:r>
      <w:r w:rsidRPr="00071B30">
        <w:rPr>
          <w:rStyle w:val="TagStyle"/>
          <w:rtl/>
        </w:rPr>
        <w:t xml:space="preserve"> &lt;&lt; יור &gt;&gt;</w:t>
      </w:r>
      <w:r>
        <w:rPr>
          <w:rtl/>
        </w:rPr>
        <w:t xml:space="preserve"> </w:t>
      </w:r>
    </w:p>
    <w:p w:rsidR="00BE2C13" w:rsidRDefault="00BE2C13" w:rsidP="004A1BF2">
      <w:pPr>
        <w:rPr>
          <w:rtl/>
        </w:rPr>
      </w:pPr>
    </w:p>
    <w:p w:rsidR="00BE2C13" w:rsidRDefault="00BE2C13" w:rsidP="0065015C">
      <w:pPr>
        <w:rPr>
          <w:rtl/>
        </w:rPr>
      </w:pPr>
      <w:bookmarkStart w:id="6860" w:name="_ETM_Q12_258380"/>
      <w:bookmarkStart w:id="6861" w:name="_ETM_Q12_258740"/>
      <w:bookmarkEnd w:id="6860"/>
      <w:bookmarkEnd w:id="6861"/>
      <w:r>
        <w:rPr>
          <w:rFonts w:hint="cs"/>
          <w:rtl/>
        </w:rPr>
        <w:t>ש</w:t>
      </w:r>
      <w:r>
        <w:rPr>
          <w:rtl/>
        </w:rPr>
        <w:t>נייה</w:t>
      </w:r>
      <w:r>
        <w:rPr>
          <w:rFonts w:hint="cs"/>
          <w:rtl/>
        </w:rPr>
        <w:t>,</w:t>
      </w:r>
      <w:r>
        <w:rPr>
          <w:rtl/>
        </w:rPr>
        <w:t xml:space="preserve"> </w:t>
      </w:r>
      <w:bookmarkStart w:id="6862" w:name="_ETM_Q12_259010"/>
      <w:bookmarkEnd w:id="6862"/>
      <w:r>
        <w:rPr>
          <w:rtl/>
        </w:rPr>
        <w:t>שנייה</w:t>
      </w:r>
      <w:r>
        <w:rPr>
          <w:rFonts w:hint="cs"/>
          <w:rtl/>
        </w:rPr>
        <w:t>,</w:t>
      </w:r>
      <w:r>
        <w:rPr>
          <w:rtl/>
        </w:rPr>
        <w:t xml:space="preserve"> </w:t>
      </w:r>
      <w:bookmarkStart w:id="6863" w:name="_ETM_Q12_259220"/>
      <w:bookmarkEnd w:id="6863"/>
      <w:r>
        <w:rPr>
          <w:rtl/>
        </w:rPr>
        <w:t xml:space="preserve">שנייה </w:t>
      </w:r>
      <w:bookmarkStart w:id="6864" w:name="_ETM_Q12_259700"/>
      <w:bookmarkEnd w:id="6864"/>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65015C">
      <w:pPr>
        <w:rPr>
          <w:rtl/>
        </w:rPr>
      </w:pPr>
    </w:p>
    <w:p w:rsidR="00BE2C13" w:rsidRDefault="00BE2C13" w:rsidP="003569E3">
      <w:pPr>
        <w:pStyle w:val="-"/>
        <w:keepNext/>
        <w:rPr>
          <w:rtl/>
        </w:rPr>
      </w:pPr>
      <w:bookmarkStart w:id="6865" w:name="ET_speakercontinue_5637_22"/>
      <w:r w:rsidRPr="00071B30">
        <w:rPr>
          <w:rStyle w:val="TagStyle"/>
          <w:rtl/>
        </w:rPr>
        <w:t xml:space="preserve"> &lt;&lt; דובר_המשך &gt;&gt; </w:t>
      </w:r>
      <w:r>
        <w:rPr>
          <w:rFonts w:hint="cs"/>
          <w:rtl/>
        </w:rPr>
        <w:t>ה</w:t>
      </w:r>
      <w:r>
        <w:rPr>
          <w:rtl/>
        </w:rPr>
        <w:t>שר לשיתוף פעולה אזורי צחי הנגבי:</w:t>
      </w:r>
      <w:r w:rsidRPr="00071B30">
        <w:rPr>
          <w:rStyle w:val="TagStyle"/>
          <w:rtl/>
        </w:rPr>
        <w:t xml:space="preserve"> &lt;&lt; דובר_המשך &gt;&gt;</w:t>
      </w:r>
      <w:r>
        <w:rPr>
          <w:rtl/>
        </w:rPr>
        <w:t xml:space="preserve"> </w:t>
      </w:r>
      <w:bookmarkEnd w:id="6865"/>
    </w:p>
    <w:p w:rsidR="00BE2C13" w:rsidRDefault="00BE2C13" w:rsidP="004A1BF2">
      <w:pPr>
        <w:rPr>
          <w:rtl/>
        </w:rPr>
      </w:pPr>
    </w:p>
    <w:p w:rsidR="00BE2C13" w:rsidRDefault="00BE2C13" w:rsidP="0065015C">
      <w:pPr>
        <w:rPr>
          <w:rtl/>
        </w:rPr>
      </w:pPr>
      <w:r>
        <w:rPr>
          <w:rtl/>
        </w:rPr>
        <w:t xml:space="preserve"> </w:t>
      </w:r>
      <w:r>
        <w:rPr>
          <w:rFonts w:hint="cs"/>
          <w:rtl/>
        </w:rPr>
        <w:t xml:space="preserve">אני אצטרף לעמדת המציעים. </w:t>
      </w:r>
    </w:p>
    <w:p w:rsidR="00BE2C13" w:rsidRDefault="00BE2C13" w:rsidP="0065015C">
      <w:pPr>
        <w:rPr>
          <w:rtl/>
        </w:rPr>
      </w:pPr>
    </w:p>
    <w:p w:rsidR="00BE2C13" w:rsidRDefault="00BE2C13" w:rsidP="0065015C">
      <w:pPr>
        <w:pStyle w:val="af6"/>
        <w:keepNext/>
        <w:rPr>
          <w:rtl/>
        </w:rPr>
      </w:pPr>
      <w:r w:rsidRPr="00071B30">
        <w:rPr>
          <w:rStyle w:val="TagStyle"/>
          <w:rtl/>
        </w:rPr>
        <w:t xml:space="preserve"> &lt;&lt; יור &gt;&gt; </w:t>
      </w:r>
      <w:r>
        <w:rPr>
          <w:rtl/>
        </w:rPr>
        <w:t>היו"ר מאיר כהן:</w:t>
      </w:r>
      <w:r w:rsidRPr="00071B30">
        <w:rPr>
          <w:rStyle w:val="TagStyle"/>
          <w:rtl/>
        </w:rPr>
        <w:t xml:space="preserve"> &lt;&lt; יור &gt;&gt;</w:t>
      </w:r>
      <w:r>
        <w:rPr>
          <w:rtl/>
        </w:rPr>
        <w:t xml:space="preserve"> </w:t>
      </w:r>
    </w:p>
    <w:p w:rsidR="00BE2C13" w:rsidRPr="00EE6738" w:rsidRDefault="00BE2C13" w:rsidP="00EE6738">
      <w:pPr>
        <w:rPr>
          <w:rtl/>
        </w:rPr>
      </w:pPr>
    </w:p>
    <w:p w:rsidR="00BE2C13" w:rsidRDefault="00BE2C13" w:rsidP="0065015C">
      <w:pPr>
        <w:rPr>
          <w:rtl/>
        </w:rPr>
      </w:pPr>
      <w:bookmarkStart w:id="6866" w:name="_ETM_Q12_259880"/>
      <w:bookmarkStart w:id="6867" w:name="_ETM_Q12_260330"/>
      <w:bookmarkStart w:id="6868" w:name="_ETM_Q12_260540"/>
      <w:bookmarkStart w:id="6869" w:name="_ETM_Q12_260930"/>
      <w:bookmarkStart w:id="6870" w:name="_ETM_Q12_261380"/>
      <w:bookmarkEnd w:id="6866"/>
      <w:bookmarkEnd w:id="6867"/>
      <w:bookmarkEnd w:id="6868"/>
      <w:bookmarkEnd w:id="6869"/>
      <w:bookmarkEnd w:id="6870"/>
      <w:r>
        <w:rPr>
          <w:rFonts w:hint="cs"/>
          <w:rtl/>
        </w:rPr>
        <w:t>מה שהמציעים, תודה.</w:t>
      </w:r>
      <w:r>
        <w:rPr>
          <w:rtl/>
        </w:rPr>
        <w:t xml:space="preserve"> </w:t>
      </w:r>
      <w:bookmarkStart w:id="6871" w:name="_ETM_Q12_261740"/>
      <w:bookmarkEnd w:id="6871"/>
      <w:r>
        <w:rPr>
          <w:rFonts w:hint="cs"/>
          <w:rtl/>
        </w:rPr>
        <w:t xml:space="preserve">כן, </w:t>
      </w:r>
      <w:r>
        <w:rPr>
          <w:rtl/>
        </w:rPr>
        <w:t>בבקשה</w:t>
      </w:r>
      <w:r>
        <w:rPr>
          <w:rFonts w:hint="cs"/>
          <w:rtl/>
        </w:rPr>
        <w:t>,</w:t>
      </w:r>
      <w:r>
        <w:rPr>
          <w:rtl/>
        </w:rPr>
        <w:t xml:space="preserve"> </w:t>
      </w:r>
      <w:bookmarkStart w:id="6872" w:name="_ETM_Q12_262340"/>
      <w:bookmarkEnd w:id="6872"/>
      <w:r>
        <w:rPr>
          <w:rtl/>
        </w:rPr>
        <w:t>המציעים</w:t>
      </w:r>
      <w:r>
        <w:rPr>
          <w:rFonts w:hint="cs"/>
          <w:rtl/>
        </w:rPr>
        <w:t>.</w:t>
      </w:r>
      <w:r>
        <w:rPr>
          <w:rtl/>
        </w:rPr>
        <w:t xml:space="preserve"> </w:t>
      </w:r>
      <w:bookmarkStart w:id="6873" w:name="_ETM_Q12_263700"/>
      <w:bookmarkEnd w:id="6873"/>
      <w:r>
        <w:rPr>
          <w:rtl/>
        </w:rPr>
        <w:t xml:space="preserve">מה </w:t>
      </w:r>
      <w:bookmarkStart w:id="6874" w:name="_ETM_Q12_263850"/>
      <w:bookmarkEnd w:id="6874"/>
      <w:r>
        <w:rPr>
          <w:rtl/>
        </w:rPr>
        <w:t>עמדתכם</w:t>
      </w:r>
      <w:r>
        <w:rPr>
          <w:rFonts w:hint="cs"/>
          <w:rtl/>
        </w:rPr>
        <w:t>?</w:t>
      </w:r>
      <w:r>
        <w:rPr>
          <w:rtl/>
        </w:rPr>
        <w:t xml:space="preserve"> </w:t>
      </w:r>
      <w:bookmarkStart w:id="6875" w:name="_ETM_Q12_264390"/>
      <w:bookmarkEnd w:id="6875"/>
      <w:r>
        <w:rPr>
          <w:rtl/>
        </w:rPr>
        <w:t xml:space="preserve">אתם </w:t>
      </w:r>
      <w:bookmarkStart w:id="6876" w:name="_ETM_Q12_265140"/>
      <w:bookmarkEnd w:id="6876"/>
      <w:r>
        <w:rPr>
          <w:rtl/>
        </w:rPr>
        <w:t xml:space="preserve">מסתפקים </w:t>
      </w:r>
      <w:bookmarkStart w:id="6877" w:name="_ETM_Q12_265560"/>
      <w:bookmarkEnd w:id="6877"/>
      <w:r>
        <w:rPr>
          <w:rtl/>
        </w:rPr>
        <w:t>בזה</w:t>
      </w:r>
      <w:bookmarkStart w:id="6878" w:name="_ETM_Q12_265829"/>
      <w:bookmarkEnd w:id="6878"/>
      <w:r>
        <w:rPr>
          <w:rFonts w:hint="cs"/>
          <w:rtl/>
        </w:rPr>
        <w:t xml:space="preserve">? </w:t>
      </w:r>
    </w:p>
    <w:p w:rsidR="00BE2C13" w:rsidRDefault="00BE2C13" w:rsidP="0065015C">
      <w:pPr>
        <w:rPr>
          <w:rtl/>
        </w:rPr>
      </w:pPr>
    </w:p>
    <w:p w:rsidR="00BE2C13" w:rsidRDefault="00BE2C13" w:rsidP="0065015C">
      <w:pPr>
        <w:pStyle w:val="af5"/>
        <w:keepNext/>
        <w:rPr>
          <w:rtl/>
        </w:rPr>
      </w:pPr>
      <w:bookmarkStart w:id="6879" w:name="ET_interruption_5780_24"/>
      <w:r w:rsidRPr="00071B30">
        <w:rPr>
          <w:rStyle w:val="TagStyle"/>
          <w:rtl/>
        </w:rPr>
        <w:t xml:space="preserve"> &lt;&lt; קריאה &gt;&gt; </w:t>
      </w:r>
      <w:r>
        <w:rPr>
          <w:rtl/>
        </w:rPr>
        <w:t>דסטה גדי יברקן (כחול לבן):</w:t>
      </w:r>
      <w:r w:rsidRPr="00071B30">
        <w:rPr>
          <w:rStyle w:val="TagStyle"/>
          <w:rtl/>
        </w:rPr>
        <w:t xml:space="preserve"> &lt;&lt; קריאה &gt;&gt;</w:t>
      </w:r>
      <w:r>
        <w:rPr>
          <w:rtl/>
        </w:rPr>
        <w:t xml:space="preserve"> </w:t>
      </w:r>
      <w:bookmarkEnd w:id="6879"/>
    </w:p>
    <w:p w:rsidR="00BE2C13" w:rsidRDefault="00BE2C13" w:rsidP="004A1BF2">
      <w:pPr>
        <w:rPr>
          <w:rtl/>
        </w:rPr>
      </w:pPr>
    </w:p>
    <w:p w:rsidR="00BE2C13" w:rsidRDefault="00BE2C13" w:rsidP="0065015C">
      <w:pPr>
        <w:rPr>
          <w:rtl/>
        </w:rPr>
      </w:pPr>
      <w:r>
        <w:rPr>
          <w:rFonts w:hint="cs"/>
          <w:rtl/>
        </w:rPr>
        <w:t xml:space="preserve">לא </w:t>
      </w:r>
      <w:proofErr w:type="spellStart"/>
      <w:r>
        <w:rPr>
          <w:rFonts w:hint="cs"/>
          <w:rtl/>
        </w:rPr>
        <w:t>לא</w:t>
      </w:r>
      <w:proofErr w:type="spellEnd"/>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p>
    <w:p w:rsidR="00BE2C13" w:rsidRDefault="00BE2C13" w:rsidP="0065015C">
      <w:pPr>
        <w:pStyle w:val="af6"/>
        <w:keepNext/>
        <w:rPr>
          <w:rtl/>
        </w:rPr>
      </w:pPr>
      <w:r w:rsidRPr="00071B30">
        <w:rPr>
          <w:rStyle w:val="TagStyle"/>
          <w:rtl/>
        </w:rPr>
        <w:t xml:space="preserve"> &lt;&lt; יור &gt;&gt; </w:t>
      </w:r>
      <w:r>
        <w:rPr>
          <w:rtl/>
        </w:rPr>
        <w:t>היו"ר מאיר כהן:</w:t>
      </w:r>
      <w:r w:rsidRPr="00071B30">
        <w:rPr>
          <w:rStyle w:val="TagStyle"/>
          <w:rtl/>
        </w:rPr>
        <w:t xml:space="preserve"> &lt;&lt; יור &gt;&gt;</w:t>
      </w:r>
      <w:r>
        <w:rPr>
          <w:rtl/>
        </w:rPr>
        <w:t xml:space="preserve"> </w:t>
      </w:r>
    </w:p>
    <w:p w:rsidR="00BE2C13" w:rsidRDefault="00BE2C13" w:rsidP="004A1BF2">
      <w:pPr>
        <w:rPr>
          <w:rtl/>
        </w:rPr>
      </w:pPr>
    </w:p>
    <w:p w:rsidR="00BE2C13" w:rsidRDefault="00BE2C13" w:rsidP="0065015C">
      <w:pPr>
        <w:rPr>
          <w:rtl/>
        </w:rPr>
      </w:pPr>
      <w:bookmarkStart w:id="6880" w:name="_ETM_Q12_266390"/>
      <w:bookmarkEnd w:id="6880"/>
      <w:r>
        <w:rPr>
          <w:rtl/>
        </w:rPr>
        <w:t>בבקשה</w:t>
      </w:r>
      <w:r>
        <w:rPr>
          <w:rFonts w:hint="cs"/>
          <w:rtl/>
        </w:rPr>
        <w:t>, לאן אתם רוצים להעביר?</w:t>
      </w:r>
    </w:p>
    <w:p w:rsidR="00BE2C13" w:rsidRDefault="00BE2C13" w:rsidP="0065015C">
      <w:pPr>
        <w:rPr>
          <w:rtl/>
        </w:rPr>
      </w:pPr>
    </w:p>
    <w:p w:rsidR="00BE2C13" w:rsidRDefault="00BE2C13" w:rsidP="0065015C">
      <w:pPr>
        <w:pStyle w:val="af5"/>
        <w:keepNext/>
        <w:rPr>
          <w:rtl/>
        </w:rPr>
      </w:pPr>
      <w:bookmarkStart w:id="6881" w:name="ET_interruption_5780_27"/>
      <w:r w:rsidRPr="00071B30">
        <w:rPr>
          <w:rStyle w:val="TagStyle"/>
          <w:rtl/>
        </w:rPr>
        <w:t xml:space="preserve"> &lt;&lt; קריאה &gt;&gt; </w:t>
      </w:r>
      <w:r>
        <w:rPr>
          <w:rtl/>
        </w:rPr>
        <w:t>דסטה גדי יברקן (כחול לבן):</w:t>
      </w:r>
      <w:r w:rsidRPr="00071B30">
        <w:rPr>
          <w:rStyle w:val="TagStyle"/>
          <w:rtl/>
        </w:rPr>
        <w:t xml:space="preserve"> &lt;&lt; קריאה &gt;&gt;</w:t>
      </w:r>
      <w:r>
        <w:rPr>
          <w:rtl/>
        </w:rPr>
        <w:t xml:space="preserve"> </w:t>
      </w:r>
      <w:bookmarkEnd w:id="6881"/>
    </w:p>
    <w:p w:rsidR="00BE2C13" w:rsidRDefault="00BE2C13" w:rsidP="004A1BF2">
      <w:pPr>
        <w:rPr>
          <w:rtl/>
        </w:rPr>
      </w:pPr>
    </w:p>
    <w:p w:rsidR="00BE2C13" w:rsidRDefault="00BE2C13" w:rsidP="0065015C">
      <w:pPr>
        <w:rPr>
          <w:rtl/>
        </w:rPr>
      </w:pPr>
      <w:r>
        <w:rPr>
          <w:rFonts w:hint="cs"/>
          <w:rtl/>
        </w:rPr>
        <w:t xml:space="preserve">רק לוועדת הכספים. </w:t>
      </w:r>
    </w:p>
    <w:p w:rsidR="00BE2C13" w:rsidRDefault="00BE2C13" w:rsidP="0065015C">
      <w:pPr>
        <w:rPr>
          <w:rtl/>
        </w:rPr>
      </w:pPr>
      <w:bookmarkStart w:id="6882" w:name="_ETM_Q12_272508"/>
      <w:bookmarkStart w:id="6883" w:name="_ETM_Q12_272591"/>
      <w:bookmarkEnd w:id="6882"/>
      <w:bookmarkEnd w:id="6883"/>
    </w:p>
    <w:p w:rsidR="00BE2C13" w:rsidRDefault="00BE2C13" w:rsidP="0065015C">
      <w:pPr>
        <w:pStyle w:val="af6"/>
        <w:keepNext/>
        <w:rPr>
          <w:rtl/>
        </w:rPr>
      </w:pPr>
      <w:bookmarkStart w:id="6884" w:name="ET_yor_5514_28"/>
      <w:r w:rsidRPr="00071B30">
        <w:rPr>
          <w:rStyle w:val="TagStyle"/>
          <w:rtl/>
        </w:rPr>
        <w:t xml:space="preserve"> &lt;&lt; יור &gt;&gt; </w:t>
      </w:r>
      <w:r>
        <w:rPr>
          <w:rtl/>
        </w:rPr>
        <w:t>היו"ר מאיר כהן:</w:t>
      </w:r>
      <w:r w:rsidRPr="00071B30">
        <w:rPr>
          <w:rStyle w:val="TagStyle"/>
          <w:rtl/>
        </w:rPr>
        <w:t xml:space="preserve"> &lt;&lt; יור &gt;&gt;</w:t>
      </w:r>
      <w:r>
        <w:rPr>
          <w:rtl/>
        </w:rPr>
        <w:t xml:space="preserve"> </w:t>
      </w:r>
      <w:bookmarkEnd w:id="6884"/>
    </w:p>
    <w:p w:rsidR="00BE2C13" w:rsidRDefault="00BE2C13" w:rsidP="004A1BF2">
      <w:pPr>
        <w:rPr>
          <w:rtl/>
        </w:rPr>
      </w:pPr>
    </w:p>
    <w:p w:rsidR="00BE2C13" w:rsidRDefault="00BE2C13" w:rsidP="0065015C">
      <w:pPr>
        <w:rPr>
          <w:rtl/>
        </w:rPr>
      </w:pPr>
      <w:r>
        <w:rPr>
          <w:rFonts w:hint="cs"/>
          <w:rtl/>
        </w:rPr>
        <w:t>אורלי?</w:t>
      </w:r>
    </w:p>
    <w:p w:rsidR="00BE2C13" w:rsidRDefault="00BE2C13" w:rsidP="0065015C">
      <w:pPr>
        <w:rPr>
          <w:rtl/>
        </w:rPr>
      </w:pPr>
    </w:p>
    <w:p w:rsidR="00BE2C13" w:rsidRDefault="00BE2C13" w:rsidP="0065015C">
      <w:pPr>
        <w:pStyle w:val="af5"/>
        <w:keepNext/>
        <w:rPr>
          <w:rtl/>
        </w:rPr>
      </w:pPr>
      <w:bookmarkStart w:id="6885" w:name="ET_interruption_5085_29"/>
      <w:r w:rsidRPr="00071B30">
        <w:rPr>
          <w:rStyle w:val="TagStyle"/>
          <w:rtl/>
        </w:rPr>
        <w:t xml:space="preserve"> &lt;&lt; קריאה &gt;&gt; </w:t>
      </w:r>
      <w:r>
        <w:rPr>
          <w:rtl/>
        </w:rPr>
        <w:t>אורלי לוי אבקסיס (העבודה-גשר):</w:t>
      </w:r>
      <w:r w:rsidRPr="00071B30">
        <w:rPr>
          <w:rStyle w:val="TagStyle"/>
          <w:rtl/>
        </w:rPr>
        <w:t xml:space="preserve"> &lt;&lt; קריאה &gt;&gt;</w:t>
      </w:r>
      <w:r>
        <w:rPr>
          <w:rtl/>
        </w:rPr>
        <w:t xml:space="preserve"> </w:t>
      </w:r>
      <w:bookmarkEnd w:id="6885"/>
    </w:p>
    <w:p w:rsidR="00BE2C13" w:rsidRDefault="00BE2C13" w:rsidP="004A1BF2">
      <w:pPr>
        <w:rPr>
          <w:rtl/>
        </w:rPr>
      </w:pPr>
    </w:p>
    <w:p w:rsidR="00BE2C13" w:rsidRDefault="00BE2C13" w:rsidP="0065015C">
      <w:pPr>
        <w:rPr>
          <w:rtl/>
        </w:rPr>
      </w:pPr>
      <w:r>
        <w:rPr>
          <w:rFonts w:hint="cs"/>
          <w:rtl/>
        </w:rPr>
        <w:t xml:space="preserve">לוועדת הכספים. </w:t>
      </w:r>
    </w:p>
    <w:p w:rsidR="00BE2C13" w:rsidRDefault="00BE2C13" w:rsidP="0065015C">
      <w:pPr>
        <w:rPr>
          <w:rtl/>
        </w:rPr>
      </w:pPr>
    </w:p>
    <w:p w:rsidR="00BE2C13" w:rsidRDefault="00BE2C13" w:rsidP="0065015C">
      <w:pPr>
        <w:pStyle w:val="af6"/>
        <w:keepNext/>
        <w:rPr>
          <w:rtl/>
        </w:rPr>
      </w:pPr>
      <w:bookmarkStart w:id="6886" w:name="ET_yor_5514_30"/>
      <w:r w:rsidRPr="00071B30">
        <w:rPr>
          <w:rStyle w:val="TagStyle"/>
          <w:rtl/>
        </w:rPr>
        <w:t xml:space="preserve"> &lt;&lt; יור &gt;&gt; </w:t>
      </w:r>
      <w:r>
        <w:rPr>
          <w:rtl/>
        </w:rPr>
        <w:t>היו"ר מאיר כהן:</w:t>
      </w:r>
      <w:r w:rsidRPr="00071B30">
        <w:rPr>
          <w:rStyle w:val="TagStyle"/>
          <w:rtl/>
        </w:rPr>
        <w:t xml:space="preserve"> &lt;&lt; יור &gt;&gt;</w:t>
      </w:r>
      <w:r>
        <w:rPr>
          <w:rtl/>
        </w:rPr>
        <w:t xml:space="preserve"> </w:t>
      </w:r>
      <w:bookmarkEnd w:id="6886"/>
    </w:p>
    <w:p w:rsidR="00BE2C13" w:rsidRDefault="00BE2C13" w:rsidP="004A1BF2">
      <w:pPr>
        <w:rPr>
          <w:rtl/>
        </w:rPr>
      </w:pPr>
    </w:p>
    <w:p w:rsidR="00BE2C13" w:rsidRDefault="00BE2C13" w:rsidP="001E740A">
      <w:pPr>
        <w:rPr>
          <w:rtl/>
        </w:rPr>
      </w:pPr>
      <w:r>
        <w:rPr>
          <w:rFonts w:hint="cs"/>
          <w:rtl/>
        </w:rPr>
        <w:t xml:space="preserve">ועדת </w:t>
      </w:r>
      <w:bookmarkStart w:id="6887" w:name="_ETM_Q12_269906"/>
      <w:bookmarkEnd w:id="6887"/>
      <w:r>
        <w:rPr>
          <w:rFonts w:hint="cs"/>
          <w:rtl/>
        </w:rPr>
        <w:t xml:space="preserve">הכספים, בבקשה. </w:t>
      </w:r>
      <w:bookmarkStart w:id="6888" w:name="_ETM_Q12_269450"/>
      <w:bookmarkStart w:id="6889" w:name="_ETM_Q12_272630"/>
      <w:bookmarkStart w:id="6890" w:name="_ETM_Q12_272959"/>
      <w:bookmarkStart w:id="6891" w:name="_ETM_Q12_273830"/>
      <w:bookmarkStart w:id="6892" w:name="_ETM_Q12_274550"/>
      <w:bookmarkEnd w:id="6888"/>
      <w:bookmarkEnd w:id="6889"/>
      <w:bookmarkEnd w:id="6890"/>
      <w:bookmarkEnd w:id="6891"/>
      <w:bookmarkEnd w:id="6892"/>
      <w:r>
        <w:rPr>
          <w:rtl/>
        </w:rPr>
        <w:t xml:space="preserve">אם </w:t>
      </w:r>
      <w:bookmarkStart w:id="6893" w:name="_ETM_Q12_274640"/>
      <w:bookmarkEnd w:id="6893"/>
      <w:r>
        <w:rPr>
          <w:rtl/>
        </w:rPr>
        <w:t>כן</w:t>
      </w:r>
      <w:r>
        <w:rPr>
          <w:rFonts w:hint="cs"/>
          <w:rtl/>
        </w:rPr>
        <w:t>,</w:t>
      </w:r>
      <w:r>
        <w:rPr>
          <w:rtl/>
        </w:rPr>
        <w:t xml:space="preserve"> </w:t>
      </w:r>
      <w:bookmarkStart w:id="6894" w:name="_ETM_Q12_274819"/>
      <w:bookmarkEnd w:id="6894"/>
      <w:r>
        <w:rPr>
          <w:rtl/>
        </w:rPr>
        <w:t xml:space="preserve">אנחנו </w:t>
      </w:r>
      <w:bookmarkStart w:id="6895" w:name="_ETM_Q12_275660"/>
      <w:bookmarkEnd w:id="6895"/>
      <w:r>
        <w:rPr>
          <w:rtl/>
        </w:rPr>
        <w:t xml:space="preserve">ניתן </w:t>
      </w:r>
      <w:bookmarkStart w:id="6896" w:name="_ETM_Q12_277389"/>
      <w:bookmarkEnd w:id="6896"/>
      <w:r>
        <w:rPr>
          <w:rFonts w:hint="cs"/>
          <w:rtl/>
        </w:rPr>
        <w:t>שלוש</w:t>
      </w:r>
      <w:r>
        <w:rPr>
          <w:rtl/>
        </w:rPr>
        <w:t xml:space="preserve"> </w:t>
      </w:r>
      <w:bookmarkStart w:id="6897" w:name="_ETM_Q12_277810"/>
      <w:bookmarkEnd w:id="6897"/>
      <w:r>
        <w:rPr>
          <w:rtl/>
        </w:rPr>
        <w:t>ד</w:t>
      </w:r>
      <w:r>
        <w:rPr>
          <w:rFonts w:hint="cs"/>
          <w:rtl/>
        </w:rPr>
        <w:t>ע</w:t>
      </w:r>
      <w:r>
        <w:rPr>
          <w:rtl/>
        </w:rPr>
        <w:t xml:space="preserve">ות </w:t>
      </w:r>
      <w:bookmarkStart w:id="6898" w:name="_ETM_Q12_278079"/>
      <w:bookmarkEnd w:id="6898"/>
      <w:r>
        <w:rPr>
          <w:rtl/>
        </w:rPr>
        <w:t xml:space="preserve">נוספות </w:t>
      </w:r>
      <w:bookmarkStart w:id="6899" w:name="_ETM_Q12_278590"/>
      <w:bookmarkEnd w:id="6899"/>
      <w:r>
        <w:rPr>
          <w:rtl/>
        </w:rPr>
        <w:t xml:space="preserve">ונעבור </w:t>
      </w:r>
      <w:bookmarkStart w:id="6900" w:name="_ETM_Q12_278950"/>
      <w:bookmarkEnd w:id="6900"/>
      <w:r>
        <w:rPr>
          <w:rtl/>
        </w:rPr>
        <w:t>להצבעה</w:t>
      </w:r>
      <w:r>
        <w:rPr>
          <w:rFonts w:hint="cs"/>
          <w:rtl/>
        </w:rPr>
        <w:t>.</w:t>
      </w:r>
      <w:r>
        <w:rPr>
          <w:rtl/>
        </w:rPr>
        <w:t xml:space="preserve"> </w:t>
      </w:r>
      <w:bookmarkStart w:id="6901" w:name="_ETM_Q12_279399"/>
      <w:bookmarkEnd w:id="6901"/>
      <w:r>
        <w:rPr>
          <w:rtl/>
        </w:rPr>
        <w:t>בבקשה</w:t>
      </w:r>
      <w:r>
        <w:rPr>
          <w:rFonts w:hint="cs"/>
          <w:rtl/>
        </w:rPr>
        <w:t>,</w:t>
      </w:r>
      <w:r>
        <w:rPr>
          <w:rtl/>
        </w:rPr>
        <w:t xml:space="preserve"> </w:t>
      </w:r>
      <w:bookmarkStart w:id="6902" w:name="_ETM_Q12_279969"/>
      <w:bookmarkEnd w:id="6902"/>
      <w:r>
        <w:rPr>
          <w:rtl/>
        </w:rPr>
        <w:t xml:space="preserve">מיכאל </w:t>
      </w:r>
      <w:bookmarkStart w:id="6903" w:name="_ETM_Q12_280299"/>
      <w:bookmarkEnd w:id="6903"/>
      <w:r>
        <w:rPr>
          <w:rtl/>
        </w:rPr>
        <w:t>ביטון</w:t>
      </w:r>
      <w:r>
        <w:rPr>
          <w:rFonts w:hint="cs"/>
          <w:rtl/>
        </w:rPr>
        <w:t>.</w:t>
      </w:r>
      <w:r>
        <w:rPr>
          <w:rtl/>
        </w:rPr>
        <w:t xml:space="preserve"> </w:t>
      </w:r>
      <w:bookmarkStart w:id="6904" w:name="_ETM_Q12_280689"/>
      <w:bookmarkEnd w:id="6904"/>
      <w:r>
        <w:rPr>
          <w:rtl/>
        </w:rPr>
        <w:t>לא</w:t>
      </w:r>
      <w:r>
        <w:rPr>
          <w:rFonts w:hint="cs"/>
          <w:rtl/>
        </w:rPr>
        <w:t>,</w:t>
      </w:r>
      <w:r>
        <w:rPr>
          <w:rtl/>
        </w:rPr>
        <w:t xml:space="preserve"> </w:t>
      </w:r>
      <w:bookmarkStart w:id="6905" w:name="_ETM_Q12_280899"/>
      <w:bookmarkEnd w:id="6905"/>
      <w:r>
        <w:rPr>
          <w:rtl/>
        </w:rPr>
        <w:t>אי</w:t>
      </w:r>
      <w:r>
        <w:rPr>
          <w:rFonts w:hint="cs"/>
          <w:rtl/>
        </w:rPr>
        <w:t>-</w:t>
      </w:r>
      <w:bookmarkStart w:id="6906" w:name="_ETM_Q12_280990"/>
      <w:bookmarkEnd w:id="6906"/>
      <w:r>
        <w:rPr>
          <w:rtl/>
        </w:rPr>
        <w:t>אפשר</w:t>
      </w:r>
      <w:r>
        <w:rPr>
          <w:rFonts w:hint="cs"/>
          <w:rtl/>
        </w:rPr>
        <w:t>,</w:t>
      </w:r>
      <w:r>
        <w:rPr>
          <w:rtl/>
        </w:rPr>
        <w:t xml:space="preserve"> </w:t>
      </w:r>
      <w:bookmarkStart w:id="6907" w:name="_ETM_Q12_282110"/>
      <w:bookmarkEnd w:id="6907"/>
      <w:r>
        <w:rPr>
          <w:rtl/>
        </w:rPr>
        <w:t>מיכאל ביטון</w:t>
      </w:r>
      <w:r>
        <w:rPr>
          <w:rFonts w:hint="cs"/>
          <w:rtl/>
        </w:rPr>
        <w:t>.</w:t>
      </w:r>
      <w:r>
        <w:rPr>
          <w:rtl/>
        </w:rPr>
        <w:t xml:space="preserve"> </w:t>
      </w:r>
      <w:bookmarkStart w:id="6908" w:name="_ETM_Q12_283689"/>
      <w:bookmarkEnd w:id="6908"/>
      <w:r>
        <w:rPr>
          <w:rtl/>
        </w:rPr>
        <w:t xml:space="preserve">אני </w:t>
      </w:r>
      <w:bookmarkStart w:id="6909" w:name="_ETM_Q12_283929"/>
      <w:bookmarkEnd w:id="6909"/>
      <w:r>
        <w:rPr>
          <w:rtl/>
        </w:rPr>
        <w:t xml:space="preserve">רוצה </w:t>
      </w:r>
      <w:bookmarkStart w:id="6910" w:name="_ETM_Q12_284139"/>
      <w:bookmarkEnd w:id="6910"/>
      <w:r>
        <w:rPr>
          <w:rtl/>
        </w:rPr>
        <w:t xml:space="preserve">רק </w:t>
      </w:r>
      <w:bookmarkStart w:id="6911" w:name="_ETM_Q12_284259"/>
      <w:bookmarkEnd w:id="6911"/>
      <w:r>
        <w:rPr>
          <w:rtl/>
        </w:rPr>
        <w:t>להסביר</w:t>
      </w:r>
      <w:r>
        <w:rPr>
          <w:rFonts w:hint="cs"/>
          <w:rtl/>
        </w:rPr>
        <w:t>,</w:t>
      </w:r>
      <w:r>
        <w:rPr>
          <w:rtl/>
        </w:rPr>
        <w:t xml:space="preserve"> </w:t>
      </w:r>
      <w:bookmarkStart w:id="6912" w:name="_ETM_Q12_284799"/>
      <w:bookmarkEnd w:id="6912"/>
      <w:r>
        <w:rPr>
          <w:rtl/>
        </w:rPr>
        <w:t>גד</w:t>
      </w:r>
      <w:r>
        <w:rPr>
          <w:rFonts w:hint="cs"/>
          <w:rtl/>
        </w:rPr>
        <w:t>י,</w:t>
      </w:r>
      <w:r>
        <w:rPr>
          <w:rtl/>
        </w:rPr>
        <w:t xml:space="preserve"> </w:t>
      </w:r>
      <w:bookmarkStart w:id="6913" w:name="_ETM_Q12_285709"/>
      <w:bookmarkEnd w:id="6913"/>
      <w:r>
        <w:rPr>
          <w:rtl/>
        </w:rPr>
        <w:t xml:space="preserve">חבר </w:t>
      </w:r>
      <w:bookmarkStart w:id="6914" w:name="_ETM_Q12_286040"/>
      <w:bookmarkEnd w:id="6914"/>
      <w:r>
        <w:rPr>
          <w:rtl/>
        </w:rPr>
        <w:t xml:space="preserve">הכנסת </w:t>
      </w:r>
      <w:bookmarkStart w:id="6915" w:name="_ETM_Q12_286399"/>
      <w:bookmarkEnd w:id="6915"/>
      <w:r>
        <w:rPr>
          <w:rFonts w:hint="cs"/>
          <w:rtl/>
        </w:rPr>
        <w:t xml:space="preserve">יברקן: </w:t>
      </w:r>
      <w:bookmarkStart w:id="6916" w:name="_ETM_Q12_287030"/>
      <w:bookmarkEnd w:id="6916"/>
      <w:r>
        <w:rPr>
          <w:rtl/>
        </w:rPr>
        <w:t xml:space="preserve">נותנים </w:t>
      </w:r>
      <w:bookmarkStart w:id="6917" w:name="_ETM_Q12_288400"/>
      <w:bookmarkEnd w:id="6917"/>
      <w:r>
        <w:rPr>
          <w:rtl/>
        </w:rPr>
        <w:t xml:space="preserve">אפשרות </w:t>
      </w:r>
      <w:bookmarkStart w:id="6918" w:name="_ETM_Q12_289030"/>
      <w:bookmarkEnd w:id="6918"/>
      <w:r>
        <w:rPr>
          <w:rtl/>
        </w:rPr>
        <w:t>ל</w:t>
      </w:r>
      <w:r>
        <w:rPr>
          <w:rFonts w:hint="cs"/>
          <w:rtl/>
        </w:rPr>
        <w:t xml:space="preserve">דעה </w:t>
      </w:r>
      <w:bookmarkStart w:id="6919" w:name="_ETM_Q12_289390"/>
      <w:bookmarkEnd w:id="6919"/>
      <w:r>
        <w:rPr>
          <w:rtl/>
        </w:rPr>
        <w:t xml:space="preserve">נוספת </w:t>
      </w:r>
      <w:bookmarkStart w:id="6920" w:name="_ETM_Q12_289960"/>
      <w:bookmarkEnd w:id="6920"/>
      <w:r>
        <w:rPr>
          <w:rtl/>
        </w:rPr>
        <w:t xml:space="preserve">על </w:t>
      </w:r>
      <w:bookmarkStart w:id="6921" w:name="_ETM_Q12_290110"/>
      <w:bookmarkEnd w:id="6921"/>
      <w:r>
        <w:rPr>
          <w:rtl/>
        </w:rPr>
        <w:t xml:space="preserve">פי </w:t>
      </w:r>
      <w:bookmarkStart w:id="6922" w:name="_ETM_Q12_290320"/>
      <w:bookmarkEnd w:id="6922"/>
      <w:r>
        <w:rPr>
          <w:rtl/>
        </w:rPr>
        <w:t xml:space="preserve">מספר </w:t>
      </w:r>
      <w:bookmarkStart w:id="6923" w:name="_ETM_Q12_290860"/>
      <w:bookmarkEnd w:id="6923"/>
      <w:r>
        <w:rPr>
          <w:rtl/>
        </w:rPr>
        <w:t xml:space="preserve">האנשים </w:t>
      </w:r>
      <w:bookmarkStart w:id="6924" w:name="_ETM_Q12_291670"/>
      <w:bookmarkEnd w:id="6924"/>
      <w:r>
        <w:rPr>
          <w:rtl/>
        </w:rPr>
        <w:t>שדיברו</w:t>
      </w:r>
      <w:r>
        <w:rPr>
          <w:rFonts w:hint="cs"/>
          <w:rtl/>
        </w:rPr>
        <w:t>.</w:t>
      </w:r>
      <w:r>
        <w:rPr>
          <w:rtl/>
        </w:rPr>
        <w:t xml:space="preserve"> </w:t>
      </w:r>
      <w:bookmarkStart w:id="6925" w:name="_ETM_Q12_292740"/>
      <w:bookmarkEnd w:id="6925"/>
      <w:r>
        <w:rPr>
          <w:rtl/>
        </w:rPr>
        <w:t xml:space="preserve">היו </w:t>
      </w:r>
      <w:bookmarkStart w:id="6926" w:name="_ETM_Q12_293009"/>
      <w:bookmarkEnd w:id="6926"/>
      <w:r>
        <w:rPr>
          <w:rFonts w:hint="cs"/>
          <w:rtl/>
        </w:rPr>
        <w:t>שלושה</w:t>
      </w:r>
      <w:r>
        <w:rPr>
          <w:rtl/>
        </w:rPr>
        <w:t xml:space="preserve"> </w:t>
      </w:r>
      <w:bookmarkStart w:id="6927" w:name="_ETM_Q12_293369"/>
      <w:bookmarkEnd w:id="6927"/>
      <w:r>
        <w:rPr>
          <w:rtl/>
        </w:rPr>
        <w:t xml:space="preserve">יוזמים </w:t>
      </w:r>
      <w:bookmarkStart w:id="6928" w:name="_ETM_Q12_293850"/>
      <w:bookmarkEnd w:id="6928"/>
      <w:r w:rsidR="00C552BC">
        <w:rPr>
          <w:rFonts w:hint="cs"/>
          <w:rtl/>
        </w:rPr>
        <w:t>–</w:t>
      </w:r>
      <w:r w:rsidR="001E740A">
        <w:rPr>
          <w:rFonts w:hint="cs"/>
          <w:rtl/>
        </w:rPr>
        <w:t xml:space="preserve"> </w:t>
      </w:r>
      <w:r>
        <w:rPr>
          <w:rtl/>
        </w:rPr>
        <w:t xml:space="preserve">אפשר </w:t>
      </w:r>
      <w:bookmarkStart w:id="6929" w:name="_ETM_Q12_294090"/>
      <w:bookmarkEnd w:id="6929"/>
      <w:r>
        <w:rPr>
          <w:rtl/>
        </w:rPr>
        <w:t xml:space="preserve">לתת </w:t>
      </w:r>
      <w:bookmarkStart w:id="6930" w:name="_ETM_Q12_294749"/>
      <w:bookmarkEnd w:id="6930"/>
      <w:r>
        <w:rPr>
          <w:rFonts w:hint="cs"/>
          <w:rtl/>
        </w:rPr>
        <w:t>שלוש</w:t>
      </w:r>
      <w:r>
        <w:rPr>
          <w:rtl/>
        </w:rPr>
        <w:t xml:space="preserve"> </w:t>
      </w:r>
      <w:bookmarkStart w:id="6931" w:name="_ETM_Q12_295079"/>
      <w:bookmarkEnd w:id="6931"/>
      <w:r>
        <w:rPr>
          <w:rtl/>
        </w:rPr>
        <w:t>ד</w:t>
      </w:r>
      <w:r>
        <w:rPr>
          <w:rFonts w:hint="cs"/>
          <w:rtl/>
        </w:rPr>
        <w:t>ע</w:t>
      </w:r>
      <w:r>
        <w:rPr>
          <w:rtl/>
        </w:rPr>
        <w:t xml:space="preserve">ות </w:t>
      </w:r>
      <w:bookmarkStart w:id="6932" w:name="_ETM_Q12_295350"/>
      <w:bookmarkEnd w:id="6932"/>
      <w:r>
        <w:rPr>
          <w:rtl/>
        </w:rPr>
        <w:t xml:space="preserve">נוספות </w:t>
      </w:r>
      <w:bookmarkStart w:id="6933" w:name="_ETM_Q12_295829"/>
      <w:bookmarkEnd w:id="6933"/>
      <w:r>
        <w:rPr>
          <w:rtl/>
        </w:rPr>
        <w:t xml:space="preserve">ולא </w:t>
      </w:r>
      <w:bookmarkStart w:id="6934" w:name="_ETM_Q12_296039"/>
      <w:bookmarkEnd w:id="6934"/>
      <w:r>
        <w:rPr>
          <w:rtl/>
        </w:rPr>
        <w:t xml:space="preserve">מעבר </w:t>
      </w:r>
      <w:bookmarkStart w:id="6935" w:name="_ETM_Q12_296369"/>
      <w:bookmarkEnd w:id="6935"/>
      <w:r>
        <w:rPr>
          <w:rtl/>
        </w:rPr>
        <w:t>לזה</w:t>
      </w:r>
      <w:r>
        <w:rPr>
          <w:rFonts w:hint="cs"/>
          <w:rtl/>
        </w:rPr>
        <w:t>.</w:t>
      </w:r>
      <w:r>
        <w:rPr>
          <w:rtl/>
        </w:rPr>
        <w:t xml:space="preserve"> </w:t>
      </w:r>
      <w:bookmarkStart w:id="6936" w:name="_ETM_Q12_296850"/>
      <w:bookmarkEnd w:id="6936"/>
      <w:r>
        <w:rPr>
          <w:rtl/>
        </w:rPr>
        <w:t>לכן</w:t>
      </w:r>
      <w:r w:rsidR="001E740A">
        <w:rPr>
          <w:rFonts w:hint="cs"/>
          <w:rtl/>
        </w:rPr>
        <w:t>,</w:t>
      </w:r>
      <w:r>
        <w:rPr>
          <w:rtl/>
        </w:rPr>
        <w:t xml:space="preserve"> </w:t>
      </w:r>
      <w:bookmarkStart w:id="6937" w:name="_ETM_Q12_297539"/>
      <w:bookmarkEnd w:id="6937"/>
      <w:r>
        <w:rPr>
          <w:rtl/>
        </w:rPr>
        <w:t xml:space="preserve">כל </w:t>
      </w:r>
      <w:bookmarkStart w:id="6938" w:name="_ETM_Q12_297749"/>
      <w:bookmarkEnd w:id="6938"/>
      <w:r>
        <w:rPr>
          <w:rtl/>
        </w:rPr>
        <w:t>הקודם</w:t>
      </w:r>
      <w:bookmarkStart w:id="6939" w:name="_ETM_Q12_302979"/>
      <w:bookmarkEnd w:id="6939"/>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bookmarkStart w:id="6940" w:name="_ETM_Q12_308614"/>
      <w:bookmarkStart w:id="6941" w:name="_ETM_Q12_308736"/>
      <w:bookmarkEnd w:id="6940"/>
      <w:bookmarkEnd w:id="6941"/>
    </w:p>
    <w:p w:rsidR="00BE2C13" w:rsidRDefault="00BE2C13" w:rsidP="0065015C">
      <w:pPr>
        <w:rPr>
          <w:rtl/>
        </w:rPr>
      </w:pPr>
      <w:bookmarkStart w:id="6942" w:name="_ETM_Q12_310331"/>
      <w:bookmarkStart w:id="6943" w:name="_ETM_Q12_310377"/>
      <w:bookmarkEnd w:id="6942"/>
      <w:bookmarkEnd w:id="6943"/>
      <w:r>
        <w:rPr>
          <w:rtl/>
        </w:rPr>
        <w:t>או</w:t>
      </w:r>
      <w:r>
        <w:rPr>
          <w:rFonts w:hint="cs"/>
          <w:rtl/>
        </w:rPr>
        <w:t>,</w:t>
      </w:r>
      <w:r>
        <w:rPr>
          <w:rtl/>
        </w:rPr>
        <w:t xml:space="preserve"> </w:t>
      </w:r>
      <w:bookmarkStart w:id="6944" w:name="_ETM_Q12_303970"/>
      <w:bookmarkEnd w:id="6944"/>
      <w:r>
        <w:rPr>
          <w:rtl/>
        </w:rPr>
        <w:t xml:space="preserve">אז </w:t>
      </w:r>
      <w:bookmarkStart w:id="6945" w:name="_ETM_Q12_304119"/>
      <w:bookmarkEnd w:id="6945"/>
      <w:r>
        <w:rPr>
          <w:rtl/>
        </w:rPr>
        <w:t xml:space="preserve">מתקנים </w:t>
      </w:r>
      <w:bookmarkStart w:id="6946" w:name="_ETM_Q12_304570"/>
      <w:bookmarkEnd w:id="6946"/>
      <w:r>
        <w:rPr>
          <w:rtl/>
        </w:rPr>
        <w:t>אותי</w:t>
      </w:r>
      <w:r>
        <w:rPr>
          <w:rFonts w:hint="cs"/>
          <w:rtl/>
        </w:rPr>
        <w:t>.</w:t>
      </w:r>
      <w:r>
        <w:rPr>
          <w:rtl/>
        </w:rPr>
        <w:t xml:space="preserve"> </w:t>
      </w:r>
      <w:bookmarkStart w:id="6947" w:name="_ETM_Q12_304750"/>
      <w:bookmarkEnd w:id="6947"/>
      <w:r>
        <w:rPr>
          <w:rtl/>
        </w:rPr>
        <w:t xml:space="preserve">אתה </w:t>
      </w:r>
      <w:bookmarkStart w:id="6948" w:name="_ETM_Q12_304960"/>
      <w:bookmarkEnd w:id="6948"/>
      <w:r>
        <w:rPr>
          <w:rtl/>
        </w:rPr>
        <w:t xml:space="preserve">היית </w:t>
      </w:r>
      <w:bookmarkStart w:id="6949" w:name="_ETM_Q12_305170"/>
      <w:bookmarkEnd w:id="6949"/>
      <w:r>
        <w:rPr>
          <w:rtl/>
        </w:rPr>
        <w:t xml:space="preserve">בין </w:t>
      </w:r>
      <w:bookmarkStart w:id="6950" w:name="_ETM_Q12_305350"/>
      <w:bookmarkEnd w:id="6950"/>
      <w:r>
        <w:rPr>
          <w:rtl/>
        </w:rPr>
        <w:t>המציעים</w:t>
      </w:r>
      <w:r>
        <w:rPr>
          <w:rFonts w:hint="cs"/>
          <w:rtl/>
        </w:rPr>
        <w:t>?</w:t>
      </w:r>
      <w:r>
        <w:rPr>
          <w:rtl/>
        </w:rPr>
        <w:t xml:space="preserve"> </w:t>
      </w:r>
      <w:bookmarkStart w:id="6951" w:name="_ETM_Q12_306040"/>
      <w:bookmarkEnd w:id="6951"/>
      <w:r>
        <w:rPr>
          <w:rtl/>
        </w:rPr>
        <w:t>אוקיי</w:t>
      </w:r>
      <w:r>
        <w:rPr>
          <w:rFonts w:hint="cs"/>
          <w:rtl/>
        </w:rPr>
        <w:t>,</w:t>
      </w:r>
      <w:r>
        <w:rPr>
          <w:rtl/>
        </w:rPr>
        <w:t xml:space="preserve"> בסדר</w:t>
      </w:r>
      <w:r>
        <w:rPr>
          <w:rFonts w:hint="cs"/>
          <w:rtl/>
        </w:rPr>
        <w:t>,</w:t>
      </w:r>
      <w:r>
        <w:rPr>
          <w:rtl/>
        </w:rPr>
        <w:t xml:space="preserve"> </w:t>
      </w:r>
      <w:bookmarkStart w:id="6952" w:name="_ETM_Q12_307030"/>
      <w:bookmarkEnd w:id="6952"/>
      <w:r>
        <w:rPr>
          <w:rtl/>
        </w:rPr>
        <w:t xml:space="preserve">אז </w:t>
      </w:r>
      <w:bookmarkStart w:id="6953" w:name="_ETM_Q12_307090"/>
      <w:bookmarkEnd w:id="6953"/>
      <w:r>
        <w:rPr>
          <w:rtl/>
        </w:rPr>
        <w:t xml:space="preserve">אתה </w:t>
      </w:r>
      <w:bookmarkStart w:id="6954" w:name="_ETM_Q12_307270"/>
      <w:bookmarkEnd w:id="6954"/>
      <w:r>
        <w:rPr>
          <w:rtl/>
        </w:rPr>
        <w:t xml:space="preserve">לא </w:t>
      </w:r>
      <w:bookmarkStart w:id="6955" w:name="_ETM_Q12_307390"/>
      <w:bookmarkEnd w:id="6955"/>
      <w:r>
        <w:rPr>
          <w:rtl/>
        </w:rPr>
        <w:t>תוכל</w:t>
      </w:r>
      <w:r>
        <w:rPr>
          <w:rFonts w:hint="cs"/>
          <w:rtl/>
        </w:rPr>
        <w:t>.</w:t>
      </w:r>
      <w:r>
        <w:rPr>
          <w:rtl/>
        </w:rPr>
        <w:t xml:space="preserve"> </w:t>
      </w:r>
      <w:bookmarkStart w:id="6956" w:name="_ETM_Q12_307950"/>
      <w:bookmarkEnd w:id="6956"/>
      <w:r>
        <w:rPr>
          <w:rFonts w:hint="cs"/>
          <w:rtl/>
        </w:rPr>
        <w:t>מאה אחוז,</w:t>
      </w:r>
      <w:r>
        <w:rPr>
          <w:rtl/>
        </w:rPr>
        <w:t xml:space="preserve"> </w:t>
      </w:r>
      <w:bookmarkStart w:id="6957" w:name="_ETM_Q12_308730"/>
      <w:bookmarkEnd w:id="6957"/>
      <w:r>
        <w:rPr>
          <w:rtl/>
        </w:rPr>
        <w:t xml:space="preserve">תודה </w:t>
      </w:r>
      <w:bookmarkStart w:id="6958" w:name="_ETM_Q12_308970"/>
      <w:bookmarkEnd w:id="6958"/>
      <w:r>
        <w:rPr>
          <w:rtl/>
        </w:rPr>
        <w:t>רבה</w:t>
      </w:r>
      <w:r>
        <w:rPr>
          <w:rFonts w:hint="cs"/>
          <w:rtl/>
        </w:rPr>
        <w:t>.</w:t>
      </w:r>
      <w:r>
        <w:rPr>
          <w:rtl/>
        </w:rPr>
        <w:t xml:space="preserve"> </w:t>
      </w:r>
      <w:bookmarkStart w:id="6959" w:name="_ETM_Q12_309720"/>
      <w:bookmarkEnd w:id="6959"/>
      <w:r>
        <w:rPr>
          <w:rtl/>
        </w:rPr>
        <w:t>בבקשה</w:t>
      </w:r>
      <w:r>
        <w:rPr>
          <w:rFonts w:hint="cs"/>
          <w:rtl/>
        </w:rPr>
        <w:t xml:space="preserve">, </w:t>
      </w:r>
      <w:bookmarkStart w:id="6960" w:name="_ETM_Q12_312550"/>
      <w:bookmarkEnd w:id="6960"/>
      <w:r>
        <w:rPr>
          <w:rFonts w:hint="cs"/>
          <w:rtl/>
        </w:rPr>
        <w:t xml:space="preserve">ביטון. כבודו, חבר הכנסת ביטון. כן, את תוכלי. </w:t>
      </w:r>
    </w:p>
    <w:p w:rsidR="00BE2C13" w:rsidRDefault="00BE2C13" w:rsidP="0065015C">
      <w:pPr>
        <w:rPr>
          <w:rtl/>
        </w:rPr>
      </w:pPr>
      <w:bookmarkStart w:id="6961" w:name="_ETM_Q12_314011"/>
      <w:bookmarkStart w:id="6962" w:name="_ETM_Q12_314124"/>
      <w:bookmarkEnd w:id="6961"/>
      <w:bookmarkEnd w:id="6962"/>
    </w:p>
    <w:p w:rsidR="00BE2C13" w:rsidRDefault="00BE2C13" w:rsidP="0065015C">
      <w:pPr>
        <w:pStyle w:val="a4"/>
        <w:keepNext/>
        <w:rPr>
          <w:rtl/>
        </w:rPr>
      </w:pPr>
      <w:bookmarkStart w:id="6963" w:name="ET_speaker_5765_31"/>
      <w:r w:rsidRPr="00071B30">
        <w:rPr>
          <w:rStyle w:val="TagStyle"/>
          <w:rtl/>
        </w:rPr>
        <w:t xml:space="preserve"> &lt;&lt; דובר &gt;&gt; </w:t>
      </w:r>
      <w:bookmarkStart w:id="6964" w:name="_Toc23973358"/>
      <w:bookmarkStart w:id="6965" w:name="_Toc23973961"/>
      <w:r>
        <w:rPr>
          <w:rtl/>
        </w:rPr>
        <w:t>מיכאל מרדכי ביטון (כחול לבן):</w:t>
      </w:r>
      <w:bookmarkEnd w:id="6964"/>
      <w:bookmarkEnd w:id="6965"/>
      <w:r w:rsidRPr="00071B30">
        <w:rPr>
          <w:rStyle w:val="TagStyle"/>
          <w:rtl/>
        </w:rPr>
        <w:t xml:space="preserve"> &lt;&lt; דובר &gt;&gt;</w:t>
      </w:r>
      <w:r>
        <w:rPr>
          <w:rtl/>
        </w:rPr>
        <w:t xml:space="preserve"> </w:t>
      </w:r>
      <w:bookmarkEnd w:id="6963"/>
    </w:p>
    <w:p w:rsidR="00BE2C13" w:rsidRDefault="00BE2C13" w:rsidP="004A1BF2">
      <w:pPr>
        <w:rPr>
          <w:rtl/>
        </w:rPr>
      </w:pPr>
    </w:p>
    <w:p w:rsidR="00BE2C13" w:rsidRDefault="00BE2C13" w:rsidP="001E740A">
      <w:pPr>
        <w:rPr>
          <w:rtl/>
        </w:rPr>
      </w:pPr>
      <w:bookmarkStart w:id="6966" w:name="_ETM_Q12_310379"/>
      <w:bookmarkStart w:id="6967" w:name="_ETM_Q12_310930"/>
      <w:bookmarkStart w:id="6968" w:name="_ETM_Q12_311650"/>
      <w:bookmarkStart w:id="6969" w:name="_ETM_Q12_311919"/>
      <w:bookmarkStart w:id="6970" w:name="_ETM_Q12_312280"/>
      <w:bookmarkStart w:id="6971" w:name="_ETM_Q12_312669"/>
      <w:bookmarkEnd w:id="6966"/>
      <w:bookmarkEnd w:id="6967"/>
      <w:bookmarkEnd w:id="6968"/>
      <w:bookmarkEnd w:id="6969"/>
      <w:bookmarkEnd w:id="6970"/>
      <w:bookmarkEnd w:id="6971"/>
      <w:r>
        <w:rPr>
          <w:rtl/>
        </w:rPr>
        <w:t xml:space="preserve">כבוד </w:t>
      </w:r>
      <w:bookmarkStart w:id="6972" w:name="_ETM_Q12_313000"/>
      <w:bookmarkEnd w:id="6972"/>
      <w:r>
        <w:rPr>
          <w:rFonts w:hint="cs"/>
          <w:rtl/>
        </w:rPr>
        <w:t xml:space="preserve">היושב-ראש, </w:t>
      </w:r>
      <w:bookmarkStart w:id="6973" w:name="_ETM_Q12_313150"/>
      <w:bookmarkStart w:id="6974" w:name="_ETM_Q12_313450"/>
      <w:bookmarkStart w:id="6975" w:name="_ETM_Q12_315159"/>
      <w:bookmarkStart w:id="6976" w:name="_ETM_Q12_315579"/>
      <w:bookmarkStart w:id="6977" w:name="_ETM_Q12_316060"/>
      <w:bookmarkEnd w:id="6973"/>
      <w:bookmarkEnd w:id="6974"/>
      <w:bookmarkEnd w:id="6975"/>
      <w:bookmarkEnd w:id="6976"/>
      <w:bookmarkEnd w:id="6977"/>
      <w:r>
        <w:rPr>
          <w:rtl/>
        </w:rPr>
        <w:t xml:space="preserve">אני </w:t>
      </w:r>
      <w:bookmarkStart w:id="6978" w:name="_ETM_Q12_316239"/>
      <w:bookmarkEnd w:id="6978"/>
      <w:r>
        <w:rPr>
          <w:rtl/>
        </w:rPr>
        <w:t xml:space="preserve">בכלל </w:t>
      </w:r>
      <w:bookmarkStart w:id="6979" w:name="_ETM_Q12_316569"/>
      <w:bookmarkEnd w:id="6979"/>
      <w:r>
        <w:rPr>
          <w:rtl/>
        </w:rPr>
        <w:t xml:space="preserve">לא </w:t>
      </w:r>
      <w:bookmarkStart w:id="6980" w:name="_ETM_Q12_316629"/>
      <w:bookmarkEnd w:id="6980"/>
      <w:r>
        <w:rPr>
          <w:rtl/>
        </w:rPr>
        <w:t xml:space="preserve">תכננתי </w:t>
      </w:r>
      <w:bookmarkStart w:id="6981" w:name="_ETM_Q12_317139"/>
      <w:bookmarkEnd w:id="6981"/>
      <w:r>
        <w:rPr>
          <w:rtl/>
        </w:rPr>
        <w:t xml:space="preserve">לעלות </w:t>
      </w:r>
      <w:bookmarkStart w:id="6982" w:name="_ETM_Q12_317530"/>
      <w:bookmarkEnd w:id="6982"/>
      <w:r>
        <w:rPr>
          <w:rtl/>
        </w:rPr>
        <w:t>לדבר</w:t>
      </w:r>
      <w:r>
        <w:rPr>
          <w:rFonts w:hint="cs"/>
          <w:rtl/>
        </w:rPr>
        <w:t>,</w:t>
      </w:r>
      <w:r>
        <w:rPr>
          <w:rtl/>
        </w:rPr>
        <w:t xml:space="preserve"> </w:t>
      </w:r>
      <w:bookmarkStart w:id="6983" w:name="_ETM_Q12_319299"/>
      <w:bookmarkEnd w:id="6983"/>
      <w:r>
        <w:rPr>
          <w:rtl/>
        </w:rPr>
        <w:t xml:space="preserve">אבל </w:t>
      </w:r>
      <w:bookmarkStart w:id="6984" w:name="_ETM_Q12_319900"/>
      <w:bookmarkStart w:id="6985" w:name="_ETM_Q12_320049"/>
      <w:bookmarkEnd w:id="6984"/>
      <w:bookmarkEnd w:id="6985"/>
      <w:r>
        <w:rPr>
          <w:rtl/>
        </w:rPr>
        <w:t xml:space="preserve">החרפה </w:t>
      </w:r>
      <w:bookmarkStart w:id="6986" w:name="_ETM_Q12_320799"/>
      <w:bookmarkEnd w:id="6986"/>
      <w:r>
        <w:rPr>
          <w:rtl/>
        </w:rPr>
        <w:t xml:space="preserve">הזאת </w:t>
      </w:r>
      <w:bookmarkStart w:id="6987" w:name="_ETM_Q12_321189"/>
      <w:bookmarkEnd w:id="6987"/>
      <w:r>
        <w:rPr>
          <w:rtl/>
        </w:rPr>
        <w:t xml:space="preserve">שמתרחשת </w:t>
      </w:r>
      <w:bookmarkStart w:id="6988" w:name="_ETM_Q12_322150"/>
      <w:bookmarkEnd w:id="6988"/>
      <w:r>
        <w:rPr>
          <w:rtl/>
        </w:rPr>
        <w:t>מול עינינו</w:t>
      </w:r>
      <w:r>
        <w:rPr>
          <w:rFonts w:hint="cs"/>
          <w:rtl/>
        </w:rPr>
        <w:t>,</w:t>
      </w:r>
      <w:r>
        <w:rPr>
          <w:rtl/>
        </w:rPr>
        <w:t xml:space="preserve"> </w:t>
      </w:r>
      <w:bookmarkStart w:id="6989" w:name="_ETM_Q12_324340"/>
      <w:bookmarkEnd w:id="6989"/>
      <w:r>
        <w:rPr>
          <w:rtl/>
        </w:rPr>
        <w:t xml:space="preserve">היא </w:t>
      </w:r>
      <w:bookmarkStart w:id="6990" w:name="_ETM_Q12_324520"/>
      <w:bookmarkEnd w:id="6990"/>
      <w:r>
        <w:rPr>
          <w:rtl/>
        </w:rPr>
        <w:t xml:space="preserve">נאמרת </w:t>
      </w:r>
      <w:bookmarkStart w:id="6991" w:name="_ETM_Q12_325330"/>
      <w:bookmarkEnd w:id="6991"/>
      <w:r>
        <w:rPr>
          <w:rtl/>
        </w:rPr>
        <w:t xml:space="preserve">בנינוחות </w:t>
      </w:r>
      <w:bookmarkStart w:id="6992" w:name="_ETM_Q12_326380"/>
      <w:bookmarkEnd w:id="6992"/>
      <w:r>
        <w:rPr>
          <w:rtl/>
        </w:rPr>
        <w:t xml:space="preserve">ובשלווה </w:t>
      </w:r>
      <w:bookmarkStart w:id="6993" w:name="_ETM_Q12_327989"/>
      <w:bookmarkEnd w:id="6993"/>
      <w:r>
        <w:rPr>
          <w:rtl/>
        </w:rPr>
        <w:t>סטו</w:t>
      </w:r>
      <w:r>
        <w:rPr>
          <w:rFonts w:hint="cs"/>
          <w:rtl/>
        </w:rPr>
        <w:t>אית</w:t>
      </w:r>
      <w:r>
        <w:rPr>
          <w:rtl/>
        </w:rPr>
        <w:t xml:space="preserve"> </w:t>
      </w:r>
      <w:bookmarkStart w:id="6994" w:name="_ETM_Q12_329599"/>
      <w:bookmarkEnd w:id="6994"/>
      <w:r>
        <w:rPr>
          <w:rtl/>
        </w:rPr>
        <w:t xml:space="preserve">של </w:t>
      </w:r>
      <w:bookmarkStart w:id="6995" w:name="_ETM_Q12_329870"/>
      <w:bookmarkEnd w:id="6995"/>
      <w:r>
        <w:rPr>
          <w:rtl/>
        </w:rPr>
        <w:t>שרים</w:t>
      </w:r>
      <w:r>
        <w:rPr>
          <w:rFonts w:hint="cs"/>
          <w:rtl/>
        </w:rPr>
        <w:t>.</w:t>
      </w:r>
      <w:r>
        <w:rPr>
          <w:rtl/>
        </w:rPr>
        <w:t xml:space="preserve"> </w:t>
      </w:r>
      <w:bookmarkStart w:id="6996" w:name="_ETM_Q12_331659"/>
      <w:bookmarkEnd w:id="6996"/>
      <w:r>
        <w:rPr>
          <w:rtl/>
        </w:rPr>
        <w:t xml:space="preserve">אתה </w:t>
      </w:r>
      <w:bookmarkStart w:id="6997" w:name="_ETM_Q12_331900"/>
      <w:bookmarkEnd w:id="6997"/>
      <w:r>
        <w:rPr>
          <w:rtl/>
        </w:rPr>
        <w:t xml:space="preserve">היית </w:t>
      </w:r>
      <w:bookmarkStart w:id="6998" w:name="_ETM_Q12_332139"/>
      <w:bookmarkEnd w:id="6998"/>
      <w:r>
        <w:rPr>
          <w:rtl/>
        </w:rPr>
        <w:t xml:space="preserve">שר </w:t>
      </w:r>
      <w:bookmarkStart w:id="6999" w:name="_ETM_Q12_332409"/>
      <w:bookmarkEnd w:id="6999"/>
      <w:r>
        <w:rPr>
          <w:rtl/>
        </w:rPr>
        <w:t>הרווחה</w:t>
      </w:r>
      <w:r>
        <w:rPr>
          <w:rFonts w:hint="cs"/>
          <w:rtl/>
        </w:rPr>
        <w:t>.</w:t>
      </w:r>
      <w:r>
        <w:rPr>
          <w:rtl/>
        </w:rPr>
        <w:t xml:space="preserve"> </w:t>
      </w:r>
      <w:bookmarkStart w:id="7000" w:name="_ETM_Q12_334630"/>
      <w:bookmarkEnd w:id="7000"/>
      <w:r>
        <w:rPr>
          <w:rtl/>
        </w:rPr>
        <w:t xml:space="preserve">ראש </w:t>
      </w:r>
      <w:bookmarkStart w:id="7001" w:name="_ETM_Q12_334900"/>
      <w:bookmarkEnd w:id="7001"/>
      <w:r>
        <w:rPr>
          <w:rtl/>
        </w:rPr>
        <w:t xml:space="preserve">הממשלה </w:t>
      </w:r>
      <w:bookmarkStart w:id="7002" w:name="_ETM_Q12_335800"/>
      <w:bookmarkEnd w:id="7002"/>
      <w:r>
        <w:rPr>
          <w:rtl/>
        </w:rPr>
        <w:t xml:space="preserve">החליט </w:t>
      </w:r>
      <w:bookmarkStart w:id="7003" w:name="_ETM_Q12_336310"/>
      <w:bookmarkEnd w:id="7003"/>
      <w:r>
        <w:rPr>
          <w:rtl/>
        </w:rPr>
        <w:t xml:space="preserve">שהוא </w:t>
      </w:r>
      <w:bookmarkStart w:id="7004" w:name="_ETM_Q12_336580"/>
      <w:bookmarkEnd w:id="7004"/>
      <w:r>
        <w:rPr>
          <w:rtl/>
        </w:rPr>
        <w:t xml:space="preserve">שר </w:t>
      </w:r>
      <w:bookmarkStart w:id="7005" w:name="_ETM_Q12_336880"/>
      <w:bookmarkEnd w:id="7005"/>
      <w:r>
        <w:rPr>
          <w:rtl/>
        </w:rPr>
        <w:t>הרווחה</w:t>
      </w:r>
      <w:r>
        <w:rPr>
          <w:rFonts w:hint="cs"/>
          <w:rtl/>
        </w:rPr>
        <w:t>.</w:t>
      </w:r>
      <w:r>
        <w:rPr>
          <w:rtl/>
        </w:rPr>
        <w:t xml:space="preserve"> </w:t>
      </w:r>
      <w:bookmarkStart w:id="7006" w:name="_ETM_Q12_339330"/>
      <w:bookmarkEnd w:id="7006"/>
      <w:r>
        <w:rPr>
          <w:rFonts w:hint="cs"/>
          <w:rtl/>
        </w:rPr>
        <w:t>כ</w:t>
      </w:r>
      <w:r>
        <w:rPr>
          <w:rtl/>
        </w:rPr>
        <w:t xml:space="preserve">שטוב </w:t>
      </w:r>
      <w:bookmarkStart w:id="7007" w:name="_ETM_Q12_339960"/>
      <w:bookmarkEnd w:id="7007"/>
      <w:r>
        <w:rPr>
          <w:rtl/>
        </w:rPr>
        <w:t>לו</w:t>
      </w:r>
      <w:r>
        <w:rPr>
          <w:rFonts w:hint="cs"/>
          <w:rtl/>
        </w:rPr>
        <w:t>,</w:t>
      </w:r>
      <w:bookmarkStart w:id="7008" w:name="_ETM_Q12_340740"/>
      <w:bookmarkStart w:id="7009" w:name="_ETM_Q12_339295"/>
      <w:bookmarkEnd w:id="7008"/>
      <w:bookmarkEnd w:id="7009"/>
      <w:r>
        <w:rPr>
          <w:rFonts w:hint="eastAsia"/>
          <w:rtl/>
        </w:rPr>
        <w:t xml:space="preserve"> </w:t>
      </w:r>
      <w:r>
        <w:rPr>
          <w:rtl/>
        </w:rPr>
        <w:t xml:space="preserve">הוא </w:t>
      </w:r>
      <w:bookmarkStart w:id="7010" w:name="_ETM_Q12_340889"/>
      <w:bookmarkEnd w:id="7010"/>
      <w:r>
        <w:rPr>
          <w:rtl/>
        </w:rPr>
        <w:t xml:space="preserve">ממהר </w:t>
      </w:r>
      <w:bookmarkStart w:id="7011" w:name="_ETM_Q12_341550"/>
      <w:bookmarkEnd w:id="7011"/>
      <w:r>
        <w:rPr>
          <w:rtl/>
        </w:rPr>
        <w:t xml:space="preserve">למנות </w:t>
      </w:r>
      <w:bookmarkStart w:id="7012" w:name="_ETM_Q12_342120"/>
      <w:bookmarkEnd w:id="7012"/>
      <w:r>
        <w:rPr>
          <w:rtl/>
        </w:rPr>
        <w:t xml:space="preserve">שר </w:t>
      </w:r>
      <w:bookmarkStart w:id="7013" w:name="_ETM_Q12_342419"/>
      <w:bookmarkEnd w:id="7013"/>
      <w:r>
        <w:rPr>
          <w:rtl/>
        </w:rPr>
        <w:t xml:space="preserve">משפטים </w:t>
      </w:r>
      <w:bookmarkStart w:id="7014" w:name="_ETM_Q12_343770"/>
      <w:bookmarkStart w:id="7015" w:name="_ETM_Q12_344130"/>
      <w:bookmarkEnd w:id="7014"/>
      <w:bookmarkEnd w:id="7015"/>
      <w:r>
        <w:rPr>
          <w:rtl/>
        </w:rPr>
        <w:t>אפקטיבי</w:t>
      </w:r>
      <w:r w:rsidRPr="00C44BE6">
        <w:rPr>
          <w:rtl/>
        </w:rPr>
        <w:t xml:space="preserve"> </w:t>
      </w:r>
      <w:r>
        <w:rPr>
          <w:rtl/>
        </w:rPr>
        <w:t>מאוד</w:t>
      </w:r>
      <w:r>
        <w:rPr>
          <w:rFonts w:hint="cs"/>
          <w:rtl/>
        </w:rPr>
        <w:t>,</w:t>
      </w:r>
      <w:r>
        <w:rPr>
          <w:rtl/>
        </w:rPr>
        <w:t xml:space="preserve"> </w:t>
      </w:r>
      <w:bookmarkStart w:id="7016" w:name="_ETM_Q12_344910"/>
      <w:bookmarkEnd w:id="7016"/>
      <w:r>
        <w:rPr>
          <w:rtl/>
        </w:rPr>
        <w:t xml:space="preserve">שעושה </w:t>
      </w:r>
      <w:bookmarkStart w:id="7017" w:name="_ETM_Q12_345450"/>
      <w:bookmarkEnd w:id="7017"/>
      <w:r>
        <w:rPr>
          <w:rtl/>
        </w:rPr>
        <w:t xml:space="preserve">מהפכה </w:t>
      </w:r>
      <w:bookmarkStart w:id="7018" w:name="_ETM_Q12_346050"/>
      <w:bookmarkEnd w:id="7018"/>
      <w:r>
        <w:rPr>
          <w:rtl/>
        </w:rPr>
        <w:t xml:space="preserve">במערכת </w:t>
      </w:r>
      <w:bookmarkStart w:id="7019" w:name="_ETM_Q12_346770"/>
      <w:bookmarkEnd w:id="7019"/>
      <w:r>
        <w:rPr>
          <w:rtl/>
        </w:rPr>
        <w:t>המשפט</w:t>
      </w:r>
      <w:r>
        <w:rPr>
          <w:rFonts w:hint="cs"/>
          <w:rtl/>
        </w:rPr>
        <w:t>;</w:t>
      </w:r>
      <w:r>
        <w:rPr>
          <w:rtl/>
        </w:rPr>
        <w:t xml:space="preserve"> </w:t>
      </w:r>
      <w:bookmarkStart w:id="7020" w:name="_ETM_Q12_348840"/>
      <w:bookmarkEnd w:id="7020"/>
      <w:r>
        <w:rPr>
          <w:rtl/>
        </w:rPr>
        <w:t xml:space="preserve">כשטוב </w:t>
      </w:r>
      <w:bookmarkStart w:id="7021" w:name="_ETM_Q12_349590"/>
      <w:bookmarkEnd w:id="7021"/>
      <w:r>
        <w:rPr>
          <w:rFonts w:hint="cs"/>
          <w:rtl/>
        </w:rPr>
        <w:t>לו,</w:t>
      </w:r>
      <w:r>
        <w:rPr>
          <w:rtl/>
        </w:rPr>
        <w:t xml:space="preserve"> </w:t>
      </w:r>
      <w:bookmarkStart w:id="7022" w:name="_ETM_Q12_350590"/>
      <w:bookmarkEnd w:id="7022"/>
      <w:r>
        <w:rPr>
          <w:rtl/>
        </w:rPr>
        <w:t xml:space="preserve">אין </w:t>
      </w:r>
      <w:bookmarkStart w:id="7023" w:name="_ETM_Q12_350859"/>
      <w:bookmarkEnd w:id="7023"/>
      <w:r>
        <w:rPr>
          <w:rtl/>
        </w:rPr>
        <w:t xml:space="preserve">שר </w:t>
      </w:r>
      <w:bookmarkStart w:id="7024" w:name="_ETM_Q12_351159"/>
      <w:bookmarkEnd w:id="7024"/>
      <w:r>
        <w:rPr>
          <w:rtl/>
        </w:rPr>
        <w:t xml:space="preserve">רווחה </w:t>
      </w:r>
      <w:bookmarkStart w:id="7025" w:name="_ETM_Q12_351609"/>
      <w:bookmarkEnd w:id="7025"/>
      <w:r>
        <w:rPr>
          <w:rtl/>
        </w:rPr>
        <w:t>בישראל</w:t>
      </w:r>
      <w:r>
        <w:rPr>
          <w:rFonts w:hint="cs"/>
          <w:rtl/>
        </w:rPr>
        <w:t>;</w:t>
      </w:r>
      <w:r>
        <w:rPr>
          <w:rtl/>
        </w:rPr>
        <w:t xml:space="preserve"> </w:t>
      </w:r>
      <w:bookmarkStart w:id="7026" w:name="_ETM_Q12_353660"/>
      <w:bookmarkEnd w:id="7026"/>
      <w:r>
        <w:rPr>
          <w:rFonts w:hint="cs"/>
          <w:rtl/>
        </w:rPr>
        <w:t>כ</w:t>
      </w:r>
      <w:r>
        <w:rPr>
          <w:rtl/>
        </w:rPr>
        <w:t xml:space="preserve">שטוב </w:t>
      </w:r>
      <w:bookmarkStart w:id="7027" w:name="_ETM_Q12_354200"/>
      <w:bookmarkEnd w:id="7027"/>
      <w:r>
        <w:rPr>
          <w:rtl/>
        </w:rPr>
        <w:t>לו</w:t>
      </w:r>
      <w:r>
        <w:rPr>
          <w:rFonts w:hint="cs"/>
          <w:rtl/>
        </w:rPr>
        <w:t>,</w:t>
      </w:r>
      <w:bookmarkStart w:id="7028" w:name="_ETM_Q12_355299"/>
      <w:bookmarkEnd w:id="7028"/>
      <w:r>
        <w:rPr>
          <w:rFonts w:hint="cs"/>
          <w:rtl/>
        </w:rPr>
        <w:t xml:space="preserve"> רע </w:t>
      </w:r>
      <w:bookmarkStart w:id="7029" w:name="_ETM_Q12_357210"/>
      <w:bookmarkEnd w:id="7029"/>
      <w:r>
        <w:rPr>
          <w:rtl/>
        </w:rPr>
        <w:t xml:space="preserve">לאלפי </w:t>
      </w:r>
      <w:bookmarkStart w:id="7030" w:name="_ETM_Q12_357780"/>
      <w:bookmarkEnd w:id="7030"/>
      <w:r>
        <w:rPr>
          <w:rtl/>
        </w:rPr>
        <w:t xml:space="preserve">ילדים </w:t>
      </w:r>
      <w:bookmarkStart w:id="7031" w:name="_ETM_Q12_358230"/>
      <w:bookmarkEnd w:id="7031"/>
      <w:r>
        <w:rPr>
          <w:rtl/>
        </w:rPr>
        <w:t xml:space="preserve">ונוער </w:t>
      </w:r>
      <w:bookmarkStart w:id="7032" w:name="_ETM_Q12_358590"/>
      <w:bookmarkEnd w:id="7032"/>
      <w:r>
        <w:rPr>
          <w:rtl/>
        </w:rPr>
        <w:t>בסיכון</w:t>
      </w:r>
      <w:r>
        <w:rPr>
          <w:rFonts w:hint="cs"/>
          <w:rtl/>
        </w:rPr>
        <w:t>.</w:t>
      </w:r>
      <w:r>
        <w:rPr>
          <w:rtl/>
        </w:rPr>
        <w:t xml:space="preserve"> </w:t>
      </w:r>
      <w:bookmarkStart w:id="7033" w:name="_ETM_Q12_361000"/>
      <w:bookmarkEnd w:id="7033"/>
      <w:r>
        <w:rPr>
          <w:rtl/>
        </w:rPr>
        <w:t xml:space="preserve">אנחנו </w:t>
      </w:r>
      <w:bookmarkStart w:id="7034" w:name="_ETM_Q12_361629"/>
      <w:bookmarkEnd w:id="7034"/>
      <w:r>
        <w:rPr>
          <w:rtl/>
        </w:rPr>
        <w:t>מסתפקים</w:t>
      </w:r>
      <w:r>
        <w:rPr>
          <w:rFonts w:hint="cs"/>
          <w:rtl/>
        </w:rPr>
        <w:t>,</w:t>
      </w:r>
      <w:r>
        <w:rPr>
          <w:rtl/>
        </w:rPr>
        <w:t xml:space="preserve"> </w:t>
      </w:r>
      <w:bookmarkStart w:id="7035" w:name="_ETM_Q12_362290"/>
      <w:bookmarkEnd w:id="7035"/>
      <w:r>
        <w:rPr>
          <w:rtl/>
        </w:rPr>
        <w:t xml:space="preserve">ככנסת </w:t>
      </w:r>
      <w:bookmarkStart w:id="7036" w:name="_ETM_Q12_362830"/>
      <w:bookmarkEnd w:id="7036"/>
      <w:r>
        <w:rPr>
          <w:rtl/>
        </w:rPr>
        <w:t>ישראל</w:t>
      </w:r>
      <w:r>
        <w:rPr>
          <w:rFonts w:hint="cs"/>
          <w:rtl/>
        </w:rPr>
        <w:t>,</w:t>
      </w:r>
      <w:r>
        <w:rPr>
          <w:rtl/>
        </w:rPr>
        <w:t xml:space="preserve"> </w:t>
      </w:r>
      <w:bookmarkStart w:id="7037" w:name="_ETM_Q12_364549"/>
      <w:bookmarkEnd w:id="7037"/>
      <w:r>
        <w:rPr>
          <w:rtl/>
        </w:rPr>
        <w:t xml:space="preserve">בתשובה </w:t>
      </w:r>
      <w:bookmarkStart w:id="7038" w:name="_ETM_Q12_365150"/>
      <w:bookmarkEnd w:id="7038"/>
      <w:r>
        <w:rPr>
          <w:rtl/>
        </w:rPr>
        <w:t xml:space="preserve">של </w:t>
      </w:r>
      <w:bookmarkStart w:id="7039" w:name="_ETM_Q12_365749"/>
      <w:bookmarkEnd w:id="7039"/>
      <w:r>
        <w:rPr>
          <w:rtl/>
        </w:rPr>
        <w:t xml:space="preserve">השר </w:t>
      </w:r>
      <w:bookmarkStart w:id="7040" w:name="_ETM_Q12_366319"/>
      <w:bookmarkEnd w:id="7040"/>
      <w:r>
        <w:rPr>
          <w:rtl/>
        </w:rPr>
        <w:t xml:space="preserve">לשיתוף </w:t>
      </w:r>
      <w:bookmarkStart w:id="7041" w:name="_ETM_Q12_366799"/>
      <w:bookmarkEnd w:id="7041"/>
      <w:r>
        <w:rPr>
          <w:rtl/>
        </w:rPr>
        <w:t xml:space="preserve">פעולה </w:t>
      </w:r>
      <w:bookmarkStart w:id="7042" w:name="_ETM_Q12_367129"/>
      <w:bookmarkEnd w:id="7042"/>
      <w:r>
        <w:rPr>
          <w:rtl/>
        </w:rPr>
        <w:t>אזורי</w:t>
      </w:r>
      <w:r>
        <w:rPr>
          <w:rFonts w:hint="cs"/>
          <w:rtl/>
        </w:rPr>
        <w:t>.</w:t>
      </w:r>
      <w:r>
        <w:rPr>
          <w:rtl/>
        </w:rPr>
        <w:t xml:space="preserve"> </w:t>
      </w:r>
      <w:bookmarkStart w:id="7043" w:name="_ETM_Q12_368469"/>
      <w:bookmarkEnd w:id="7043"/>
      <w:r>
        <w:rPr>
          <w:rtl/>
        </w:rPr>
        <w:t xml:space="preserve">ואני </w:t>
      </w:r>
      <w:bookmarkStart w:id="7044" w:name="_ETM_Q12_368829"/>
      <w:bookmarkEnd w:id="7044"/>
      <w:r>
        <w:rPr>
          <w:rtl/>
        </w:rPr>
        <w:t xml:space="preserve">אומר </w:t>
      </w:r>
      <w:bookmarkStart w:id="7045" w:name="_ETM_Q12_369129"/>
      <w:bookmarkEnd w:id="7045"/>
      <w:r>
        <w:rPr>
          <w:rFonts w:hint="cs"/>
          <w:rtl/>
        </w:rPr>
        <w:t>ל</w:t>
      </w:r>
      <w:r>
        <w:rPr>
          <w:rtl/>
        </w:rPr>
        <w:t xml:space="preserve">שר </w:t>
      </w:r>
      <w:bookmarkStart w:id="7046" w:name="_ETM_Q12_369519"/>
      <w:bookmarkEnd w:id="7046"/>
      <w:r>
        <w:rPr>
          <w:rtl/>
        </w:rPr>
        <w:t xml:space="preserve">לשיתוף </w:t>
      </w:r>
      <w:bookmarkStart w:id="7047" w:name="_ETM_Q12_369939"/>
      <w:bookmarkEnd w:id="7047"/>
      <w:r>
        <w:rPr>
          <w:rtl/>
        </w:rPr>
        <w:t xml:space="preserve">פעולה </w:t>
      </w:r>
      <w:bookmarkStart w:id="7048" w:name="_ETM_Q12_370209"/>
      <w:bookmarkEnd w:id="7048"/>
      <w:r>
        <w:rPr>
          <w:rtl/>
        </w:rPr>
        <w:t>אזורי</w:t>
      </w:r>
      <w:r>
        <w:rPr>
          <w:rFonts w:hint="cs"/>
          <w:rtl/>
        </w:rPr>
        <w:t>:</w:t>
      </w:r>
      <w:r>
        <w:rPr>
          <w:rtl/>
        </w:rPr>
        <w:t xml:space="preserve"> </w:t>
      </w:r>
      <w:bookmarkStart w:id="7049" w:name="_ETM_Q12_371540"/>
      <w:bookmarkEnd w:id="7049"/>
      <w:r>
        <w:rPr>
          <w:rtl/>
        </w:rPr>
        <w:t xml:space="preserve">קח </w:t>
      </w:r>
      <w:bookmarkStart w:id="7050" w:name="_ETM_Q12_371900"/>
      <w:bookmarkEnd w:id="7050"/>
      <w:r>
        <w:rPr>
          <w:rtl/>
        </w:rPr>
        <w:t xml:space="preserve">את </w:t>
      </w:r>
      <w:bookmarkStart w:id="7051" w:name="_ETM_Q12_372049"/>
      <w:bookmarkEnd w:id="7051"/>
      <w:r>
        <w:rPr>
          <w:rtl/>
        </w:rPr>
        <w:t xml:space="preserve">תיק </w:t>
      </w:r>
      <w:bookmarkStart w:id="7052" w:name="_ETM_Q12_372290"/>
      <w:bookmarkEnd w:id="7052"/>
      <w:r>
        <w:rPr>
          <w:rtl/>
        </w:rPr>
        <w:t>הרווחה</w:t>
      </w:r>
      <w:r>
        <w:rPr>
          <w:rFonts w:hint="cs"/>
          <w:rtl/>
        </w:rPr>
        <w:t>.</w:t>
      </w:r>
    </w:p>
    <w:p w:rsidR="00BE2C13" w:rsidRDefault="00BE2C13" w:rsidP="0065015C">
      <w:pPr>
        <w:rPr>
          <w:rtl/>
        </w:rPr>
      </w:pPr>
    </w:p>
    <w:p w:rsidR="00BE2C13" w:rsidRDefault="00BE2C13" w:rsidP="00AD31FB">
      <w:pPr>
        <w:pStyle w:val="af5"/>
        <w:keepNext/>
        <w:rPr>
          <w:rtl/>
        </w:rPr>
      </w:pPr>
      <w:bookmarkStart w:id="7053" w:name="ET_interruption_5637_32"/>
      <w:r w:rsidRPr="00071B30">
        <w:rPr>
          <w:rStyle w:val="TagStyle"/>
          <w:rtl/>
        </w:rPr>
        <w:t xml:space="preserve"> &lt;&lt; קריאה &gt;&gt; </w:t>
      </w:r>
      <w:r>
        <w:rPr>
          <w:rFonts w:hint="cs"/>
          <w:rtl/>
        </w:rPr>
        <w:t>ה</w:t>
      </w:r>
      <w:r>
        <w:rPr>
          <w:rtl/>
        </w:rPr>
        <w:t>שר לשיתוף פעולה אזורי צחי הנגבי:</w:t>
      </w:r>
      <w:r w:rsidRPr="00071B30">
        <w:rPr>
          <w:rStyle w:val="TagStyle"/>
          <w:rtl/>
        </w:rPr>
        <w:t xml:space="preserve"> &lt;&lt; קריאה &gt;&gt;</w:t>
      </w:r>
      <w:r>
        <w:rPr>
          <w:rtl/>
        </w:rPr>
        <w:t xml:space="preserve"> </w:t>
      </w:r>
      <w:bookmarkEnd w:id="7053"/>
    </w:p>
    <w:p w:rsidR="00BE2C13" w:rsidRDefault="00BE2C13" w:rsidP="004A1BF2">
      <w:pPr>
        <w:rPr>
          <w:rtl/>
        </w:rPr>
      </w:pPr>
    </w:p>
    <w:p w:rsidR="00BE2C13" w:rsidRDefault="00BE2C13" w:rsidP="0065015C">
      <w:pPr>
        <w:rPr>
          <w:rtl/>
        </w:rPr>
      </w:pPr>
      <w:r>
        <w:rPr>
          <w:rFonts w:hint="cs"/>
          <w:rtl/>
        </w:rPr>
        <w:t xml:space="preserve">הלוואי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2C13" w:rsidRDefault="00BE2C13" w:rsidP="0065015C">
      <w:pPr>
        <w:rPr>
          <w:rtl/>
        </w:rPr>
      </w:pPr>
    </w:p>
    <w:p w:rsidR="00BE2C13" w:rsidRDefault="00BE2C13" w:rsidP="0065015C">
      <w:pPr>
        <w:pStyle w:val="-"/>
        <w:keepNext/>
        <w:rPr>
          <w:rtl/>
        </w:rPr>
      </w:pPr>
      <w:bookmarkStart w:id="7054" w:name="ET_speakercontinue_5765_33"/>
      <w:r w:rsidRPr="00071B30">
        <w:rPr>
          <w:rStyle w:val="TagStyle"/>
          <w:rtl/>
        </w:rPr>
        <w:t xml:space="preserve"> &lt;&lt; דובר_המשך &gt;&gt; </w:t>
      </w:r>
      <w:r>
        <w:rPr>
          <w:rtl/>
        </w:rPr>
        <w:t>מיכאל מרדכי ביטון (כחול לבן):</w:t>
      </w:r>
      <w:r w:rsidRPr="00071B30">
        <w:rPr>
          <w:rStyle w:val="TagStyle"/>
          <w:rtl/>
        </w:rPr>
        <w:t xml:space="preserve"> &lt;&lt; דובר_המשך &gt;&gt;</w:t>
      </w:r>
      <w:r>
        <w:rPr>
          <w:rtl/>
        </w:rPr>
        <w:t xml:space="preserve"> </w:t>
      </w:r>
      <w:bookmarkEnd w:id="7054"/>
    </w:p>
    <w:p w:rsidR="00BE2C13" w:rsidRDefault="00BE2C13" w:rsidP="004A1BF2">
      <w:pPr>
        <w:rPr>
          <w:rtl/>
        </w:rPr>
      </w:pPr>
    </w:p>
    <w:p w:rsidR="00BE2C13" w:rsidRDefault="00BE2C13" w:rsidP="0065015C">
      <w:pPr>
        <w:rPr>
          <w:rtl/>
        </w:rPr>
      </w:pPr>
      <w:bookmarkStart w:id="7055" w:name="_ETM_Q12_374930"/>
      <w:bookmarkStart w:id="7056" w:name="_ETM_Q12_376590"/>
      <w:bookmarkEnd w:id="7055"/>
      <w:bookmarkEnd w:id="7056"/>
      <w:r>
        <w:rPr>
          <w:rFonts w:hint="cs"/>
          <w:rtl/>
        </w:rPr>
        <w:t xml:space="preserve">קח אותו. תראו </w:t>
      </w:r>
      <w:bookmarkStart w:id="7057" w:name="_ETM_Q12_378560"/>
      <w:bookmarkStart w:id="7058" w:name="_ETM_Q12_379459"/>
      <w:bookmarkEnd w:id="7057"/>
      <w:bookmarkEnd w:id="7058"/>
      <w:r>
        <w:rPr>
          <w:rtl/>
        </w:rPr>
        <w:t xml:space="preserve">אפקטיביות </w:t>
      </w:r>
      <w:bookmarkStart w:id="7059" w:name="_ETM_Q12_380480"/>
      <w:bookmarkEnd w:id="7059"/>
      <w:r>
        <w:rPr>
          <w:rtl/>
        </w:rPr>
        <w:t>ברווחה</w:t>
      </w:r>
      <w:r>
        <w:rPr>
          <w:rFonts w:hint="cs"/>
          <w:rtl/>
        </w:rPr>
        <w:t>.</w:t>
      </w:r>
      <w:r>
        <w:rPr>
          <w:rtl/>
        </w:rPr>
        <w:t xml:space="preserve"> </w:t>
      </w:r>
      <w:bookmarkStart w:id="7060" w:name="_ETM_Q12_382040"/>
      <w:bookmarkEnd w:id="7060"/>
      <w:r>
        <w:rPr>
          <w:rtl/>
        </w:rPr>
        <w:t xml:space="preserve">תתחילו </w:t>
      </w:r>
      <w:bookmarkStart w:id="7061" w:name="_ETM_Q12_382580"/>
      <w:bookmarkEnd w:id="7061"/>
      <w:r>
        <w:rPr>
          <w:rtl/>
        </w:rPr>
        <w:t xml:space="preserve">לשמוע </w:t>
      </w:r>
      <w:bookmarkStart w:id="7062" w:name="_ETM_Q12_383060"/>
      <w:bookmarkEnd w:id="7062"/>
      <w:r>
        <w:rPr>
          <w:rtl/>
        </w:rPr>
        <w:t xml:space="preserve">את </w:t>
      </w:r>
      <w:bookmarkStart w:id="7063" w:name="_ETM_Q12_383150"/>
      <w:bookmarkEnd w:id="7063"/>
      <w:r>
        <w:rPr>
          <w:rtl/>
        </w:rPr>
        <w:t>ש</w:t>
      </w:r>
      <w:r>
        <w:rPr>
          <w:rFonts w:hint="cs"/>
          <w:rtl/>
        </w:rPr>
        <w:t>וועת</w:t>
      </w:r>
      <w:r>
        <w:rPr>
          <w:rtl/>
        </w:rPr>
        <w:t xml:space="preserve"> </w:t>
      </w:r>
      <w:bookmarkStart w:id="7064" w:name="_ETM_Q12_383690"/>
      <w:bookmarkEnd w:id="7064"/>
      <w:r>
        <w:rPr>
          <w:rtl/>
        </w:rPr>
        <w:t>העניים</w:t>
      </w:r>
      <w:r>
        <w:rPr>
          <w:rFonts w:hint="cs"/>
          <w:rtl/>
        </w:rPr>
        <w:t xml:space="preserve">, את </w:t>
      </w:r>
      <w:bookmarkStart w:id="7065" w:name="_ETM_Q12_385196"/>
      <w:bookmarkEnd w:id="7065"/>
      <w:r>
        <w:rPr>
          <w:rFonts w:hint="cs"/>
          <w:rtl/>
        </w:rPr>
        <w:t>זעקת</w:t>
      </w:r>
      <w:bookmarkStart w:id="7066" w:name="_ETM_Q12_384790"/>
      <w:bookmarkStart w:id="7067" w:name="_ETM_Q12_385659"/>
      <w:bookmarkEnd w:id="7066"/>
      <w:bookmarkEnd w:id="7067"/>
      <w:r>
        <w:rPr>
          <w:rFonts w:hint="cs"/>
          <w:rtl/>
        </w:rPr>
        <w:t xml:space="preserve"> </w:t>
      </w:r>
      <w:r>
        <w:rPr>
          <w:rtl/>
        </w:rPr>
        <w:t xml:space="preserve">הדלים </w:t>
      </w:r>
      <w:bookmarkStart w:id="7068" w:name="_ETM_Q12_387169"/>
      <w:bookmarkEnd w:id="7068"/>
      <w:r>
        <w:rPr>
          <w:rFonts w:hint="cs"/>
          <w:rtl/>
        </w:rPr>
        <w:t xml:space="preserve">ואת </w:t>
      </w:r>
      <w:r>
        <w:rPr>
          <w:rtl/>
        </w:rPr>
        <w:t>דמעת</w:t>
      </w:r>
      <w:r>
        <w:rPr>
          <w:rFonts w:hint="cs"/>
          <w:rtl/>
        </w:rPr>
        <w:t xml:space="preserve"> </w:t>
      </w:r>
      <w:r>
        <w:rPr>
          <w:rtl/>
        </w:rPr>
        <w:t>ה</w:t>
      </w:r>
      <w:bookmarkStart w:id="7069" w:name="_ETM_Q12_387950"/>
      <w:bookmarkEnd w:id="7069"/>
      <w:r>
        <w:rPr>
          <w:rtl/>
        </w:rPr>
        <w:t>עשוקים</w:t>
      </w:r>
      <w:r>
        <w:rPr>
          <w:rFonts w:hint="cs"/>
          <w:rtl/>
        </w:rPr>
        <w:t>.</w:t>
      </w:r>
      <w:r>
        <w:rPr>
          <w:rtl/>
        </w:rPr>
        <w:t xml:space="preserve"> </w:t>
      </w:r>
      <w:bookmarkStart w:id="7070" w:name="_ETM_Q12_389590"/>
      <w:bookmarkEnd w:id="7070"/>
      <w:r>
        <w:rPr>
          <w:rtl/>
        </w:rPr>
        <w:t xml:space="preserve">אתם </w:t>
      </w:r>
      <w:bookmarkStart w:id="7071" w:name="_ETM_Q12_390010"/>
      <w:bookmarkEnd w:id="7071"/>
      <w:r>
        <w:rPr>
          <w:rtl/>
        </w:rPr>
        <w:t xml:space="preserve">יודעים </w:t>
      </w:r>
      <w:bookmarkStart w:id="7072" w:name="_ETM_Q12_390430"/>
      <w:bookmarkEnd w:id="7072"/>
      <w:r>
        <w:rPr>
          <w:rtl/>
        </w:rPr>
        <w:t xml:space="preserve">למנות </w:t>
      </w:r>
      <w:bookmarkStart w:id="7073" w:name="_ETM_Q12_390880"/>
      <w:bookmarkEnd w:id="7073"/>
      <w:r>
        <w:rPr>
          <w:rtl/>
        </w:rPr>
        <w:t>שרים</w:t>
      </w:r>
      <w:r>
        <w:rPr>
          <w:rFonts w:hint="cs"/>
          <w:rtl/>
        </w:rPr>
        <w:t xml:space="preserve">: </w:t>
      </w:r>
      <w:bookmarkStart w:id="7074" w:name="_ETM_Q12_391450"/>
      <w:bookmarkEnd w:id="7074"/>
      <w:r>
        <w:rPr>
          <w:rtl/>
        </w:rPr>
        <w:t>שר</w:t>
      </w:r>
      <w:r>
        <w:rPr>
          <w:rFonts w:hint="cs"/>
          <w:rtl/>
        </w:rPr>
        <w:t>י</w:t>
      </w:r>
      <w:r>
        <w:rPr>
          <w:rtl/>
        </w:rPr>
        <w:t xml:space="preserve"> </w:t>
      </w:r>
      <w:bookmarkStart w:id="7075" w:name="_ETM_Q12_391720"/>
      <w:bookmarkEnd w:id="7075"/>
      <w:r>
        <w:rPr>
          <w:rtl/>
        </w:rPr>
        <w:t xml:space="preserve">תקשורת </w:t>
      </w:r>
      <w:bookmarkStart w:id="7076" w:name="_ETM_Q12_392440"/>
      <w:bookmarkEnd w:id="7076"/>
      <w:r w:rsidR="00C552BC">
        <w:rPr>
          <w:rFonts w:hint="cs"/>
          <w:rtl/>
        </w:rPr>
        <w:t>–</w:t>
      </w:r>
      <w:r>
        <w:rPr>
          <w:rFonts w:hint="cs"/>
          <w:rtl/>
        </w:rPr>
        <w:t xml:space="preserve"> </w:t>
      </w:r>
      <w:r>
        <w:rPr>
          <w:rtl/>
        </w:rPr>
        <w:t>מ</w:t>
      </w:r>
      <w:r>
        <w:rPr>
          <w:rFonts w:hint="cs"/>
          <w:rtl/>
        </w:rPr>
        <w:t>י</w:t>
      </w:r>
      <w:r>
        <w:rPr>
          <w:rtl/>
        </w:rPr>
        <w:t>יד</w:t>
      </w:r>
      <w:r>
        <w:rPr>
          <w:rFonts w:hint="cs"/>
          <w:rtl/>
        </w:rPr>
        <w:t>,</w:t>
      </w:r>
      <w:r>
        <w:rPr>
          <w:rtl/>
        </w:rPr>
        <w:t xml:space="preserve"> </w:t>
      </w:r>
      <w:bookmarkStart w:id="7077" w:name="_ETM_Q12_392860"/>
      <w:bookmarkEnd w:id="7077"/>
      <w:r>
        <w:rPr>
          <w:rtl/>
        </w:rPr>
        <w:t>אמסלם</w:t>
      </w:r>
      <w:r>
        <w:rPr>
          <w:rFonts w:hint="cs"/>
          <w:rtl/>
        </w:rPr>
        <w:t>;</w:t>
      </w:r>
      <w:r>
        <w:rPr>
          <w:rtl/>
        </w:rPr>
        <w:t xml:space="preserve"> </w:t>
      </w:r>
      <w:bookmarkStart w:id="7078" w:name="_ETM_Q12_394500"/>
      <w:bookmarkEnd w:id="7078"/>
      <w:r>
        <w:rPr>
          <w:rtl/>
        </w:rPr>
        <w:t xml:space="preserve">שר </w:t>
      </w:r>
      <w:bookmarkStart w:id="7079" w:name="_ETM_Q12_395280"/>
      <w:bookmarkEnd w:id="7079"/>
      <w:r>
        <w:rPr>
          <w:rtl/>
        </w:rPr>
        <w:t xml:space="preserve">משפטים </w:t>
      </w:r>
      <w:bookmarkStart w:id="7080" w:name="_ETM_Q12_395940"/>
      <w:bookmarkEnd w:id="7080"/>
      <w:r w:rsidR="00C552BC">
        <w:rPr>
          <w:rFonts w:hint="cs"/>
          <w:rtl/>
        </w:rPr>
        <w:t>–</w:t>
      </w:r>
      <w:r>
        <w:rPr>
          <w:rFonts w:hint="cs"/>
          <w:rtl/>
        </w:rPr>
        <w:t xml:space="preserve"> </w:t>
      </w:r>
      <w:r>
        <w:rPr>
          <w:rtl/>
        </w:rPr>
        <w:t>מ</w:t>
      </w:r>
      <w:r>
        <w:rPr>
          <w:rFonts w:hint="cs"/>
          <w:rtl/>
        </w:rPr>
        <w:t>י</w:t>
      </w:r>
      <w:r>
        <w:rPr>
          <w:rtl/>
        </w:rPr>
        <w:t>יד</w:t>
      </w:r>
      <w:r>
        <w:rPr>
          <w:rFonts w:hint="cs"/>
          <w:rtl/>
        </w:rPr>
        <w:t>,</w:t>
      </w:r>
      <w:r>
        <w:rPr>
          <w:rtl/>
        </w:rPr>
        <w:t xml:space="preserve"> </w:t>
      </w:r>
      <w:bookmarkStart w:id="7081" w:name="_ETM_Q12_396480"/>
      <w:bookmarkEnd w:id="7081"/>
      <w:r>
        <w:rPr>
          <w:rtl/>
        </w:rPr>
        <w:t>אוחנה</w:t>
      </w:r>
      <w:r>
        <w:rPr>
          <w:rFonts w:hint="cs"/>
          <w:rtl/>
        </w:rPr>
        <w:t>;</w:t>
      </w:r>
      <w:r>
        <w:rPr>
          <w:rtl/>
        </w:rPr>
        <w:t xml:space="preserve"> </w:t>
      </w:r>
      <w:bookmarkStart w:id="7082" w:name="_ETM_Q12_397379"/>
      <w:bookmarkEnd w:id="7082"/>
      <w:r>
        <w:rPr>
          <w:rtl/>
        </w:rPr>
        <w:t xml:space="preserve">ולשניהם </w:t>
      </w:r>
      <w:bookmarkStart w:id="7083" w:name="_ETM_Q12_398099"/>
      <w:bookmarkEnd w:id="7083"/>
      <w:r>
        <w:rPr>
          <w:rtl/>
        </w:rPr>
        <w:t xml:space="preserve">יש </w:t>
      </w:r>
      <w:bookmarkStart w:id="7084" w:name="_ETM_Q12_398370"/>
      <w:bookmarkEnd w:id="7084"/>
      <w:r>
        <w:rPr>
          <w:rtl/>
        </w:rPr>
        <w:t>מהפכה</w:t>
      </w:r>
      <w:r>
        <w:rPr>
          <w:rFonts w:hint="cs"/>
          <w:rtl/>
        </w:rPr>
        <w:t>.</w:t>
      </w:r>
      <w:r>
        <w:rPr>
          <w:rtl/>
        </w:rPr>
        <w:t xml:space="preserve"> </w:t>
      </w:r>
      <w:bookmarkStart w:id="7085" w:name="_ETM_Q12_399450"/>
      <w:bookmarkEnd w:id="7085"/>
      <w:r>
        <w:rPr>
          <w:rFonts w:hint="cs"/>
          <w:rtl/>
        </w:rPr>
        <w:t>ה</w:t>
      </w:r>
      <w:r>
        <w:rPr>
          <w:rtl/>
        </w:rPr>
        <w:t xml:space="preserve">ם </w:t>
      </w:r>
      <w:bookmarkStart w:id="7086" w:name="_ETM_Q12_399659"/>
      <w:bookmarkEnd w:id="7086"/>
      <w:r>
        <w:rPr>
          <w:rtl/>
        </w:rPr>
        <w:t xml:space="preserve">יומיים </w:t>
      </w:r>
      <w:bookmarkStart w:id="7087" w:name="_ETM_Q12_400049"/>
      <w:bookmarkEnd w:id="7087"/>
      <w:r>
        <w:rPr>
          <w:rtl/>
        </w:rPr>
        <w:t>בתפקיד</w:t>
      </w:r>
      <w:r>
        <w:rPr>
          <w:rFonts w:hint="cs"/>
          <w:rtl/>
        </w:rPr>
        <w:t>.</w:t>
      </w:r>
      <w:r>
        <w:rPr>
          <w:rtl/>
        </w:rPr>
        <w:t xml:space="preserve"> </w:t>
      </w:r>
      <w:bookmarkStart w:id="7088" w:name="_ETM_Q12_401400"/>
      <w:bookmarkEnd w:id="7088"/>
      <w:r>
        <w:rPr>
          <w:rtl/>
        </w:rPr>
        <w:t xml:space="preserve">אבל </w:t>
      </w:r>
      <w:bookmarkStart w:id="7089" w:name="_ETM_Q12_401879"/>
      <w:bookmarkEnd w:id="7089"/>
      <w:r>
        <w:rPr>
          <w:rtl/>
        </w:rPr>
        <w:t xml:space="preserve">שר </w:t>
      </w:r>
      <w:bookmarkStart w:id="7090" w:name="_ETM_Q12_402299"/>
      <w:bookmarkEnd w:id="7090"/>
      <w:r>
        <w:rPr>
          <w:rtl/>
        </w:rPr>
        <w:t xml:space="preserve">הרווחה </w:t>
      </w:r>
      <w:bookmarkStart w:id="7091" w:name="_ETM_Q12_403349"/>
      <w:bookmarkEnd w:id="7091"/>
      <w:r w:rsidR="00C552BC">
        <w:rPr>
          <w:rFonts w:hint="cs"/>
          <w:rtl/>
        </w:rPr>
        <w:t>–</w:t>
      </w:r>
      <w:r>
        <w:rPr>
          <w:rFonts w:hint="cs"/>
          <w:rtl/>
        </w:rPr>
        <w:t xml:space="preserve"> </w:t>
      </w:r>
      <w:bookmarkStart w:id="7092" w:name="_ETM_Q12_409730"/>
      <w:bookmarkEnd w:id="7092"/>
      <w:r>
        <w:rPr>
          <w:rtl/>
        </w:rPr>
        <w:t xml:space="preserve">אתם </w:t>
      </w:r>
      <w:bookmarkStart w:id="7093" w:name="_ETM_Q12_403799"/>
      <w:bookmarkEnd w:id="7093"/>
      <w:r>
        <w:rPr>
          <w:rtl/>
        </w:rPr>
        <w:t xml:space="preserve">ישנים </w:t>
      </w:r>
      <w:bookmarkStart w:id="7094" w:name="_ETM_Q12_404309"/>
      <w:bookmarkEnd w:id="7094"/>
      <w:r>
        <w:rPr>
          <w:rtl/>
        </w:rPr>
        <w:t xml:space="preserve">טוב </w:t>
      </w:r>
      <w:bookmarkStart w:id="7095" w:name="_ETM_Q12_404610"/>
      <w:bookmarkEnd w:id="7095"/>
      <w:r>
        <w:rPr>
          <w:rtl/>
        </w:rPr>
        <w:t>בלילה</w:t>
      </w:r>
      <w:r>
        <w:rPr>
          <w:rFonts w:hint="cs"/>
          <w:rtl/>
        </w:rPr>
        <w:t>,</w:t>
      </w:r>
      <w:r>
        <w:rPr>
          <w:rtl/>
        </w:rPr>
        <w:t xml:space="preserve"> </w:t>
      </w:r>
      <w:bookmarkStart w:id="7096" w:name="_ETM_Q12_405240"/>
      <w:bookmarkEnd w:id="7096"/>
      <w:r>
        <w:rPr>
          <w:rtl/>
        </w:rPr>
        <w:t xml:space="preserve">כי </w:t>
      </w:r>
      <w:bookmarkStart w:id="7097" w:name="_ETM_Q12_405420"/>
      <w:bookmarkEnd w:id="7097"/>
      <w:r>
        <w:rPr>
          <w:rtl/>
        </w:rPr>
        <w:t xml:space="preserve">אתם </w:t>
      </w:r>
      <w:bookmarkStart w:id="7098" w:name="_ETM_Q12_405690"/>
      <w:bookmarkEnd w:id="7098"/>
      <w:r>
        <w:rPr>
          <w:rFonts w:hint="cs"/>
          <w:rtl/>
        </w:rPr>
        <w:t>שבעים,</w:t>
      </w:r>
      <w:r>
        <w:rPr>
          <w:rtl/>
        </w:rPr>
        <w:t xml:space="preserve"> </w:t>
      </w:r>
      <w:bookmarkStart w:id="7099" w:name="_ETM_Q12_407390"/>
      <w:bookmarkEnd w:id="7099"/>
      <w:r>
        <w:rPr>
          <w:rtl/>
        </w:rPr>
        <w:t xml:space="preserve">כי </w:t>
      </w:r>
      <w:bookmarkStart w:id="7100" w:name="_ETM_Q12_407569"/>
      <w:bookmarkEnd w:id="7100"/>
      <w:r>
        <w:rPr>
          <w:rtl/>
        </w:rPr>
        <w:t xml:space="preserve">אתם </w:t>
      </w:r>
      <w:bookmarkStart w:id="7101" w:name="_ETM_Q12_407900"/>
      <w:bookmarkEnd w:id="7101"/>
      <w:r>
        <w:rPr>
          <w:rtl/>
        </w:rPr>
        <w:t xml:space="preserve">קיבלתם </w:t>
      </w:r>
      <w:bookmarkStart w:id="7102" w:name="_ETM_Q12_408500"/>
      <w:bookmarkEnd w:id="7102"/>
      <w:r>
        <w:rPr>
          <w:rtl/>
        </w:rPr>
        <w:t xml:space="preserve">שלטון </w:t>
      </w:r>
      <w:bookmarkStart w:id="7103" w:name="_ETM_Q12_408980"/>
      <w:bookmarkEnd w:id="7103"/>
      <w:r>
        <w:rPr>
          <w:rtl/>
        </w:rPr>
        <w:t xml:space="preserve">יותר </w:t>
      </w:r>
      <w:bookmarkStart w:id="7104" w:name="_ETM_Q12_409370"/>
      <w:bookmarkEnd w:id="7104"/>
      <w:r>
        <w:rPr>
          <w:rtl/>
        </w:rPr>
        <w:t xml:space="preserve">מדי </w:t>
      </w:r>
      <w:bookmarkStart w:id="7105" w:name="_ETM_Q12_409640"/>
      <w:bookmarkEnd w:id="7105"/>
      <w:r>
        <w:rPr>
          <w:rtl/>
        </w:rPr>
        <w:t>שנים</w:t>
      </w:r>
      <w:r>
        <w:rPr>
          <w:rFonts w:hint="cs"/>
          <w:rtl/>
        </w:rPr>
        <w:t>.</w:t>
      </w:r>
    </w:p>
    <w:p w:rsidR="00BE2C13" w:rsidRDefault="00BE2C13" w:rsidP="0065015C">
      <w:pPr>
        <w:rPr>
          <w:rtl/>
        </w:rPr>
      </w:pPr>
    </w:p>
    <w:p w:rsidR="00BE2C13" w:rsidRDefault="00BE2C13" w:rsidP="0065015C">
      <w:pPr>
        <w:pStyle w:val="af6"/>
        <w:keepNext/>
        <w:rPr>
          <w:rtl/>
        </w:rPr>
      </w:pPr>
      <w:bookmarkStart w:id="7106" w:name="ET_yor_5514_34"/>
      <w:r w:rsidRPr="00AE29D4">
        <w:rPr>
          <w:rStyle w:val="TagStyle"/>
          <w:rtl/>
        </w:rPr>
        <w:t xml:space="preserve"> &lt;&lt; יור &gt;&gt; </w:t>
      </w:r>
      <w:r>
        <w:rPr>
          <w:rtl/>
        </w:rPr>
        <w:t>היו"ר מאיר כהן:</w:t>
      </w:r>
      <w:r w:rsidRPr="00AE29D4">
        <w:rPr>
          <w:rStyle w:val="TagStyle"/>
          <w:rtl/>
        </w:rPr>
        <w:t xml:space="preserve"> &lt;&lt; יור &gt;&gt;</w:t>
      </w:r>
      <w:r>
        <w:rPr>
          <w:rtl/>
        </w:rPr>
        <w:t xml:space="preserve"> </w:t>
      </w:r>
      <w:bookmarkEnd w:id="7106"/>
    </w:p>
    <w:p w:rsidR="00BE2C13" w:rsidRDefault="00BE2C13" w:rsidP="004A1BF2">
      <w:pPr>
        <w:rPr>
          <w:rtl/>
        </w:rPr>
      </w:pPr>
    </w:p>
    <w:p w:rsidR="00BE2C13" w:rsidRDefault="00BE2C13" w:rsidP="0065015C">
      <w:pPr>
        <w:rPr>
          <w:rtl/>
        </w:rPr>
      </w:pPr>
      <w:r>
        <w:rPr>
          <w:rFonts w:hint="cs"/>
          <w:rtl/>
        </w:rPr>
        <w:t xml:space="preserve">תודה רבה, </w:t>
      </w:r>
      <w:bookmarkStart w:id="7107" w:name="_ETM_Q12_408493"/>
      <w:bookmarkEnd w:id="7107"/>
      <w:r>
        <w:rPr>
          <w:rFonts w:hint="cs"/>
          <w:rtl/>
        </w:rPr>
        <w:t xml:space="preserve">אדוני. </w:t>
      </w:r>
    </w:p>
    <w:p w:rsidR="00BE2C13" w:rsidRDefault="00BE2C13" w:rsidP="0065015C">
      <w:pPr>
        <w:rPr>
          <w:rtl/>
        </w:rPr>
      </w:pPr>
      <w:bookmarkStart w:id="7108" w:name="_ETM_Q12_410246"/>
      <w:bookmarkStart w:id="7109" w:name="_ETM_Q12_410347"/>
      <w:bookmarkEnd w:id="7108"/>
      <w:bookmarkEnd w:id="7109"/>
    </w:p>
    <w:p w:rsidR="00BE2C13" w:rsidRDefault="00BE2C13" w:rsidP="0065015C">
      <w:pPr>
        <w:pStyle w:val="-"/>
        <w:keepNext/>
        <w:rPr>
          <w:rtl/>
        </w:rPr>
      </w:pPr>
      <w:bookmarkStart w:id="7110" w:name="ET_speakercontinue_5765_35"/>
      <w:r w:rsidRPr="00AE29D4">
        <w:rPr>
          <w:rStyle w:val="TagStyle"/>
          <w:rtl/>
        </w:rPr>
        <w:t xml:space="preserve"> &lt;&lt; דובר_המשך &gt;&gt; </w:t>
      </w:r>
      <w:r>
        <w:rPr>
          <w:rtl/>
        </w:rPr>
        <w:t>מיכאל מרדכי ביטון (כחול לבן):</w:t>
      </w:r>
      <w:r w:rsidRPr="00AE29D4">
        <w:rPr>
          <w:rStyle w:val="TagStyle"/>
          <w:rtl/>
        </w:rPr>
        <w:t xml:space="preserve"> &lt;&lt; דובר_המשך &gt;&gt;</w:t>
      </w:r>
      <w:r>
        <w:rPr>
          <w:rtl/>
        </w:rPr>
        <w:t xml:space="preserve"> </w:t>
      </w:r>
      <w:bookmarkEnd w:id="7110"/>
    </w:p>
    <w:p w:rsidR="00BE2C13" w:rsidRDefault="00BE2C13" w:rsidP="004A1BF2">
      <w:pPr>
        <w:rPr>
          <w:rtl/>
        </w:rPr>
      </w:pPr>
    </w:p>
    <w:p w:rsidR="00BE2C13" w:rsidRDefault="00BE2C13" w:rsidP="001E740A">
      <w:pPr>
        <w:rPr>
          <w:rtl/>
        </w:rPr>
      </w:pPr>
      <w:bookmarkStart w:id="7111" w:name="_ETM_Q12_411677"/>
      <w:bookmarkStart w:id="7112" w:name="_ETM_Q12_410390"/>
      <w:bookmarkStart w:id="7113" w:name="_ETM_Q12_410780"/>
      <w:bookmarkStart w:id="7114" w:name="_ETM_Q12_411080"/>
      <w:bookmarkEnd w:id="7111"/>
      <w:bookmarkEnd w:id="7112"/>
      <w:bookmarkEnd w:id="7113"/>
      <w:bookmarkEnd w:id="7114"/>
      <w:r>
        <w:rPr>
          <w:rFonts w:hint="cs"/>
          <w:rtl/>
        </w:rPr>
        <w:t>ו</w:t>
      </w:r>
      <w:r>
        <w:rPr>
          <w:rtl/>
        </w:rPr>
        <w:t xml:space="preserve">אני חושב </w:t>
      </w:r>
      <w:bookmarkStart w:id="7115" w:name="_ETM_Q12_411800"/>
      <w:bookmarkEnd w:id="7115"/>
      <w:r>
        <w:rPr>
          <w:rtl/>
        </w:rPr>
        <w:t xml:space="preserve">שהגיע </w:t>
      </w:r>
      <w:bookmarkStart w:id="7116" w:name="_ETM_Q12_412250"/>
      <w:bookmarkEnd w:id="7116"/>
      <w:r>
        <w:rPr>
          <w:rtl/>
        </w:rPr>
        <w:t xml:space="preserve">הזמן </w:t>
      </w:r>
      <w:bookmarkStart w:id="7117" w:name="_ETM_Q12_412700"/>
      <w:bookmarkEnd w:id="7117"/>
      <w:r>
        <w:rPr>
          <w:rtl/>
        </w:rPr>
        <w:t xml:space="preserve">שאנחנו </w:t>
      </w:r>
      <w:bookmarkStart w:id="7118" w:name="_ETM_Q12_413210"/>
      <w:bookmarkEnd w:id="7118"/>
      <w:r>
        <w:rPr>
          <w:rtl/>
        </w:rPr>
        <w:t xml:space="preserve">ככנסת </w:t>
      </w:r>
      <w:bookmarkStart w:id="7119" w:name="_ETM_Q12_414319"/>
      <w:bookmarkEnd w:id="7119"/>
      <w:r>
        <w:rPr>
          <w:rtl/>
        </w:rPr>
        <w:t xml:space="preserve">לא </w:t>
      </w:r>
      <w:bookmarkStart w:id="7120" w:name="_ETM_Q12_414590"/>
      <w:bookmarkEnd w:id="7120"/>
      <w:r>
        <w:rPr>
          <w:rtl/>
        </w:rPr>
        <w:t xml:space="preserve">נקבל </w:t>
      </w:r>
      <w:bookmarkStart w:id="7121" w:name="_ETM_Q12_415040"/>
      <w:bookmarkEnd w:id="7121"/>
      <w:r>
        <w:rPr>
          <w:rtl/>
        </w:rPr>
        <w:t xml:space="preserve">את </w:t>
      </w:r>
      <w:bookmarkStart w:id="7122" w:name="_ETM_Q12_415190"/>
      <w:bookmarkEnd w:id="7122"/>
      <w:r>
        <w:rPr>
          <w:rtl/>
        </w:rPr>
        <w:t xml:space="preserve">החרפה </w:t>
      </w:r>
      <w:bookmarkStart w:id="7123" w:name="_ETM_Q12_416180"/>
      <w:bookmarkEnd w:id="7123"/>
      <w:r>
        <w:rPr>
          <w:rtl/>
        </w:rPr>
        <w:t xml:space="preserve">שאנחנו </w:t>
      </w:r>
      <w:bookmarkStart w:id="7124" w:name="_ETM_Q12_416600"/>
      <w:bookmarkEnd w:id="7124"/>
      <w:r w:rsidR="001E740A">
        <w:rPr>
          <w:rFonts w:hint="cs"/>
          <w:rtl/>
        </w:rPr>
        <w:t xml:space="preserve">מעלים </w:t>
      </w:r>
      <w:bookmarkStart w:id="7125" w:name="_ETM_Q12_416900"/>
      <w:bookmarkEnd w:id="7125"/>
      <w:r>
        <w:rPr>
          <w:rtl/>
        </w:rPr>
        <w:t xml:space="preserve">שאילתה </w:t>
      </w:r>
      <w:bookmarkStart w:id="7126" w:name="_ETM_Q12_417470"/>
      <w:bookmarkEnd w:id="7126"/>
      <w:r>
        <w:rPr>
          <w:rtl/>
        </w:rPr>
        <w:t xml:space="preserve">והצעות </w:t>
      </w:r>
      <w:bookmarkStart w:id="7127" w:name="_ETM_Q12_417980"/>
      <w:bookmarkEnd w:id="7127"/>
      <w:r w:rsidR="001E740A">
        <w:rPr>
          <w:rFonts w:hint="cs"/>
          <w:rtl/>
        </w:rPr>
        <w:t xml:space="preserve">דחופות </w:t>
      </w:r>
      <w:r>
        <w:rPr>
          <w:rtl/>
        </w:rPr>
        <w:t>לסדר</w:t>
      </w:r>
      <w:r>
        <w:rPr>
          <w:rFonts w:hint="cs"/>
          <w:rtl/>
        </w:rPr>
        <w:t>-היום,</w:t>
      </w:r>
      <w:r>
        <w:rPr>
          <w:rtl/>
        </w:rPr>
        <w:t xml:space="preserve"> </w:t>
      </w:r>
      <w:bookmarkStart w:id="7128" w:name="_ETM_Q12_419270"/>
      <w:bookmarkEnd w:id="7128"/>
      <w:r>
        <w:rPr>
          <w:rtl/>
        </w:rPr>
        <w:t xml:space="preserve">ושר </w:t>
      </w:r>
      <w:bookmarkStart w:id="7129" w:name="_ETM_Q12_419750"/>
      <w:bookmarkEnd w:id="7129"/>
      <w:r>
        <w:rPr>
          <w:rtl/>
        </w:rPr>
        <w:t xml:space="preserve">הרווחה </w:t>
      </w:r>
      <w:bookmarkStart w:id="7130" w:name="_ETM_Q12_420260"/>
      <w:bookmarkEnd w:id="7130"/>
      <w:r>
        <w:rPr>
          <w:rtl/>
        </w:rPr>
        <w:t xml:space="preserve">מכהן </w:t>
      </w:r>
      <w:bookmarkStart w:id="7131" w:name="_ETM_Q12_420709"/>
      <w:bookmarkEnd w:id="7131"/>
      <w:r>
        <w:rPr>
          <w:rtl/>
        </w:rPr>
        <w:t xml:space="preserve">לא </w:t>
      </w:r>
      <w:bookmarkStart w:id="7132" w:name="_ETM_Q12_420860"/>
      <w:bookmarkEnd w:id="7132"/>
      <w:r>
        <w:rPr>
          <w:rtl/>
        </w:rPr>
        <w:t>יהיה</w:t>
      </w:r>
      <w:r>
        <w:rPr>
          <w:rFonts w:hint="cs"/>
          <w:rtl/>
        </w:rPr>
        <w:t>.</w:t>
      </w:r>
      <w:r>
        <w:rPr>
          <w:rtl/>
        </w:rPr>
        <w:t xml:space="preserve"> </w:t>
      </w:r>
      <w:bookmarkStart w:id="7133" w:name="_ETM_Q12_421400"/>
      <w:bookmarkEnd w:id="7133"/>
      <w:r>
        <w:rPr>
          <w:rtl/>
        </w:rPr>
        <w:t xml:space="preserve">או </w:t>
      </w:r>
      <w:bookmarkStart w:id="7134" w:name="_ETM_Q12_421550"/>
      <w:bookmarkEnd w:id="7134"/>
      <w:r>
        <w:rPr>
          <w:rtl/>
        </w:rPr>
        <w:t xml:space="preserve">שכבוד </w:t>
      </w:r>
      <w:bookmarkStart w:id="7135" w:name="_ETM_Q12_421970"/>
      <w:bookmarkEnd w:id="7135"/>
      <w:r>
        <w:rPr>
          <w:rtl/>
        </w:rPr>
        <w:t xml:space="preserve">ראש </w:t>
      </w:r>
      <w:bookmarkStart w:id="7136" w:name="_ETM_Q12_422180"/>
      <w:bookmarkEnd w:id="7136"/>
      <w:r>
        <w:rPr>
          <w:rtl/>
        </w:rPr>
        <w:t>הממשלה</w:t>
      </w:r>
      <w:r>
        <w:rPr>
          <w:rFonts w:hint="cs"/>
          <w:rtl/>
        </w:rPr>
        <w:t>,</w:t>
      </w:r>
      <w:r>
        <w:rPr>
          <w:rtl/>
        </w:rPr>
        <w:t xml:space="preserve"> </w:t>
      </w:r>
      <w:bookmarkStart w:id="7137" w:name="_ETM_Q12_423110"/>
      <w:bookmarkEnd w:id="7137"/>
      <w:r>
        <w:rPr>
          <w:rtl/>
        </w:rPr>
        <w:t xml:space="preserve">עם </w:t>
      </w:r>
      <w:bookmarkStart w:id="7138" w:name="_ETM_Q12_423290"/>
      <w:bookmarkEnd w:id="7138"/>
      <w:r>
        <w:rPr>
          <w:rtl/>
        </w:rPr>
        <w:t xml:space="preserve">כל </w:t>
      </w:r>
      <w:bookmarkStart w:id="7139" w:name="_ETM_Q12_423530"/>
      <w:bookmarkEnd w:id="7139"/>
      <w:r>
        <w:rPr>
          <w:rtl/>
        </w:rPr>
        <w:t xml:space="preserve">הכוח </w:t>
      </w:r>
      <w:bookmarkStart w:id="7140" w:name="_ETM_Q12_423860"/>
      <w:bookmarkEnd w:id="7140"/>
      <w:r>
        <w:rPr>
          <w:rtl/>
        </w:rPr>
        <w:t xml:space="preserve">של </w:t>
      </w:r>
      <w:bookmarkStart w:id="7141" w:name="_ETM_Q12_424010"/>
      <w:bookmarkEnd w:id="7141"/>
      <w:r>
        <w:rPr>
          <w:rtl/>
        </w:rPr>
        <w:t xml:space="preserve">משרד </w:t>
      </w:r>
      <w:bookmarkStart w:id="7142" w:name="_ETM_Q12_424370"/>
      <w:bookmarkEnd w:id="7142"/>
      <w:r>
        <w:rPr>
          <w:rtl/>
        </w:rPr>
        <w:t xml:space="preserve">ראש </w:t>
      </w:r>
      <w:bookmarkStart w:id="7143" w:name="_ETM_Q12_424550"/>
      <w:bookmarkEnd w:id="7143"/>
      <w:r>
        <w:rPr>
          <w:rtl/>
        </w:rPr>
        <w:t>הממשלה</w:t>
      </w:r>
      <w:r>
        <w:rPr>
          <w:rFonts w:hint="cs"/>
          <w:rtl/>
        </w:rPr>
        <w:t>,</w:t>
      </w:r>
      <w:r>
        <w:rPr>
          <w:rtl/>
        </w:rPr>
        <w:t xml:space="preserve"> </w:t>
      </w:r>
      <w:bookmarkStart w:id="7144" w:name="_ETM_Q12_425390"/>
      <w:bookmarkEnd w:id="7144"/>
      <w:r>
        <w:rPr>
          <w:rtl/>
        </w:rPr>
        <w:t xml:space="preserve">יעשה </w:t>
      </w:r>
      <w:bookmarkStart w:id="7145" w:name="_ETM_Q12_425840"/>
      <w:bookmarkEnd w:id="7145"/>
      <w:r>
        <w:rPr>
          <w:rtl/>
        </w:rPr>
        <w:t>רווחה</w:t>
      </w:r>
      <w:r>
        <w:rPr>
          <w:rFonts w:hint="cs"/>
          <w:rtl/>
        </w:rPr>
        <w:t>,</w:t>
      </w:r>
      <w:r>
        <w:rPr>
          <w:rtl/>
        </w:rPr>
        <w:t xml:space="preserve"> </w:t>
      </w:r>
      <w:bookmarkStart w:id="7146" w:name="_ETM_Q12_426709"/>
      <w:bookmarkEnd w:id="7146"/>
      <w:r>
        <w:rPr>
          <w:rtl/>
        </w:rPr>
        <w:t xml:space="preserve">או </w:t>
      </w:r>
      <w:bookmarkStart w:id="7147" w:name="_ETM_Q12_426860"/>
      <w:bookmarkEnd w:id="7147"/>
      <w:r>
        <w:rPr>
          <w:rtl/>
        </w:rPr>
        <w:t xml:space="preserve">שימנה </w:t>
      </w:r>
      <w:bookmarkStart w:id="7148" w:name="_ETM_Q12_427459"/>
      <w:bookmarkEnd w:id="7148"/>
      <w:r>
        <w:rPr>
          <w:rtl/>
        </w:rPr>
        <w:t xml:space="preserve">שר </w:t>
      </w:r>
      <w:bookmarkStart w:id="7149" w:name="_ETM_Q12_427700"/>
      <w:bookmarkEnd w:id="7149"/>
      <w:r>
        <w:rPr>
          <w:rtl/>
        </w:rPr>
        <w:t xml:space="preserve">רווחה </w:t>
      </w:r>
      <w:bookmarkStart w:id="7150" w:name="_ETM_Q12_428510"/>
      <w:bookmarkEnd w:id="7150"/>
      <w:r>
        <w:rPr>
          <w:rtl/>
        </w:rPr>
        <w:t>ו</w:t>
      </w:r>
      <w:r>
        <w:rPr>
          <w:rFonts w:hint="cs"/>
          <w:rtl/>
        </w:rPr>
        <w:t>י</w:t>
      </w:r>
      <w:r>
        <w:rPr>
          <w:rtl/>
        </w:rPr>
        <w:t xml:space="preserve">טפל </w:t>
      </w:r>
      <w:bookmarkStart w:id="7151" w:name="_ETM_Q12_429020"/>
      <w:bookmarkEnd w:id="7151"/>
      <w:r>
        <w:rPr>
          <w:rtl/>
        </w:rPr>
        <w:t xml:space="preserve">בבעיות </w:t>
      </w:r>
      <w:bookmarkStart w:id="7152" w:name="_ETM_Q12_429500"/>
      <w:bookmarkEnd w:id="7152"/>
      <w:r>
        <w:rPr>
          <w:rtl/>
        </w:rPr>
        <w:t>אמיתיות</w:t>
      </w:r>
      <w:r>
        <w:rPr>
          <w:rFonts w:hint="cs"/>
          <w:rtl/>
        </w:rPr>
        <w:t>.</w:t>
      </w:r>
      <w:r>
        <w:rPr>
          <w:rtl/>
        </w:rPr>
        <w:t xml:space="preserve"> </w:t>
      </w:r>
      <w:bookmarkStart w:id="7153" w:name="_ETM_Q12_430040"/>
      <w:bookmarkEnd w:id="7153"/>
      <w:r>
        <w:rPr>
          <w:rtl/>
        </w:rPr>
        <w:t xml:space="preserve">זה </w:t>
      </w:r>
      <w:bookmarkStart w:id="7154" w:name="_ETM_Q12_430160"/>
      <w:bookmarkEnd w:id="7154"/>
      <w:r>
        <w:rPr>
          <w:rtl/>
        </w:rPr>
        <w:t xml:space="preserve">כאב </w:t>
      </w:r>
      <w:bookmarkStart w:id="7155" w:name="_ETM_Q12_430520"/>
      <w:bookmarkEnd w:id="7155"/>
      <w:r>
        <w:rPr>
          <w:rtl/>
        </w:rPr>
        <w:t>אמיתי</w:t>
      </w:r>
      <w:r>
        <w:rPr>
          <w:rFonts w:hint="cs"/>
          <w:rtl/>
        </w:rPr>
        <w:t>.</w:t>
      </w:r>
      <w:r>
        <w:rPr>
          <w:rtl/>
        </w:rPr>
        <w:t xml:space="preserve"> </w:t>
      </w:r>
      <w:bookmarkStart w:id="7156" w:name="_ETM_Q12_431209"/>
      <w:bookmarkEnd w:id="7156"/>
      <w:r>
        <w:rPr>
          <w:rtl/>
        </w:rPr>
        <w:t xml:space="preserve">זה </w:t>
      </w:r>
      <w:bookmarkStart w:id="7157" w:name="_ETM_Q12_431360"/>
      <w:bookmarkEnd w:id="7157"/>
      <w:r>
        <w:rPr>
          <w:rtl/>
        </w:rPr>
        <w:t xml:space="preserve">לא </w:t>
      </w:r>
      <w:bookmarkStart w:id="7158" w:name="_ETM_Q12_431480"/>
      <w:bookmarkEnd w:id="7158"/>
      <w:r>
        <w:rPr>
          <w:rtl/>
        </w:rPr>
        <w:t xml:space="preserve">יכול </w:t>
      </w:r>
      <w:bookmarkStart w:id="7159" w:name="_ETM_Q12_431660"/>
      <w:bookmarkEnd w:id="7159"/>
      <w:r>
        <w:rPr>
          <w:rtl/>
        </w:rPr>
        <w:t xml:space="preserve">להיות </w:t>
      </w:r>
      <w:bookmarkStart w:id="7160" w:name="_ETM_Q12_431840"/>
      <w:bookmarkEnd w:id="7160"/>
      <w:r>
        <w:rPr>
          <w:rtl/>
        </w:rPr>
        <w:t xml:space="preserve">דיון </w:t>
      </w:r>
      <w:bookmarkStart w:id="7161" w:name="_ETM_Q12_432140"/>
      <w:bookmarkEnd w:id="7161"/>
      <w:r>
        <w:rPr>
          <w:rtl/>
        </w:rPr>
        <w:t xml:space="preserve">כל </w:t>
      </w:r>
      <w:bookmarkStart w:id="7162" w:name="_ETM_Q12_432320"/>
      <w:bookmarkEnd w:id="7162"/>
      <w:r>
        <w:rPr>
          <w:rtl/>
        </w:rPr>
        <w:t xml:space="preserve">כך </w:t>
      </w:r>
      <w:bookmarkStart w:id="7163" w:name="_ETM_Q12_432590"/>
      <w:bookmarkEnd w:id="7163"/>
      <w:r>
        <w:rPr>
          <w:rtl/>
        </w:rPr>
        <w:t xml:space="preserve">רגוע </w:t>
      </w:r>
      <w:bookmarkStart w:id="7164" w:name="_ETM_Q12_433040"/>
      <w:bookmarkEnd w:id="7164"/>
      <w:r>
        <w:rPr>
          <w:rtl/>
        </w:rPr>
        <w:t>ונעים</w:t>
      </w:r>
      <w:r>
        <w:rPr>
          <w:rFonts w:hint="cs"/>
          <w:rtl/>
        </w:rPr>
        <w:t>, מה ש</w:t>
      </w:r>
      <w:bookmarkStart w:id="7165" w:name="_ETM_Q12_433790"/>
      <w:bookmarkEnd w:id="7165"/>
      <w:r>
        <w:rPr>
          <w:rFonts w:hint="cs"/>
          <w:rtl/>
        </w:rPr>
        <w:t>ה</w:t>
      </w:r>
      <w:r>
        <w:rPr>
          <w:rtl/>
        </w:rPr>
        <w:t xml:space="preserve">תנהל </w:t>
      </w:r>
      <w:bookmarkStart w:id="7166" w:name="_ETM_Q12_434420"/>
      <w:bookmarkEnd w:id="7166"/>
      <w:r>
        <w:rPr>
          <w:rtl/>
        </w:rPr>
        <w:t xml:space="preserve">פה </w:t>
      </w:r>
      <w:bookmarkStart w:id="7167" w:name="_ETM_Q12_434600"/>
      <w:bookmarkEnd w:id="7167"/>
      <w:r>
        <w:rPr>
          <w:rtl/>
        </w:rPr>
        <w:t>הבוקר</w:t>
      </w:r>
      <w:r>
        <w:rPr>
          <w:rFonts w:hint="cs"/>
          <w:rtl/>
        </w:rPr>
        <w:t>.</w:t>
      </w:r>
    </w:p>
    <w:p w:rsidR="00BE2C13" w:rsidRDefault="00BE2C13" w:rsidP="0065015C">
      <w:pPr>
        <w:rPr>
          <w:rtl/>
        </w:rPr>
      </w:pPr>
    </w:p>
    <w:p w:rsidR="00BE2C13" w:rsidRDefault="00BE2C13" w:rsidP="0065015C">
      <w:pPr>
        <w:pStyle w:val="af6"/>
        <w:keepNext/>
        <w:rPr>
          <w:rtl/>
        </w:rPr>
      </w:pPr>
      <w:bookmarkStart w:id="7168" w:name="ET_yor_5514_36"/>
      <w:r w:rsidRPr="00AE29D4">
        <w:rPr>
          <w:rStyle w:val="TagStyle"/>
          <w:rtl/>
        </w:rPr>
        <w:t xml:space="preserve"> </w:t>
      </w:r>
      <w:r w:rsidRPr="00971A4B">
        <w:rPr>
          <w:rStyle w:val="TagStyle"/>
          <w:rtl/>
        </w:rPr>
        <w:t xml:space="preserve">&lt;&lt; יור &gt;&gt; </w:t>
      </w:r>
      <w:r w:rsidRPr="00971A4B">
        <w:rPr>
          <w:rtl/>
        </w:rPr>
        <w:t>היו"ר מאיר כהן:</w:t>
      </w:r>
      <w:r w:rsidRPr="00971A4B">
        <w:rPr>
          <w:rStyle w:val="TagStyle"/>
          <w:rtl/>
        </w:rPr>
        <w:t xml:space="preserve"> &lt;&lt; יור &gt;&gt;</w:t>
      </w:r>
      <w:r>
        <w:rPr>
          <w:rtl/>
        </w:rPr>
        <w:t xml:space="preserve"> </w:t>
      </w:r>
      <w:bookmarkEnd w:id="7168"/>
    </w:p>
    <w:p w:rsidR="00BE2C13" w:rsidRDefault="00BE2C13" w:rsidP="004A1BF2">
      <w:pPr>
        <w:rPr>
          <w:rtl/>
        </w:rPr>
      </w:pPr>
    </w:p>
    <w:p w:rsidR="00BE2C13" w:rsidRDefault="00BE2C13" w:rsidP="001E740A">
      <w:pPr>
        <w:rPr>
          <w:rtl/>
        </w:rPr>
      </w:pPr>
      <w:r>
        <w:rPr>
          <w:rtl/>
        </w:rPr>
        <w:t xml:space="preserve"> </w:t>
      </w:r>
      <w:bookmarkStart w:id="7169" w:name="_ETM_Q12_434990"/>
      <w:bookmarkEnd w:id="7169"/>
      <w:r>
        <w:rPr>
          <w:rtl/>
        </w:rPr>
        <w:t xml:space="preserve">תודה </w:t>
      </w:r>
      <w:bookmarkStart w:id="7170" w:name="_ETM_Q12_435230"/>
      <w:bookmarkEnd w:id="7170"/>
      <w:r>
        <w:rPr>
          <w:rtl/>
        </w:rPr>
        <w:t>רבה</w:t>
      </w:r>
      <w:r>
        <w:rPr>
          <w:rFonts w:hint="cs"/>
          <w:rtl/>
        </w:rPr>
        <w:t>.</w:t>
      </w:r>
      <w:r>
        <w:rPr>
          <w:rtl/>
        </w:rPr>
        <w:t xml:space="preserve"> </w:t>
      </w:r>
      <w:bookmarkStart w:id="7171" w:name="_ETM_Q12_435709"/>
      <w:bookmarkEnd w:id="7171"/>
      <w:r>
        <w:rPr>
          <w:rtl/>
        </w:rPr>
        <w:t xml:space="preserve">תודה </w:t>
      </w:r>
      <w:bookmarkStart w:id="7172" w:name="_ETM_Q12_435950"/>
      <w:bookmarkEnd w:id="7172"/>
      <w:r>
        <w:rPr>
          <w:rtl/>
        </w:rPr>
        <w:t>רבה</w:t>
      </w:r>
      <w:r>
        <w:rPr>
          <w:rFonts w:hint="cs"/>
          <w:rtl/>
        </w:rPr>
        <w:t>,</w:t>
      </w:r>
      <w:r>
        <w:rPr>
          <w:rtl/>
        </w:rPr>
        <w:t xml:space="preserve"> </w:t>
      </w:r>
      <w:bookmarkStart w:id="7173" w:name="_ETM_Q12_436699"/>
      <w:bookmarkEnd w:id="7173"/>
      <w:r>
        <w:rPr>
          <w:rtl/>
        </w:rPr>
        <w:t xml:space="preserve">חבר </w:t>
      </w:r>
      <w:bookmarkStart w:id="7174" w:name="_ETM_Q12_437060"/>
      <w:bookmarkEnd w:id="7174"/>
      <w:r>
        <w:rPr>
          <w:rtl/>
        </w:rPr>
        <w:t xml:space="preserve">הכנסת </w:t>
      </w:r>
      <w:bookmarkStart w:id="7175" w:name="_ETM_Q12_437419"/>
      <w:bookmarkEnd w:id="7175"/>
      <w:r>
        <w:rPr>
          <w:rtl/>
        </w:rPr>
        <w:t>ב</w:t>
      </w:r>
      <w:r>
        <w:rPr>
          <w:rFonts w:hint="cs"/>
          <w:rtl/>
        </w:rPr>
        <w:t>יטון</w:t>
      </w:r>
      <w:r w:rsidR="001E740A">
        <w:rPr>
          <w:rFonts w:hint="cs"/>
          <w:rtl/>
        </w:rPr>
        <w:t>.</w:t>
      </w:r>
      <w:r>
        <w:rPr>
          <w:rtl/>
        </w:rPr>
        <w:t xml:space="preserve"> </w:t>
      </w:r>
      <w:bookmarkStart w:id="7176" w:name="_ETM_Q12_437779"/>
      <w:bookmarkEnd w:id="7176"/>
      <w:r>
        <w:rPr>
          <w:rtl/>
        </w:rPr>
        <w:t xml:space="preserve">דברים </w:t>
      </w:r>
      <w:bookmarkStart w:id="7177" w:name="_ETM_Q12_438080"/>
      <w:bookmarkEnd w:id="7177"/>
      <w:r>
        <w:rPr>
          <w:rtl/>
        </w:rPr>
        <w:t>מהלב</w:t>
      </w:r>
      <w:r>
        <w:rPr>
          <w:rFonts w:hint="cs"/>
          <w:rtl/>
        </w:rPr>
        <w:t>.</w:t>
      </w:r>
      <w:r>
        <w:rPr>
          <w:rtl/>
        </w:rPr>
        <w:t xml:space="preserve"> </w:t>
      </w:r>
      <w:bookmarkStart w:id="7178" w:name="_ETM_Q12_438440"/>
      <w:bookmarkEnd w:id="7178"/>
      <w:r>
        <w:rPr>
          <w:rtl/>
        </w:rPr>
        <w:t xml:space="preserve">תודה </w:t>
      </w:r>
      <w:bookmarkStart w:id="7179" w:name="_ETM_Q12_438680"/>
      <w:bookmarkEnd w:id="7179"/>
      <w:r>
        <w:rPr>
          <w:rtl/>
        </w:rPr>
        <w:t>רבה</w:t>
      </w:r>
      <w:r>
        <w:rPr>
          <w:rFonts w:hint="cs"/>
          <w:rtl/>
        </w:rPr>
        <w:t>.</w:t>
      </w:r>
      <w:r>
        <w:rPr>
          <w:rtl/>
        </w:rPr>
        <w:t xml:space="preserve"> </w:t>
      </w:r>
      <w:bookmarkStart w:id="7180" w:name="_ETM_Q12_439729"/>
      <w:bookmarkEnd w:id="7180"/>
      <w:r>
        <w:rPr>
          <w:rtl/>
        </w:rPr>
        <w:t xml:space="preserve">חבר </w:t>
      </w:r>
      <w:bookmarkStart w:id="7181" w:name="_ETM_Q12_440150"/>
      <w:bookmarkEnd w:id="7181"/>
      <w:r>
        <w:rPr>
          <w:rtl/>
        </w:rPr>
        <w:t xml:space="preserve">הכנסת </w:t>
      </w:r>
      <w:bookmarkStart w:id="7182" w:name="_ETM_Q12_440539"/>
      <w:bookmarkEnd w:id="7182"/>
      <w:r>
        <w:rPr>
          <w:rFonts w:hint="cs"/>
          <w:rtl/>
        </w:rPr>
        <w:t xml:space="preserve">שחאדה, בבקשה, כבודו. </w:t>
      </w:r>
    </w:p>
    <w:p w:rsidR="00BE2C13" w:rsidRDefault="00BE2C13" w:rsidP="0065015C">
      <w:pPr>
        <w:rPr>
          <w:rtl/>
        </w:rPr>
      </w:pPr>
      <w:bookmarkStart w:id="7183" w:name="_ETM_Q12_445763"/>
      <w:bookmarkStart w:id="7184" w:name="_ETM_Q12_445857"/>
      <w:bookmarkEnd w:id="7183"/>
      <w:bookmarkEnd w:id="7184"/>
    </w:p>
    <w:p w:rsidR="00BE2C13" w:rsidRDefault="00BE2C13" w:rsidP="0065015C">
      <w:pPr>
        <w:pStyle w:val="a4"/>
        <w:keepNext/>
        <w:rPr>
          <w:rtl/>
        </w:rPr>
      </w:pPr>
      <w:bookmarkStart w:id="7185" w:name="ET_speaker_5806_37"/>
      <w:r w:rsidRPr="00971A4B">
        <w:rPr>
          <w:rStyle w:val="TagStyle"/>
          <w:rtl/>
        </w:rPr>
        <w:t xml:space="preserve"> &lt;&lt; דובר &gt;&gt; </w:t>
      </w:r>
      <w:bookmarkStart w:id="7186" w:name="_Toc23973359"/>
      <w:bookmarkStart w:id="7187" w:name="_Toc23973962"/>
      <w:r>
        <w:rPr>
          <w:rtl/>
        </w:rPr>
        <w:t>אנטאנס שחאדה (הרשימה המשותפת):</w:t>
      </w:r>
      <w:bookmarkEnd w:id="7186"/>
      <w:bookmarkEnd w:id="7187"/>
      <w:r w:rsidRPr="00971A4B">
        <w:rPr>
          <w:rStyle w:val="TagStyle"/>
          <w:rtl/>
        </w:rPr>
        <w:t xml:space="preserve"> &lt;&lt; דובר &gt;&gt;</w:t>
      </w:r>
      <w:r>
        <w:rPr>
          <w:rtl/>
        </w:rPr>
        <w:t xml:space="preserve"> </w:t>
      </w:r>
      <w:bookmarkEnd w:id="7185"/>
    </w:p>
    <w:p w:rsidR="00BE2C13" w:rsidRDefault="00BE2C13" w:rsidP="004A1BF2">
      <w:pPr>
        <w:rPr>
          <w:rtl/>
        </w:rPr>
      </w:pPr>
    </w:p>
    <w:p w:rsidR="00BE2C13" w:rsidRDefault="00BE2C13" w:rsidP="001E740A">
      <w:pPr>
        <w:rPr>
          <w:rtl/>
        </w:rPr>
      </w:pPr>
      <w:bookmarkStart w:id="7188" w:name="_ETM_Q12_450682"/>
      <w:bookmarkStart w:id="7189" w:name="_ETM_Q12_450738"/>
      <w:bookmarkStart w:id="7190" w:name="_ETM_Q12_446170"/>
      <w:bookmarkStart w:id="7191" w:name="_ETM_Q12_446237"/>
      <w:bookmarkStart w:id="7192" w:name="_ETM_Q12_440900"/>
      <w:bookmarkStart w:id="7193" w:name="_ETM_Q12_441650"/>
      <w:bookmarkStart w:id="7194" w:name="_ETM_Q12_450300"/>
      <w:bookmarkEnd w:id="7188"/>
      <w:bookmarkEnd w:id="7189"/>
      <w:bookmarkEnd w:id="7190"/>
      <w:bookmarkEnd w:id="7191"/>
      <w:bookmarkEnd w:id="7192"/>
      <w:bookmarkEnd w:id="7193"/>
      <w:bookmarkEnd w:id="7194"/>
      <w:r>
        <w:rPr>
          <w:rtl/>
        </w:rPr>
        <w:t xml:space="preserve">אדוני </w:t>
      </w:r>
      <w:bookmarkStart w:id="7195" w:name="_ETM_Q12_451230"/>
      <w:bookmarkEnd w:id="7195"/>
      <w:r>
        <w:rPr>
          <w:rtl/>
        </w:rPr>
        <w:t xml:space="preserve">יושב-ראש </w:t>
      </w:r>
      <w:bookmarkStart w:id="7196" w:name="_ETM_Q12_451800"/>
      <w:bookmarkEnd w:id="7196"/>
      <w:r>
        <w:rPr>
          <w:rtl/>
        </w:rPr>
        <w:t>הכנסת</w:t>
      </w:r>
      <w:r>
        <w:rPr>
          <w:rFonts w:hint="cs"/>
          <w:rtl/>
        </w:rPr>
        <w:t>,</w:t>
      </w:r>
      <w:r>
        <w:rPr>
          <w:rtl/>
        </w:rPr>
        <w:t xml:space="preserve"> </w:t>
      </w:r>
      <w:bookmarkStart w:id="7197" w:name="_ETM_Q12_452610"/>
      <w:bookmarkEnd w:id="7197"/>
      <w:r>
        <w:rPr>
          <w:rtl/>
        </w:rPr>
        <w:t xml:space="preserve">אני </w:t>
      </w:r>
      <w:bookmarkStart w:id="7198" w:name="_ETM_Q12_452910"/>
      <w:bookmarkEnd w:id="7198"/>
      <w:r>
        <w:rPr>
          <w:rtl/>
        </w:rPr>
        <w:t xml:space="preserve">רוצה </w:t>
      </w:r>
      <w:bookmarkStart w:id="7199" w:name="_ETM_Q12_453180"/>
      <w:bookmarkEnd w:id="7199"/>
      <w:r>
        <w:rPr>
          <w:rtl/>
        </w:rPr>
        <w:t xml:space="preserve">להצביע </w:t>
      </w:r>
      <w:bookmarkStart w:id="7200" w:name="_ETM_Q12_453480"/>
      <w:bookmarkEnd w:id="7200"/>
      <w:r>
        <w:rPr>
          <w:rtl/>
        </w:rPr>
        <w:t xml:space="preserve">על </w:t>
      </w:r>
      <w:bookmarkStart w:id="7201" w:name="_ETM_Q12_453570"/>
      <w:bookmarkEnd w:id="7201"/>
      <w:r>
        <w:rPr>
          <w:rtl/>
        </w:rPr>
        <w:t xml:space="preserve">שתי </w:t>
      </w:r>
      <w:bookmarkStart w:id="7202" w:name="_ETM_Q12_453779"/>
      <w:bookmarkEnd w:id="7202"/>
      <w:r>
        <w:rPr>
          <w:rtl/>
        </w:rPr>
        <w:t xml:space="preserve">בעיות </w:t>
      </w:r>
      <w:bookmarkStart w:id="7203" w:name="_ETM_Q12_454589"/>
      <w:bookmarkEnd w:id="7203"/>
      <w:r>
        <w:rPr>
          <w:rtl/>
        </w:rPr>
        <w:t>עיקריות</w:t>
      </w:r>
      <w:r>
        <w:rPr>
          <w:rFonts w:hint="cs"/>
          <w:rtl/>
        </w:rPr>
        <w:t xml:space="preserve">. האחת </w:t>
      </w:r>
      <w:bookmarkStart w:id="7204" w:name="_ETM_Q12_455100"/>
      <w:bookmarkStart w:id="7205" w:name="_ETM_Q12_455520"/>
      <w:bookmarkStart w:id="7206" w:name="_ETM_Q12_455970"/>
      <w:bookmarkEnd w:id="7204"/>
      <w:bookmarkEnd w:id="7205"/>
      <w:bookmarkEnd w:id="7206"/>
      <w:r w:rsidR="00C552BC">
        <w:rPr>
          <w:rFonts w:hint="eastAsia"/>
          <w:rtl/>
        </w:rPr>
        <w:t>–</w:t>
      </w:r>
      <w:r w:rsidR="001E740A">
        <w:rPr>
          <w:rFonts w:hint="eastAsia"/>
          <w:rtl/>
        </w:rPr>
        <w:t xml:space="preserve"> </w:t>
      </w:r>
      <w:r>
        <w:rPr>
          <w:rtl/>
        </w:rPr>
        <w:t xml:space="preserve">חומרת </w:t>
      </w:r>
      <w:bookmarkStart w:id="7207" w:name="_ETM_Q12_456480"/>
      <w:bookmarkEnd w:id="7207"/>
      <w:r>
        <w:rPr>
          <w:rtl/>
        </w:rPr>
        <w:t xml:space="preserve">הבעיה </w:t>
      </w:r>
      <w:bookmarkStart w:id="7208" w:name="_ETM_Q12_457050"/>
      <w:bookmarkEnd w:id="7208"/>
      <w:r>
        <w:rPr>
          <w:rtl/>
        </w:rPr>
        <w:t xml:space="preserve">של </w:t>
      </w:r>
      <w:bookmarkStart w:id="7209" w:name="_ETM_Q12_457350"/>
      <w:bookmarkEnd w:id="7209"/>
      <w:r>
        <w:rPr>
          <w:rtl/>
        </w:rPr>
        <w:t xml:space="preserve">הוסטלים </w:t>
      </w:r>
      <w:bookmarkStart w:id="7210" w:name="_ETM_Q12_459050"/>
      <w:bookmarkEnd w:id="7210"/>
      <w:r>
        <w:rPr>
          <w:rFonts w:hint="cs"/>
          <w:rtl/>
        </w:rPr>
        <w:t>ו</w:t>
      </w:r>
      <w:r>
        <w:rPr>
          <w:rtl/>
        </w:rPr>
        <w:t xml:space="preserve">בתים </w:t>
      </w:r>
      <w:bookmarkStart w:id="7211" w:name="_ETM_Q12_459470"/>
      <w:bookmarkEnd w:id="7211"/>
      <w:r>
        <w:rPr>
          <w:rtl/>
        </w:rPr>
        <w:t xml:space="preserve">או </w:t>
      </w:r>
      <w:bookmarkStart w:id="7212" w:name="_ETM_Q12_459770"/>
      <w:bookmarkEnd w:id="7212"/>
      <w:r>
        <w:rPr>
          <w:rtl/>
        </w:rPr>
        <w:t>ב</w:t>
      </w:r>
      <w:r>
        <w:rPr>
          <w:rFonts w:hint="cs"/>
          <w:rtl/>
        </w:rPr>
        <w:t xml:space="preserve">תי </w:t>
      </w:r>
      <w:bookmarkStart w:id="7213" w:name="_ETM_Q12_457859"/>
      <w:bookmarkEnd w:id="7213"/>
      <w:r>
        <w:rPr>
          <w:rFonts w:hint="cs"/>
          <w:rtl/>
        </w:rPr>
        <w:t>מחסה</w:t>
      </w:r>
      <w:bookmarkStart w:id="7214" w:name="_ETM_Q12_460040"/>
      <w:bookmarkEnd w:id="7214"/>
      <w:r>
        <w:rPr>
          <w:rtl/>
        </w:rPr>
        <w:t xml:space="preserve"> </w:t>
      </w:r>
      <w:bookmarkStart w:id="7215" w:name="_ETM_Q12_460339"/>
      <w:bookmarkEnd w:id="7215"/>
      <w:r>
        <w:rPr>
          <w:rtl/>
        </w:rPr>
        <w:t xml:space="preserve">לנערים </w:t>
      </w:r>
      <w:bookmarkStart w:id="7216" w:name="_ETM_Q12_460790"/>
      <w:bookmarkEnd w:id="7216"/>
      <w:r>
        <w:rPr>
          <w:rtl/>
        </w:rPr>
        <w:t xml:space="preserve">ונערות </w:t>
      </w:r>
      <w:bookmarkStart w:id="7217" w:name="_ETM_Q12_461180"/>
      <w:bookmarkEnd w:id="7217"/>
      <w:r>
        <w:rPr>
          <w:rFonts w:hint="cs"/>
          <w:rtl/>
        </w:rPr>
        <w:t>ב</w:t>
      </w:r>
      <w:r>
        <w:rPr>
          <w:rtl/>
        </w:rPr>
        <w:t xml:space="preserve">מצוקה </w:t>
      </w:r>
      <w:bookmarkStart w:id="7218" w:name="_ETM_Q12_461690"/>
      <w:bookmarkEnd w:id="7218"/>
      <w:r>
        <w:rPr>
          <w:rtl/>
        </w:rPr>
        <w:t xml:space="preserve">בחברה </w:t>
      </w:r>
      <w:bookmarkStart w:id="7219" w:name="_ETM_Q12_462169"/>
      <w:bookmarkEnd w:id="7219"/>
      <w:r>
        <w:rPr>
          <w:rtl/>
        </w:rPr>
        <w:t xml:space="preserve">הערבית </w:t>
      </w:r>
      <w:bookmarkStart w:id="7220" w:name="_ETM_Q12_462589"/>
      <w:bookmarkEnd w:id="7220"/>
      <w:r>
        <w:rPr>
          <w:rtl/>
        </w:rPr>
        <w:t xml:space="preserve">היא </w:t>
      </w:r>
      <w:bookmarkStart w:id="7221" w:name="_ETM_Q12_462680"/>
      <w:bookmarkEnd w:id="7221"/>
      <w:r>
        <w:rPr>
          <w:rtl/>
        </w:rPr>
        <w:t xml:space="preserve">גדולה </w:t>
      </w:r>
      <w:bookmarkStart w:id="7222" w:name="_ETM_Q12_462979"/>
      <w:bookmarkEnd w:id="7222"/>
      <w:r>
        <w:rPr>
          <w:rtl/>
        </w:rPr>
        <w:t>שבעתיים</w:t>
      </w:r>
      <w:r>
        <w:rPr>
          <w:rFonts w:hint="cs"/>
          <w:rtl/>
        </w:rPr>
        <w:t>.</w:t>
      </w:r>
      <w:r>
        <w:rPr>
          <w:rtl/>
        </w:rPr>
        <w:t xml:space="preserve"> </w:t>
      </w:r>
      <w:bookmarkStart w:id="7223" w:name="_ETM_Q12_464369"/>
      <w:bookmarkEnd w:id="7223"/>
      <w:r>
        <w:rPr>
          <w:rtl/>
        </w:rPr>
        <w:t xml:space="preserve">כמעט </w:t>
      </w:r>
      <w:bookmarkStart w:id="7224" w:name="_ETM_Q12_464849"/>
      <w:bookmarkEnd w:id="7224"/>
      <w:r>
        <w:rPr>
          <w:rtl/>
        </w:rPr>
        <w:t xml:space="preserve">אין </w:t>
      </w:r>
      <w:bookmarkStart w:id="7225" w:name="_ETM_Q12_465270"/>
      <w:bookmarkEnd w:id="7225"/>
      <w:r>
        <w:rPr>
          <w:rtl/>
        </w:rPr>
        <w:t xml:space="preserve">הוסטלים </w:t>
      </w:r>
      <w:bookmarkStart w:id="7226" w:name="_ETM_Q12_466409"/>
      <w:bookmarkEnd w:id="7226"/>
      <w:r>
        <w:rPr>
          <w:rtl/>
        </w:rPr>
        <w:t xml:space="preserve">ראויים </w:t>
      </w:r>
      <w:bookmarkStart w:id="7227" w:name="_ETM_Q12_467099"/>
      <w:bookmarkEnd w:id="7227"/>
      <w:r>
        <w:rPr>
          <w:rtl/>
        </w:rPr>
        <w:t xml:space="preserve">שנותנים </w:t>
      </w:r>
      <w:bookmarkStart w:id="7228" w:name="_ETM_Q12_467669"/>
      <w:bookmarkEnd w:id="7228"/>
      <w:r>
        <w:rPr>
          <w:rtl/>
        </w:rPr>
        <w:t xml:space="preserve">את </w:t>
      </w:r>
      <w:bookmarkStart w:id="7229" w:name="_ETM_Q12_467789"/>
      <w:bookmarkEnd w:id="7229"/>
      <w:r>
        <w:rPr>
          <w:rtl/>
        </w:rPr>
        <w:t xml:space="preserve">השירות </w:t>
      </w:r>
      <w:bookmarkStart w:id="7230" w:name="_ETM_Q12_468360"/>
      <w:bookmarkEnd w:id="7230"/>
      <w:r>
        <w:rPr>
          <w:rtl/>
        </w:rPr>
        <w:t xml:space="preserve">הזה </w:t>
      </w:r>
      <w:bookmarkStart w:id="7231" w:name="_ETM_Q12_468659"/>
      <w:bookmarkEnd w:id="7231"/>
      <w:r>
        <w:rPr>
          <w:rtl/>
        </w:rPr>
        <w:t xml:space="preserve">לנוער </w:t>
      </w:r>
      <w:bookmarkStart w:id="7232" w:name="_ETM_Q12_469559"/>
      <w:bookmarkEnd w:id="7232"/>
      <w:r>
        <w:rPr>
          <w:rtl/>
        </w:rPr>
        <w:t>ו</w:t>
      </w:r>
      <w:bookmarkStart w:id="7233" w:name="_ETM_Q12_469800"/>
      <w:bookmarkEnd w:id="7233"/>
      <w:r>
        <w:rPr>
          <w:rFonts w:hint="cs"/>
          <w:rtl/>
        </w:rPr>
        <w:t>ל</w:t>
      </w:r>
      <w:r>
        <w:rPr>
          <w:rtl/>
        </w:rPr>
        <w:t xml:space="preserve">נערות </w:t>
      </w:r>
      <w:bookmarkStart w:id="7234" w:name="_ETM_Q12_470129"/>
      <w:bookmarkEnd w:id="7234"/>
      <w:r>
        <w:rPr>
          <w:rtl/>
        </w:rPr>
        <w:t>במצוקה</w:t>
      </w:r>
      <w:r>
        <w:rPr>
          <w:rFonts w:hint="cs"/>
          <w:rtl/>
        </w:rPr>
        <w:t>,</w:t>
      </w:r>
      <w:r>
        <w:rPr>
          <w:rtl/>
        </w:rPr>
        <w:t xml:space="preserve"> </w:t>
      </w:r>
      <w:bookmarkStart w:id="7235" w:name="_ETM_Q12_470699"/>
      <w:bookmarkEnd w:id="7235"/>
      <w:r>
        <w:rPr>
          <w:rtl/>
        </w:rPr>
        <w:t xml:space="preserve">וזה </w:t>
      </w:r>
      <w:bookmarkStart w:id="7236" w:name="_ETM_Q12_470999"/>
      <w:bookmarkEnd w:id="7236"/>
      <w:r>
        <w:rPr>
          <w:rtl/>
        </w:rPr>
        <w:t xml:space="preserve">מגביר </w:t>
      </w:r>
      <w:bookmarkStart w:id="7237" w:name="_ETM_Q12_471479"/>
      <w:bookmarkEnd w:id="7237"/>
      <w:r>
        <w:rPr>
          <w:rtl/>
        </w:rPr>
        <w:t xml:space="preserve">עוד </w:t>
      </w:r>
      <w:bookmarkStart w:id="7238" w:name="_ETM_Q12_472080"/>
      <w:bookmarkEnd w:id="7238"/>
      <w:r>
        <w:rPr>
          <w:rtl/>
        </w:rPr>
        <w:t xml:space="preserve">את </w:t>
      </w:r>
      <w:bookmarkStart w:id="7239" w:name="_ETM_Q12_472289"/>
      <w:bookmarkEnd w:id="7239"/>
      <w:r>
        <w:rPr>
          <w:rtl/>
        </w:rPr>
        <w:t xml:space="preserve">בעיית </w:t>
      </w:r>
      <w:bookmarkStart w:id="7240" w:name="_ETM_Q12_472680"/>
      <w:bookmarkEnd w:id="7240"/>
      <w:r>
        <w:rPr>
          <w:rtl/>
        </w:rPr>
        <w:t>האלימות</w:t>
      </w:r>
      <w:r>
        <w:rPr>
          <w:rFonts w:hint="cs"/>
          <w:rtl/>
        </w:rPr>
        <w:t>.</w:t>
      </w:r>
      <w:r>
        <w:rPr>
          <w:rtl/>
        </w:rPr>
        <w:t xml:space="preserve"> </w:t>
      </w:r>
      <w:bookmarkStart w:id="7241" w:name="_ETM_Q12_473159"/>
      <w:bookmarkEnd w:id="7241"/>
      <w:r>
        <w:rPr>
          <w:rtl/>
        </w:rPr>
        <w:t xml:space="preserve">על </w:t>
      </w:r>
      <w:bookmarkStart w:id="7242" w:name="_ETM_Q12_473369"/>
      <w:bookmarkEnd w:id="7242"/>
      <w:r>
        <w:rPr>
          <w:rtl/>
        </w:rPr>
        <w:t xml:space="preserve">זה </w:t>
      </w:r>
      <w:bookmarkStart w:id="7243" w:name="_ETM_Q12_473550"/>
      <w:bookmarkEnd w:id="7243"/>
      <w:r>
        <w:rPr>
          <w:rtl/>
        </w:rPr>
        <w:t xml:space="preserve">אנחנו </w:t>
      </w:r>
      <w:bookmarkStart w:id="7244" w:name="_ETM_Q12_473849"/>
      <w:bookmarkEnd w:id="7244"/>
      <w:r>
        <w:rPr>
          <w:rtl/>
        </w:rPr>
        <w:t xml:space="preserve">מדברים </w:t>
      </w:r>
      <w:bookmarkStart w:id="7245" w:name="_ETM_Q12_474270"/>
      <w:bookmarkEnd w:id="7245"/>
      <w:r>
        <w:rPr>
          <w:rtl/>
        </w:rPr>
        <w:t xml:space="preserve">כל </w:t>
      </w:r>
      <w:bookmarkStart w:id="7246" w:name="_ETM_Q12_474479"/>
      <w:bookmarkEnd w:id="7246"/>
      <w:r>
        <w:rPr>
          <w:rtl/>
        </w:rPr>
        <w:t xml:space="preserve">הזמן </w:t>
      </w:r>
      <w:bookmarkStart w:id="7247" w:name="_ETM_Q12_474839"/>
      <w:bookmarkEnd w:id="7247"/>
      <w:r w:rsidR="00C552BC">
        <w:rPr>
          <w:rFonts w:hint="cs"/>
          <w:rtl/>
        </w:rPr>
        <w:t>–</w:t>
      </w:r>
      <w:r w:rsidR="001E740A">
        <w:rPr>
          <w:rFonts w:hint="cs"/>
          <w:rtl/>
        </w:rPr>
        <w:t xml:space="preserve"> </w:t>
      </w:r>
      <w:r>
        <w:rPr>
          <w:rtl/>
        </w:rPr>
        <w:t>ש</w:t>
      </w:r>
      <w:bookmarkStart w:id="7248" w:name="_ETM_Q12_474990"/>
      <w:bookmarkEnd w:id="7248"/>
      <w:r>
        <w:rPr>
          <w:rtl/>
        </w:rPr>
        <w:t xml:space="preserve">טיפול </w:t>
      </w:r>
      <w:bookmarkStart w:id="7249" w:name="_ETM_Q12_475439"/>
      <w:bookmarkEnd w:id="7249"/>
      <w:r>
        <w:rPr>
          <w:rtl/>
        </w:rPr>
        <w:t xml:space="preserve">בבעיית </w:t>
      </w:r>
      <w:bookmarkStart w:id="7250" w:name="_ETM_Q12_475889"/>
      <w:bookmarkEnd w:id="7250"/>
      <w:r>
        <w:rPr>
          <w:rtl/>
        </w:rPr>
        <w:t xml:space="preserve">האלימות </w:t>
      </w:r>
      <w:bookmarkStart w:id="7251" w:name="_ETM_Q12_476669"/>
      <w:bookmarkEnd w:id="7251"/>
      <w:r>
        <w:rPr>
          <w:rtl/>
        </w:rPr>
        <w:t xml:space="preserve">הוא </w:t>
      </w:r>
      <w:bookmarkStart w:id="7252" w:name="_ETM_Q12_476819"/>
      <w:bookmarkEnd w:id="7252"/>
      <w:r>
        <w:rPr>
          <w:rtl/>
        </w:rPr>
        <w:t xml:space="preserve">טיפול </w:t>
      </w:r>
      <w:bookmarkStart w:id="7253" w:name="_ETM_Q12_477210"/>
      <w:bookmarkEnd w:id="7253"/>
      <w:r>
        <w:rPr>
          <w:rtl/>
        </w:rPr>
        <w:t>מערכתי</w:t>
      </w:r>
      <w:r>
        <w:rPr>
          <w:rFonts w:hint="cs"/>
          <w:rtl/>
        </w:rPr>
        <w:t>.</w:t>
      </w:r>
      <w:r>
        <w:rPr>
          <w:rtl/>
        </w:rPr>
        <w:t xml:space="preserve"> </w:t>
      </w:r>
      <w:bookmarkStart w:id="7254" w:name="_ETM_Q12_477719"/>
      <w:bookmarkEnd w:id="7254"/>
      <w:r>
        <w:rPr>
          <w:rtl/>
        </w:rPr>
        <w:t xml:space="preserve">בין </w:t>
      </w:r>
      <w:bookmarkStart w:id="7255" w:name="_ETM_Q12_478050"/>
      <w:bookmarkEnd w:id="7255"/>
      <w:r>
        <w:rPr>
          <w:rtl/>
        </w:rPr>
        <w:t>היתר</w:t>
      </w:r>
      <w:r>
        <w:rPr>
          <w:rFonts w:hint="cs"/>
          <w:rtl/>
        </w:rPr>
        <w:t>,</w:t>
      </w:r>
      <w:r>
        <w:rPr>
          <w:rtl/>
        </w:rPr>
        <w:t xml:space="preserve"> </w:t>
      </w:r>
      <w:bookmarkStart w:id="7256" w:name="_ETM_Q12_478619"/>
      <w:bookmarkEnd w:id="7256"/>
      <w:r>
        <w:rPr>
          <w:rtl/>
        </w:rPr>
        <w:t xml:space="preserve">צריך </w:t>
      </w:r>
      <w:bookmarkStart w:id="7257" w:name="_ETM_Q12_478889"/>
      <w:bookmarkEnd w:id="7257"/>
      <w:r>
        <w:rPr>
          <w:rtl/>
        </w:rPr>
        <w:t xml:space="preserve">לדאוג </w:t>
      </w:r>
      <w:bookmarkStart w:id="7258" w:name="_ETM_Q12_479369"/>
      <w:bookmarkEnd w:id="7258"/>
      <w:r>
        <w:rPr>
          <w:rtl/>
        </w:rPr>
        <w:t xml:space="preserve">גם </w:t>
      </w:r>
      <w:bookmarkStart w:id="7259" w:name="_ETM_Q12_479960"/>
      <w:bookmarkEnd w:id="7259"/>
      <w:r>
        <w:rPr>
          <w:rtl/>
        </w:rPr>
        <w:t xml:space="preserve">לפתרון </w:t>
      </w:r>
      <w:bookmarkStart w:id="7260" w:name="_ETM_Q12_480830"/>
      <w:bookmarkEnd w:id="7260"/>
      <w:r>
        <w:rPr>
          <w:rtl/>
        </w:rPr>
        <w:t xml:space="preserve">בעיות </w:t>
      </w:r>
      <w:bookmarkStart w:id="7261" w:name="_ETM_Q12_180000"/>
      <w:bookmarkStart w:id="7262" w:name="_ETM_Q12_180539"/>
      <w:bookmarkStart w:id="7263" w:name="_ETM_Q12_182190"/>
      <w:bookmarkEnd w:id="7261"/>
      <w:bookmarkEnd w:id="7262"/>
      <w:bookmarkEnd w:id="7263"/>
      <w:r>
        <w:rPr>
          <w:rFonts w:hint="cs"/>
          <w:rtl/>
        </w:rPr>
        <w:t>ה</w:t>
      </w:r>
      <w:r>
        <w:rPr>
          <w:rtl/>
        </w:rPr>
        <w:t xml:space="preserve">נוער </w:t>
      </w:r>
      <w:bookmarkStart w:id="7264" w:name="_ETM_Q12_182580"/>
      <w:bookmarkEnd w:id="7264"/>
      <w:r>
        <w:rPr>
          <w:rtl/>
        </w:rPr>
        <w:t>במצוקה</w:t>
      </w:r>
      <w:r>
        <w:rPr>
          <w:rFonts w:hint="cs"/>
          <w:rtl/>
        </w:rPr>
        <w:t xml:space="preserve"> </w:t>
      </w:r>
      <w:r w:rsidR="00C552BC">
        <w:rPr>
          <w:rFonts w:hint="eastAsia"/>
          <w:rtl/>
        </w:rPr>
        <w:t>–</w:t>
      </w:r>
      <w:r>
        <w:rPr>
          <w:rtl/>
        </w:rPr>
        <w:t xml:space="preserve"> </w:t>
      </w:r>
      <w:bookmarkStart w:id="7265" w:name="_ETM_Q12_183090"/>
      <w:bookmarkEnd w:id="7265"/>
      <w:r>
        <w:rPr>
          <w:rtl/>
        </w:rPr>
        <w:t xml:space="preserve">ואני </w:t>
      </w:r>
      <w:bookmarkStart w:id="7266" w:name="_ETM_Q12_183330"/>
      <w:bookmarkEnd w:id="7266"/>
      <w:r>
        <w:rPr>
          <w:rtl/>
        </w:rPr>
        <w:t xml:space="preserve">מכיר </w:t>
      </w:r>
      <w:bookmarkStart w:id="7267" w:name="_ETM_Q12_183629"/>
      <w:bookmarkEnd w:id="7267"/>
      <w:r>
        <w:rPr>
          <w:rtl/>
        </w:rPr>
        <w:t xml:space="preserve">את </w:t>
      </w:r>
      <w:bookmarkStart w:id="7268" w:name="_ETM_Q12_183720"/>
      <w:bookmarkEnd w:id="7268"/>
      <w:r>
        <w:rPr>
          <w:rtl/>
        </w:rPr>
        <w:t xml:space="preserve">זה </w:t>
      </w:r>
      <w:bookmarkStart w:id="7269" w:name="_ETM_Q12_183840"/>
      <w:bookmarkEnd w:id="7269"/>
      <w:r>
        <w:rPr>
          <w:rtl/>
        </w:rPr>
        <w:t>מקרוב</w:t>
      </w:r>
      <w:r>
        <w:rPr>
          <w:rFonts w:hint="cs"/>
          <w:rtl/>
        </w:rPr>
        <w:t>.</w:t>
      </w:r>
    </w:p>
    <w:p w:rsidR="00BE2C13" w:rsidRDefault="00BE2C13" w:rsidP="0065015C">
      <w:pPr>
        <w:rPr>
          <w:rtl/>
        </w:rPr>
      </w:pPr>
      <w:bookmarkStart w:id="7270" w:name="_ETM_Q12_484476"/>
      <w:bookmarkStart w:id="7271" w:name="_ETM_Q12_484585"/>
      <w:bookmarkEnd w:id="7270"/>
      <w:bookmarkEnd w:id="7271"/>
    </w:p>
    <w:p w:rsidR="00BE2C13" w:rsidRDefault="00BE2C13" w:rsidP="0065015C">
      <w:pPr>
        <w:pStyle w:val="af6"/>
        <w:keepNext/>
        <w:rPr>
          <w:rtl/>
        </w:rPr>
      </w:pPr>
      <w:bookmarkStart w:id="7272" w:name="ET_yor_5514_38"/>
      <w:r w:rsidRPr="00971A4B">
        <w:rPr>
          <w:rStyle w:val="TagStyle"/>
          <w:rtl/>
        </w:rPr>
        <w:t xml:space="preserve"> &lt;&lt; יור &gt;&gt; </w:t>
      </w:r>
      <w:r>
        <w:rPr>
          <w:rtl/>
        </w:rPr>
        <w:t>היו"ר מאיר כהן:</w:t>
      </w:r>
      <w:r w:rsidRPr="00971A4B">
        <w:rPr>
          <w:rStyle w:val="TagStyle"/>
          <w:rtl/>
        </w:rPr>
        <w:t xml:space="preserve"> &lt;&lt; יור &gt;&gt;</w:t>
      </w:r>
      <w:r>
        <w:rPr>
          <w:rtl/>
        </w:rPr>
        <w:t xml:space="preserve"> </w:t>
      </w:r>
      <w:bookmarkEnd w:id="7272"/>
    </w:p>
    <w:p w:rsidR="00BE2C13" w:rsidRDefault="00BE2C13" w:rsidP="004A1BF2">
      <w:pPr>
        <w:rPr>
          <w:rtl/>
        </w:rPr>
      </w:pPr>
    </w:p>
    <w:p w:rsidR="00BE2C13" w:rsidRDefault="00BE2C13" w:rsidP="0065015C">
      <w:pPr>
        <w:rPr>
          <w:rtl/>
        </w:rPr>
      </w:pPr>
      <w:bookmarkStart w:id="7273" w:name="_ETM_Q12_486714"/>
      <w:bookmarkStart w:id="7274" w:name="_ETM_Q12_484908"/>
      <w:bookmarkStart w:id="7275" w:name="_ETM_Q12_485001"/>
      <w:bookmarkStart w:id="7276" w:name="_ETM_Q12_184470"/>
      <w:bookmarkEnd w:id="7273"/>
      <w:bookmarkEnd w:id="7274"/>
      <w:bookmarkEnd w:id="7275"/>
      <w:bookmarkEnd w:id="7276"/>
      <w:r>
        <w:rPr>
          <w:rtl/>
        </w:rPr>
        <w:t xml:space="preserve">אם </w:t>
      </w:r>
      <w:bookmarkStart w:id="7277" w:name="_ETM_Q12_184650"/>
      <w:bookmarkEnd w:id="7277"/>
      <w:r>
        <w:rPr>
          <w:rtl/>
        </w:rPr>
        <w:t xml:space="preserve">מותר </w:t>
      </w:r>
      <w:bookmarkStart w:id="7278" w:name="_ETM_Q12_184980"/>
      <w:bookmarkEnd w:id="7278"/>
      <w:r>
        <w:rPr>
          <w:rtl/>
        </w:rPr>
        <w:t>לי</w:t>
      </w:r>
      <w:r>
        <w:rPr>
          <w:rFonts w:hint="cs"/>
          <w:rtl/>
        </w:rPr>
        <w:t>,</w:t>
      </w:r>
      <w:r>
        <w:rPr>
          <w:rtl/>
        </w:rPr>
        <w:t xml:space="preserve"> </w:t>
      </w:r>
      <w:bookmarkStart w:id="7279" w:name="_ETM_Q12_185220"/>
      <w:bookmarkEnd w:id="7279"/>
      <w:r>
        <w:rPr>
          <w:rtl/>
        </w:rPr>
        <w:t>אדוני</w:t>
      </w:r>
      <w:r>
        <w:rPr>
          <w:rFonts w:hint="cs"/>
          <w:rtl/>
        </w:rPr>
        <w:t>. סליחה.</w:t>
      </w:r>
    </w:p>
    <w:p w:rsidR="00BE2C13" w:rsidRDefault="00BE2C13" w:rsidP="0065015C">
      <w:pPr>
        <w:rPr>
          <w:rtl/>
        </w:rPr>
      </w:pPr>
    </w:p>
    <w:p w:rsidR="00BE2C13" w:rsidRDefault="00BE2C13" w:rsidP="0065015C">
      <w:pPr>
        <w:pStyle w:val="-"/>
        <w:keepNext/>
        <w:rPr>
          <w:rtl/>
        </w:rPr>
      </w:pPr>
      <w:bookmarkStart w:id="7280" w:name="ET_speakercontinue_5806_39"/>
      <w:r w:rsidRPr="00971A4B">
        <w:rPr>
          <w:rStyle w:val="TagStyle"/>
          <w:rtl/>
        </w:rPr>
        <w:t xml:space="preserve"> &lt;&lt; דובר_המשך &gt;&gt; </w:t>
      </w:r>
      <w:r>
        <w:rPr>
          <w:rtl/>
        </w:rPr>
        <w:t>אנטאנס שחאדה (הרשימה המשותפת):</w:t>
      </w:r>
      <w:r w:rsidRPr="00971A4B">
        <w:rPr>
          <w:rStyle w:val="TagStyle"/>
          <w:rtl/>
        </w:rPr>
        <w:t xml:space="preserve"> &lt;&lt; דובר_המשך &gt;&gt;</w:t>
      </w:r>
      <w:r>
        <w:rPr>
          <w:rtl/>
        </w:rPr>
        <w:t xml:space="preserve"> </w:t>
      </w:r>
      <w:bookmarkEnd w:id="7280"/>
    </w:p>
    <w:p w:rsidR="00BE2C13" w:rsidRDefault="00BE2C13" w:rsidP="004A1BF2">
      <w:pPr>
        <w:rPr>
          <w:rtl/>
        </w:rPr>
      </w:pPr>
    </w:p>
    <w:p w:rsidR="00BE2C13" w:rsidRDefault="00BE2C13" w:rsidP="0065015C">
      <w:pPr>
        <w:rPr>
          <w:rtl/>
        </w:rPr>
      </w:pPr>
      <w:bookmarkStart w:id="7281" w:name="_ETM_Q12_185730"/>
      <w:bookmarkEnd w:id="7281"/>
      <w:r>
        <w:rPr>
          <w:rtl/>
        </w:rPr>
        <w:t>בבקשה</w:t>
      </w:r>
      <w:r>
        <w:rPr>
          <w:rFonts w:hint="cs"/>
          <w:rtl/>
        </w:rPr>
        <w:t>.</w:t>
      </w:r>
    </w:p>
    <w:p w:rsidR="00BE2C13" w:rsidRDefault="00BE2C13" w:rsidP="0065015C">
      <w:pPr>
        <w:rPr>
          <w:rtl/>
        </w:rPr>
      </w:pPr>
      <w:bookmarkStart w:id="7282" w:name="_ETM_Q12_487707"/>
      <w:bookmarkStart w:id="7283" w:name="_ETM_Q12_487798"/>
      <w:bookmarkEnd w:id="7282"/>
      <w:bookmarkEnd w:id="7283"/>
    </w:p>
    <w:p w:rsidR="00BE2C13" w:rsidRDefault="00BE2C13" w:rsidP="0065015C">
      <w:pPr>
        <w:pStyle w:val="af6"/>
        <w:keepNext/>
        <w:rPr>
          <w:rtl/>
        </w:rPr>
      </w:pPr>
      <w:bookmarkStart w:id="7284" w:name="ET_yor_5514_40"/>
      <w:r w:rsidRPr="00971A4B">
        <w:rPr>
          <w:rStyle w:val="TagStyle"/>
          <w:rtl/>
        </w:rPr>
        <w:t xml:space="preserve"> &lt;&lt; יור &gt;&gt; </w:t>
      </w:r>
      <w:r>
        <w:rPr>
          <w:rtl/>
        </w:rPr>
        <w:t>היו"ר מאיר כהן:</w:t>
      </w:r>
      <w:r w:rsidRPr="00971A4B">
        <w:rPr>
          <w:rStyle w:val="TagStyle"/>
          <w:rtl/>
        </w:rPr>
        <w:t xml:space="preserve"> &lt;&lt; יור &gt;&gt;</w:t>
      </w:r>
      <w:r>
        <w:rPr>
          <w:rtl/>
        </w:rPr>
        <w:t xml:space="preserve"> </w:t>
      </w:r>
      <w:bookmarkEnd w:id="7284"/>
    </w:p>
    <w:p w:rsidR="00BE2C13" w:rsidRDefault="00BE2C13" w:rsidP="004A1BF2">
      <w:pPr>
        <w:rPr>
          <w:rtl/>
        </w:rPr>
      </w:pPr>
    </w:p>
    <w:p w:rsidR="00BE2C13" w:rsidRDefault="00BE2C13" w:rsidP="001E740A">
      <w:pPr>
        <w:rPr>
          <w:rtl/>
        </w:rPr>
      </w:pPr>
      <w:bookmarkStart w:id="7285" w:name="_ETM_Q12_490185"/>
      <w:bookmarkStart w:id="7286" w:name="_ETM_Q12_488235"/>
      <w:bookmarkStart w:id="7287" w:name="_ETM_Q12_488329"/>
      <w:bookmarkStart w:id="7288" w:name="_ETM_Q12_186330"/>
      <w:bookmarkEnd w:id="7285"/>
      <w:bookmarkEnd w:id="7286"/>
      <w:bookmarkEnd w:id="7287"/>
      <w:bookmarkEnd w:id="7288"/>
      <w:r>
        <w:rPr>
          <w:rtl/>
        </w:rPr>
        <w:t xml:space="preserve">אם </w:t>
      </w:r>
      <w:bookmarkStart w:id="7289" w:name="_ETM_Q12_186509"/>
      <w:bookmarkEnd w:id="7289"/>
      <w:r>
        <w:rPr>
          <w:rtl/>
        </w:rPr>
        <w:t xml:space="preserve">מותר </w:t>
      </w:r>
      <w:bookmarkStart w:id="7290" w:name="_ETM_Q12_186839"/>
      <w:bookmarkEnd w:id="7290"/>
      <w:r>
        <w:rPr>
          <w:rtl/>
        </w:rPr>
        <w:t>לי</w:t>
      </w:r>
      <w:r>
        <w:rPr>
          <w:rFonts w:hint="cs"/>
          <w:rtl/>
        </w:rPr>
        <w:t>,</w:t>
      </w:r>
      <w:r>
        <w:rPr>
          <w:rtl/>
        </w:rPr>
        <w:t xml:space="preserve"> </w:t>
      </w:r>
      <w:bookmarkStart w:id="7291" w:name="_ETM_Q12_187720"/>
      <w:bookmarkEnd w:id="7291"/>
      <w:r>
        <w:rPr>
          <w:rtl/>
        </w:rPr>
        <w:t xml:space="preserve">בגלל </w:t>
      </w:r>
      <w:bookmarkStart w:id="7292" w:name="_ETM_Q12_188650"/>
      <w:bookmarkEnd w:id="7292"/>
      <w:r>
        <w:rPr>
          <w:rtl/>
        </w:rPr>
        <w:t xml:space="preserve">הרכב </w:t>
      </w:r>
      <w:bookmarkStart w:id="7293" w:name="_ETM_Q12_189070"/>
      <w:bookmarkEnd w:id="7293"/>
      <w:r>
        <w:rPr>
          <w:rtl/>
        </w:rPr>
        <w:t>תרבותי</w:t>
      </w:r>
      <w:r>
        <w:rPr>
          <w:rFonts w:hint="cs"/>
          <w:rtl/>
        </w:rPr>
        <w:t>,</w:t>
      </w:r>
      <w:r>
        <w:rPr>
          <w:rtl/>
        </w:rPr>
        <w:t xml:space="preserve"> </w:t>
      </w:r>
      <w:bookmarkStart w:id="7294" w:name="_ETM_Q12_189700"/>
      <w:bookmarkEnd w:id="7294"/>
      <w:r>
        <w:rPr>
          <w:rtl/>
        </w:rPr>
        <w:t xml:space="preserve">בגלל </w:t>
      </w:r>
      <w:bookmarkStart w:id="7295" w:name="_ETM_Q12_190090"/>
      <w:bookmarkEnd w:id="7295"/>
      <w:r>
        <w:rPr>
          <w:rtl/>
        </w:rPr>
        <w:t xml:space="preserve">בעיות </w:t>
      </w:r>
      <w:bookmarkStart w:id="7296" w:name="_ETM_Q12_190389"/>
      <w:bookmarkEnd w:id="7296"/>
      <w:r>
        <w:rPr>
          <w:rtl/>
        </w:rPr>
        <w:t xml:space="preserve">שאני </w:t>
      </w:r>
      <w:bookmarkStart w:id="7297" w:name="_ETM_Q12_190660"/>
      <w:bookmarkEnd w:id="7297"/>
      <w:r>
        <w:rPr>
          <w:rtl/>
        </w:rPr>
        <w:t xml:space="preserve">לא </w:t>
      </w:r>
      <w:bookmarkStart w:id="7298" w:name="_ETM_Q12_190780"/>
      <w:bookmarkEnd w:id="7298"/>
      <w:r>
        <w:rPr>
          <w:rtl/>
        </w:rPr>
        <w:t xml:space="preserve">אציין </w:t>
      </w:r>
      <w:bookmarkStart w:id="7299" w:name="_ETM_Q12_191230"/>
      <w:bookmarkEnd w:id="7299"/>
      <w:r>
        <w:rPr>
          <w:rtl/>
        </w:rPr>
        <w:t>כאן</w:t>
      </w:r>
      <w:r>
        <w:rPr>
          <w:rFonts w:hint="cs"/>
          <w:rtl/>
        </w:rPr>
        <w:t>,</w:t>
      </w:r>
      <w:r>
        <w:rPr>
          <w:rtl/>
        </w:rPr>
        <w:t xml:space="preserve"> </w:t>
      </w:r>
      <w:bookmarkStart w:id="7300" w:name="_ETM_Q12_191959"/>
      <w:bookmarkEnd w:id="7300"/>
      <w:r>
        <w:rPr>
          <w:rtl/>
        </w:rPr>
        <w:t xml:space="preserve">ראשי </w:t>
      </w:r>
      <w:bookmarkStart w:id="7301" w:name="_ETM_Q12_192499"/>
      <w:bookmarkEnd w:id="7301"/>
      <w:r>
        <w:rPr>
          <w:rtl/>
        </w:rPr>
        <w:t xml:space="preserve">רשויות </w:t>
      </w:r>
      <w:bookmarkStart w:id="7302" w:name="_ETM_Q12_193820"/>
      <w:bookmarkEnd w:id="7302"/>
      <w:r>
        <w:rPr>
          <w:rtl/>
        </w:rPr>
        <w:t>מסרבים</w:t>
      </w:r>
      <w:r>
        <w:rPr>
          <w:rFonts w:hint="cs"/>
          <w:rtl/>
        </w:rPr>
        <w:t>,</w:t>
      </w:r>
      <w:r>
        <w:rPr>
          <w:rtl/>
        </w:rPr>
        <w:t xml:space="preserve"> </w:t>
      </w:r>
      <w:bookmarkStart w:id="7303" w:name="_ETM_Q12_194599"/>
      <w:bookmarkEnd w:id="7303"/>
      <w:r>
        <w:rPr>
          <w:rtl/>
        </w:rPr>
        <w:t>ובצדק</w:t>
      </w:r>
      <w:r>
        <w:rPr>
          <w:rFonts w:hint="cs"/>
          <w:rtl/>
        </w:rPr>
        <w:t>,</w:t>
      </w:r>
      <w:r>
        <w:rPr>
          <w:rtl/>
        </w:rPr>
        <w:t xml:space="preserve"> </w:t>
      </w:r>
      <w:bookmarkStart w:id="7304" w:name="_ETM_Q12_195559"/>
      <w:bookmarkEnd w:id="7304"/>
      <w:r>
        <w:rPr>
          <w:rtl/>
        </w:rPr>
        <w:t xml:space="preserve">לפתוח </w:t>
      </w:r>
      <w:bookmarkStart w:id="7305" w:name="_ETM_Q12_196190"/>
      <w:bookmarkEnd w:id="7305"/>
      <w:r>
        <w:rPr>
          <w:rtl/>
        </w:rPr>
        <w:t xml:space="preserve">אצלם </w:t>
      </w:r>
      <w:bookmarkStart w:id="7306" w:name="_ETM_Q12_197000"/>
      <w:bookmarkEnd w:id="7306"/>
      <w:r>
        <w:rPr>
          <w:rtl/>
        </w:rPr>
        <w:t xml:space="preserve">במגזר </w:t>
      </w:r>
      <w:bookmarkStart w:id="7307" w:name="_ETM_Q12_197570"/>
      <w:bookmarkEnd w:id="7307"/>
      <w:r>
        <w:rPr>
          <w:rtl/>
        </w:rPr>
        <w:t xml:space="preserve">הערבי </w:t>
      </w:r>
      <w:bookmarkStart w:id="7308" w:name="_ETM_Q12_197989"/>
      <w:bookmarkStart w:id="7309" w:name="_ETM_Q12_198439"/>
      <w:bookmarkStart w:id="7310" w:name="_ETM_Q12_198860"/>
      <w:bookmarkEnd w:id="7308"/>
      <w:bookmarkEnd w:id="7309"/>
      <w:bookmarkEnd w:id="7310"/>
      <w:r>
        <w:rPr>
          <w:rtl/>
        </w:rPr>
        <w:t xml:space="preserve">מרכזים </w:t>
      </w:r>
      <w:bookmarkStart w:id="7311" w:name="_ETM_Q12_199430"/>
      <w:bookmarkEnd w:id="7311"/>
      <w:r>
        <w:rPr>
          <w:rtl/>
        </w:rPr>
        <w:t>כאלה</w:t>
      </w:r>
      <w:r>
        <w:rPr>
          <w:rFonts w:hint="cs"/>
          <w:rtl/>
        </w:rPr>
        <w:t>.</w:t>
      </w:r>
      <w:bookmarkStart w:id="7312" w:name="_ETM_Q12_200480"/>
      <w:bookmarkEnd w:id="7312"/>
      <w:r>
        <w:rPr>
          <w:rFonts w:hint="cs"/>
          <w:rtl/>
        </w:rPr>
        <w:t xml:space="preserve"> </w:t>
      </w:r>
      <w:r>
        <w:rPr>
          <w:rtl/>
        </w:rPr>
        <w:t xml:space="preserve">אני </w:t>
      </w:r>
      <w:bookmarkStart w:id="7313" w:name="_ETM_Q12_200749"/>
      <w:bookmarkEnd w:id="7313"/>
      <w:r>
        <w:rPr>
          <w:rtl/>
        </w:rPr>
        <w:t xml:space="preserve">לא </w:t>
      </w:r>
      <w:bookmarkStart w:id="7314" w:name="_ETM_Q12_200929"/>
      <w:bookmarkEnd w:id="7314"/>
      <w:r>
        <w:rPr>
          <w:rtl/>
        </w:rPr>
        <w:t>אפרט</w:t>
      </w:r>
      <w:r>
        <w:rPr>
          <w:rFonts w:hint="cs"/>
          <w:rtl/>
        </w:rPr>
        <w:t>.</w:t>
      </w:r>
      <w:r>
        <w:rPr>
          <w:rtl/>
        </w:rPr>
        <w:t xml:space="preserve"> </w:t>
      </w:r>
      <w:bookmarkStart w:id="7315" w:name="_ETM_Q12_201560"/>
      <w:bookmarkEnd w:id="7315"/>
      <w:r>
        <w:rPr>
          <w:rtl/>
        </w:rPr>
        <w:t>לכן</w:t>
      </w:r>
      <w:r>
        <w:rPr>
          <w:rFonts w:hint="cs"/>
          <w:rtl/>
        </w:rPr>
        <w:t>,</w:t>
      </w:r>
      <w:r>
        <w:rPr>
          <w:rtl/>
        </w:rPr>
        <w:t xml:space="preserve"> </w:t>
      </w:r>
      <w:bookmarkStart w:id="7316" w:name="_ETM_Q12_202600"/>
      <w:bookmarkEnd w:id="7316"/>
      <w:r>
        <w:rPr>
          <w:rtl/>
        </w:rPr>
        <w:t xml:space="preserve">לכן </w:t>
      </w:r>
      <w:bookmarkStart w:id="7317" w:name="_ETM_Q12_203050"/>
      <w:bookmarkEnd w:id="7317"/>
      <w:r>
        <w:rPr>
          <w:rtl/>
        </w:rPr>
        <w:t xml:space="preserve">לוקחים </w:t>
      </w:r>
      <w:bookmarkStart w:id="7318" w:name="_ETM_Q12_203440"/>
      <w:bookmarkEnd w:id="7318"/>
      <w:r>
        <w:rPr>
          <w:rtl/>
        </w:rPr>
        <w:t xml:space="preserve">את </w:t>
      </w:r>
      <w:bookmarkStart w:id="7319" w:name="_ETM_Q12_203560"/>
      <w:bookmarkEnd w:id="7319"/>
      <w:r>
        <w:rPr>
          <w:rtl/>
        </w:rPr>
        <w:t xml:space="preserve">הילדים </w:t>
      </w:r>
      <w:bookmarkStart w:id="7320" w:name="_ETM_Q12_203980"/>
      <w:bookmarkEnd w:id="7320"/>
      <w:r>
        <w:rPr>
          <w:rFonts w:hint="cs"/>
          <w:rtl/>
        </w:rPr>
        <w:t xml:space="preserve">בסיכון </w:t>
      </w:r>
      <w:r>
        <w:rPr>
          <w:rtl/>
        </w:rPr>
        <w:t xml:space="preserve">מהמגזר </w:t>
      </w:r>
      <w:bookmarkStart w:id="7321" w:name="_ETM_Q12_204400"/>
      <w:bookmarkEnd w:id="7321"/>
      <w:r>
        <w:rPr>
          <w:rtl/>
        </w:rPr>
        <w:t xml:space="preserve">הערבי </w:t>
      </w:r>
      <w:bookmarkStart w:id="7322" w:name="_ETM_Q12_205239"/>
      <w:bookmarkStart w:id="7323" w:name="_ETM_Q12_205960"/>
      <w:bookmarkEnd w:id="7322"/>
      <w:bookmarkEnd w:id="7323"/>
      <w:r>
        <w:rPr>
          <w:rtl/>
        </w:rPr>
        <w:t xml:space="preserve">ושמים </w:t>
      </w:r>
      <w:bookmarkStart w:id="7324" w:name="_ETM_Q12_206439"/>
      <w:bookmarkEnd w:id="7324"/>
      <w:r>
        <w:rPr>
          <w:rtl/>
        </w:rPr>
        <w:t xml:space="preserve">אותם </w:t>
      </w:r>
      <w:bookmarkStart w:id="7325" w:name="_ETM_Q12_206679"/>
      <w:bookmarkEnd w:id="7325"/>
      <w:r>
        <w:rPr>
          <w:rtl/>
        </w:rPr>
        <w:t>ביחד</w:t>
      </w:r>
      <w:r>
        <w:rPr>
          <w:rFonts w:hint="cs"/>
          <w:rtl/>
        </w:rPr>
        <w:t>.</w:t>
      </w:r>
      <w:r>
        <w:rPr>
          <w:rtl/>
        </w:rPr>
        <w:t xml:space="preserve"> </w:t>
      </w:r>
      <w:bookmarkStart w:id="7326" w:name="_ETM_Q12_207189"/>
      <w:bookmarkEnd w:id="7326"/>
      <w:r>
        <w:rPr>
          <w:rtl/>
        </w:rPr>
        <w:t xml:space="preserve">ואני </w:t>
      </w:r>
      <w:bookmarkStart w:id="7327" w:name="_ETM_Q12_207400"/>
      <w:bookmarkEnd w:id="7327"/>
      <w:r>
        <w:rPr>
          <w:rtl/>
        </w:rPr>
        <w:t xml:space="preserve">אומר </w:t>
      </w:r>
      <w:bookmarkStart w:id="7328" w:name="_ETM_Q12_207640"/>
      <w:bookmarkEnd w:id="7328"/>
      <w:r>
        <w:rPr>
          <w:rtl/>
        </w:rPr>
        <w:t>לך</w:t>
      </w:r>
      <w:r>
        <w:rPr>
          <w:rFonts w:hint="cs"/>
          <w:rtl/>
        </w:rPr>
        <w:t>,</w:t>
      </w:r>
      <w:r>
        <w:rPr>
          <w:rtl/>
        </w:rPr>
        <w:t xml:space="preserve"> </w:t>
      </w:r>
      <w:bookmarkStart w:id="7329" w:name="_ETM_Q12_208510"/>
      <w:bookmarkEnd w:id="7329"/>
      <w:r>
        <w:rPr>
          <w:rtl/>
        </w:rPr>
        <w:t xml:space="preserve">למרות </w:t>
      </w:r>
      <w:bookmarkStart w:id="7330" w:name="_ETM_Q12_209350"/>
      <w:bookmarkEnd w:id="7330"/>
      <w:r>
        <w:rPr>
          <w:rtl/>
        </w:rPr>
        <w:t xml:space="preserve">הכאב </w:t>
      </w:r>
      <w:bookmarkStart w:id="7331" w:name="_ETM_Q12_209680"/>
      <w:bookmarkEnd w:id="7331"/>
      <w:r>
        <w:rPr>
          <w:rtl/>
        </w:rPr>
        <w:t>הגדול</w:t>
      </w:r>
      <w:r>
        <w:rPr>
          <w:rFonts w:hint="cs"/>
          <w:rtl/>
        </w:rPr>
        <w:t>,</w:t>
      </w:r>
      <w:r>
        <w:rPr>
          <w:rtl/>
        </w:rPr>
        <w:t xml:space="preserve"> </w:t>
      </w:r>
      <w:bookmarkStart w:id="7332" w:name="_ETM_Q12_210279"/>
      <w:bookmarkEnd w:id="7332"/>
      <w:r>
        <w:rPr>
          <w:rtl/>
        </w:rPr>
        <w:t xml:space="preserve">זה </w:t>
      </w:r>
      <w:bookmarkStart w:id="7333" w:name="_ETM_Q12_210520"/>
      <w:bookmarkEnd w:id="7333"/>
      <w:r>
        <w:rPr>
          <w:rtl/>
        </w:rPr>
        <w:t xml:space="preserve">יותר </w:t>
      </w:r>
      <w:bookmarkStart w:id="7334" w:name="_ETM_Q12_210910"/>
      <w:bookmarkEnd w:id="7334"/>
      <w:r>
        <w:rPr>
          <w:rtl/>
        </w:rPr>
        <w:t xml:space="preserve">טוב </w:t>
      </w:r>
      <w:bookmarkStart w:id="7335" w:name="_ETM_Q12_211090"/>
      <w:bookmarkEnd w:id="7335"/>
      <w:r>
        <w:rPr>
          <w:rtl/>
        </w:rPr>
        <w:t xml:space="preserve">מאשר </w:t>
      </w:r>
      <w:bookmarkStart w:id="7336" w:name="_ETM_Q12_211630"/>
      <w:bookmarkEnd w:id="7336"/>
      <w:r>
        <w:rPr>
          <w:rtl/>
        </w:rPr>
        <w:t xml:space="preserve">להקים </w:t>
      </w:r>
      <w:bookmarkStart w:id="7337" w:name="_ETM_Q12_212020"/>
      <w:bookmarkEnd w:id="7337"/>
      <w:r>
        <w:rPr>
          <w:rtl/>
        </w:rPr>
        <w:t xml:space="preserve">בתוך </w:t>
      </w:r>
      <w:bookmarkStart w:id="7338" w:name="_ETM_Q12_212350"/>
      <w:bookmarkEnd w:id="7338"/>
      <w:r>
        <w:rPr>
          <w:rtl/>
        </w:rPr>
        <w:t>ה</w:t>
      </w:r>
      <w:r>
        <w:rPr>
          <w:rFonts w:hint="cs"/>
          <w:rtl/>
        </w:rPr>
        <w:t>י</w:t>
      </w:r>
      <w:r>
        <w:rPr>
          <w:rtl/>
        </w:rPr>
        <w:t>ישובים</w:t>
      </w:r>
      <w:r>
        <w:rPr>
          <w:rFonts w:hint="cs"/>
          <w:rtl/>
        </w:rPr>
        <w:t>.</w:t>
      </w:r>
      <w:r>
        <w:rPr>
          <w:rtl/>
        </w:rPr>
        <w:t xml:space="preserve"> </w:t>
      </w:r>
      <w:bookmarkStart w:id="7339" w:name="_ETM_Q12_212920"/>
      <w:bookmarkEnd w:id="7339"/>
      <w:r>
        <w:rPr>
          <w:rtl/>
        </w:rPr>
        <w:t xml:space="preserve">יש </w:t>
      </w:r>
      <w:bookmarkStart w:id="7340" w:name="_ETM_Q12_213190"/>
      <w:bookmarkEnd w:id="7340"/>
      <w:r>
        <w:rPr>
          <w:rtl/>
        </w:rPr>
        <w:t>ב</w:t>
      </w:r>
      <w:r>
        <w:rPr>
          <w:rFonts w:hint="cs"/>
          <w:rtl/>
        </w:rPr>
        <w:t>עי</w:t>
      </w:r>
      <w:r>
        <w:rPr>
          <w:rtl/>
        </w:rPr>
        <w:t>ה</w:t>
      </w:r>
      <w:r>
        <w:rPr>
          <w:rFonts w:hint="cs"/>
          <w:rtl/>
        </w:rPr>
        <w:t>.</w:t>
      </w:r>
    </w:p>
    <w:p w:rsidR="00BE2C13" w:rsidRDefault="00BE2C13" w:rsidP="0065015C">
      <w:pPr>
        <w:rPr>
          <w:rtl/>
        </w:rPr>
      </w:pPr>
    </w:p>
    <w:p w:rsidR="00BE2C13" w:rsidRDefault="00BE2C13" w:rsidP="0065015C">
      <w:pPr>
        <w:pStyle w:val="-"/>
        <w:keepNext/>
        <w:rPr>
          <w:rtl/>
        </w:rPr>
      </w:pPr>
      <w:bookmarkStart w:id="7341" w:name="ET_speakercontinue_5806_41"/>
      <w:r w:rsidRPr="00971A4B">
        <w:rPr>
          <w:rStyle w:val="TagStyle"/>
          <w:rtl/>
        </w:rPr>
        <w:t xml:space="preserve"> &lt;&lt; דובר_המשך &gt;&gt; </w:t>
      </w:r>
      <w:r>
        <w:rPr>
          <w:rtl/>
        </w:rPr>
        <w:t>אנטאנס שחאדה (הרשימה המשותפת):</w:t>
      </w:r>
      <w:r w:rsidRPr="00971A4B">
        <w:rPr>
          <w:rStyle w:val="TagStyle"/>
          <w:rtl/>
        </w:rPr>
        <w:t xml:space="preserve"> &lt;&lt; דובר_המשך &gt;&gt;</w:t>
      </w:r>
      <w:r>
        <w:rPr>
          <w:rtl/>
        </w:rPr>
        <w:t xml:space="preserve"> </w:t>
      </w:r>
      <w:bookmarkEnd w:id="7341"/>
    </w:p>
    <w:p w:rsidR="00BE2C13" w:rsidRDefault="00BE2C13" w:rsidP="004A1BF2">
      <w:pPr>
        <w:rPr>
          <w:rtl/>
        </w:rPr>
      </w:pPr>
    </w:p>
    <w:p w:rsidR="00BE2C13" w:rsidRDefault="00BE2C13" w:rsidP="0065015C">
      <w:pPr>
        <w:rPr>
          <w:rtl/>
        </w:rPr>
      </w:pPr>
      <w:bookmarkStart w:id="7342" w:name="_ETM_Q12_213340"/>
      <w:bookmarkEnd w:id="7342"/>
      <w:r>
        <w:rPr>
          <w:rtl/>
        </w:rPr>
        <w:t xml:space="preserve">יכול </w:t>
      </w:r>
      <w:bookmarkStart w:id="7343" w:name="_ETM_Q12_213610"/>
      <w:bookmarkEnd w:id="7343"/>
      <w:r>
        <w:rPr>
          <w:rtl/>
        </w:rPr>
        <w:t>להיות</w:t>
      </w:r>
      <w:r>
        <w:rPr>
          <w:rFonts w:hint="cs"/>
          <w:rtl/>
        </w:rPr>
        <w:t>,</w:t>
      </w:r>
      <w:r>
        <w:rPr>
          <w:rtl/>
        </w:rPr>
        <w:t xml:space="preserve"> </w:t>
      </w:r>
      <w:bookmarkStart w:id="7344" w:name="_ETM_Q12_213880"/>
      <w:bookmarkEnd w:id="7344"/>
      <w:r>
        <w:rPr>
          <w:rtl/>
        </w:rPr>
        <w:t xml:space="preserve">אדוני </w:t>
      </w:r>
      <w:bookmarkStart w:id="7345" w:name="_ETM_Q12_214210"/>
      <w:bookmarkEnd w:id="7345"/>
      <w:r>
        <w:rPr>
          <w:rtl/>
        </w:rPr>
        <w:t>היושב-ראש</w:t>
      </w:r>
      <w:r>
        <w:rPr>
          <w:rFonts w:hint="cs"/>
          <w:rtl/>
        </w:rPr>
        <w:t>.</w:t>
      </w:r>
      <w:r>
        <w:rPr>
          <w:rtl/>
        </w:rPr>
        <w:t xml:space="preserve"> </w:t>
      </w:r>
      <w:bookmarkStart w:id="7346" w:name="_ETM_Q12_215350"/>
      <w:bookmarkEnd w:id="7346"/>
      <w:r>
        <w:rPr>
          <w:rtl/>
        </w:rPr>
        <w:t xml:space="preserve">אני </w:t>
      </w:r>
      <w:bookmarkStart w:id="7347" w:name="_ETM_Q12_215530"/>
      <w:bookmarkEnd w:id="7347"/>
      <w:r>
        <w:rPr>
          <w:rtl/>
        </w:rPr>
        <w:t xml:space="preserve">מכיר </w:t>
      </w:r>
      <w:bookmarkStart w:id="7348" w:name="_ETM_Q12_215860"/>
      <w:bookmarkEnd w:id="7348"/>
      <w:r>
        <w:rPr>
          <w:rtl/>
        </w:rPr>
        <w:t xml:space="preserve">את </w:t>
      </w:r>
      <w:bookmarkStart w:id="7349" w:name="_ETM_Q12_215979"/>
      <w:bookmarkEnd w:id="7349"/>
      <w:r>
        <w:rPr>
          <w:rtl/>
        </w:rPr>
        <w:t xml:space="preserve">הבעיה </w:t>
      </w:r>
      <w:bookmarkStart w:id="7350" w:name="_ETM_Q12_216309"/>
      <w:bookmarkEnd w:id="7350"/>
      <w:r>
        <w:rPr>
          <w:rtl/>
        </w:rPr>
        <w:t xml:space="preserve">הזאת </w:t>
      </w:r>
      <w:bookmarkStart w:id="7351" w:name="_ETM_Q12_216610"/>
      <w:bookmarkEnd w:id="7351"/>
      <w:r>
        <w:rPr>
          <w:rtl/>
        </w:rPr>
        <w:t>מקרוב</w:t>
      </w:r>
      <w:r>
        <w:rPr>
          <w:rFonts w:hint="cs"/>
          <w:rtl/>
        </w:rPr>
        <w:t>.</w:t>
      </w:r>
    </w:p>
    <w:p w:rsidR="00BE2C13" w:rsidRDefault="00BE2C13" w:rsidP="0065015C">
      <w:pPr>
        <w:rPr>
          <w:rtl/>
        </w:rPr>
      </w:pPr>
    </w:p>
    <w:p w:rsidR="00BE2C13" w:rsidRDefault="00BE2C13" w:rsidP="0065015C">
      <w:pPr>
        <w:pStyle w:val="af6"/>
        <w:keepNext/>
        <w:rPr>
          <w:rtl/>
        </w:rPr>
      </w:pPr>
      <w:bookmarkStart w:id="7352" w:name="ET_yor_5514_42"/>
      <w:r w:rsidRPr="00971A4B">
        <w:rPr>
          <w:rStyle w:val="TagStyle"/>
          <w:rtl/>
        </w:rPr>
        <w:t xml:space="preserve"> &lt;&lt; יור &gt;&gt; </w:t>
      </w:r>
      <w:r>
        <w:rPr>
          <w:rtl/>
        </w:rPr>
        <w:t>היו"ר מאיר כהן:</w:t>
      </w:r>
      <w:r w:rsidRPr="00971A4B">
        <w:rPr>
          <w:rStyle w:val="TagStyle"/>
          <w:rtl/>
        </w:rPr>
        <w:t xml:space="preserve"> &lt;&lt; יור &gt;&gt;</w:t>
      </w:r>
      <w:r>
        <w:rPr>
          <w:rtl/>
        </w:rPr>
        <w:t xml:space="preserve"> </w:t>
      </w:r>
      <w:bookmarkEnd w:id="7352"/>
    </w:p>
    <w:p w:rsidR="00BE2C13" w:rsidRDefault="00BE2C13" w:rsidP="004A1BF2">
      <w:pPr>
        <w:rPr>
          <w:rtl/>
        </w:rPr>
      </w:pPr>
    </w:p>
    <w:p w:rsidR="00BE2C13" w:rsidRDefault="00BE2C13" w:rsidP="0065015C">
      <w:pPr>
        <w:rPr>
          <w:rtl/>
        </w:rPr>
      </w:pPr>
      <w:bookmarkStart w:id="7353" w:name="_ETM_Q12_217150"/>
      <w:bookmarkEnd w:id="7353"/>
      <w:r>
        <w:rPr>
          <w:rtl/>
        </w:rPr>
        <w:t xml:space="preserve">אתה </w:t>
      </w:r>
      <w:bookmarkStart w:id="7354" w:name="_ETM_Q12_217390"/>
      <w:bookmarkEnd w:id="7354"/>
      <w:r>
        <w:rPr>
          <w:rtl/>
        </w:rPr>
        <w:t>מכיר</w:t>
      </w:r>
      <w:r>
        <w:rPr>
          <w:rFonts w:hint="cs"/>
          <w:rtl/>
        </w:rPr>
        <w:t>.</w:t>
      </w:r>
    </w:p>
    <w:p w:rsidR="00BE2C13" w:rsidRDefault="00BE2C13" w:rsidP="0065015C">
      <w:pPr>
        <w:rPr>
          <w:rtl/>
        </w:rPr>
      </w:pPr>
    </w:p>
    <w:p w:rsidR="00BE2C13" w:rsidRDefault="00BE2C13" w:rsidP="0065015C">
      <w:pPr>
        <w:pStyle w:val="-"/>
        <w:keepNext/>
        <w:rPr>
          <w:rtl/>
        </w:rPr>
      </w:pPr>
      <w:bookmarkStart w:id="7355" w:name="ET_speakercontinue_5806_43"/>
      <w:r w:rsidRPr="00971A4B">
        <w:rPr>
          <w:rStyle w:val="TagStyle"/>
          <w:rtl/>
        </w:rPr>
        <w:t xml:space="preserve"> &lt;&lt; דובר_המשך &gt;&gt; </w:t>
      </w:r>
      <w:r>
        <w:rPr>
          <w:rtl/>
        </w:rPr>
        <w:t>אנטאנס שחאדה (הרשימה המשותפת):</w:t>
      </w:r>
      <w:r w:rsidRPr="00971A4B">
        <w:rPr>
          <w:rStyle w:val="TagStyle"/>
          <w:rtl/>
        </w:rPr>
        <w:t xml:space="preserve"> &lt;&lt; דובר_המשך &gt;&gt;</w:t>
      </w:r>
      <w:r>
        <w:rPr>
          <w:rtl/>
        </w:rPr>
        <w:t xml:space="preserve"> </w:t>
      </w:r>
      <w:bookmarkEnd w:id="7355"/>
    </w:p>
    <w:p w:rsidR="00BE2C13" w:rsidRDefault="00BE2C13" w:rsidP="004A1BF2">
      <w:pPr>
        <w:rPr>
          <w:rtl/>
        </w:rPr>
      </w:pPr>
    </w:p>
    <w:p w:rsidR="00BE2C13" w:rsidRDefault="00BE2C13" w:rsidP="0065015C">
      <w:pPr>
        <w:rPr>
          <w:rtl/>
        </w:rPr>
      </w:pPr>
      <w:bookmarkStart w:id="7356" w:name="_ETM_Q12_217690"/>
      <w:bookmarkEnd w:id="7356"/>
      <w:r>
        <w:rPr>
          <w:rtl/>
        </w:rPr>
        <w:t xml:space="preserve">אשתי </w:t>
      </w:r>
      <w:bookmarkStart w:id="7357" w:name="_ETM_Q12_218379"/>
      <w:bookmarkEnd w:id="7357"/>
      <w:r>
        <w:rPr>
          <w:rtl/>
        </w:rPr>
        <w:t xml:space="preserve">עובדת </w:t>
      </w:r>
      <w:bookmarkStart w:id="7358" w:name="_ETM_Q12_218800"/>
      <w:bookmarkEnd w:id="7358"/>
      <w:r>
        <w:rPr>
          <w:rtl/>
        </w:rPr>
        <w:t>סוציאלית</w:t>
      </w:r>
      <w:r>
        <w:rPr>
          <w:rFonts w:hint="cs"/>
          <w:rtl/>
        </w:rPr>
        <w:t>,</w:t>
      </w:r>
      <w:r>
        <w:rPr>
          <w:rtl/>
        </w:rPr>
        <w:t xml:space="preserve"> </w:t>
      </w:r>
      <w:bookmarkStart w:id="7359" w:name="_ETM_Q12_219370"/>
      <w:bookmarkEnd w:id="7359"/>
      <w:r w:rsidR="001E740A">
        <w:rPr>
          <w:rFonts w:hint="cs"/>
          <w:rtl/>
        </w:rPr>
        <w:t xml:space="preserve">והיא </w:t>
      </w:r>
      <w:r>
        <w:rPr>
          <w:rFonts w:hint="cs"/>
          <w:rtl/>
        </w:rPr>
        <w:t xml:space="preserve">עבדה עם </w:t>
      </w:r>
      <w:bookmarkStart w:id="7360" w:name="_ETM_Q12_220150"/>
      <w:bookmarkEnd w:id="7360"/>
      <w:r>
        <w:rPr>
          <w:rtl/>
        </w:rPr>
        <w:t xml:space="preserve">נוער </w:t>
      </w:r>
      <w:bookmarkStart w:id="7361" w:name="_ETM_Q12_220479"/>
      <w:bookmarkEnd w:id="7361"/>
      <w:r>
        <w:rPr>
          <w:rtl/>
        </w:rPr>
        <w:t xml:space="preserve">במצוקה </w:t>
      </w:r>
      <w:bookmarkStart w:id="7362" w:name="_ETM_Q12_221200"/>
      <w:bookmarkEnd w:id="7362"/>
      <w:r>
        <w:rPr>
          <w:rtl/>
        </w:rPr>
        <w:t xml:space="preserve">ועובדת </w:t>
      </w:r>
      <w:bookmarkStart w:id="7363" w:name="_ETM_Q12_221800"/>
      <w:bookmarkEnd w:id="7363"/>
      <w:r>
        <w:rPr>
          <w:rtl/>
        </w:rPr>
        <w:t xml:space="preserve">עכשיו </w:t>
      </w:r>
      <w:bookmarkStart w:id="7364" w:name="_ETM_Q12_222129"/>
      <w:bookmarkEnd w:id="7364"/>
      <w:r>
        <w:rPr>
          <w:rFonts w:hint="cs"/>
          <w:rtl/>
        </w:rPr>
        <w:t xml:space="preserve">עם </w:t>
      </w:r>
      <w:r>
        <w:rPr>
          <w:rtl/>
        </w:rPr>
        <w:t xml:space="preserve">נוער </w:t>
      </w:r>
      <w:bookmarkStart w:id="7365" w:name="_ETM_Q12_222489"/>
      <w:bookmarkEnd w:id="7365"/>
      <w:r>
        <w:rPr>
          <w:rtl/>
        </w:rPr>
        <w:t>משתמש</w:t>
      </w:r>
      <w:r>
        <w:rPr>
          <w:rFonts w:hint="cs"/>
          <w:rtl/>
        </w:rPr>
        <w:t>,</w:t>
      </w:r>
      <w:r>
        <w:rPr>
          <w:rtl/>
        </w:rPr>
        <w:t xml:space="preserve"> </w:t>
      </w:r>
      <w:bookmarkStart w:id="7366" w:name="_ETM_Q12_223340"/>
      <w:bookmarkEnd w:id="7366"/>
      <w:r>
        <w:rPr>
          <w:rtl/>
        </w:rPr>
        <w:t xml:space="preserve">וכל </w:t>
      </w:r>
      <w:bookmarkStart w:id="7367" w:name="_ETM_Q12_223940"/>
      <w:bookmarkEnd w:id="7367"/>
      <w:r>
        <w:rPr>
          <w:rtl/>
        </w:rPr>
        <w:t xml:space="preserve">הזמן </w:t>
      </w:r>
      <w:bookmarkStart w:id="7368" w:name="_ETM_Q12_224360"/>
      <w:bookmarkEnd w:id="7368"/>
      <w:r w:rsidR="00C552BC">
        <w:rPr>
          <w:rFonts w:hint="cs"/>
          <w:rtl/>
        </w:rPr>
        <w:t>–</w:t>
      </w:r>
      <w:r>
        <w:rPr>
          <w:rFonts w:hint="cs"/>
          <w:rtl/>
        </w:rPr>
        <w:t xml:space="preserve"> </w:t>
      </w:r>
      <w:r>
        <w:rPr>
          <w:rtl/>
        </w:rPr>
        <w:t xml:space="preserve">אפילו </w:t>
      </w:r>
      <w:bookmarkStart w:id="7369" w:name="_ETM_Q12_224690"/>
      <w:bookmarkEnd w:id="7369"/>
      <w:r>
        <w:rPr>
          <w:rtl/>
        </w:rPr>
        <w:t>בחיפה</w:t>
      </w:r>
      <w:r>
        <w:rPr>
          <w:rFonts w:hint="cs"/>
          <w:rtl/>
        </w:rPr>
        <w:t>,</w:t>
      </w:r>
      <w:r>
        <w:rPr>
          <w:rtl/>
        </w:rPr>
        <w:t xml:space="preserve"> </w:t>
      </w:r>
      <w:bookmarkStart w:id="7370" w:name="_ETM_Q12_225350"/>
      <w:bookmarkEnd w:id="7370"/>
      <w:r>
        <w:rPr>
          <w:rFonts w:hint="cs"/>
          <w:rtl/>
        </w:rPr>
        <w:t>כ</w:t>
      </w:r>
      <w:r>
        <w:rPr>
          <w:rtl/>
        </w:rPr>
        <w:t xml:space="preserve">עיר </w:t>
      </w:r>
      <w:bookmarkStart w:id="7371" w:name="_ETM_Q12_225620"/>
      <w:bookmarkEnd w:id="7371"/>
      <w:r>
        <w:rPr>
          <w:rtl/>
        </w:rPr>
        <w:t xml:space="preserve">מעורבת </w:t>
      </w:r>
      <w:bookmarkStart w:id="7372" w:name="_ETM_Q12_226610"/>
      <w:bookmarkEnd w:id="7372"/>
      <w:r w:rsidR="00C552BC">
        <w:rPr>
          <w:rFonts w:hint="cs"/>
          <w:rtl/>
        </w:rPr>
        <w:t>–</w:t>
      </w:r>
      <w:r>
        <w:rPr>
          <w:rFonts w:hint="cs"/>
          <w:rtl/>
        </w:rPr>
        <w:t xml:space="preserve"> </w:t>
      </w:r>
      <w:r>
        <w:rPr>
          <w:rtl/>
        </w:rPr>
        <w:t xml:space="preserve">יש </w:t>
      </w:r>
      <w:bookmarkStart w:id="7373" w:name="_ETM_Q12_226909"/>
      <w:bookmarkEnd w:id="7373"/>
      <w:r>
        <w:rPr>
          <w:rtl/>
        </w:rPr>
        <w:t>בעיה</w:t>
      </w:r>
      <w:r>
        <w:rPr>
          <w:rFonts w:hint="cs"/>
          <w:rtl/>
        </w:rPr>
        <w:t>,</w:t>
      </w:r>
      <w:r>
        <w:rPr>
          <w:rtl/>
        </w:rPr>
        <w:t xml:space="preserve"> </w:t>
      </w:r>
      <w:bookmarkStart w:id="7374" w:name="_ETM_Q12_227540"/>
      <w:bookmarkEnd w:id="7374"/>
      <w:r>
        <w:rPr>
          <w:rtl/>
        </w:rPr>
        <w:t>שאי</w:t>
      </w:r>
      <w:r>
        <w:rPr>
          <w:rFonts w:hint="cs"/>
          <w:rtl/>
        </w:rPr>
        <w:t>-</w:t>
      </w:r>
      <w:bookmarkStart w:id="7375" w:name="_ETM_Q12_227870"/>
      <w:bookmarkEnd w:id="7375"/>
      <w:r>
        <w:rPr>
          <w:rtl/>
        </w:rPr>
        <w:t xml:space="preserve">אפשר </w:t>
      </w:r>
      <w:bookmarkStart w:id="7376" w:name="_ETM_Q12_228140"/>
      <w:bookmarkEnd w:id="7376"/>
      <w:r>
        <w:rPr>
          <w:rtl/>
        </w:rPr>
        <w:t xml:space="preserve">למצוא </w:t>
      </w:r>
      <w:bookmarkStart w:id="7377" w:name="_ETM_Q12_228649"/>
      <w:bookmarkEnd w:id="7377"/>
      <w:r>
        <w:rPr>
          <w:rtl/>
        </w:rPr>
        <w:t xml:space="preserve">טיפול </w:t>
      </w:r>
      <w:bookmarkStart w:id="7378" w:name="_ETM_Q12_229550"/>
      <w:bookmarkEnd w:id="7378"/>
      <w:r>
        <w:rPr>
          <w:rFonts w:hint="cs"/>
          <w:rtl/>
        </w:rPr>
        <w:t>ל</w:t>
      </w:r>
      <w:r>
        <w:rPr>
          <w:rtl/>
        </w:rPr>
        <w:t xml:space="preserve">נוער </w:t>
      </w:r>
      <w:bookmarkStart w:id="7379" w:name="_ETM_Q12_229850"/>
      <w:bookmarkEnd w:id="7379"/>
      <w:r>
        <w:rPr>
          <w:rtl/>
        </w:rPr>
        <w:t>במצוקה</w:t>
      </w:r>
      <w:r>
        <w:rPr>
          <w:rFonts w:hint="cs"/>
          <w:rtl/>
        </w:rPr>
        <w:t>.</w:t>
      </w:r>
      <w:r>
        <w:rPr>
          <w:rtl/>
        </w:rPr>
        <w:t xml:space="preserve"> </w:t>
      </w:r>
      <w:bookmarkStart w:id="7380" w:name="_ETM_Q12_230659"/>
      <w:bookmarkEnd w:id="7380"/>
      <w:r>
        <w:rPr>
          <w:rtl/>
        </w:rPr>
        <w:t>ז</w:t>
      </w:r>
      <w:r>
        <w:rPr>
          <w:rFonts w:hint="cs"/>
          <w:rtl/>
        </w:rPr>
        <w:t>ו</w:t>
      </w:r>
      <w:r>
        <w:rPr>
          <w:rtl/>
        </w:rPr>
        <w:t xml:space="preserve"> </w:t>
      </w:r>
      <w:bookmarkStart w:id="7381" w:name="_ETM_Q12_230989"/>
      <w:bookmarkEnd w:id="7381"/>
      <w:r>
        <w:rPr>
          <w:rtl/>
        </w:rPr>
        <w:t xml:space="preserve">קרקע </w:t>
      </w:r>
      <w:bookmarkStart w:id="7382" w:name="_ETM_Q12_231500"/>
      <w:bookmarkEnd w:id="7382"/>
      <w:r>
        <w:rPr>
          <w:rFonts w:hint="cs"/>
          <w:rtl/>
        </w:rPr>
        <w:t xml:space="preserve">פורייה </w:t>
      </w:r>
      <w:bookmarkStart w:id="7383" w:name="_ETM_Q12_231979"/>
      <w:bookmarkStart w:id="7384" w:name="_ETM_Q12_232670"/>
      <w:bookmarkEnd w:id="7383"/>
      <w:bookmarkEnd w:id="7384"/>
      <w:r>
        <w:rPr>
          <w:rtl/>
        </w:rPr>
        <w:t xml:space="preserve">להתדרדרות </w:t>
      </w:r>
      <w:bookmarkStart w:id="7385" w:name="_ETM_Q12_233510"/>
      <w:bookmarkEnd w:id="7385"/>
      <w:r>
        <w:rPr>
          <w:rtl/>
        </w:rPr>
        <w:t>ל</w:t>
      </w:r>
      <w:r>
        <w:rPr>
          <w:rFonts w:hint="cs"/>
          <w:rtl/>
        </w:rPr>
        <w:t>אלימות.</w:t>
      </w:r>
    </w:p>
    <w:p w:rsidR="00BE2C13" w:rsidRDefault="00BE2C13" w:rsidP="0065015C">
      <w:pPr>
        <w:rPr>
          <w:rtl/>
        </w:rPr>
      </w:pPr>
      <w:bookmarkStart w:id="7386" w:name="_ETM_Q12_533792"/>
      <w:bookmarkStart w:id="7387" w:name="_ETM_Q12_533882"/>
      <w:bookmarkEnd w:id="7386"/>
      <w:bookmarkEnd w:id="7387"/>
    </w:p>
    <w:p w:rsidR="00BE2C13" w:rsidRDefault="00BE2C13" w:rsidP="001E740A">
      <w:pPr>
        <w:rPr>
          <w:rtl/>
        </w:rPr>
      </w:pPr>
      <w:bookmarkStart w:id="7388" w:name="_ETM_Q12_533983"/>
      <w:bookmarkStart w:id="7389" w:name="_ETM_Q12_534051"/>
      <w:bookmarkStart w:id="7390" w:name="_ETM_Q12_234199"/>
      <w:bookmarkStart w:id="7391" w:name="_ETM_Q12_234440"/>
      <w:bookmarkEnd w:id="7388"/>
      <w:bookmarkEnd w:id="7389"/>
      <w:bookmarkEnd w:id="7390"/>
      <w:bookmarkEnd w:id="7391"/>
      <w:r>
        <w:rPr>
          <w:rtl/>
        </w:rPr>
        <w:t xml:space="preserve">דבר </w:t>
      </w:r>
      <w:bookmarkStart w:id="7392" w:name="_ETM_Q12_234739"/>
      <w:bookmarkEnd w:id="7392"/>
      <w:r>
        <w:rPr>
          <w:rtl/>
        </w:rPr>
        <w:t>שני</w:t>
      </w:r>
      <w:r>
        <w:rPr>
          <w:rFonts w:hint="cs"/>
          <w:rtl/>
        </w:rPr>
        <w:t>,</w:t>
      </w:r>
      <w:r>
        <w:rPr>
          <w:rtl/>
        </w:rPr>
        <w:t xml:space="preserve"> </w:t>
      </w:r>
      <w:bookmarkStart w:id="7393" w:name="_ETM_Q12_235250"/>
      <w:bookmarkEnd w:id="7393"/>
      <w:r>
        <w:rPr>
          <w:rtl/>
        </w:rPr>
        <w:t xml:space="preserve">אני </w:t>
      </w:r>
      <w:bookmarkStart w:id="7394" w:name="_ETM_Q12_235489"/>
      <w:bookmarkEnd w:id="7394"/>
      <w:r>
        <w:rPr>
          <w:rtl/>
        </w:rPr>
        <w:t xml:space="preserve">לא </w:t>
      </w:r>
      <w:bookmarkStart w:id="7395" w:name="_ETM_Q12_235579"/>
      <w:bookmarkEnd w:id="7395"/>
      <w:r>
        <w:rPr>
          <w:rtl/>
        </w:rPr>
        <w:t xml:space="preserve">חושב </w:t>
      </w:r>
      <w:bookmarkStart w:id="7396" w:name="_ETM_Q12_235879"/>
      <w:bookmarkEnd w:id="7396"/>
      <w:r>
        <w:rPr>
          <w:rtl/>
        </w:rPr>
        <w:t>ש</w:t>
      </w:r>
      <w:bookmarkStart w:id="7397" w:name="_ETM_Q12_238320"/>
      <w:bookmarkEnd w:id="7397"/>
      <w:r>
        <w:rPr>
          <w:rtl/>
        </w:rPr>
        <w:t xml:space="preserve">הפרטה </w:t>
      </w:r>
      <w:bookmarkStart w:id="7398" w:name="_ETM_Q12_238829"/>
      <w:bookmarkEnd w:id="7398"/>
      <w:r>
        <w:rPr>
          <w:rtl/>
        </w:rPr>
        <w:t xml:space="preserve">היא </w:t>
      </w:r>
      <w:bookmarkStart w:id="7399" w:name="_ETM_Q12_238980"/>
      <w:bookmarkEnd w:id="7399"/>
      <w:r>
        <w:rPr>
          <w:rtl/>
        </w:rPr>
        <w:t>מיל</w:t>
      </w:r>
      <w:r>
        <w:rPr>
          <w:rFonts w:hint="cs"/>
          <w:rtl/>
        </w:rPr>
        <w:t xml:space="preserve">ת </w:t>
      </w:r>
      <w:bookmarkStart w:id="7400" w:name="_ETM_Q12_540537"/>
      <w:bookmarkEnd w:id="7400"/>
      <w:r>
        <w:rPr>
          <w:rFonts w:hint="cs"/>
          <w:rtl/>
        </w:rPr>
        <w:t>גנאי</w:t>
      </w:r>
      <w:bookmarkStart w:id="7401" w:name="_ETM_Q12_239219"/>
      <w:bookmarkEnd w:id="7401"/>
      <w:r>
        <w:rPr>
          <w:rtl/>
        </w:rPr>
        <w:t xml:space="preserve"> </w:t>
      </w:r>
      <w:bookmarkStart w:id="7402" w:name="_ETM_Q12_239579"/>
      <w:bookmarkEnd w:id="7402"/>
      <w:r>
        <w:rPr>
          <w:rtl/>
        </w:rPr>
        <w:t>בהכרח</w:t>
      </w:r>
      <w:bookmarkStart w:id="7403" w:name="_ETM_Q12_240239"/>
      <w:bookmarkEnd w:id="7403"/>
      <w:r w:rsidR="001E740A">
        <w:rPr>
          <w:rFonts w:hint="cs"/>
          <w:rtl/>
        </w:rPr>
        <w:t xml:space="preserve">, </w:t>
      </w:r>
      <w:r>
        <w:rPr>
          <w:rtl/>
        </w:rPr>
        <w:t xml:space="preserve">לא </w:t>
      </w:r>
      <w:bookmarkStart w:id="7404" w:name="_ETM_Q12_240510"/>
      <w:bookmarkEnd w:id="7404"/>
      <w:r>
        <w:rPr>
          <w:rtl/>
        </w:rPr>
        <w:t xml:space="preserve">בכל </w:t>
      </w:r>
      <w:bookmarkStart w:id="7405" w:name="_ETM_Q12_240929"/>
      <w:bookmarkEnd w:id="7405"/>
      <w:r>
        <w:rPr>
          <w:rtl/>
        </w:rPr>
        <w:t>המקרים</w:t>
      </w:r>
      <w:r w:rsidR="001E740A">
        <w:rPr>
          <w:rFonts w:hint="cs"/>
          <w:rtl/>
        </w:rPr>
        <w:t>,</w:t>
      </w:r>
      <w:r>
        <w:rPr>
          <w:rtl/>
        </w:rPr>
        <w:t xml:space="preserve"> </w:t>
      </w:r>
      <w:bookmarkStart w:id="7406" w:name="_ETM_Q12_241739"/>
      <w:bookmarkEnd w:id="7406"/>
      <w:r>
        <w:rPr>
          <w:rtl/>
        </w:rPr>
        <w:t xml:space="preserve">אבל </w:t>
      </w:r>
      <w:bookmarkStart w:id="7407" w:name="_ETM_Q12_242070"/>
      <w:bookmarkEnd w:id="7407"/>
      <w:r>
        <w:rPr>
          <w:rtl/>
        </w:rPr>
        <w:t xml:space="preserve">במקרה </w:t>
      </w:r>
      <w:bookmarkStart w:id="7408" w:name="_ETM_Q12_242609"/>
      <w:bookmarkEnd w:id="7408"/>
      <w:r>
        <w:rPr>
          <w:rtl/>
        </w:rPr>
        <w:t xml:space="preserve">הזה </w:t>
      </w:r>
      <w:bookmarkStart w:id="7409" w:name="_ETM_Q12_243690"/>
      <w:bookmarkEnd w:id="7409"/>
      <w:r>
        <w:rPr>
          <w:rtl/>
        </w:rPr>
        <w:t xml:space="preserve">היא </w:t>
      </w:r>
      <w:bookmarkStart w:id="7410" w:name="_ETM_Q12_243870"/>
      <w:bookmarkEnd w:id="7410"/>
      <w:r>
        <w:rPr>
          <w:rtl/>
        </w:rPr>
        <w:t xml:space="preserve">מגבירה </w:t>
      </w:r>
      <w:bookmarkStart w:id="7411" w:name="_ETM_Q12_244409"/>
      <w:bookmarkEnd w:id="7411"/>
      <w:r>
        <w:rPr>
          <w:rtl/>
        </w:rPr>
        <w:t xml:space="preserve">את </w:t>
      </w:r>
      <w:bookmarkStart w:id="7412" w:name="_ETM_Q12_244590"/>
      <w:bookmarkEnd w:id="7412"/>
      <w:r>
        <w:rPr>
          <w:rtl/>
        </w:rPr>
        <w:t xml:space="preserve">המצוקה </w:t>
      </w:r>
      <w:bookmarkStart w:id="7413" w:name="_ETM_Q12_245579"/>
      <w:bookmarkEnd w:id="7413"/>
      <w:r>
        <w:rPr>
          <w:rtl/>
        </w:rPr>
        <w:t xml:space="preserve">ואת </w:t>
      </w:r>
      <w:bookmarkStart w:id="7414" w:name="_ETM_Q12_245909"/>
      <w:bookmarkEnd w:id="7414"/>
      <w:r>
        <w:rPr>
          <w:rtl/>
        </w:rPr>
        <w:t>הבעיות</w:t>
      </w:r>
      <w:r>
        <w:rPr>
          <w:rFonts w:hint="cs"/>
          <w:rtl/>
        </w:rPr>
        <w:t>,</w:t>
      </w:r>
      <w:r>
        <w:rPr>
          <w:rtl/>
        </w:rPr>
        <w:t xml:space="preserve"> </w:t>
      </w:r>
      <w:bookmarkStart w:id="7415" w:name="_ETM_Q12_247049"/>
      <w:bookmarkEnd w:id="7415"/>
      <w:r>
        <w:rPr>
          <w:rtl/>
        </w:rPr>
        <w:t xml:space="preserve">כי </w:t>
      </w:r>
      <w:bookmarkStart w:id="7416" w:name="_ETM_Q12_247290"/>
      <w:bookmarkEnd w:id="7416"/>
      <w:r>
        <w:rPr>
          <w:rtl/>
        </w:rPr>
        <w:t xml:space="preserve">אנחנו </w:t>
      </w:r>
      <w:bookmarkStart w:id="7417" w:name="_ETM_Q12_247680"/>
      <w:bookmarkEnd w:id="7417"/>
      <w:r>
        <w:rPr>
          <w:rtl/>
        </w:rPr>
        <w:t xml:space="preserve">רואים </w:t>
      </w:r>
      <w:bookmarkStart w:id="7418" w:name="_ETM_Q12_248530"/>
      <w:bookmarkEnd w:id="7418"/>
      <w:r>
        <w:rPr>
          <w:rtl/>
        </w:rPr>
        <w:t xml:space="preserve">שארגוני </w:t>
      </w:r>
      <w:bookmarkStart w:id="7419" w:name="_ETM_Q12_249249"/>
      <w:bookmarkEnd w:id="7419"/>
      <w:r>
        <w:rPr>
          <w:rtl/>
        </w:rPr>
        <w:t xml:space="preserve">מלכ"רים </w:t>
      </w:r>
      <w:bookmarkStart w:id="7420" w:name="_ETM_Q12_249909"/>
      <w:bookmarkEnd w:id="7420"/>
      <w:r>
        <w:rPr>
          <w:rtl/>
        </w:rPr>
        <w:t xml:space="preserve">רוצים </w:t>
      </w:r>
      <w:bookmarkStart w:id="7421" w:name="_ETM_Q12_250420"/>
      <w:bookmarkEnd w:id="7421"/>
      <w:r>
        <w:rPr>
          <w:rtl/>
        </w:rPr>
        <w:t xml:space="preserve">לפעול </w:t>
      </w:r>
      <w:bookmarkStart w:id="7422" w:name="_ETM_Q12_251469"/>
      <w:bookmarkEnd w:id="7422"/>
      <w:r>
        <w:rPr>
          <w:rtl/>
        </w:rPr>
        <w:t xml:space="preserve">לפי </w:t>
      </w:r>
      <w:bookmarkStart w:id="7423" w:name="_ETM_Q12_251799"/>
      <w:bookmarkEnd w:id="7423"/>
      <w:r>
        <w:rPr>
          <w:rtl/>
        </w:rPr>
        <w:t xml:space="preserve">כללי </w:t>
      </w:r>
      <w:bookmarkStart w:id="7424" w:name="_ETM_Q12_252310"/>
      <w:bookmarkEnd w:id="7424"/>
      <w:r>
        <w:rPr>
          <w:rtl/>
        </w:rPr>
        <w:t xml:space="preserve">השוק </w:t>
      </w:r>
      <w:bookmarkStart w:id="7425" w:name="_ETM_Q12_252759"/>
      <w:bookmarkEnd w:id="7425"/>
      <w:r>
        <w:rPr>
          <w:rtl/>
        </w:rPr>
        <w:t xml:space="preserve">החופשי </w:t>
      </w:r>
      <w:bookmarkStart w:id="7426" w:name="_ETM_Q12_253270"/>
      <w:bookmarkEnd w:id="7426"/>
      <w:r>
        <w:rPr>
          <w:rFonts w:hint="cs"/>
          <w:rtl/>
        </w:rPr>
        <w:t>ו</w:t>
      </w:r>
      <w:r>
        <w:rPr>
          <w:rtl/>
        </w:rPr>
        <w:t xml:space="preserve">רווח </w:t>
      </w:r>
      <w:bookmarkStart w:id="7427" w:name="_ETM_Q12_253630"/>
      <w:bookmarkEnd w:id="7427"/>
      <w:r>
        <w:rPr>
          <w:rtl/>
        </w:rPr>
        <w:t xml:space="preserve">כלכלי </w:t>
      </w:r>
      <w:bookmarkStart w:id="7428" w:name="_ETM_Q12_254319"/>
      <w:bookmarkEnd w:id="7428"/>
      <w:r>
        <w:rPr>
          <w:rtl/>
        </w:rPr>
        <w:t xml:space="preserve">גם </w:t>
      </w:r>
      <w:bookmarkStart w:id="7429" w:name="_ETM_Q12_254709"/>
      <w:bookmarkEnd w:id="7429"/>
      <w:r>
        <w:rPr>
          <w:rtl/>
        </w:rPr>
        <w:t xml:space="preserve">בתחומי </w:t>
      </w:r>
      <w:bookmarkStart w:id="7430" w:name="_ETM_Q12_255249"/>
      <w:bookmarkStart w:id="7431" w:name="_ETM_Q12_255490"/>
      <w:bookmarkEnd w:id="7430"/>
      <w:bookmarkEnd w:id="7431"/>
      <w:r>
        <w:rPr>
          <w:rFonts w:hint="cs"/>
          <w:rtl/>
        </w:rPr>
        <w:t>ש</w:t>
      </w:r>
      <w:r>
        <w:rPr>
          <w:rtl/>
        </w:rPr>
        <w:t xml:space="preserve">ירותי </w:t>
      </w:r>
      <w:bookmarkStart w:id="7432" w:name="_ETM_Q12_255880"/>
      <w:bookmarkEnd w:id="7432"/>
      <w:r>
        <w:rPr>
          <w:rtl/>
        </w:rPr>
        <w:t>הרווחה</w:t>
      </w:r>
      <w:r>
        <w:rPr>
          <w:rFonts w:hint="cs"/>
          <w:rtl/>
        </w:rPr>
        <w:t>,</w:t>
      </w:r>
      <w:r>
        <w:rPr>
          <w:rtl/>
        </w:rPr>
        <w:t xml:space="preserve"> </w:t>
      </w:r>
      <w:bookmarkStart w:id="7433" w:name="_ETM_Q12_256299"/>
      <w:bookmarkEnd w:id="7433"/>
      <w:r>
        <w:rPr>
          <w:rtl/>
        </w:rPr>
        <w:t xml:space="preserve">וזה </w:t>
      </w:r>
      <w:bookmarkStart w:id="7434" w:name="_ETM_Q12_256659"/>
      <w:bookmarkEnd w:id="7434"/>
      <w:r>
        <w:rPr>
          <w:rtl/>
        </w:rPr>
        <w:t>אסון</w:t>
      </w:r>
      <w:r>
        <w:rPr>
          <w:rFonts w:hint="cs"/>
          <w:rtl/>
        </w:rPr>
        <w:t>.</w:t>
      </w:r>
      <w:r>
        <w:rPr>
          <w:rtl/>
        </w:rPr>
        <w:t xml:space="preserve"> </w:t>
      </w:r>
      <w:bookmarkStart w:id="7435" w:name="_ETM_Q12_257299"/>
      <w:bookmarkEnd w:id="7435"/>
      <w:r>
        <w:rPr>
          <w:rtl/>
        </w:rPr>
        <w:t xml:space="preserve">אתה </w:t>
      </w:r>
      <w:bookmarkStart w:id="7436" w:name="_ETM_Q12_257810"/>
      <w:bookmarkEnd w:id="7436"/>
      <w:r>
        <w:rPr>
          <w:rtl/>
        </w:rPr>
        <w:t xml:space="preserve">לא </w:t>
      </w:r>
      <w:bookmarkStart w:id="7437" w:name="_ETM_Q12_257930"/>
      <w:bookmarkEnd w:id="7437"/>
      <w:r>
        <w:rPr>
          <w:rtl/>
        </w:rPr>
        <w:t xml:space="preserve">יכול </w:t>
      </w:r>
      <w:bookmarkStart w:id="7438" w:name="_ETM_Q12_258229"/>
      <w:bookmarkEnd w:id="7438"/>
      <w:r>
        <w:rPr>
          <w:rtl/>
        </w:rPr>
        <w:t xml:space="preserve">לתת </w:t>
      </w:r>
      <w:bookmarkStart w:id="7439" w:name="_ETM_Q12_258650"/>
      <w:bookmarkEnd w:id="7439"/>
      <w:r>
        <w:rPr>
          <w:rtl/>
        </w:rPr>
        <w:t xml:space="preserve">למלכ"רים </w:t>
      </w:r>
      <w:bookmarkStart w:id="7440" w:name="_ETM_Q12_259640"/>
      <w:bookmarkEnd w:id="7440"/>
      <w:r>
        <w:rPr>
          <w:rtl/>
        </w:rPr>
        <w:t xml:space="preserve">לפעול </w:t>
      </w:r>
      <w:bookmarkStart w:id="7441" w:name="_ETM_Q12_260209"/>
      <w:bookmarkEnd w:id="7441"/>
      <w:r>
        <w:rPr>
          <w:rtl/>
        </w:rPr>
        <w:t>בתנאי</w:t>
      </w:r>
      <w:r>
        <w:rPr>
          <w:rFonts w:hint="cs"/>
          <w:rtl/>
        </w:rPr>
        <w:t xml:space="preserve"> שוק </w:t>
      </w:r>
      <w:bookmarkStart w:id="7442" w:name="_ETM_Q12_260630"/>
      <w:bookmarkStart w:id="7443" w:name="_ETM_Q12_260810"/>
      <w:bookmarkEnd w:id="7442"/>
      <w:bookmarkEnd w:id="7443"/>
      <w:r>
        <w:rPr>
          <w:rtl/>
        </w:rPr>
        <w:t xml:space="preserve">חופשי </w:t>
      </w:r>
      <w:bookmarkStart w:id="7444" w:name="_ETM_Q12_261590"/>
      <w:bookmarkEnd w:id="7444"/>
      <w:r>
        <w:rPr>
          <w:rtl/>
        </w:rPr>
        <w:t xml:space="preserve">כאשר </w:t>
      </w:r>
      <w:bookmarkStart w:id="7445" w:name="_ETM_Q12_262040"/>
      <w:bookmarkEnd w:id="7445"/>
      <w:r>
        <w:rPr>
          <w:rFonts w:hint="cs"/>
          <w:rtl/>
        </w:rPr>
        <w:t xml:space="preserve">הם באים </w:t>
      </w:r>
      <w:bookmarkStart w:id="7446" w:name="_ETM_Q12_262580"/>
      <w:bookmarkEnd w:id="7446"/>
      <w:r>
        <w:rPr>
          <w:rtl/>
        </w:rPr>
        <w:t xml:space="preserve">לפתור </w:t>
      </w:r>
      <w:bookmarkStart w:id="7447" w:name="_ETM_Q12_263060"/>
      <w:bookmarkEnd w:id="7447"/>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65015C">
      <w:pPr>
        <w:rPr>
          <w:rtl/>
        </w:rPr>
      </w:pPr>
    </w:p>
    <w:p w:rsidR="00BE2C13" w:rsidRDefault="00BE2C13" w:rsidP="0065015C">
      <w:pPr>
        <w:pStyle w:val="af6"/>
        <w:keepNext/>
        <w:rPr>
          <w:rtl/>
        </w:rPr>
      </w:pPr>
      <w:bookmarkStart w:id="7448" w:name="ET_yor_5514_44"/>
      <w:r w:rsidRPr="00971A4B">
        <w:rPr>
          <w:rStyle w:val="TagStyle"/>
          <w:rtl/>
        </w:rPr>
        <w:t xml:space="preserve"> &lt;&lt; יור &gt;&gt; </w:t>
      </w:r>
      <w:r>
        <w:rPr>
          <w:rtl/>
        </w:rPr>
        <w:t>היו"ר מאיר כהן:</w:t>
      </w:r>
      <w:r w:rsidRPr="00971A4B">
        <w:rPr>
          <w:rStyle w:val="TagStyle"/>
          <w:rtl/>
        </w:rPr>
        <w:t xml:space="preserve"> &lt;&lt; יור &gt;&gt;</w:t>
      </w:r>
      <w:r>
        <w:rPr>
          <w:rtl/>
        </w:rPr>
        <w:t xml:space="preserve"> </w:t>
      </w:r>
      <w:bookmarkEnd w:id="7448"/>
    </w:p>
    <w:p w:rsidR="00BE2C13" w:rsidRDefault="00BE2C13" w:rsidP="004A1BF2">
      <w:pPr>
        <w:rPr>
          <w:rtl/>
        </w:rPr>
      </w:pPr>
    </w:p>
    <w:p w:rsidR="00BE2C13" w:rsidRDefault="00BE2C13" w:rsidP="0065015C">
      <w:pPr>
        <w:rPr>
          <w:rtl/>
        </w:rPr>
      </w:pPr>
      <w:r>
        <w:rPr>
          <w:rFonts w:hint="cs"/>
          <w:rtl/>
        </w:rPr>
        <w:t xml:space="preserve">תודה. תודה רבה. </w:t>
      </w:r>
      <w:bookmarkStart w:id="7449" w:name="_ETM_Q12_564973"/>
      <w:bookmarkEnd w:id="7449"/>
    </w:p>
    <w:p w:rsidR="00BE2C13" w:rsidRDefault="00BE2C13" w:rsidP="0065015C">
      <w:pPr>
        <w:rPr>
          <w:rtl/>
        </w:rPr>
      </w:pPr>
      <w:bookmarkStart w:id="7450" w:name="_ETM_Q12_565236"/>
      <w:bookmarkStart w:id="7451" w:name="_ETM_Q12_565316"/>
      <w:bookmarkEnd w:id="7450"/>
      <w:bookmarkEnd w:id="7451"/>
    </w:p>
    <w:p w:rsidR="00BE2C13" w:rsidRDefault="00BE2C13" w:rsidP="0065015C">
      <w:pPr>
        <w:pStyle w:val="-"/>
        <w:keepNext/>
        <w:rPr>
          <w:rtl/>
        </w:rPr>
      </w:pPr>
      <w:bookmarkStart w:id="7452" w:name="ET_speakercontinue_5806_45"/>
      <w:r w:rsidRPr="00971A4B">
        <w:rPr>
          <w:rStyle w:val="TagStyle"/>
          <w:rtl/>
        </w:rPr>
        <w:t xml:space="preserve"> &lt;&lt; דובר_המשך &gt;&gt; </w:t>
      </w:r>
      <w:r>
        <w:rPr>
          <w:rtl/>
        </w:rPr>
        <w:t>אנטאנס שחאדה (הרשימה המשותפת):</w:t>
      </w:r>
      <w:r w:rsidRPr="00971A4B">
        <w:rPr>
          <w:rStyle w:val="TagStyle"/>
          <w:rtl/>
        </w:rPr>
        <w:t xml:space="preserve"> &lt;&lt; דובר_המשך &gt;&gt;</w:t>
      </w:r>
      <w:r>
        <w:rPr>
          <w:rtl/>
        </w:rPr>
        <w:t xml:space="preserve"> </w:t>
      </w:r>
      <w:bookmarkEnd w:id="7452"/>
    </w:p>
    <w:p w:rsidR="00BE2C13" w:rsidRDefault="00BE2C13" w:rsidP="004A1BF2">
      <w:pPr>
        <w:rPr>
          <w:rtl/>
        </w:rPr>
      </w:pPr>
    </w:p>
    <w:p w:rsidR="00BE2C13" w:rsidRDefault="00BE2C13" w:rsidP="0065015C">
      <w:pPr>
        <w:rPr>
          <w:rtl/>
        </w:rPr>
      </w:pPr>
      <w:bookmarkStart w:id="7453" w:name="_ETM_Q12_566611"/>
      <w:bookmarkEnd w:id="7453"/>
      <w:r>
        <w:rPr>
          <w:rtl/>
        </w:rPr>
        <w:t xml:space="preserve">אני </w:t>
      </w:r>
      <w:bookmarkStart w:id="7454" w:name="_ETM_Q12_263270"/>
      <w:bookmarkEnd w:id="7454"/>
      <w:r>
        <w:rPr>
          <w:rtl/>
        </w:rPr>
        <w:t xml:space="preserve">מציע </w:t>
      </w:r>
      <w:bookmarkStart w:id="7455" w:name="_ETM_Q12_264140"/>
      <w:bookmarkEnd w:id="7455"/>
      <w:r>
        <w:rPr>
          <w:rtl/>
        </w:rPr>
        <w:t xml:space="preserve">למציעים </w:t>
      </w:r>
      <w:bookmarkStart w:id="7456" w:name="_ETM_Q12_265220"/>
      <w:bookmarkEnd w:id="7456"/>
      <w:r>
        <w:rPr>
          <w:rtl/>
        </w:rPr>
        <w:t xml:space="preserve">ולכנסת </w:t>
      </w:r>
      <w:bookmarkStart w:id="7457" w:name="_ETM_Q12_267530"/>
      <w:bookmarkEnd w:id="7457"/>
      <w:r>
        <w:rPr>
          <w:rtl/>
        </w:rPr>
        <w:t xml:space="preserve">למנות </w:t>
      </w:r>
      <w:bookmarkStart w:id="7458" w:name="_ETM_Q12_267980"/>
      <w:bookmarkEnd w:id="7458"/>
      <w:r>
        <w:rPr>
          <w:rtl/>
        </w:rPr>
        <w:t xml:space="preserve">ועדת </w:t>
      </w:r>
      <w:bookmarkStart w:id="7459" w:name="_ETM_Q12_268490"/>
      <w:bookmarkEnd w:id="7459"/>
      <w:r>
        <w:rPr>
          <w:rtl/>
        </w:rPr>
        <w:t xml:space="preserve">בדיקה </w:t>
      </w:r>
      <w:bookmarkStart w:id="7460" w:name="_ETM_Q12_268880"/>
      <w:bookmarkEnd w:id="7460"/>
      <w:r>
        <w:rPr>
          <w:rtl/>
        </w:rPr>
        <w:t>ש</w:t>
      </w:r>
      <w:r>
        <w:rPr>
          <w:rFonts w:hint="cs"/>
          <w:rtl/>
        </w:rPr>
        <w:t>ת</w:t>
      </w:r>
      <w:r>
        <w:rPr>
          <w:rtl/>
        </w:rPr>
        <w:t xml:space="preserve">בדוק </w:t>
      </w:r>
      <w:bookmarkStart w:id="7461" w:name="_ETM_Q12_269569"/>
      <w:bookmarkEnd w:id="7461"/>
      <w:r>
        <w:rPr>
          <w:rtl/>
        </w:rPr>
        <w:t xml:space="preserve">התייעלות </w:t>
      </w:r>
      <w:bookmarkStart w:id="7462" w:name="_ETM_Q12_270620"/>
      <w:bookmarkEnd w:id="7462"/>
      <w:r>
        <w:rPr>
          <w:rtl/>
        </w:rPr>
        <w:t xml:space="preserve">ותפקוד </w:t>
      </w:r>
      <w:bookmarkStart w:id="7463" w:name="_ETM_Q12_271610"/>
      <w:bookmarkEnd w:id="7463"/>
      <w:r w:rsidR="001E740A">
        <w:rPr>
          <w:rFonts w:hint="cs"/>
          <w:rtl/>
        </w:rPr>
        <w:t xml:space="preserve">של </w:t>
      </w:r>
      <w:r>
        <w:rPr>
          <w:rtl/>
        </w:rPr>
        <w:t xml:space="preserve">המלכ"רים </w:t>
      </w:r>
      <w:bookmarkStart w:id="7464" w:name="_ETM_Q12_272270"/>
      <w:bookmarkEnd w:id="7464"/>
      <w:r>
        <w:rPr>
          <w:rtl/>
        </w:rPr>
        <w:t xml:space="preserve">בתחום </w:t>
      </w:r>
      <w:bookmarkStart w:id="7465" w:name="_ETM_Q12_272780"/>
      <w:bookmarkEnd w:id="7465"/>
      <w:r>
        <w:rPr>
          <w:rtl/>
        </w:rPr>
        <w:t>הרווחה</w:t>
      </w:r>
      <w:r>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65015C">
      <w:pPr>
        <w:rPr>
          <w:rtl/>
        </w:rPr>
      </w:pPr>
    </w:p>
    <w:p w:rsidR="00BE2C13" w:rsidRDefault="00BE2C13" w:rsidP="0065015C">
      <w:pPr>
        <w:pStyle w:val="af6"/>
        <w:keepNext/>
        <w:rPr>
          <w:rtl/>
        </w:rPr>
      </w:pPr>
      <w:bookmarkStart w:id="7466" w:name="ET_yor_5514_46"/>
      <w:r w:rsidRPr="00971A4B">
        <w:rPr>
          <w:rStyle w:val="TagStyle"/>
          <w:rtl/>
        </w:rPr>
        <w:t xml:space="preserve"> &lt;&lt; יור &gt;&gt; </w:t>
      </w:r>
      <w:r>
        <w:rPr>
          <w:rtl/>
        </w:rPr>
        <w:t>היו"ר מאיר כהן:</w:t>
      </w:r>
      <w:r w:rsidRPr="00971A4B">
        <w:rPr>
          <w:rStyle w:val="TagStyle"/>
          <w:rtl/>
        </w:rPr>
        <w:t xml:space="preserve"> &lt;&lt; יור &gt;&gt;</w:t>
      </w:r>
      <w:r>
        <w:rPr>
          <w:rtl/>
        </w:rPr>
        <w:t xml:space="preserve"> </w:t>
      </w:r>
      <w:bookmarkEnd w:id="7466"/>
    </w:p>
    <w:p w:rsidR="00BE2C13" w:rsidRDefault="00BE2C13" w:rsidP="004A1BF2">
      <w:pPr>
        <w:rPr>
          <w:rtl/>
        </w:rPr>
      </w:pPr>
    </w:p>
    <w:p w:rsidR="00BE2C13" w:rsidRDefault="00BE2C13" w:rsidP="0065015C">
      <w:pPr>
        <w:rPr>
          <w:rtl/>
        </w:rPr>
      </w:pPr>
      <w:r>
        <w:rPr>
          <w:rFonts w:hint="cs"/>
          <w:rtl/>
        </w:rPr>
        <w:t xml:space="preserve">תודה רבה. </w:t>
      </w:r>
    </w:p>
    <w:p w:rsidR="00BE2C13" w:rsidRDefault="00BE2C13" w:rsidP="0065015C">
      <w:pPr>
        <w:rPr>
          <w:rtl/>
        </w:rPr>
      </w:pPr>
    </w:p>
    <w:p w:rsidR="00BE2C13" w:rsidRDefault="00BE2C13" w:rsidP="0065015C">
      <w:pPr>
        <w:pStyle w:val="-"/>
        <w:keepNext/>
        <w:rPr>
          <w:rtl/>
        </w:rPr>
      </w:pPr>
      <w:bookmarkStart w:id="7467" w:name="ET_speakercontinue_5806_47"/>
      <w:r w:rsidRPr="00971A4B">
        <w:rPr>
          <w:rStyle w:val="TagStyle"/>
          <w:rtl/>
        </w:rPr>
        <w:t xml:space="preserve"> &lt;&lt; דובר_המשך &gt;&gt; </w:t>
      </w:r>
      <w:r>
        <w:rPr>
          <w:rtl/>
        </w:rPr>
        <w:t>אנטאנס שחאדה (הרשימה המשותפת):</w:t>
      </w:r>
      <w:r w:rsidRPr="00971A4B">
        <w:rPr>
          <w:rStyle w:val="TagStyle"/>
          <w:rtl/>
        </w:rPr>
        <w:t xml:space="preserve"> &lt;&lt; דובר_המשך &gt;&gt;</w:t>
      </w:r>
      <w:r>
        <w:rPr>
          <w:rtl/>
        </w:rPr>
        <w:t xml:space="preserve"> </w:t>
      </w:r>
      <w:bookmarkEnd w:id="7467"/>
    </w:p>
    <w:p w:rsidR="00BE2C13" w:rsidRDefault="00BE2C13" w:rsidP="004A1BF2">
      <w:pPr>
        <w:rPr>
          <w:rtl/>
        </w:rPr>
      </w:pPr>
    </w:p>
    <w:p w:rsidR="00BE2C13" w:rsidRDefault="00C552BC" w:rsidP="004F76B7">
      <w:pPr>
        <w:rPr>
          <w:rtl/>
        </w:rPr>
      </w:pPr>
      <w:r>
        <w:rPr>
          <w:rFonts w:hint="cs"/>
          <w:rtl/>
        </w:rPr>
        <w:t>–</w:t>
      </w:r>
      <w:r w:rsidR="00CE41A8">
        <w:rPr>
          <w:rFonts w:hint="cs"/>
          <w:rtl/>
        </w:rPr>
        <w:t xml:space="preserve"> </w:t>
      </w:r>
      <w:r>
        <w:rPr>
          <w:rFonts w:hint="cs"/>
          <w:rtl/>
        </w:rPr>
        <w:t>–</w:t>
      </w:r>
      <w:r w:rsidR="00BE2C13">
        <w:rPr>
          <w:rFonts w:hint="cs"/>
          <w:rtl/>
        </w:rPr>
        <w:t xml:space="preserve"> </w:t>
      </w:r>
      <w:bookmarkStart w:id="7468" w:name="_ETM_Q12_273770"/>
      <w:bookmarkEnd w:id="7468"/>
      <w:r w:rsidR="00BE2C13">
        <w:rPr>
          <w:rtl/>
        </w:rPr>
        <w:t xml:space="preserve">ואולי </w:t>
      </w:r>
      <w:bookmarkStart w:id="7469" w:name="_ETM_Q12_274340"/>
      <w:bookmarkEnd w:id="7469"/>
      <w:r w:rsidR="00BE2C13">
        <w:rPr>
          <w:rtl/>
        </w:rPr>
        <w:t xml:space="preserve">הגיע </w:t>
      </w:r>
      <w:bookmarkStart w:id="7470" w:name="_ETM_Q12_274580"/>
      <w:bookmarkEnd w:id="7470"/>
      <w:r w:rsidR="00BE2C13">
        <w:rPr>
          <w:rtl/>
        </w:rPr>
        <w:t xml:space="preserve">הזמן </w:t>
      </w:r>
      <w:bookmarkStart w:id="7471" w:name="_ETM_Q12_274910"/>
      <w:bookmarkEnd w:id="7471"/>
      <w:r w:rsidR="00BE2C13">
        <w:rPr>
          <w:rtl/>
        </w:rPr>
        <w:t xml:space="preserve">לשנות </w:t>
      </w:r>
      <w:bookmarkStart w:id="7472" w:name="_ETM_Q12_275300"/>
      <w:bookmarkEnd w:id="7472"/>
      <w:r w:rsidR="00BE2C13">
        <w:rPr>
          <w:rtl/>
        </w:rPr>
        <w:t xml:space="preserve">את </w:t>
      </w:r>
      <w:bookmarkStart w:id="7473" w:name="_ETM_Q12_275390"/>
      <w:bookmarkEnd w:id="7473"/>
      <w:r w:rsidR="00BE2C13">
        <w:rPr>
          <w:rtl/>
        </w:rPr>
        <w:t xml:space="preserve">זה </w:t>
      </w:r>
      <w:bookmarkStart w:id="7474" w:name="_ETM_Q12_275480"/>
      <w:bookmarkEnd w:id="7474"/>
      <w:r w:rsidR="00BE2C13">
        <w:rPr>
          <w:rtl/>
        </w:rPr>
        <w:t xml:space="preserve">ולעשות </w:t>
      </w:r>
      <w:bookmarkStart w:id="7475" w:name="_ETM_Q12_276020"/>
      <w:bookmarkEnd w:id="7475"/>
      <w:proofErr w:type="spellStart"/>
      <w:r w:rsidR="00BE2C13">
        <w:rPr>
          <w:rtl/>
        </w:rPr>
        <w:t>ר</w:t>
      </w:r>
      <w:r w:rsidR="004F76B7">
        <w:rPr>
          <w:rFonts w:hint="cs"/>
          <w:rtl/>
        </w:rPr>
        <w:t>וו</w:t>
      </w:r>
      <w:r w:rsidR="00BE2C13">
        <w:rPr>
          <w:rtl/>
        </w:rPr>
        <w:t>יזיה</w:t>
      </w:r>
      <w:proofErr w:type="spellEnd"/>
      <w:r w:rsidR="001E740A">
        <w:rPr>
          <w:rFonts w:hint="cs"/>
          <w:rtl/>
        </w:rPr>
        <w:t>,</w:t>
      </w:r>
      <w:r w:rsidR="00BE2C13">
        <w:rPr>
          <w:rtl/>
        </w:rPr>
        <w:t xml:space="preserve"> </w:t>
      </w:r>
      <w:bookmarkStart w:id="7476" w:name="_ETM_Q12_276590"/>
      <w:bookmarkEnd w:id="7476"/>
      <w:r w:rsidR="00BE2C13">
        <w:rPr>
          <w:rtl/>
        </w:rPr>
        <w:t xml:space="preserve">להחזיר </w:t>
      </w:r>
      <w:bookmarkStart w:id="7477" w:name="_ETM_Q12_277010"/>
      <w:bookmarkEnd w:id="7477"/>
      <w:r w:rsidR="00BE2C13">
        <w:rPr>
          <w:rtl/>
        </w:rPr>
        <w:t xml:space="preserve">את </w:t>
      </w:r>
      <w:bookmarkStart w:id="7478" w:name="_ETM_Q12_277100"/>
      <w:bookmarkEnd w:id="7478"/>
      <w:r w:rsidR="00BE2C13">
        <w:rPr>
          <w:rtl/>
        </w:rPr>
        <w:t xml:space="preserve">זה </w:t>
      </w:r>
      <w:bookmarkStart w:id="7479" w:name="_ETM_Q12_277700"/>
      <w:bookmarkEnd w:id="7479"/>
      <w:r w:rsidR="00BE2C13">
        <w:rPr>
          <w:rtl/>
        </w:rPr>
        <w:t>לשירות</w:t>
      </w:r>
      <w:r w:rsidR="00BE2C13">
        <w:rPr>
          <w:rFonts w:hint="cs"/>
          <w:rtl/>
        </w:rPr>
        <w:t xml:space="preserve"> המדינה. </w:t>
      </w:r>
    </w:p>
    <w:p w:rsidR="00BE2C13" w:rsidRDefault="00BE2C13" w:rsidP="0065015C">
      <w:pPr>
        <w:rPr>
          <w:rtl/>
        </w:rPr>
      </w:pPr>
    </w:p>
    <w:p w:rsidR="00BE2C13" w:rsidRDefault="00BE2C13" w:rsidP="0065015C">
      <w:pPr>
        <w:pStyle w:val="af6"/>
        <w:keepNext/>
        <w:rPr>
          <w:rtl/>
        </w:rPr>
      </w:pPr>
      <w:bookmarkStart w:id="7480" w:name="ET_yor_5514_48"/>
      <w:r w:rsidRPr="00971A4B">
        <w:rPr>
          <w:rStyle w:val="TagStyle"/>
          <w:rtl/>
        </w:rPr>
        <w:t xml:space="preserve"> &lt;&lt; יור &gt;&gt; </w:t>
      </w:r>
      <w:r>
        <w:rPr>
          <w:rtl/>
        </w:rPr>
        <w:t>היו"ר מאיר כהן:</w:t>
      </w:r>
      <w:r w:rsidRPr="00971A4B">
        <w:rPr>
          <w:rStyle w:val="TagStyle"/>
          <w:rtl/>
        </w:rPr>
        <w:t xml:space="preserve"> &lt;&lt; יור &gt;&gt;</w:t>
      </w:r>
      <w:r>
        <w:rPr>
          <w:rtl/>
        </w:rPr>
        <w:t xml:space="preserve"> </w:t>
      </w:r>
      <w:bookmarkEnd w:id="7480"/>
    </w:p>
    <w:p w:rsidR="00BE2C13" w:rsidRDefault="00BE2C13" w:rsidP="004A1BF2">
      <w:pPr>
        <w:rPr>
          <w:rtl/>
        </w:rPr>
      </w:pPr>
    </w:p>
    <w:p w:rsidR="00BE2C13" w:rsidRDefault="00BE2C13" w:rsidP="0065015C">
      <w:pPr>
        <w:rPr>
          <w:rtl/>
        </w:rPr>
      </w:pPr>
      <w:bookmarkStart w:id="7481" w:name="_ETM_Q12_278630"/>
      <w:bookmarkEnd w:id="7481"/>
      <w:r>
        <w:rPr>
          <w:rtl/>
        </w:rPr>
        <w:t>תודה</w:t>
      </w:r>
      <w:r>
        <w:rPr>
          <w:rFonts w:hint="cs"/>
          <w:rtl/>
        </w:rPr>
        <w:t>,</w:t>
      </w:r>
      <w:r>
        <w:rPr>
          <w:rtl/>
        </w:rPr>
        <w:t xml:space="preserve"> </w:t>
      </w:r>
      <w:bookmarkStart w:id="7482" w:name="_ETM_Q12_278840"/>
      <w:bookmarkEnd w:id="7482"/>
      <w:r>
        <w:rPr>
          <w:rtl/>
        </w:rPr>
        <w:t>אדוני</w:t>
      </w:r>
      <w:r>
        <w:rPr>
          <w:rFonts w:hint="cs"/>
          <w:rtl/>
        </w:rPr>
        <w:t>.</w:t>
      </w:r>
      <w:r>
        <w:rPr>
          <w:rtl/>
        </w:rPr>
        <w:t xml:space="preserve"> </w:t>
      </w:r>
      <w:bookmarkStart w:id="7483" w:name="_ETM_Q12_279200"/>
      <w:bookmarkEnd w:id="7483"/>
      <w:r>
        <w:rPr>
          <w:rtl/>
        </w:rPr>
        <w:t xml:space="preserve">חבר </w:t>
      </w:r>
      <w:bookmarkStart w:id="7484" w:name="_ETM_Q12_279470"/>
      <w:bookmarkEnd w:id="7484"/>
      <w:r>
        <w:rPr>
          <w:rtl/>
        </w:rPr>
        <w:t xml:space="preserve">הכנסת </w:t>
      </w:r>
      <w:bookmarkStart w:id="7485" w:name="_ETM_Q12_279770"/>
      <w:bookmarkEnd w:id="7485"/>
      <w:r>
        <w:rPr>
          <w:rFonts w:hint="cs"/>
          <w:rtl/>
        </w:rPr>
        <w:t>י</w:t>
      </w:r>
      <w:r>
        <w:rPr>
          <w:rtl/>
        </w:rPr>
        <w:t xml:space="preserve">זהר </w:t>
      </w:r>
      <w:bookmarkStart w:id="7486" w:name="_ETM_Q12_280100"/>
      <w:bookmarkEnd w:id="7486"/>
      <w:r>
        <w:rPr>
          <w:rtl/>
        </w:rPr>
        <w:t>שי</w:t>
      </w:r>
      <w:r>
        <w:rPr>
          <w:rFonts w:hint="cs"/>
          <w:rtl/>
        </w:rPr>
        <w:t>.</w:t>
      </w:r>
      <w:r>
        <w:rPr>
          <w:rtl/>
        </w:rPr>
        <w:t xml:space="preserve"> </w:t>
      </w:r>
      <w:bookmarkStart w:id="7487" w:name="_ETM_Q12_280430"/>
      <w:bookmarkEnd w:id="7487"/>
      <w:r>
        <w:rPr>
          <w:rtl/>
        </w:rPr>
        <w:t xml:space="preserve">אחריו </w:t>
      </w:r>
      <w:bookmarkStart w:id="7488" w:name="_ETM_Q12_280910"/>
      <w:bookmarkEnd w:id="7488"/>
      <w:r w:rsidR="00C552BC">
        <w:rPr>
          <w:rFonts w:hint="cs"/>
          <w:rtl/>
        </w:rPr>
        <w:t>–</w:t>
      </w:r>
      <w:r>
        <w:rPr>
          <w:rFonts w:hint="cs"/>
          <w:rtl/>
        </w:rPr>
        <w:t xml:space="preserve"> </w:t>
      </w:r>
      <w:bookmarkStart w:id="7489" w:name="_ETM_Q12_578525"/>
      <w:bookmarkEnd w:id="7489"/>
      <w:r>
        <w:rPr>
          <w:rtl/>
        </w:rPr>
        <w:t xml:space="preserve">חברת </w:t>
      </w:r>
      <w:bookmarkStart w:id="7490" w:name="_ETM_Q12_281240"/>
      <w:bookmarkEnd w:id="7490"/>
      <w:r>
        <w:rPr>
          <w:rtl/>
        </w:rPr>
        <w:t xml:space="preserve">הכנסת </w:t>
      </w:r>
      <w:bookmarkStart w:id="7491" w:name="_ETM_Q12_281780"/>
      <w:bookmarkEnd w:id="7491"/>
      <w:r>
        <w:rPr>
          <w:rtl/>
        </w:rPr>
        <w:t>פר</w:t>
      </w:r>
      <w:r>
        <w:rPr>
          <w:rFonts w:hint="cs"/>
          <w:rtl/>
        </w:rPr>
        <w:t>ו</w:t>
      </w:r>
      <w:r>
        <w:rPr>
          <w:rtl/>
        </w:rPr>
        <w:t>מן</w:t>
      </w:r>
      <w:r>
        <w:rPr>
          <w:rFonts w:hint="cs"/>
          <w:rtl/>
        </w:rPr>
        <w:t>,</w:t>
      </w:r>
      <w:r>
        <w:rPr>
          <w:rtl/>
        </w:rPr>
        <w:t xml:space="preserve"> </w:t>
      </w:r>
      <w:bookmarkStart w:id="7492" w:name="_ETM_Q12_282140"/>
      <w:bookmarkEnd w:id="7492"/>
      <w:r>
        <w:rPr>
          <w:rtl/>
        </w:rPr>
        <w:t xml:space="preserve">ואנחנו </w:t>
      </w:r>
      <w:bookmarkStart w:id="7493" w:name="_ETM_Q12_282500"/>
      <w:bookmarkEnd w:id="7493"/>
      <w:r>
        <w:rPr>
          <w:rtl/>
        </w:rPr>
        <w:t xml:space="preserve">נעבור </w:t>
      </w:r>
      <w:bookmarkStart w:id="7494" w:name="_ETM_Q12_282770"/>
      <w:bookmarkEnd w:id="7494"/>
      <w:r>
        <w:rPr>
          <w:rtl/>
        </w:rPr>
        <w:t>להצבעה</w:t>
      </w:r>
      <w:r>
        <w:rPr>
          <w:rFonts w:hint="cs"/>
          <w:rtl/>
        </w:rPr>
        <w:t>.</w:t>
      </w:r>
      <w:bookmarkStart w:id="7495" w:name="_ETM_Q12_588268"/>
      <w:bookmarkEnd w:id="7495"/>
    </w:p>
    <w:p w:rsidR="00BE2C13" w:rsidRDefault="00BE2C13" w:rsidP="0065015C">
      <w:pPr>
        <w:rPr>
          <w:rtl/>
        </w:rPr>
      </w:pPr>
      <w:bookmarkStart w:id="7496" w:name="_ETM_Q12_588370"/>
      <w:bookmarkEnd w:id="7496"/>
    </w:p>
    <w:p w:rsidR="00BE2C13" w:rsidRDefault="00BE2C13" w:rsidP="0065015C">
      <w:pPr>
        <w:pStyle w:val="a4"/>
        <w:keepNext/>
        <w:rPr>
          <w:rtl/>
        </w:rPr>
      </w:pPr>
      <w:bookmarkStart w:id="7497" w:name="ET_speaker_5808_49"/>
      <w:r w:rsidRPr="00971A4B">
        <w:rPr>
          <w:rStyle w:val="TagStyle"/>
          <w:rtl/>
        </w:rPr>
        <w:t xml:space="preserve"> &lt;&lt; דובר &gt;&gt; </w:t>
      </w:r>
      <w:bookmarkStart w:id="7498" w:name="_Toc23973360"/>
      <w:bookmarkStart w:id="7499" w:name="_Toc23973963"/>
      <w:r>
        <w:rPr>
          <w:rtl/>
        </w:rPr>
        <w:t>יזהר שי (כחול לבן):</w:t>
      </w:r>
      <w:bookmarkEnd w:id="7498"/>
      <w:bookmarkEnd w:id="7499"/>
      <w:r w:rsidRPr="00971A4B">
        <w:rPr>
          <w:rStyle w:val="TagStyle"/>
          <w:rtl/>
        </w:rPr>
        <w:t xml:space="preserve"> &lt;&lt; דובר &gt;&gt;</w:t>
      </w:r>
      <w:r>
        <w:rPr>
          <w:rtl/>
        </w:rPr>
        <w:t xml:space="preserve"> </w:t>
      </w:r>
      <w:bookmarkEnd w:id="7497"/>
    </w:p>
    <w:p w:rsidR="00BE2C13" w:rsidRDefault="00BE2C13" w:rsidP="004A1BF2">
      <w:pPr>
        <w:rPr>
          <w:rtl/>
        </w:rPr>
      </w:pPr>
    </w:p>
    <w:p w:rsidR="00BE2C13" w:rsidRDefault="00BE2C13" w:rsidP="00AA1DFB">
      <w:pPr>
        <w:rPr>
          <w:rtl/>
        </w:rPr>
      </w:pPr>
      <w:bookmarkStart w:id="7500" w:name="_ETM_Q12_588750"/>
      <w:bookmarkStart w:id="7501" w:name="_ETM_Q12_588845"/>
      <w:bookmarkStart w:id="7502" w:name="_ETM_Q12_287319"/>
      <w:bookmarkEnd w:id="7500"/>
      <w:bookmarkEnd w:id="7501"/>
      <w:bookmarkEnd w:id="7502"/>
      <w:r>
        <w:rPr>
          <w:rtl/>
        </w:rPr>
        <w:t>תודה</w:t>
      </w:r>
      <w:r>
        <w:rPr>
          <w:rFonts w:hint="cs"/>
          <w:rtl/>
        </w:rPr>
        <w:t>,</w:t>
      </w:r>
      <w:r>
        <w:rPr>
          <w:rtl/>
        </w:rPr>
        <w:t xml:space="preserve"> </w:t>
      </w:r>
      <w:bookmarkStart w:id="7503" w:name="_ETM_Q12_287890"/>
      <w:bookmarkEnd w:id="7503"/>
      <w:r>
        <w:rPr>
          <w:rtl/>
        </w:rPr>
        <w:t xml:space="preserve">אדוני </w:t>
      </w:r>
      <w:bookmarkStart w:id="7504" w:name="_ETM_Q12_288580"/>
      <w:bookmarkEnd w:id="7504"/>
      <w:r>
        <w:rPr>
          <w:rtl/>
        </w:rPr>
        <w:t>היושב-ראש</w:t>
      </w:r>
      <w:r>
        <w:rPr>
          <w:rFonts w:hint="cs"/>
          <w:rtl/>
        </w:rPr>
        <w:t>.</w:t>
      </w:r>
      <w:r>
        <w:rPr>
          <w:rtl/>
        </w:rPr>
        <w:t xml:space="preserve"> </w:t>
      </w:r>
      <w:bookmarkStart w:id="7505" w:name="_ETM_Q12_289750"/>
      <w:bookmarkEnd w:id="7505"/>
      <w:r>
        <w:rPr>
          <w:rtl/>
        </w:rPr>
        <w:t xml:space="preserve">אתמול </w:t>
      </w:r>
      <w:bookmarkStart w:id="7506" w:name="_ETM_Q12_290350"/>
      <w:bookmarkEnd w:id="7506"/>
      <w:r>
        <w:rPr>
          <w:rtl/>
        </w:rPr>
        <w:t xml:space="preserve">דיברתי </w:t>
      </w:r>
      <w:bookmarkStart w:id="7507" w:name="_ETM_Q12_290950"/>
      <w:bookmarkEnd w:id="7507"/>
      <w:r>
        <w:rPr>
          <w:rtl/>
        </w:rPr>
        <w:t xml:space="preserve">פה </w:t>
      </w:r>
      <w:bookmarkStart w:id="7508" w:name="_ETM_Q12_291250"/>
      <w:bookmarkEnd w:id="7508"/>
      <w:r>
        <w:rPr>
          <w:rtl/>
        </w:rPr>
        <w:t xml:space="preserve">במליאה </w:t>
      </w:r>
      <w:bookmarkStart w:id="7509" w:name="_ETM_Q12_292000"/>
      <w:bookmarkEnd w:id="7509"/>
      <w:r>
        <w:rPr>
          <w:rtl/>
        </w:rPr>
        <w:t xml:space="preserve">על </w:t>
      </w:r>
      <w:bookmarkStart w:id="7510" w:name="_ETM_Q12_292690"/>
      <w:bookmarkEnd w:id="7510"/>
      <w:r>
        <w:rPr>
          <w:rtl/>
        </w:rPr>
        <w:t xml:space="preserve">מצב </w:t>
      </w:r>
      <w:bookmarkStart w:id="7511" w:name="_ETM_Q12_293440"/>
      <w:bookmarkEnd w:id="7511"/>
      <w:r>
        <w:rPr>
          <w:rtl/>
        </w:rPr>
        <w:t xml:space="preserve">החירום </w:t>
      </w:r>
      <w:bookmarkStart w:id="7512" w:name="_ETM_Q12_294130"/>
      <w:bookmarkEnd w:id="7512"/>
      <w:r>
        <w:rPr>
          <w:rtl/>
        </w:rPr>
        <w:t xml:space="preserve">במערכת </w:t>
      </w:r>
      <w:bookmarkStart w:id="7513" w:name="_ETM_Q12_294729"/>
      <w:bookmarkEnd w:id="7513"/>
      <w:r>
        <w:rPr>
          <w:rtl/>
        </w:rPr>
        <w:t xml:space="preserve">הבריאות </w:t>
      </w:r>
      <w:bookmarkStart w:id="7514" w:name="_ETM_Q12_295090"/>
      <w:bookmarkEnd w:id="7514"/>
      <w:r>
        <w:rPr>
          <w:rtl/>
        </w:rPr>
        <w:t>בישראל</w:t>
      </w:r>
      <w:bookmarkStart w:id="7515" w:name="_ETM_Q12_295540"/>
      <w:bookmarkEnd w:id="7515"/>
      <w:r>
        <w:rPr>
          <w:rFonts w:hint="cs"/>
          <w:rtl/>
        </w:rPr>
        <w:t xml:space="preserve"> </w:t>
      </w:r>
      <w:r w:rsidR="00C552BC">
        <w:rPr>
          <w:rFonts w:hint="eastAsia"/>
          <w:rtl/>
        </w:rPr>
        <w:t>–</w:t>
      </w:r>
      <w:r w:rsidR="001E740A">
        <w:rPr>
          <w:rFonts w:hint="eastAsia"/>
          <w:rtl/>
        </w:rPr>
        <w:t xml:space="preserve"> </w:t>
      </w:r>
      <w:r>
        <w:rPr>
          <w:rtl/>
        </w:rPr>
        <w:t xml:space="preserve">נושא </w:t>
      </w:r>
      <w:bookmarkStart w:id="7516" w:name="_ETM_Q12_295780"/>
      <w:bookmarkEnd w:id="7516"/>
      <w:r>
        <w:rPr>
          <w:rtl/>
        </w:rPr>
        <w:t xml:space="preserve">כואב </w:t>
      </w:r>
      <w:bookmarkStart w:id="7517" w:name="_ETM_Q12_296080"/>
      <w:bookmarkEnd w:id="7517"/>
      <w:r>
        <w:rPr>
          <w:rtl/>
        </w:rPr>
        <w:t xml:space="preserve">בפני </w:t>
      </w:r>
      <w:bookmarkStart w:id="7518" w:name="_ETM_Q12_296380"/>
      <w:bookmarkEnd w:id="7518"/>
      <w:r>
        <w:rPr>
          <w:rtl/>
        </w:rPr>
        <w:t>עצמו</w:t>
      </w:r>
      <w:r>
        <w:rPr>
          <w:rFonts w:hint="cs"/>
          <w:rtl/>
        </w:rPr>
        <w:t>.</w:t>
      </w:r>
      <w:r>
        <w:rPr>
          <w:rtl/>
        </w:rPr>
        <w:t xml:space="preserve"> </w:t>
      </w:r>
      <w:bookmarkStart w:id="7519" w:name="_ETM_Q12_297429"/>
      <w:bookmarkEnd w:id="7519"/>
      <w:r>
        <w:rPr>
          <w:rtl/>
        </w:rPr>
        <w:t xml:space="preserve">מישהו </w:t>
      </w:r>
      <w:bookmarkStart w:id="7520" w:name="_ETM_Q12_297759"/>
      <w:bookmarkEnd w:id="7520"/>
      <w:r>
        <w:rPr>
          <w:rtl/>
        </w:rPr>
        <w:t xml:space="preserve">הפנה </w:t>
      </w:r>
      <w:bookmarkStart w:id="7521" w:name="_ETM_Q12_297969"/>
      <w:bookmarkEnd w:id="7521"/>
      <w:r>
        <w:rPr>
          <w:rtl/>
        </w:rPr>
        <w:t xml:space="preserve">את </w:t>
      </w:r>
      <w:bookmarkStart w:id="7522" w:name="_ETM_Q12_298060"/>
      <w:bookmarkEnd w:id="7522"/>
      <w:r>
        <w:rPr>
          <w:rtl/>
        </w:rPr>
        <w:t xml:space="preserve">תשומת </w:t>
      </w:r>
      <w:bookmarkStart w:id="7523" w:name="_ETM_Q12_298299"/>
      <w:bookmarkEnd w:id="7523"/>
      <w:r>
        <w:rPr>
          <w:rtl/>
        </w:rPr>
        <w:t>ל</w:t>
      </w:r>
      <w:r>
        <w:rPr>
          <w:rFonts w:hint="cs"/>
          <w:rtl/>
        </w:rPr>
        <w:t>י</w:t>
      </w:r>
      <w:r>
        <w:rPr>
          <w:rtl/>
        </w:rPr>
        <w:t xml:space="preserve">בי </w:t>
      </w:r>
      <w:bookmarkStart w:id="7524" w:name="_ETM_Q12_298539"/>
      <w:bookmarkEnd w:id="7524"/>
      <w:r>
        <w:rPr>
          <w:rtl/>
        </w:rPr>
        <w:t xml:space="preserve">שבערוץ </w:t>
      </w:r>
      <w:bookmarkStart w:id="7525" w:name="_ETM_Q12_298929"/>
      <w:bookmarkEnd w:id="7525"/>
      <w:r>
        <w:rPr>
          <w:rtl/>
        </w:rPr>
        <w:t xml:space="preserve">הכנסת </w:t>
      </w:r>
      <w:bookmarkStart w:id="7526" w:name="_ETM_Q12_299380"/>
      <w:bookmarkEnd w:id="7526"/>
      <w:r>
        <w:rPr>
          <w:rtl/>
        </w:rPr>
        <w:t xml:space="preserve">ראו </w:t>
      </w:r>
      <w:bookmarkStart w:id="7527" w:name="_ETM_Q12_299679"/>
      <w:bookmarkEnd w:id="7527"/>
      <w:r>
        <w:rPr>
          <w:rtl/>
        </w:rPr>
        <w:t xml:space="preserve">את </w:t>
      </w:r>
      <w:bookmarkStart w:id="7528" w:name="_ETM_Q12_299799"/>
      <w:bookmarkEnd w:id="7528"/>
      <w:r>
        <w:rPr>
          <w:rtl/>
        </w:rPr>
        <w:t xml:space="preserve">הספסלים </w:t>
      </w:r>
      <w:bookmarkStart w:id="7529" w:name="_ETM_Q12_300399"/>
      <w:bookmarkEnd w:id="7529"/>
      <w:r>
        <w:rPr>
          <w:rtl/>
        </w:rPr>
        <w:t xml:space="preserve">הריקים </w:t>
      </w:r>
      <w:bookmarkStart w:id="7530" w:name="_ETM_Q12_301119"/>
      <w:bookmarkEnd w:id="7530"/>
      <w:r>
        <w:rPr>
          <w:rtl/>
        </w:rPr>
        <w:t xml:space="preserve">של </w:t>
      </w:r>
      <w:bookmarkStart w:id="7531" w:name="_ETM_Q12_301810"/>
      <w:bookmarkEnd w:id="7531"/>
      <w:r>
        <w:rPr>
          <w:rtl/>
        </w:rPr>
        <w:t xml:space="preserve">האגף </w:t>
      </w:r>
      <w:bookmarkStart w:id="7532" w:name="_ETM_Q12_302200"/>
      <w:bookmarkEnd w:id="7532"/>
      <w:r>
        <w:rPr>
          <w:rtl/>
        </w:rPr>
        <w:t xml:space="preserve">הזה </w:t>
      </w:r>
      <w:bookmarkStart w:id="7533" w:name="_ETM_Q12_302439"/>
      <w:bookmarkEnd w:id="7533"/>
      <w:r>
        <w:rPr>
          <w:rtl/>
        </w:rPr>
        <w:t xml:space="preserve">של </w:t>
      </w:r>
      <w:bookmarkStart w:id="7534" w:name="_ETM_Q12_302649"/>
      <w:bookmarkEnd w:id="7534"/>
      <w:r>
        <w:rPr>
          <w:rtl/>
        </w:rPr>
        <w:t>הבית</w:t>
      </w:r>
      <w:r>
        <w:rPr>
          <w:rFonts w:hint="cs"/>
          <w:rtl/>
        </w:rPr>
        <w:t>,</w:t>
      </w:r>
      <w:r>
        <w:rPr>
          <w:rtl/>
        </w:rPr>
        <w:t xml:space="preserve"> </w:t>
      </w:r>
      <w:bookmarkStart w:id="7535" w:name="_ETM_Q12_303159"/>
      <w:bookmarkEnd w:id="7535"/>
      <w:r>
        <w:rPr>
          <w:rtl/>
        </w:rPr>
        <w:t xml:space="preserve">ספסלי </w:t>
      </w:r>
      <w:bookmarkStart w:id="7536" w:name="_ETM_Q12_303609"/>
      <w:bookmarkEnd w:id="7536"/>
      <w:r>
        <w:rPr>
          <w:rtl/>
        </w:rPr>
        <w:t>הליכוד</w:t>
      </w:r>
      <w:r>
        <w:rPr>
          <w:rFonts w:hint="cs"/>
          <w:rtl/>
        </w:rPr>
        <w:t>.</w:t>
      </w:r>
      <w:r>
        <w:rPr>
          <w:rtl/>
        </w:rPr>
        <w:t xml:space="preserve"> </w:t>
      </w:r>
      <w:bookmarkStart w:id="7537" w:name="_ETM_Q12_304060"/>
      <w:bookmarkEnd w:id="7537"/>
      <w:r>
        <w:rPr>
          <w:rtl/>
        </w:rPr>
        <w:t xml:space="preserve">לא </w:t>
      </w:r>
      <w:bookmarkStart w:id="7538" w:name="_ETM_Q12_304149"/>
      <w:bookmarkEnd w:id="7538"/>
      <w:r>
        <w:rPr>
          <w:rtl/>
        </w:rPr>
        <w:t xml:space="preserve">היה </w:t>
      </w:r>
      <w:bookmarkStart w:id="7539" w:name="_ETM_Q12_304299"/>
      <w:bookmarkEnd w:id="7539"/>
      <w:r>
        <w:rPr>
          <w:rtl/>
        </w:rPr>
        <w:t xml:space="preserve">שם </w:t>
      </w:r>
      <w:bookmarkStart w:id="7540" w:name="_ETM_Q12_304479"/>
      <w:bookmarkEnd w:id="7540"/>
      <w:r>
        <w:rPr>
          <w:rtl/>
        </w:rPr>
        <w:t xml:space="preserve">חבר </w:t>
      </w:r>
      <w:bookmarkStart w:id="7541" w:name="_ETM_Q12_304810"/>
      <w:bookmarkEnd w:id="7541"/>
      <w:r>
        <w:rPr>
          <w:rtl/>
        </w:rPr>
        <w:t xml:space="preserve">כנסת </w:t>
      </w:r>
      <w:bookmarkStart w:id="7542" w:name="_ETM_Q12_305259"/>
      <w:bookmarkEnd w:id="7542"/>
      <w:r>
        <w:rPr>
          <w:rFonts w:hint="cs"/>
          <w:rtl/>
        </w:rPr>
        <w:t>אחד</w:t>
      </w:r>
      <w:r>
        <w:rPr>
          <w:rtl/>
        </w:rPr>
        <w:t xml:space="preserve"> </w:t>
      </w:r>
      <w:bookmarkStart w:id="7543" w:name="_ETM_Q12_305755"/>
      <w:bookmarkEnd w:id="7543"/>
      <w:r>
        <w:rPr>
          <w:rtl/>
        </w:rPr>
        <w:t>נוכח</w:t>
      </w:r>
      <w:r>
        <w:rPr>
          <w:rFonts w:hint="cs"/>
          <w:rtl/>
        </w:rPr>
        <w:t>,</w:t>
      </w:r>
      <w:r>
        <w:rPr>
          <w:rtl/>
        </w:rPr>
        <w:t xml:space="preserve"> </w:t>
      </w:r>
      <w:bookmarkStart w:id="7544" w:name="_ETM_Q12_306490"/>
      <w:bookmarkEnd w:id="7544"/>
      <w:r>
        <w:rPr>
          <w:rtl/>
        </w:rPr>
        <w:t xml:space="preserve">כמו </w:t>
      </w:r>
      <w:bookmarkStart w:id="7545" w:name="_ETM_Q12_306700"/>
      <w:bookmarkEnd w:id="7545"/>
      <w:r>
        <w:rPr>
          <w:rtl/>
        </w:rPr>
        <w:t xml:space="preserve">גם </w:t>
      </w:r>
      <w:bookmarkStart w:id="7546" w:name="_ETM_Q12_306880"/>
      <w:bookmarkEnd w:id="7546"/>
      <w:r>
        <w:rPr>
          <w:rtl/>
        </w:rPr>
        <w:t xml:space="preserve">בדיון </w:t>
      </w:r>
      <w:bookmarkStart w:id="7547" w:name="_ETM_Q12_307209"/>
      <w:bookmarkEnd w:id="7547"/>
      <w:r>
        <w:rPr>
          <w:rtl/>
        </w:rPr>
        <w:t xml:space="preserve">החירום </w:t>
      </w:r>
      <w:bookmarkStart w:id="7548" w:name="_ETM_Q12_307659"/>
      <w:bookmarkEnd w:id="7548"/>
      <w:r>
        <w:rPr>
          <w:rtl/>
        </w:rPr>
        <w:t xml:space="preserve">שבו </w:t>
      </w:r>
      <w:bookmarkStart w:id="7549" w:name="_ETM_Q12_307959"/>
      <w:bookmarkEnd w:id="7549"/>
      <w:r>
        <w:rPr>
          <w:rtl/>
        </w:rPr>
        <w:t xml:space="preserve">נכחו </w:t>
      </w:r>
      <w:bookmarkStart w:id="7550" w:name="_ETM_Q12_308290"/>
      <w:bookmarkEnd w:id="7550"/>
      <w:r>
        <w:rPr>
          <w:rtl/>
        </w:rPr>
        <w:t xml:space="preserve">כל </w:t>
      </w:r>
      <w:bookmarkStart w:id="7551" w:name="_ETM_Q12_308500"/>
      <w:bookmarkEnd w:id="7551"/>
      <w:r>
        <w:rPr>
          <w:rtl/>
        </w:rPr>
        <w:t xml:space="preserve">סיעות </w:t>
      </w:r>
      <w:bookmarkStart w:id="7552" w:name="_ETM_Q12_308830"/>
      <w:bookmarkEnd w:id="7552"/>
      <w:r>
        <w:rPr>
          <w:rtl/>
        </w:rPr>
        <w:t>הבית</w:t>
      </w:r>
      <w:r>
        <w:rPr>
          <w:rFonts w:hint="cs"/>
          <w:rtl/>
        </w:rPr>
        <w:t>,</w:t>
      </w:r>
      <w:r>
        <w:rPr>
          <w:rtl/>
        </w:rPr>
        <w:t xml:space="preserve"> </w:t>
      </w:r>
      <w:bookmarkStart w:id="7553" w:name="_ETM_Q12_309250"/>
      <w:bookmarkEnd w:id="7553"/>
      <w:r w:rsidR="001E740A">
        <w:rPr>
          <w:rFonts w:hint="cs"/>
          <w:rtl/>
        </w:rPr>
        <w:t>ו</w:t>
      </w:r>
      <w:r>
        <w:rPr>
          <w:rtl/>
        </w:rPr>
        <w:t xml:space="preserve">נציגים </w:t>
      </w:r>
      <w:bookmarkStart w:id="7554" w:name="_ETM_Q12_309819"/>
      <w:bookmarkEnd w:id="7554"/>
      <w:r>
        <w:rPr>
          <w:rtl/>
        </w:rPr>
        <w:t xml:space="preserve">מכל </w:t>
      </w:r>
      <w:bookmarkStart w:id="7555" w:name="_ETM_Q12_310659"/>
      <w:bookmarkEnd w:id="7555"/>
      <w:r>
        <w:rPr>
          <w:rtl/>
        </w:rPr>
        <w:t xml:space="preserve">רחבי </w:t>
      </w:r>
      <w:bookmarkStart w:id="7556" w:name="_ETM_Q12_311049"/>
      <w:bookmarkEnd w:id="7556"/>
      <w:r>
        <w:rPr>
          <w:rtl/>
        </w:rPr>
        <w:t xml:space="preserve">הציבור </w:t>
      </w:r>
      <w:bookmarkStart w:id="7557" w:name="_ETM_Q12_311349"/>
      <w:bookmarkEnd w:id="7557"/>
      <w:r>
        <w:rPr>
          <w:rtl/>
        </w:rPr>
        <w:t>הישראלי</w:t>
      </w:r>
      <w:r w:rsidR="001E740A">
        <w:rPr>
          <w:rFonts w:hint="cs"/>
          <w:rtl/>
        </w:rPr>
        <w:t>;</w:t>
      </w:r>
      <w:r>
        <w:rPr>
          <w:rtl/>
        </w:rPr>
        <w:t xml:space="preserve"> </w:t>
      </w:r>
      <w:bookmarkStart w:id="7558" w:name="_ETM_Q12_312099"/>
      <w:bookmarkEnd w:id="7558"/>
      <w:r>
        <w:rPr>
          <w:rtl/>
        </w:rPr>
        <w:t xml:space="preserve">גם </w:t>
      </w:r>
      <w:bookmarkStart w:id="7559" w:name="_ETM_Q12_312340"/>
      <w:bookmarkEnd w:id="7559"/>
      <w:r>
        <w:rPr>
          <w:rtl/>
        </w:rPr>
        <w:t xml:space="preserve">שם </w:t>
      </w:r>
      <w:bookmarkStart w:id="7560" w:name="_ETM_Q12_312549"/>
      <w:bookmarkEnd w:id="7560"/>
      <w:r>
        <w:rPr>
          <w:rtl/>
        </w:rPr>
        <w:t>לא</w:t>
      </w:r>
      <w:r>
        <w:rPr>
          <w:rFonts w:hint="cs"/>
          <w:rtl/>
        </w:rPr>
        <w:t xml:space="preserve"> היה</w:t>
      </w:r>
      <w:r>
        <w:rPr>
          <w:rtl/>
        </w:rPr>
        <w:t xml:space="preserve"> </w:t>
      </w:r>
      <w:bookmarkStart w:id="7561" w:name="_ETM_Q12_312700"/>
      <w:bookmarkEnd w:id="7561"/>
      <w:r>
        <w:rPr>
          <w:rtl/>
        </w:rPr>
        <w:t xml:space="preserve">אף </w:t>
      </w:r>
      <w:bookmarkStart w:id="7562" w:name="_ETM_Q12_313329"/>
      <w:bookmarkEnd w:id="7562"/>
      <w:r>
        <w:rPr>
          <w:rtl/>
        </w:rPr>
        <w:t xml:space="preserve">חבר </w:t>
      </w:r>
      <w:bookmarkStart w:id="7563" w:name="_ETM_Q12_313780"/>
      <w:bookmarkEnd w:id="7563"/>
      <w:r>
        <w:rPr>
          <w:rtl/>
        </w:rPr>
        <w:t xml:space="preserve">או </w:t>
      </w:r>
      <w:bookmarkStart w:id="7564" w:name="_ETM_Q12_313900"/>
      <w:bookmarkEnd w:id="7564"/>
      <w:r>
        <w:rPr>
          <w:rtl/>
        </w:rPr>
        <w:t xml:space="preserve">חברת </w:t>
      </w:r>
      <w:bookmarkStart w:id="7565" w:name="_ETM_Q12_314169"/>
      <w:bookmarkEnd w:id="7565"/>
      <w:r>
        <w:rPr>
          <w:rtl/>
        </w:rPr>
        <w:t xml:space="preserve">כנסת </w:t>
      </w:r>
      <w:bookmarkStart w:id="7566" w:name="_ETM_Q12_314530"/>
      <w:bookmarkEnd w:id="7566"/>
      <w:r>
        <w:rPr>
          <w:rtl/>
        </w:rPr>
        <w:t>מהליכוד</w:t>
      </w:r>
      <w:r>
        <w:rPr>
          <w:rFonts w:hint="cs"/>
          <w:rtl/>
        </w:rPr>
        <w:t>.</w:t>
      </w:r>
      <w:r>
        <w:rPr>
          <w:rtl/>
        </w:rPr>
        <w:t xml:space="preserve"> </w:t>
      </w:r>
      <w:bookmarkStart w:id="7567" w:name="_ETM_Q12_315370"/>
      <w:bookmarkEnd w:id="7567"/>
      <w:r>
        <w:rPr>
          <w:rtl/>
        </w:rPr>
        <w:t xml:space="preserve">וגם </w:t>
      </w:r>
      <w:bookmarkStart w:id="7568" w:name="_ETM_Q12_315669"/>
      <w:bookmarkEnd w:id="7568"/>
      <w:r>
        <w:rPr>
          <w:rtl/>
        </w:rPr>
        <w:t xml:space="preserve">עכשיו </w:t>
      </w:r>
      <w:bookmarkStart w:id="7569" w:name="_ETM_Q12_315970"/>
      <w:bookmarkEnd w:id="7569"/>
      <w:r>
        <w:rPr>
          <w:rtl/>
        </w:rPr>
        <w:t xml:space="preserve">אנחנו </w:t>
      </w:r>
      <w:bookmarkStart w:id="7570" w:name="_ETM_Q12_316209"/>
      <w:bookmarkEnd w:id="7570"/>
      <w:r>
        <w:rPr>
          <w:rtl/>
        </w:rPr>
        <w:t xml:space="preserve">מדברים </w:t>
      </w:r>
      <w:bookmarkStart w:id="7571" w:name="_ETM_Q12_316599"/>
      <w:bookmarkEnd w:id="7571"/>
      <w:r>
        <w:rPr>
          <w:rFonts w:hint="cs"/>
          <w:rtl/>
        </w:rPr>
        <w:t>א</w:t>
      </w:r>
      <w:r>
        <w:rPr>
          <w:rtl/>
        </w:rPr>
        <w:t xml:space="preserve">ל </w:t>
      </w:r>
      <w:bookmarkStart w:id="7572" w:name="_ETM_Q12_316659"/>
      <w:bookmarkEnd w:id="7572"/>
      <w:r>
        <w:rPr>
          <w:rtl/>
        </w:rPr>
        <w:t xml:space="preserve">ספסלים </w:t>
      </w:r>
      <w:bookmarkStart w:id="7573" w:name="_ETM_Q12_317349"/>
      <w:bookmarkEnd w:id="7573"/>
      <w:r>
        <w:rPr>
          <w:rtl/>
        </w:rPr>
        <w:t xml:space="preserve">ריקים </w:t>
      </w:r>
      <w:bookmarkStart w:id="7574" w:name="_ETM_Q12_317769"/>
      <w:bookmarkEnd w:id="7574"/>
      <w:r>
        <w:rPr>
          <w:rtl/>
        </w:rPr>
        <w:t>לחלוטין</w:t>
      </w:r>
      <w:r>
        <w:rPr>
          <w:rFonts w:hint="cs"/>
          <w:rtl/>
        </w:rPr>
        <w:t>.</w:t>
      </w:r>
      <w:r>
        <w:rPr>
          <w:rtl/>
        </w:rPr>
        <w:t xml:space="preserve"> </w:t>
      </w:r>
      <w:bookmarkStart w:id="7575" w:name="_ETM_Q12_318340"/>
      <w:bookmarkEnd w:id="7575"/>
      <w:r>
        <w:rPr>
          <w:rtl/>
        </w:rPr>
        <w:t xml:space="preserve">אני </w:t>
      </w:r>
      <w:bookmarkStart w:id="7576" w:name="_ETM_Q12_318430"/>
      <w:bookmarkEnd w:id="7576"/>
      <w:r>
        <w:rPr>
          <w:rtl/>
        </w:rPr>
        <w:t xml:space="preserve">משוכנע </w:t>
      </w:r>
      <w:bookmarkStart w:id="7577" w:name="_ETM_Q12_318849"/>
      <w:bookmarkEnd w:id="7577"/>
      <w:r>
        <w:rPr>
          <w:rtl/>
        </w:rPr>
        <w:t xml:space="preserve">שאם </w:t>
      </w:r>
      <w:bookmarkStart w:id="7578" w:name="_ETM_Q12_319060"/>
      <w:bookmarkEnd w:id="7578"/>
      <w:r>
        <w:rPr>
          <w:rtl/>
        </w:rPr>
        <w:t xml:space="preserve">נזוז </w:t>
      </w:r>
      <w:bookmarkStart w:id="7579" w:name="_ETM_Q12_319360"/>
      <w:bookmarkEnd w:id="7579"/>
      <w:r>
        <w:rPr>
          <w:rFonts w:hint="cs"/>
          <w:rtl/>
        </w:rPr>
        <w:t>עשרה</w:t>
      </w:r>
      <w:r>
        <w:rPr>
          <w:rtl/>
        </w:rPr>
        <w:t xml:space="preserve"> </w:t>
      </w:r>
      <w:bookmarkStart w:id="7580" w:name="_ETM_Q12_319660"/>
      <w:bookmarkEnd w:id="7580"/>
      <w:r>
        <w:rPr>
          <w:rtl/>
        </w:rPr>
        <w:t xml:space="preserve">מטר </w:t>
      </w:r>
      <w:bookmarkStart w:id="7581" w:name="_ETM_Q12_319959"/>
      <w:bookmarkEnd w:id="7581"/>
      <w:r>
        <w:rPr>
          <w:rtl/>
        </w:rPr>
        <w:t xml:space="preserve">שמאלה </w:t>
      </w:r>
      <w:bookmarkStart w:id="7582" w:name="_ETM_Q12_320319"/>
      <w:bookmarkEnd w:id="7582"/>
      <w:r>
        <w:rPr>
          <w:rtl/>
        </w:rPr>
        <w:t>מפה</w:t>
      </w:r>
      <w:r>
        <w:rPr>
          <w:rFonts w:hint="cs"/>
          <w:rtl/>
        </w:rPr>
        <w:t>,</w:t>
      </w:r>
      <w:r>
        <w:rPr>
          <w:rtl/>
        </w:rPr>
        <w:t xml:space="preserve"> </w:t>
      </w:r>
      <w:bookmarkStart w:id="7583" w:name="_ETM_Q12_320560"/>
      <w:bookmarkEnd w:id="7583"/>
      <w:r>
        <w:rPr>
          <w:rtl/>
        </w:rPr>
        <w:t xml:space="preserve">למזנון </w:t>
      </w:r>
      <w:bookmarkStart w:id="7584" w:name="_ETM_Q12_320980"/>
      <w:bookmarkEnd w:id="7584"/>
      <w:r>
        <w:rPr>
          <w:rtl/>
        </w:rPr>
        <w:t>הכנסת</w:t>
      </w:r>
      <w:r>
        <w:rPr>
          <w:rFonts w:hint="cs"/>
          <w:rtl/>
        </w:rPr>
        <w:t>,</w:t>
      </w:r>
      <w:r>
        <w:rPr>
          <w:rtl/>
        </w:rPr>
        <w:t xml:space="preserve"> </w:t>
      </w:r>
      <w:bookmarkStart w:id="7585" w:name="_ETM_Q12_321819"/>
      <w:bookmarkEnd w:id="7585"/>
      <w:r>
        <w:rPr>
          <w:rtl/>
        </w:rPr>
        <w:t xml:space="preserve">נמצא </w:t>
      </w:r>
      <w:bookmarkStart w:id="7586" w:name="_ETM_Q12_322180"/>
      <w:bookmarkEnd w:id="7586"/>
      <w:r>
        <w:rPr>
          <w:rtl/>
        </w:rPr>
        <w:t xml:space="preserve">שם </w:t>
      </w:r>
      <w:bookmarkStart w:id="7587" w:name="_ETM_Q12_322389"/>
      <w:bookmarkEnd w:id="7587"/>
      <w:r>
        <w:rPr>
          <w:rtl/>
        </w:rPr>
        <w:t>10</w:t>
      </w:r>
      <w:r w:rsidR="00C552BC">
        <w:rPr>
          <w:rFonts w:hint="cs"/>
          <w:rtl/>
        </w:rPr>
        <w:t>–</w:t>
      </w:r>
      <w:bookmarkStart w:id="7588" w:name="_ETM_Q12_322690"/>
      <w:bookmarkEnd w:id="7588"/>
      <w:r>
        <w:rPr>
          <w:rtl/>
        </w:rPr>
        <w:t xml:space="preserve">20 </w:t>
      </w:r>
      <w:bookmarkStart w:id="7589" w:name="_ETM_Q12_322989"/>
      <w:bookmarkEnd w:id="7589"/>
      <w:r>
        <w:rPr>
          <w:rtl/>
        </w:rPr>
        <w:t xml:space="preserve">חברי </w:t>
      </w:r>
      <w:bookmarkStart w:id="7590" w:name="_ETM_Q12_323260"/>
      <w:bookmarkEnd w:id="7590"/>
      <w:r>
        <w:rPr>
          <w:rtl/>
        </w:rPr>
        <w:t xml:space="preserve">כנסת </w:t>
      </w:r>
      <w:bookmarkStart w:id="7591" w:name="_ETM_Q12_323620"/>
      <w:bookmarkEnd w:id="7591"/>
      <w:r>
        <w:rPr>
          <w:rtl/>
        </w:rPr>
        <w:t xml:space="preserve">של </w:t>
      </w:r>
      <w:bookmarkStart w:id="7592" w:name="_ETM_Q12_323769"/>
      <w:bookmarkEnd w:id="7592"/>
      <w:r>
        <w:rPr>
          <w:rtl/>
        </w:rPr>
        <w:t xml:space="preserve">הליכוד </w:t>
      </w:r>
      <w:bookmarkStart w:id="7593" w:name="_ETM_Q12_324220"/>
      <w:bookmarkEnd w:id="7593"/>
      <w:r>
        <w:rPr>
          <w:rtl/>
        </w:rPr>
        <w:t xml:space="preserve">דנים </w:t>
      </w:r>
      <w:bookmarkStart w:id="7594" w:name="_ETM_Q12_324639"/>
      <w:bookmarkEnd w:id="7594"/>
      <w:r>
        <w:rPr>
          <w:rtl/>
        </w:rPr>
        <w:t xml:space="preserve">בעניינים </w:t>
      </w:r>
      <w:bookmarkStart w:id="7595" w:name="_ETM_Q12_325060"/>
      <w:bookmarkEnd w:id="7595"/>
      <w:r>
        <w:rPr>
          <w:rtl/>
        </w:rPr>
        <w:t xml:space="preserve">חשובים </w:t>
      </w:r>
      <w:bookmarkStart w:id="7596" w:name="_ETM_Q12_325599"/>
      <w:bookmarkEnd w:id="7596"/>
      <w:r>
        <w:rPr>
          <w:rtl/>
        </w:rPr>
        <w:t>ביותר</w:t>
      </w:r>
      <w:r>
        <w:rPr>
          <w:rFonts w:hint="cs"/>
          <w:rtl/>
        </w:rPr>
        <w:t>,</w:t>
      </w:r>
      <w:r>
        <w:rPr>
          <w:rtl/>
        </w:rPr>
        <w:t xml:space="preserve"> </w:t>
      </w:r>
      <w:bookmarkStart w:id="7597" w:name="_ETM_Q12_325989"/>
      <w:bookmarkEnd w:id="7597"/>
      <w:r>
        <w:rPr>
          <w:rtl/>
        </w:rPr>
        <w:t xml:space="preserve">ענייני </w:t>
      </w:r>
      <w:bookmarkStart w:id="7598" w:name="_ETM_Q12_326319"/>
      <w:bookmarkEnd w:id="7598"/>
      <w:r>
        <w:rPr>
          <w:rtl/>
        </w:rPr>
        <w:t>היום</w:t>
      </w:r>
      <w:r>
        <w:rPr>
          <w:rFonts w:hint="cs"/>
          <w:rtl/>
        </w:rPr>
        <w:t>.</w:t>
      </w:r>
      <w:r>
        <w:rPr>
          <w:rtl/>
        </w:rPr>
        <w:t xml:space="preserve"> </w:t>
      </w:r>
      <w:bookmarkStart w:id="7599" w:name="_ETM_Q12_327220"/>
      <w:bookmarkEnd w:id="7599"/>
      <w:r>
        <w:rPr>
          <w:rtl/>
        </w:rPr>
        <w:t xml:space="preserve">כי </w:t>
      </w:r>
      <w:bookmarkStart w:id="7600" w:name="_ETM_Q12_327370"/>
      <w:bookmarkEnd w:id="7600"/>
      <w:r>
        <w:rPr>
          <w:rtl/>
        </w:rPr>
        <w:t xml:space="preserve">זה </w:t>
      </w:r>
      <w:bookmarkStart w:id="7601" w:name="_ETM_Q12_327520"/>
      <w:bookmarkEnd w:id="7601"/>
      <w:r>
        <w:rPr>
          <w:rtl/>
        </w:rPr>
        <w:t xml:space="preserve">לא </w:t>
      </w:r>
      <w:bookmarkStart w:id="7602" w:name="_ETM_Q12_327639"/>
      <w:bookmarkEnd w:id="7602"/>
      <w:r>
        <w:rPr>
          <w:rtl/>
        </w:rPr>
        <w:t xml:space="preserve">מעניין </w:t>
      </w:r>
      <w:bookmarkStart w:id="7603" w:name="_ETM_Q12_327970"/>
      <w:bookmarkEnd w:id="7603"/>
      <w:r>
        <w:rPr>
          <w:rtl/>
        </w:rPr>
        <w:t xml:space="preserve">אותם </w:t>
      </w:r>
      <w:bookmarkStart w:id="7604" w:name="_ETM_Q12_328389"/>
      <w:bookmarkEnd w:id="7604"/>
      <w:r w:rsidR="00C552BC">
        <w:rPr>
          <w:rFonts w:hint="cs"/>
          <w:rtl/>
        </w:rPr>
        <w:t>–</w:t>
      </w:r>
      <w:r>
        <w:rPr>
          <w:rFonts w:hint="cs"/>
          <w:rtl/>
        </w:rPr>
        <w:t xml:space="preserve"> </w:t>
      </w:r>
      <w:r>
        <w:rPr>
          <w:rtl/>
        </w:rPr>
        <w:t xml:space="preserve">לא </w:t>
      </w:r>
      <w:bookmarkStart w:id="7605" w:name="_ETM_Q12_328600"/>
      <w:bookmarkEnd w:id="7605"/>
      <w:r>
        <w:rPr>
          <w:rtl/>
        </w:rPr>
        <w:t xml:space="preserve">מצב </w:t>
      </w:r>
      <w:bookmarkStart w:id="7606" w:name="_ETM_Q12_328930"/>
      <w:bookmarkEnd w:id="7606"/>
      <w:r>
        <w:rPr>
          <w:rtl/>
        </w:rPr>
        <w:t xml:space="preserve">החירום </w:t>
      </w:r>
      <w:bookmarkStart w:id="7607" w:name="_ETM_Q12_329319"/>
      <w:bookmarkEnd w:id="7607"/>
      <w:r>
        <w:rPr>
          <w:rtl/>
        </w:rPr>
        <w:t xml:space="preserve">בבריאות </w:t>
      </w:r>
      <w:bookmarkStart w:id="7608" w:name="_ETM_Q12_330010"/>
      <w:bookmarkEnd w:id="7608"/>
      <w:r>
        <w:rPr>
          <w:rFonts w:hint="cs"/>
          <w:rtl/>
        </w:rPr>
        <w:t>ו</w:t>
      </w:r>
      <w:r>
        <w:rPr>
          <w:rtl/>
        </w:rPr>
        <w:t xml:space="preserve">לא </w:t>
      </w:r>
      <w:bookmarkStart w:id="7609" w:name="_ETM_Q12_330280"/>
      <w:bookmarkEnd w:id="7609"/>
      <w:r>
        <w:rPr>
          <w:rtl/>
        </w:rPr>
        <w:t xml:space="preserve">מצב </w:t>
      </w:r>
      <w:bookmarkStart w:id="7610" w:name="_ETM_Q12_330639"/>
      <w:bookmarkEnd w:id="7610"/>
      <w:r>
        <w:rPr>
          <w:rtl/>
        </w:rPr>
        <w:t xml:space="preserve">החירום </w:t>
      </w:r>
      <w:bookmarkStart w:id="7611" w:name="_ETM_Q12_331730"/>
      <w:bookmarkEnd w:id="7611"/>
      <w:r>
        <w:rPr>
          <w:rtl/>
        </w:rPr>
        <w:t>בשירותי</w:t>
      </w:r>
      <w:bookmarkStart w:id="7612" w:name="_ETM_Q12_332959"/>
      <w:bookmarkEnd w:id="7612"/>
      <w:r>
        <w:rPr>
          <w:rtl/>
        </w:rPr>
        <w:t xml:space="preserve">ם </w:t>
      </w:r>
      <w:bookmarkStart w:id="7613" w:name="_ETM_Q12_333230"/>
      <w:bookmarkEnd w:id="7613"/>
      <w:r>
        <w:rPr>
          <w:rtl/>
        </w:rPr>
        <w:t xml:space="preserve">סוציאליים </w:t>
      </w:r>
      <w:bookmarkStart w:id="7614" w:name="_ETM_Q12_333859"/>
      <w:bookmarkEnd w:id="7614"/>
      <w:r>
        <w:rPr>
          <w:rtl/>
        </w:rPr>
        <w:t>ו</w:t>
      </w:r>
      <w:r w:rsidR="001E740A">
        <w:rPr>
          <w:rFonts w:hint="cs"/>
          <w:rtl/>
        </w:rPr>
        <w:t>ב</w:t>
      </w:r>
      <w:r>
        <w:rPr>
          <w:rtl/>
        </w:rPr>
        <w:t xml:space="preserve">שירותי </w:t>
      </w:r>
      <w:bookmarkStart w:id="7615" w:name="_ETM_Q12_334310"/>
      <w:bookmarkEnd w:id="7615"/>
      <w:r>
        <w:rPr>
          <w:rtl/>
        </w:rPr>
        <w:t xml:space="preserve">הרווחה </w:t>
      </w:r>
      <w:bookmarkStart w:id="7616" w:name="_ETM_Q12_334669"/>
      <w:bookmarkEnd w:id="7616"/>
      <w:r>
        <w:rPr>
          <w:rtl/>
        </w:rPr>
        <w:t xml:space="preserve">במדינת </w:t>
      </w:r>
      <w:bookmarkStart w:id="7617" w:name="_ETM_Q12_335120"/>
      <w:bookmarkEnd w:id="7617"/>
      <w:r>
        <w:rPr>
          <w:rtl/>
        </w:rPr>
        <w:t>ישראל</w:t>
      </w:r>
      <w:r>
        <w:rPr>
          <w:rFonts w:hint="cs"/>
          <w:rtl/>
        </w:rPr>
        <w:t>.</w:t>
      </w:r>
      <w:r>
        <w:rPr>
          <w:rtl/>
        </w:rPr>
        <w:t xml:space="preserve"> </w:t>
      </w:r>
      <w:bookmarkStart w:id="7618" w:name="_ETM_Q12_335840"/>
      <w:bookmarkEnd w:id="7618"/>
      <w:r>
        <w:rPr>
          <w:rtl/>
        </w:rPr>
        <w:t xml:space="preserve">הדברים </w:t>
      </w:r>
      <w:bookmarkStart w:id="7619" w:name="_ETM_Q12_336260"/>
      <w:bookmarkEnd w:id="7619"/>
      <w:r>
        <w:rPr>
          <w:rtl/>
        </w:rPr>
        <w:t xml:space="preserve">האלה </w:t>
      </w:r>
      <w:bookmarkStart w:id="7620" w:name="_ETM_Q12_336409"/>
      <w:bookmarkEnd w:id="7620"/>
      <w:r>
        <w:rPr>
          <w:rtl/>
        </w:rPr>
        <w:t xml:space="preserve">לא </w:t>
      </w:r>
      <w:bookmarkStart w:id="7621" w:name="_ETM_Q12_336530"/>
      <w:bookmarkEnd w:id="7621"/>
      <w:r>
        <w:rPr>
          <w:rtl/>
        </w:rPr>
        <w:t xml:space="preserve">מעניינים </w:t>
      </w:r>
      <w:bookmarkStart w:id="7622" w:name="_ETM_Q12_336859"/>
      <w:bookmarkStart w:id="7623" w:name="_ETM_Q12_336980"/>
      <w:bookmarkEnd w:id="7622"/>
      <w:bookmarkEnd w:id="7623"/>
      <w:r>
        <w:rPr>
          <w:rtl/>
        </w:rPr>
        <w:t xml:space="preserve">אף </w:t>
      </w:r>
      <w:bookmarkStart w:id="7624" w:name="_ETM_Q12_337099"/>
      <w:bookmarkEnd w:id="7624"/>
      <w:r>
        <w:rPr>
          <w:rFonts w:hint="cs"/>
          <w:rtl/>
        </w:rPr>
        <w:t>אחד.</w:t>
      </w:r>
      <w:r>
        <w:rPr>
          <w:rtl/>
        </w:rPr>
        <w:t xml:space="preserve"> </w:t>
      </w:r>
      <w:bookmarkStart w:id="7625" w:name="_ETM_Q12_337444"/>
      <w:bookmarkEnd w:id="7625"/>
    </w:p>
    <w:p w:rsidR="00BE2C13" w:rsidRDefault="00BE2C13" w:rsidP="0065015C">
      <w:pPr>
        <w:rPr>
          <w:rtl/>
        </w:rPr>
      </w:pPr>
      <w:bookmarkStart w:id="7626" w:name="_ETM_Q12_650316"/>
      <w:bookmarkStart w:id="7627" w:name="_ETM_Q12_650369"/>
      <w:bookmarkEnd w:id="7626"/>
      <w:bookmarkEnd w:id="7627"/>
    </w:p>
    <w:p w:rsidR="00BE2C13" w:rsidRDefault="00BE2C13" w:rsidP="00AA1DFB">
      <w:pPr>
        <w:rPr>
          <w:rtl/>
        </w:rPr>
      </w:pPr>
      <w:bookmarkStart w:id="7628" w:name="_ETM_Q12_650451"/>
      <w:bookmarkStart w:id="7629" w:name="_ETM_Q12_650499"/>
      <w:bookmarkEnd w:id="7628"/>
      <w:bookmarkEnd w:id="7629"/>
      <w:r>
        <w:rPr>
          <w:rtl/>
        </w:rPr>
        <w:t xml:space="preserve">צדק </w:t>
      </w:r>
      <w:bookmarkStart w:id="7630" w:name="_ETM_Q12_337790"/>
      <w:bookmarkEnd w:id="7630"/>
      <w:r>
        <w:rPr>
          <w:rtl/>
        </w:rPr>
        <w:t xml:space="preserve">חברי </w:t>
      </w:r>
      <w:bookmarkStart w:id="7631" w:name="_ETM_Q12_338150"/>
      <w:bookmarkEnd w:id="7631"/>
      <w:r>
        <w:rPr>
          <w:rtl/>
        </w:rPr>
        <w:t xml:space="preserve">חבר </w:t>
      </w:r>
      <w:bookmarkStart w:id="7632" w:name="_ETM_Q12_338389"/>
      <w:bookmarkEnd w:id="7632"/>
      <w:r>
        <w:rPr>
          <w:rtl/>
        </w:rPr>
        <w:t xml:space="preserve">הכנסת </w:t>
      </w:r>
      <w:bookmarkStart w:id="7633" w:name="_ETM_Q12_338780"/>
      <w:bookmarkEnd w:id="7633"/>
      <w:r>
        <w:rPr>
          <w:rFonts w:hint="cs"/>
          <w:rtl/>
        </w:rPr>
        <w:t>ביטון</w:t>
      </w:r>
      <w:r w:rsidR="00AA1DFB">
        <w:rPr>
          <w:rFonts w:hint="cs"/>
          <w:rtl/>
        </w:rPr>
        <w:t>,</w:t>
      </w:r>
      <w:r>
        <w:rPr>
          <w:rFonts w:hint="cs"/>
          <w:rtl/>
        </w:rPr>
        <w:t xml:space="preserve"> </w:t>
      </w:r>
      <w:bookmarkStart w:id="7634" w:name="_ETM_Q12_339139"/>
      <w:bookmarkEnd w:id="7634"/>
      <w:r>
        <w:rPr>
          <w:rFonts w:hint="cs"/>
          <w:rtl/>
        </w:rPr>
        <w:t>ראש הממשלה</w:t>
      </w:r>
      <w:r>
        <w:rPr>
          <w:rtl/>
        </w:rPr>
        <w:t xml:space="preserve"> </w:t>
      </w:r>
      <w:bookmarkStart w:id="7635" w:name="_ETM_Q12_339829"/>
      <w:bookmarkEnd w:id="7635"/>
      <w:r>
        <w:rPr>
          <w:rtl/>
        </w:rPr>
        <w:t xml:space="preserve">עוסק </w:t>
      </w:r>
      <w:bookmarkStart w:id="7636" w:name="_ETM_Q12_340159"/>
      <w:bookmarkEnd w:id="7636"/>
      <w:r>
        <w:rPr>
          <w:rtl/>
        </w:rPr>
        <w:t xml:space="preserve">בעניינים </w:t>
      </w:r>
      <w:bookmarkStart w:id="7637" w:name="_ETM_Q12_340549"/>
      <w:bookmarkEnd w:id="7637"/>
      <w:r>
        <w:rPr>
          <w:rtl/>
        </w:rPr>
        <w:t xml:space="preserve">ברומו </w:t>
      </w:r>
      <w:bookmarkStart w:id="7638" w:name="_ETM_Q12_340879"/>
      <w:bookmarkEnd w:id="7638"/>
      <w:r>
        <w:rPr>
          <w:rtl/>
        </w:rPr>
        <w:t xml:space="preserve">של </w:t>
      </w:r>
      <w:bookmarkStart w:id="7639" w:name="_ETM_Q12_341060"/>
      <w:bookmarkEnd w:id="7639"/>
      <w:r>
        <w:rPr>
          <w:rtl/>
        </w:rPr>
        <w:t>עולם</w:t>
      </w:r>
      <w:r>
        <w:rPr>
          <w:rFonts w:hint="cs"/>
          <w:rtl/>
        </w:rPr>
        <w:t>:</w:t>
      </w:r>
      <w:r>
        <w:rPr>
          <w:rtl/>
        </w:rPr>
        <w:t xml:space="preserve"> </w:t>
      </w:r>
      <w:bookmarkStart w:id="7640" w:name="_ETM_Q12_341719"/>
      <w:bookmarkEnd w:id="7640"/>
      <w:r>
        <w:rPr>
          <w:rtl/>
        </w:rPr>
        <w:t>בחסינות</w:t>
      </w:r>
      <w:r>
        <w:rPr>
          <w:rFonts w:hint="cs"/>
          <w:rtl/>
        </w:rPr>
        <w:t>,</w:t>
      </w:r>
      <w:r>
        <w:rPr>
          <w:rtl/>
        </w:rPr>
        <w:t xml:space="preserve"> </w:t>
      </w:r>
      <w:bookmarkStart w:id="7641" w:name="_ETM_Q12_342739"/>
      <w:bookmarkEnd w:id="7641"/>
      <w:r>
        <w:rPr>
          <w:rtl/>
        </w:rPr>
        <w:t>בת</w:t>
      </w:r>
      <w:bookmarkStart w:id="7642" w:name="_ETM_Q12_343190"/>
      <w:bookmarkEnd w:id="7642"/>
      <w:r>
        <w:rPr>
          <w:rtl/>
        </w:rPr>
        <w:t>קשורת</w:t>
      </w:r>
      <w:r>
        <w:rPr>
          <w:rFonts w:hint="cs"/>
          <w:rtl/>
        </w:rPr>
        <w:t>,</w:t>
      </w:r>
      <w:r>
        <w:rPr>
          <w:rtl/>
        </w:rPr>
        <w:t xml:space="preserve"> </w:t>
      </w:r>
      <w:bookmarkStart w:id="7643" w:name="_ETM_Q12_343790"/>
      <w:bookmarkEnd w:id="7643"/>
      <w:r>
        <w:rPr>
          <w:rtl/>
        </w:rPr>
        <w:t xml:space="preserve">במהפכה </w:t>
      </w:r>
      <w:bookmarkStart w:id="7644" w:name="_ETM_Q12_344419"/>
      <w:bookmarkEnd w:id="7644"/>
      <w:r>
        <w:rPr>
          <w:rtl/>
        </w:rPr>
        <w:t>משפטית</w:t>
      </w:r>
      <w:r>
        <w:rPr>
          <w:rFonts w:hint="cs"/>
          <w:rtl/>
        </w:rPr>
        <w:t>.</w:t>
      </w:r>
      <w:r>
        <w:rPr>
          <w:rtl/>
        </w:rPr>
        <w:t xml:space="preserve"> </w:t>
      </w:r>
      <w:bookmarkStart w:id="7645" w:name="_ETM_Q12_345350"/>
      <w:bookmarkEnd w:id="7645"/>
      <w:r>
        <w:rPr>
          <w:rtl/>
        </w:rPr>
        <w:t xml:space="preserve">הוא </w:t>
      </w:r>
      <w:bookmarkStart w:id="7646" w:name="_ETM_Q12_345470"/>
      <w:bookmarkEnd w:id="7646"/>
      <w:r>
        <w:rPr>
          <w:rtl/>
        </w:rPr>
        <w:t xml:space="preserve">לא </w:t>
      </w:r>
      <w:bookmarkStart w:id="7647" w:name="_ETM_Q12_345590"/>
      <w:bookmarkEnd w:id="7647"/>
      <w:r>
        <w:rPr>
          <w:rtl/>
        </w:rPr>
        <w:t xml:space="preserve">טורח </w:t>
      </w:r>
      <w:bookmarkStart w:id="7648" w:name="_ETM_Q12_345950"/>
      <w:bookmarkEnd w:id="7648"/>
      <w:r>
        <w:rPr>
          <w:rtl/>
        </w:rPr>
        <w:t xml:space="preserve">למנות </w:t>
      </w:r>
      <w:bookmarkStart w:id="7649" w:name="_ETM_Q12_346760"/>
      <w:bookmarkEnd w:id="7649"/>
      <w:r>
        <w:rPr>
          <w:rtl/>
        </w:rPr>
        <w:t xml:space="preserve">שר </w:t>
      </w:r>
      <w:bookmarkStart w:id="7650" w:name="_ETM_Q12_347060"/>
      <w:bookmarkEnd w:id="7650"/>
      <w:r>
        <w:rPr>
          <w:rtl/>
        </w:rPr>
        <w:t xml:space="preserve">רווחה </w:t>
      </w:r>
      <w:bookmarkStart w:id="7651" w:name="_ETM_Q12_347510"/>
      <w:bookmarkEnd w:id="7651"/>
      <w:r>
        <w:rPr>
          <w:rtl/>
        </w:rPr>
        <w:t xml:space="preserve">במשרה </w:t>
      </w:r>
      <w:bookmarkStart w:id="7652" w:name="_ETM_Q12_347960"/>
      <w:bookmarkEnd w:id="7652"/>
      <w:r>
        <w:rPr>
          <w:rtl/>
        </w:rPr>
        <w:t xml:space="preserve">מלאה </w:t>
      </w:r>
      <w:bookmarkStart w:id="7653" w:name="_ETM_Q12_348410"/>
      <w:bookmarkEnd w:id="7653"/>
      <w:r w:rsidR="001E740A">
        <w:rPr>
          <w:rFonts w:hint="cs"/>
          <w:rtl/>
        </w:rPr>
        <w:t>ב</w:t>
      </w:r>
      <w:r>
        <w:rPr>
          <w:rtl/>
        </w:rPr>
        <w:t xml:space="preserve">משבר </w:t>
      </w:r>
      <w:bookmarkStart w:id="7654" w:name="_ETM_Q12_349930"/>
      <w:bookmarkEnd w:id="7654"/>
      <w:r>
        <w:rPr>
          <w:rFonts w:hint="cs"/>
          <w:rtl/>
        </w:rPr>
        <w:t>ה</w:t>
      </w:r>
      <w:r>
        <w:rPr>
          <w:rtl/>
        </w:rPr>
        <w:t>מחפיר</w:t>
      </w:r>
      <w:r>
        <w:rPr>
          <w:rFonts w:hint="cs"/>
          <w:rtl/>
        </w:rPr>
        <w:t>,</w:t>
      </w:r>
      <w:r>
        <w:rPr>
          <w:rtl/>
        </w:rPr>
        <w:t xml:space="preserve"> </w:t>
      </w:r>
      <w:bookmarkStart w:id="7655" w:name="_ETM_Q12_350739"/>
      <w:bookmarkEnd w:id="7655"/>
      <w:r>
        <w:rPr>
          <w:rtl/>
        </w:rPr>
        <w:t>הכואב</w:t>
      </w:r>
      <w:r>
        <w:rPr>
          <w:rFonts w:hint="cs"/>
          <w:rtl/>
        </w:rPr>
        <w:t>,</w:t>
      </w:r>
      <w:r>
        <w:rPr>
          <w:rtl/>
        </w:rPr>
        <w:t xml:space="preserve"> </w:t>
      </w:r>
      <w:bookmarkStart w:id="7656" w:name="_ETM_Q12_351310"/>
      <w:bookmarkEnd w:id="7656"/>
      <w:r>
        <w:rPr>
          <w:rtl/>
        </w:rPr>
        <w:t xml:space="preserve">שקורה </w:t>
      </w:r>
      <w:bookmarkStart w:id="7657" w:name="_ETM_Q12_351730"/>
      <w:bookmarkEnd w:id="7657"/>
      <w:r>
        <w:rPr>
          <w:rtl/>
        </w:rPr>
        <w:t xml:space="preserve">כאן </w:t>
      </w:r>
      <w:bookmarkStart w:id="7658" w:name="_ETM_Q12_352180"/>
      <w:bookmarkEnd w:id="7658"/>
      <w:r>
        <w:rPr>
          <w:rtl/>
        </w:rPr>
        <w:t xml:space="preserve">לנגד </w:t>
      </w:r>
      <w:bookmarkStart w:id="7659" w:name="_ETM_Q12_352629"/>
      <w:bookmarkEnd w:id="7659"/>
      <w:r>
        <w:rPr>
          <w:rtl/>
        </w:rPr>
        <w:t>עינ</w:t>
      </w:r>
      <w:r>
        <w:rPr>
          <w:rFonts w:hint="cs"/>
          <w:rtl/>
        </w:rPr>
        <w:t>י</w:t>
      </w:r>
      <w:r>
        <w:rPr>
          <w:rtl/>
        </w:rPr>
        <w:t>נו</w:t>
      </w:r>
      <w:r>
        <w:rPr>
          <w:rFonts w:hint="cs"/>
          <w:rtl/>
        </w:rPr>
        <w:t>.</w:t>
      </w:r>
      <w:r>
        <w:rPr>
          <w:rtl/>
        </w:rPr>
        <w:t xml:space="preserve"> </w:t>
      </w:r>
      <w:bookmarkStart w:id="7660" w:name="_ETM_Q12_352959"/>
      <w:bookmarkEnd w:id="7660"/>
      <w:r>
        <w:rPr>
          <w:rtl/>
        </w:rPr>
        <w:t>וה</w:t>
      </w:r>
      <w:r>
        <w:rPr>
          <w:rFonts w:hint="cs"/>
          <w:rtl/>
        </w:rPr>
        <w:t>י</w:t>
      </w:r>
      <w:r>
        <w:rPr>
          <w:rtl/>
        </w:rPr>
        <w:t xml:space="preserve">נה </w:t>
      </w:r>
      <w:bookmarkStart w:id="7661" w:name="_ETM_Q12_353409"/>
      <w:bookmarkEnd w:id="7661"/>
      <w:r>
        <w:rPr>
          <w:rtl/>
        </w:rPr>
        <w:t xml:space="preserve">התמונה </w:t>
      </w:r>
      <w:bookmarkStart w:id="7662" w:name="_ETM_Q12_353889"/>
      <w:bookmarkEnd w:id="7662"/>
      <w:r>
        <w:rPr>
          <w:rFonts w:hint="cs"/>
          <w:rtl/>
        </w:rPr>
        <w:t>ה</w:t>
      </w:r>
      <w:r>
        <w:rPr>
          <w:rtl/>
        </w:rPr>
        <w:t>עצובה</w:t>
      </w:r>
      <w:r>
        <w:rPr>
          <w:rFonts w:hint="cs"/>
          <w:rtl/>
        </w:rPr>
        <w:t>:</w:t>
      </w:r>
      <w:r>
        <w:rPr>
          <w:rtl/>
        </w:rPr>
        <w:t xml:space="preserve"> </w:t>
      </w:r>
      <w:bookmarkStart w:id="7663" w:name="_ETM_Q12_354249"/>
      <w:bookmarkEnd w:id="7663"/>
      <w:r>
        <w:rPr>
          <w:rtl/>
        </w:rPr>
        <w:t xml:space="preserve">תסתכלו </w:t>
      </w:r>
      <w:bookmarkStart w:id="7664" w:name="_ETM_Q12_354730"/>
      <w:bookmarkEnd w:id="7664"/>
      <w:r>
        <w:rPr>
          <w:rtl/>
        </w:rPr>
        <w:t>פה</w:t>
      </w:r>
      <w:r>
        <w:rPr>
          <w:rFonts w:hint="cs"/>
          <w:rtl/>
        </w:rPr>
        <w:t>,</w:t>
      </w:r>
      <w:r>
        <w:rPr>
          <w:rtl/>
        </w:rPr>
        <w:t xml:space="preserve"> </w:t>
      </w:r>
      <w:bookmarkStart w:id="7665" w:name="_ETM_Q12_355480"/>
      <w:bookmarkEnd w:id="7665"/>
      <w:r>
        <w:rPr>
          <w:rtl/>
        </w:rPr>
        <w:t xml:space="preserve">אם </w:t>
      </w:r>
      <w:bookmarkStart w:id="7666" w:name="_ETM_Q12_355629"/>
      <w:bookmarkEnd w:id="7666"/>
      <w:r>
        <w:rPr>
          <w:rtl/>
        </w:rPr>
        <w:t xml:space="preserve">אתם </w:t>
      </w:r>
      <w:bookmarkStart w:id="7667" w:name="_ETM_Q12_355810"/>
      <w:bookmarkEnd w:id="7667"/>
      <w:r>
        <w:rPr>
          <w:rtl/>
        </w:rPr>
        <w:t xml:space="preserve">מצלמים </w:t>
      </w:r>
      <w:bookmarkStart w:id="7668" w:name="_ETM_Q12_356200"/>
      <w:bookmarkEnd w:id="7668"/>
      <w:r>
        <w:rPr>
          <w:rtl/>
        </w:rPr>
        <w:t xml:space="preserve">שם </w:t>
      </w:r>
      <w:bookmarkStart w:id="7669" w:name="_ETM_Q12_356409"/>
      <w:bookmarkEnd w:id="7669"/>
      <w:r>
        <w:rPr>
          <w:rtl/>
        </w:rPr>
        <w:t>בערוץ</w:t>
      </w:r>
      <w:bookmarkStart w:id="7670" w:name="_ETM_Q12_357189"/>
      <w:bookmarkEnd w:id="7670"/>
      <w:r>
        <w:rPr>
          <w:rFonts w:hint="cs"/>
          <w:rtl/>
        </w:rPr>
        <w:t xml:space="preserve">. אנא צלמו </w:t>
      </w:r>
      <w:bookmarkStart w:id="7671" w:name="_ETM_Q12_357370"/>
      <w:bookmarkStart w:id="7672" w:name="_ETM_Q12_357730"/>
      <w:bookmarkEnd w:id="7671"/>
      <w:bookmarkEnd w:id="7672"/>
      <w:r>
        <w:rPr>
          <w:rtl/>
        </w:rPr>
        <w:t xml:space="preserve">שוב </w:t>
      </w:r>
      <w:bookmarkStart w:id="7673" w:name="_ETM_Q12_358150"/>
      <w:bookmarkEnd w:id="7673"/>
      <w:r>
        <w:rPr>
          <w:rtl/>
        </w:rPr>
        <w:t xml:space="preserve">את </w:t>
      </w:r>
      <w:bookmarkStart w:id="7674" w:name="_ETM_Q12_358269"/>
      <w:bookmarkEnd w:id="7674"/>
      <w:r>
        <w:rPr>
          <w:rtl/>
        </w:rPr>
        <w:t xml:space="preserve">הספסלים </w:t>
      </w:r>
      <w:bookmarkStart w:id="7675" w:name="_ETM_Q12_358989"/>
      <w:bookmarkEnd w:id="7675"/>
      <w:r>
        <w:rPr>
          <w:rtl/>
        </w:rPr>
        <w:t xml:space="preserve">הריקים </w:t>
      </w:r>
      <w:bookmarkStart w:id="7676" w:name="_ETM_Q12_359529"/>
      <w:bookmarkEnd w:id="7676"/>
      <w:r>
        <w:rPr>
          <w:rtl/>
        </w:rPr>
        <w:t xml:space="preserve">של </w:t>
      </w:r>
      <w:bookmarkStart w:id="7677" w:name="_ETM_Q12_359680"/>
      <w:bookmarkEnd w:id="7677"/>
      <w:r>
        <w:rPr>
          <w:rtl/>
        </w:rPr>
        <w:t xml:space="preserve">חברות </w:t>
      </w:r>
      <w:bookmarkStart w:id="7678" w:name="_ETM_Q12_360010"/>
      <w:bookmarkEnd w:id="7678"/>
      <w:r>
        <w:rPr>
          <w:rtl/>
        </w:rPr>
        <w:t xml:space="preserve">וחברי </w:t>
      </w:r>
      <w:bookmarkStart w:id="7679" w:name="_ETM_Q12_360310"/>
      <w:bookmarkEnd w:id="7679"/>
      <w:r>
        <w:rPr>
          <w:rtl/>
        </w:rPr>
        <w:t xml:space="preserve">הכנסת </w:t>
      </w:r>
      <w:bookmarkStart w:id="7680" w:name="_ETM_Q12_360609"/>
      <w:bookmarkEnd w:id="7680"/>
      <w:r>
        <w:rPr>
          <w:rFonts w:hint="cs"/>
          <w:rtl/>
        </w:rPr>
        <w:t>מ</w:t>
      </w:r>
      <w:r>
        <w:rPr>
          <w:rtl/>
        </w:rPr>
        <w:t>הליכוד</w:t>
      </w:r>
      <w:r>
        <w:rPr>
          <w:rFonts w:hint="cs"/>
          <w:rtl/>
        </w:rPr>
        <w:t>.</w:t>
      </w:r>
      <w:r>
        <w:rPr>
          <w:rtl/>
        </w:rPr>
        <w:t xml:space="preserve"> </w:t>
      </w:r>
      <w:bookmarkStart w:id="7681" w:name="_ETM_Q12_361329"/>
      <w:bookmarkEnd w:id="7681"/>
      <w:r>
        <w:rPr>
          <w:rtl/>
        </w:rPr>
        <w:t xml:space="preserve">זה </w:t>
      </w:r>
      <w:bookmarkStart w:id="7682" w:name="_ETM_Q12_361569"/>
      <w:bookmarkEnd w:id="7682"/>
      <w:r>
        <w:rPr>
          <w:rtl/>
        </w:rPr>
        <w:t xml:space="preserve">לא </w:t>
      </w:r>
      <w:bookmarkStart w:id="7683" w:name="_ETM_Q12_361779"/>
      <w:bookmarkEnd w:id="7683"/>
      <w:r>
        <w:rPr>
          <w:rtl/>
        </w:rPr>
        <w:t xml:space="preserve">מעניין </w:t>
      </w:r>
      <w:bookmarkStart w:id="7684" w:name="_ETM_Q12_362200"/>
      <w:bookmarkEnd w:id="7684"/>
      <w:r>
        <w:rPr>
          <w:rtl/>
        </w:rPr>
        <w:t>אותם</w:t>
      </w:r>
      <w:r>
        <w:rPr>
          <w:rFonts w:hint="cs"/>
          <w:rtl/>
        </w:rPr>
        <w:t>.</w:t>
      </w:r>
      <w:r>
        <w:rPr>
          <w:rtl/>
        </w:rPr>
        <w:t xml:space="preserve"> </w:t>
      </w:r>
      <w:bookmarkStart w:id="7685" w:name="_ETM_Q12_362680"/>
      <w:bookmarkEnd w:id="7685"/>
      <w:r>
        <w:rPr>
          <w:rtl/>
        </w:rPr>
        <w:t xml:space="preserve">זה </w:t>
      </w:r>
      <w:bookmarkStart w:id="7686" w:name="_ETM_Q12_362859"/>
      <w:bookmarkEnd w:id="7686"/>
      <w:r>
        <w:rPr>
          <w:rtl/>
        </w:rPr>
        <w:t xml:space="preserve">לא </w:t>
      </w:r>
      <w:bookmarkStart w:id="7687" w:name="_ETM_Q12_362980"/>
      <w:bookmarkEnd w:id="7687"/>
      <w:r>
        <w:rPr>
          <w:rFonts w:hint="cs"/>
          <w:rtl/>
        </w:rPr>
        <w:t xml:space="preserve">סמלי, זה </w:t>
      </w:r>
      <w:bookmarkStart w:id="7688" w:name="_ETM_Q12_662282"/>
      <w:bookmarkStart w:id="7689" w:name="_ETM_Q12_363249"/>
      <w:bookmarkStart w:id="7690" w:name="_ETM_Q12_363760"/>
      <w:bookmarkStart w:id="7691" w:name="_ETM_Q12_363999"/>
      <w:bookmarkEnd w:id="7688"/>
      <w:bookmarkEnd w:id="7689"/>
      <w:bookmarkEnd w:id="7690"/>
      <w:bookmarkEnd w:id="7691"/>
      <w:r>
        <w:rPr>
          <w:rtl/>
        </w:rPr>
        <w:t xml:space="preserve">פשוט </w:t>
      </w:r>
      <w:bookmarkStart w:id="7692" w:name="_ETM_Q12_364419"/>
      <w:bookmarkEnd w:id="7692"/>
      <w:r>
        <w:rPr>
          <w:rtl/>
        </w:rPr>
        <w:t xml:space="preserve">לא </w:t>
      </w:r>
      <w:bookmarkStart w:id="7693" w:name="_ETM_Q12_364540"/>
      <w:bookmarkEnd w:id="7693"/>
      <w:r>
        <w:rPr>
          <w:rtl/>
        </w:rPr>
        <w:t xml:space="preserve">מעניין </w:t>
      </w:r>
      <w:bookmarkStart w:id="7694" w:name="_ETM_Q12_364870"/>
      <w:bookmarkEnd w:id="7694"/>
      <w:r>
        <w:rPr>
          <w:rtl/>
        </w:rPr>
        <w:t>אותם</w:t>
      </w:r>
      <w:r>
        <w:rPr>
          <w:rFonts w:hint="cs"/>
          <w:rtl/>
        </w:rPr>
        <w:t>.</w:t>
      </w:r>
      <w:r>
        <w:rPr>
          <w:rtl/>
        </w:rPr>
        <w:t xml:space="preserve"> </w:t>
      </w:r>
      <w:bookmarkStart w:id="7695" w:name="_ETM_Q12_365200"/>
      <w:bookmarkEnd w:id="7695"/>
      <w:r>
        <w:rPr>
          <w:rFonts w:hint="cs"/>
          <w:rtl/>
        </w:rPr>
        <w:t xml:space="preserve">חבל. </w:t>
      </w:r>
    </w:p>
    <w:p w:rsidR="00BE2C13" w:rsidRDefault="00BE2C13" w:rsidP="0065015C">
      <w:pPr>
        <w:rPr>
          <w:rtl/>
        </w:rPr>
      </w:pPr>
    </w:p>
    <w:p w:rsidR="00BE2C13" w:rsidRDefault="00BE2C13" w:rsidP="0065015C">
      <w:pPr>
        <w:pStyle w:val="af6"/>
        <w:keepNext/>
        <w:rPr>
          <w:rtl/>
        </w:rPr>
      </w:pPr>
      <w:bookmarkStart w:id="7696" w:name="ET_yor_5514_50"/>
      <w:r w:rsidRPr="00FE2E86">
        <w:rPr>
          <w:rStyle w:val="TagStyle"/>
          <w:rtl/>
        </w:rPr>
        <w:t xml:space="preserve"> &lt;&lt; יור &gt;&gt; </w:t>
      </w:r>
      <w:r>
        <w:rPr>
          <w:rtl/>
        </w:rPr>
        <w:t>היו"ר מאיר כהן:</w:t>
      </w:r>
      <w:r w:rsidRPr="00FE2E86">
        <w:rPr>
          <w:rStyle w:val="TagStyle"/>
          <w:rtl/>
        </w:rPr>
        <w:t xml:space="preserve"> &lt;&lt; יור &gt;&gt;</w:t>
      </w:r>
      <w:r>
        <w:rPr>
          <w:rtl/>
        </w:rPr>
        <w:t xml:space="preserve"> </w:t>
      </w:r>
      <w:bookmarkEnd w:id="7696"/>
    </w:p>
    <w:p w:rsidR="00BE2C13" w:rsidRDefault="00BE2C13" w:rsidP="004A1BF2">
      <w:pPr>
        <w:rPr>
          <w:rtl/>
        </w:rPr>
      </w:pPr>
    </w:p>
    <w:p w:rsidR="00BE2C13" w:rsidRDefault="00BE2C13" w:rsidP="0065015C">
      <w:pPr>
        <w:rPr>
          <w:rtl/>
        </w:rPr>
      </w:pPr>
      <w:r>
        <w:rPr>
          <w:rFonts w:hint="cs"/>
          <w:rtl/>
        </w:rPr>
        <w:t xml:space="preserve">תודה, אדוני. </w:t>
      </w:r>
      <w:bookmarkStart w:id="7697" w:name="_ETM_Q12_666161"/>
      <w:bookmarkStart w:id="7698" w:name="_ETM_Q12_666245"/>
      <w:bookmarkStart w:id="7699" w:name="_ETM_Q12_666328"/>
      <w:bookmarkStart w:id="7700" w:name="_ETM_Q12_666387"/>
      <w:bookmarkStart w:id="7701" w:name="_ETM_Q12_365499"/>
      <w:bookmarkStart w:id="7702" w:name="_ETM_Q12_366069"/>
      <w:bookmarkEnd w:id="7697"/>
      <w:bookmarkEnd w:id="7698"/>
      <w:bookmarkEnd w:id="7699"/>
      <w:bookmarkEnd w:id="7700"/>
      <w:bookmarkEnd w:id="7701"/>
      <w:bookmarkEnd w:id="7702"/>
      <w:r>
        <w:rPr>
          <w:rtl/>
        </w:rPr>
        <w:t xml:space="preserve">חברת </w:t>
      </w:r>
      <w:bookmarkStart w:id="7703" w:name="_ETM_Q12_366370"/>
      <w:bookmarkEnd w:id="7703"/>
      <w:r>
        <w:rPr>
          <w:rtl/>
        </w:rPr>
        <w:t xml:space="preserve">הכנסת </w:t>
      </w:r>
      <w:bookmarkStart w:id="7704" w:name="_ETM_Q12_366760"/>
      <w:bookmarkEnd w:id="7704"/>
      <w:r>
        <w:rPr>
          <w:rtl/>
        </w:rPr>
        <w:t>פר</w:t>
      </w:r>
      <w:r>
        <w:rPr>
          <w:rFonts w:hint="cs"/>
          <w:rtl/>
        </w:rPr>
        <w:t>ו</w:t>
      </w:r>
      <w:r>
        <w:rPr>
          <w:rtl/>
        </w:rPr>
        <w:t>מן</w:t>
      </w:r>
      <w:r>
        <w:rPr>
          <w:rFonts w:hint="cs"/>
          <w:rtl/>
        </w:rPr>
        <w:t>.</w:t>
      </w:r>
    </w:p>
    <w:p w:rsidR="00BE2C13" w:rsidRDefault="00BE2C13" w:rsidP="0065015C">
      <w:pPr>
        <w:rPr>
          <w:rtl/>
        </w:rPr>
      </w:pPr>
      <w:bookmarkStart w:id="7705" w:name="_ETM_Q12_669265"/>
      <w:bookmarkStart w:id="7706" w:name="_ETM_Q12_669348"/>
      <w:bookmarkEnd w:id="7705"/>
      <w:bookmarkEnd w:id="7706"/>
    </w:p>
    <w:p w:rsidR="00BE2C13" w:rsidRDefault="00BE2C13" w:rsidP="0065015C">
      <w:pPr>
        <w:pStyle w:val="a4"/>
        <w:keepNext/>
        <w:rPr>
          <w:rtl/>
        </w:rPr>
      </w:pPr>
      <w:bookmarkStart w:id="7707" w:name="ET_speaker_5798_51"/>
      <w:r w:rsidRPr="00FE2E86">
        <w:rPr>
          <w:rStyle w:val="TagStyle"/>
          <w:rtl/>
        </w:rPr>
        <w:t xml:space="preserve"> &lt;&lt; דובר &gt;&gt; </w:t>
      </w:r>
      <w:bookmarkStart w:id="7708" w:name="_Toc23973361"/>
      <w:bookmarkStart w:id="7709" w:name="_Toc23973964"/>
      <w:r>
        <w:rPr>
          <w:rtl/>
        </w:rPr>
        <w:t>אורלי פרומן (כחול לבן):</w:t>
      </w:r>
      <w:bookmarkEnd w:id="7708"/>
      <w:bookmarkEnd w:id="7709"/>
      <w:r w:rsidRPr="00FE2E86">
        <w:rPr>
          <w:rStyle w:val="TagStyle"/>
          <w:rtl/>
        </w:rPr>
        <w:t xml:space="preserve"> &lt;&lt; דובר &gt;&gt;</w:t>
      </w:r>
      <w:r>
        <w:rPr>
          <w:rtl/>
        </w:rPr>
        <w:t xml:space="preserve"> </w:t>
      </w:r>
      <w:bookmarkEnd w:id="7707"/>
    </w:p>
    <w:p w:rsidR="00BE2C13" w:rsidRDefault="00BE2C13" w:rsidP="004A1BF2">
      <w:pPr>
        <w:rPr>
          <w:rtl/>
        </w:rPr>
      </w:pPr>
    </w:p>
    <w:p w:rsidR="00BE2C13" w:rsidRDefault="00BE2C13" w:rsidP="00F948CF">
      <w:pPr>
        <w:rPr>
          <w:rtl/>
        </w:rPr>
      </w:pPr>
      <w:r>
        <w:rPr>
          <w:rtl/>
        </w:rPr>
        <w:t xml:space="preserve"> </w:t>
      </w:r>
      <w:bookmarkStart w:id="7710" w:name="_ETM_Q12_669696"/>
      <w:bookmarkStart w:id="7711" w:name="_ETM_Q12_669783"/>
      <w:bookmarkStart w:id="7712" w:name="_ETM_Q12_370410"/>
      <w:bookmarkStart w:id="7713" w:name="_ETM_Q12_374050"/>
      <w:bookmarkEnd w:id="7710"/>
      <w:bookmarkEnd w:id="7711"/>
      <w:bookmarkEnd w:id="7712"/>
      <w:bookmarkEnd w:id="7713"/>
      <w:r>
        <w:rPr>
          <w:rtl/>
        </w:rPr>
        <w:t xml:space="preserve">אדוני </w:t>
      </w:r>
      <w:bookmarkStart w:id="7714" w:name="_ETM_Q12_374319"/>
      <w:bookmarkEnd w:id="7714"/>
      <w:r>
        <w:rPr>
          <w:rtl/>
        </w:rPr>
        <w:t>היושב-ראש</w:t>
      </w:r>
      <w:r>
        <w:rPr>
          <w:rFonts w:hint="cs"/>
          <w:rtl/>
        </w:rPr>
        <w:t>,</w:t>
      </w:r>
      <w:r>
        <w:rPr>
          <w:rtl/>
        </w:rPr>
        <w:t xml:space="preserve"> </w:t>
      </w:r>
      <w:bookmarkStart w:id="7715" w:name="_ETM_Q12_374980"/>
      <w:bookmarkEnd w:id="7715"/>
      <w:r>
        <w:rPr>
          <w:rtl/>
        </w:rPr>
        <w:t>חבריי</w:t>
      </w:r>
      <w:r>
        <w:rPr>
          <w:rFonts w:hint="cs"/>
          <w:rtl/>
        </w:rPr>
        <w:t>,</w:t>
      </w:r>
      <w:r>
        <w:rPr>
          <w:rtl/>
        </w:rPr>
        <w:t xml:space="preserve"> </w:t>
      </w:r>
      <w:bookmarkStart w:id="7716" w:name="_ETM_Q12_376030"/>
      <w:bookmarkEnd w:id="7716"/>
      <w:r>
        <w:rPr>
          <w:rtl/>
        </w:rPr>
        <w:t xml:space="preserve">בעוד </w:t>
      </w:r>
      <w:bookmarkStart w:id="7717" w:name="_ETM_Q12_376269"/>
      <w:bookmarkEnd w:id="7717"/>
      <w:r>
        <w:rPr>
          <w:rtl/>
        </w:rPr>
        <w:t xml:space="preserve">אנחנו </w:t>
      </w:r>
      <w:bookmarkStart w:id="7718" w:name="_ETM_Q12_376629"/>
      <w:bookmarkEnd w:id="7718"/>
      <w:r>
        <w:rPr>
          <w:rtl/>
        </w:rPr>
        <w:t xml:space="preserve">דנים </w:t>
      </w:r>
      <w:bookmarkStart w:id="7719" w:name="_ETM_Q12_377169"/>
      <w:bookmarkEnd w:id="7719"/>
      <w:r>
        <w:rPr>
          <w:rtl/>
        </w:rPr>
        <w:t xml:space="preserve">בנושא </w:t>
      </w:r>
      <w:bookmarkStart w:id="7720" w:name="_ETM_Q12_377620"/>
      <w:bookmarkEnd w:id="7720"/>
      <w:r>
        <w:rPr>
          <w:rtl/>
        </w:rPr>
        <w:t xml:space="preserve">הזה </w:t>
      </w:r>
      <w:bookmarkStart w:id="7721" w:name="_ETM_Q12_378569"/>
      <w:bookmarkEnd w:id="7721"/>
      <w:r>
        <w:rPr>
          <w:rtl/>
        </w:rPr>
        <w:t xml:space="preserve">מתראיינת </w:t>
      </w:r>
      <w:bookmarkStart w:id="7722" w:name="_ETM_Q12_379319"/>
      <w:bookmarkEnd w:id="7722"/>
      <w:r>
        <w:rPr>
          <w:rtl/>
        </w:rPr>
        <w:t xml:space="preserve">הסמנכ"לית </w:t>
      </w:r>
      <w:bookmarkStart w:id="7723" w:name="_ETM_Q12_380040"/>
      <w:bookmarkEnd w:id="7723"/>
      <w:r>
        <w:rPr>
          <w:rtl/>
        </w:rPr>
        <w:t xml:space="preserve">של </w:t>
      </w:r>
      <w:bookmarkStart w:id="7724" w:name="_ETM_Q12_380160"/>
      <w:bookmarkEnd w:id="7724"/>
      <w:r>
        <w:rPr>
          <w:rtl/>
        </w:rPr>
        <w:t xml:space="preserve">משרד </w:t>
      </w:r>
      <w:bookmarkStart w:id="7725" w:name="_ETM_Q12_380550"/>
      <w:bookmarkEnd w:id="7725"/>
      <w:r>
        <w:rPr>
          <w:rtl/>
        </w:rPr>
        <w:t xml:space="preserve">הרווחה </w:t>
      </w:r>
      <w:bookmarkStart w:id="7726" w:name="_ETM_Q12_381120"/>
      <w:bookmarkEnd w:id="7726"/>
      <w:r>
        <w:rPr>
          <w:rtl/>
        </w:rPr>
        <w:t xml:space="preserve">בגלי </w:t>
      </w:r>
      <w:bookmarkStart w:id="7727" w:name="_ETM_Q12_381600"/>
      <w:bookmarkEnd w:id="7727"/>
      <w:r>
        <w:rPr>
          <w:rtl/>
        </w:rPr>
        <w:t xml:space="preserve">צה"ל </w:t>
      </w:r>
      <w:bookmarkStart w:id="7728" w:name="_ETM_Q12_382540"/>
      <w:bookmarkEnd w:id="7728"/>
      <w:r>
        <w:rPr>
          <w:rtl/>
        </w:rPr>
        <w:t>ומתריע</w:t>
      </w:r>
      <w:r>
        <w:rPr>
          <w:rFonts w:hint="cs"/>
          <w:rtl/>
        </w:rPr>
        <w:t>ה</w:t>
      </w:r>
      <w:r>
        <w:rPr>
          <w:rtl/>
        </w:rPr>
        <w:t xml:space="preserve"> </w:t>
      </w:r>
      <w:bookmarkStart w:id="7729" w:name="_ETM_Q12_383859"/>
      <w:bookmarkEnd w:id="7729"/>
      <w:r>
        <w:rPr>
          <w:rtl/>
        </w:rPr>
        <w:t xml:space="preserve">שיש </w:t>
      </w:r>
      <w:bookmarkStart w:id="7730" w:name="_ETM_Q12_384310"/>
      <w:bookmarkEnd w:id="7730"/>
      <w:r>
        <w:rPr>
          <w:rtl/>
        </w:rPr>
        <w:t xml:space="preserve">בעיה </w:t>
      </w:r>
      <w:bookmarkStart w:id="7731" w:name="_ETM_Q12_384669"/>
      <w:bookmarkEnd w:id="7731"/>
      <w:r>
        <w:rPr>
          <w:rtl/>
        </w:rPr>
        <w:t xml:space="preserve">קשה </w:t>
      </w:r>
      <w:bookmarkStart w:id="7732" w:name="_ETM_Q12_385030"/>
      <w:bookmarkEnd w:id="7732"/>
      <w:r>
        <w:rPr>
          <w:rtl/>
        </w:rPr>
        <w:t xml:space="preserve">של </w:t>
      </w:r>
      <w:bookmarkStart w:id="7733" w:name="_ETM_Q12_385209"/>
      <w:bookmarkEnd w:id="7733"/>
      <w:r>
        <w:rPr>
          <w:rtl/>
        </w:rPr>
        <w:t xml:space="preserve">רשימת </w:t>
      </w:r>
      <w:bookmarkStart w:id="7734" w:name="_ETM_Q12_385689"/>
      <w:bookmarkEnd w:id="7734"/>
      <w:r>
        <w:rPr>
          <w:rtl/>
        </w:rPr>
        <w:t xml:space="preserve">המתנה </w:t>
      </w:r>
      <w:bookmarkStart w:id="7735" w:name="_ETM_Q12_386200"/>
      <w:bookmarkEnd w:id="7735"/>
      <w:r>
        <w:rPr>
          <w:rtl/>
        </w:rPr>
        <w:t xml:space="preserve">ארוכה </w:t>
      </w:r>
      <w:bookmarkStart w:id="7736" w:name="_ETM_Q12_386769"/>
      <w:bookmarkEnd w:id="7736"/>
      <w:r>
        <w:rPr>
          <w:rtl/>
        </w:rPr>
        <w:t xml:space="preserve">להוסטלים </w:t>
      </w:r>
      <w:bookmarkStart w:id="7737" w:name="_ETM_Q12_387579"/>
      <w:bookmarkEnd w:id="7737"/>
      <w:r>
        <w:rPr>
          <w:rtl/>
        </w:rPr>
        <w:t>הנ</w:t>
      </w:r>
      <w:r>
        <w:rPr>
          <w:rFonts w:hint="cs"/>
          <w:rtl/>
        </w:rPr>
        <w:t xml:space="preserve">עולים. היא לא אחראית לעניין הזה? </w:t>
      </w:r>
      <w:bookmarkStart w:id="7738" w:name="_ETM_Q12_692013"/>
      <w:bookmarkStart w:id="7739" w:name="_ETM_Q12_390050"/>
      <w:bookmarkStart w:id="7740" w:name="_ETM_Q12_390169"/>
      <w:bookmarkStart w:id="7741" w:name="_ETM_Q12_390290"/>
      <w:bookmarkStart w:id="7742" w:name="_ETM_Q12_390560"/>
      <w:bookmarkStart w:id="7743" w:name="_ETM_Q12_391260"/>
      <w:bookmarkStart w:id="7744" w:name="_ETM_Q12_392370"/>
      <w:bookmarkEnd w:id="7738"/>
      <w:bookmarkEnd w:id="7739"/>
      <w:bookmarkEnd w:id="7740"/>
      <w:bookmarkEnd w:id="7741"/>
      <w:bookmarkEnd w:id="7742"/>
      <w:bookmarkEnd w:id="7743"/>
      <w:bookmarkEnd w:id="7744"/>
      <w:r>
        <w:rPr>
          <w:rtl/>
        </w:rPr>
        <w:t xml:space="preserve">היא </w:t>
      </w:r>
      <w:bookmarkStart w:id="7745" w:name="_ETM_Q12_392580"/>
      <w:bookmarkEnd w:id="7745"/>
      <w:r>
        <w:rPr>
          <w:rtl/>
        </w:rPr>
        <w:t>מתריעה</w:t>
      </w:r>
      <w:r>
        <w:rPr>
          <w:rFonts w:hint="cs"/>
          <w:rtl/>
        </w:rPr>
        <w:t>?</w:t>
      </w:r>
      <w:bookmarkStart w:id="7746" w:name="_ETM_Q12_693042"/>
      <w:bookmarkStart w:id="7747" w:name="_ETM_Q12_693148"/>
      <w:bookmarkStart w:id="7748" w:name="_ETM_Q12_693186"/>
      <w:bookmarkStart w:id="7749" w:name="_ETM_Q12_693279"/>
      <w:bookmarkStart w:id="7750" w:name="_ETM_Q12_394290"/>
      <w:bookmarkEnd w:id="7746"/>
      <w:bookmarkEnd w:id="7747"/>
      <w:bookmarkEnd w:id="7748"/>
      <w:bookmarkEnd w:id="7749"/>
      <w:bookmarkEnd w:id="7750"/>
      <w:r>
        <w:rPr>
          <w:rFonts w:hint="cs"/>
          <w:rtl/>
        </w:rPr>
        <w:t xml:space="preserve"> </w:t>
      </w:r>
      <w:r>
        <w:rPr>
          <w:rtl/>
        </w:rPr>
        <w:t xml:space="preserve">במקום </w:t>
      </w:r>
      <w:bookmarkStart w:id="7751" w:name="_ETM_Q12_395489"/>
      <w:bookmarkEnd w:id="7751"/>
      <w:r>
        <w:rPr>
          <w:rtl/>
        </w:rPr>
        <w:t>הזה</w:t>
      </w:r>
      <w:r>
        <w:rPr>
          <w:rFonts w:hint="cs"/>
          <w:rtl/>
        </w:rPr>
        <w:t>,</w:t>
      </w:r>
      <w:r>
        <w:rPr>
          <w:rtl/>
        </w:rPr>
        <w:t xml:space="preserve"> </w:t>
      </w:r>
      <w:bookmarkStart w:id="7752" w:name="_ETM_Q12_396510"/>
      <w:bookmarkEnd w:id="7752"/>
      <w:r>
        <w:rPr>
          <w:rtl/>
        </w:rPr>
        <w:t xml:space="preserve">לפני </w:t>
      </w:r>
      <w:bookmarkStart w:id="7753" w:name="_ETM_Q12_396959"/>
      <w:bookmarkEnd w:id="7753"/>
      <w:r>
        <w:rPr>
          <w:rFonts w:hint="cs"/>
          <w:rtl/>
        </w:rPr>
        <w:t>ארבעה חודשים,</w:t>
      </w:r>
      <w:r>
        <w:rPr>
          <w:rtl/>
        </w:rPr>
        <w:t xml:space="preserve"> </w:t>
      </w:r>
      <w:bookmarkStart w:id="7754" w:name="_ETM_Q12_397634"/>
      <w:bookmarkEnd w:id="7754"/>
      <w:r>
        <w:rPr>
          <w:rtl/>
        </w:rPr>
        <w:t xml:space="preserve">ב-10 </w:t>
      </w:r>
      <w:bookmarkStart w:id="7755" w:name="_ETM_Q12_398310"/>
      <w:bookmarkEnd w:id="7755"/>
      <w:r>
        <w:rPr>
          <w:rtl/>
        </w:rPr>
        <w:t>ביולי</w:t>
      </w:r>
      <w:r>
        <w:rPr>
          <w:rFonts w:hint="cs"/>
          <w:rtl/>
        </w:rPr>
        <w:t>,</w:t>
      </w:r>
      <w:r>
        <w:rPr>
          <w:rtl/>
        </w:rPr>
        <w:t xml:space="preserve"> </w:t>
      </w:r>
      <w:bookmarkStart w:id="7756" w:name="_ETM_Q12_399870"/>
      <w:bookmarkEnd w:id="7756"/>
      <w:r>
        <w:rPr>
          <w:rFonts w:hint="cs"/>
          <w:rtl/>
        </w:rPr>
        <w:t>כמה</w:t>
      </w:r>
      <w:r>
        <w:rPr>
          <w:rtl/>
        </w:rPr>
        <w:t xml:space="preserve"> </w:t>
      </w:r>
      <w:bookmarkStart w:id="7757" w:name="_ETM_Q12_400230"/>
      <w:bookmarkEnd w:id="7757"/>
      <w:r>
        <w:rPr>
          <w:rtl/>
        </w:rPr>
        <w:t xml:space="preserve">חברי </w:t>
      </w:r>
      <w:bookmarkStart w:id="7758" w:name="_ETM_Q12_400620"/>
      <w:bookmarkEnd w:id="7758"/>
      <w:r>
        <w:rPr>
          <w:rtl/>
        </w:rPr>
        <w:t xml:space="preserve">כנסת </w:t>
      </w:r>
      <w:bookmarkStart w:id="7759" w:name="_ETM_Q12_401370"/>
      <w:bookmarkEnd w:id="7759"/>
      <w:r>
        <w:rPr>
          <w:rtl/>
        </w:rPr>
        <w:t xml:space="preserve">ואנוכי </w:t>
      </w:r>
      <w:bookmarkStart w:id="7760" w:name="_ETM_Q12_401970"/>
      <w:bookmarkEnd w:id="7760"/>
      <w:r>
        <w:rPr>
          <w:rtl/>
        </w:rPr>
        <w:t>בתוכם</w:t>
      </w:r>
      <w:r>
        <w:rPr>
          <w:rFonts w:hint="cs"/>
          <w:rtl/>
        </w:rPr>
        <w:t xml:space="preserve"> התרענו </w:t>
      </w:r>
      <w:bookmarkStart w:id="7761" w:name="_ETM_Q12_402990"/>
      <w:bookmarkStart w:id="7762" w:name="_ETM_Q12_404450"/>
      <w:bookmarkEnd w:id="7761"/>
      <w:bookmarkEnd w:id="7762"/>
      <w:r>
        <w:rPr>
          <w:rtl/>
        </w:rPr>
        <w:t xml:space="preserve">על </w:t>
      </w:r>
      <w:bookmarkStart w:id="7763" w:name="_ETM_Q12_404690"/>
      <w:bookmarkEnd w:id="7763"/>
      <w:r>
        <w:rPr>
          <w:rtl/>
        </w:rPr>
        <w:t xml:space="preserve">סגירת </w:t>
      </w:r>
      <w:bookmarkStart w:id="7764" w:name="_ETM_Q12_405890"/>
      <w:bookmarkEnd w:id="7764"/>
      <w:r>
        <w:rPr>
          <w:rtl/>
        </w:rPr>
        <w:t>הוסטלים</w:t>
      </w:r>
      <w:r>
        <w:rPr>
          <w:rFonts w:hint="cs"/>
          <w:rtl/>
        </w:rPr>
        <w:t>.</w:t>
      </w:r>
      <w:r>
        <w:rPr>
          <w:rtl/>
        </w:rPr>
        <w:t xml:space="preserve"> </w:t>
      </w:r>
      <w:bookmarkStart w:id="7765" w:name="_ETM_Q12_407190"/>
      <w:bookmarkEnd w:id="7765"/>
      <w:r>
        <w:rPr>
          <w:rtl/>
        </w:rPr>
        <w:t xml:space="preserve">מה </w:t>
      </w:r>
      <w:bookmarkStart w:id="7766" w:name="_ETM_Q12_407640"/>
      <w:bookmarkEnd w:id="7766"/>
      <w:r>
        <w:rPr>
          <w:rtl/>
        </w:rPr>
        <w:t xml:space="preserve">עשה </w:t>
      </w:r>
      <w:bookmarkStart w:id="7767" w:name="_ETM_Q12_407810"/>
      <w:bookmarkEnd w:id="7767"/>
      <w:r>
        <w:rPr>
          <w:rtl/>
        </w:rPr>
        <w:t xml:space="preserve">משרד </w:t>
      </w:r>
      <w:bookmarkStart w:id="7768" w:name="_ETM_Q12_408380"/>
      <w:bookmarkEnd w:id="7768"/>
      <w:r>
        <w:rPr>
          <w:rtl/>
        </w:rPr>
        <w:t xml:space="preserve">הרווחה </w:t>
      </w:r>
      <w:bookmarkStart w:id="7769" w:name="_ETM_Q12_408890"/>
      <w:bookmarkEnd w:id="7769"/>
      <w:r>
        <w:rPr>
          <w:rtl/>
        </w:rPr>
        <w:t>מאז</w:t>
      </w:r>
      <w:r>
        <w:rPr>
          <w:rFonts w:hint="cs"/>
          <w:rtl/>
        </w:rPr>
        <w:t>?</w:t>
      </w:r>
      <w:r>
        <w:rPr>
          <w:rtl/>
        </w:rPr>
        <w:t xml:space="preserve"> </w:t>
      </w:r>
      <w:bookmarkStart w:id="7770" w:name="_ETM_Q12_409970"/>
      <w:bookmarkEnd w:id="7770"/>
      <w:r>
        <w:rPr>
          <w:rtl/>
        </w:rPr>
        <w:t xml:space="preserve">למה </w:t>
      </w:r>
      <w:bookmarkStart w:id="7771" w:name="_ETM_Q12_410330"/>
      <w:bookmarkEnd w:id="7771"/>
      <w:r>
        <w:rPr>
          <w:rtl/>
        </w:rPr>
        <w:t xml:space="preserve">נעלם </w:t>
      </w:r>
      <w:bookmarkStart w:id="7772" w:name="_ETM_Q12_410750"/>
      <w:bookmarkEnd w:id="7772"/>
      <w:r>
        <w:rPr>
          <w:rtl/>
        </w:rPr>
        <w:t xml:space="preserve">מפה </w:t>
      </w:r>
      <w:bookmarkStart w:id="7773" w:name="_ETM_Q12_411050"/>
      <w:bookmarkEnd w:id="7773"/>
      <w:r>
        <w:rPr>
          <w:rtl/>
        </w:rPr>
        <w:t xml:space="preserve">שר </w:t>
      </w:r>
      <w:bookmarkStart w:id="7774" w:name="_ETM_Q12_411380"/>
      <w:bookmarkEnd w:id="7774"/>
      <w:r>
        <w:rPr>
          <w:rtl/>
        </w:rPr>
        <w:t>החינוך</w:t>
      </w:r>
      <w:r>
        <w:rPr>
          <w:rFonts w:hint="cs"/>
          <w:rtl/>
        </w:rPr>
        <w:t>?</w:t>
      </w:r>
      <w:r>
        <w:rPr>
          <w:rtl/>
        </w:rPr>
        <w:t xml:space="preserve"> </w:t>
      </w:r>
      <w:bookmarkStart w:id="7775" w:name="_ETM_Q12_412340"/>
      <w:bookmarkEnd w:id="7775"/>
      <w:r>
        <w:rPr>
          <w:rtl/>
        </w:rPr>
        <w:t xml:space="preserve">למה </w:t>
      </w:r>
      <w:bookmarkStart w:id="7776" w:name="_ETM_Q12_412760"/>
      <w:bookmarkEnd w:id="7776"/>
      <w:r>
        <w:rPr>
          <w:rtl/>
        </w:rPr>
        <w:t xml:space="preserve">מספר </w:t>
      </w:r>
      <w:bookmarkStart w:id="7777" w:name="_ETM_Q12_413420"/>
      <w:bookmarkEnd w:id="7777"/>
      <w:r>
        <w:rPr>
          <w:rFonts w:hint="cs"/>
          <w:rtl/>
        </w:rPr>
        <w:t>ה</w:t>
      </w:r>
      <w:r>
        <w:rPr>
          <w:rtl/>
        </w:rPr>
        <w:t>ילדים</w:t>
      </w:r>
      <w:r>
        <w:rPr>
          <w:rFonts w:hint="cs"/>
          <w:rtl/>
        </w:rPr>
        <w:t>,</w:t>
      </w:r>
      <w:r>
        <w:rPr>
          <w:rtl/>
        </w:rPr>
        <w:t xml:space="preserve"> </w:t>
      </w:r>
      <w:bookmarkStart w:id="7778" w:name="_ETM_Q12_414200"/>
      <w:bookmarkEnd w:id="7778"/>
      <w:r>
        <w:rPr>
          <w:rtl/>
        </w:rPr>
        <w:t xml:space="preserve">נערים </w:t>
      </w:r>
      <w:bookmarkStart w:id="7779" w:name="_ETM_Q12_414800"/>
      <w:bookmarkEnd w:id="7779"/>
      <w:r>
        <w:rPr>
          <w:rtl/>
        </w:rPr>
        <w:t>ו</w:t>
      </w:r>
      <w:bookmarkStart w:id="7780" w:name="_ETM_Q12_415850"/>
      <w:bookmarkEnd w:id="7780"/>
      <w:r>
        <w:rPr>
          <w:rtl/>
        </w:rPr>
        <w:t>נערות</w:t>
      </w:r>
      <w:r>
        <w:rPr>
          <w:rFonts w:hint="cs"/>
          <w:rtl/>
        </w:rPr>
        <w:t>,</w:t>
      </w:r>
      <w:r>
        <w:rPr>
          <w:rtl/>
        </w:rPr>
        <w:t xml:space="preserve"> </w:t>
      </w:r>
      <w:bookmarkStart w:id="7781" w:name="_ETM_Q12_416790"/>
      <w:bookmarkEnd w:id="7781"/>
      <w:r>
        <w:rPr>
          <w:rtl/>
        </w:rPr>
        <w:t xml:space="preserve">הולך </w:t>
      </w:r>
      <w:bookmarkStart w:id="7782" w:name="_ETM_Q12_417209"/>
      <w:bookmarkEnd w:id="7782"/>
      <w:r>
        <w:rPr>
          <w:rtl/>
        </w:rPr>
        <w:t>וגדל</w:t>
      </w:r>
      <w:bookmarkStart w:id="7783" w:name="_ETM_Q12_418840"/>
      <w:bookmarkEnd w:id="7783"/>
      <w:r>
        <w:rPr>
          <w:rFonts w:hint="cs"/>
          <w:rtl/>
        </w:rPr>
        <w:t xml:space="preserve"> </w:t>
      </w:r>
      <w:r w:rsidR="00C552BC">
        <w:rPr>
          <w:rFonts w:hint="eastAsia"/>
          <w:rtl/>
        </w:rPr>
        <w:t>–</w:t>
      </w:r>
      <w:r>
        <w:rPr>
          <w:rFonts w:hint="eastAsia"/>
          <w:rtl/>
        </w:rPr>
        <w:t xml:space="preserve"> </w:t>
      </w:r>
      <w:r>
        <w:rPr>
          <w:rtl/>
        </w:rPr>
        <w:t xml:space="preserve">אלו </w:t>
      </w:r>
      <w:bookmarkStart w:id="7784" w:name="_ETM_Q12_419140"/>
      <w:bookmarkEnd w:id="7784"/>
      <w:r>
        <w:rPr>
          <w:rtl/>
        </w:rPr>
        <w:t>ש</w:t>
      </w:r>
      <w:r>
        <w:rPr>
          <w:rFonts w:hint="cs"/>
          <w:rtl/>
        </w:rPr>
        <w:t>זקוקים ל</w:t>
      </w:r>
      <w:bookmarkStart w:id="7785" w:name="_ETM_Q12_419459"/>
      <w:bookmarkStart w:id="7786" w:name="_ETM_Q12_420060"/>
      <w:bookmarkEnd w:id="7785"/>
      <w:bookmarkEnd w:id="7786"/>
      <w:r>
        <w:rPr>
          <w:rtl/>
        </w:rPr>
        <w:t xml:space="preserve">שירותים </w:t>
      </w:r>
      <w:bookmarkStart w:id="7787" w:name="_ETM_Q12_420870"/>
      <w:bookmarkEnd w:id="7787"/>
      <w:r>
        <w:rPr>
          <w:rtl/>
        </w:rPr>
        <w:t xml:space="preserve">של </w:t>
      </w:r>
      <w:bookmarkStart w:id="7788" w:name="_ETM_Q12_421260"/>
      <w:bookmarkEnd w:id="7788"/>
      <w:r>
        <w:rPr>
          <w:rFonts w:hint="cs"/>
          <w:rtl/>
        </w:rPr>
        <w:t>ה</w:t>
      </w:r>
      <w:r>
        <w:rPr>
          <w:rtl/>
        </w:rPr>
        <w:t>הוסטלים</w:t>
      </w:r>
      <w:r>
        <w:rPr>
          <w:rFonts w:hint="cs"/>
          <w:rtl/>
        </w:rPr>
        <w:t>?</w:t>
      </w:r>
      <w:r>
        <w:rPr>
          <w:rtl/>
        </w:rPr>
        <w:t xml:space="preserve"> </w:t>
      </w:r>
      <w:bookmarkStart w:id="7789" w:name="_ETM_Q12_421889"/>
      <w:bookmarkEnd w:id="7789"/>
      <w:r>
        <w:rPr>
          <w:rtl/>
        </w:rPr>
        <w:t xml:space="preserve">הרי </w:t>
      </w:r>
      <w:bookmarkStart w:id="7790" w:name="_ETM_Q12_422069"/>
      <w:bookmarkEnd w:id="7790"/>
      <w:r>
        <w:rPr>
          <w:rtl/>
        </w:rPr>
        <w:t xml:space="preserve">הם </w:t>
      </w:r>
      <w:bookmarkStart w:id="7791" w:name="_ETM_Q12_422129"/>
      <w:bookmarkEnd w:id="7791"/>
      <w:r>
        <w:rPr>
          <w:rtl/>
        </w:rPr>
        <w:t xml:space="preserve">באים </w:t>
      </w:r>
      <w:bookmarkStart w:id="7792" w:name="_ETM_Q12_422400"/>
      <w:bookmarkStart w:id="7793" w:name="_ETM_Q12_422549"/>
      <w:bookmarkEnd w:id="7792"/>
      <w:bookmarkEnd w:id="7793"/>
      <w:r>
        <w:rPr>
          <w:rFonts w:hint="cs"/>
          <w:rtl/>
        </w:rPr>
        <w:t>מ</w:t>
      </w:r>
      <w:r>
        <w:rPr>
          <w:rtl/>
        </w:rPr>
        <w:t xml:space="preserve">מערכת </w:t>
      </w:r>
      <w:bookmarkStart w:id="7794" w:name="_ETM_Q12_422939"/>
      <w:bookmarkEnd w:id="7794"/>
      <w:r>
        <w:rPr>
          <w:rtl/>
        </w:rPr>
        <w:t xml:space="preserve">החינוך </w:t>
      </w:r>
      <w:bookmarkStart w:id="7795" w:name="_ETM_Q12_423900"/>
      <w:bookmarkEnd w:id="7795"/>
      <w:r>
        <w:rPr>
          <w:rtl/>
        </w:rPr>
        <w:t>ש</w:t>
      </w:r>
      <w:bookmarkStart w:id="7796" w:name="_ETM_Q12_424560"/>
      <w:bookmarkEnd w:id="7796"/>
      <w:r>
        <w:rPr>
          <w:rtl/>
        </w:rPr>
        <w:t xml:space="preserve">לא </w:t>
      </w:r>
      <w:bookmarkStart w:id="7797" w:name="_ETM_Q12_425189"/>
      <w:bookmarkEnd w:id="7797"/>
      <w:r>
        <w:rPr>
          <w:rtl/>
        </w:rPr>
        <w:t>ה</w:t>
      </w:r>
      <w:r>
        <w:rPr>
          <w:rFonts w:hint="cs"/>
          <w:rtl/>
        </w:rPr>
        <w:t>כ</w:t>
      </w:r>
      <w:r>
        <w:rPr>
          <w:rtl/>
        </w:rPr>
        <w:t xml:space="preserve">ילה </w:t>
      </w:r>
      <w:bookmarkStart w:id="7798" w:name="_ETM_Q12_425819"/>
      <w:bookmarkEnd w:id="7798"/>
      <w:r>
        <w:rPr>
          <w:rtl/>
        </w:rPr>
        <w:t xml:space="preserve">אותם </w:t>
      </w:r>
      <w:bookmarkStart w:id="7799" w:name="_ETM_Q12_426359"/>
      <w:bookmarkEnd w:id="7799"/>
      <w:r>
        <w:rPr>
          <w:rtl/>
        </w:rPr>
        <w:t xml:space="preserve">והקיאה </w:t>
      </w:r>
      <w:bookmarkStart w:id="7800" w:name="_ETM_Q12_426930"/>
      <w:bookmarkEnd w:id="7800"/>
      <w:r>
        <w:rPr>
          <w:rtl/>
        </w:rPr>
        <w:t>אות</w:t>
      </w:r>
      <w:r>
        <w:rPr>
          <w:rFonts w:hint="cs"/>
          <w:rtl/>
        </w:rPr>
        <w:t>ם</w:t>
      </w:r>
      <w:r>
        <w:rPr>
          <w:rtl/>
        </w:rPr>
        <w:t xml:space="preserve"> </w:t>
      </w:r>
      <w:bookmarkStart w:id="7801" w:name="_ETM_Q12_427200"/>
      <w:bookmarkEnd w:id="7801"/>
      <w:r>
        <w:rPr>
          <w:rtl/>
        </w:rPr>
        <w:t>מתוכ</w:t>
      </w:r>
      <w:r>
        <w:rPr>
          <w:rFonts w:hint="cs"/>
          <w:rtl/>
        </w:rPr>
        <w:t>ה.</w:t>
      </w:r>
      <w:r>
        <w:rPr>
          <w:rtl/>
        </w:rPr>
        <w:t xml:space="preserve"> </w:t>
      </w:r>
      <w:bookmarkStart w:id="7802" w:name="_ETM_Q12_428280"/>
      <w:bookmarkEnd w:id="7802"/>
      <w:r>
        <w:rPr>
          <w:rtl/>
        </w:rPr>
        <w:t>ש</w:t>
      </w:r>
      <w:r>
        <w:rPr>
          <w:rFonts w:hint="cs"/>
          <w:rtl/>
        </w:rPr>
        <w:t>י</w:t>
      </w:r>
      <w:r>
        <w:rPr>
          <w:rtl/>
        </w:rPr>
        <w:t xml:space="preserve">שבו </w:t>
      </w:r>
      <w:bookmarkStart w:id="7803" w:name="_ETM_Q12_428819"/>
      <w:bookmarkEnd w:id="7803"/>
      <w:r>
        <w:rPr>
          <w:rtl/>
        </w:rPr>
        <w:t xml:space="preserve">בבקשה </w:t>
      </w:r>
      <w:bookmarkStart w:id="7804" w:name="_ETM_Q12_429950"/>
      <w:bookmarkEnd w:id="7804"/>
      <w:r>
        <w:rPr>
          <w:rtl/>
        </w:rPr>
        <w:t xml:space="preserve">שר </w:t>
      </w:r>
      <w:bookmarkStart w:id="7805" w:name="_ETM_Q12_430279"/>
      <w:bookmarkEnd w:id="7805"/>
      <w:r>
        <w:rPr>
          <w:rtl/>
        </w:rPr>
        <w:t xml:space="preserve">הרווחה </w:t>
      </w:r>
      <w:bookmarkStart w:id="7806" w:name="_ETM_Q12_431299"/>
      <w:bookmarkEnd w:id="7806"/>
      <w:r>
        <w:rPr>
          <w:rtl/>
        </w:rPr>
        <w:t xml:space="preserve">ושר </w:t>
      </w:r>
      <w:bookmarkStart w:id="7807" w:name="_ETM_Q12_431719"/>
      <w:bookmarkEnd w:id="7807"/>
      <w:r>
        <w:rPr>
          <w:rtl/>
        </w:rPr>
        <w:t xml:space="preserve">החינוך </w:t>
      </w:r>
      <w:bookmarkStart w:id="7808" w:name="_ETM_Q12_432530"/>
      <w:bookmarkEnd w:id="7808"/>
      <w:r>
        <w:rPr>
          <w:rtl/>
        </w:rPr>
        <w:t xml:space="preserve">וימצאו </w:t>
      </w:r>
      <w:bookmarkStart w:id="7809" w:name="_ETM_Q12_433220"/>
      <w:bookmarkEnd w:id="7809"/>
      <w:r>
        <w:rPr>
          <w:rtl/>
        </w:rPr>
        <w:t>מיידית</w:t>
      </w:r>
      <w:r>
        <w:rPr>
          <w:rFonts w:hint="cs"/>
          <w:rtl/>
        </w:rPr>
        <w:t>.</w:t>
      </w:r>
    </w:p>
    <w:p w:rsidR="00BE2C13" w:rsidRDefault="00BE2C13" w:rsidP="0065015C">
      <w:pPr>
        <w:rPr>
          <w:rtl/>
        </w:rPr>
      </w:pPr>
    </w:p>
    <w:p w:rsidR="00BE2C13" w:rsidRDefault="00BE2C13" w:rsidP="00F948CF">
      <w:pPr>
        <w:rPr>
          <w:rtl/>
        </w:rPr>
      </w:pPr>
      <w:bookmarkStart w:id="7810" w:name="_ETM_Q12_434450"/>
      <w:bookmarkEnd w:id="7810"/>
      <w:r>
        <w:rPr>
          <w:rtl/>
        </w:rPr>
        <w:t xml:space="preserve">אנחנו </w:t>
      </w:r>
      <w:bookmarkStart w:id="7811" w:name="_ETM_Q12_434840"/>
      <w:bookmarkEnd w:id="7811"/>
      <w:r>
        <w:rPr>
          <w:rtl/>
        </w:rPr>
        <w:t xml:space="preserve">עכשיו </w:t>
      </w:r>
      <w:bookmarkStart w:id="7812" w:name="_ETM_Q12_435170"/>
      <w:bookmarkEnd w:id="7812"/>
      <w:r>
        <w:rPr>
          <w:rtl/>
        </w:rPr>
        <w:t xml:space="preserve">נעביר </w:t>
      </w:r>
      <w:bookmarkStart w:id="7813" w:name="_ETM_Q12_435530"/>
      <w:bookmarkEnd w:id="7813"/>
      <w:r>
        <w:rPr>
          <w:rtl/>
        </w:rPr>
        <w:t xml:space="preserve">את </w:t>
      </w:r>
      <w:bookmarkStart w:id="7814" w:name="_ETM_Q12_435620"/>
      <w:bookmarkEnd w:id="7814"/>
      <w:r>
        <w:rPr>
          <w:rtl/>
        </w:rPr>
        <w:t xml:space="preserve">זה </w:t>
      </w:r>
      <w:bookmarkStart w:id="7815" w:name="_ETM_Q12_435740"/>
      <w:bookmarkEnd w:id="7815"/>
      <w:r>
        <w:rPr>
          <w:rtl/>
        </w:rPr>
        <w:t xml:space="preserve">לוועדת </w:t>
      </w:r>
      <w:bookmarkStart w:id="7816" w:name="_ETM_Q12_436130"/>
      <w:bookmarkEnd w:id="7816"/>
      <w:r>
        <w:rPr>
          <w:rtl/>
        </w:rPr>
        <w:t>הכספים</w:t>
      </w:r>
      <w:r>
        <w:rPr>
          <w:rFonts w:hint="cs"/>
          <w:rtl/>
        </w:rPr>
        <w:t>.</w:t>
      </w:r>
      <w:r>
        <w:rPr>
          <w:rtl/>
        </w:rPr>
        <w:t xml:space="preserve"> </w:t>
      </w:r>
      <w:bookmarkStart w:id="7817" w:name="_ETM_Q12_436919"/>
      <w:bookmarkEnd w:id="7817"/>
      <w:r>
        <w:rPr>
          <w:rtl/>
        </w:rPr>
        <w:t xml:space="preserve">כמה </w:t>
      </w:r>
      <w:bookmarkStart w:id="7818" w:name="_ETM_Q12_437249"/>
      <w:bookmarkEnd w:id="7818"/>
      <w:r>
        <w:rPr>
          <w:rtl/>
        </w:rPr>
        <w:t xml:space="preserve">נושאים </w:t>
      </w:r>
      <w:bookmarkStart w:id="7819" w:name="_ETM_Q12_437729"/>
      <w:bookmarkEnd w:id="7819"/>
      <w:r>
        <w:rPr>
          <w:rFonts w:hint="cs"/>
          <w:rtl/>
        </w:rPr>
        <w:t>עוד</w:t>
      </w:r>
      <w:r>
        <w:rPr>
          <w:rtl/>
        </w:rPr>
        <w:t xml:space="preserve"> </w:t>
      </w:r>
      <w:bookmarkStart w:id="7820" w:name="_ETM_Q12_437909"/>
      <w:bookmarkEnd w:id="7820"/>
      <w:r>
        <w:rPr>
          <w:rtl/>
        </w:rPr>
        <w:t xml:space="preserve">יעברו </w:t>
      </w:r>
      <w:bookmarkStart w:id="7821" w:name="_ETM_Q12_438389"/>
      <w:bookmarkEnd w:id="7821"/>
      <w:r>
        <w:rPr>
          <w:rtl/>
        </w:rPr>
        <w:t xml:space="preserve">לוועדת </w:t>
      </w:r>
      <w:bookmarkStart w:id="7822" w:name="_ETM_Q12_438930"/>
      <w:bookmarkEnd w:id="7822"/>
      <w:r>
        <w:rPr>
          <w:rtl/>
        </w:rPr>
        <w:t>הכספים</w:t>
      </w:r>
      <w:r>
        <w:rPr>
          <w:rFonts w:hint="cs"/>
          <w:rtl/>
        </w:rPr>
        <w:t>?</w:t>
      </w:r>
      <w:r>
        <w:rPr>
          <w:rtl/>
        </w:rPr>
        <w:t xml:space="preserve"> </w:t>
      </w:r>
      <w:bookmarkStart w:id="7823" w:name="_ETM_Q12_439979"/>
      <w:bookmarkEnd w:id="7823"/>
      <w:r>
        <w:rPr>
          <w:rtl/>
        </w:rPr>
        <w:t xml:space="preserve">הילדים </w:t>
      </w:r>
      <w:bookmarkStart w:id="7824" w:name="_ETM_Q12_440550"/>
      <w:bookmarkEnd w:id="7824"/>
      <w:r>
        <w:rPr>
          <w:rtl/>
        </w:rPr>
        <w:t xml:space="preserve">האלה </w:t>
      </w:r>
      <w:bookmarkStart w:id="7825" w:name="_ETM_Q12_440849"/>
      <w:bookmarkEnd w:id="7825"/>
      <w:r>
        <w:rPr>
          <w:rtl/>
        </w:rPr>
        <w:t xml:space="preserve">צריכים </w:t>
      </w:r>
      <w:bookmarkStart w:id="7826" w:name="_ETM_Q12_441479"/>
      <w:bookmarkEnd w:id="7826"/>
      <w:r>
        <w:rPr>
          <w:rtl/>
        </w:rPr>
        <w:t xml:space="preserve">את </w:t>
      </w:r>
      <w:bookmarkStart w:id="7827" w:name="_ETM_Q12_441569"/>
      <w:bookmarkEnd w:id="7827"/>
      <w:r>
        <w:rPr>
          <w:rtl/>
        </w:rPr>
        <w:t xml:space="preserve">הפתרון </w:t>
      </w:r>
      <w:bookmarkStart w:id="7828" w:name="_ETM_Q12_442389"/>
      <w:bookmarkEnd w:id="7828"/>
      <w:r>
        <w:rPr>
          <w:rtl/>
        </w:rPr>
        <w:t>עכשיו</w:t>
      </w:r>
      <w:r>
        <w:rPr>
          <w:rFonts w:hint="cs"/>
          <w:rtl/>
        </w:rPr>
        <w:t>.</w:t>
      </w:r>
      <w:r>
        <w:rPr>
          <w:rtl/>
        </w:rPr>
        <w:t xml:space="preserve"> </w:t>
      </w:r>
      <w:bookmarkStart w:id="7829" w:name="_ETM_Q12_443860"/>
      <w:bookmarkEnd w:id="7829"/>
      <w:r>
        <w:rPr>
          <w:rtl/>
        </w:rPr>
        <w:t xml:space="preserve">זה </w:t>
      </w:r>
      <w:bookmarkStart w:id="7830" w:name="_ETM_Q12_444159"/>
      <w:bookmarkEnd w:id="7830"/>
      <w:r>
        <w:rPr>
          <w:rtl/>
        </w:rPr>
        <w:t xml:space="preserve">הפתרון </w:t>
      </w:r>
      <w:bookmarkStart w:id="7831" w:name="_ETM_Q12_444879"/>
      <w:bookmarkEnd w:id="7831"/>
      <w:r>
        <w:rPr>
          <w:rtl/>
        </w:rPr>
        <w:t xml:space="preserve">היחיד </w:t>
      </w:r>
      <w:bookmarkStart w:id="7832" w:name="_ETM_Q12_445990"/>
      <w:bookmarkEnd w:id="7832"/>
      <w:r>
        <w:rPr>
          <w:rtl/>
        </w:rPr>
        <w:t xml:space="preserve">שיכולה </w:t>
      </w:r>
      <w:bookmarkStart w:id="7833" w:name="_ETM_Q12_446589"/>
      <w:bookmarkEnd w:id="7833"/>
      <w:r>
        <w:rPr>
          <w:rtl/>
        </w:rPr>
        <w:t xml:space="preserve">כנסת </w:t>
      </w:r>
      <w:bookmarkStart w:id="7834" w:name="_ETM_Q12_447010"/>
      <w:bookmarkEnd w:id="7834"/>
      <w:r>
        <w:rPr>
          <w:rtl/>
        </w:rPr>
        <w:t xml:space="preserve">ישראל </w:t>
      </w:r>
      <w:bookmarkStart w:id="7835" w:name="_ETM_Q12_447460"/>
      <w:bookmarkEnd w:id="7835"/>
      <w:r>
        <w:rPr>
          <w:rtl/>
        </w:rPr>
        <w:t>להציע</w:t>
      </w:r>
      <w:r>
        <w:rPr>
          <w:rFonts w:hint="cs"/>
          <w:rtl/>
        </w:rPr>
        <w:t>?</w:t>
      </w:r>
      <w:r>
        <w:rPr>
          <w:rtl/>
        </w:rPr>
        <w:t xml:space="preserve"> </w:t>
      </w:r>
      <w:bookmarkStart w:id="7836" w:name="_ETM_Q12_448270"/>
      <w:bookmarkEnd w:id="7836"/>
      <w:r>
        <w:rPr>
          <w:rtl/>
        </w:rPr>
        <w:t xml:space="preserve">אז </w:t>
      </w:r>
      <w:bookmarkStart w:id="7837" w:name="_ETM_Q12_448420"/>
      <w:bookmarkEnd w:id="7837"/>
      <w:r>
        <w:rPr>
          <w:rtl/>
        </w:rPr>
        <w:t xml:space="preserve">תתכנס </w:t>
      </w:r>
      <w:bookmarkStart w:id="7838" w:name="_ETM_Q12_448990"/>
      <w:bookmarkEnd w:id="7838"/>
      <w:r>
        <w:rPr>
          <w:rFonts w:hint="cs"/>
          <w:rtl/>
        </w:rPr>
        <w:t>מ</w:t>
      </w:r>
      <w:r>
        <w:rPr>
          <w:rtl/>
        </w:rPr>
        <w:t xml:space="preserve">יידית </w:t>
      </w:r>
      <w:bookmarkStart w:id="7839" w:name="_ETM_Q12_449740"/>
      <w:bookmarkEnd w:id="7839"/>
      <w:r>
        <w:rPr>
          <w:rtl/>
        </w:rPr>
        <w:t xml:space="preserve">ועדת </w:t>
      </w:r>
      <w:bookmarkStart w:id="7840" w:name="_ETM_Q12_450130"/>
      <w:bookmarkEnd w:id="7840"/>
      <w:r>
        <w:rPr>
          <w:rtl/>
        </w:rPr>
        <w:t>הרווחה</w:t>
      </w:r>
      <w:r>
        <w:rPr>
          <w:rFonts w:hint="cs"/>
          <w:rtl/>
        </w:rPr>
        <w:t>,</w:t>
      </w:r>
      <w:r>
        <w:rPr>
          <w:rtl/>
        </w:rPr>
        <w:t xml:space="preserve"> </w:t>
      </w:r>
      <w:bookmarkStart w:id="7841" w:name="_ETM_Q12_451300"/>
      <w:bookmarkEnd w:id="7841"/>
      <w:r>
        <w:rPr>
          <w:rtl/>
        </w:rPr>
        <w:t xml:space="preserve">ניצור </w:t>
      </w:r>
      <w:bookmarkStart w:id="7842" w:name="_ETM_Q12_451900"/>
      <w:bookmarkEnd w:id="7842"/>
      <w:r>
        <w:rPr>
          <w:rtl/>
        </w:rPr>
        <w:t>אותה</w:t>
      </w:r>
      <w:r>
        <w:rPr>
          <w:rFonts w:hint="cs"/>
          <w:rtl/>
        </w:rPr>
        <w:t>,</w:t>
      </w:r>
      <w:r>
        <w:rPr>
          <w:rtl/>
        </w:rPr>
        <w:t xml:space="preserve"> </w:t>
      </w:r>
      <w:bookmarkStart w:id="7843" w:name="_ETM_Q12_452589"/>
      <w:bookmarkEnd w:id="7843"/>
      <w:r>
        <w:rPr>
          <w:rtl/>
        </w:rPr>
        <w:t xml:space="preserve">ותדון </w:t>
      </w:r>
      <w:bookmarkStart w:id="7844" w:name="_ETM_Q12_453730"/>
      <w:bookmarkEnd w:id="7844"/>
      <w:r>
        <w:rPr>
          <w:rtl/>
        </w:rPr>
        <w:t xml:space="preserve">באותם </w:t>
      </w:r>
      <w:bookmarkStart w:id="7845" w:name="_ETM_Q12_455060"/>
      <w:bookmarkEnd w:id="7845"/>
      <w:r>
        <w:rPr>
          <w:rtl/>
        </w:rPr>
        <w:t xml:space="preserve">מאות </w:t>
      </w:r>
      <w:bookmarkStart w:id="7846" w:name="_ETM_Q12_455900"/>
      <w:bookmarkEnd w:id="7846"/>
      <w:r>
        <w:rPr>
          <w:rtl/>
        </w:rPr>
        <w:t xml:space="preserve">נערים </w:t>
      </w:r>
      <w:bookmarkStart w:id="7847" w:name="_ETM_Q12_456410"/>
      <w:bookmarkEnd w:id="7847"/>
      <w:r>
        <w:rPr>
          <w:rtl/>
        </w:rPr>
        <w:t xml:space="preserve">ונערות </w:t>
      </w:r>
      <w:bookmarkStart w:id="7848" w:name="_ETM_Q12_457160"/>
      <w:bookmarkEnd w:id="7848"/>
      <w:r w:rsidR="00C552BC">
        <w:rPr>
          <w:rFonts w:hint="cs"/>
          <w:rtl/>
        </w:rPr>
        <w:t>–</w:t>
      </w:r>
      <w:r w:rsidR="00CE41A8">
        <w:rPr>
          <w:rFonts w:hint="cs"/>
          <w:rtl/>
        </w:rPr>
        <w:t xml:space="preserve"> </w:t>
      </w:r>
      <w:r w:rsidR="00C552BC">
        <w:rPr>
          <w:rFonts w:hint="cs"/>
          <w:rtl/>
        </w:rPr>
        <w:t>–</w:t>
      </w:r>
      <w:r>
        <w:rPr>
          <w:rFonts w:hint="cs"/>
          <w:rtl/>
        </w:rPr>
        <w:t xml:space="preserve"> </w:t>
      </w:r>
    </w:p>
    <w:p w:rsidR="00BE2C13" w:rsidRDefault="00BE2C13" w:rsidP="0065015C">
      <w:pPr>
        <w:rPr>
          <w:rtl/>
        </w:rPr>
      </w:pPr>
    </w:p>
    <w:p w:rsidR="00BE2C13" w:rsidRDefault="00BE2C13" w:rsidP="0065015C">
      <w:pPr>
        <w:pStyle w:val="af6"/>
        <w:keepNext/>
        <w:rPr>
          <w:rtl/>
        </w:rPr>
      </w:pPr>
      <w:bookmarkStart w:id="7849" w:name="ET_yor_5514_52"/>
      <w:r w:rsidRPr="00FE2E86">
        <w:rPr>
          <w:rStyle w:val="TagStyle"/>
          <w:rtl/>
        </w:rPr>
        <w:t xml:space="preserve"> &lt;&lt; יור &gt;&gt; </w:t>
      </w:r>
      <w:r>
        <w:rPr>
          <w:rtl/>
        </w:rPr>
        <w:t>היו"ר מאיר כהן:</w:t>
      </w:r>
      <w:r w:rsidRPr="00FE2E86">
        <w:rPr>
          <w:rStyle w:val="TagStyle"/>
          <w:rtl/>
        </w:rPr>
        <w:t xml:space="preserve"> &lt;&lt; יור &gt;&gt;</w:t>
      </w:r>
      <w:r>
        <w:rPr>
          <w:rtl/>
        </w:rPr>
        <w:t xml:space="preserve"> </w:t>
      </w:r>
      <w:bookmarkEnd w:id="7849"/>
    </w:p>
    <w:p w:rsidR="00BE2C13" w:rsidRDefault="00BE2C13" w:rsidP="004A1BF2">
      <w:pPr>
        <w:rPr>
          <w:rtl/>
        </w:rPr>
      </w:pPr>
    </w:p>
    <w:p w:rsidR="00BE2C13" w:rsidRDefault="00BE2C13" w:rsidP="0065015C">
      <w:pPr>
        <w:rPr>
          <w:rtl/>
        </w:rPr>
      </w:pPr>
      <w:r>
        <w:rPr>
          <w:rFonts w:hint="cs"/>
          <w:rtl/>
        </w:rPr>
        <w:t xml:space="preserve">תודה רבה, גברתי. </w:t>
      </w:r>
    </w:p>
    <w:p w:rsidR="00BE2C13" w:rsidRDefault="00BE2C13" w:rsidP="0065015C">
      <w:pPr>
        <w:rPr>
          <w:rtl/>
        </w:rPr>
      </w:pPr>
    </w:p>
    <w:p w:rsidR="00BE2C13" w:rsidRDefault="00BE2C13" w:rsidP="0065015C">
      <w:pPr>
        <w:pStyle w:val="-"/>
        <w:keepNext/>
        <w:rPr>
          <w:rtl/>
        </w:rPr>
      </w:pPr>
      <w:bookmarkStart w:id="7850" w:name="ET_speakercontinue_5798_53"/>
      <w:r w:rsidRPr="00FE2E86">
        <w:rPr>
          <w:rStyle w:val="TagStyle"/>
          <w:rtl/>
        </w:rPr>
        <w:t xml:space="preserve"> &lt;&lt; דובר_המשך &gt;&gt; </w:t>
      </w:r>
      <w:r>
        <w:rPr>
          <w:rtl/>
        </w:rPr>
        <w:t>אורלי פרומן (כחול לבן):</w:t>
      </w:r>
      <w:r w:rsidRPr="00FE2E86">
        <w:rPr>
          <w:rStyle w:val="TagStyle"/>
          <w:rtl/>
        </w:rPr>
        <w:t xml:space="preserve"> &lt;&lt; דובר_המשך &gt;&gt;</w:t>
      </w:r>
      <w:r>
        <w:rPr>
          <w:rtl/>
        </w:rPr>
        <w:t xml:space="preserve"> </w:t>
      </w:r>
      <w:bookmarkEnd w:id="7850"/>
    </w:p>
    <w:p w:rsidR="00BE2C13" w:rsidRDefault="00BE2C13" w:rsidP="004A1BF2">
      <w:pPr>
        <w:rPr>
          <w:rtl/>
        </w:rPr>
      </w:pPr>
    </w:p>
    <w:p w:rsidR="00BE2C13" w:rsidRDefault="00C552BC" w:rsidP="0065015C">
      <w:pPr>
        <w:rPr>
          <w:rtl/>
        </w:rPr>
      </w:pPr>
      <w:r>
        <w:rPr>
          <w:rFonts w:hint="cs"/>
          <w:rtl/>
        </w:rPr>
        <w:t>–</w:t>
      </w:r>
      <w:r w:rsidR="00CE41A8">
        <w:rPr>
          <w:rFonts w:hint="cs"/>
          <w:rtl/>
        </w:rPr>
        <w:t xml:space="preserve"> </w:t>
      </w:r>
      <w:r>
        <w:rPr>
          <w:rFonts w:hint="cs"/>
          <w:rtl/>
        </w:rPr>
        <w:t>–</w:t>
      </w:r>
      <w:r w:rsidR="00BE2C13">
        <w:rPr>
          <w:rFonts w:hint="cs"/>
          <w:rtl/>
        </w:rPr>
        <w:t xml:space="preserve"> ש</w:t>
      </w:r>
      <w:r w:rsidR="00BE2C13">
        <w:rPr>
          <w:rtl/>
        </w:rPr>
        <w:t xml:space="preserve">מסתובבים </w:t>
      </w:r>
      <w:bookmarkStart w:id="7851" w:name="_ETM_Q12_457790"/>
      <w:bookmarkEnd w:id="7851"/>
      <w:r w:rsidR="00BE2C13">
        <w:rPr>
          <w:rtl/>
        </w:rPr>
        <w:t xml:space="preserve">היום </w:t>
      </w:r>
      <w:bookmarkStart w:id="7852" w:name="_ETM_Q12_458120"/>
      <w:bookmarkEnd w:id="7852"/>
      <w:r w:rsidR="00BE2C13">
        <w:rPr>
          <w:rtl/>
        </w:rPr>
        <w:t>בחברה</w:t>
      </w:r>
      <w:r w:rsidR="00BE2C13">
        <w:rPr>
          <w:rFonts w:hint="cs"/>
          <w:rtl/>
        </w:rPr>
        <w:t>,</w:t>
      </w:r>
      <w:r w:rsidR="00BE2C13">
        <w:rPr>
          <w:rtl/>
        </w:rPr>
        <w:t xml:space="preserve"> </w:t>
      </w:r>
      <w:bookmarkStart w:id="7853" w:name="_ETM_Q12_459259"/>
      <w:bookmarkEnd w:id="7853"/>
      <w:r w:rsidR="00BE2C13">
        <w:rPr>
          <w:rtl/>
        </w:rPr>
        <w:t>בחוץ</w:t>
      </w:r>
      <w:r w:rsidR="00BE2C13">
        <w:rPr>
          <w:rFonts w:hint="cs"/>
          <w:rtl/>
        </w:rPr>
        <w:t>,</w:t>
      </w:r>
      <w:r w:rsidR="00BE2C13">
        <w:rPr>
          <w:rtl/>
        </w:rPr>
        <w:t xml:space="preserve"> </w:t>
      </w:r>
      <w:bookmarkStart w:id="7854" w:name="_ETM_Q12_460279"/>
      <w:bookmarkEnd w:id="7854"/>
      <w:r w:rsidR="00BE2C13">
        <w:rPr>
          <w:rtl/>
        </w:rPr>
        <w:t>ברחובות</w:t>
      </w:r>
      <w:r w:rsidR="00BE2C13">
        <w:rPr>
          <w:rFonts w:hint="cs"/>
          <w:rtl/>
        </w:rPr>
        <w:t>.</w:t>
      </w:r>
      <w:r w:rsidR="00BE2C13">
        <w:rPr>
          <w:rtl/>
        </w:rPr>
        <w:t xml:space="preserve"> </w:t>
      </w:r>
      <w:bookmarkStart w:id="7855" w:name="_ETM_Q12_461350"/>
      <w:bookmarkEnd w:id="7855"/>
      <w:r w:rsidR="00BE2C13">
        <w:rPr>
          <w:rtl/>
        </w:rPr>
        <w:t>תודה</w:t>
      </w:r>
      <w:r w:rsidR="00BE2C13">
        <w:rPr>
          <w:rFonts w:hint="cs"/>
          <w:rtl/>
        </w:rPr>
        <w:t>.</w:t>
      </w:r>
      <w:r w:rsidR="00BE2C13">
        <w:rPr>
          <w:rtl/>
        </w:rPr>
        <w:t xml:space="preserve"> </w:t>
      </w:r>
      <w:bookmarkStart w:id="7856" w:name="_ETM_Q12_462009"/>
      <w:bookmarkEnd w:id="7856"/>
    </w:p>
    <w:p w:rsidR="007E7D36" w:rsidRDefault="007E7D36" w:rsidP="0065015C">
      <w:pPr>
        <w:rPr>
          <w:rtl/>
        </w:rPr>
      </w:pPr>
    </w:p>
    <w:p w:rsidR="00C96EC9" w:rsidRDefault="00C96EC9" w:rsidP="007E7D36">
      <w:pPr>
        <w:pStyle w:val="af6"/>
        <w:keepNext/>
        <w:rPr>
          <w:rtl/>
        </w:rPr>
      </w:pPr>
      <w:bookmarkStart w:id="7857" w:name="ET_yor_5514_1"/>
      <w:r w:rsidRPr="002860D8">
        <w:rPr>
          <w:rStyle w:val="TagStyle"/>
          <w:rtl/>
        </w:rPr>
        <w:t xml:space="preserve">&lt;&lt; יור &gt;&gt; </w:t>
      </w:r>
      <w:r>
        <w:rPr>
          <w:rtl/>
        </w:rPr>
        <w:t>היו"ר מאיר כהן:</w:t>
      </w:r>
      <w:r w:rsidRPr="002860D8">
        <w:rPr>
          <w:rStyle w:val="TagStyle"/>
          <w:rtl/>
        </w:rPr>
        <w:t xml:space="preserve"> &lt;&lt; יור &gt;&gt;</w:t>
      </w:r>
      <w:r>
        <w:rPr>
          <w:rtl/>
        </w:rPr>
        <w:t xml:space="preserve"> </w:t>
      </w:r>
      <w:bookmarkEnd w:id="7857"/>
    </w:p>
    <w:p w:rsidR="00C96EC9" w:rsidRDefault="00C96EC9" w:rsidP="004A1BF2">
      <w:pPr>
        <w:rPr>
          <w:rtl/>
        </w:rPr>
      </w:pPr>
    </w:p>
    <w:p w:rsidR="00C96EC9" w:rsidRDefault="00C96EC9" w:rsidP="007E7D36">
      <w:pPr>
        <w:rPr>
          <w:rtl/>
        </w:rPr>
      </w:pPr>
      <w:bookmarkStart w:id="7858" w:name="_ETM_Q13_694997"/>
      <w:bookmarkEnd w:id="7858"/>
      <w:r>
        <w:rPr>
          <w:rFonts w:hint="cs"/>
          <w:rtl/>
        </w:rPr>
        <w:t xml:space="preserve">תודה רבה, גברתי. </w:t>
      </w:r>
    </w:p>
    <w:p w:rsidR="00C96EC9" w:rsidRDefault="00C96EC9" w:rsidP="007E7D36">
      <w:pPr>
        <w:rPr>
          <w:rtl/>
        </w:rPr>
      </w:pPr>
    </w:p>
    <w:p w:rsidR="00C96EC9" w:rsidRDefault="00C96EC9" w:rsidP="00F948CF">
      <w:pPr>
        <w:rPr>
          <w:rtl/>
        </w:rPr>
      </w:pPr>
      <w:r>
        <w:rPr>
          <w:rFonts w:hint="cs"/>
          <w:rtl/>
        </w:rPr>
        <w:t xml:space="preserve">אם כן, אנחנו עוברים להצבעה. המציעים, הצעתם מבקשת שהמשך דיון יהיה בוועדת הכספים. אז מי שמצביע בעד </w:t>
      </w:r>
      <w:r w:rsidR="00C552BC">
        <w:rPr>
          <w:rFonts w:hint="eastAsia"/>
          <w:rtl/>
        </w:rPr>
        <w:t>–</w:t>
      </w:r>
      <w:r>
        <w:rPr>
          <w:rFonts w:hint="eastAsia"/>
          <w:rtl/>
        </w:rPr>
        <w:t xml:space="preserve"> אנחנו עוברים לוועדת הכספים</w:t>
      </w:r>
      <w:r w:rsidR="00F948CF">
        <w:rPr>
          <w:rFonts w:hint="cs"/>
          <w:rtl/>
        </w:rPr>
        <w:t>;</w:t>
      </w:r>
      <w:r>
        <w:rPr>
          <w:rFonts w:hint="cs"/>
          <w:rtl/>
        </w:rPr>
        <w:t xml:space="preserve"> מי שמצביע נגד </w:t>
      </w:r>
      <w:r w:rsidR="00C552BC">
        <w:rPr>
          <w:rFonts w:hint="eastAsia"/>
          <w:rtl/>
        </w:rPr>
        <w:t>–</w:t>
      </w:r>
      <w:r>
        <w:rPr>
          <w:rtl/>
        </w:rPr>
        <w:t xml:space="preserve"> </w:t>
      </w:r>
      <w:r>
        <w:rPr>
          <w:rFonts w:hint="cs"/>
          <w:rtl/>
        </w:rPr>
        <w:t xml:space="preserve">אנחנו </w:t>
      </w:r>
      <w:r w:rsidR="00C552BC">
        <w:rPr>
          <w:rtl/>
        </w:rPr>
        <w:t>–</w:t>
      </w:r>
      <w:r>
        <w:rPr>
          <w:rFonts w:hint="cs"/>
          <w:rtl/>
        </w:rPr>
        <w:t xml:space="preserve"> סליחה, אנחנו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C96EC9" w:rsidRDefault="00C96EC9" w:rsidP="004A1BF2">
      <w:pPr>
        <w:rPr>
          <w:rtl/>
        </w:rPr>
      </w:pPr>
    </w:p>
    <w:p w:rsidR="00C96EC9" w:rsidRDefault="00C96EC9" w:rsidP="007E7D36">
      <w:pPr>
        <w:pStyle w:val="af5"/>
        <w:keepNext/>
        <w:rPr>
          <w:rtl/>
        </w:rPr>
      </w:pPr>
      <w:bookmarkStart w:id="7859" w:name="ET_interruption_5777_3"/>
      <w:r w:rsidRPr="00863D75">
        <w:rPr>
          <w:rStyle w:val="TagStyle"/>
          <w:rtl/>
        </w:rPr>
        <w:t xml:space="preserve"> &lt;&lt; קריאה &gt;&gt; </w:t>
      </w:r>
      <w:r>
        <w:rPr>
          <w:rtl/>
        </w:rPr>
        <w:t>מיקי חיימוביץ' (כחול לבן):</w:t>
      </w:r>
      <w:r w:rsidRPr="00863D75">
        <w:rPr>
          <w:rStyle w:val="TagStyle"/>
          <w:rtl/>
        </w:rPr>
        <w:t xml:space="preserve"> &lt;&lt; קריאה &gt;&gt;</w:t>
      </w:r>
      <w:r>
        <w:rPr>
          <w:rtl/>
        </w:rPr>
        <w:t xml:space="preserve"> </w:t>
      </w:r>
      <w:bookmarkEnd w:id="7859"/>
    </w:p>
    <w:p w:rsidR="00C96EC9" w:rsidRDefault="00C96EC9" w:rsidP="004A1BF2">
      <w:pPr>
        <w:rPr>
          <w:rtl/>
        </w:rPr>
      </w:pPr>
    </w:p>
    <w:p w:rsidR="00C96EC9" w:rsidRDefault="00C96EC9" w:rsidP="007E7D36">
      <w:pPr>
        <w:rPr>
          <w:rtl/>
        </w:rPr>
      </w:pPr>
      <w:r>
        <w:rPr>
          <w:rFonts w:hint="cs"/>
          <w:rtl/>
        </w:rPr>
        <w:t>בעד.</w:t>
      </w:r>
    </w:p>
    <w:p w:rsidR="00C96EC9" w:rsidRDefault="00C96EC9" w:rsidP="004A1BF2">
      <w:pPr>
        <w:rPr>
          <w:rtl/>
        </w:rPr>
      </w:pPr>
    </w:p>
    <w:p w:rsidR="00C96EC9" w:rsidRDefault="00C96EC9" w:rsidP="007E7D36">
      <w:pPr>
        <w:pStyle w:val="af6"/>
        <w:keepNext/>
        <w:rPr>
          <w:rtl/>
        </w:rPr>
      </w:pPr>
      <w:r w:rsidRPr="00863D75">
        <w:rPr>
          <w:rStyle w:val="TagStyle"/>
          <w:rtl/>
        </w:rPr>
        <w:t xml:space="preserve"> &lt;&lt; יור &gt;&gt; </w:t>
      </w:r>
      <w:r>
        <w:rPr>
          <w:rtl/>
        </w:rPr>
        <w:t>היו"ר מאיר כהן:</w:t>
      </w:r>
      <w:r w:rsidRPr="00863D75">
        <w:rPr>
          <w:rStyle w:val="TagStyle"/>
          <w:rtl/>
        </w:rPr>
        <w:t xml:space="preserve"> &lt;&lt; יור &gt;&gt;</w:t>
      </w:r>
      <w:r>
        <w:rPr>
          <w:rtl/>
        </w:rPr>
        <w:t xml:space="preserve"> </w:t>
      </w:r>
    </w:p>
    <w:p w:rsidR="00C96EC9" w:rsidRDefault="00C96EC9" w:rsidP="004A1BF2">
      <w:pPr>
        <w:rPr>
          <w:rtl/>
        </w:rPr>
      </w:pPr>
    </w:p>
    <w:p w:rsidR="00C96EC9" w:rsidRDefault="00C96EC9" w:rsidP="007E7D36">
      <w:pPr>
        <w:rPr>
          <w:rtl/>
        </w:rPr>
      </w:pPr>
      <w:r>
        <w:rPr>
          <w:rFonts w:hint="cs"/>
          <w:rtl/>
        </w:rPr>
        <w:t>בבקשה.</w:t>
      </w:r>
    </w:p>
    <w:p w:rsidR="00C96EC9" w:rsidRDefault="00C96EC9" w:rsidP="007E7D36">
      <w:pPr>
        <w:keepNext/>
        <w:rPr>
          <w:rtl/>
        </w:rPr>
      </w:pPr>
      <w:bookmarkStart w:id="7860" w:name="_ETM_Q13_789435"/>
      <w:bookmarkStart w:id="7861" w:name="_ETM_Q13_789525"/>
      <w:bookmarkEnd w:id="7860"/>
      <w:bookmarkEnd w:id="7861"/>
    </w:p>
    <w:p w:rsidR="00C96EC9" w:rsidRDefault="00C96EC9" w:rsidP="007E7D36">
      <w:pPr>
        <w:pStyle w:val="af1"/>
        <w:keepNext/>
        <w:rPr>
          <w:rtl/>
        </w:rPr>
      </w:pPr>
      <w:r>
        <w:rPr>
          <w:rtl/>
        </w:rPr>
        <w:t>הצבעה מס'</w:t>
      </w:r>
      <w:r>
        <w:rPr>
          <w:rFonts w:hint="cs"/>
          <w:rtl/>
        </w:rPr>
        <w:t xml:space="preserve"> 2</w:t>
      </w:r>
    </w:p>
    <w:p w:rsidR="00C96EC9" w:rsidRDefault="00C96EC9" w:rsidP="007E7D36">
      <w:pPr>
        <w:pStyle w:val="--"/>
        <w:keepNext/>
        <w:rPr>
          <w:rtl/>
        </w:rPr>
      </w:pPr>
    </w:p>
    <w:p w:rsidR="00C96EC9" w:rsidRDefault="00C96EC9" w:rsidP="007E7D36">
      <w:pPr>
        <w:pStyle w:val="--"/>
        <w:keepNext/>
        <w:rPr>
          <w:rtl/>
        </w:rPr>
      </w:pPr>
      <w:r>
        <w:rPr>
          <w:rtl/>
        </w:rPr>
        <w:t>בעד</w:t>
      </w:r>
      <w:r>
        <w:rPr>
          <w:rFonts w:hint="cs"/>
          <w:rtl/>
        </w:rPr>
        <w:t xml:space="preserve"> ההצעה להעביר את הנושא לוועדה</w:t>
      </w:r>
      <w:r>
        <w:rPr>
          <w:rtl/>
        </w:rPr>
        <w:t xml:space="preserve"> </w:t>
      </w:r>
      <w:r w:rsidR="00C552BC">
        <w:rPr>
          <w:rtl/>
        </w:rPr>
        <w:t>–</w:t>
      </w:r>
      <w:r>
        <w:rPr>
          <w:rtl/>
        </w:rPr>
        <w:t xml:space="preserve"> </w:t>
      </w:r>
      <w:r>
        <w:rPr>
          <w:rFonts w:hint="cs"/>
          <w:rtl/>
        </w:rPr>
        <w:t>21</w:t>
      </w:r>
    </w:p>
    <w:p w:rsidR="00C96EC9" w:rsidRDefault="00C96EC9" w:rsidP="007E7D36">
      <w:pPr>
        <w:pStyle w:val="--"/>
        <w:keepNext/>
        <w:rPr>
          <w:rtl/>
        </w:rPr>
      </w:pPr>
      <w:r>
        <w:rPr>
          <w:rtl/>
        </w:rPr>
        <w:t xml:space="preserve">נגד </w:t>
      </w:r>
      <w:r w:rsidR="00C552BC">
        <w:rPr>
          <w:rtl/>
        </w:rPr>
        <w:t>–</w:t>
      </w:r>
      <w:r>
        <w:rPr>
          <w:rtl/>
        </w:rPr>
        <w:t xml:space="preserve"> </w:t>
      </w:r>
      <w:r>
        <w:rPr>
          <w:rFonts w:hint="cs"/>
          <w:rtl/>
        </w:rPr>
        <w:t>אין</w:t>
      </w:r>
    </w:p>
    <w:p w:rsidR="00C96EC9" w:rsidRDefault="00C96EC9" w:rsidP="007E7D36">
      <w:pPr>
        <w:pStyle w:val="--"/>
        <w:keepNext/>
        <w:rPr>
          <w:rtl/>
        </w:rPr>
      </w:pPr>
      <w:r>
        <w:rPr>
          <w:rtl/>
        </w:rPr>
        <w:t xml:space="preserve">נמנעים </w:t>
      </w:r>
      <w:r w:rsidR="00C552BC">
        <w:rPr>
          <w:rtl/>
        </w:rPr>
        <w:t>–</w:t>
      </w:r>
      <w:r>
        <w:rPr>
          <w:rFonts w:hint="cs"/>
          <w:rtl/>
        </w:rPr>
        <w:t xml:space="preserve"> אין</w:t>
      </w:r>
    </w:p>
    <w:p w:rsidR="00C96EC9" w:rsidRDefault="00C96EC9" w:rsidP="00546B59">
      <w:pPr>
        <w:pStyle w:val="af2"/>
        <w:rPr>
          <w:rtl/>
        </w:rPr>
      </w:pPr>
      <w:r>
        <w:rPr>
          <w:rFonts w:hint="cs"/>
          <w:rtl/>
        </w:rPr>
        <w:t>ההצעה להעביר את הנושא לוועד</w:t>
      </w:r>
      <w:r w:rsidR="00546B59">
        <w:rPr>
          <w:rFonts w:hint="cs"/>
          <w:rtl/>
        </w:rPr>
        <w:t>ה הזמנית לענייני</w:t>
      </w:r>
      <w:r>
        <w:rPr>
          <w:rFonts w:hint="cs"/>
          <w:rtl/>
        </w:rPr>
        <w:t xml:space="preserve"> כספים נתקבלה.</w:t>
      </w:r>
    </w:p>
    <w:p w:rsidR="00C96EC9" w:rsidRPr="00BB19DE" w:rsidRDefault="00C96EC9" w:rsidP="007E7D36">
      <w:pPr>
        <w:rPr>
          <w:rtl/>
        </w:rPr>
      </w:pPr>
    </w:p>
    <w:p w:rsidR="00C96EC9" w:rsidRDefault="00C96EC9" w:rsidP="007E7D36">
      <w:pPr>
        <w:pStyle w:val="af6"/>
        <w:keepNext/>
        <w:rPr>
          <w:rtl/>
        </w:rPr>
      </w:pPr>
      <w:r w:rsidRPr="00863D75">
        <w:rPr>
          <w:rStyle w:val="TagStyle"/>
          <w:rtl/>
        </w:rPr>
        <w:t xml:space="preserve"> &lt;&lt; יור &gt;&gt; </w:t>
      </w:r>
      <w:r>
        <w:rPr>
          <w:rtl/>
        </w:rPr>
        <w:t>היו"ר מאיר כהן:</w:t>
      </w:r>
      <w:r w:rsidRPr="00863D75">
        <w:rPr>
          <w:rStyle w:val="TagStyle"/>
          <w:rtl/>
        </w:rPr>
        <w:t xml:space="preserve"> &lt;&lt; יור &gt;&gt;</w:t>
      </w:r>
      <w:r>
        <w:rPr>
          <w:rtl/>
        </w:rPr>
        <w:t xml:space="preserve"> </w:t>
      </w:r>
    </w:p>
    <w:p w:rsidR="00C96EC9" w:rsidRDefault="00C96EC9" w:rsidP="004A1BF2">
      <w:pPr>
        <w:rPr>
          <w:rtl/>
        </w:rPr>
      </w:pPr>
    </w:p>
    <w:p w:rsidR="00C96EC9" w:rsidRDefault="00C96EC9" w:rsidP="00F948CF">
      <w:pPr>
        <w:rPr>
          <w:rtl/>
        </w:rPr>
      </w:pPr>
      <w:bookmarkStart w:id="7862" w:name="_ETM_Q13_798555"/>
      <w:bookmarkEnd w:id="7862"/>
      <w:r>
        <w:rPr>
          <w:rFonts w:hint="cs"/>
          <w:rtl/>
        </w:rPr>
        <w:t>21 בעד, אפס מתנגדים, אפס נמנעים. אם כן, המשך דיון בוועדת הכספים. כמעט הכול עובר לוועדת הכספים</w:t>
      </w:r>
      <w:r w:rsidR="00F948CF">
        <w:rPr>
          <w:rFonts w:hint="cs"/>
          <w:rtl/>
        </w:rPr>
        <w:t xml:space="preserve">. </w:t>
      </w:r>
      <w:r>
        <w:rPr>
          <w:rFonts w:hint="cs"/>
          <w:rtl/>
        </w:rPr>
        <w:t xml:space="preserve">אני מאוד מקווה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C96EC9" w:rsidRPr="00E306E9" w:rsidRDefault="00C96EC9" w:rsidP="00E306E9">
      <w:pPr>
        <w:rPr>
          <w:rtl/>
        </w:rPr>
      </w:pPr>
    </w:p>
    <w:p w:rsidR="00C96EC9" w:rsidRDefault="00C96EC9" w:rsidP="007E7D36">
      <w:pPr>
        <w:pStyle w:val="af5"/>
        <w:keepNext/>
        <w:rPr>
          <w:rtl/>
        </w:rPr>
      </w:pPr>
      <w:bookmarkStart w:id="7863" w:name="ET_interruption_5780_13"/>
      <w:r w:rsidRPr="00BD5778">
        <w:rPr>
          <w:rStyle w:val="TagStyle"/>
          <w:rtl/>
        </w:rPr>
        <w:t xml:space="preserve"> &lt;&lt; קריאה &gt;&gt; </w:t>
      </w:r>
      <w:r>
        <w:rPr>
          <w:rtl/>
        </w:rPr>
        <w:t>דסטה גדי יברקן (כחול לבן):</w:t>
      </w:r>
      <w:r w:rsidRPr="00BD5778">
        <w:rPr>
          <w:rStyle w:val="TagStyle"/>
          <w:rtl/>
        </w:rPr>
        <w:t xml:space="preserve"> &lt;&lt; קריאה &gt;&gt;</w:t>
      </w:r>
      <w:r>
        <w:rPr>
          <w:rtl/>
        </w:rPr>
        <w:t xml:space="preserve"> </w:t>
      </w:r>
      <w:bookmarkEnd w:id="7863"/>
    </w:p>
    <w:p w:rsidR="00C96EC9" w:rsidRPr="00BD5778" w:rsidRDefault="00C96EC9" w:rsidP="007E7D36">
      <w:pPr>
        <w:ind w:firstLine="0"/>
        <w:rPr>
          <w:rtl/>
        </w:rPr>
      </w:pPr>
      <w:r>
        <w:rPr>
          <w:rtl/>
        </w:rPr>
        <w:t xml:space="preserve"> </w:t>
      </w:r>
    </w:p>
    <w:p w:rsidR="00C96EC9" w:rsidRDefault="00C96EC9" w:rsidP="007E7D36">
      <w:pPr>
        <w:rPr>
          <w:rtl/>
        </w:rPr>
      </w:pPr>
      <w:r>
        <w:rPr>
          <w:rFonts w:hint="cs"/>
          <w:rtl/>
        </w:rPr>
        <w:t xml:space="preserve">זו ועדה עמוסה. </w:t>
      </w:r>
      <w:r>
        <w:rPr>
          <w:rtl/>
        </w:rPr>
        <w:t xml:space="preserve"> </w:t>
      </w:r>
    </w:p>
    <w:p w:rsidR="00C96EC9" w:rsidRDefault="00C96EC9" w:rsidP="007E7D36">
      <w:pPr>
        <w:rPr>
          <w:rtl/>
        </w:rPr>
      </w:pPr>
    </w:p>
    <w:p w:rsidR="00C96EC9" w:rsidRDefault="00C96EC9" w:rsidP="007E7D36">
      <w:pPr>
        <w:pStyle w:val="af6"/>
        <w:keepNext/>
        <w:rPr>
          <w:rtl/>
        </w:rPr>
      </w:pPr>
      <w:r w:rsidRPr="00BD5778">
        <w:rPr>
          <w:rStyle w:val="TagStyle"/>
          <w:rtl/>
        </w:rPr>
        <w:t xml:space="preserve"> &lt;&lt; יור &gt;&gt; </w:t>
      </w:r>
      <w:r>
        <w:rPr>
          <w:rtl/>
        </w:rPr>
        <w:t>היו"ר מאיר כהן:</w:t>
      </w:r>
      <w:r w:rsidRPr="00BD5778">
        <w:rPr>
          <w:rStyle w:val="TagStyle"/>
          <w:rtl/>
        </w:rPr>
        <w:t xml:space="preserve"> &lt;&lt; יור &gt;&gt;</w:t>
      </w:r>
      <w:r>
        <w:rPr>
          <w:rtl/>
        </w:rPr>
        <w:t xml:space="preserve"> </w:t>
      </w:r>
    </w:p>
    <w:p w:rsidR="00C96EC9" w:rsidRDefault="00C96EC9" w:rsidP="004A1BF2">
      <w:pPr>
        <w:rPr>
          <w:rtl/>
        </w:rPr>
      </w:pPr>
    </w:p>
    <w:p w:rsidR="00C96EC9" w:rsidRDefault="00C96EC9" w:rsidP="00F948CF">
      <w:pPr>
        <w:rPr>
          <w:rtl/>
        </w:rPr>
      </w:pPr>
      <w:r>
        <w:rPr>
          <w:rFonts w:hint="cs"/>
          <w:rtl/>
        </w:rPr>
        <w:t>כן</w:t>
      </w:r>
      <w:r w:rsidR="00F948CF">
        <w:rPr>
          <w:rFonts w:hint="cs"/>
          <w:rtl/>
        </w:rPr>
        <w:t>.</w:t>
      </w:r>
      <w:r>
        <w:rPr>
          <w:rFonts w:hint="cs"/>
          <w:rtl/>
        </w:rPr>
        <w:t xml:space="preserve"> בבקשה, תודה רבה לכם.</w:t>
      </w:r>
    </w:p>
    <w:p w:rsidR="00C96EC9" w:rsidRDefault="00C96EC9" w:rsidP="007E7D36">
      <w:pPr>
        <w:rPr>
          <w:rtl/>
        </w:rPr>
      </w:pPr>
    </w:p>
    <w:p w:rsidR="00E306E9" w:rsidRDefault="00E306E9" w:rsidP="007E7D36">
      <w:pPr>
        <w:rPr>
          <w:rtl/>
        </w:rPr>
      </w:pPr>
    </w:p>
    <w:p w:rsidR="00C96EC9" w:rsidRDefault="00C96EC9" w:rsidP="00E306E9">
      <w:pPr>
        <w:pStyle w:val="a6"/>
        <w:rPr>
          <w:rtl/>
        </w:rPr>
      </w:pPr>
      <w:bookmarkStart w:id="7864" w:name="ET_halsi_617635_22"/>
      <w:r w:rsidRPr="00BB19DE">
        <w:rPr>
          <w:rStyle w:val="TagStyle"/>
          <w:rtl/>
        </w:rPr>
        <w:t xml:space="preserve">&lt;&lt; הלסי &gt;&gt; </w:t>
      </w:r>
      <w:bookmarkStart w:id="7865" w:name="_Toc23973362"/>
      <w:bookmarkStart w:id="7866" w:name="_Toc23973965"/>
      <w:r>
        <w:rPr>
          <w:rtl/>
        </w:rPr>
        <w:t>הצע</w:t>
      </w:r>
      <w:r w:rsidR="00E306E9">
        <w:rPr>
          <w:rFonts w:hint="cs"/>
          <w:rtl/>
        </w:rPr>
        <w:t>ות</w:t>
      </w:r>
      <w:r>
        <w:rPr>
          <w:rtl/>
        </w:rPr>
        <w:t xml:space="preserve"> לסדר-היום</w:t>
      </w:r>
      <w:bookmarkEnd w:id="7865"/>
      <w:bookmarkEnd w:id="7866"/>
      <w:r w:rsidRPr="00BB19DE">
        <w:rPr>
          <w:rStyle w:val="TagStyle"/>
          <w:rtl/>
        </w:rPr>
        <w:t xml:space="preserve"> &lt;&lt; הלסי &gt;&gt;</w:t>
      </w:r>
      <w:r>
        <w:rPr>
          <w:rtl/>
        </w:rPr>
        <w:t xml:space="preserve"> </w:t>
      </w:r>
      <w:bookmarkEnd w:id="7864"/>
    </w:p>
    <w:p w:rsidR="00C96EC9" w:rsidRDefault="00C96EC9" w:rsidP="007E7D36">
      <w:pPr>
        <w:pStyle w:val="a6"/>
        <w:rPr>
          <w:rtl/>
        </w:rPr>
      </w:pPr>
      <w:bookmarkStart w:id="7867" w:name="ET_halsi_617635_23"/>
      <w:r w:rsidRPr="00BB19DE">
        <w:rPr>
          <w:rStyle w:val="TagStyle"/>
          <w:rtl/>
        </w:rPr>
        <w:t xml:space="preserve"> &lt;&lt; הלסי &gt;&gt;</w:t>
      </w:r>
      <w:bookmarkStart w:id="7868" w:name="_Toc23973363"/>
      <w:bookmarkStart w:id="7869" w:name="_Toc23973966"/>
      <w:r>
        <w:rPr>
          <w:rtl/>
        </w:rPr>
        <w:t>מרכזי היום לאוכלוסייה המבוגרת עומדים בפני סכנת סגירה</w:t>
      </w:r>
      <w:bookmarkEnd w:id="7868"/>
      <w:bookmarkEnd w:id="7869"/>
      <w:r w:rsidRPr="00BB19DE">
        <w:rPr>
          <w:rStyle w:val="TagStyle"/>
          <w:rtl/>
        </w:rPr>
        <w:t xml:space="preserve"> &lt;&lt; הלסי &gt;&gt;</w:t>
      </w:r>
      <w:r>
        <w:rPr>
          <w:rtl/>
        </w:rPr>
        <w:t xml:space="preserve"> </w:t>
      </w:r>
      <w:bookmarkEnd w:id="7867"/>
    </w:p>
    <w:p w:rsidR="00C96EC9" w:rsidRDefault="00C96EC9" w:rsidP="004A1BF2">
      <w:pPr>
        <w:rPr>
          <w:rtl/>
        </w:rPr>
      </w:pPr>
    </w:p>
    <w:p w:rsidR="00C96EC9" w:rsidRDefault="00C96EC9" w:rsidP="007E7D36">
      <w:pPr>
        <w:pStyle w:val="af6"/>
        <w:keepNext/>
        <w:rPr>
          <w:rtl/>
        </w:rPr>
      </w:pPr>
      <w:r w:rsidRPr="00BB19DE">
        <w:rPr>
          <w:rStyle w:val="TagStyle"/>
          <w:rtl/>
        </w:rPr>
        <w:t xml:space="preserve"> &lt;&lt; יור &gt;&gt; </w:t>
      </w:r>
      <w:r>
        <w:rPr>
          <w:rtl/>
        </w:rPr>
        <w:t>היו"ר מאיר כהן:</w:t>
      </w:r>
      <w:r w:rsidRPr="00BB19DE">
        <w:rPr>
          <w:rStyle w:val="TagStyle"/>
          <w:rtl/>
        </w:rPr>
        <w:t xml:space="preserve"> &lt;&lt; יור &gt;&gt;</w:t>
      </w:r>
      <w:r>
        <w:rPr>
          <w:rtl/>
        </w:rPr>
        <w:t xml:space="preserve"> </w:t>
      </w:r>
    </w:p>
    <w:p w:rsidR="00C96EC9" w:rsidRDefault="00C96EC9" w:rsidP="004A1BF2">
      <w:pPr>
        <w:rPr>
          <w:rtl/>
        </w:rPr>
      </w:pPr>
    </w:p>
    <w:p w:rsidR="00C96EC9" w:rsidRDefault="00C96EC9" w:rsidP="00F948CF">
      <w:pPr>
        <w:rPr>
          <w:rtl/>
        </w:rPr>
      </w:pPr>
      <w:r>
        <w:rPr>
          <w:rFonts w:hint="cs"/>
          <w:rtl/>
        </w:rPr>
        <w:t>אנחנו עוברים ל</w:t>
      </w:r>
      <w:r w:rsidR="00460F9C">
        <w:rPr>
          <w:rFonts w:hint="cs"/>
          <w:rtl/>
        </w:rPr>
        <w:t>נושא ה</w:t>
      </w:r>
      <w:r w:rsidR="00E306E9">
        <w:rPr>
          <w:rFonts w:hint="cs"/>
          <w:rtl/>
        </w:rPr>
        <w:t xml:space="preserve">שלישי </w:t>
      </w:r>
      <w:r w:rsidR="00C552BC">
        <w:rPr>
          <w:rFonts w:hint="eastAsia"/>
          <w:rtl/>
        </w:rPr>
        <w:t>–</w:t>
      </w:r>
      <w:r w:rsidR="00460F9C">
        <w:rPr>
          <w:rFonts w:hint="eastAsia"/>
          <w:rtl/>
        </w:rPr>
        <w:t xml:space="preserve"> הצעות דחופות </w:t>
      </w:r>
      <w:r>
        <w:rPr>
          <w:rFonts w:hint="cs"/>
          <w:rtl/>
        </w:rPr>
        <w:t>לסדר-היו</w:t>
      </w:r>
      <w:r w:rsidR="00E306E9">
        <w:rPr>
          <w:rFonts w:hint="cs"/>
          <w:rtl/>
        </w:rPr>
        <w:t>ם</w:t>
      </w:r>
      <w:r w:rsidR="00460F9C">
        <w:rPr>
          <w:rFonts w:hint="cs"/>
          <w:rtl/>
        </w:rPr>
        <w:t xml:space="preserve"> בנושא</w:t>
      </w:r>
      <w:r>
        <w:rPr>
          <w:rFonts w:hint="cs"/>
          <w:rtl/>
        </w:rPr>
        <w:t xml:space="preserve">: מרכזי היום לאוכלוסייה המבוגרת עומדים בפני סכנת סגירה, </w:t>
      </w:r>
      <w:r>
        <w:rPr>
          <w:rtl/>
        </w:rPr>
        <w:t>מס' 51 ו-107</w:t>
      </w:r>
      <w:r>
        <w:rPr>
          <w:rFonts w:hint="cs"/>
          <w:rtl/>
        </w:rPr>
        <w:t xml:space="preserve">. תעלה ותבוא חברת הכנסת </w:t>
      </w:r>
      <w:bookmarkStart w:id="7870" w:name="_ETM_Q13_223680"/>
      <w:bookmarkEnd w:id="7870"/>
      <w:r>
        <w:rPr>
          <w:rFonts w:hint="cs"/>
          <w:rtl/>
        </w:rPr>
        <w:t>מירב כהן</w:t>
      </w:r>
      <w:r w:rsidR="00E306E9">
        <w:rPr>
          <w:rFonts w:hint="cs"/>
          <w:rtl/>
        </w:rPr>
        <w:t>.</w:t>
      </w:r>
      <w:r>
        <w:rPr>
          <w:rFonts w:hint="cs"/>
          <w:rtl/>
        </w:rPr>
        <w:t xml:space="preserve"> בבקשה, גברתי. ישיב השר צחי הנגבי. חבר הכנסת </w:t>
      </w:r>
      <w:bookmarkStart w:id="7871" w:name="_ETM_Q13_231713"/>
      <w:bookmarkEnd w:id="7871"/>
      <w:r>
        <w:rPr>
          <w:rFonts w:hint="cs"/>
          <w:rtl/>
        </w:rPr>
        <w:t xml:space="preserve">שמולי </w:t>
      </w:r>
      <w:r w:rsidR="00C552BC">
        <w:rPr>
          <w:rFonts w:hint="eastAsia"/>
          <w:rtl/>
        </w:rPr>
        <w:t>–</w:t>
      </w:r>
      <w:r w:rsidR="00E306E9">
        <w:rPr>
          <w:rFonts w:hint="eastAsia"/>
          <w:rtl/>
        </w:rPr>
        <w:t xml:space="preserve"> </w:t>
      </w:r>
      <w:r>
        <w:rPr>
          <w:rFonts w:hint="cs"/>
          <w:rtl/>
        </w:rPr>
        <w:t>עמדה נוספת.</w:t>
      </w:r>
    </w:p>
    <w:p w:rsidR="00C96EC9" w:rsidRDefault="00C96EC9" w:rsidP="007E7D36">
      <w:pPr>
        <w:rPr>
          <w:rtl/>
        </w:rPr>
      </w:pPr>
      <w:bookmarkStart w:id="7872" w:name="_ETM_Q13_235745"/>
      <w:bookmarkStart w:id="7873" w:name="_ETM_Q13_235848"/>
      <w:bookmarkEnd w:id="7872"/>
      <w:bookmarkEnd w:id="7873"/>
    </w:p>
    <w:p w:rsidR="00C96EC9" w:rsidRDefault="00C96EC9" w:rsidP="007E7D36">
      <w:pPr>
        <w:pStyle w:val="a4"/>
        <w:keepNext/>
        <w:rPr>
          <w:rtl/>
        </w:rPr>
      </w:pPr>
      <w:bookmarkStart w:id="7874" w:name="ET_speaker_5783_12"/>
      <w:r w:rsidRPr="00BD5778">
        <w:rPr>
          <w:rStyle w:val="TagStyle"/>
          <w:rtl/>
        </w:rPr>
        <w:t xml:space="preserve"> &lt;&lt; דובר &gt;&gt; </w:t>
      </w:r>
      <w:bookmarkStart w:id="7875" w:name="_Toc23973364"/>
      <w:bookmarkStart w:id="7876" w:name="_Toc23973967"/>
      <w:r>
        <w:rPr>
          <w:rtl/>
        </w:rPr>
        <w:t>מירב כהן (כחול לבן):</w:t>
      </w:r>
      <w:bookmarkEnd w:id="7875"/>
      <w:bookmarkEnd w:id="7876"/>
      <w:r w:rsidRPr="00BD5778">
        <w:rPr>
          <w:rStyle w:val="TagStyle"/>
          <w:rtl/>
        </w:rPr>
        <w:t xml:space="preserve"> &lt;&lt; דובר &gt;&gt;</w:t>
      </w:r>
      <w:r>
        <w:rPr>
          <w:rtl/>
        </w:rPr>
        <w:t xml:space="preserve"> </w:t>
      </w:r>
      <w:bookmarkEnd w:id="7874"/>
    </w:p>
    <w:p w:rsidR="00C96EC9" w:rsidRDefault="00C96EC9" w:rsidP="004A1BF2">
      <w:pPr>
        <w:rPr>
          <w:rtl/>
        </w:rPr>
      </w:pPr>
    </w:p>
    <w:p w:rsidR="00C96EC9" w:rsidRDefault="00C96EC9" w:rsidP="00E306E9">
      <w:pPr>
        <w:rPr>
          <w:rtl/>
        </w:rPr>
      </w:pPr>
      <w:r>
        <w:rPr>
          <w:rFonts w:hint="cs"/>
          <w:rtl/>
        </w:rPr>
        <w:t>תודה, כבוד היושב-ראש</w:t>
      </w:r>
      <w:r w:rsidR="00E306E9">
        <w:rPr>
          <w:rFonts w:hint="cs"/>
          <w:rtl/>
        </w:rPr>
        <w:t>.</w:t>
      </w:r>
      <w:r>
        <w:rPr>
          <w:rFonts w:hint="cs"/>
          <w:rtl/>
        </w:rPr>
        <w:t xml:space="preserve"> </w:t>
      </w:r>
      <w:bookmarkStart w:id="7877" w:name="_ETM_Q13_235450"/>
      <w:bookmarkEnd w:id="7877"/>
      <w:r w:rsidRPr="005701A3">
        <w:rPr>
          <w:rtl/>
        </w:rPr>
        <w:t xml:space="preserve">זה </w:t>
      </w:r>
      <w:bookmarkStart w:id="7878" w:name="_ETM_Q13_235600"/>
      <w:bookmarkEnd w:id="7878"/>
      <w:r w:rsidRPr="005701A3">
        <w:rPr>
          <w:rtl/>
        </w:rPr>
        <w:t xml:space="preserve">נושא </w:t>
      </w:r>
      <w:bookmarkStart w:id="7879" w:name="_ETM_Q13_235900"/>
      <w:bookmarkEnd w:id="7879"/>
      <w:r w:rsidRPr="005701A3">
        <w:rPr>
          <w:rtl/>
        </w:rPr>
        <w:t>ש</w:t>
      </w:r>
      <w:bookmarkStart w:id="7880" w:name="_ETM_Q13_236200"/>
      <w:bookmarkEnd w:id="7880"/>
      <w:r w:rsidRPr="005701A3">
        <w:rPr>
          <w:rtl/>
        </w:rPr>
        <w:t xml:space="preserve">מוכר </w:t>
      </w:r>
      <w:bookmarkStart w:id="7881" w:name="_ETM_Q13_236470"/>
      <w:bookmarkEnd w:id="7881"/>
      <w:r w:rsidR="00E306E9">
        <w:rPr>
          <w:rFonts w:hint="cs"/>
          <w:rtl/>
        </w:rPr>
        <w:t xml:space="preserve">גם </w:t>
      </w:r>
      <w:r w:rsidRPr="005701A3">
        <w:rPr>
          <w:rtl/>
        </w:rPr>
        <w:t xml:space="preserve">לך </w:t>
      </w:r>
      <w:bookmarkStart w:id="7882" w:name="_ETM_Q13_236980"/>
      <w:bookmarkEnd w:id="7882"/>
      <w:r w:rsidRPr="005701A3">
        <w:rPr>
          <w:rtl/>
        </w:rPr>
        <w:t>היטב</w:t>
      </w:r>
      <w:r w:rsidR="00E306E9">
        <w:rPr>
          <w:rFonts w:hint="cs"/>
          <w:rtl/>
        </w:rPr>
        <w:t>,</w:t>
      </w:r>
      <w:r w:rsidRPr="005701A3">
        <w:rPr>
          <w:rtl/>
        </w:rPr>
        <w:t xml:space="preserve"> </w:t>
      </w:r>
      <w:bookmarkStart w:id="7883" w:name="_ETM_Q13_237550"/>
      <w:bookmarkEnd w:id="7883"/>
      <w:r w:rsidRPr="005701A3">
        <w:rPr>
          <w:rtl/>
        </w:rPr>
        <w:t xml:space="preserve">כמי </w:t>
      </w:r>
      <w:bookmarkStart w:id="7884" w:name="_ETM_Q13_237790"/>
      <w:bookmarkEnd w:id="7884"/>
      <w:r w:rsidRPr="005701A3">
        <w:rPr>
          <w:rtl/>
        </w:rPr>
        <w:t xml:space="preserve">שהיה </w:t>
      </w:r>
      <w:bookmarkStart w:id="7885" w:name="_ETM_Q13_238300"/>
      <w:bookmarkEnd w:id="7885"/>
      <w:r w:rsidRPr="005701A3">
        <w:rPr>
          <w:rtl/>
        </w:rPr>
        <w:t xml:space="preserve">שר </w:t>
      </w:r>
      <w:bookmarkStart w:id="7886" w:name="_ETM_Q13_238690"/>
      <w:bookmarkEnd w:id="7886"/>
      <w:r w:rsidRPr="005701A3">
        <w:rPr>
          <w:rtl/>
        </w:rPr>
        <w:t xml:space="preserve">רווחה </w:t>
      </w:r>
      <w:bookmarkStart w:id="7887" w:name="_ETM_Q13_239080"/>
      <w:bookmarkEnd w:id="7887"/>
      <w:r w:rsidRPr="005701A3">
        <w:rPr>
          <w:rtl/>
        </w:rPr>
        <w:t>בעבר</w:t>
      </w:r>
      <w:r w:rsidRPr="005701A3">
        <w:rPr>
          <w:rFonts w:hint="cs"/>
          <w:rtl/>
        </w:rPr>
        <w:t>.</w:t>
      </w:r>
      <w:r w:rsidRPr="005701A3">
        <w:rPr>
          <w:rtl/>
        </w:rPr>
        <w:t xml:space="preserve"> </w:t>
      </w:r>
      <w:bookmarkStart w:id="7888" w:name="_ETM_Q13_240429"/>
      <w:bookmarkEnd w:id="7888"/>
      <w:r w:rsidRPr="005701A3">
        <w:rPr>
          <w:rtl/>
        </w:rPr>
        <w:t xml:space="preserve">מרכזי </w:t>
      </w:r>
      <w:bookmarkStart w:id="7889" w:name="_ETM_Q13_240940"/>
      <w:bookmarkEnd w:id="7889"/>
      <w:r w:rsidRPr="005701A3">
        <w:rPr>
          <w:rtl/>
        </w:rPr>
        <w:t xml:space="preserve">היום </w:t>
      </w:r>
      <w:bookmarkStart w:id="7890" w:name="_ETM_Q13_241149"/>
      <w:bookmarkEnd w:id="7890"/>
      <w:r w:rsidRPr="005701A3">
        <w:rPr>
          <w:rtl/>
        </w:rPr>
        <w:t xml:space="preserve">מעניקים </w:t>
      </w:r>
      <w:bookmarkStart w:id="7891" w:name="_ETM_Q13_241570"/>
      <w:bookmarkEnd w:id="7891"/>
      <w:r w:rsidRPr="005701A3">
        <w:rPr>
          <w:rtl/>
        </w:rPr>
        <w:t xml:space="preserve">שירותים </w:t>
      </w:r>
      <w:bookmarkStart w:id="7892" w:name="_ETM_Q13_241989"/>
      <w:bookmarkEnd w:id="7892"/>
      <w:r w:rsidRPr="005701A3">
        <w:rPr>
          <w:rtl/>
        </w:rPr>
        <w:t xml:space="preserve">חיוניים </w:t>
      </w:r>
      <w:bookmarkStart w:id="7893" w:name="_ETM_Q13_242469"/>
      <w:bookmarkEnd w:id="7893"/>
      <w:r w:rsidRPr="005701A3">
        <w:rPr>
          <w:rtl/>
        </w:rPr>
        <w:t xml:space="preserve">לאנשים </w:t>
      </w:r>
      <w:bookmarkStart w:id="7894" w:name="_ETM_Q13_242980"/>
      <w:bookmarkEnd w:id="7894"/>
      <w:r w:rsidRPr="005701A3">
        <w:rPr>
          <w:rtl/>
        </w:rPr>
        <w:t xml:space="preserve">מבוגרים </w:t>
      </w:r>
      <w:bookmarkStart w:id="7895" w:name="_ETM_Q13_243429"/>
      <w:bookmarkEnd w:id="7895"/>
      <w:r w:rsidRPr="005701A3">
        <w:rPr>
          <w:rtl/>
        </w:rPr>
        <w:t xml:space="preserve">במדינת </w:t>
      </w:r>
      <w:bookmarkStart w:id="7896" w:name="_ETM_Q13_243879"/>
      <w:bookmarkEnd w:id="7896"/>
      <w:r w:rsidRPr="005701A3">
        <w:rPr>
          <w:rtl/>
        </w:rPr>
        <w:t>ישראל</w:t>
      </w:r>
      <w:r w:rsidRPr="005701A3">
        <w:rPr>
          <w:rFonts w:hint="cs"/>
          <w:rtl/>
        </w:rPr>
        <w:t>,</w:t>
      </w:r>
      <w:r w:rsidRPr="005701A3">
        <w:rPr>
          <w:rtl/>
        </w:rPr>
        <w:t xml:space="preserve"> </w:t>
      </w:r>
      <w:bookmarkStart w:id="7897" w:name="_ETM_Q13_244420"/>
      <w:bookmarkEnd w:id="7897"/>
      <w:r w:rsidRPr="005701A3">
        <w:rPr>
          <w:rtl/>
        </w:rPr>
        <w:t xml:space="preserve">ואני </w:t>
      </w:r>
      <w:bookmarkStart w:id="7898" w:name="_ETM_Q13_245310"/>
      <w:bookmarkEnd w:id="7898"/>
      <w:r w:rsidRPr="005701A3">
        <w:rPr>
          <w:rtl/>
        </w:rPr>
        <w:t xml:space="preserve">רוצה </w:t>
      </w:r>
      <w:bookmarkStart w:id="7899" w:name="_ETM_Q13_246180"/>
      <w:bookmarkEnd w:id="7899"/>
      <w:r w:rsidR="00E306E9">
        <w:rPr>
          <w:rFonts w:hint="cs"/>
          <w:rtl/>
        </w:rPr>
        <w:t xml:space="preserve">רגע </w:t>
      </w:r>
      <w:r w:rsidRPr="005701A3">
        <w:rPr>
          <w:rtl/>
        </w:rPr>
        <w:t xml:space="preserve">להרחיב </w:t>
      </w:r>
      <w:bookmarkStart w:id="7900" w:name="_ETM_Q13_246780"/>
      <w:bookmarkEnd w:id="7900"/>
      <w:r w:rsidRPr="005701A3">
        <w:rPr>
          <w:rtl/>
        </w:rPr>
        <w:t xml:space="preserve">על </w:t>
      </w:r>
      <w:bookmarkStart w:id="7901" w:name="_ETM_Q13_246900"/>
      <w:bookmarkEnd w:id="7901"/>
      <w:r w:rsidRPr="005701A3">
        <w:rPr>
          <w:rtl/>
        </w:rPr>
        <w:t>פעילותם</w:t>
      </w:r>
      <w:r w:rsidR="00E306E9">
        <w:rPr>
          <w:rFonts w:hint="cs"/>
          <w:rtl/>
        </w:rPr>
        <w:t>,</w:t>
      </w:r>
      <w:r w:rsidRPr="005701A3">
        <w:rPr>
          <w:rtl/>
        </w:rPr>
        <w:t xml:space="preserve"> </w:t>
      </w:r>
      <w:bookmarkStart w:id="7902" w:name="_ETM_Q13_247560"/>
      <w:bookmarkEnd w:id="7902"/>
      <w:r w:rsidRPr="005701A3">
        <w:rPr>
          <w:rtl/>
        </w:rPr>
        <w:t xml:space="preserve">כדי </w:t>
      </w:r>
      <w:bookmarkStart w:id="7903" w:name="_ETM_Q13_247799"/>
      <w:bookmarkEnd w:id="7903"/>
      <w:r w:rsidRPr="005701A3">
        <w:rPr>
          <w:rtl/>
        </w:rPr>
        <w:t xml:space="preserve">שתבינו </w:t>
      </w:r>
      <w:bookmarkStart w:id="7904" w:name="_ETM_Q13_248850"/>
      <w:bookmarkEnd w:id="7904"/>
      <w:r w:rsidRPr="005701A3">
        <w:rPr>
          <w:rtl/>
        </w:rPr>
        <w:t xml:space="preserve">עד </w:t>
      </w:r>
      <w:bookmarkStart w:id="7905" w:name="_ETM_Q13_249060"/>
      <w:bookmarkEnd w:id="7905"/>
      <w:r w:rsidRPr="005701A3">
        <w:rPr>
          <w:rtl/>
        </w:rPr>
        <w:t xml:space="preserve">כמה </w:t>
      </w:r>
      <w:bookmarkStart w:id="7906" w:name="_ETM_Q13_249329"/>
      <w:bookmarkEnd w:id="7906"/>
      <w:r w:rsidRPr="005701A3">
        <w:rPr>
          <w:rtl/>
        </w:rPr>
        <w:t xml:space="preserve">זה </w:t>
      </w:r>
      <w:bookmarkStart w:id="7907" w:name="_ETM_Q13_249450"/>
      <w:bookmarkEnd w:id="7907"/>
      <w:r w:rsidRPr="005701A3">
        <w:rPr>
          <w:rtl/>
        </w:rPr>
        <w:t xml:space="preserve">מסוכן </w:t>
      </w:r>
      <w:bookmarkStart w:id="7908" w:name="_ETM_Q13_250170"/>
      <w:bookmarkEnd w:id="7908"/>
      <w:r w:rsidRPr="005701A3">
        <w:rPr>
          <w:rtl/>
        </w:rPr>
        <w:t xml:space="preserve">שהם </w:t>
      </w:r>
      <w:bookmarkStart w:id="7909" w:name="_ETM_Q13_250409"/>
      <w:bookmarkEnd w:id="7909"/>
      <w:r w:rsidRPr="005701A3">
        <w:rPr>
          <w:rtl/>
        </w:rPr>
        <w:t xml:space="preserve">היום </w:t>
      </w:r>
      <w:bookmarkStart w:id="7910" w:name="_ETM_Q13_250560"/>
      <w:bookmarkEnd w:id="7910"/>
      <w:r w:rsidRPr="005701A3">
        <w:rPr>
          <w:rtl/>
        </w:rPr>
        <w:t xml:space="preserve">נמצאים </w:t>
      </w:r>
      <w:bookmarkStart w:id="7911" w:name="_ETM_Q13_250979"/>
      <w:bookmarkEnd w:id="7911"/>
      <w:r w:rsidRPr="005701A3">
        <w:rPr>
          <w:rtl/>
        </w:rPr>
        <w:t xml:space="preserve">במצב </w:t>
      </w:r>
      <w:bookmarkStart w:id="7912" w:name="_ETM_Q13_251340"/>
      <w:bookmarkEnd w:id="7912"/>
      <w:r w:rsidRPr="005701A3">
        <w:rPr>
          <w:rtl/>
        </w:rPr>
        <w:t xml:space="preserve">כלכלי </w:t>
      </w:r>
      <w:bookmarkStart w:id="7913" w:name="_ETM_Q13_252119"/>
      <w:bookmarkEnd w:id="7913"/>
      <w:r w:rsidRPr="005701A3">
        <w:rPr>
          <w:rtl/>
        </w:rPr>
        <w:t xml:space="preserve">עד </w:t>
      </w:r>
      <w:bookmarkStart w:id="7914" w:name="_ETM_Q13_252299"/>
      <w:bookmarkEnd w:id="7914"/>
      <w:r w:rsidRPr="005701A3">
        <w:rPr>
          <w:rtl/>
        </w:rPr>
        <w:t xml:space="preserve">כדי </w:t>
      </w:r>
      <w:bookmarkStart w:id="7915" w:name="_ETM_Q13_252540"/>
      <w:bookmarkEnd w:id="7915"/>
      <w:r w:rsidRPr="005701A3">
        <w:rPr>
          <w:rtl/>
        </w:rPr>
        <w:t xml:space="preserve">כך </w:t>
      </w:r>
      <w:bookmarkStart w:id="7916" w:name="_ETM_Q13_252930"/>
      <w:bookmarkEnd w:id="7916"/>
      <w:r w:rsidRPr="005701A3">
        <w:rPr>
          <w:rtl/>
        </w:rPr>
        <w:t xml:space="preserve">שהם </w:t>
      </w:r>
      <w:bookmarkStart w:id="7917" w:name="_ETM_Q13_253140"/>
      <w:bookmarkEnd w:id="7917"/>
      <w:r w:rsidRPr="005701A3">
        <w:rPr>
          <w:rtl/>
        </w:rPr>
        <w:t xml:space="preserve">בפני </w:t>
      </w:r>
      <w:bookmarkStart w:id="7918" w:name="_ETM_Q13_253439"/>
      <w:bookmarkEnd w:id="7918"/>
      <w:r w:rsidRPr="005701A3">
        <w:rPr>
          <w:rtl/>
        </w:rPr>
        <w:t xml:space="preserve">סכנת </w:t>
      </w:r>
      <w:bookmarkStart w:id="7919" w:name="_ETM_Q13_253830"/>
      <w:bookmarkEnd w:id="7919"/>
      <w:r w:rsidRPr="005701A3">
        <w:rPr>
          <w:rtl/>
        </w:rPr>
        <w:t>סגירה</w:t>
      </w:r>
      <w:r w:rsidRPr="005701A3">
        <w:rPr>
          <w:rFonts w:hint="cs"/>
          <w:rtl/>
        </w:rPr>
        <w:t>.</w:t>
      </w:r>
      <w:r w:rsidRPr="005701A3">
        <w:rPr>
          <w:rtl/>
        </w:rPr>
        <w:t xml:space="preserve"> </w:t>
      </w:r>
      <w:bookmarkStart w:id="7920" w:name="_ETM_Q13_254930"/>
      <w:bookmarkEnd w:id="7920"/>
      <w:r w:rsidRPr="005701A3">
        <w:rPr>
          <w:rtl/>
        </w:rPr>
        <w:t xml:space="preserve">אז </w:t>
      </w:r>
      <w:bookmarkStart w:id="7921" w:name="_ETM_Q13_255319"/>
      <w:bookmarkEnd w:id="7921"/>
      <w:r w:rsidRPr="005701A3">
        <w:rPr>
          <w:rtl/>
        </w:rPr>
        <w:t xml:space="preserve">הרעיון </w:t>
      </w:r>
      <w:bookmarkStart w:id="7922" w:name="_ETM_Q13_255799"/>
      <w:bookmarkEnd w:id="7922"/>
      <w:r w:rsidRPr="005701A3">
        <w:rPr>
          <w:rtl/>
        </w:rPr>
        <w:t xml:space="preserve">הזה </w:t>
      </w:r>
      <w:bookmarkStart w:id="7923" w:name="_ETM_Q13_255979"/>
      <w:bookmarkEnd w:id="7923"/>
      <w:r w:rsidRPr="005701A3">
        <w:rPr>
          <w:rtl/>
        </w:rPr>
        <w:t xml:space="preserve">של </w:t>
      </w:r>
      <w:bookmarkStart w:id="7924" w:name="_ETM_Q13_256159"/>
      <w:bookmarkEnd w:id="7924"/>
      <w:r w:rsidRPr="005701A3">
        <w:rPr>
          <w:rtl/>
        </w:rPr>
        <w:t xml:space="preserve">מרכזי </w:t>
      </w:r>
      <w:bookmarkStart w:id="7925" w:name="_ETM_Q13_256670"/>
      <w:bookmarkEnd w:id="7925"/>
      <w:r w:rsidRPr="005701A3">
        <w:rPr>
          <w:rtl/>
        </w:rPr>
        <w:t xml:space="preserve">יום </w:t>
      </w:r>
      <w:bookmarkStart w:id="7926" w:name="_ETM_Q13_257090"/>
      <w:bookmarkEnd w:id="7926"/>
      <w:r w:rsidRPr="005701A3">
        <w:rPr>
          <w:rtl/>
        </w:rPr>
        <w:t xml:space="preserve">זה </w:t>
      </w:r>
      <w:bookmarkStart w:id="7927" w:name="_ETM_Q13_257240"/>
      <w:bookmarkEnd w:id="7927"/>
      <w:r w:rsidRPr="005701A3">
        <w:rPr>
          <w:rtl/>
        </w:rPr>
        <w:t xml:space="preserve">רעיון </w:t>
      </w:r>
      <w:bookmarkStart w:id="7928" w:name="_ETM_Q13_257719"/>
      <w:bookmarkEnd w:id="7928"/>
      <w:r w:rsidRPr="005701A3">
        <w:rPr>
          <w:rtl/>
        </w:rPr>
        <w:t xml:space="preserve">שהושרש </w:t>
      </w:r>
      <w:bookmarkStart w:id="7929" w:name="_ETM_Q13_258709"/>
      <w:bookmarkEnd w:id="7929"/>
      <w:r w:rsidRPr="005701A3">
        <w:rPr>
          <w:rtl/>
        </w:rPr>
        <w:t xml:space="preserve">במדינת </w:t>
      </w:r>
      <w:bookmarkStart w:id="7930" w:name="_ETM_Q13_259219"/>
      <w:bookmarkEnd w:id="7930"/>
      <w:r w:rsidRPr="005701A3">
        <w:rPr>
          <w:rtl/>
        </w:rPr>
        <w:t xml:space="preserve">ישראל </w:t>
      </w:r>
      <w:bookmarkStart w:id="7931" w:name="_ETM_Q13_259579"/>
      <w:bookmarkStart w:id="7932" w:name="_ETM_Q13_259700"/>
      <w:bookmarkEnd w:id="7931"/>
      <w:bookmarkEnd w:id="7932"/>
      <w:r w:rsidRPr="005701A3">
        <w:rPr>
          <w:rtl/>
        </w:rPr>
        <w:t xml:space="preserve">כבר </w:t>
      </w:r>
      <w:bookmarkStart w:id="7933" w:name="_ETM_Q13_259909"/>
      <w:bookmarkEnd w:id="7933"/>
      <w:r w:rsidRPr="005701A3">
        <w:rPr>
          <w:rtl/>
        </w:rPr>
        <w:t xml:space="preserve">לפני </w:t>
      </w:r>
      <w:bookmarkStart w:id="7934" w:name="_ETM_Q13_260539"/>
      <w:bookmarkEnd w:id="7934"/>
      <w:r w:rsidRPr="005701A3">
        <w:rPr>
          <w:rtl/>
        </w:rPr>
        <w:t xml:space="preserve">40 </w:t>
      </w:r>
      <w:bookmarkStart w:id="7935" w:name="_ETM_Q13_261020"/>
      <w:bookmarkEnd w:id="7935"/>
      <w:r w:rsidRPr="005701A3">
        <w:rPr>
          <w:rtl/>
        </w:rPr>
        <w:t>שנה</w:t>
      </w:r>
      <w:r w:rsidRPr="005701A3">
        <w:rPr>
          <w:rFonts w:hint="cs"/>
          <w:rtl/>
        </w:rPr>
        <w:t>.</w:t>
      </w:r>
      <w:r w:rsidRPr="005701A3">
        <w:rPr>
          <w:rtl/>
        </w:rPr>
        <w:t xml:space="preserve"> </w:t>
      </w:r>
      <w:bookmarkStart w:id="7936" w:name="_ETM_Q13_261950"/>
      <w:bookmarkEnd w:id="7936"/>
      <w:r w:rsidRPr="005701A3">
        <w:rPr>
          <w:rtl/>
        </w:rPr>
        <w:t>בעצם</w:t>
      </w:r>
      <w:r>
        <w:rPr>
          <w:rFonts w:hint="cs"/>
          <w:rtl/>
        </w:rPr>
        <w:t>,</w:t>
      </w:r>
      <w:r w:rsidRPr="005701A3">
        <w:rPr>
          <w:rtl/>
        </w:rPr>
        <w:t xml:space="preserve"> </w:t>
      </w:r>
      <w:bookmarkStart w:id="7937" w:name="_ETM_Q13_262459"/>
      <w:bookmarkEnd w:id="7937"/>
      <w:r w:rsidRPr="005701A3">
        <w:rPr>
          <w:rtl/>
        </w:rPr>
        <w:t>ההנחה</w:t>
      </w:r>
      <w:bookmarkStart w:id="7938" w:name="_ETM_Q13_263180"/>
      <w:bookmarkEnd w:id="7938"/>
      <w:r w:rsidRPr="005701A3">
        <w:rPr>
          <w:rFonts w:hint="cs"/>
          <w:rtl/>
        </w:rPr>
        <w:t xml:space="preserve"> המקצועית</w:t>
      </w:r>
      <w:r w:rsidRPr="005701A3">
        <w:rPr>
          <w:rtl/>
        </w:rPr>
        <w:t xml:space="preserve"> </w:t>
      </w:r>
      <w:bookmarkStart w:id="7939" w:name="_ETM_Q13_263720"/>
      <w:bookmarkEnd w:id="7939"/>
      <w:r w:rsidRPr="005701A3">
        <w:rPr>
          <w:rtl/>
        </w:rPr>
        <w:t xml:space="preserve">בבסיס </w:t>
      </w:r>
      <w:bookmarkStart w:id="7940" w:name="_ETM_Q13_264350"/>
      <w:bookmarkEnd w:id="7940"/>
      <w:r w:rsidRPr="005701A3">
        <w:rPr>
          <w:rtl/>
        </w:rPr>
        <w:t xml:space="preserve">מרכזי היום </w:t>
      </w:r>
      <w:bookmarkStart w:id="7941" w:name="_ETM_Q13_265580"/>
      <w:bookmarkEnd w:id="7941"/>
      <w:r>
        <w:rPr>
          <w:rFonts w:hint="cs"/>
          <w:rtl/>
        </w:rPr>
        <w:t>היא</w:t>
      </w:r>
      <w:r w:rsidRPr="005701A3">
        <w:rPr>
          <w:rtl/>
        </w:rPr>
        <w:t xml:space="preserve"> </w:t>
      </w:r>
      <w:bookmarkStart w:id="7942" w:name="_ETM_Q13_265730"/>
      <w:bookmarkEnd w:id="7942"/>
      <w:r w:rsidRPr="005701A3">
        <w:rPr>
          <w:rtl/>
        </w:rPr>
        <w:t xml:space="preserve">שכשאדם </w:t>
      </w:r>
      <w:bookmarkStart w:id="7943" w:name="_ETM_Q13_266720"/>
      <w:bookmarkEnd w:id="7943"/>
      <w:r w:rsidRPr="005701A3">
        <w:rPr>
          <w:rtl/>
        </w:rPr>
        <w:t xml:space="preserve">מתבגר </w:t>
      </w:r>
      <w:bookmarkStart w:id="7944" w:name="_ETM_Q13_267740"/>
      <w:bookmarkEnd w:id="7944"/>
      <w:r w:rsidRPr="005701A3">
        <w:rPr>
          <w:rtl/>
        </w:rPr>
        <w:t xml:space="preserve">הכי </w:t>
      </w:r>
      <w:bookmarkStart w:id="7945" w:name="_ETM_Q13_268100"/>
      <w:bookmarkEnd w:id="7945"/>
      <w:r w:rsidRPr="005701A3">
        <w:rPr>
          <w:rtl/>
        </w:rPr>
        <w:t xml:space="preserve">טוב </w:t>
      </w:r>
      <w:bookmarkStart w:id="7946" w:name="_ETM_Q13_268520"/>
      <w:bookmarkEnd w:id="7946"/>
      <w:r w:rsidRPr="005701A3">
        <w:rPr>
          <w:rtl/>
        </w:rPr>
        <w:t>ל</w:t>
      </w:r>
      <w:r w:rsidRPr="005701A3">
        <w:rPr>
          <w:rFonts w:hint="cs"/>
          <w:rtl/>
        </w:rPr>
        <w:t>ו,</w:t>
      </w:r>
      <w:r w:rsidRPr="005701A3">
        <w:rPr>
          <w:rtl/>
        </w:rPr>
        <w:t xml:space="preserve"> </w:t>
      </w:r>
      <w:bookmarkStart w:id="7947" w:name="_ETM_Q13_268700"/>
      <w:bookmarkEnd w:id="7947"/>
      <w:r w:rsidRPr="005701A3">
        <w:rPr>
          <w:rtl/>
        </w:rPr>
        <w:t xml:space="preserve">הכי </w:t>
      </w:r>
      <w:bookmarkStart w:id="7948" w:name="_ETM_Q13_268940"/>
      <w:bookmarkEnd w:id="7948"/>
      <w:r w:rsidRPr="005701A3">
        <w:rPr>
          <w:rtl/>
        </w:rPr>
        <w:t xml:space="preserve">בריא </w:t>
      </w:r>
      <w:bookmarkStart w:id="7949" w:name="_ETM_Q13_269330"/>
      <w:bookmarkEnd w:id="7949"/>
      <w:r w:rsidRPr="005701A3">
        <w:rPr>
          <w:rtl/>
        </w:rPr>
        <w:t>ל</w:t>
      </w:r>
      <w:r w:rsidRPr="005701A3">
        <w:rPr>
          <w:rFonts w:hint="cs"/>
          <w:rtl/>
        </w:rPr>
        <w:t>ו</w:t>
      </w:r>
      <w:r>
        <w:rPr>
          <w:rFonts w:hint="cs"/>
          <w:rtl/>
        </w:rPr>
        <w:t>,</w:t>
      </w:r>
      <w:r w:rsidRPr="005701A3">
        <w:rPr>
          <w:rtl/>
        </w:rPr>
        <w:t xml:space="preserve"> להישאר </w:t>
      </w:r>
      <w:bookmarkStart w:id="7950" w:name="_ETM_Q13_270050"/>
      <w:bookmarkEnd w:id="7950"/>
      <w:r w:rsidRPr="005701A3">
        <w:rPr>
          <w:rtl/>
        </w:rPr>
        <w:t>בבית</w:t>
      </w:r>
      <w:r w:rsidRPr="005701A3">
        <w:rPr>
          <w:rFonts w:hint="cs"/>
          <w:rtl/>
        </w:rPr>
        <w:t>,</w:t>
      </w:r>
      <w:r w:rsidRPr="005701A3">
        <w:rPr>
          <w:rtl/>
        </w:rPr>
        <w:t xml:space="preserve"> </w:t>
      </w:r>
      <w:bookmarkStart w:id="7951" w:name="_ETM_Q13_270590"/>
      <w:bookmarkEnd w:id="7951"/>
      <w:r w:rsidRPr="005701A3">
        <w:rPr>
          <w:rtl/>
        </w:rPr>
        <w:t xml:space="preserve">להישאר </w:t>
      </w:r>
      <w:bookmarkStart w:id="7952" w:name="_ETM_Q13_271010"/>
      <w:bookmarkEnd w:id="7952"/>
      <w:r w:rsidRPr="005701A3">
        <w:rPr>
          <w:rtl/>
        </w:rPr>
        <w:t>בקהילה</w:t>
      </w:r>
      <w:r w:rsidR="00E306E9">
        <w:rPr>
          <w:rFonts w:hint="cs"/>
          <w:rtl/>
        </w:rPr>
        <w:t>,</w:t>
      </w:r>
      <w:bookmarkStart w:id="7953" w:name="_ETM_Q13_271909"/>
      <w:bookmarkEnd w:id="7953"/>
      <w:r w:rsidRPr="005701A3">
        <w:rPr>
          <w:rFonts w:hint="cs"/>
          <w:rtl/>
        </w:rPr>
        <w:t xml:space="preserve"> </w:t>
      </w:r>
      <w:r w:rsidRPr="005701A3">
        <w:rPr>
          <w:rtl/>
        </w:rPr>
        <w:t xml:space="preserve">לא </w:t>
      </w:r>
      <w:bookmarkStart w:id="7954" w:name="_ETM_Q13_272119"/>
      <w:bookmarkEnd w:id="7954"/>
      <w:r w:rsidRPr="005701A3">
        <w:rPr>
          <w:rtl/>
        </w:rPr>
        <w:t xml:space="preserve">לעבור </w:t>
      </w:r>
      <w:bookmarkStart w:id="7955" w:name="_ETM_Q13_272539"/>
      <w:bookmarkEnd w:id="7955"/>
      <w:r w:rsidRPr="005701A3">
        <w:rPr>
          <w:rtl/>
        </w:rPr>
        <w:t>למוסד</w:t>
      </w:r>
      <w:r w:rsidRPr="005701A3">
        <w:rPr>
          <w:rFonts w:hint="cs"/>
          <w:rtl/>
        </w:rPr>
        <w:t>.</w:t>
      </w:r>
      <w:r w:rsidRPr="005701A3">
        <w:rPr>
          <w:rtl/>
        </w:rPr>
        <w:t xml:space="preserve"> </w:t>
      </w:r>
      <w:bookmarkStart w:id="7956" w:name="_ETM_Q13_273609"/>
      <w:bookmarkEnd w:id="7956"/>
      <w:r w:rsidRPr="005701A3">
        <w:rPr>
          <w:rtl/>
        </w:rPr>
        <w:t>לכן</w:t>
      </w:r>
      <w:r w:rsidRPr="005701A3">
        <w:rPr>
          <w:rFonts w:hint="cs"/>
          <w:rtl/>
        </w:rPr>
        <w:t>,</w:t>
      </w:r>
      <w:r w:rsidRPr="005701A3">
        <w:rPr>
          <w:rtl/>
        </w:rPr>
        <w:t xml:space="preserve"> </w:t>
      </w:r>
      <w:bookmarkStart w:id="7957" w:name="_ETM_Q13_274329"/>
      <w:bookmarkEnd w:id="7957"/>
      <w:r w:rsidRPr="005701A3">
        <w:rPr>
          <w:rtl/>
        </w:rPr>
        <w:t xml:space="preserve">חשבו </w:t>
      </w:r>
      <w:bookmarkStart w:id="7958" w:name="_ETM_Q13_274659"/>
      <w:bookmarkEnd w:id="7958"/>
      <w:r w:rsidRPr="005701A3">
        <w:rPr>
          <w:rtl/>
        </w:rPr>
        <w:t>א</w:t>
      </w:r>
      <w:r w:rsidRPr="005701A3">
        <w:rPr>
          <w:rFonts w:hint="cs"/>
          <w:rtl/>
        </w:rPr>
        <w:t>י</w:t>
      </w:r>
      <w:r w:rsidRPr="005701A3">
        <w:rPr>
          <w:rtl/>
        </w:rPr>
        <w:t xml:space="preserve">ך </w:t>
      </w:r>
      <w:bookmarkStart w:id="7959" w:name="_ETM_Q13_274780"/>
      <w:bookmarkEnd w:id="7959"/>
      <w:r w:rsidRPr="005701A3">
        <w:rPr>
          <w:rtl/>
        </w:rPr>
        <w:t xml:space="preserve">בכל </w:t>
      </w:r>
      <w:bookmarkStart w:id="7960" w:name="_ETM_Q13_275229"/>
      <w:bookmarkEnd w:id="7960"/>
      <w:r w:rsidRPr="005701A3">
        <w:rPr>
          <w:rtl/>
        </w:rPr>
        <w:t xml:space="preserve">זאת </w:t>
      </w:r>
      <w:bookmarkStart w:id="7961" w:name="_ETM_Q13_275649"/>
      <w:bookmarkEnd w:id="7961"/>
      <w:r w:rsidRPr="005701A3">
        <w:rPr>
          <w:rtl/>
        </w:rPr>
        <w:t xml:space="preserve">נותנים </w:t>
      </w:r>
      <w:bookmarkStart w:id="7962" w:name="_ETM_Q13_276039"/>
      <w:bookmarkEnd w:id="7962"/>
      <w:r w:rsidRPr="005701A3">
        <w:rPr>
          <w:rtl/>
        </w:rPr>
        <w:t xml:space="preserve">מענה </w:t>
      </w:r>
      <w:bookmarkStart w:id="7963" w:name="_ETM_Q13_276280"/>
      <w:bookmarkEnd w:id="7963"/>
      <w:r w:rsidR="00E306E9">
        <w:rPr>
          <w:rFonts w:hint="cs"/>
          <w:rtl/>
        </w:rPr>
        <w:t>ע</w:t>
      </w:r>
      <w:r w:rsidRPr="005701A3">
        <w:rPr>
          <w:rtl/>
        </w:rPr>
        <w:t>ל</w:t>
      </w:r>
      <w:r w:rsidR="00E306E9">
        <w:rPr>
          <w:rFonts w:hint="cs"/>
          <w:rtl/>
        </w:rPr>
        <w:t xml:space="preserve"> </w:t>
      </w:r>
      <w:r w:rsidRPr="005701A3">
        <w:rPr>
          <w:rtl/>
        </w:rPr>
        <w:t xml:space="preserve">מצוקת </w:t>
      </w:r>
      <w:bookmarkStart w:id="7964" w:name="_ETM_Q13_276700"/>
      <w:bookmarkEnd w:id="7964"/>
      <w:r w:rsidRPr="005701A3">
        <w:rPr>
          <w:rtl/>
        </w:rPr>
        <w:t xml:space="preserve">הבדידות </w:t>
      </w:r>
      <w:bookmarkStart w:id="7965" w:name="_ETM_Q13_277240"/>
      <w:bookmarkEnd w:id="7965"/>
      <w:r w:rsidRPr="005701A3">
        <w:rPr>
          <w:rtl/>
        </w:rPr>
        <w:t>שלהם</w:t>
      </w:r>
      <w:r w:rsidRPr="005701A3">
        <w:rPr>
          <w:rFonts w:hint="cs"/>
          <w:rtl/>
        </w:rPr>
        <w:t>,</w:t>
      </w:r>
      <w:r w:rsidRPr="005701A3">
        <w:rPr>
          <w:rtl/>
        </w:rPr>
        <w:t xml:space="preserve"> </w:t>
      </w:r>
      <w:bookmarkStart w:id="7966" w:name="_ETM_Q13_278020"/>
      <w:bookmarkEnd w:id="7966"/>
      <w:r w:rsidRPr="005701A3">
        <w:rPr>
          <w:rtl/>
        </w:rPr>
        <w:t xml:space="preserve">איך </w:t>
      </w:r>
      <w:bookmarkStart w:id="7967" w:name="_ETM_Q13_278229"/>
      <w:bookmarkEnd w:id="7967"/>
      <w:r w:rsidRPr="005701A3">
        <w:rPr>
          <w:rtl/>
        </w:rPr>
        <w:t xml:space="preserve">בכל </w:t>
      </w:r>
      <w:bookmarkStart w:id="7968" w:name="_ETM_Q13_278560"/>
      <w:bookmarkEnd w:id="7968"/>
      <w:r w:rsidRPr="005701A3">
        <w:rPr>
          <w:rtl/>
        </w:rPr>
        <w:t xml:space="preserve">זאת </w:t>
      </w:r>
      <w:bookmarkStart w:id="7969" w:name="_ETM_Q13_278709"/>
      <w:bookmarkEnd w:id="7969"/>
      <w:r w:rsidRPr="005701A3">
        <w:rPr>
          <w:rtl/>
        </w:rPr>
        <w:t xml:space="preserve">נותנים </w:t>
      </w:r>
      <w:bookmarkStart w:id="7970" w:name="_ETM_Q13_278979"/>
      <w:bookmarkEnd w:id="7970"/>
      <w:r w:rsidRPr="005701A3">
        <w:rPr>
          <w:rtl/>
        </w:rPr>
        <w:t xml:space="preserve">מענה </w:t>
      </w:r>
      <w:bookmarkStart w:id="7971" w:name="_ETM_Q13_279280"/>
      <w:bookmarkEnd w:id="7971"/>
      <w:r w:rsidRPr="005701A3">
        <w:rPr>
          <w:rtl/>
        </w:rPr>
        <w:t xml:space="preserve">לאנשים </w:t>
      </w:r>
      <w:bookmarkStart w:id="7972" w:name="_ETM_Q13_279729"/>
      <w:bookmarkEnd w:id="7972"/>
      <w:r w:rsidRPr="005701A3">
        <w:rPr>
          <w:rtl/>
        </w:rPr>
        <w:t>חולים</w:t>
      </w:r>
      <w:r w:rsidRPr="005701A3">
        <w:rPr>
          <w:rFonts w:hint="cs"/>
          <w:rtl/>
        </w:rPr>
        <w:t>,</w:t>
      </w:r>
      <w:r w:rsidRPr="005701A3">
        <w:rPr>
          <w:rtl/>
        </w:rPr>
        <w:t xml:space="preserve"> </w:t>
      </w:r>
      <w:bookmarkStart w:id="7973" w:name="_ETM_Q13_280119"/>
      <w:bookmarkEnd w:id="7973"/>
      <w:r w:rsidRPr="005701A3">
        <w:rPr>
          <w:rtl/>
        </w:rPr>
        <w:t xml:space="preserve">איך </w:t>
      </w:r>
      <w:bookmarkStart w:id="7974" w:name="_ETM_Q13_280240"/>
      <w:bookmarkEnd w:id="7974"/>
      <w:r w:rsidRPr="005701A3">
        <w:rPr>
          <w:rtl/>
        </w:rPr>
        <w:t xml:space="preserve">נותנים </w:t>
      </w:r>
      <w:bookmarkStart w:id="7975" w:name="_ETM_Q13_280539"/>
      <w:bookmarkEnd w:id="7975"/>
      <w:r w:rsidRPr="005701A3">
        <w:rPr>
          <w:rtl/>
        </w:rPr>
        <w:t xml:space="preserve">להם </w:t>
      </w:r>
      <w:bookmarkStart w:id="7976" w:name="_ETM_Q13_280749"/>
      <w:bookmarkEnd w:id="7976"/>
      <w:r w:rsidRPr="005701A3">
        <w:rPr>
          <w:rtl/>
        </w:rPr>
        <w:t>עזרה</w:t>
      </w:r>
      <w:r w:rsidRPr="005701A3">
        <w:rPr>
          <w:rFonts w:hint="cs"/>
          <w:rtl/>
        </w:rPr>
        <w:t>,</w:t>
      </w:r>
      <w:r w:rsidRPr="005701A3">
        <w:rPr>
          <w:rtl/>
        </w:rPr>
        <w:t xml:space="preserve"> </w:t>
      </w:r>
      <w:bookmarkStart w:id="7977" w:name="_ETM_Q13_281109"/>
      <w:bookmarkEnd w:id="7977"/>
      <w:r w:rsidRPr="005701A3">
        <w:rPr>
          <w:rtl/>
        </w:rPr>
        <w:t xml:space="preserve">ופתחו </w:t>
      </w:r>
      <w:bookmarkStart w:id="7978" w:name="_ETM_Q13_281619"/>
      <w:bookmarkEnd w:id="7978"/>
      <w:r w:rsidRPr="005701A3">
        <w:rPr>
          <w:rtl/>
        </w:rPr>
        <w:t xml:space="preserve">את </w:t>
      </w:r>
      <w:bookmarkStart w:id="7979" w:name="_ETM_Q13_281670"/>
      <w:bookmarkEnd w:id="7979"/>
      <w:r w:rsidRPr="005701A3">
        <w:rPr>
          <w:rtl/>
        </w:rPr>
        <w:t xml:space="preserve">הקונספט </w:t>
      </w:r>
      <w:bookmarkStart w:id="7980" w:name="_ETM_Q13_282330"/>
      <w:bookmarkStart w:id="7981" w:name="_ETM_Q13_282420"/>
      <w:bookmarkEnd w:id="7980"/>
      <w:bookmarkEnd w:id="7981"/>
      <w:r w:rsidRPr="005701A3">
        <w:rPr>
          <w:rFonts w:hint="cs"/>
          <w:rtl/>
        </w:rPr>
        <w:t>ה</w:t>
      </w:r>
      <w:r w:rsidRPr="005701A3">
        <w:rPr>
          <w:rtl/>
        </w:rPr>
        <w:t xml:space="preserve">זה של </w:t>
      </w:r>
      <w:bookmarkStart w:id="7982" w:name="_ETM_Q13_282990"/>
      <w:bookmarkEnd w:id="7982"/>
      <w:r w:rsidRPr="005701A3">
        <w:rPr>
          <w:rtl/>
        </w:rPr>
        <w:t xml:space="preserve">מרכזי </w:t>
      </w:r>
      <w:bookmarkStart w:id="7983" w:name="_ETM_Q13_283530"/>
      <w:bookmarkEnd w:id="7983"/>
      <w:r w:rsidRPr="005701A3">
        <w:rPr>
          <w:rtl/>
        </w:rPr>
        <w:t>יום</w:t>
      </w:r>
      <w:r w:rsidRPr="005701A3">
        <w:rPr>
          <w:rFonts w:hint="cs"/>
          <w:rtl/>
        </w:rPr>
        <w:t>.</w:t>
      </w:r>
      <w:r w:rsidRPr="005701A3">
        <w:rPr>
          <w:rtl/>
        </w:rPr>
        <w:t xml:space="preserve"> </w:t>
      </w:r>
    </w:p>
    <w:p w:rsidR="00C96EC9" w:rsidRDefault="00C96EC9" w:rsidP="007E7D36">
      <w:pPr>
        <w:rPr>
          <w:rtl/>
        </w:rPr>
      </w:pPr>
      <w:bookmarkStart w:id="7984" w:name="_ETM_Q13_286108"/>
      <w:bookmarkStart w:id="7985" w:name="_ETM_Q13_286211"/>
      <w:bookmarkEnd w:id="7984"/>
      <w:bookmarkEnd w:id="7985"/>
    </w:p>
    <w:p w:rsidR="00C96EC9" w:rsidRDefault="00C96EC9" w:rsidP="00216F0D">
      <w:pPr>
        <w:rPr>
          <w:rtl/>
        </w:rPr>
      </w:pPr>
      <w:bookmarkStart w:id="7986" w:name="_ETM_Q13_286652"/>
      <w:bookmarkStart w:id="7987" w:name="_ETM_Q13_286721"/>
      <w:bookmarkEnd w:id="7986"/>
      <w:bookmarkEnd w:id="7987"/>
      <w:r>
        <w:rPr>
          <w:rFonts w:hint="cs"/>
          <w:rtl/>
        </w:rPr>
        <w:t xml:space="preserve">מה קורה שם? מגיעים עם הסעה, </w:t>
      </w:r>
      <w:r w:rsidRPr="00194E37">
        <w:rPr>
          <w:rtl/>
        </w:rPr>
        <w:t xml:space="preserve">לוקחים </w:t>
      </w:r>
      <w:bookmarkStart w:id="7988" w:name="_ETM_Q13_288000"/>
      <w:bookmarkEnd w:id="7988"/>
      <w:r w:rsidRPr="00194E37">
        <w:rPr>
          <w:rtl/>
        </w:rPr>
        <w:t xml:space="preserve">את </w:t>
      </w:r>
      <w:bookmarkStart w:id="7989" w:name="_ETM_Q13_288090"/>
      <w:bookmarkEnd w:id="7989"/>
      <w:r w:rsidRPr="00194E37">
        <w:rPr>
          <w:rtl/>
        </w:rPr>
        <w:t>אותו בן</w:t>
      </w:r>
      <w:r w:rsidRPr="00194E37">
        <w:rPr>
          <w:rFonts w:hint="cs"/>
          <w:rtl/>
        </w:rPr>
        <w:t xml:space="preserve"> </w:t>
      </w:r>
      <w:r w:rsidRPr="00194E37">
        <w:rPr>
          <w:rtl/>
        </w:rPr>
        <w:t xml:space="preserve">אדם </w:t>
      </w:r>
      <w:bookmarkStart w:id="7990" w:name="_ETM_Q13_288810"/>
      <w:bookmarkEnd w:id="7990"/>
      <w:r w:rsidRPr="00194E37">
        <w:rPr>
          <w:rtl/>
        </w:rPr>
        <w:t>מבוגר</w:t>
      </w:r>
      <w:r>
        <w:rPr>
          <w:rFonts w:hint="cs"/>
          <w:rtl/>
        </w:rPr>
        <w:t xml:space="preserve"> </w:t>
      </w:r>
      <w:r w:rsidR="00C552BC">
        <w:rPr>
          <w:rFonts w:hint="eastAsia"/>
          <w:rtl/>
        </w:rPr>
        <w:t>–</w:t>
      </w:r>
      <w:r w:rsidRPr="00194E37">
        <w:rPr>
          <w:rtl/>
        </w:rPr>
        <w:t xml:space="preserve"> </w:t>
      </w:r>
      <w:bookmarkStart w:id="7991" w:name="_ETM_Q13_289320"/>
      <w:bookmarkEnd w:id="7991"/>
      <w:r w:rsidRPr="00194E37">
        <w:rPr>
          <w:rtl/>
        </w:rPr>
        <w:t xml:space="preserve">לרוב </w:t>
      </w:r>
      <w:bookmarkStart w:id="7992" w:name="_ETM_Q13_289620"/>
      <w:bookmarkEnd w:id="7992"/>
      <w:r w:rsidRPr="00194E37">
        <w:rPr>
          <w:rtl/>
        </w:rPr>
        <w:t xml:space="preserve">זה </w:t>
      </w:r>
      <w:bookmarkStart w:id="7993" w:name="_ETM_Q13_289770"/>
      <w:bookmarkEnd w:id="7993"/>
      <w:r w:rsidRPr="00194E37">
        <w:rPr>
          <w:rtl/>
        </w:rPr>
        <w:t>מבוגרת</w:t>
      </w:r>
      <w:r w:rsidR="00E306E9">
        <w:rPr>
          <w:rFonts w:hint="cs"/>
          <w:rtl/>
        </w:rPr>
        <w:t>,</w:t>
      </w:r>
      <w:r w:rsidRPr="00194E37">
        <w:rPr>
          <w:rtl/>
        </w:rPr>
        <w:t xml:space="preserve"> </w:t>
      </w:r>
      <w:bookmarkStart w:id="7994" w:name="_ETM_Q13_290490"/>
      <w:bookmarkEnd w:id="7994"/>
      <w:r w:rsidRPr="00194E37">
        <w:rPr>
          <w:rtl/>
        </w:rPr>
        <w:t xml:space="preserve">כי </w:t>
      </w:r>
      <w:bookmarkStart w:id="7995" w:name="_ETM_Q13_290610"/>
      <w:bookmarkEnd w:id="7995"/>
      <w:r w:rsidRPr="00194E37">
        <w:rPr>
          <w:rtl/>
        </w:rPr>
        <w:t xml:space="preserve">אנחנו </w:t>
      </w:r>
      <w:bookmarkStart w:id="7996" w:name="_ETM_Q13_290970"/>
      <w:bookmarkEnd w:id="7996"/>
      <w:r w:rsidRPr="00194E37">
        <w:rPr>
          <w:rtl/>
        </w:rPr>
        <w:t xml:space="preserve">עם </w:t>
      </w:r>
      <w:bookmarkStart w:id="7997" w:name="_ETM_Q13_291060"/>
      <w:bookmarkEnd w:id="7997"/>
      <w:r w:rsidRPr="00194E37">
        <w:rPr>
          <w:rtl/>
        </w:rPr>
        <w:t xml:space="preserve">תוחלת </w:t>
      </w:r>
      <w:bookmarkStart w:id="7998" w:name="_ETM_Q13_291450"/>
      <w:bookmarkEnd w:id="7998"/>
      <w:r w:rsidRPr="00194E37">
        <w:rPr>
          <w:rtl/>
        </w:rPr>
        <w:t xml:space="preserve">חיים </w:t>
      </w:r>
      <w:bookmarkStart w:id="7999" w:name="_ETM_Q13_292229"/>
      <w:bookmarkEnd w:id="7999"/>
      <w:r w:rsidRPr="00194E37">
        <w:rPr>
          <w:rtl/>
        </w:rPr>
        <w:t xml:space="preserve">גבוהה </w:t>
      </w:r>
      <w:bookmarkStart w:id="8000" w:name="_ETM_Q13_292680"/>
      <w:bookmarkEnd w:id="8000"/>
      <w:r w:rsidRPr="00194E37">
        <w:rPr>
          <w:rtl/>
        </w:rPr>
        <w:t>יותר</w:t>
      </w:r>
      <w:r>
        <w:rPr>
          <w:rFonts w:hint="cs"/>
          <w:rtl/>
        </w:rPr>
        <w:t xml:space="preserve"> </w:t>
      </w:r>
      <w:r w:rsidR="00C552BC">
        <w:rPr>
          <w:rFonts w:hint="eastAsia"/>
          <w:rtl/>
        </w:rPr>
        <w:t>–</w:t>
      </w:r>
      <w:r w:rsidRPr="00194E37">
        <w:rPr>
          <w:rtl/>
        </w:rPr>
        <w:t xml:space="preserve"> </w:t>
      </w:r>
      <w:bookmarkStart w:id="8001" w:name="_ETM_Q13_293549"/>
      <w:bookmarkEnd w:id="8001"/>
      <w:r w:rsidRPr="00194E37">
        <w:rPr>
          <w:rtl/>
        </w:rPr>
        <w:t xml:space="preserve">אל </w:t>
      </w:r>
      <w:bookmarkStart w:id="8002" w:name="_ETM_Q13_293819"/>
      <w:bookmarkEnd w:id="8002"/>
      <w:r w:rsidRPr="00194E37">
        <w:rPr>
          <w:rtl/>
        </w:rPr>
        <w:t xml:space="preserve">מרכז </w:t>
      </w:r>
      <w:bookmarkStart w:id="8003" w:name="_ETM_Q13_294240"/>
      <w:bookmarkEnd w:id="8003"/>
      <w:r w:rsidRPr="00194E37">
        <w:rPr>
          <w:rtl/>
        </w:rPr>
        <w:t>היום</w:t>
      </w:r>
      <w:r>
        <w:rPr>
          <w:rFonts w:hint="cs"/>
          <w:rtl/>
        </w:rPr>
        <w:t>.</w:t>
      </w:r>
      <w:r w:rsidRPr="00194E37">
        <w:rPr>
          <w:rtl/>
        </w:rPr>
        <w:t xml:space="preserve"> </w:t>
      </w:r>
      <w:bookmarkStart w:id="8004" w:name="_ETM_Q13_294600"/>
      <w:bookmarkEnd w:id="8004"/>
      <w:r w:rsidRPr="00194E37">
        <w:rPr>
          <w:rtl/>
        </w:rPr>
        <w:t xml:space="preserve">שם </w:t>
      </w:r>
      <w:bookmarkStart w:id="8005" w:name="_ETM_Q13_294840"/>
      <w:bookmarkEnd w:id="8005"/>
      <w:r w:rsidRPr="00194E37">
        <w:rPr>
          <w:rtl/>
        </w:rPr>
        <w:t xml:space="preserve">מחכים </w:t>
      </w:r>
      <w:bookmarkStart w:id="8006" w:name="_ETM_Q13_295259"/>
      <w:bookmarkEnd w:id="8006"/>
      <w:r w:rsidRPr="00194E37">
        <w:rPr>
          <w:rtl/>
        </w:rPr>
        <w:t xml:space="preserve">להם </w:t>
      </w:r>
      <w:bookmarkStart w:id="8007" w:name="_ETM_Q13_295890"/>
      <w:bookmarkEnd w:id="8007"/>
      <w:r w:rsidRPr="00194E37">
        <w:rPr>
          <w:rtl/>
        </w:rPr>
        <w:t xml:space="preserve">אנשי </w:t>
      </w:r>
      <w:bookmarkStart w:id="8008" w:name="_ETM_Q13_296280"/>
      <w:bookmarkEnd w:id="8008"/>
      <w:r w:rsidRPr="00194E37">
        <w:rPr>
          <w:rtl/>
        </w:rPr>
        <w:t xml:space="preserve">מקצוע </w:t>
      </w:r>
      <w:bookmarkStart w:id="8009" w:name="_ETM_Q13_297119"/>
      <w:bookmarkEnd w:id="8009"/>
      <w:r w:rsidRPr="00194E37">
        <w:rPr>
          <w:rtl/>
        </w:rPr>
        <w:t>מסורים</w:t>
      </w:r>
      <w:r w:rsidRPr="00194E37">
        <w:rPr>
          <w:rFonts w:hint="cs"/>
          <w:rtl/>
        </w:rPr>
        <w:t>.</w:t>
      </w:r>
      <w:r w:rsidRPr="00194E37">
        <w:rPr>
          <w:rtl/>
        </w:rPr>
        <w:t xml:space="preserve"> אגב</w:t>
      </w:r>
      <w:r w:rsidRPr="00194E37">
        <w:rPr>
          <w:rFonts w:hint="cs"/>
          <w:rtl/>
        </w:rPr>
        <w:t>,</w:t>
      </w:r>
      <w:r w:rsidRPr="00194E37">
        <w:rPr>
          <w:rtl/>
        </w:rPr>
        <w:t xml:space="preserve"> </w:t>
      </w:r>
      <w:bookmarkStart w:id="8010" w:name="_ETM_Q13_298229"/>
      <w:bookmarkEnd w:id="8010"/>
      <w:r w:rsidRPr="00194E37">
        <w:rPr>
          <w:rtl/>
        </w:rPr>
        <w:t xml:space="preserve">חלקם </w:t>
      </w:r>
      <w:bookmarkStart w:id="8011" w:name="_ETM_Q13_298649"/>
      <w:bookmarkEnd w:id="8011"/>
      <w:r w:rsidRPr="00194E37">
        <w:rPr>
          <w:rtl/>
        </w:rPr>
        <w:t xml:space="preserve">נמצאים </w:t>
      </w:r>
      <w:bookmarkStart w:id="8012" w:name="_ETM_Q13_299100"/>
      <w:bookmarkEnd w:id="8012"/>
      <w:r w:rsidRPr="00194E37">
        <w:rPr>
          <w:rtl/>
        </w:rPr>
        <w:t xml:space="preserve">כאן </w:t>
      </w:r>
      <w:bookmarkStart w:id="8013" w:name="_ETM_Q13_299310"/>
      <w:bookmarkEnd w:id="8013"/>
      <w:r w:rsidRPr="00194E37">
        <w:rPr>
          <w:rtl/>
        </w:rPr>
        <w:t>היום</w:t>
      </w:r>
      <w:r>
        <w:rPr>
          <w:rFonts w:hint="cs"/>
          <w:rtl/>
        </w:rPr>
        <w:t>;</w:t>
      </w:r>
      <w:bookmarkStart w:id="8014" w:name="_ETM_Q13_299640"/>
      <w:bookmarkEnd w:id="8014"/>
      <w:r>
        <w:rPr>
          <w:rFonts w:hint="cs"/>
          <w:rtl/>
        </w:rPr>
        <w:t xml:space="preserve"> </w:t>
      </w:r>
      <w:bookmarkStart w:id="8015" w:name="_ETM_Q13_303259"/>
      <w:bookmarkEnd w:id="8015"/>
      <w:r w:rsidRPr="00194E37">
        <w:rPr>
          <w:rtl/>
        </w:rPr>
        <w:t xml:space="preserve">הגיעו </w:t>
      </w:r>
      <w:bookmarkStart w:id="8016" w:name="_ETM_Q13_299939"/>
      <w:bookmarkEnd w:id="8016"/>
      <w:r w:rsidRPr="00194E37">
        <w:rPr>
          <w:rtl/>
        </w:rPr>
        <w:t xml:space="preserve">לדיון </w:t>
      </w:r>
      <w:bookmarkStart w:id="8017" w:name="_ETM_Q13_300299"/>
      <w:bookmarkEnd w:id="8017"/>
      <w:r w:rsidRPr="00194E37">
        <w:rPr>
          <w:rtl/>
        </w:rPr>
        <w:t xml:space="preserve">החשוב </w:t>
      </w:r>
      <w:bookmarkStart w:id="8018" w:name="_ETM_Q13_300719"/>
      <w:bookmarkEnd w:id="8018"/>
      <w:r w:rsidRPr="00194E37">
        <w:rPr>
          <w:rtl/>
        </w:rPr>
        <w:t>הזה</w:t>
      </w:r>
      <w:r w:rsidRPr="00194E37">
        <w:rPr>
          <w:rFonts w:hint="cs"/>
          <w:rtl/>
        </w:rPr>
        <w:t>.</w:t>
      </w:r>
      <w:r w:rsidRPr="00194E37">
        <w:rPr>
          <w:rtl/>
        </w:rPr>
        <w:t xml:space="preserve"> </w:t>
      </w:r>
      <w:bookmarkStart w:id="8019" w:name="_ETM_Q13_301820"/>
      <w:bookmarkEnd w:id="8019"/>
      <w:r w:rsidRPr="00194E37">
        <w:rPr>
          <w:rtl/>
        </w:rPr>
        <w:t xml:space="preserve">יש </w:t>
      </w:r>
      <w:bookmarkStart w:id="8020" w:name="_ETM_Q13_302090"/>
      <w:bookmarkEnd w:id="8020"/>
      <w:r w:rsidRPr="00194E37">
        <w:rPr>
          <w:rtl/>
        </w:rPr>
        <w:t xml:space="preserve">שם </w:t>
      </w:r>
      <w:bookmarkStart w:id="8021" w:name="_ETM_Q13_302210"/>
      <w:bookmarkEnd w:id="8021"/>
      <w:r w:rsidRPr="00194E37">
        <w:rPr>
          <w:rtl/>
        </w:rPr>
        <w:t xml:space="preserve">חוגי </w:t>
      </w:r>
      <w:bookmarkStart w:id="8022" w:name="_ETM_Q13_302960"/>
      <w:bookmarkEnd w:id="8022"/>
      <w:r w:rsidRPr="00194E37">
        <w:rPr>
          <w:rFonts w:hint="cs"/>
          <w:rtl/>
        </w:rPr>
        <w:t>העשרה,</w:t>
      </w:r>
      <w:r w:rsidRPr="00194E37">
        <w:rPr>
          <w:rtl/>
        </w:rPr>
        <w:t xml:space="preserve"> </w:t>
      </w:r>
      <w:bookmarkStart w:id="8023" w:name="_ETM_Q13_303860"/>
      <w:bookmarkEnd w:id="8023"/>
      <w:r w:rsidRPr="00194E37">
        <w:rPr>
          <w:rtl/>
        </w:rPr>
        <w:t>פיזיותרפיה</w:t>
      </w:r>
      <w:r w:rsidRPr="00194E37">
        <w:rPr>
          <w:rFonts w:hint="cs"/>
          <w:rtl/>
        </w:rPr>
        <w:t>,</w:t>
      </w:r>
      <w:r w:rsidRPr="00194E37">
        <w:rPr>
          <w:rtl/>
        </w:rPr>
        <w:t xml:space="preserve"> </w:t>
      </w:r>
      <w:bookmarkStart w:id="8024" w:name="_ETM_Q13_305390"/>
      <w:bookmarkEnd w:id="8024"/>
      <w:r w:rsidRPr="00194E37">
        <w:rPr>
          <w:rtl/>
        </w:rPr>
        <w:t xml:space="preserve">ארוחה </w:t>
      </w:r>
      <w:bookmarkStart w:id="8025" w:name="_ETM_Q13_305990"/>
      <w:bookmarkEnd w:id="8025"/>
      <w:r w:rsidRPr="00194E37">
        <w:rPr>
          <w:rtl/>
        </w:rPr>
        <w:t>חמה</w:t>
      </w:r>
      <w:r w:rsidRPr="00194E37">
        <w:rPr>
          <w:rFonts w:hint="cs"/>
          <w:rtl/>
        </w:rPr>
        <w:t>,</w:t>
      </w:r>
      <w:r w:rsidRPr="00194E37">
        <w:rPr>
          <w:rtl/>
        </w:rPr>
        <w:t xml:space="preserve"> </w:t>
      </w:r>
      <w:bookmarkStart w:id="8026" w:name="_ETM_Q13_306560"/>
      <w:bookmarkEnd w:id="8026"/>
      <w:r w:rsidRPr="00194E37">
        <w:rPr>
          <w:rtl/>
        </w:rPr>
        <w:t xml:space="preserve">הם </w:t>
      </w:r>
      <w:bookmarkStart w:id="8027" w:name="_ETM_Q13_306740"/>
      <w:bookmarkEnd w:id="8027"/>
      <w:r w:rsidRPr="00194E37">
        <w:rPr>
          <w:rtl/>
        </w:rPr>
        <w:t xml:space="preserve">נהנים </w:t>
      </w:r>
      <w:bookmarkStart w:id="8028" w:name="_ETM_Q13_307130"/>
      <w:bookmarkEnd w:id="8028"/>
      <w:r w:rsidRPr="00194E37">
        <w:rPr>
          <w:rtl/>
        </w:rPr>
        <w:t xml:space="preserve">מהחברה </w:t>
      </w:r>
      <w:bookmarkStart w:id="8029" w:name="_ETM_Q13_307700"/>
      <w:bookmarkStart w:id="8030" w:name="_ETM_Q13_308000"/>
      <w:bookmarkEnd w:id="8029"/>
      <w:bookmarkEnd w:id="8030"/>
      <w:r w:rsidRPr="00194E37">
        <w:rPr>
          <w:rFonts w:hint="cs"/>
          <w:rtl/>
        </w:rPr>
        <w:t xml:space="preserve">אחד </w:t>
      </w:r>
      <w:r w:rsidRPr="00194E37">
        <w:rPr>
          <w:rtl/>
        </w:rPr>
        <w:t xml:space="preserve">של </w:t>
      </w:r>
      <w:bookmarkStart w:id="8031" w:name="_ETM_Q13_308180"/>
      <w:bookmarkEnd w:id="8031"/>
      <w:r w:rsidRPr="00194E37">
        <w:rPr>
          <w:rtl/>
        </w:rPr>
        <w:t>השני</w:t>
      </w:r>
      <w:r>
        <w:rPr>
          <w:rFonts w:hint="cs"/>
          <w:rtl/>
        </w:rPr>
        <w:t>,</w:t>
      </w:r>
      <w:r w:rsidRPr="00194E37">
        <w:rPr>
          <w:rtl/>
        </w:rPr>
        <w:t xml:space="preserve"> </w:t>
      </w:r>
      <w:bookmarkStart w:id="8032" w:name="_ETM_Q13_308990"/>
      <w:bookmarkEnd w:id="8032"/>
      <w:r w:rsidRPr="00194E37">
        <w:rPr>
          <w:rtl/>
        </w:rPr>
        <w:t xml:space="preserve">ובשעות </w:t>
      </w:r>
      <w:bookmarkStart w:id="8033" w:name="_ETM_Q13_309530"/>
      <w:bookmarkEnd w:id="8033"/>
      <w:r w:rsidRPr="00194E37">
        <w:rPr>
          <w:rtl/>
        </w:rPr>
        <w:t xml:space="preserve">אחר </w:t>
      </w:r>
      <w:bookmarkStart w:id="8034" w:name="_ETM_Q13_309830"/>
      <w:bookmarkEnd w:id="8034"/>
      <w:r w:rsidRPr="00194E37">
        <w:rPr>
          <w:rtl/>
        </w:rPr>
        <w:t>הצ</w:t>
      </w:r>
      <w:r>
        <w:rPr>
          <w:rFonts w:hint="cs"/>
          <w:rtl/>
        </w:rPr>
        <w:t>ו</w:t>
      </w:r>
      <w:r w:rsidRPr="00194E37">
        <w:rPr>
          <w:rtl/>
        </w:rPr>
        <w:t xml:space="preserve">הריים </w:t>
      </w:r>
      <w:bookmarkStart w:id="8035" w:name="_ETM_Q13_310970"/>
      <w:bookmarkEnd w:id="8035"/>
      <w:r w:rsidRPr="00194E37">
        <w:rPr>
          <w:rtl/>
        </w:rPr>
        <w:t xml:space="preserve">הם </w:t>
      </w:r>
      <w:bookmarkStart w:id="8036" w:name="_ETM_Q13_311150"/>
      <w:bookmarkEnd w:id="8036"/>
      <w:r w:rsidRPr="00194E37">
        <w:rPr>
          <w:rtl/>
        </w:rPr>
        <w:t xml:space="preserve">חוזרים </w:t>
      </w:r>
      <w:bookmarkStart w:id="8037" w:name="_ETM_Q13_311600"/>
      <w:bookmarkEnd w:id="8037"/>
      <w:r w:rsidRPr="00194E37">
        <w:rPr>
          <w:rtl/>
        </w:rPr>
        <w:t xml:space="preserve">הביתה </w:t>
      </w:r>
      <w:bookmarkStart w:id="8038" w:name="_ETM_Q13_312380"/>
      <w:bookmarkEnd w:id="8038"/>
      <w:r w:rsidRPr="00194E37">
        <w:rPr>
          <w:rtl/>
        </w:rPr>
        <w:t>בהסעה</w:t>
      </w:r>
      <w:r w:rsidRPr="00194E37">
        <w:rPr>
          <w:rFonts w:hint="cs"/>
          <w:rtl/>
        </w:rPr>
        <w:t>.</w:t>
      </w:r>
      <w:r w:rsidRPr="00194E37">
        <w:rPr>
          <w:rtl/>
        </w:rPr>
        <w:t xml:space="preserve"> </w:t>
      </w:r>
      <w:bookmarkStart w:id="8039" w:name="_ETM_Q13_313490"/>
      <w:bookmarkEnd w:id="8039"/>
    </w:p>
    <w:p w:rsidR="00C96EC9" w:rsidRDefault="00C96EC9" w:rsidP="007E7D36">
      <w:pPr>
        <w:rPr>
          <w:rtl/>
        </w:rPr>
      </w:pPr>
    </w:p>
    <w:p w:rsidR="00C96EC9" w:rsidRDefault="00C96EC9" w:rsidP="00216F0D">
      <w:pPr>
        <w:rPr>
          <w:rtl/>
        </w:rPr>
      </w:pPr>
      <w:r w:rsidRPr="00194E37">
        <w:rPr>
          <w:rtl/>
        </w:rPr>
        <w:t>עכשיו</w:t>
      </w:r>
      <w:r w:rsidRPr="00194E37">
        <w:rPr>
          <w:rFonts w:hint="cs"/>
          <w:rtl/>
        </w:rPr>
        <w:t>,</w:t>
      </w:r>
      <w:r w:rsidRPr="00194E37">
        <w:rPr>
          <w:rtl/>
        </w:rPr>
        <w:t xml:space="preserve"> </w:t>
      </w:r>
      <w:bookmarkStart w:id="8040" w:name="_ETM_Q13_313730"/>
      <w:bookmarkEnd w:id="8040"/>
      <w:r w:rsidRPr="00194E37">
        <w:rPr>
          <w:rtl/>
        </w:rPr>
        <w:t xml:space="preserve">אני </w:t>
      </w:r>
      <w:bookmarkStart w:id="8041" w:name="_ETM_Q13_314389"/>
      <w:bookmarkEnd w:id="8041"/>
      <w:r w:rsidRPr="00194E37">
        <w:rPr>
          <w:rtl/>
        </w:rPr>
        <w:t xml:space="preserve">ביקרתי </w:t>
      </w:r>
      <w:bookmarkStart w:id="8042" w:name="_ETM_Q13_314870"/>
      <w:bookmarkEnd w:id="8042"/>
      <w:r w:rsidRPr="00194E37">
        <w:rPr>
          <w:rtl/>
        </w:rPr>
        <w:t xml:space="preserve">בהרבה </w:t>
      </w:r>
      <w:bookmarkStart w:id="8043" w:name="_ETM_Q13_315260"/>
      <w:bookmarkEnd w:id="8043"/>
      <w:r w:rsidRPr="00194E37">
        <w:rPr>
          <w:rtl/>
        </w:rPr>
        <w:t xml:space="preserve">מאוד </w:t>
      </w:r>
      <w:bookmarkStart w:id="8044" w:name="_ETM_Q13_315470"/>
      <w:bookmarkEnd w:id="8044"/>
      <w:r w:rsidRPr="00194E37">
        <w:rPr>
          <w:rtl/>
        </w:rPr>
        <w:t xml:space="preserve">מרכזי </w:t>
      </w:r>
      <w:bookmarkStart w:id="8045" w:name="_ETM_Q13_316010"/>
      <w:bookmarkEnd w:id="8045"/>
      <w:r w:rsidRPr="00194E37">
        <w:rPr>
          <w:rtl/>
        </w:rPr>
        <w:t>יום</w:t>
      </w:r>
      <w:r>
        <w:rPr>
          <w:rFonts w:hint="cs"/>
          <w:rtl/>
        </w:rPr>
        <w:t>.</w:t>
      </w:r>
      <w:r w:rsidRPr="00194E37">
        <w:rPr>
          <w:rtl/>
        </w:rPr>
        <w:t xml:space="preserve"> </w:t>
      </w:r>
      <w:bookmarkStart w:id="8046" w:name="_ETM_Q13_316310"/>
      <w:bookmarkEnd w:id="8046"/>
      <w:r w:rsidRPr="00194E37">
        <w:rPr>
          <w:rtl/>
        </w:rPr>
        <w:t xml:space="preserve">האנשים </w:t>
      </w:r>
      <w:bookmarkStart w:id="8047" w:name="_ETM_Q13_316819"/>
      <w:bookmarkStart w:id="8048" w:name="_ETM_Q13_317330"/>
      <w:bookmarkEnd w:id="8047"/>
      <w:bookmarkEnd w:id="8048"/>
      <w:r w:rsidRPr="00194E37">
        <w:rPr>
          <w:rtl/>
        </w:rPr>
        <w:t xml:space="preserve">הבריאים </w:t>
      </w:r>
      <w:bookmarkStart w:id="8049" w:name="_ETM_Q13_317750"/>
      <w:bookmarkEnd w:id="8049"/>
      <w:r w:rsidRPr="00194E37">
        <w:rPr>
          <w:rtl/>
        </w:rPr>
        <w:t xml:space="preserve">שנמצאים </w:t>
      </w:r>
      <w:bookmarkStart w:id="8050" w:name="_ETM_Q13_318350"/>
      <w:bookmarkEnd w:id="8050"/>
      <w:r w:rsidRPr="00194E37">
        <w:rPr>
          <w:rtl/>
        </w:rPr>
        <w:t xml:space="preserve">שם </w:t>
      </w:r>
      <w:bookmarkStart w:id="8051" w:name="_ETM_Q13_318530"/>
      <w:bookmarkStart w:id="8052" w:name="_ETM_Q13_318650"/>
      <w:bookmarkEnd w:id="8051"/>
      <w:bookmarkEnd w:id="8052"/>
      <w:r w:rsidRPr="00194E37">
        <w:rPr>
          <w:rtl/>
        </w:rPr>
        <w:t xml:space="preserve">לרוב </w:t>
      </w:r>
      <w:bookmarkStart w:id="8053" w:name="_ETM_Q13_319040"/>
      <w:bookmarkEnd w:id="8053"/>
      <w:r w:rsidRPr="00194E37">
        <w:rPr>
          <w:rtl/>
        </w:rPr>
        <w:t xml:space="preserve">חיים </w:t>
      </w:r>
      <w:bookmarkStart w:id="8054" w:name="_ETM_Q13_319280"/>
      <w:bookmarkEnd w:id="8054"/>
      <w:r w:rsidRPr="00194E37">
        <w:rPr>
          <w:rFonts w:hint="cs"/>
          <w:rtl/>
        </w:rPr>
        <w:t>בגפם.</w:t>
      </w:r>
      <w:r w:rsidRPr="00194E37">
        <w:rPr>
          <w:rtl/>
        </w:rPr>
        <w:t xml:space="preserve"> </w:t>
      </w:r>
      <w:bookmarkStart w:id="8055" w:name="_ETM_Q13_320330"/>
      <w:bookmarkEnd w:id="8055"/>
      <w:r w:rsidRPr="00194E37">
        <w:rPr>
          <w:rtl/>
        </w:rPr>
        <w:t xml:space="preserve">הם </w:t>
      </w:r>
      <w:bookmarkStart w:id="8056" w:name="_ETM_Q13_320540"/>
      <w:bookmarkEnd w:id="8056"/>
      <w:r w:rsidRPr="00194E37">
        <w:rPr>
          <w:rtl/>
        </w:rPr>
        <w:t xml:space="preserve">אומרים </w:t>
      </w:r>
      <w:bookmarkStart w:id="8057" w:name="_ETM_Q13_320959"/>
      <w:bookmarkEnd w:id="8057"/>
      <w:r w:rsidRPr="00194E37">
        <w:rPr>
          <w:rtl/>
        </w:rPr>
        <w:t>לי</w:t>
      </w:r>
      <w:r w:rsidRPr="00194E37">
        <w:rPr>
          <w:rFonts w:hint="cs"/>
          <w:rtl/>
        </w:rPr>
        <w:t>:</w:t>
      </w:r>
      <w:r w:rsidRPr="00194E37">
        <w:rPr>
          <w:rtl/>
        </w:rPr>
        <w:t xml:space="preserve"> </w:t>
      </w:r>
      <w:bookmarkStart w:id="8058" w:name="_ETM_Q13_321500"/>
      <w:bookmarkEnd w:id="8058"/>
      <w:r w:rsidRPr="00194E37">
        <w:rPr>
          <w:rtl/>
        </w:rPr>
        <w:t xml:space="preserve">אני </w:t>
      </w:r>
      <w:bookmarkStart w:id="8059" w:name="_ETM_Q13_321740"/>
      <w:bookmarkEnd w:id="8059"/>
      <w:r w:rsidRPr="00194E37">
        <w:rPr>
          <w:rtl/>
        </w:rPr>
        <w:t xml:space="preserve">חוזר </w:t>
      </w:r>
      <w:bookmarkStart w:id="8060" w:name="_ETM_Q13_322040"/>
      <w:bookmarkEnd w:id="8060"/>
      <w:r w:rsidRPr="00194E37">
        <w:rPr>
          <w:rtl/>
        </w:rPr>
        <w:t xml:space="preserve">הביתה </w:t>
      </w:r>
      <w:bookmarkStart w:id="8061" w:name="_ETM_Q13_322370"/>
      <w:bookmarkEnd w:id="8061"/>
      <w:r w:rsidR="00C552BC">
        <w:rPr>
          <w:rFonts w:hint="cs"/>
          <w:rtl/>
        </w:rPr>
        <w:t>–</w:t>
      </w:r>
      <w:r w:rsidR="00AA1DFB">
        <w:rPr>
          <w:rFonts w:hint="cs"/>
          <w:rtl/>
        </w:rPr>
        <w:t xml:space="preserve"> </w:t>
      </w:r>
      <w:r w:rsidRPr="00194E37">
        <w:rPr>
          <w:rtl/>
        </w:rPr>
        <w:t xml:space="preserve">לא </w:t>
      </w:r>
      <w:bookmarkStart w:id="8062" w:name="_ETM_Q13_322459"/>
      <w:bookmarkEnd w:id="8062"/>
      <w:r w:rsidRPr="00194E37">
        <w:rPr>
          <w:rtl/>
        </w:rPr>
        <w:t xml:space="preserve">מחכה </w:t>
      </w:r>
      <w:bookmarkStart w:id="8063" w:name="_ETM_Q13_322819"/>
      <w:bookmarkEnd w:id="8063"/>
      <w:r w:rsidRPr="00194E37">
        <w:rPr>
          <w:rtl/>
        </w:rPr>
        <w:t xml:space="preserve">לי </w:t>
      </w:r>
      <w:bookmarkStart w:id="8064" w:name="_ETM_Q13_322910"/>
      <w:bookmarkEnd w:id="8064"/>
      <w:r w:rsidRPr="00194E37">
        <w:rPr>
          <w:rtl/>
        </w:rPr>
        <w:t>כלום</w:t>
      </w:r>
      <w:r w:rsidRPr="00194E37">
        <w:rPr>
          <w:rFonts w:hint="cs"/>
          <w:rtl/>
        </w:rPr>
        <w:t>,</w:t>
      </w:r>
      <w:r w:rsidRPr="00194E37">
        <w:rPr>
          <w:rtl/>
        </w:rPr>
        <w:t xml:space="preserve"> </w:t>
      </w:r>
      <w:bookmarkStart w:id="8065" w:name="_ETM_Q13_323450"/>
      <w:bookmarkEnd w:id="8065"/>
      <w:r w:rsidRPr="00194E37">
        <w:rPr>
          <w:rtl/>
        </w:rPr>
        <w:t xml:space="preserve">אני </w:t>
      </w:r>
      <w:bookmarkStart w:id="8066" w:name="_ETM_Q13_323690"/>
      <w:bookmarkEnd w:id="8066"/>
      <w:r w:rsidRPr="00194E37">
        <w:rPr>
          <w:rtl/>
        </w:rPr>
        <w:t>לבד</w:t>
      </w:r>
      <w:r w:rsidR="00216F0D">
        <w:rPr>
          <w:rFonts w:hint="cs"/>
          <w:rtl/>
        </w:rPr>
        <w:t>.</w:t>
      </w:r>
      <w:r w:rsidRPr="00194E37">
        <w:rPr>
          <w:rtl/>
        </w:rPr>
        <w:t xml:space="preserve"> </w:t>
      </w:r>
      <w:bookmarkStart w:id="8067" w:name="_ETM_Q13_324380"/>
      <w:bookmarkEnd w:id="8067"/>
      <w:r w:rsidRPr="00194E37">
        <w:rPr>
          <w:rtl/>
        </w:rPr>
        <w:t xml:space="preserve">אם </w:t>
      </w:r>
      <w:bookmarkStart w:id="8068" w:name="_ETM_Q13_324530"/>
      <w:bookmarkEnd w:id="8068"/>
      <w:r w:rsidRPr="00194E37">
        <w:rPr>
          <w:rtl/>
        </w:rPr>
        <w:t xml:space="preserve">לא </w:t>
      </w:r>
      <w:bookmarkStart w:id="8069" w:name="_ETM_Q13_324740"/>
      <w:bookmarkEnd w:id="8069"/>
      <w:r w:rsidRPr="00194E37">
        <w:rPr>
          <w:rtl/>
        </w:rPr>
        <w:t xml:space="preserve">היה </w:t>
      </w:r>
      <w:bookmarkStart w:id="8070" w:name="_ETM_Q13_324980"/>
      <w:bookmarkEnd w:id="8070"/>
      <w:r w:rsidRPr="00194E37">
        <w:rPr>
          <w:rtl/>
        </w:rPr>
        <w:t xml:space="preserve">לי </w:t>
      </w:r>
      <w:bookmarkStart w:id="8071" w:name="_ETM_Q13_325100"/>
      <w:bookmarkEnd w:id="8071"/>
      <w:r w:rsidRPr="00194E37">
        <w:rPr>
          <w:rtl/>
        </w:rPr>
        <w:t xml:space="preserve">את </w:t>
      </w:r>
      <w:bookmarkStart w:id="8072" w:name="_ETM_Q13_325160"/>
      <w:bookmarkEnd w:id="8072"/>
      <w:r w:rsidRPr="00194E37">
        <w:rPr>
          <w:rtl/>
        </w:rPr>
        <w:t xml:space="preserve">מרכז </w:t>
      </w:r>
      <w:bookmarkStart w:id="8073" w:name="_ETM_Q13_325580"/>
      <w:bookmarkEnd w:id="8073"/>
      <w:r w:rsidRPr="00194E37">
        <w:rPr>
          <w:rtl/>
        </w:rPr>
        <w:t xml:space="preserve">היום </w:t>
      </w:r>
      <w:bookmarkStart w:id="8074" w:name="_ETM_Q13_326360"/>
      <w:bookmarkEnd w:id="8074"/>
      <w:r w:rsidRPr="00194E37">
        <w:rPr>
          <w:rtl/>
        </w:rPr>
        <w:t xml:space="preserve">לא </w:t>
      </w:r>
      <w:bookmarkStart w:id="8075" w:name="_ETM_Q13_326660"/>
      <w:bookmarkEnd w:id="8075"/>
      <w:r w:rsidRPr="00194E37">
        <w:rPr>
          <w:rtl/>
        </w:rPr>
        <w:t xml:space="preserve">היה </w:t>
      </w:r>
      <w:bookmarkStart w:id="8076" w:name="_ETM_Q13_326900"/>
      <w:bookmarkEnd w:id="8076"/>
      <w:r w:rsidRPr="00194E37">
        <w:rPr>
          <w:rtl/>
        </w:rPr>
        <w:t xml:space="preserve">לי </w:t>
      </w:r>
      <w:bookmarkStart w:id="8077" w:name="_ETM_Q13_326990"/>
      <w:bookmarkEnd w:id="8077"/>
      <w:r w:rsidRPr="00194E37">
        <w:rPr>
          <w:rtl/>
        </w:rPr>
        <w:t xml:space="preserve">בשביל </w:t>
      </w:r>
      <w:bookmarkStart w:id="8078" w:name="_ETM_Q13_327230"/>
      <w:bookmarkEnd w:id="8078"/>
      <w:r w:rsidRPr="00194E37">
        <w:rPr>
          <w:rtl/>
        </w:rPr>
        <w:t xml:space="preserve">מה </w:t>
      </w:r>
      <w:bookmarkStart w:id="8079" w:name="_ETM_Q13_327380"/>
      <w:bookmarkEnd w:id="8079"/>
      <w:r w:rsidRPr="00194E37">
        <w:rPr>
          <w:rtl/>
        </w:rPr>
        <w:t xml:space="preserve">לקום </w:t>
      </w:r>
      <w:bookmarkStart w:id="8080" w:name="_ETM_Q13_327680"/>
      <w:bookmarkEnd w:id="8080"/>
      <w:r w:rsidRPr="00194E37">
        <w:rPr>
          <w:rtl/>
        </w:rPr>
        <w:t>בבוקר</w:t>
      </w:r>
      <w:r w:rsidRPr="00194E37">
        <w:rPr>
          <w:rFonts w:hint="cs"/>
          <w:rtl/>
        </w:rPr>
        <w:t>.</w:t>
      </w:r>
      <w:r w:rsidRPr="00194E37">
        <w:rPr>
          <w:rtl/>
        </w:rPr>
        <w:t xml:space="preserve"> </w:t>
      </w:r>
      <w:bookmarkStart w:id="8081" w:name="_ETM_Q13_328639"/>
      <w:bookmarkEnd w:id="8081"/>
      <w:r w:rsidRPr="00194E37">
        <w:rPr>
          <w:rtl/>
        </w:rPr>
        <w:t xml:space="preserve">אלו </w:t>
      </w:r>
      <w:bookmarkStart w:id="8082" w:name="_ETM_Q13_329150"/>
      <w:bookmarkEnd w:id="8082"/>
      <w:r w:rsidRPr="00194E37">
        <w:rPr>
          <w:rtl/>
        </w:rPr>
        <w:t>שה</w:t>
      </w:r>
      <w:bookmarkStart w:id="8083" w:name="_ETM_Q13_329450"/>
      <w:bookmarkEnd w:id="8083"/>
      <w:r w:rsidRPr="00194E37">
        <w:rPr>
          <w:rFonts w:hint="cs"/>
          <w:rtl/>
        </w:rPr>
        <w:t xml:space="preserve">ם </w:t>
      </w:r>
      <w:r w:rsidRPr="00194E37">
        <w:rPr>
          <w:rtl/>
        </w:rPr>
        <w:t xml:space="preserve">במצב </w:t>
      </w:r>
      <w:bookmarkStart w:id="8084" w:name="_ETM_Q13_329840"/>
      <w:bookmarkEnd w:id="8084"/>
      <w:r w:rsidRPr="00194E37">
        <w:rPr>
          <w:rtl/>
        </w:rPr>
        <w:t xml:space="preserve">בריאותי </w:t>
      </w:r>
      <w:bookmarkStart w:id="8085" w:name="_ETM_Q13_330260"/>
      <w:bookmarkEnd w:id="8085"/>
      <w:r w:rsidRPr="00194E37">
        <w:rPr>
          <w:rtl/>
        </w:rPr>
        <w:t xml:space="preserve">לא </w:t>
      </w:r>
      <w:bookmarkStart w:id="8086" w:name="_ETM_Q13_330470"/>
      <w:bookmarkEnd w:id="8086"/>
      <w:r w:rsidRPr="00194E37">
        <w:rPr>
          <w:rtl/>
        </w:rPr>
        <w:t>טוב</w:t>
      </w:r>
      <w:r w:rsidRPr="00194E37">
        <w:rPr>
          <w:rFonts w:hint="cs"/>
          <w:rtl/>
        </w:rPr>
        <w:t>,</w:t>
      </w:r>
      <w:r w:rsidRPr="00194E37">
        <w:rPr>
          <w:rtl/>
        </w:rPr>
        <w:t xml:space="preserve"> </w:t>
      </w:r>
      <w:bookmarkStart w:id="8087" w:name="_ETM_Q13_330830"/>
      <w:bookmarkEnd w:id="8087"/>
      <w:r w:rsidRPr="00194E37">
        <w:rPr>
          <w:rtl/>
        </w:rPr>
        <w:t xml:space="preserve">שהם </w:t>
      </w:r>
      <w:bookmarkStart w:id="8088" w:name="_ETM_Q13_331010"/>
      <w:bookmarkEnd w:id="8088"/>
      <w:r w:rsidRPr="00194E37">
        <w:rPr>
          <w:rtl/>
        </w:rPr>
        <w:t xml:space="preserve">במצב </w:t>
      </w:r>
      <w:bookmarkStart w:id="8089" w:name="_ETM_Q13_331430"/>
      <w:bookmarkEnd w:id="8089"/>
      <w:r w:rsidRPr="00194E37">
        <w:rPr>
          <w:rtl/>
        </w:rPr>
        <w:t>סיעודי</w:t>
      </w:r>
      <w:r w:rsidRPr="00194E37">
        <w:rPr>
          <w:rFonts w:hint="cs"/>
          <w:rtl/>
        </w:rPr>
        <w:t>,</w:t>
      </w:r>
      <w:r w:rsidRPr="00194E37">
        <w:rPr>
          <w:rtl/>
        </w:rPr>
        <w:t xml:space="preserve"> </w:t>
      </w:r>
      <w:bookmarkStart w:id="8090" w:name="_ETM_Q13_332419"/>
      <w:bookmarkEnd w:id="8090"/>
      <w:r w:rsidRPr="00194E37">
        <w:rPr>
          <w:rtl/>
        </w:rPr>
        <w:t xml:space="preserve">או </w:t>
      </w:r>
      <w:bookmarkStart w:id="8091" w:name="_ETM_Q13_332600"/>
      <w:bookmarkEnd w:id="8091"/>
      <w:r w:rsidRPr="00194E37">
        <w:rPr>
          <w:rtl/>
        </w:rPr>
        <w:t xml:space="preserve">שהם </w:t>
      </w:r>
      <w:bookmarkStart w:id="8092" w:name="_ETM_Q13_332840"/>
      <w:bookmarkEnd w:id="8092"/>
      <w:r w:rsidRPr="00194E37">
        <w:rPr>
          <w:rtl/>
        </w:rPr>
        <w:t xml:space="preserve">סובלים </w:t>
      </w:r>
      <w:bookmarkStart w:id="8093" w:name="_ETM_Q13_333200"/>
      <w:bookmarkEnd w:id="8093"/>
      <w:r w:rsidRPr="00194E37">
        <w:rPr>
          <w:rtl/>
        </w:rPr>
        <w:t xml:space="preserve">מאלצהיימר </w:t>
      </w:r>
      <w:bookmarkStart w:id="8094" w:name="_ETM_Q13_334680"/>
      <w:bookmarkEnd w:id="8094"/>
      <w:r w:rsidR="00C552BC">
        <w:rPr>
          <w:rFonts w:hint="cs"/>
          <w:rtl/>
        </w:rPr>
        <w:t>–</w:t>
      </w:r>
      <w:r w:rsidR="00216F0D">
        <w:rPr>
          <w:rFonts w:hint="cs"/>
          <w:rtl/>
        </w:rPr>
        <w:t xml:space="preserve"> </w:t>
      </w:r>
      <w:r w:rsidRPr="00194E37">
        <w:rPr>
          <w:rtl/>
        </w:rPr>
        <w:t xml:space="preserve">בני </w:t>
      </w:r>
      <w:bookmarkStart w:id="8095" w:name="_ETM_Q13_334980"/>
      <w:bookmarkEnd w:id="8095"/>
      <w:r w:rsidRPr="00194E37">
        <w:rPr>
          <w:rtl/>
        </w:rPr>
        <w:t xml:space="preserve">המשפחה </w:t>
      </w:r>
      <w:bookmarkStart w:id="8096" w:name="_ETM_Q13_335730"/>
      <w:bookmarkEnd w:id="8096"/>
      <w:r w:rsidRPr="00194E37">
        <w:rPr>
          <w:rtl/>
        </w:rPr>
        <w:t>שלהם</w:t>
      </w:r>
      <w:bookmarkStart w:id="8097" w:name="_ETM_Q13_336239"/>
      <w:bookmarkEnd w:id="8097"/>
      <w:r w:rsidR="00216F0D">
        <w:rPr>
          <w:rFonts w:hint="cs"/>
          <w:rtl/>
        </w:rPr>
        <w:t>,</w:t>
      </w:r>
      <w:r w:rsidRPr="00194E37">
        <w:rPr>
          <w:rFonts w:hint="cs"/>
          <w:rtl/>
        </w:rPr>
        <w:t xml:space="preserve"> </w:t>
      </w:r>
      <w:bookmarkStart w:id="8098" w:name="_ETM_Q13_336749"/>
      <w:bookmarkEnd w:id="8098"/>
      <w:r w:rsidRPr="00194E37">
        <w:rPr>
          <w:rtl/>
        </w:rPr>
        <w:t>מרכז</w:t>
      </w:r>
      <w:r w:rsidR="00216F0D">
        <w:rPr>
          <w:rFonts w:hint="cs"/>
          <w:rtl/>
        </w:rPr>
        <w:t xml:space="preserve"> </w:t>
      </w:r>
      <w:r w:rsidRPr="00194E37">
        <w:rPr>
          <w:rtl/>
        </w:rPr>
        <w:t xml:space="preserve">היום </w:t>
      </w:r>
      <w:bookmarkStart w:id="8099" w:name="_ETM_Q13_337560"/>
      <w:bookmarkEnd w:id="8099"/>
      <w:r>
        <w:rPr>
          <w:rFonts w:hint="cs"/>
          <w:rtl/>
        </w:rPr>
        <w:t>הוא</w:t>
      </w:r>
      <w:r w:rsidRPr="00194E37">
        <w:rPr>
          <w:rtl/>
        </w:rPr>
        <w:t xml:space="preserve"> </w:t>
      </w:r>
      <w:bookmarkStart w:id="8100" w:name="_ETM_Q13_337739"/>
      <w:bookmarkEnd w:id="8100"/>
      <w:r w:rsidRPr="00194E37">
        <w:rPr>
          <w:rtl/>
        </w:rPr>
        <w:t xml:space="preserve">קרש </w:t>
      </w:r>
      <w:bookmarkStart w:id="8101" w:name="_ETM_Q13_338189"/>
      <w:bookmarkEnd w:id="8101"/>
      <w:r w:rsidRPr="00194E37">
        <w:rPr>
          <w:rtl/>
        </w:rPr>
        <w:t>הצלה</w:t>
      </w:r>
      <w:r w:rsidRPr="00C7288C">
        <w:rPr>
          <w:rtl/>
        </w:rPr>
        <w:t xml:space="preserve"> </w:t>
      </w:r>
      <w:r w:rsidRPr="00194E37">
        <w:rPr>
          <w:rtl/>
        </w:rPr>
        <w:t>בשביל</w:t>
      </w:r>
      <w:r w:rsidRPr="00194E37">
        <w:rPr>
          <w:rFonts w:hint="cs"/>
          <w:rtl/>
        </w:rPr>
        <w:t>ם.</w:t>
      </w:r>
      <w:r w:rsidRPr="00194E37">
        <w:rPr>
          <w:rtl/>
        </w:rPr>
        <w:t xml:space="preserve"> הם </w:t>
      </w:r>
      <w:bookmarkStart w:id="8102" w:name="_ETM_Q13_339299"/>
      <w:bookmarkEnd w:id="8102"/>
      <w:r w:rsidRPr="00194E37">
        <w:rPr>
          <w:rtl/>
        </w:rPr>
        <w:t xml:space="preserve">לפחות </w:t>
      </w:r>
      <w:bookmarkStart w:id="8103" w:name="_ETM_Q13_339870"/>
      <w:bookmarkEnd w:id="8103"/>
      <w:r w:rsidRPr="00194E37">
        <w:rPr>
          <w:rtl/>
        </w:rPr>
        <w:t xml:space="preserve">יכולים </w:t>
      </w:r>
      <w:bookmarkStart w:id="8104" w:name="_ETM_Q13_340409"/>
      <w:bookmarkEnd w:id="8104"/>
      <w:r w:rsidRPr="00194E37">
        <w:rPr>
          <w:rtl/>
        </w:rPr>
        <w:t xml:space="preserve">להיות </w:t>
      </w:r>
      <w:bookmarkStart w:id="8105" w:name="_ETM_Q13_340680"/>
      <w:bookmarkEnd w:id="8105"/>
      <w:r w:rsidRPr="00194E37">
        <w:rPr>
          <w:rtl/>
        </w:rPr>
        <w:t xml:space="preserve">שקטים </w:t>
      </w:r>
      <w:bookmarkStart w:id="8106" w:name="_ETM_Q13_341519"/>
      <w:bookmarkEnd w:id="8106"/>
      <w:r w:rsidRPr="00194E37">
        <w:rPr>
          <w:rtl/>
        </w:rPr>
        <w:t xml:space="preserve">שבחלק </w:t>
      </w:r>
      <w:bookmarkStart w:id="8107" w:name="_ETM_Q13_342329"/>
      <w:bookmarkEnd w:id="8107"/>
      <w:r w:rsidRPr="00194E37">
        <w:rPr>
          <w:rtl/>
        </w:rPr>
        <w:t xml:space="preserve">משעות </w:t>
      </w:r>
      <w:bookmarkStart w:id="8108" w:name="_ETM_Q13_342689"/>
      <w:bookmarkEnd w:id="8108"/>
      <w:r w:rsidRPr="00194E37">
        <w:rPr>
          <w:rtl/>
        </w:rPr>
        <w:t xml:space="preserve">היום </w:t>
      </w:r>
      <w:bookmarkStart w:id="8109" w:name="_ETM_Q13_343379"/>
      <w:bookmarkEnd w:id="8109"/>
      <w:r w:rsidRPr="00194E37">
        <w:rPr>
          <w:rtl/>
        </w:rPr>
        <w:t>האבא</w:t>
      </w:r>
      <w:r w:rsidRPr="00194E37">
        <w:rPr>
          <w:rFonts w:hint="cs"/>
          <w:rtl/>
        </w:rPr>
        <w:t>,</w:t>
      </w:r>
      <w:r w:rsidRPr="00194E37">
        <w:rPr>
          <w:rtl/>
        </w:rPr>
        <w:t xml:space="preserve"> </w:t>
      </w:r>
      <w:bookmarkStart w:id="8110" w:name="_ETM_Q13_344459"/>
      <w:bookmarkEnd w:id="8110"/>
      <w:r w:rsidRPr="00194E37">
        <w:rPr>
          <w:rtl/>
        </w:rPr>
        <w:t>הסב</w:t>
      </w:r>
      <w:r w:rsidRPr="00194E37">
        <w:rPr>
          <w:rFonts w:hint="cs"/>
          <w:rtl/>
        </w:rPr>
        <w:t>א</w:t>
      </w:r>
      <w:r>
        <w:rPr>
          <w:rFonts w:hint="cs"/>
          <w:rtl/>
        </w:rPr>
        <w:t>,</w:t>
      </w:r>
      <w:r w:rsidRPr="00194E37">
        <w:rPr>
          <w:rtl/>
        </w:rPr>
        <w:t xml:space="preserve"> </w:t>
      </w:r>
      <w:bookmarkStart w:id="8111" w:name="_ETM_Q13_345120"/>
      <w:bookmarkEnd w:id="8111"/>
      <w:r w:rsidRPr="00194E37">
        <w:rPr>
          <w:rtl/>
        </w:rPr>
        <w:t xml:space="preserve">נמצא </w:t>
      </w:r>
      <w:bookmarkStart w:id="8112" w:name="_ETM_Q13_345450"/>
      <w:bookmarkEnd w:id="8112"/>
      <w:r w:rsidRPr="00194E37">
        <w:rPr>
          <w:rtl/>
        </w:rPr>
        <w:t xml:space="preserve">במסגרת </w:t>
      </w:r>
      <w:bookmarkStart w:id="8113" w:name="_ETM_Q13_346019"/>
      <w:bookmarkEnd w:id="8113"/>
      <w:r w:rsidRPr="00194E37">
        <w:rPr>
          <w:rtl/>
        </w:rPr>
        <w:t xml:space="preserve">איכותית </w:t>
      </w:r>
      <w:bookmarkStart w:id="8114" w:name="_ETM_Q13_346980"/>
      <w:bookmarkEnd w:id="8114"/>
      <w:r w:rsidRPr="00194E37">
        <w:rPr>
          <w:rtl/>
        </w:rPr>
        <w:t>מפוקחת</w:t>
      </w:r>
      <w:r w:rsidRPr="00194E37">
        <w:rPr>
          <w:rFonts w:hint="cs"/>
          <w:rtl/>
        </w:rPr>
        <w:t>,</w:t>
      </w:r>
      <w:r w:rsidRPr="00194E37">
        <w:rPr>
          <w:rtl/>
        </w:rPr>
        <w:t xml:space="preserve"> </w:t>
      </w:r>
      <w:bookmarkStart w:id="8115" w:name="_ETM_Q13_348030"/>
      <w:bookmarkEnd w:id="8115"/>
      <w:r w:rsidRPr="00194E37">
        <w:rPr>
          <w:rtl/>
        </w:rPr>
        <w:t xml:space="preserve">וזה </w:t>
      </w:r>
      <w:bookmarkStart w:id="8116" w:name="_ETM_Q13_348329"/>
      <w:bookmarkEnd w:id="8116"/>
      <w:r w:rsidRPr="00194E37">
        <w:rPr>
          <w:rtl/>
        </w:rPr>
        <w:t>מאוד</w:t>
      </w:r>
      <w:bookmarkStart w:id="8117" w:name="_ETM_Q13_348599"/>
      <w:bookmarkEnd w:id="8117"/>
      <w:r>
        <w:rPr>
          <w:rFonts w:hint="cs"/>
          <w:rtl/>
        </w:rPr>
        <w:t xml:space="preserve"> </w:t>
      </w:r>
      <w:r w:rsidRPr="00194E37">
        <w:rPr>
          <w:rtl/>
        </w:rPr>
        <w:t xml:space="preserve">מאוד </w:t>
      </w:r>
      <w:bookmarkStart w:id="8118" w:name="_ETM_Q13_348870"/>
      <w:bookmarkEnd w:id="8118"/>
      <w:r w:rsidRPr="00194E37">
        <w:rPr>
          <w:rtl/>
        </w:rPr>
        <w:t xml:space="preserve">מקל </w:t>
      </w:r>
      <w:bookmarkStart w:id="8119" w:name="_ETM_Q13_349200"/>
      <w:bookmarkEnd w:id="8119"/>
      <w:r w:rsidRPr="00194E37">
        <w:rPr>
          <w:rtl/>
        </w:rPr>
        <w:t xml:space="preserve">על </w:t>
      </w:r>
      <w:bookmarkStart w:id="8120" w:name="_ETM_Q13_349290"/>
      <w:bookmarkEnd w:id="8120"/>
      <w:r w:rsidRPr="00194E37">
        <w:rPr>
          <w:rtl/>
        </w:rPr>
        <w:t xml:space="preserve">המשפחות </w:t>
      </w:r>
      <w:bookmarkStart w:id="8121" w:name="_ETM_Q13_350010"/>
      <w:bookmarkEnd w:id="8121"/>
      <w:r w:rsidRPr="00194E37">
        <w:rPr>
          <w:rtl/>
        </w:rPr>
        <w:t>האלה</w:t>
      </w:r>
      <w:r w:rsidRPr="00194E37">
        <w:rPr>
          <w:rFonts w:hint="cs"/>
          <w:rtl/>
        </w:rPr>
        <w:t>.</w:t>
      </w:r>
      <w:r w:rsidRPr="00194E37">
        <w:rPr>
          <w:rtl/>
        </w:rPr>
        <w:t xml:space="preserve"> </w:t>
      </w:r>
      <w:bookmarkStart w:id="8122" w:name="_ETM_Q13_351099"/>
      <w:bookmarkEnd w:id="8122"/>
      <w:r w:rsidRPr="00194E37">
        <w:rPr>
          <w:rtl/>
        </w:rPr>
        <w:t xml:space="preserve">על </w:t>
      </w:r>
      <w:bookmarkStart w:id="8123" w:name="_ETM_Q13_351279"/>
      <w:bookmarkEnd w:id="8123"/>
      <w:r w:rsidRPr="00194E37">
        <w:rPr>
          <w:rtl/>
        </w:rPr>
        <w:t xml:space="preserve">כל </w:t>
      </w:r>
      <w:bookmarkStart w:id="8124" w:name="_ETM_Q13_351579"/>
      <w:bookmarkEnd w:id="8124"/>
      <w:r w:rsidRPr="00194E37">
        <w:rPr>
          <w:rtl/>
        </w:rPr>
        <w:t xml:space="preserve">זה </w:t>
      </w:r>
      <w:bookmarkStart w:id="8125" w:name="_ETM_Q13_351730"/>
      <w:bookmarkEnd w:id="8125"/>
      <w:r w:rsidRPr="00194E37">
        <w:rPr>
          <w:rtl/>
        </w:rPr>
        <w:t xml:space="preserve">אני </w:t>
      </w:r>
      <w:bookmarkStart w:id="8126" w:name="_ETM_Q13_351849"/>
      <w:bookmarkEnd w:id="8126"/>
      <w:r w:rsidRPr="00194E37">
        <w:rPr>
          <w:rtl/>
        </w:rPr>
        <w:t xml:space="preserve">גם </w:t>
      </w:r>
      <w:bookmarkStart w:id="8127" w:name="_ETM_Q13_351999"/>
      <w:bookmarkEnd w:id="8127"/>
      <w:r w:rsidRPr="00194E37">
        <w:rPr>
          <w:rtl/>
        </w:rPr>
        <w:t xml:space="preserve">רוצה </w:t>
      </w:r>
      <w:bookmarkStart w:id="8128" w:name="_ETM_Q13_352269"/>
      <w:bookmarkEnd w:id="8128"/>
      <w:r w:rsidRPr="00194E37">
        <w:rPr>
          <w:rtl/>
        </w:rPr>
        <w:t xml:space="preserve">להוסיף </w:t>
      </w:r>
      <w:bookmarkStart w:id="8129" w:name="_ETM_Q13_352599"/>
      <w:bookmarkEnd w:id="8129"/>
      <w:r w:rsidRPr="00194E37">
        <w:rPr>
          <w:rtl/>
        </w:rPr>
        <w:t xml:space="preserve">את </w:t>
      </w:r>
      <w:bookmarkStart w:id="8130" w:name="_ETM_Q13_352689"/>
      <w:bookmarkEnd w:id="8130"/>
      <w:r w:rsidRPr="00194E37">
        <w:rPr>
          <w:rtl/>
        </w:rPr>
        <w:t xml:space="preserve">העובדה </w:t>
      </w:r>
      <w:bookmarkStart w:id="8131" w:name="_ETM_Q13_353230"/>
      <w:bookmarkEnd w:id="8131"/>
      <w:r w:rsidRPr="00194E37">
        <w:rPr>
          <w:rtl/>
        </w:rPr>
        <w:t xml:space="preserve">שמרכזי </w:t>
      </w:r>
      <w:bookmarkStart w:id="8132" w:name="_ETM_Q13_353859"/>
      <w:bookmarkEnd w:id="8132"/>
      <w:r w:rsidRPr="00194E37">
        <w:rPr>
          <w:rtl/>
        </w:rPr>
        <w:t xml:space="preserve">היום </w:t>
      </w:r>
      <w:bookmarkStart w:id="8133" w:name="_ETM_Q13_354579"/>
      <w:bookmarkEnd w:id="8133"/>
      <w:r w:rsidRPr="00194E37">
        <w:rPr>
          <w:rtl/>
        </w:rPr>
        <w:t xml:space="preserve">חוסכים </w:t>
      </w:r>
      <w:bookmarkStart w:id="8134" w:name="_ETM_Q13_355449"/>
      <w:bookmarkEnd w:id="8134"/>
      <w:r w:rsidRPr="00194E37">
        <w:rPr>
          <w:rtl/>
        </w:rPr>
        <w:t xml:space="preserve">כסף </w:t>
      </w:r>
      <w:bookmarkStart w:id="8135" w:name="_ETM_Q13_355989"/>
      <w:bookmarkEnd w:id="8135"/>
      <w:r w:rsidRPr="00194E37">
        <w:rPr>
          <w:rtl/>
        </w:rPr>
        <w:t>למשק</w:t>
      </w:r>
      <w:r w:rsidRPr="00194E37">
        <w:rPr>
          <w:rFonts w:hint="cs"/>
          <w:rtl/>
        </w:rPr>
        <w:t>.</w:t>
      </w:r>
      <w:r w:rsidRPr="00194E37">
        <w:rPr>
          <w:rtl/>
        </w:rPr>
        <w:t xml:space="preserve"> </w:t>
      </w:r>
      <w:bookmarkStart w:id="8136" w:name="_ETM_Q13_356650"/>
      <w:bookmarkEnd w:id="8136"/>
      <w:r w:rsidRPr="00194E37">
        <w:rPr>
          <w:rtl/>
        </w:rPr>
        <w:t>מדוע</w:t>
      </w:r>
      <w:r w:rsidRPr="00194E37">
        <w:rPr>
          <w:rFonts w:hint="cs"/>
          <w:rtl/>
        </w:rPr>
        <w:t>?</w:t>
      </w:r>
      <w:r w:rsidRPr="00194E37">
        <w:rPr>
          <w:rtl/>
        </w:rPr>
        <w:t xml:space="preserve"> </w:t>
      </w:r>
      <w:bookmarkStart w:id="8137" w:name="_ETM_Q13_357669"/>
      <w:bookmarkEnd w:id="8137"/>
      <w:r w:rsidRPr="00194E37">
        <w:rPr>
          <w:rtl/>
        </w:rPr>
        <w:t xml:space="preserve">כיוון </w:t>
      </w:r>
      <w:bookmarkStart w:id="8138" w:name="_ETM_Q13_357999"/>
      <w:bookmarkEnd w:id="8138"/>
      <w:r w:rsidRPr="00194E37">
        <w:rPr>
          <w:rtl/>
        </w:rPr>
        <w:t xml:space="preserve">שאם </w:t>
      </w:r>
      <w:bookmarkStart w:id="8139" w:name="_ETM_Q13_358300"/>
      <w:bookmarkEnd w:id="8139"/>
      <w:r w:rsidRPr="00194E37">
        <w:rPr>
          <w:rtl/>
        </w:rPr>
        <w:t xml:space="preserve">לא </w:t>
      </w:r>
      <w:bookmarkStart w:id="8140" w:name="_ETM_Q13_358480"/>
      <w:bookmarkEnd w:id="8140"/>
      <w:r w:rsidRPr="00194E37">
        <w:rPr>
          <w:rtl/>
        </w:rPr>
        <w:t xml:space="preserve">היו </w:t>
      </w:r>
      <w:bookmarkStart w:id="8141" w:name="_ETM_Q13_358690"/>
      <w:bookmarkEnd w:id="8141"/>
      <w:r w:rsidRPr="00194E37">
        <w:rPr>
          <w:rtl/>
        </w:rPr>
        <w:t xml:space="preserve">מרכזי </w:t>
      </w:r>
      <w:bookmarkStart w:id="8142" w:name="_ETM_Q13_359230"/>
      <w:bookmarkEnd w:id="8142"/>
      <w:r w:rsidRPr="00194E37">
        <w:rPr>
          <w:rtl/>
        </w:rPr>
        <w:t>יום</w:t>
      </w:r>
      <w:r w:rsidRPr="00194E37">
        <w:rPr>
          <w:rFonts w:hint="cs"/>
          <w:rtl/>
        </w:rPr>
        <w:t>,</w:t>
      </w:r>
      <w:r w:rsidRPr="00194E37">
        <w:rPr>
          <w:rtl/>
        </w:rPr>
        <w:t xml:space="preserve"> </w:t>
      </w:r>
      <w:bookmarkStart w:id="8143" w:name="_ETM_Q13_359440"/>
      <w:bookmarkEnd w:id="8143"/>
      <w:r w:rsidRPr="00194E37">
        <w:rPr>
          <w:rtl/>
        </w:rPr>
        <w:t xml:space="preserve">אותם </w:t>
      </w:r>
      <w:bookmarkStart w:id="8144" w:name="_ETM_Q13_359770"/>
      <w:bookmarkEnd w:id="8144"/>
      <w:r w:rsidRPr="00194E37">
        <w:rPr>
          <w:rtl/>
        </w:rPr>
        <w:t xml:space="preserve">אנשים </w:t>
      </w:r>
      <w:bookmarkStart w:id="8145" w:name="_ETM_Q13_360100"/>
      <w:bookmarkEnd w:id="8145"/>
      <w:r w:rsidRPr="00194E37">
        <w:rPr>
          <w:rtl/>
        </w:rPr>
        <w:t xml:space="preserve">מבוגרים </w:t>
      </w:r>
      <w:bookmarkStart w:id="8146" w:name="_ETM_Q13_360550"/>
      <w:bookmarkEnd w:id="8146"/>
      <w:r w:rsidRPr="00194E37">
        <w:rPr>
          <w:rtl/>
        </w:rPr>
        <w:t xml:space="preserve">ילכו </w:t>
      </w:r>
      <w:bookmarkStart w:id="8147" w:name="_ETM_Q13_360820"/>
      <w:bookmarkEnd w:id="8147"/>
      <w:r w:rsidRPr="00194E37">
        <w:rPr>
          <w:rtl/>
        </w:rPr>
        <w:t>למוסדות</w:t>
      </w:r>
      <w:r w:rsidRPr="00194E37">
        <w:rPr>
          <w:rFonts w:hint="cs"/>
          <w:rtl/>
        </w:rPr>
        <w:t>.</w:t>
      </w:r>
      <w:r w:rsidRPr="00194E37">
        <w:rPr>
          <w:rtl/>
        </w:rPr>
        <w:t xml:space="preserve"> </w:t>
      </w:r>
      <w:bookmarkStart w:id="8148" w:name="_ETM_Q13_361970"/>
      <w:bookmarkEnd w:id="8148"/>
      <w:r w:rsidRPr="00194E37">
        <w:rPr>
          <w:rtl/>
        </w:rPr>
        <w:t xml:space="preserve">להקים </w:t>
      </w:r>
      <w:bookmarkStart w:id="8149" w:name="_ETM_Q13_362419"/>
      <w:bookmarkEnd w:id="8149"/>
      <w:r w:rsidRPr="00194E37">
        <w:rPr>
          <w:rtl/>
        </w:rPr>
        <w:t xml:space="preserve">מוסדות </w:t>
      </w:r>
      <w:bookmarkStart w:id="8150" w:name="_ETM_Q13_363050"/>
      <w:bookmarkEnd w:id="8150"/>
      <w:r>
        <w:rPr>
          <w:rFonts w:hint="cs"/>
          <w:rtl/>
        </w:rPr>
        <w:t>ב</w:t>
      </w:r>
      <w:r w:rsidRPr="00194E37">
        <w:rPr>
          <w:rtl/>
        </w:rPr>
        <w:t xml:space="preserve">עבור </w:t>
      </w:r>
      <w:bookmarkStart w:id="8151" w:name="_ETM_Q13_363290"/>
      <w:bookmarkEnd w:id="8151"/>
      <w:r w:rsidRPr="00194E37">
        <w:rPr>
          <w:rtl/>
        </w:rPr>
        <w:t xml:space="preserve">אנשים </w:t>
      </w:r>
      <w:bookmarkStart w:id="8152" w:name="_ETM_Q13_363590"/>
      <w:bookmarkEnd w:id="8152"/>
      <w:r w:rsidRPr="00194E37">
        <w:rPr>
          <w:rtl/>
        </w:rPr>
        <w:t xml:space="preserve">מבוגרים </w:t>
      </w:r>
      <w:bookmarkStart w:id="8153" w:name="_ETM_Q13_364099"/>
      <w:bookmarkEnd w:id="8153"/>
      <w:r w:rsidRPr="00194E37">
        <w:rPr>
          <w:rtl/>
        </w:rPr>
        <w:t xml:space="preserve">זה </w:t>
      </w:r>
      <w:bookmarkStart w:id="8154" w:name="_ETM_Q13_364250"/>
      <w:bookmarkEnd w:id="8154"/>
      <w:r w:rsidRPr="00194E37">
        <w:rPr>
          <w:rtl/>
        </w:rPr>
        <w:t xml:space="preserve">כבר </w:t>
      </w:r>
      <w:bookmarkStart w:id="8155" w:name="_ETM_Q13_364430"/>
      <w:bookmarkEnd w:id="8155"/>
      <w:r w:rsidRPr="00194E37">
        <w:rPr>
          <w:rtl/>
        </w:rPr>
        <w:t xml:space="preserve">סיפור </w:t>
      </w:r>
      <w:bookmarkStart w:id="8156" w:name="_ETM_Q13_365270"/>
      <w:bookmarkEnd w:id="8156"/>
      <w:r w:rsidRPr="00194E37">
        <w:rPr>
          <w:rtl/>
        </w:rPr>
        <w:t>הרבה</w:t>
      </w:r>
      <w:bookmarkStart w:id="8157" w:name="_ETM_Q13_365599"/>
      <w:bookmarkEnd w:id="8157"/>
      <w:r w:rsidR="00E306E9">
        <w:rPr>
          <w:rFonts w:hint="cs"/>
          <w:rtl/>
        </w:rPr>
        <w:t xml:space="preserve"> </w:t>
      </w:r>
      <w:proofErr w:type="spellStart"/>
      <w:r w:rsidRPr="00194E37">
        <w:rPr>
          <w:rtl/>
        </w:rPr>
        <w:t>הרבה</w:t>
      </w:r>
      <w:proofErr w:type="spellEnd"/>
      <w:r w:rsidRPr="00194E37">
        <w:rPr>
          <w:rtl/>
        </w:rPr>
        <w:t xml:space="preserve"> </w:t>
      </w:r>
      <w:bookmarkStart w:id="8158" w:name="_ETM_Q13_365840"/>
      <w:bookmarkEnd w:id="8158"/>
      <w:r w:rsidRPr="00194E37">
        <w:rPr>
          <w:rtl/>
        </w:rPr>
        <w:t xml:space="preserve">יותר </w:t>
      </w:r>
      <w:bookmarkStart w:id="8159" w:name="_ETM_Q13_366290"/>
      <w:bookmarkEnd w:id="8159"/>
      <w:r w:rsidRPr="00194E37">
        <w:rPr>
          <w:rtl/>
        </w:rPr>
        <w:t>יקר</w:t>
      </w:r>
      <w:r w:rsidRPr="00194E37">
        <w:rPr>
          <w:rFonts w:hint="cs"/>
          <w:rtl/>
        </w:rPr>
        <w:t>.</w:t>
      </w:r>
      <w:r w:rsidRPr="00194E37">
        <w:rPr>
          <w:rtl/>
        </w:rPr>
        <w:t xml:space="preserve"> </w:t>
      </w:r>
      <w:bookmarkStart w:id="8160" w:name="_ETM_Q13_367590"/>
      <w:bookmarkEnd w:id="8160"/>
    </w:p>
    <w:p w:rsidR="00C96EC9" w:rsidRDefault="00C96EC9" w:rsidP="007E7D36">
      <w:pPr>
        <w:rPr>
          <w:rtl/>
        </w:rPr>
      </w:pPr>
    </w:p>
    <w:p w:rsidR="00C96EC9" w:rsidRDefault="00C96EC9" w:rsidP="00216F0D">
      <w:pPr>
        <w:rPr>
          <w:rtl/>
        </w:rPr>
      </w:pPr>
      <w:r w:rsidRPr="00194E37">
        <w:rPr>
          <w:rtl/>
        </w:rPr>
        <w:t>עכשיו</w:t>
      </w:r>
      <w:r w:rsidRPr="00194E37">
        <w:rPr>
          <w:rFonts w:hint="cs"/>
          <w:rtl/>
        </w:rPr>
        <w:t>,</w:t>
      </w:r>
      <w:r w:rsidRPr="00194E37">
        <w:rPr>
          <w:rtl/>
        </w:rPr>
        <w:t xml:space="preserve"> </w:t>
      </w:r>
      <w:bookmarkStart w:id="8161" w:name="_ETM_Q13_367889"/>
      <w:bookmarkEnd w:id="8161"/>
      <w:r w:rsidRPr="00194E37">
        <w:rPr>
          <w:rtl/>
        </w:rPr>
        <w:t xml:space="preserve">איפה </w:t>
      </w:r>
      <w:bookmarkStart w:id="8162" w:name="_ETM_Q13_368130"/>
      <w:bookmarkEnd w:id="8162"/>
      <w:r w:rsidRPr="00194E37">
        <w:rPr>
          <w:rtl/>
        </w:rPr>
        <w:t>הבעיה</w:t>
      </w:r>
      <w:r w:rsidRPr="00194E37">
        <w:rPr>
          <w:rFonts w:hint="cs"/>
          <w:rtl/>
        </w:rPr>
        <w:t>?</w:t>
      </w:r>
      <w:r w:rsidRPr="00194E37">
        <w:rPr>
          <w:rtl/>
        </w:rPr>
        <w:t xml:space="preserve"> </w:t>
      </w:r>
      <w:bookmarkStart w:id="8163" w:name="_ETM_Q13_368520"/>
      <w:bookmarkEnd w:id="8163"/>
      <w:r w:rsidRPr="00194E37">
        <w:rPr>
          <w:rtl/>
        </w:rPr>
        <w:t xml:space="preserve">הבעיה </w:t>
      </w:r>
      <w:bookmarkStart w:id="8164" w:name="_ETM_Q13_368970"/>
      <w:bookmarkEnd w:id="8164"/>
      <w:r w:rsidRPr="00194E37">
        <w:rPr>
          <w:rtl/>
        </w:rPr>
        <w:t xml:space="preserve">היא </w:t>
      </w:r>
      <w:bookmarkStart w:id="8165" w:name="_ETM_Q13_369150"/>
      <w:bookmarkEnd w:id="8165"/>
      <w:r w:rsidRPr="00194E37">
        <w:rPr>
          <w:rtl/>
        </w:rPr>
        <w:t xml:space="preserve">כרגיל </w:t>
      </w:r>
      <w:bookmarkStart w:id="8166" w:name="_ETM_Q13_370080"/>
      <w:bookmarkEnd w:id="8166"/>
      <w:r w:rsidRPr="00194E37">
        <w:rPr>
          <w:rtl/>
        </w:rPr>
        <w:t>בכסף</w:t>
      </w:r>
      <w:r w:rsidRPr="00194E37">
        <w:rPr>
          <w:rFonts w:hint="cs"/>
          <w:rtl/>
        </w:rPr>
        <w:t>.</w:t>
      </w:r>
      <w:r w:rsidRPr="00194E37">
        <w:rPr>
          <w:rtl/>
        </w:rPr>
        <w:t xml:space="preserve"> </w:t>
      </w:r>
      <w:bookmarkStart w:id="8167" w:name="_ETM_Q13_371189"/>
      <w:bookmarkEnd w:id="8167"/>
      <w:r w:rsidRPr="00194E37">
        <w:rPr>
          <w:rtl/>
        </w:rPr>
        <w:t xml:space="preserve">איך </w:t>
      </w:r>
      <w:bookmarkStart w:id="8168" w:name="_ETM_Q13_371430"/>
      <w:bookmarkEnd w:id="8168"/>
      <w:r w:rsidRPr="00194E37">
        <w:rPr>
          <w:rtl/>
        </w:rPr>
        <w:t xml:space="preserve">זה </w:t>
      </w:r>
      <w:bookmarkStart w:id="8169" w:name="_ETM_Q13_371610"/>
      <w:bookmarkEnd w:id="8169"/>
      <w:r w:rsidRPr="00194E37">
        <w:rPr>
          <w:rtl/>
        </w:rPr>
        <w:t>עובד</w:t>
      </w:r>
      <w:r w:rsidRPr="00194E37">
        <w:rPr>
          <w:rFonts w:hint="cs"/>
          <w:rtl/>
        </w:rPr>
        <w:t>?</w:t>
      </w:r>
      <w:r w:rsidRPr="00194E37">
        <w:rPr>
          <w:rtl/>
        </w:rPr>
        <w:t xml:space="preserve"> </w:t>
      </w:r>
      <w:bookmarkStart w:id="8170" w:name="_ETM_Q13_372150"/>
      <w:bookmarkEnd w:id="8170"/>
      <w:r w:rsidRPr="00194E37">
        <w:rPr>
          <w:rtl/>
        </w:rPr>
        <w:t xml:space="preserve">מי </w:t>
      </w:r>
      <w:bookmarkStart w:id="8171" w:name="_ETM_Q13_372360"/>
      <w:bookmarkEnd w:id="8171"/>
      <w:r w:rsidRPr="00194E37">
        <w:rPr>
          <w:rtl/>
        </w:rPr>
        <w:t xml:space="preserve">שמתקצב </w:t>
      </w:r>
      <w:bookmarkStart w:id="8172" w:name="_ETM_Q13_373650"/>
      <w:bookmarkEnd w:id="8172"/>
      <w:r w:rsidRPr="00194E37">
        <w:rPr>
          <w:rtl/>
        </w:rPr>
        <w:t xml:space="preserve">את </w:t>
      </w:r>
      <w:bookmarkStart w:id="8173" w:name="_ETM_Q13_373860"/>
      <w:bookmarkEnd w:id="8173"/>
      <w:r w:rsidRPr="00194E37">
        <w:rPr>
          <w:rtl/>
        </w:rPr>
        <w:t xml:space="preserve">מרכזי </w:t>
      </w:r>
      <w:bookmarkStart w:id="8174" w:name="_ETM_Q13_374370"/>
      <w:bookmarkEnd w:id="8174"/>
      <w:r w:rsidRPr="00194E37">
        <w:rPr>
          <w:rtl/>
        </w:rPr>
        <w:t>היום</w:t>
      </w:r>
      <w:r w:rsidRPr="00194E37">
        <w:rPr>
          <w:rFonts w:hint="cs"/>
          <w:rtl/>
        </w:rPr>
        <w:t>,</w:t>
      </w:r>
      <w:r w:rsidRPr="00194E37">
        <w:rPr>
          <w:rtl/>
        </w:rPr>
        <w:t xml:space="preserve"> מי </w:t>
      </w:r>
      <w:bookmarkStart w:id="8175" w:name="_ETM_Q13_374819"/>
      <w:bookmarkEnd w:id="8175"/>
      <w:r w:rsidRPr="00194E37">
        <w:rPr>
          <w:rtl/>
        </w:rPr>
        <w:t xml:space="preserve">שקובע </w:t>
      </w:r>
      <w:bookmarkStart w:id="8176" w:name="_ETM_Q13_375269"/>
      <w:bookmarkEnd w:id="8176"/>
      <w:r w:rsidRPr="00194E37">
        <w:rPr>
          <w:rtl/>
        </w:rPr>
        <w:t xml:space="preserve">מה </w:t>
      </w:r>
      <w:bookmarkStart w:id="8177" w:name="_ETM_Q13_375450"/>
      <w:bookmarkEnd w:id="8177"/>
      <w:r w:rsidRPr="00194E37">
        <w:rPr>
          <w:rtl/>
        </w:rPr>
        <w:t xml:space="preserve">התעריף </w:t>
      </w:r>
      <w:bookmarkStart w:id="8178" w:name="_ETM_Q13_375930"/>
      <w:bookmarkEnd w:id="8178"/>
      <w:r w:rsidRPr="00194E37">
        <w:rPr>
          <w:rFonts w:hint="cs"/>
          <w:rtl/>
        </w:rPr>
        <w:t>היומי</w:t>
      </w:r>
      <w:r>
        <w:rPr>
          <w:rFonts w:hint="cs"/>
          <w:rtl/>
        </w:rPr>
        <w:t xml:space="preserve"> שהם</w:t>
      </w:r>
      <w:r w:rsidRPr="00194E37">
        <w:rPr>
          <w:rtl/>
        </w:rPr>
        <w:t xml:space="preserve"> </w:t>
      </w:r>
      <w:bookmarkStart w:id="8179" w:name="_ETM_Q13_376439"/>
      <w:bookmarkEnd w:id="8179"/>
      <w:r w:rsidRPr="00194E37">
        <w:rPr>
          <w:rtl/>
        </w:rPr>
        <w:t>יקבלו</w:t>
      </w:r>
      <w:r w:rsidRPr="00194E37">
        <w:rPr>
          <w:rFonts w:hint="cs"/>
          <w:rtl/>
        </w:rPr>
        <w:t>,</w:t>
      </w:r>
      <w:r w:rsidRPr="00194E37">
        <w:rPr>
          <w:rtl/>
        </w:rPr>
        <w:t xml:space="preserve"> </w:t>
      </w:r>
      <w:bookmarkStart w:id="8180" w:name="_ETM_Q13_376769"/>
      <w:bookmarkEnd w:id="8180"/>
      <w:r w:rsidRPr="00194E37">
        <w:rPr>
          <w:rtl/>
        </w:rPr>
        <w:t xml:space="preserve">זה </w:t>
      </w:r>
      <w:bookmarkStart w:id="8181" w:name="_ETM_Q13_376919"/>
      <w:bookmarkEnd w:id="8181"/>
      <w:r w:rsidRPr="00194E37">
        <w:rPr>
          <w:rtl/>
        </w:rPr>
        <w:t xml:space="preserve">משרד </w:t>
      </w:r>
      <w:bookmarkStart w:id="8182" w:name="_ETM_Q13_377310"/>
      <w:bookmarkEnd w:id="8182"/>
      <w:r w:rsidRPr="00194E37">
        <w:rPr>
          <w:rtl/>
        </w:rPr>
        <w:t>הרווחה</w:t>
      </w:r>
      <w:r w:rsidRPr="00194E37">
        <w:rPr>
          <w:rFonts w:hint="cs"/>
          <w:rtl/>
        </w:rPr>
        <w:t>.</w:t>
      </w:r>
      <w:r w:rsidRPr="00194E37">
        <w:rPr>
          <w:rtl/>
        </w:rPr>
        <w:t xml:space="preserve"> </w:t>
      </w:r>
      <w:bookmarkStart w:id="8183" w:name="_ETM_Q13_378400"/>
      <w:bookmarkStart w:id="8184" w:name="_ETM_Q13_378849"/>
      <w:bookmarkEnd w:id="8183"/>
      <w:bookmarkEnd w:id="8184"/>
      <w:r w:rsidRPr="00194E37">
        <w:rPr>
          <w:rtl/>
        </w:rPr>
        <w:t xml:space="preserve">הכסף </w:t>
      </w:r>
      <w:bookmarkStart w:id="8185" w:name="_ETM_Q13_379299"/>
      <w:bookmarkEnd w:id="8185"/>
      <w:r w:rsidRPr="00194E37">
        <w:rPr>
          <w:rtl/>
        </w:rPr>
        <w:t xml:space="preserve">מועבר </w:t>
      </w:r>
      <w:bookmarkStart w:id="8186" w:name="_ETM_Q13_379839"/>
      <w:bookmarkEnd w:id="8186"/>
      <w:r w:rsidRPr="00194E37">
        <w:rPr>
          <w:rtl/>
        </w:rPr>
        <w:t xml:space="preserve">מהביטוח </w:t>
      </w:r>
      <w:bookmarkStart w:id="8187" w:name="_ETM_Q13_380529"/>
      <w:bookmarkEnd w:id="8187"/>
      <w:r w:rsidRPr="00194E37">
        <w:rPr>
          <w:rtl/>
        </w:rPr>
        <w:t xml:space="preserve">הלאומי </w:t>
      </w:r>
      <w:bookmarkStart w:id="8188" w:name="_ETM_Q13_381400"/>
      <w:bookmarkEnd w:id="8188"/>
      <w:r w:rsidRPr="00194E37">
        <w:rPr>
          <w:rtl/>
        </w:rPr>
        <w:t xml:space="preserve">על </w:t>
      </w:r>
      <w:bookmarkStart w:id="8189" w:name="_ETM_Q13_381579"/>
      <w:bookmarkEnd w:id="8189"/>
      <w:r w:rsidRPr="00194E37">
        <w:rPr>
          <w:rtl/>
        </w:rPr>
        <w:t xml:space="preserve">חשבון </w:t>
      </w:r>
      <w:bookmarkStart w:id="8190" w:name="_ETM_Q13_382329"/>
      <w:bookmarkEnd w:id="8190"/>
      <w:r w:rsidRPr="00194E37">
        <w:rPr>
          <w:rtl/>
        </w:rPr>
        <w:t xml:space="preserve">גמלת </w:t>
      </w:r>
      <w:bookmarkStart w:id="8191" w:name="_ETM_Q13_382839"/>
      <w:bookmarkEnd w:id="8191"/>
      <w:r w:rsidRPr="00194E37">
        <w:rPr>
          <w:rtl/>
        </w:rPr>
        <w:t xml:space="preserve">הסיעוד </w:t>
      </w:r>
      <w:bookmarkStart w:id="8192" w:name="_ETM_Q13_383349"/>
      <w:bookmarkEnd w:id="8192"/>
      <w:r w:rsidRPr="00194E37">
        <w:rPr>
          <w:rtl/>
        </w:rPr>
        <w:t xml:space="preserve">של </w:t>
      </w:r>
      <w:bookmarkStart w:id="8193" w:name="_ETM_Q13_383499"/>
      <w:bookmarkEnd w:id="8193"/>
      <w:r w:rsidRPr="00194E37">
        <w:rPr>
          <w:rtl/>
        </w:rPr>
        <w:t xml:space="preserve">אותם </w:t>
      </w:r>
      <w:bookmarkStart w:id="8194" w:name="_ETM_Q13_383799"/>
      <w:bookmarkEnd w:id="8194"/>
      <w:r w:rsidRPr="00194E37">
        <w:rPr>
          <w:rtl/>
        </w:rPr>
        <w:t xml:space="preserve">אנשים </w:t>
      </w:r>
      <w:bookmarkStart w:id="8195" w:name="_ETM_Q13_384129"/>
      <w:bookmarkEnd w:id="8195"/>
      <w:r w:rsidRPr="00194E37">
        <w:rPr>
          <w:rtl/>
        </w:rPr>
        <w:t xml:space="preserve">שמגיעים </w:t>
      </w:r>
      <w:bookmarkStart w:id="8196" w:name="_ETM_Q13_384609"/>
      <w:bookmarkEnd w:id="8196"/>
      <w:r w:rsidRPr="00194E37">
        <w:rPr>
          <w:rtl/>
        </w:rPr>
        <w:t xml:space="preserve">למרכז </w:t>
      </w:r>
      <w:bookmarkStart w:id="8197" w:name="_ETM_Q13_385089"/>
      <w:bookmarkEnd w:id="8197"/>
      <w:r w:rsidRPr="00194E37">
        <w:rPr>
          <w:rtl/>
        </w:rPr>
        <w:t>היום</w:t>
      </w:r>
      <w:r w:rsidRPr="00194E37">
        <w:rPr>
          <w:rFonts w:hint="cs"/>
          <w:rtl/>
        </w:rPr>
        <w:t>. זאת אומרת,</w:t>
      </w:r>
      <w:r w:rsidRPr="00194E37">
        <w:rPr>
          <w:rtl/>
        </w:rPr>
        <w:t xml:space="preserve"> </w:t>
      </w:r>
      <w:bookmarkStart w:id="8198" w:name="_ETM_Q13_386190"/>
      <w:bookmarkEnd w:id="8198"/>
      <w:r w:rsidRPr="00194E37">
        <w:rPr>
          <w:rtl/>
        </w:rPr>
        <w:t>במילים אחרות</w:t>
      </w:r>
      <w:r w:rsidRPr="00194E37">
        <w:rPr>
          <w:rFonts w:hint="cs"/>
          <w:rtl/>
        </w:rPr>
        <w:t>,</w:t>
      </w:r>
      <w:r w:rsidRPr="00194E37">
        <w:rPr>
          <w:rtl/>
        </w:rPr>
        <w:t xml:space="preserve"> המדינה </w:t>
      </w:r>
      <w:bookmarkStart w:id="8199" w:name="_ETM_Q13_388050"/>
      <w:bookmarkEnd w:id="8199"/>
      <w:r w:rsidRPr="00194E37">
        <w:rPr>
          <w:rtl/>
        </w:rPr>
        <w:t xml:space="preserve">בכלל </w:t>
      </w:r>
      <w:bookmarkStart w:id="8200" w:name="_ETM_Q13_388709"/>
      <w:bookmarkEnd w:id="8200"/>
      <w:r w:rsidRPr="00194E37">
        <w:rPr>
          <w:rtl/>
        </w:rPr>
        <w:t xml:space="preserve">לא </w:t>
      </w:r>
      <w:bookmarkStart w:id="8201" w:name="_ETM_Q13_388919"/>
      <w:bookmarkEnd w:id="8201"/>
      <w:r w:rsidRPr="00194E37">
        <w:rPr>
          <w:rtl/>
        </w:rPr>
        <w:t xml:space="preserve">מוציאה </w:t>
      </w:r>
      <w:bookmarkStart w:id="8202" w:name="_ETM_Q13_389400"/>
      <w:bookmarkEnd w:id="8202"/>
      <w:r w:rsidRPr="00194E37">
        <w:rPr>
          <w:rtl/>
        </w:rPr>
        <w:t xml:space="preserve">כסף </w:t>
      </w:r>
      <w:bookmarkStart w:id="8203" w:name="_ETM_Q13_389970"/>
      <w:bookmarkEnd w:id="8203"/>
      <w:r w:rsidRPr="00194E37">
        <w:rPr>
          <w:rtl/>
        </w:rPr>
        <w:t xml:space="preserve">מהכיס </w:t>
      </w:r>
      <w:bookmarkStart w:id="8204" w:name="_ETM_Q13_390989"/>
      <w:bookmarkEnd w:id="8204"/>
      <w:r w:rsidRPr="00194E37">
        <w:rPr>
          <w:rtl/>
        </w:rPr>
        <w:t>של</w:t>
      </w:r>
      <w:bookmarkStart w:id="8205" w:name="_ETM_Q13_391500"/>
      <w:bookmarkStart w:id="8206" w:name="_ETM_Q13_391889"/>
      <w:bookmarkEnd w:id="8205"/>
      <w:bookmarkEnd w:id="8206"/>
      <w:r w:rsidRPr="00194E37">
        <w:rPr>
          <w:rFonts w:hint="cs"/>
          <w:rtl/>
        </w:rPr>
        <w:t xml:space="preserve"> </w:t>
      </w:r>
      <w:r w:rsidRPr="00194E37">
        <w:rPr>
          <w:rtl/>
        </w:rPr>
        <w:t xml:space="preserve">הממשלה </w:t>
      </w:r>
      <w:bookmarkStart w:id="8207" w:name="_ETM_Q13_392910"/>
      <w:bookmarkEnd w:id="8207"/>
      <w:r w:rsidRPr="00194E37">
        <w:rPr>
          <w:rtl/>
        </w:rPr>
        <w:t xml:space="preserve">לטובת </w:t>
      </w:r>
      <w:bookmarkStart w:id="8208" w:name="_ETM_Q13_393360"/>
      <w:bookmarkEnd w:id="8208"/>
      <w:r w:rsidRPr="00194E37">
        <w:rPr>
          <w:rtl/>
        </w:rPr>
        <w:t xml:space="preserve">מרכזי </w:t>
      </w:r>
      <w:bookmarkStart w:id="8209" w:name="_ETM_Q13_393810"/>
      <w:bookmarkEnd w:id="8209"/>
      <w:r w:rsidRPr="00194E37">
        <w:rPr>
          <w:rtl/>
        </w:rPr>
        <w:t>היום</w:t>
      </w:r>
      <w:r w:rsidR="00216F0D">
        <w:rPr>
          <w:rFonts w:hint="cs"/>
          <w:rtl/>
        </w:rPr>
        <w:t>.</w:t>
      </w:r>
      <w:r w:rsidRPr="00194E37">
        <w:rPr>
          <w:rtl/>
        </w:rPr>
        <w:t xml:space="preserve"> </w:t>
      </w:r>
      <w:bookmarkStart w:id="8210" w:name="_ETM_Q13_394110"/>
      <w:bookmarkEnd w:id="8210"/>
      <w:r>
        <w:rPr>
          <w:rtl/>
        </w:rPr>
        <w:t>אל</w:t>
      </w:r>
      <w:r>
        <w:rPr>
          <w:rFonts w:hint="cs"/>
          <w:rtl/>
        </w:rPr>
        <w:t>ה</w:t>
      </w:r>
      <w:r w:rsidRPr="00194E37">
        <w:rPr>
          <w:rtl/>
        </w:rPr>
        <w:t xml:space="preserve"> הכספים </w:t>
      </w:r>
      <w:bookmarkStart w:id="8211" w:name="_ETM_Q13_395610"/>
      <w:bookmarkEnd w:id="8211"/>
      <w:r w:rsidRPr="00194E37">
        <w:rPr>
          <w:rtl/>
        </w:rPr>
        <w:t xml:space="preserve">שאותם </w:t>
      </w:r>
      <w:bookmarkStart w:id="8212" w:name="_ETM_Q13_396390"/>
      <w:bookmarkEnd w:id="8212"/>
      <w:r w:rsidRPr="00194E37">
        <w:rPr>
          <w:rtl/>
        </w:rPr>
        <w:t xml:space="preserve">אנשים </w:t>
      </w:r>
      <w:bookmarkStart w:id="8213" w:name="_ETM_Q13_396780"/>
      <w:bookmarkEnd w:id="8213"/>
      <w:r w:rsidRPr="00194E37">
        <w:rPr>
          <w:rtl/>
        </w:rPr>
        <w:t xml:space="preserve">חסכו </w:t>
      </w:r>
      <w:bookmarkStart w:id="8214" w:name="_ETM_Q13_397110"/>
      <w:bookmarkEnd w:id="8214"/>
      <w:r w:rsidRPr="00194E37">
        <w:rPr>
          <w:rtl/>
        </w:rPr>
        <w:t xml:space="preserve">כל </w:t>
      </w:r>
      <w:bookmarkStart w:id="8215" w:name="_ETM_Q13_397319"/>
      <w:bookmarkEnd w:id="8215"/>
      <w:r w:rsidRPr="00194E37">
        <w:rPr>
          <w:rtl/>
        </w:rPr>
        <w:t>החיים</w:t>
      </w:r>
      <w:r w:rsidRPr="00194E37">
        <w:rPr>
          <w:rFonts w:hint="cs"/>
          <w:rtl/>
        </w:rPr>
        <w:t>,</w:t>
      </w:r>
      <w:r w:rsidRPr="00194E37">
        <w:rPr>
          <w:rtl/>
        </w:rPr>
        <w:t xml:space="preserve"> </w:t>
      </w:r>
      <w:bookmarkStart w:id="8216" w:name="_ETM_Q13_397709"/>
      <w:bookmarkEnd w:id="8216"/>
      <w:r w:rsidRPr="00194E37">
        <w:rPr>
          <w:rtl/>
        </w:rPr>
        <w:t xml:space="preserve">כספי </w:t>
      </w:r>
      <w:bookmarkStart w:id="8217" w:name="_ETM_Q13_398040"/>
      <w:bookmarkEnd w:id="8217"/>
      <w:r>
        <w:rPr>
          <w:rFonts w:hint="cs"/>
          <w:rtl/>
        </w:rPr>
        <w:t>ה</w:t>
      </w:r>
      <w:r w:rsidRPr="00194E37">
        <w:rPr>
          <w:rtl/>
        </w:rPr>
        <w:t xml:space="preserve">ביטוח </w:t>
      </w:r>
      <w:bookmarkStart w:id="8218" w:name="_ETM_Q13_398370"/>
      <w:bookmarkEnd w:id="8218"/>
      <w:r>
        <w:rPr>
          <w:rFonts w:hint="cs"/>
          <w:rtl/>
        </w:rPr>
        <w:t>ה</w:t>
      </w:r>
      <w:r w:rsidRPr="00194E37">
        <w:rPr>
          <w:rtl/>
        </w:rPr>
        <w:t xml:space="preserve">לאומי </w:t>
      </w:r>
      <w:bookmarkStart w:id="8219" w:name="_ETM_Q13_398640"/>
      <w:bookmarkEnd w:id="8219"/>
      <w:r w:rsidRPr="00194E37">
        <w:rPr>
          <w:rtl/>
        </w:rPr>
        <w:t xml:space="preserve">שלהם </w:t>
      </w:r>
      <w:bookmarkStart w:id="8220" w:name="_ETM_Q13_398830"/>
      <w:bookmarkStart w:id="8221" w:name="_ETM_Q13_399340"/>
      <w:bookmarkEnd w:id="8220"/>
      <w:bookmarkEnd w:id="8221"/>
      <w:r w:rsidRPr="00194E37">
        <w:rPr>
          <w:rtl/>
        </w:rPr>
        <w:t xml:space="preserve">שמועברים </w:t>
      </w:r>
      <w:bookmarkStart w:id="8222" w:name="_ETM_Q13_400150"/>
      <w:bookmarkEnd w:id="8222"/>
      <w:r w:rsidRPr="00194E37">
        <w:rPr>
          <w:rtl/>
        </w:rPr>
        <w:t>אליהם</w:t>
      </w:r>
      <w:r w:rsidRPr="00194E37">
        <w:rPr>
          <w:rFonts w:hint="cs"/>
          <w:rtl/>
        </w:rPr>
        <w:t>.</w:t>
      </w:r>
      <w:r>
        <w:rPr>
          <w:rFonts w:hint="cs"/>
          <w:rtl/>
        </w:rPr>
        <w:t xml:space="preserve"> </w:t>
      </w:r>
    </w:p>
    <w:p w:rsidR="00C96EC9" w:rsidRDefault="00C96EC9" w:rsidP="007E7D36">
      <w:pPr>
        <w:rPr>
          <w:rtl/>
        </w:rPr>
      </w:pPr>
    </w:p>
    <w:p w:rsidR="00C96EC9" w:rsidRDefault="00C96EC9" w:rsidP="00216F0D">
      <w:pPr>
        <w:rPr>
          <w:rtl/>
        </w:rPr>
      </w:pPr>
      <w:r>
        <w:rPr>
          <w:rFonts w:hint="cs"/>
          <w:rtl/>
        </w:rPr>
        <w:t>עכשיו, התקציב הוא בהגדרה גירעוני</w:t>
      </w:r>
      <w:r w:rsidR="00E306E9">
        <w:rPr>
          <w:rFonts w:hint="cs"/>
          <w:rtl/>
        </w:rPr>
        <w:t>,</w:t>
      </w:r>
      <w:r>
        <w:rPr>
          <w:rFonts w:hint="cs"/>
          <w:rtl/>
        </w:rPr>
        <w:t xml:space="preserve"> זאת אומרת, </w:t>
      </w:r>
      <w:bookmarkStart w:id="8223" w:name="_ETM_Q13_405610"/>
      <w:bookmarkEnd w:id="8223"/>
      <w:r w:rsidRPr="00194E37">
        <w:rPr>
          <w:rtl/>
        </w:rPr>
        <w:t xml:space="preserve">השורה </w:t>
      </w:r>
      <w:bookmarkStart w:id="8224" w:name="_ETM_Q13_406180"/>
      <w:bookmarkEnd w:id="8224"/>
      <w:r w:rsidRPr="00194E37">
        <w:rPr>
          <w:rtl/>
        </w:rPr>
        <w:t xml:space="preserve">התחתונה </w:t>
      </w:r>
      <w:bookmarkStart w:id="8225" w:name="_ETM_Q13_406630"/>
      <w:bookmarkEnd w:id="8225"/>
      <w:r w:rsidRPr="00194E37">
        <w:rPr>
          <w:rtl/>
        </w:rPr>
        <w:t xml:space="preserve">ידועה </w:t>
      </w:r>
      <w:bookmarkStart w:id="8226" w:name="_ETM_Q13_407050"/>
      <w:bookmarkEnd w:id="8226"/>
      <w:r w:rsidRPr="00194E37">
        <w:rPr>
          <w:rtl/>
        </w:rPr>
        <w:t>מראש</w:t>
      </w:r>
      <w:bookmarkStart w:id="8227" w:name="_ETM_Q13_407740"/>
      <w:bookmarkEnd w:id="8227"/>
      <w:r w:rsidRPr="00194E37">
        <w:rPr>
          <w:rFonts w:hint="cs"/>
          <w:rtl/>
        </w:rPr>
        <w:t xml:space="preserve">. </w:t>
      </w:r>
      <w:r w:rsidRPr="00194E37">
        <w:rPr>
          <w:rtl/>
        </w:rPr>
        <w:t xml:space="preserve">שימו </w:t>
      </w:r>
      <w:bookmarkStart w:id="8228" w:name="_ETM_Q13_408190"/>
      <w:bookmarkEnd w:id="8228"/>
      <w:r w:rsidRPr="00194E37">
        <w:rPr>
          <w:rtl/>
        </w:rPr>
        <w:t>לב</w:t>
      </w:r>
      <w:r w:rsidR="00E306E9">
        <w:rPr>
          <w:rFonts w:hint="cs"/>
          <w:rtl/>
        </w:rPr>
        <w:t>:</w:t>
      </w:r>
      <w:r w:rsidRPr="00194E37">
        <w:rPr>
          <w:rtl/>
        </w:rPr>
        <w:t xml:space="preserve"> </w:t>
      </w:r>
      <w:bookmarkStart w:id="8229" w:name="_ETM_Q13_408490"/>
      <w:bookmarkEnd w:id="8229"/>
      <w:r w:rsidRPr="00194E37">
        <w:rPr>
          <w:rtl/>
        </w:rPr>
        <w:t>למשל</w:t>
      </w:r>
      <w:r w:rsidRPr="00194E37">
        <w:rPr>
          <w:rFonts w:hint="cs"/>
          <w:rtl/>
        </w:rPr>
        <w:t>,</w:t>
      </w:r>
      <w:r w:rsidRPr="00194E37">
        <w:rPr>
          <w:rtl/>
        </w:rPr>
        <w:t xml:space="preserve"> </w:t>
      </w:r>
      <w:bookmarkStart w:id="8230" w:name="_ETM_Q13_409510"/>
      <w:bookmarkEnd w:id="8230"/>
      <w:r w:rsidRPr="00194E37">
        <w:rPr>
          <w:rtl/>
        </w:rPr>
        <w:t xml:space="preserve">רק </w:t>
      </w:r>
      <w:bookmarkStart w:id="8231" w:name="_ETM_Q13_409900"/>
      <w:bookmarkEnd w:id="8231"/>
      <w:r w:rsidRPr="00194E37">
        <w:rPr>
          <w:rtl/>
        </w:rPr>
        <w:t xml:space="preserve">הסעה </w:t>
      </w:r>
      <w:bookmarkStart w:id="8232" w:name="_ETM_Q13_410710"/>
      <w:bookmarkEnd w:id="8232"/>
      <w:r w:rsidRPr="00194E37">
        <w:rPr>
          <w:rtl/>
        </w:rPr>
        <w:t>לבן</w:t>
      </w:r>
      <w:r w:rsidRPr="00194E37">
        <w:rPr>
          <w:rFonts w:hint="cs"/>
          <w:rtl/>
        </w:rPr>
        <w:t xml:space="preserve"> </w:t>
      </w:r>
      <w:r w:rsidRPr="00194E37">
        <w:rPr>
          <w:rtl/>
        </w:rPr>
        <w:t xml:space="preserve">אדם </w:t>
      </w:r>
      <w:bookmarkStart w:id="8233" w:name="_ETM_Q13_411490"/>
      <w:bookmarkEnd w:id="8233"/>
      <w:r w:rsidRPr="00194E37">
        <w:rPr>
          <w:rtl/>
        </w:rPr>
        <w:t xml:space="preserve">בכיסא </w:t>
      </w:r>
      <w:bookmarkStart w:id="8234" w:name="_ETM_Q13_412030"/>
      <w:bookmarkEnd w:id="8234"/>
      <w:r w:rsidRPr="00194E37">
        <w:rPr>
          <w:rtl/>
        </w:rPr>
        <w:t xml:space="preserve">גלגלים </w:t>
      </w:r>
      <w:bookmarkStart w:id="8235" w:name="_ETM_Q13_412660"/>
      <w:bookmarkEnd w:id="8235"/>
      <w:r w:rsidRPr="00194E37">
        <w:rPr>
          <w:rtl/>
        </w:rPr>
        <w:t xml:space="preserve">למרכז </w:t>
      </w:r>
      <w:bookmarkStart w:id="8236" w:name="_ETM_Q13_413140"/>
      <w:bookmarkEnd w:id="8236"/>
      <w:r w:rsidRPr="00194E37">
        <w:rPr>
          <w:rtl/>
        </w:rPr>
        <w:t xml:space="preserve">היום </w:t>
      </w:r>
      <w:bookmarkStart w:id="8237" w:name="_ETM_Q13_413739"/>
      <w:bookmarkEnd w:id="8237"/>
      <w:r w:rsidRPr="00194E37">
        <w:rPr>
          <w:rtl/>
        </w:rPr>
        <w:t xml:space="preserve">עולה </w:t>
      </w:r>
      <w:bookmarkStart w:id="8238" w:name="_ETM_Q13_414010"/>
      <w:bookmarkEnd w:id="8238"/>
      <w:r w:rsidRPr="00194E37">
        <w:rPr>
          <w:rtl/>
        </w:rPr>
        <w:t xml:space="preserve">למעלה </w:t>
      </w:r>
      <w:bookmarkStart w:id="8239" w:name="_ETM_Q13_414400"/>
      <w:bookmarkEnd w:id="8239"/>
      <w:r w:rsidRPr="00194E37">
        <w:rPr>
          <w:rtl/>
        </w:rPr>
        <w:t xml:space="preserve">מ-300 </w:t>
      </w:r>
      <w:bookmarkStart w:id="8240" w:name="_ETM_Q13_415090"/>
      <w:bookmarkEnd w:id="8240"/>
      <w:r w:rsidRPr="00194E37">
        <w:rPr>
          <w:rtl/>
        </w:rPr>
        <w:t>שקלים</w:t>
      </w:r>
      <w:r>
        <w:rPr>
          <w:rFonts w:hint="cs"/>
          <w:rtl/>
        </w:rPr>
        <w:t>.</w:t>
      </w:r>
      <w:bookmarkStart w:id="8241" w:name="_ETM_Q13_415780"/>
      <w:bookmarkEnd w:id="8241"/>
      <w:r w:rsidRPr="00194E37">
        <w:rPr>
          <w:rtl/>
        </w:rPr>
        <w:t xml:space="preserve"> </w:t>
      </w:r>
      <w:bookmarkStart w:id="8242" w:name="_ETM_Q13_416230"/>
      <w:bookmarkEnd w:id="8242"/>
      <w:r w:rsidRPr="00194E37">
        <w:rPr>
          <w:rtl/>
        </w:rPr>
        <w:t xml:space="preserve">ביטוח </w:t>
      </w:r>
      <w:bookmarkStart w:id="8243" w:name="_ETM_Q13_416590"/>
      <w:bookmarkEnd w:id="8243"/>
      <w:r w:rsidRPr="00194E37">
        <w:rPr>
          <w:rtl/>
        </w:rPr>
        <w:t xml:space="preserve">לאומי </w:t>
      </w:r>
      <w:bookmarkStart w:id="8244" w:name="_ETM_Q13_417070"/>
      <w:bookmarkEnd w:id="8244"/>
      <w:r w:rsidRPr="00194E37">
        <w:rPr>
          <w:rtl/>
        </w:rPr>
        <w:t xml:space="preserve">מעביר </w:t>
      </w:r>
      <w:bookmarkStart w:id="8245" w:name="_ETM_Q13_417490"/>
      <w:bookmarkEnd w:id="8245"/>
      <w:r>
        <w:rPr>
          <w:rFonts w:hint="cs"/>
          <w:rtl/>
        </w:rPr>
        <w:t>ל</w:t>
      </w:r>
      <w:r w:rsidRPr="00194E37">
        <w:rPr>
          <w:rFonts w:hint="cs"/>
          <w:rtl/>
        </w:rPr>
        <w:t>מ</w:t>
      </w:r>
      <w:r>
        <w:rPr>
          <w:rFonts w:hint="cs"/>
          <w:rtl/>
        </w:rPr>
        <w:t>רכז</w:t>
      </w:r>
      <w:r w:rsidRPr="00194E37">
        <w:rPr>
          <w:rFonts w:hint="cs"/>
          <w:rtl/>
        </w:rPr>
        <w:t xml:space="preserve"> </w:t>
      </w:r>
      <w:bookmarkStart w:id="8246" w:name="_ETM_Q13_417900"/>
      <w:bookmarkEnd w:id="8246"/>
      <w:r w:rsidRPr="00194E37">
        <w:rPr>
          <w:rtl/>
        </w:rPr>
        <w:t xml:space="preserve">היום </w:t>
      </w:r>
      <w:bookmarkStart w:id="8247" w:name="_ETM_Q13_418260"/>
      <w:bookmarkEnd w:id="8247"/>
      <w:r w:rsidRPr="00194E37">
        <w:rPr>
          <w:rtl/>
        </w:rPr>
        <w:t xml:space="preserve">רק </w:t>
      </w:r>
      <w:bookmarkStart w:id="8248" w:name="_ETM_Q13_418829"/>
      <w:bookmarkStart w:id="8249" w:name="_ETM_Q13_419450"/>
      <w:bookmarkEnd w:id="8248"/>
      <w:bookmarkEnd w:id="8249"/>
      <w:r w:rsidRPr="00194E37">
        <w:rPr>
          <w:rFonts w:hint="cs"/>
          <w:rtl/>
        </w:rPr>
        <w:t>18</w:t>
      </w:r>
      <w:r w:rsidRPr="00194E37">
        <w:rPr>
          <w:rtl/>
        </w:rPr>
        <w:t xml:space="preserve">5 </w:t>
      </w:r>
      <w:bookmarkStart w:id="8250" w:name="_ETM_Q13_419840"/>
      <w:bookmarkEnd w:id="8250"/>
      <w:r w:rsidRPr="00194E37">
        <w:rPr>
          <w:rtl/>
        </w:rPr>
        <w:t xml:space="preserve">שקלים </w:t>
      </w:r>
      <w:bookmarkStart w:id="8251" w:name="_ETM_Q13_420230"/>
      <w:bookmarkEnd w:id="8251"/>
      <w:r w:rsidRPr="00194E37">
        <w:rPr>
          <w:rtl/>
        </w:rPr>
        <w:t>ביום</w:t>
      </w:r>
      <w:r w:rsidRPr="00194E37">
        <w:rPr>
          <w:rFonts w:hint="cs"/>
          <w:rtl/>
        </w:rPr>
        <w:t>,</w:t>
      </w:r>
      <w:r w:rsidRPr="00194E37">
        <w:rPr>
          <w:rtl/>
        </w:rPr>
        <w:t xml:space="preserve"> </w:t>
      </w:r>
      <w:bookmarkStart w:id="8252" w:name="_ETM_Q13_420560"/>
      <w:bookmarkEnd w:id="8252"/>
      <w:r w:rsidRPr="00194E37">
        <w:rPr>
          <w:rFonts w:hint="cs"/>
          <w:rtl/>
        </w:rPr>
        <w:t>ו</w:t>
      </w:r>
      <w:r w:rsidRPr="00194E37">
        <w:rPr>
          <w:rtl/>
        </w:rPr>
        <w:t xml:space="preserve">זה </w:t>
      </w:r>
      <w:bookmarkStart w:id="8253" w:name="_ETM_Q13_420739"/>
      <w:bookmarkStart w:id="8254" w:name="_ETM_Q13_421060"/>
      <w:bookmarkEnd w:id="8253"/>
      <w:bookmarkEnd w:id="8254"/>
      <w:r w:rsidRPr="00194E37">
        <w:rPr>
          <w:rtl/>
        </w:rPr>
        <w:t xml:space="preserve">בלי </w:t>
      </w:r>
      <w:bookmarkStart w:id="8255" w:name="_ETM_Q13_421330"/>
      <w:bookmarkEnd w:id="8255"/>
      <w:r>
        <w:rPr>
          <w:rFonts w:hint="cs"/>
          <w:rtl/>
        </w:rPr>
        <w:t>להביא</w:t>
      </w:r>
      <w:r w:rsidRPr="00194E37">
        <w:rPr>
          <w:rtl/>
        </w:rPr>
        <w:t xml:space="preserve"> </w:t>
      </w:r>
      <w:bookmarkStart w:id="8256" w:name="_ETM_Q13_421750"/>
      <w:bookmarkEnd w:id="8256"/>
      <w:r w:rsidRPr="00194E37">
        <w:rPr>
          <w:rtl/>
        </w:rPr>
        <w:t xml:space="preserve">בחשבון </w:t>
      </w:r>
      <w:bookmarkStart w:id="8257" w:name="_ETM_Q13_422739"/>
      <w:bookmarkEnd w:id="8257"/>
      <w:r w:rsidRPr="00194E37">
        <w:rPr>
          <w:rtl/>
        </w:rPr>
        <w:t xml:space="preserve">את </w:t>
      </w:r>
      <w:bookmarkStart w:id="8258" w:name="_ETM_Q13_422890"/>
      <w:bookmarkEnd w:id="8258"/>
      <w:r w:rsidRPr="00194E37">
        <w:rPr>
          <w:rtl/>
        </w:rPr>
        <w:t xml:space="preserve">הוצאות </w:t>
      </w:r>
      <w:bookmarkStart w:id="8259" w:name="_ETM_Q13_423220"/>
      <w:bookmarkEnd w:id="8259"/>
      <w:r w:rsidRPr="00194E37">
        <w:rPr>
          <w:rtl/>
        </w:rPr>
        <w:t xml:space="preserve">כוח </w:t>
      </w:r>
      <w:bookmarkStart w:id="8260" w:name="_ETM_Q13_423550"/>
      <w:bookmarkEnd w:id="8260"/>
      <w:r w:rsidRPr="00194E37">
        <w:rPr>
          <w:rtl/>
        </w:rPr>
        <w:t>האדם</w:t>
      </w:r>
      <w:r w:rsidRPr="00194E37">
        <w:rPr>
          <w:rFonts w:hint="cs"/>
          <w:rtl/>
        </w:rPr>
        <w:t>,</w:t>
      </w:r>
      <w:r w:rsidRPr="00194E37">
        <w:rPr>
          <w:rtl/>
        </w:rPr>
        <w:t xml:space="preserve"> </w:t>
      </w:r>
      <w:bookmarkStart w:id="8261" w:name="_ETM_Q13_424060"/>
      <w:bookmarkEnd w:id="8261"/>
      <w:r w:rsidRPr="00194E37">
        <w:rPr>
          <w:rFonts w:hint="cs"/>
          <w:rtl/>
        </w:rPr>
        <w:t>הא</w:t>
      </w:r>
      <w:r w:rsidRPr="00194E37">
        <w:rPr>
          <w:rtl/>
        </w:rPr>
        <w:t>רוחות</w:t>
      </w:r>
      <w:r w:rsidRPr="00194E37">
        <w:rPr>
          <w:rFonts w:hint="cs"/>
          <w:rtl/>
        </w:rPr>
        <w:t>,</w:t>
      </w:r>
      <w:r w:rsidRPr="00194E37">
        <w:rPr>
          <w:rtl/>
        </w:rPr>
        <w:t xml:space="preserve"> </w:t>
      </w:r>
      <w:bookmarkStart w:id="8262" w:name="_ETM_Q13_424690"/>
      <w:bookmarkEnd w:id="8262"/>
      <w:r w:rsidRPr="00194E37">
        <w:rPr>
          <w:rtl/>
        </w:rPr>
        <w:t>הפעילות</w:t>
      </w:r>
      <w:r w:rsidRPr="00194E37">
        <w:rPr>
          <w:rFonts w:hint="cs"/>
          <w:rtl/>
        </w:rPr>
        <w:t>.</w:t>
      </w:r>
      <w:r w:rsidRPr="00194E37">
        <w:rPr>
          <w:rtl/>
        </w:rPr>
        <w:t xml:space="preserve"> </w:t>
      </w:r>
      <w:bookmarkStart w:id="8263" w:name="_ETM_Q13_425560"/>
      <w:bookmarkEnd w:id="8263"/>
      <w:r w:rsidRPr="00194E37">
        <w:rPr>
          <w:rFonts w:hint="cs"/>
          <w:rtl/>
        </w:rPr>
        <w:t>זאת אומרת,</w:t>
      </w:r>
      <w:r w:rsidRPr="00194E37">
        <w:rPr>
          <w:rtl/>
        </w:rPr>
        <w:t xml:space="preserve"> </w:t>
      </w:r>
      <w:bookmarkStart w:id="8264" w:name="_ETM_Q13_426010"/>
      <w:bookmarkEnd w:id="8264"/>
      <w:r w:rsidRPr="00194E37">
        <w:rPr>
          <w:rtl/>
        </w:rPr>
        <w:t xml:space="preserve">ידוע </w:t>
      </w:r>
      <w:bookmarkStart w:id="8265" w:name="_ETM_Q13_426390"/>
      <w:bookmarkEnd w:id="8265"/>
      <w:r w:rsidRPr="00194E37">
        <w:rPr>
          <w:rtl/>
        </w:rPr>
        <w:t xml:space="preserve">מראש </w:t>
      </w:r>
      <w:bookmarkStart w:id="8266" w:name="_ETM_Q13_427350"/>
      <w:bookmarkEnd w:id="8266"/>
      <w:r w:rsidRPr="00194E37">
        <w:rPr>
          <w:rtl/>
        </w:rPr>
        <w:t>ש</w:t>
      </w:r>
      <w:r w:rsidRPr="00194E37">
        <w:rPr>
          <w:rFonts w:hint="cs"/>
          <w:rtl/>
        </w:rPr>
        <w:t>ה</w:t>
      </w:r>
      <w:r w:rsidRPr="00194E37">
        <w:rPr>
          <w:rtl/>
        </w:rPr>
        <w:t xml:space="preserve">ם </w:t>
      </w:r>
      <w:bookmarkStart w:id="8267" w:name="_ETM_Q13_427620"/>
      <w:bookmarkEnd w:id="8267"/>
      <w:r w:rsidRPr="00194E37">
        <w:rPr>
          <w:rtl/>
        </w:rPr>
        <w:t>גירעוניים</w:t>
      </w:r>
      <w:r>
        <w:rPr>
          <w:rFonts w:hint="cs"/>
          <w:rtl/>
        </w:rPr>
        <w:t>.</w:t>
      </w:r>
      <w:r w:rsidRPr="00194E37">
        <w:rPr>
          <w:rtl/>
        </w:rPr>
        <w:t xml:space="preserve"> </w:t>
      </w:r>
      <w:bookmarkStart w:id="8268" w:name="_ETM_Q13_428370"/>
      <w:bookmarkEnd w:id="8268"/>
      <w:r w:rsidRPr="00194E37">
        <w:rPr>
          <w:rtl/>
        </w:rPr>
        <w:t xml:space="preserve">אני </w:t>
      </w:r>
      <w:bookmarkStart w:id="8269" w:name="_ETM_Q13_428580"/>
      <w:bookmarkEnd w:id="8269"/>
      <w:r w:rsidRPr="00194E37">
        <w:rPr>
          <w:rtl/>
        </w:rPr>
        <w:t xml:space="preserve">ראיתי את </w:t>
      </w:r>
      <w:bookmarkStart w:id="8270" w:name="_ETM_Q13_428970"/>
      <w:bookmarkEnd w:id="8270"/>
      <w:r w:rsidRPr="00194E37">
        <w:rPr>
          <w:rtl/>
        </w:rPr>
        <w:t xml:space="preserve">המצב </w:t>
      </w:r>
      <w:bookmarkStart w:id="8271" w:name="_ETM_Q13_429240"/>
      <w:bookmarkEnd w:id="8271"/>
      <w:r w:rsidRPr="00194E37">
        <w:rPr>
          <w:rtl/>
        </w:rPr>
        <w:t xml:space="preserve">הכלכלי </w:t>
      </w:r>
      <w:bookmarkStart w:id="8272" w:name="_ETM_Q13_429690"/>
      <w:bookmarkEnd w:id="8272"/>
      <w:r w:rsidRPr="00194E37">
        <w:rPr>
          <w:rtl/>
        </w:rPr>
        <w:t>שלהם</w:t>
      </w:r>
      <w:r w:rsidR="00E306E9">
        <w:rPr>
          <w:rFonts w:hint="cs"/>
          <w:rtl/>
        </w:rPr>
        <w:t>.</w:t>
      </w:r>
      <w:r w:rsidRPr="00194E37">
        <w:rPr>
          <w:rtl/>
        </w:rPr>
        <w:t xml:space="preserve"> </w:t>
      </w:r>
      <w:bookmarkStart w:id="8273" w:name="_ETM_Q13_430440"/>
      <w:bookmarkEnd w:id="8273"/>
      <w:r w:rsidRPr="00194E37">
        <w:rPr>
          <w:rtl/>
        </w:rPr>
        <w:t xml:space="preserve">מרכזי </w:t>
      </w:r>
      <w:bookmarkStart w:id="8274" w:name="_ETM_Q13_430920"/>
      <w:bookmarkEnd w:id="8274"/>
      <w:r w:rsidRPr="00194E37">
        <w:rPr>
          <w:rtl/>
        </w:rPr>
        <w:t xml:space="preserve">היום </w:t>
      </w:r>
      <w:bookmarkStart w:id="8275" w:name="_ETM_Q13_431220"/>
      <w:bookmarkStart w:id="8276" w:name="_ETM_Q13_432240"/>
      <w:bookmarkEnd w:id="8275"/>
      <w:bookmarkEnd w:id="8276"/>
      <w:r w:rsidRPr="00194E37">
        <w:rPr>
          <w:rtl/>
        </w:rPr>
        <w:t xml:space="preserve">נמצאים </w:t>
      </w:r>
      <w:bookmarkStart w:id="8277" w:name="_ETM_Q13_432720"/>
      <w:bookmarkEnd w:id="8277"/>
      <w:r w:rsidRPr="00194E37">
        <w:rPr>
          <w:rtl/>
        </w:rPr>
        <w:t xml:space="preserve">רובם בגירעון </w:t>
      </w:r>
      <w:bookmarkStart w:id="8278" w:name="_ETM_Q13_433140"/>
      <w:bookmarkEnd w:id="8278"/>
      <w:r w:rsidRPr="00194E37">
        <w:rPr>
          <w:rtl/>
        </w:rPr>
        <w:t xml:space="preserve">של </w:t>
      </w:r>
      <w:bookmarkStart w:id="8279" w:name="_ETM_Q13_433860"/>
      <w:bookmarkStart w:id="8280" w:name="_ETM_Q13_434670"/>
      <w:bookmarkEnd w:id="8279"/>
      <w:bookmarkEnd w:id="8280"/>
      <w:r w:rsidRPr="00194E37">
        <w:rPr>
          <w:rtl/>
        </w:rPr>
        <w:t xml:space="preserve">מיליוני </w:t>
      </w:r>
      <w:bookmarkStart w:id="8281" w:name="_ETM_Q13_435030"/>
      <w:bookmarkEnd w:id="8281"/>
      <w:r w:rsidRPr="00194E37">
        <w:rPr>
          <w:rtl/>
        </w:rPr>
        <w:t>שקלים</w:t>
      </w:r>
      <w:r w:rsidRPr="00194E37">
        <w:rPr>
          <w:rFonts w:hint="cs"/>
          <w:rtl/>
        </w:rPr>
        <w:t>,</w:t>
      </w:r>
      <w:r w:rsidRPr="00194E37">
        <w:rPr>
          <w:rtl/>
        </w:rPr>
        <w:t xml:space="preserve"> </w:t>
      </w:r>
      <w:bookmarkStart w:id="8282" w:name="_ETM_Q13_435890"/>
      <w:bookmarkEnd w:id="8282"/>
      <w:r w:rsidRPr="00194E37">
        <w:rPr>
          <w:rtl/>
        </w:rPr>
        <w:t xml:space="preserve">סכומים </w:t>
      </w:r>
      <w:bookmarkStart w:id="8283" w:name="_ETM_Q13_436460"/>
      <w:bookmarkEnd w:id="8283"/>
      <w:r w:rsidRPr="00194E37">
        <w:rPr>
          <w:rtl/>
        </w:rPr>
        <w:t xml:space="preserve">מצטברים </w:t>
      </w:r>
      <w:bookmarkStart w:id="8284" w:name="_ETM_Q13_436880"/>
      <w:bookmarkEnd w:id="8284"/>
      <w:r w:rsidRPr="00194E37">
        <w:rPr>
          <w:rtl/>
        </w:rPr>
        <w:t xml:space="preserve">של </w:t>
      </w:r>
      <w:bookmarkStart w:id="8285" w:name="_ETM_Q13_437029"/>
      <w:bookmarkEnd w:id="8285"/>
      <w:r w:rsidRPr="00194E37">
        <w:rPr>
          <w:rtl/>
        </w:rPr>
        <w:t xml:space="preserve">עשרות </w:t>
      </w:r>
      <w:bookmarkStart w:id="8286" w:name="_ETM_Q13_437450"/>
      <w:bookmarkEnd w:id="8286"/>
      <w:r w:rsidRPr="00194E37">
        <w:rPr>
          <w:rtl/>
        </w:rPr>
        <w:t xml:space="preserve">מיליוני </w:t>
      </w:r>
      <w:bookmarkStart w:id="8287" w:name="_ETM_Q13_437779"/>
      <w:bookmarkEnd w:id="8287"/>
      <w:r w:rsidRPr="00194E37">
        <w:rPr>
          <w:rtl/>
        </w:rPr>
        <w:t>שקלים</w:t>
      </w:r>
      <w:r w:rsidR="00E306E9">
        <w:rPr>
          <w:rFonts w:hint="cs"/>
          <w:rtl/>
        </w:rPr>
        <w:t>,</w:t>
      </w:r>
      <w:r w:rsidRPr="00194E37">
        <w:rPr>
          <w:rtl/>
        </w:rPr>
        <w:t xml:space="preserve"> </w:t>
      </w:r>
      <w:bookmarkStart w:id="8288" w:name="_ETM_Q13_438140"/>
      <w:bookmarkEnd w:id="8288"/>
      <w:r w:rsidRPr="00194E37">
        <w:rPr>
          <w:rtl/>
        </w:rPr>
        <w:t>ו</w:t>
      </w:r>
      <w:r w:rsidRPr="00194E37">
        <w:rPr>
          <w:rFonts w:hint="cs"/>
          <w:rtl/>
        </w:rPr>
        <w:t>הם</w:t>
      </w:r>
      <w:r w:rsidRPr="00194E37">
        <w:rPr>
          <w:rtl/>
        </w:rPr>
        <w:t xml:space="preserve"> </w:t>
      </w:r>
      <w:bookmarkStart w:id="8289" w:name="_ETM_Q13_438320"/>
      <w:bookmarkEnd w:id="8289"/>
      <w:r w:rsidRPr="00194E37">
        <w:rPr>
          <w:rtl/>
        </w:rPr>
        <w:t xml:space="preserve">בפני </w:t>
      </w:r>
      <w:bookmarkStart w:id="8290" w:name="_ETM_Q13_438710"/>
      <w:bookmarkEnd w:id="8290"/>
      <w:r w:rsidRPr="00194E37">
        <w:rPr>
          <w:rtl/>
        </w:rPr>
        <w:t>סגירה</w:t>
      </w:r>
      <w:r w:rsidR="00216F0D">
        <w:rPr>
          <w:rFonts w:hint="cs"/>
          <w:rtl/>
        </w:rPr>
        <w:t>.</w:t>
      </w:r>
      <w:r w:rsidRPr="00194E37">
        <w:rPr>
          <w:rtl/>
        </w:rPr>
        <w:t xml:space="preserve"> </w:t>
      </w:r>
      <w:bookmarkStart w:id="8291" w:name="_ETM_Q13_439700"/>
      <w:bookmarkEnd w:id="8291"/>
      <w:r w:rsidRPr="00194E37">
        <w:rPr>
          <w:rtl/>
        </w:rPr>
        <w:t xml:space="preserve">צריך </w:t>
      </w:r>
      <w:bookmarkStart w:id="8292" w:name="_ETM_Q13_440180"/>
      <w:bookmarkEnd w:id="8292"/>
      <w:r w:rsidRPr="00194E37">
        <w:rPr>
          <w:rtl/>
        </w:rPr>
        <w:t xml:space="preserve">להבין </w:t>
      </w:r>
      <w:bookmarkStart w:id="8293" w:name="_ETM_Q13_440450"/>
      <w:bookmarkEnd w:id="8293"/>
      <w:r w:rsidRPr="00194E37">
        <w:rPr>
          <w:rtl/>
        </w:rPr>
        <w:t xml:space="preserve">שזה </w:t>
      </w:r>
      <w:bookmarkStart w:id="8294" w:name="_ETM_Q13_440660"/>
      <w:bookmarkEnd w:id="8294"/>
      <w:r w:rsidRPr="00194E37">
        <w:rPr>
          <w:rtl/>
        </w:rPr>
        <w:t xml:space="preserve">שירות </w:t>
      </w:r>
      <w:bookmarkStart w:id="8295" w:name="_ETM_Q13_441290"/>
      <w:bookmarkEnd w:id="8295"/>
      <w:r w:rsidRPr="00194E37">
        <w:rPr>
          <w:rtl/>
        </w:rPr>
        <w:t>מאוד</w:t>
      </w:r>
      <w:bookmarkStart w:id="8296" w:name="_ETM_Q13_441589"/>
      <w:bookmarkEnd w:id="8296"/>
      <w:r>
        <w:rPr>
          <w:rFonts w:hint="cs"/>
          <w:rtl/>
        </w:rPr>
        <w:t xml:space="preserve"> </w:t>
      </w:r>
      <w:r w:rsidRPr="00194E37">
        <w:rPr>
          <w:rtl/>
        </w:rPr>
        <w:t xml:space="preserve">מאוד </w:t>
      </w:r>
      <w:bookmarkStart w:id="8297" w:name="_ETM_Q13_441800"/>
      <w:bookmarkEnd w:id="8297"/>
      <w:r w:rsidRPr="00194E37">
        <w:rPr>
          <w:rtl/>
        </w:rPr>
        <w:t>חיוני</w:t>
      </w:r>
      <w:r w:rsidRPr="00194E37">
        <w:rPr>
          <w:rFonts w:hint="cs"/>
          <w:rtl/>
        </w:rPr>
        <w:t>.</w:t>
      </w:r>
    </w:p>
    <w:p w:rsidR="00C96EC9" w:rsidRDefault="00C96EC9" w:rsidP="007E7D36">
      <w:pPr>
        <w:rPr>
          <w:rtl/>
        </w:rPr>
      </w:pPr>
    </w:p>
    <w:p w:rsidR="00C96EC9" w:rsidRDefault="00C96EC9" w:rsidP="007E7D36">
      <w:pPr>
        <w:rPr>
          <w:rtl/>
        </w:rPr>
      </w:pPr>
      <w:bookmarkStart w:id="8298" w:name="_ETM_Q13_442389"/>
      <w:bookmarkEnd w:id="8298"/>
      <w:r w:rsidRPr="00194E37">
        <w:rPr>
          <w:rtl/>
        </w:rPr>
        <w:t xml:space="preserve">עכשיו </w:t>
      </w:r>
      <w:bookmarkStart w:id="8299" w:name="_ETM_Q13_442749"/>
      <w:bookmarkEnd w:id="8299"/>
      <w:r w:rsidRPr="00194E37">
        <w:rPr>
          <w:rtl/>
        </w:rPr>
        <w:t xml:space="preserve">גם </w:t>
      </w:r>
      <w:bookmarkStart w:id="8300" w:name="_ETM_Q13_443050"/>
      <w:bookmarkEnd w:id="8300"/>
      <w:r w:rsidRPr="00194E37">
        <w:rPr>
          <w:rtl/>
        </w:rPr>
        <w:t>פה</w:t>
      </w:r>
      <w:r w:rsidRPr="00194E37">
        <w:rPr>
          <w:rFonts w:hint="cs"/>
          <w:rtl/>
        </w:rPr>
        <w:t>,</w:t>
      </w:r>
      <w:r w:rsidRPr="00194E37">
        <w:rPr>
          <w:rtl/>
        </w:rPr>
        <w:t xml:space="preserve"> </w:t>
      </w:r>
      <w:bookmarkStart w:id="8301" w:name="_ETM_Q13_443529"/>
      <w:bookmarkEnd w:id="8301"/>
      <w:r w:rsidRPr="00194E37">
        <w:rPr>
          <w:rtl/>
        </w:rPr>
        <w:t xml:space="preserve">מי </w:t>
      </w:r>
      <w:bookmarkStart w:id="8302" w:name="_ETM_Q13_443740"/>
      <w:bookmarkEnd w:id="8302"/>
      <w:r w:rsidRPr="00194E37">
        <w:rPr>
          <w:rtl/>
        </w:rPr>
        <w:t xml:space="preserve">שגר </w:t>
      </w:r>
      <w:bookmarkStart w:id="8303" w:name="_ETM_Q13_444279"/>
      <w:bookmarkEnd w:id="8303"/>
      <w:r w:rsidRPr="00194E37">
        <w:rPr>
          <w:rtl/>
        </w:rPr>
        <w:t xml:space="preserve">ברשות </w:t>
      </w:r>
      <w:bookmarkStart w:id="8304" w:name="_ETM_Q13_444759"/>
      <w:bookmarkEnd w:id="8304"/>
      <w:r w:rsidRPr="00194E37">
        <w:rPr>
          <w:rtl/>
        </w:rPr>
        <w:t xml:space="preserve">מקומית </w:t>
      </w:r>
      <w:bookmarkStart w:id="8305" w:name="_ETM_Q13_445180"/>
      <w:bookmarkEnd w:id="8305"/>
      <w:r w:rsidRPr="00194E37">
        <w:rPr>
          <w:rtl/>
        </w:rPr>
        <w:t xml:space="preserve">חזקה </w:t>
      </w:r>
      <w:bookmarkStart w:id="8306" w:name="_ETM_Q13_446150"/>
      <w:bookmarkEnd w:id="8306"/>
      <w:r w:rsidR="00C552BC">
        <w:rPr>
          <w:rFonts w:hint="cs"/>
          <w:rtl/>
        </w:rPr>
        <w:t>–</w:t>
      </w:r>
      <w:r w:rsidRPr="00194E37">
        <w:rPr>
          <w:rFonts w:hint="cs"/>
          <w:rtl/>
        </w:rPr>
        <w:t xml:space="preserve"> </w:t>
      </w:r>
      <w:r w:rsidRPr="00194E37">
        <w:rPr>
          <w:rtl/>
        </w:rPr>
        <w:t>מסודר</w:t>
      </w:r>
      <w:r w:rsidRPr="00194E37">
        <w:rPr>
          <w:rFonts w:hint="cs"/>
          <w:rtl/>
        </w:rPr>
        <w:t>.</w:t>
      </w:r>
      <w:r w:rsidRPr="00194E37">
        <w:rPr>
          <w:rtl/>
        </w:rPr>
        <w:t xml:space="preserve"> </w:t>
      </w:r>
      <w:bookmarkStart w:id="8307" w:name="_ETM_Q13_446960"/>
      <w:bookmarkEnd w:id="8307"/>
      <w:r w:rsidRPr="00194E37">
        <w:rPr>
          <w:rtl/>
        </w:rPr>
        <w:t>למה</w:t>
      </w:r>
      <w:r w:rsidRPr="00194E37">
        <w:rPr>
          <w:rFonts w:hint="cs"/>
          <w:rtl/>
        </w:rPr>
        <w:t>?</w:t>
      </w:r>
      <w:r w:rsidRPr="00194E37">
        <w:rPr>
          <w:rtl/>
        </w:rPr>
        <w:t xml:space="preserve"> </w:t>
      </w:r>
      <w:bookmarkStart w:id="8308" w:name="_ETM_Q13_447680"/>
      <w:bookmarkEnd w:id="8308"/>
      <w:r w:rsidRPr="00194E37">
        <w:rPr>
          <w:rtl/>
        </w:rPr>
        <w:t xml:space="preserve">כי </w:t>
      </w:r>
      <w:bookmarkStart w:id="8309" w:name="_ETM_Q13_447830"/>
      <w:bookmarkEnd w:id="8309"/>
      <w:r w:rsidRPr="00194E37">
        <w:rPr>
          <w:rtl/>
        </w:rPr>
        <w:t>תל</w:t>
      </w:r>
      <w:bookmarkStart w:id="8310" w:name="_ETM_Q13_448039"/>
      <w:bookmarkEnd w:id="8310"/>
      <w:r>
        <w:rPr>
          <w:rFonts w:hint="cs"/>
          <w:rtl/>
        </w:rPr>
        <w:t xml:space="preserve"> </w:t>
      </w:r>
      <w:r w:rsidRPr="00194E37">
        <w:rPr>
          <w:rtl/>
        </w:rPr>
        <w:t>אביב</w:t>
      </w:r>
      <w:r w:rsidRPr="00194E37">
        <w:rPr>
          <w:rFonts w:hint="cs"/>
          <w:rtl/>
        </w:rPr>
        <w:t>,</w:t>
      </w:r>
      <w:r w:rsidRPr="00194E37">
        <w:rPr>
          <w:rtl/>
        </w:rPr>
        <w:t xml:space="preserve"> </w:t>
      </w:r>
      <w:bookmarkStart w:id="8311" w:name="_ETM_Q13_448729"/>
      <w:bookmarkEnd w:id="8311"/>
      <w:r w:rsidRPr="00194E37">
        <w:rPr>
          <w:rtl/>
        </w:rPr>
        <w:t xml:space="preserve">גבעתיים </w:t>
      </w:r>
      <w:bookmarkStart w:id="8312" w:name="_ETM_Q13_449330"/>
      <w:bookmarkEnd w:id="8312"/>
      <w:r>
        <w:rPr>
          <w:rFonts w:hint="cs"/>
          <w:rtl/>
        </w:rPr>
        <w:t>ו</w:t>
      </w:r>
      <w:r w:rsidRPr="00194E37">
        <w:rPr>
          <w:rtl/>
        </w:rPr>
        <w:t xml:space="preserve">רמת </w:t>
      </w:r>
      <w:bookmarkStart w:id="8313" w:name="_ETM_Q13_449705"/>
      <w:bookmarkEnd w:id="8313"/>
      <w:r w:rsidRPr="00194E37">
        <w:rPr>
          <w:rtl/>
        </w:rPr>
        <w:t xml:space="preserve">גן מספיק </w:t>
      </w:r>
      <w:bookmarkStart w:id="8314" w:name="_ETM_Q13_451039"/>
      <w:bookmarkEnd w:id="8314"/>
      <w:r w:rsidRPr="00194E37">
        <w:rPr>
          <w:rtl/>
        </w:rPr>
        <w:t>חזקות</w:t>
      </w:r>
      <w:r w:rsidR="00E306E9">
        <w:rPr>
          <w:rFonts w:hint="cs"/>
          <w:rtl/>
        </w:rPr>
        <w:t>,</w:t>
      </w:r>
      <w:r w:rsidRPr="00194E37">
        <w:rPr>
          <w:rtl/>
        </w:rPr>
        <w:t xml:space="preserve"> </w:t>
      </w:r>
      <w:bookmarkStart w:id="8315" w:name="_ETM_Q13_451610"/>
      <w:bookmarkEnd w:id="8315"/>
      <w:r w:rsidRPr="00194E37">
        <w:rPr>
          <w:rtl/>
        </w:rPr>
        <w:t xml:space="preserve">ותומכות </w:t>
      </w:r>
      <w:bookmarkStart w:id="8316" w:name="_ETM_Q13_452210"/>
      <w:bookmarkEnd w:id="8316"/>
      <w:r w:rsidRPr="00194E37">
        <w:rPr>
          <w:rFonts w:hint="cs"/>
          <w:rtl/>
        </w:rPr>
        <w:t>ב</w:t>
      </w:r>
      <w:r w:rsidRPr="00194E37">
        <w:rPr>
          <w:rtl/>
        </w:rPr>
        <w:t xml:space="preserve">מרכזי </w:t>
      </w:r>
      <w:bookmarkStart w:id="8317" w:name="_ETM_Q13_452809"/>
      <w:bookmarkEnd w:id="8317"/>
      <w:r w:rsidRPr="00194E37">
        <w:rPr>
          <w:rtl/>
        </w:rPr>
        <w:t xml:space="preserve">היום </w:t>
      </w:r>
      <w:bookmarkStart w:id="8318" w:name="_ETM_Q13_453020"/>
      <w:bookmarkEnd w:id="8318"/>
      <w:r w:rsidRPr="00194E37">
        <w:rPr>
          <w:rtl/>
        </w:rPr>
        <w:t xml:space="preserve">שבאזורים </w:t>
      </w:r>
      <w:bookmarkStart w:id="8319" w:name="_ETM_Q13_453650"/>
      <w:bookmarkEnd w:id="8319"/>
      <w:r w:rsidRPr="00194E37">
        <w:rPr>
          <w:rtl/>
        </w:rPr>
        <w:t>שלהם</w:t>
      </w:r>
      <w:r w:rsidRPr="00194E37">
        <w:rPr>
          <w:rFonts w:hint="cs"/>
          <w:rtl/>
        </w:rPr>
        <w:t>.</w:t>
      </w:r>
      <w:r>
        <w:rPr>
          <w:rFonts w:hint="cs"/>
          <w:rtl/>
        </w:rPr>
        <w:t xml:space="preserve"> </w:t>
      </w:r>
    </w:p>
    <w:p w:rsidR="00C96EC9" w:rsidRDefault="00C96EC9" w:rsidP="007E7D36">
      <w:pPr>
        <w:rPr>
          <w:rtl/>
        </w:rPr>
      </w:pPr>
    </w:p>
    <w:p w:rsidR="00C96EC9" w:rsidRDefault="00C96EC9" w:rsidP="007E7D36">
      <w:pPr>
        <w:pStyle w:val="af6"/>
        <w:keepNext/>
        <w:rPr>
          <w:rtl/>
        </w:rPr>
      </w:pPr>
      <w:r w:rsidRPr="00194E37">
        <w:rPr>
          <w:rStyle w:val="TagStyle"/>
          <w:rtl/>
        </w:rPr>
        <w:t xml:space="preserve"> &lt;&lt; יור &gt;&gt; </w:t>
      </w:r>
      <w:r>
        <w:rPr>
          <w:rtl/>
        </w:rPr>
        <w:t>היו"ר מאיר כהן:</w:t>
      </w:r>
      <w:r w:rsidRPr="00194E37">
        <w:rPr>
          <w:rStyle w:val="TagStyle"/>
          <w:rtl/>
        </w:rPr>
        <w:t xml:space="preserve"> &lt;&lt; יור &gt;&gt;</w:t>
      </w:r>
      <w:r>
        <w:rPr>
          <w:rtl/>
        </w:rPr>
        <w:t xml:space="preserve"> </w:t>
      </w:r>
    </w:p>
    <w:p w:rsidR="00C96EC9" w:rsidRDefault="00C96EC9" w:rsidP="004A1BF2">
      <w:pPr>
        <w:rPr>
          <w:rtl/>
        </w:rPr>
      </w:pPr>
    </w:p>
    <w:p w:rsidR="00C96EC9" w:rsidRDefault="00C96EC9" w:rsidP="007E7D36">
      <w:pPr>
        <w:rPr>
          <w:rtl/>
        </w:rPr>
      </w:pPr>
      <w:r>
        <w:rPr>
          <w:rFonts w:hint="cs"/>
          <w:rtl/>
        </w:rPr>
        <w:t>תודה, גברתי.</w:t>
      </w:r>
    </w:p>
    <w:p w:rsidR="00C96EC9" w:rsidRDefault="00C96EC9" w:rsidP="007E7D36">
      <w:pPr>
        <w:rPr>
          <w:rtl/>
        </w:rPr>
      </w:pPr>
    </w:p>
    <w:p w:rsidR="00C96EC9" w:rsidRDefault="00C96EC9" w:rsidP="007E7D36">
      <w:pPr>
        <w:pStyle w:val="-"/>
        <w:keepNext/>
        <w:rPr>
          <w:rtl/>
        </w:rPr>
      </w:pPr>
      <w:bookmarkStart w:id="8320" w:name="ET_speakercontinue_5783_15"/>
      <w:r w:rsidRPr="00194E37">
        <w:rPr>
          <w:rStyle w:val="TagStyle"/>
          <w:rtl/>
        </w:rPr>
        <w:t xml:space="preserve"> &lt;&lt; דובר_המשך &gt;&gt; </w:t>
      </w:r>
      <w:r>
        <w:rPr>
          <w:rtl/>
        </w:rPr>
        <w:t>מירב כהן (כחול לבן):</w:t>
      </w:r>
      <w:r w:rsidRPr="00194E37">
        <w:rPr>
          <w:rStyle w:val="TagStyle"/>
          <w:rtl/>
        </w:rPr>
        <w:t xml:space="preserve"> &lt;&lt; דובר_המשך &gt;&gt;</w:t>
      </w:r>
      <w:r>
        <w:rPr>
          <w:rtl/>
        </w:rPr>
        <w:t xml:space="preserve"> </w:t>
      </w:r>
      <w:bookmarkEnd w:id="8320"/>
    </w:p>
    <w:p w:rsidR="00C96EC9" w:rsidRDefault="00C96EC9" w:rsidP="004A1BF2">
      <w:pPr>
        <w:rPr>
          <w:rtl/>
        </w:rPr>
      </w:pPr>
    </w:p>
    <w:p w:rsidR="00C96EC9" w:rsidRPr="00194E37" w:rsidRDefault="00C96EC9" w:rsidP="007E7D36">
      <w:pPr>
        <w:rPr>
          <w:rtl/>
        </w:rPr>
      </w:pPr>
      <w:bookmarkStart w:id="8321" w:name="_ETM_Q13_454569"/>
      <w:bookmarkEnd w:id="8321"/>
      <w:r w:rsidRPr="00194E37">
        <w:rPr>
          <w:rtl/>
        </w:rPr>
        <w:t xml:space="preserve">מי </w:t>
      </w:r>
      <w:bookmarkStart w:id="8322" w:name="_ETM_Q13_454810"/>
      <w:bookmarkEnd w:id="8322"/>
      <w:r w:rsidRPr="00194E37">
        <w:rPr>
          <w:rtl/>
        </w:rPr>
        <w:t xml:space="preserve">שגר </w:t>
      </w:r>
      <w:bookmarkStart w:id="8323" w:name="_ETM_Q13_455229"/>
      <w:bookmarkEnd w:id="8323"/>
      <w:r w:rsidRPr="00194E37">
        <w:rPr>
          <w:rtl/>
        </w:rPr>
        <w:t xml:space="preserve">באזורים </w:t>
      </w:r>
      <w:bookmarkStart w:id="8324" w:name="_ETM_Q13_455620"/>
      <w:bookmarkEnd w:id="8324"/>
      <w:r w:rsidRPr="00194E37">
        <w:rPr>
          <w:rtl/>
        </w:rPr>
        <w:t xml:space="preserve">יותר </w:t>
      </w:r>
      <w:bookmarkStart w:id="8325" w:name="_ETM_Q13_456039"/>
      <w:bookmarkEnd w:id="8325"/>
      <w:r w:rsidRPr="00194E37">
        <w:rPr>
          <w:rtl/>
        </w:rPr>
        <w:t xml:space="preserve">פריפריאליים </w:t>
      </w:r>
      <w:bookmarkStart w:id="8326" w:name="_ETM_Q13_456879"/>
      <w:bookmarkEnd w:id="8326"/>
      <w:r w:rsidRPr="00194E37">
        <w:rPr>
          <w:rtl/>
        </w:rPr>
        <w:t xml:space="preserve">או </w:t>
      </w:r>
      <w:bookmarkStart w:id="8327" w:name="_ETM_Q13_456969"/>
      <w:bookmarkStart w:id="8328" w:name="_ETM_Q13_457330"/>
      <w:bookmarkEnd w:id="8327"/>
      <w:bookmarkEnd w:id="8328"/>
      <w:r w:rsidRPr="00194E37">
        <w:rPr>
          <w:rtl/>
        </w:rPr>
        <w:t>חזקים</w:t>
      </w:r>
      <w:r w:rsidRPr="00C7288C">
        <w:rPr>
          <w:rtl/>
        </w:rPr>
        <w:t xml:space="preserve"> </w:t>
      </w:r>
      <w:r w:rsidRPr="00194E37">
        <w:rPr>
          <w:rtl/>
        </w:rPr>
        <w:t>פחות</w:t>
      </w:r>
      <w:r w:rsidRPr="00194E37">
        <w:rPr>
          <w:rFonts w:hint="cs"/>
          <w:rtl/>
        </w:rPr>
        <w:t>,</w:t>
      </w:r>
      <w:r w:rsidRPr="00194E37">
        <w:rPr>
          <w:rtl/>
        </w:rPr>
        <w:t xml:space="preserve"> </w:t>
      </w:r>
      <w:bookmarkStart w:id="8329" w:name="_ETM_Q13_458360"/>
      <w:bookmarkEnd w:id="8329"/>
      <w:r w:rsidRPr="00194E37">
        <w:rPr>
          <w:rtl/>
        </w:rPr>
        <w:t xml:space="preserve">מרכזי </w:t>
      </w:r>
      <w:bookmarkStart w:id="8330" w:name="_ETM_Q13_458809"/>
      <w:bookmarkEnd w:id="8330"/>
      <w:r w:rsidRPr="00194E37">
        <w:rPr>
          <w:rtl/>
        </w:rPr>
        <w:t xml:space="preserve">היום </w:t>
      </w:r>
      <w:bookmarkStart w:id="8331" w:name="_ETM_Q13_459050"/>
      <w:bookmarkEnd w:id="8331"/>
      <w:r w:rsidRPr="00194E37">
        <w:rPr>
          <w:rtl/>
        </w:rPr>
        <w:t xml:space="preserve">שם </w:t>
      </w:r>
      <w:bookmarkStart w:id="8332" w:name="_ETM_Q13_459199"/>
      <w:bookmarkEnd w:id="8332"/>
      <w:r>
        <w:rPr>
          <w:rFonts w:hint="cs"/>
          <w:rtl/>
        </w:rPr>
        <w:t>לא</w:t>
      </w:r>
      <w:r w:rsidRPr="00194E37">
        <w:rPr>
          <w:rtl/>
        </w:rPr>
        <w:t xml:space="preserve"> </w:t>
      </w:r>
      <w:bookmarkStart w:id="8333" w:name="_ETM_Q13_459529"/>
      <w:bookmarkEnd w:id="8333"/>
      <w:r w:rsidRPr="00194E37">
        <w:rPr>
          <w:rtl/>
        </w:rPr>
        <w:t xml:space="preserve">נתמכים </w:t>
      </w:r>
      <w:bookmarkStart w:id="8334" w:name="_ETM_Q13_459949"/>
      <w:bookmarkEnd w:id="8334"/>
      <w:r w:rsidRPr="00194E37">
        <w:rPr>
          <w:rtl/>
        </w:rPr>
        <w:t>ע</w:t>
      </w:r>
      <w:r>
        <w:rPr>
          <w:rFonts w:hint="cs"/>
          <w:rtl/>
        </w:rPr>
        <w:t xml:space="preserve">ל </w:t>
      </w:r>
      <w:r w:rsidRPr="00194E37">
        <w:rPr>
          <w:rFonts w:hint="cs"/>
          <w:rtl/>
        </w:rPr>
        <w:t>ידי</w:t>
      </w:r>
      <w:r w:rsidRPr="00194E37">
        <w:rPr>
          <w:rtl/>
        </w:rPr>
        <w:t xml:space="preserve"> </w:t>
      </w:r>
      <w:bookmarkStart w:id="8335" w:name="_ETM_Q13_460249"/>
      <w:bookmarkEnd w:id="8335"/>
      <w:r w:rsidRPr="00194E37">
        <w:rPr>
          <w:rtl/>
        </w:rPr>
        <w:t xml:space="preserve">הרשות </w:t>
      </w:r>
      <w:bookmarkStart w:id="8336" w:name="_ETM_Q13_460580"/>
      <w:bookmarkEnd w:id="8336"/>
      <w:r w:rsidRPr="00194E37">
        <w:rPr>
          <w:rtl/>
        </w:rPr>
        <w:t>המקומית</w:t>
      </w:r>
      <w:r w:rsidR="00E306E9">
        <w:rPr>
          <w:rFonts w:hint="cs"/>
          <w:rtl/>
        </w:rPr>
        <w:t>,</w:t>
      </w:r>
      <w:r w:rsidRPr="00194E37">
        <w:rPr>
          <w:rtl/>
        </w:rPr>
        <w:t xml:space="preserve"> </w:t>
      </w:r>
      <w:bookmarkStart w:id="8337" w:name="_ETM_Q13_461089"/>
      <w:bookmarkEnd w:id="8337"/>
      <w:r w:rsidRPr="00194E37">
        <w:rPr>
          <w:rtl/>
        </w:rPr>
        <w:t xml:space="preserve">והמצב </w:t>
      </w:r>
      <w:bookmarkStart w:id="8338" w:name="_ETM_Q13_461539"/>
      <w:bookmarkEnd w:id="8338"/>
      <w:r w:rsidRPr="00194E37">
        <w:rPr>
          <w:rtl/>
        </w:rPr>
        <w:t xml:space="preserve">שלהם </w:t>
      </w:r>
      <w:bookmarkStart w:id="8339" w:name="_ETM_Q13_462199"/>
      <w:bookmarkEnd w:id="8339"/>
      <w:r w:rsidRPr="00194E37">
        <w:rPr>
          <w:rtl/>
        </w:rPr>
        <w:t xml:space="preserve">בכי </w:t>
      </w:r>
      <w:bookmarkStart w:id="8340" w:name="_ETM_Q13_462830"/>
      <w:bookmarkEnd w:id="8340"/>
      <w:r w:rsidRPr="00194E37">
        <w:rPr>
          <w:rtl/>
        </w:rPr>
        <w:t>רע</w:t>
      </w:r>
      <w:r w:rsidRPr="00194E37">
        <w:rPr>
          <w:rFonts w:hint="cs"/>
          <w:rtl/>
        </w:rPr>
        <w:t>.</w:t>
      </w:r>
    </w:p>
    <w:p w:rsidR="00C96EC9" w:rsidRDefault="00C96EC9" w:rsidP="007E7D36">
      <w:pPr>
        <w:rPr>
          <w:rtl/>
        </w:rPr>
      </w:pPr>
    </w:p>
    <w:p w:rsidR="00C96EC9" w:rsidRDefault="00C96EC9" w:rsidP="007E7D36">
      <w:pPr>
        <w:pStyle w:val="af6"/>
        <w:keepNext/>
        <w:rPr>
          <w:rtl/>
        </w:rPr>
      </w:pPr>
      <w:r w:rsidRPr="002C608E">
        <w:rPr>
          <w:rStyle w:val="TagStyle"/>
          <w:rtl/>
        </w:rPr>
        <w:t xml:space="preserve"> &lt;&lt; יור &gt;&gt; </w:t>
      </w:r>
      <w:r>
        <w:rPr>
          <w:rtl/>
        </w:rPr>
        <w:t>היו"ר מאיר כהן:</w:t>
      </w:r>
      <w:r w:rsidRPr="002C608E">
        <w:rPr>
          <w:rStyle w:val="TagStyle"/>
          <w:rtl/>
        </w:rPr>
        <w:t xml:space="preserve"> &lt;&lt; יור &gt;&gt;</w:t>
      </w:r>
      <w:r>
        <w:rPr>
          <w:rtl/>
        </w:rPr>
        <w:t xml:space="preserve"> </w:t>
      </w:r>
    </w:p>
    <w:p w:rsidR="00C96EC9" w:rsidRDefault="00C96EC9" w:rsidP="004A1BF2">
      <w:pPr>
        <w:rPr>
          <w:rtl/>
        </w:rPr>
      </w:pPr>
    </w:p>
    <w:p w:rsidR="00C96EC9" w:rsidRDefault="00C96EC9" w:rsidP="007E7D36">
      <w:pPr>
        <w:rPr>
          <w:rtl/>
        </w:rPr>
      </w:pPr>
      <w:r>
        <w:rPr>
          <w:rFonts w:hint="cs"/>
          <w:rtl/>
        </w:rPr>
        <w:t>תודה.</w:t>
      </w:r>
    </w:p>
    <w:p w:rsidR="00C96EC9" w:rsidRDefault="00C96EC9" w:rsidP="007E7D36">
      <w:pPr>
        <w:rPr>
          <w:rtl/>
        </w:rPr>
      </w:pPr>
    </w:p>
    <w:p w:rsidR="00C96EC9" w:rsidRDefault="00C96EC9" w:rsidP="007E7D36">
      <w:pPr>
        <w:pStyle w:val="-"/>
        <w:keepNext/>
        <w:rPr>
          <w:rtl/>
        </w:rPr>
      </w:pPr>
      <w:bookmarkStart w:id="8341" w:name="ET_speakercontinue_5783_17"/>
      <w:r w:rsidRPr="002C608E">
        <w:rPr>
          <w:rStyle w:val="TagStyle"/>
          <w:rtl/>
        </w:rPr>
        <w:t xml:space="preserve"> &lt;&lt; דובר_המשך &gt;&gt; </w:t>
      </w:r>
      <w:r>
        <w:rPr>
          <w:rtl/>
        </w:rPr>
        <w:t>מירב כהן (כחול לבן):</w:t>
      </w:r>
      <w:r w:rsidRPr="002C608E">
        <w:rPr>
          <w:rStyle w:val="TagStyle"/>
          <w:rtl/>
        </w:rPr>
        <w:t xml:space="preserve"> &lt;&lt; דובר_המשך &gt;&gt;</w:t>
      </w:r>
      <w:r>
        <w:rPr>
          <w:rtl/>
        </w:rPr>
        <w:t xml:space="preserve"> </w:t>
      </w:r>
      <w:bookmarkEnd w:id="8341"/>
    </w:p>
    <w:p w:rsidR="00C96EC9" w:rsidRDefault="00C96EC9" w:rsidP="004A1BF2">
      <w:pPr>
        <w:rPr>
          <w:rtl/>
        </w:rPr>
      </w:pPr>
    </w:p>
    <w:p w:rsidR="00E306E9" w:rsidRDefault="00C96EC9" w:rsidP="00E306E9">
      <w:pPr>
        <w:rPr>
          <w:rtl/>
        </w:rPr>
      </w:pPr>
      <w:bookmarkStart w:id="8342" w:name="_ETM_Q13_463309"/>
      <w:bookmarkEnd w:id="8342"/>
      <w:r w:rsidRPr="002C608E">
        <w:rPr>
          <w:rtl/>
        </w:rPr>
        <w:t xml:space="preserve">לצורך </w:t>
      </w:r>
      <w:bookmarkStart w:id="8343" w:name="_ETM_Q13_463789"/>
      <w:bookmarkEnd w:id="8343"/>
      <w:r w:rsidRPr="002C608E">
        <w:rPr>
          <w:rtl/>
        </w:rPr>
        <w:t>העניין</w:t>
      </w:r>
      <w:r w:rsidRPr="002C608E">
        <w:rPr>
          <w:rFonts w:hint="cs"/>
          <w:rtl/>
        </w:rPr>
        <w:t>,</w:t>
      </w:r>
      <w:r w:rsidRPr="002C608E">
        <w:rPr>
          <w:rtl/>
        </w:rPr>
        <w:t xml:space="preserve"> </w:t>
      </w:r>
      <w:bookmarkStart w:id="8344" w:name="_ETM_Q13_463999"/>
      <w:bookmarkEnd w:id="8344"/>
      <w:r w:rsidRPr="002C608E">
        <w:rPr>
          <w:rtl/>
        </w:rPr>
        <w:t>בירושלים</w:t>
      </w:r>
      <w:r w:rsidRPr="002C608E">
        <w:rPr>
          <w:rFonts w:hint="cs"/>
          <w:rtl/>
        </w:rPr>
        <w:t>,</w:t>
      </w:r>
      <w:r w:rsidRPr="002C608E">
        <w:rPr>
          <w:rtl/>
        </w:rPr>
        <w:t xml:space="preserve"> </w:t>
      </w:r>
      <w:bookmarkStart w:id="8345" w:name="_ETM_Q13_465589"/>
      <w:bookmarkEnd w:id="8345"/>
      <w:r w:rsidRPr="002C608E">
        <w:rPr>
          <w:rtl/>
        </w:rPr>
        <w:t xml:space="preserve">כבוד </w:t>
      </w:r>
      <w:bookmarkStart w:id="8346" w:name="_ETM_Q13_465889"/>
      <w:bookmarkEnd w:id="8346"/>
      <w:r w:rsidRPr="002C608E">
        <w:rPr>
          <w:rtl/>
        </w:rPr>
        <w:t>היושב-ראש</w:t>
      </w:r>
      <w:r w:rsidR="00E306E9">
        <w:rPr>
          <w:rFonts w:hint="cs"/>
          <w:rtl/>
        </w:rPr>
        <w:t>,</w:t>
      </w:r>
      <w:r w:rsidRPr="002C608E">
        <w:rPr>
          <w:rtl/>
        </w:rPr>
        <w:t xml:space="preserve"> </w:t>
      </w:r>
      <w:bookmarkStart w:id="8347" w:name="_ETM_Q13_466909"/>
      <w:bookmarkStart w:id="8348" w:name="_ETM_Q13_467629"/>
      <w:bookmarkEnd w:id="8347"/>
      <w:bookmarkEnd w:id="8348"/>
      <w:r w:rsidRPr="002C608E">
        <w:rPr>
          <w:rtl/>
        </w:rPr>
        <w:t xml:space="preserve">כל </w:t>
      </w:r>
      <w:bookmarkStart w:id="8349" w:name="_ETM_Q13_467900"/>
      <w:bookmarkEnd w:id="8349"/>
      <w:r w:rsidRPr="002C608E">
        <w:rPr>
          <w:rtl/>
        </w:rPr>
        <w:t xml:space="preserve">המרכזים </w:t>
      </w:r>
      <w:bookmarkStart w:id="8350" w:name="_ETM_Q13_468440"/>
      <w:bookmarkEnd w:id="8350"/>
      <w:r w:rsidRPr="002C608E">
        <w:rPr>
          <w:rtl/>
        </w:rPr>
        <w:t xml:space="preserve">כולם </w:t>
      </w:r>
      <w:bookmarkStart w:id="8351" w:name="_ETM_Q13_469430"/>
      <w:bookmarkEnd w:id="8351"/>
      <w:r w:rsidRPr="002C608E">
        <w:rPr>
          <w:rtl/>
        </w:rPr>
        <w:t xml:space="preserve">ממש </w:t>
      </w:r>
      <w:bookmarkStart w:id="8352" w:name="_ETM_Q13_469969"/>
      <w:bookmarkEnd w:id="8352"/>
      <w:r w:rsidRPr="002C608E">
        <w:rPr>
          <w:rtl/>
        </w:rPr>
        <w:t xml:space="preserve">בסכנת </w:t>
      </w:r>
      <w:bookmarkStart w:id="8353" w:name="_ETM_Q13_470569"/>
      <w:bookmarkEnd w:id="8353"/>
      <w:r w:rsidRPr="002C608E">
        <w:rPr>
          <w:rtl/>
        </w:rPr>
        <w:t>סגירה</w:t>
      </w:r>
      <w:r w:rsidRPr="002C608E">
        <w:rPr>
          <w:rFonts w:hint="cs"/>
          <w:rtl/>
        </w:rPr>
        <w:t>.</w:t>
      </w:r>
      <w:r w:rsidRPr="002C608E">
        <w:rPr>
          <w:rtl/>
        </w:rPr>
        <w:t xml:space="preserve"> </w:t>
      </w:r>
      <w:bookmarkStart w:id="8354" w:name="_ETM_Q13_471589"/>
      <w:bookmarkEnd w:id="8354"/>
    </w:p>
    <w:p w:rsidR="00E306E9" w:rsidRDefault="00E306E9" w:rsidP="00E306E9">
      <w:pPr>
        <w:rPr>
          <w:rtl/>
        </w:rPr>
      </w:pPr>
    </w:p>
    <w:p w:rsidR="00C96EC9" w:rsidRDefault="00C96EC9" w:rsidP="00216F0D">
      <w:pPr>
        <w:rPr>
          <w:rtl/>
        </w:rPr>
      </w:pPr>
      <w:r w:rsidRPr="002C608E">
        <w:rPr>
          <w:rtl/>
        </w:rPr>
        <w:t xml:space="preserve">אז </w:t>
      </w:r>
      <w:bookmarkStart w:id="8355" w:name="_ETM_Q13_472339"/>
      <w:bookmarkEnd w:id="8355"/>
      <w:r w:rsidRPr="002C608E">
        <w:rPr>
          <w:rtl/>
        </w:rPr>
        <w:t xml:space="preserve">אני </w:t>
      </w:r>
      <w:bookmarkStart w:id="8356" w:name="_ETM_Q13_472550"/>
      <w:bookmarkEnd w:id="8356"/>
      <w:r w:rsidRPr="002C608E">
        <w:rPr>
          <w:rtl/>
        </w:rPr>
        <w:t xml:space="preserve">מבקשת </w:t>
      </w:r>
      <w:bookmarkStart w:id="8357" w:name="_ETM_Q13_473150"/>
      <w:bookmarkEnd w:id="8357"/>
      <w:r w:rsidRPr="002C608E">
        <w:rPr>
          <w:rtl/>
        </w:rPr>
        <w:t xml:space="preserve">להעביר </w:t>
      </w:r>
      <w:bookmarkStart w:id="8358" w:name="_ETM_Q13_473510"/>
      <w:bookmarkEnd w:id="8358"/>
      <w:r w:rsidRPr="002C608E">
        <w:rPr>
          <w:rtl/>
        </w:rPr>
        <w:t xml:space="preserve">את </w:t>
      </w:r>
      <w:bookmarkStart w:id="8359" w:name="_ETM_Q13_473630"/>
      <w:bookmarkEnd w:id="8359"/>
      <w:r w:rsidRPr="002C608E">
        <w:rPr>
          <w:rtl/>
        </w:rPr>
        <w:t xml:space="preserve">זה </w:t>
      </w:r>
      <w:bookmarkStart w:id="8360" w:name="_ETM_Q13_473779"/>
      <w:bookmarkEnd w:id="8360"/>
      <w:r w:rsidRPr="002C608E">
        <w:rPr>
          <w:rtl/>
        </w:rPr>
        <w:t xml:space="preserve">לדיון </w:t>
      </w:r>
      <w:bookmarkStart w:id="8361" w:name="_ETM_Q13_474170"/>
      <w:bookmarkEnd w:id="8361"/>
      <w:r w:rsidRPr="002C608E">
        <w:rPr>
          <w:rtl/>
        </w:rPr>
        <w:t xml:space="preserve">דחוף </w:t>
      </w:r>
      <w:bookmarkStart w:id="8362" w:name="_ETM_Q13_474440"/>
      <w:bookmarkEnd w:id="8362"/>
      <w:r w:rsidRPr="002C608E">
        <w:rPr>
          <w:rtl/>
        </w:rPr>
        <w:t xml:space="preserve">בוועדת </w:t>
      </w:r>
      <w:bookmarkStart w:id="8363" w:name="_ETM_Q13_474830"/>
      <w:bookmarkEnd w:id="8363"/>
      <w:r w:rsidRPr="002C608E">
        <w:rPr>
          <w:rtl/>
        </w:rPr>
        <w:t xml:space="preserve">הכספים </w:t>
      </w:r>
      <w:bookmarkStart w:id="8364" w:name="_ETM_Q13_475279"/>
      <w:bookmarkEnd w:id="8364"/>
      <w:r w:rsidR="00C552BC">
        <w:rPr>
          <w:rFonts w:hint="cs"/>
          <w:rtl/>
        </w:rPr>
        <w:t>–</w:t>
      </w:r>
      <w:r w:rsidR="00216F0D">
        <w:rPr>
          <w:rFonts w:hint="cs"/>
          <w:rtl/>
        </w:rPr>
        <w:t xml:space="preserve"> </w:t>
      </w:r>
      <w:r w:rsidRPr="002C608E">
        <w:rPr>
          <w:rtl/>
        </w:rPr>
        <w:t xml:space="preserve">גם </w:t>
      </w:r>
      <w:bookmarkStart w:id="8365" w:name="_ETM_Q13_475550"/>
      <w:bookmarkEnd w:id="8365"/>
      <w:r w:rsidRPr="002C608E">
        <w:rPr>
          <w:rtl/>
        </w:rPr>
        <w:t xml:space="preserve">למצוא </w:t>
      </w:r>
      <w:bookmarkStart w:id="8366" w:name="_ETM_Q13_475910"/>
      <w:bookmarkEnd w:id="8366"/>
      <w:r w:rsidRPr="002C608E">
        <w:rPr>
          <w:rtl/>
        </w:rPr>
        <w:t xml:space="preserve">פתרון </w:t>
      </w:r>
      <w:bookmarkStart w:id="8367" w:name="_ETM_Q13_476420"/>
      <w:bookmarkEnd w:id="8367"/>
      <w:r w:rsidRPr="002C608E">
        <w:rPr>
          <w:rtl/>
        </w:rPr>
        <w:t>קצר</w:t>
      </w:r>
      <w:bookmarkStart w:id="8368" w:name="_ETM_Q13_477020"/>
      <w:bookmarkEnd w:id="8368"/>
      <w:r w:rsidR="00E306E9">
        <w:rPr>
          <w:rFonts w:hint="cs"/>
          <w:rtl/>
        </w:rPr>
        <w:t xml:space="preserve"> </w:t>
      </w:r>
      <w:r w:rsidRPr="002C608E">
        <w:rPr>
          <w:rtl/>
        </w:rPr>
        <w:t xml:space="preserve">טווח </w:t>
      </w:r>
      <w:bookmarkStart w:id="8369" w:name="_ETM_Q13_477699"/>
      <w:bookmarkEnd w:id="8369"/>
      <w:r w:rsidRPr="002C608E">
        <w:rPr>
          <w:rtl/>
        </w:rPr>
        <w:t xml:space="preserve">לסגור </w:t>
      </w:r>
      <w:bookmarkStart w:id="8370" w:name="_ETM_Q13_478419"/>
      <w:bookmarkEnd w:id="8370"/>
      <w:r w:rsidRPr="002C608E">
        <w:rPr>
          <w:rtl/>
        </w:rPr>
        <w:t xml:space="preserve">את </w:t>
      </w:r>
      <w:bookmarkStart w:id="8371" w:name="_ETM_Q13_478569"/>
      <w:bookmarkEnd w:id="8371"/>
      <w:r w:rsidRPr="002C608E">
        <w:rPr>
          <w:rtl/>
        </w:rPr>
        <w:t xml:space="preserve">הגירעון </w:t>
      </w:r>
      <w:bookmarkStart w:id="8372" w:name="_ETM_Q13_479050"/>
      <w:bookmarkEnd w:id="8372"/>
      <w:r w:rsidRPr="002C608E">
        <w:rPr>
          <w:rtl/>
        </w:rPr>
        <w:t xml:space="preserve">שלהם </w:t>
      </w:r>
      <w:bookmarkStart w:id="8373" w:name="_ETM_Q13_479349"/>
      <w:bookmarkEnd w:id="8373"/>
      <w:r w:rsidRPr="002C608E">
        <w:rPr>
          <w:rtl/>
        </w:rPr>
        <w:t xml:space="preserve">וגם </w:t>
      </w:r>
      <w:bookmarkStart w:id="8374" w:name="_ETM_Q13_479680"/>
      <w:bookmarkEnd w:id="8374"/>
      <w:r w:rsidRPr="002C608E">
        <w:rPr>
          <w:rtl/>
        </w:rPr>
        <w:t xml:space="preserve">למצוא </w:t>
      </w:r>
      <w:bookmarkStart w:id="8375" w:name="_ETM_Q13_480400"/>
      <w:bookmarkEnd w:id="8375"/>
      <w:r w:rsidRPr="002C608E">
        <w:rPr>
          <w:rtl/>
        </w:rPr>
        <w:t xml:space="preserve">תקציב </w:t>
      </w:r>
      <w:bookmarkStart w:id="8376" w:name="_ETM_Q13_481000"/>
      <w:bookmarkStart w:id="8377" w:name="_ETM_Q13_180689"/>
      <w:bookmarkEnd w:id="8376"/>
      <w:bookmarkEnd w:id="8377"/>
      <w:r w:rsidRPr="002C608E">
        <w:rPr>
          <w:rtl/>
        </w:rPr>
        <w:t>בר-קיימא</w:t>
      </w:r>
      <w:r>
        <w:rPr>
          <w:rFonts w:hint="cs"/>
          <w:rtl/>
        </w:rPr>
        <w:t>,</w:t>
      </w:r>
      <w:r w:rsidRPr="002C608E">
        <w:rPr>
          <w:rtl/>
        </w:rPr>
        <w:t xml:space="preserve"> </w:t>
      </w:r>
      <w:bookmarkStart w:id="8378" w:name="_ETM_Q13_181439"/>
      <w:bookmarkEnd w:id="8378"/>
      <w:r>
        <w:rPr>
          <w:rFonts w:hint="cs"/>
          <w:rtl/>
        </w:rPr>
        <w:t xml:space="preserve">כדי </w:t>
      </w:r>
      <w:r w:rsidRPr="002C608E">
        <w:rPr>
          <w:rtl/>
        </w:rPr>
        <w:t xml:space="preserve">שהם </w:t>
      </w:r>
      <w:bookmarkStart w:id="8379" w:name="_ETM_Q13_181620"/>
      <w:bookmarkEnd w:id="8379"/>
      <w:r w:rsidRPr="002C608E">
        <w:rPr>
          <w:rtl/>
        </w:rPr>
        <w:t xml:space="preserve">יוכלו </w:t>
      </w:r>
      <w:bookmarkStart w:id="8380" w:name="_ETM_Q13_181860"/>
      <w:bookmarkEnd w:id="8380"/>
      <w:r w:rsidRPr="002C608E">
        <w:rPr>
          <w:rtl/>
        </w:rPr>
        <w:t xml:space="preserve">להתנהל </w:t>
      </w:r>
      <w:bookmarkStart w:id="8381" w:name="_ETM_Q13_182220"/>
      <w:bookmarkEnd w:id="8381"/>
      <w:r w:rsidRPr="002C608E">
        <w:rPr>
          <w:rtl/>
        </w:rPr>
        <w:t xml:space="preserve">בצורה </w:t>
      </w:r>
      <w:bookmarkStart w:id="8382" w:name="_ETM_Q13_182610"/>
      <w:bookmarkEnd w:id="8382"/>
      <w:r w:rsidRPr="002C608E">
        <w:rPr>
          <w:rtl/>
        </w:rPr>
        <w:t xml:space="preserve">מקצועית </w:t>
      </w:r>
      <w:bookmarkStart w:id="8383" w:name="_ETM_Q13_183600"/>
      <w:bookmarkEnd w:id="8383"/>
      <w:r w:rsidRPr="002C608E">
        <w:rPr>
          <w:rtl/>
        </w:rPr>
        <w:t>ואיכותית</w:t>
      </w:r>
      <w:r w:rsidRPr="002C608E">
        <w:rPr>
          <w:rFonts w:hint="cs"/>
          <w:rtl/>
        </w:rPr>
        <w:t>.</w:t>
      </w:r>
      <w:r w:rsidRPr="002C608E">
        <w:rPr>
          <w:rtl/>
        </w:rPr>
        <w:t xml:space="preserve"> </w:t>
      </w:r>
      <w:bookmarkStart w:id="8384" w:name="_ETM_Q13_184990"/>
      <w:bookmarkEnd w:id="8384"/>
      <w:r w:rsidRPr="002C608E">
        <w:rPr>
          <w:rtl/>
        </w:rPr>
        <w:t xml:space="preserve">הסוגיה </w:t>
      </w:r>
      <w:bookmarkStart w:id="8385" w:name="_ETM_Q13_185470"/>
      <w:bookmarkEnd w:id="8385"/>
      <w:r w:rsidRPr="002C608E">
        <w:rPr>
          <w:rtl/>
        </w:rPr>
        <w:t>הז</w:t>
      </w:r>
      <w:r w:rsidR="00E306E9">
        <w:rPr>
          <w:rFonts w:hint="cs"/>
          <w:rtl/>
        </w:rPr>
        <w:t>את</w:t>
      </w:r>
      <w:r w:rsidRPr="002C608E">
        <w:rPr>
          <w:rtl/>
        </w:rPr>
        <w:t xml:space="preserve"> </w:t>
      </w:r>
      <w:bookmarkStart w:id="8386" w:name="_ETM_Q13_185800"/>
      <w:bookmarkEnd w:id="8386"/>
      <w:r w:rsidRPr="002C608E">
        <w:rPr>
          <w:rtl/>
        </w:rPr>
        <w:t xml:space="preserve">לא </w:t>
      </w:r>
      <w:bookmarkStart w:id="8387" w:name="_ETM_Q13_185980"/>
      <w:bookmarkEnd w:id="8387"/>
      <w:r w:rsidRPr="002C608E">
        <w:rPr>
          <w:rFonts w:hint="cs"/>
          <w:rtl/>
        </w:rPr>
        <w:t>הו</w:t>
      </w:r>
      <w:r w:rsidRPr="002C608E">
        <w:rPr>
          <w:rtl/>
        </w:rPr>
        <w:t xml:space="preserve">לכת </w:t>
      </w:r>
      <w:bookmarkStart w:id="8388" w:name="_ETM_Q13_186309"/>
      <w:bookmarkEnd w:id="8388"/>
      <w:r w:rsidRPr="002C608E">
        <w:rPr>
          <w:rtl/>
        </w:rPr>
        <w:t xml:space="preserve">לשום </w:t>
      </w:r>
      <w:bookmarkStart w:id="8389" w:name="_ETM_Q13_186640"/>
      <w:bookmarkEnd w:id="8389"/>
      <w:r w:rsidRPr="002C608E">
        <w:rPr>
          <w:rtl/>
        </w:rPr>
        <w:t>מקום</w:t>
      </w:r>
      <w:r w:rsidR="00E306E9">
        <w:rPr>
          <w:rFonts w:hint="cs"/>
          <w:rtl/>
        </w:rPr>
        <w:t>.</w:t>
      </w:r>
      <w:r w:rsidRPr="002C608E">
        <w:rPr>
          <w:rtl/>
        </w:rPr>
        <w:t xml:space="preserve"> </w:t>
      </w:r>
      <w:bookmarkStart w:id="8390" w:name="_ETM_Q13_187270"/>
      <w:bookmarkEnd w:id="8390"/>
      <w:r w:rsidRPr="002C608E">
        <w:rPr>
          <w:rtl/>
        </w:rPr>
        <w:t xml:space="preserve">האוכלוסייה </w:t>
      </w:r>
      <w:bookmarkStart w:id="8391" w:name="_ETM_Q13_187870"/>
      <w:bookmarkEnd w:id="8391"/>
      <w:r w:rsidRPr="002C608E">
        <w:rPr>
          <w:rtl/>
        </w:rPr>
        <w:t xml:space="preserve">במדינת </w:t>
      </w:r>
      <w:bookmarkStart w:id="8392" w:name="_ETM_Q13_188260"/>
      <w:bookmarkEnd w:id="8392"/>
      <w:r w:rsidRPr="002C608E">
        <w:rPr>
          <w:rtl/>
        </w:rPr>
        <w:t>ישראל</w:t>
      </w:r>
      <w:r>
        <w:rPr>
          <w:rFonts w:hint="cs"/>
          <w:rtl/>
        </w:rPr>
        <w:t xml:space="preserve"> מתבגרת </w:t>
      </w:r>
      <w:r w:rsidR="00C552BC">
        <w:rPr>
          <w:rFonts w:hint="cs"/>
          <w:rtl/>
        </w:rPr>
        <w:t>–</w:t>
      </w:r>
      <w:r w:rsidR="00CE41A8">
        <w:rPr>
          <w:rFonts w:hint="cs"/>
          <w:rtl/>
        </w:rPr>
        <w:t xml:space="preserve"> </w:t>
      </w:r>
      <w:r w:rsidR="00C552BC">
        <w:rPr>
          <w:rFonts w:hint="cs"/>
          <w:rtl/>
        </w:rPr>
        <w:t>–</w:t>
      </w:r>
    </w:p>
    <w:p w:rsidR="00C96EC9" w:rsidRDefault="00C96EC9" w:rsidP="007E7D36">
      <w:pPr>
        <w:rPr>
          <w:rtl/>
        </w:rPr>
      </w:pPr>
    </w:p>
    <w:p w:rsidR="00C96EC9" w:rsidRDefault="00C96EC9" w:rsidP="007E7D36">
      <w:pPr>
        <w:pStyle w:val="af6"/>
        <w:keepNext/>
        <w:rPr>
          <w:rtl/>
        </w:rPr>
      </w:pPr>
      <w:r w:rsidRPr="002C608E">
        <w:rPr>
          <w:rStyle w:val="TagStyle"/>
          <w:rtl/>
        </w:rPr>
        <w:t xml:space="preserve"> &lt;&lt; יור &gt;&gt; </w:t>
      </w:r>
      <w:r>
        <w:rPr>
          <w:rtl/>
        </w:rPr>
        <w:t>היו"ר מאיר כהן:</w:t>
      </w:r>
      <w:r w:rsidRPr="002C608E">
        <w:rPr>
          <w:rStyle w:val="TagStyle"/>
          <w:rtl/>
        </w:rPr>
        <w:t xml:space="preserve"> &lt;&lt; יור &gt;&gt;</w:t>
      </w:r>
      <w:r>
        <w:rPr>
          <w:rtl/>
        </w:rPr>
        <w:t xml:space="preserve"> </w:t>
      </w:r>
    </w:p>
    <w:p w:rsidR="00C96EC9" w:rsidRDefault="00C96EC9" w:rsidP="004A1BF2">
      <w:pPr>
        <w:rPr>
          <w:rtl/>
        </w:rPr>
      </w:pPr>
    </w:p>
    <w:p w:rsidR="00C96EC9" w:rsidRDefault="00C96EC9" w:rsidP="007E7D36">
      <w:pPr>
        <w:rPr>
          <w:rtl/>
        </w:rPr>
      </w:pPr>
      <w:r>
        <w:rPr>
          <w:rFonts w:hint="cs"/>
          <w:rtl/>
        </w:rPr>
        <w:t xml:space="preserve">תודה לך, גברתי. </w:t>
      </w:r>
      <w:r>
        <w:rPr>
          <w:rtl/>
        </w:rPr>
        <w:t xml:space="preserve"> </w:t>
      </w:r>
    </w:p>
    <w:p w:rsidR="00C96EC9" w:rsidRDefault="00C96EC9" w:rsidP="007E7D36">
      <w:pPr>
        <w:rPr>
          <w:rtl/>
        </w:rPr>
      </w:pPr>
    </w:p>
    <w:p w:rsidR="00C96EC9" w:rsidRDefault="00C96EC9" w:rsidP="007E7D36">
      <w:pPr>
        <w:pStyle w:val="-"/>
        <w:keepNext/>
        <w:rPr>
          <w:rtl/>
        </w:rPr>
      </w:pPr>
      <w:bookmarkStart w:id="8393" w:name="ET_speakercontinue_5783_19"/>
      <w:r w:rsidRPr="0099099A">
        <w:rPr>
          <w:rStyle w:val="TagStyle"/>
          <w:rtl/>
        </w:rPr>
        <w:t xml:space="preserve"> &lt;&lt; דובר_המשך &gt;&gt; </w:t>
      </w:r>
      <w:r>
        <w:rPr>
          <w:rtl/>
        </w:rPr>
        <w:t>מירב כהן (כחול לבן):</w:t>
      </w:r>
      <w:r w:rsidRPr="0099099A">
        <w:rPr>
          <w:rStyle w:val="TagStyle"/>
          <w:rtl/>
        </w:rPr>
        <w:t xml:space="preserve"> &lt;&lt; דובר_המשך &gt;&gt;</w:t>
      </w:r>
      <w:r>
        <w:rPr>
          <w:rtl/>
        </w:rPr>
        <w:t xml:space="preserve"> </w:t>
      </w:r>
      <w:bookmarkEnd w:id="8393"/>
    </w:p>
    <w:p w:rsidR="00C96EC9" w:rsidRDefault="00C96EC9" w:rsidP="004A1BF2">
      <w:pPr>
        <w:rPr>
          <w:rtl/>
        </w:rPr>
      </w:pPr>
    </w:p>
    <w:p w:rsidR="00C96EC9" w:rsidRDefault="00C552BC" w:rsidP="007E7D36">
      <w:pPr>
        <w:rPr>
          <w:rtl/>
        </w:rPr>
      </w:pPr>
      <w:r>
        <w:rPr>
          <w:rFonts w:hint="cs"/>
          <w:rtl/>
        </w:rPr>
        <w:t>–</w:t>
      </w:r>
      <w:r w:rsidR="00CE41A8">
        <w:rPr>
          <w:rFonts w:hint="cs"/>
          <w:rtl/>
        </w:rPr>
        <w:t xml:space="preserve"> </w:t>
      </w:r>
      <w:r>
        <w:rPr>
          <w:rFonts w:hint="cs"/>
          <w:rtl/>
        </w:rPr>
        <w:t>–</w:t>
      </w:r>
      <w:r w:rsidR="00C96EC9">
        <w:rPr>
          <w:rFonts w:hint="cs"/>
          <w:rtl/>
        </w:rPr>
        <w:t xml:space="preserve"> וצריך לתת לזה מענה, ויפה שעה אחת קודם. תודה.</w:t>
      </w:r>
    </w:p>
    <w:p w:rsidR="00C96EC9" w:rsidRDefault="00C96EC9" w:rsidP="007E7D36">
      <w:pPr>
        <w:rPr>
          <w:rtl/>
        </w:rPr>
      </w:pPr>
    </w:p>
    <w:p w:rsidR="00C96EC9" w:rsidRDefault="00C96EC9" w:rsidP="007E7D36">
      <w:pPr>
        <w:pStyle w:val="af6"/>
        <w:keepNext/>
        <w:rPr>
          <w:rtl/>
        </w:rPr>
      </w:pPr>
      <w:r w:rsidRPr="0099099A">
        <w:rPr>
          <w:rStyle w:val="TagStyle"/>
          <w:rtl/>
        </w:rPr>
        <w:t xml:space="preserve"> &lt;&lt; יור &gt;&gt; </w:t>
      </w:r>
      <w:r>
        <w:rPr>
          <w:rtl/>
        </w:rPr>
        <w:t>היו"ר מאיר כהן:</w:t>
      </w:r>
      <w:r w:rsidRPr="0099099A">
        <w:rPr>
          <w:rStyle w:val="TagStyle"/>
          <w:rtl/>
        </w:rPr>
        <w:t xml:space="preserve"> &lt;&lt; יור &gt;&gt;</w:t>
      </w:r>
      <w:r>
        <w:rPr>
          <w:rtl/>
        </w:rPr>
        <w:t xml:space="preserve"> </w:t>
      </w:r>
    </w:p>
    <w:p w:rsidR="00C96EC9" w:rsidRDefault="00C96EC9" w:rsidP="004A1BF2">
      <w:pPr>
        <w:rPr>
          <w:rtl/>
        </w:rPr>
      </w:pPr>
    </w:p>
    <w:p w:rsidR="00C96EC9" w:rsidRDefault="00C96EC9" w:rsidP="00E306E9">
      <w:pPr>
        <w:rPr>
          <w:rtl/>
        </w:rPr>
      </w:pPr>
      <w:r>
        <w:rPr>
          <w:rFonts w:hint="cs"/>
          <w:rtl/>
        </w:rPr>
        <w:t>תודה רבה</w:t>
      </w:r>
      <w:r w:rsidR="00E306E9">
        <w:rPr>
          <w:rFonts w:hint="cs"/>
          <w:rtl/>
        </w:rPr>
        <w:t>.</w:t>
      </w:r>
      <w:r>
        <w:rPr>
          <w:rFonts w:hint="cs"/>
          <w:rtl/>
        </w:rPr>
        <w:t xml:space="preserve"> תודה רבה, גברתי. </w:t>
      </w:r>
      <w:bookmarkStart w:id="8394" w:name="_ETM_Q13_496561"/>
      <w:bookmarkEnd w:id="8394"/>
      <w:r>
        <w:rPr>
          <w:rFonts w:hint="cs"/>
          <w:rtl/>
        </w:rPr>
        <w:t xml:space="preserve">צריך להפנות </w:t>
      </w:r>
      <w:r w:rsidR="00E306E9">
        <w:rPr>
          <w:rFonts w:hint="cs"/>
          <w:rtl/>
        </w:rPr>
        <w:t xml:space="preserve">גם </w:t>
      </w:r>
      <w:r>
        <w:rPr>
          <w:rFonts w:hint="cs"/>
          <w:rtl/>
        </w:rPr>
        <w:t xml:space="preserve">לביטוח הלאומי, כי זו שאלה של תעריפים. צריכים לשנות ולהעלות את התעריפים. אדוני השר, </w:t>
      </w:r>
      <w:bookmarkStart w:id="8395" w:name="_ETM_Q13_505153"/>
      <w:bookmarkEnd w:id="8395"/>
      <w:r>
        <w:rPr>
          <w:rFonts w:hint="cs"/>
          <w:rtl/>
        </w:rPr>
        <w:t>ולאחר מכן נשמע שתי דעות נוספות</w:t>
      </w:r>
      <w:r w:rsidR="00E306E9">
        <w:rPr>
          <w:rFonts w:hint="cs"/>
          <w:rtl/>
        </w:rPr>
        <w:t>,</w:t>
      </w:r>
      <w:r>
        <w:rPr>
          <w:rFonts w:hint="cs"/>
          <w:rtl/>
        </w:rPr>
        <w:t xml:space="preserve"> של חבר הכנסת שמולי </w:t>
      </w:r>
      <w:bookmarkStart w:id="8396" w:name="_ETM_Q13_510284"/>
      <w:bookmarkEnd w:id="8396"/>
      <w:r>
        <w:rPr>
          <w:rFonts w:hint="cs"/>
          <w:rtl/>
        </w:rPr>
        <w:t xml:space="preserve">וחברת הכנסת לוי. </w:t>
      </w:r>
    </w:p>
    <w:p w:rsidR="00C96EC9" w:rsidRDefault="00C96EC9" w:rsidP="007E7D36">
      <w:pPr>
        <w:rPr>
          <w:rtl/>
        </w:rPr>
      </w:pPr>
      <w:bookmarkStart w:id="8397" w:name="_ETM_Q13_514789"/>
      <w:bookmarkStart w:id="8398" w:name="_ETM_Q13_514904"/>
      <w:bookmarkEnd w:id="8397"/>
      <w:bookmarkEnd w:id="8398"/>
    </w:p>
    <w:p w:rsidR="00C96EC9" w:rsidRDefault="00C96EC9" w:rsidP="00E306E9">
      <w:pPr>
        <w:pStyle w:val="af5"/>
        <w:keepNext/>
        <w:rPr>
          <w:rtl/>
        </w:rPr>
      </w:pPr>
      <w:bookmarkStart w:id="8399" w:name="ET_interruption_5637_21"/>
      <w:r w:rsidRPr="00876B6D">
        <w:rPr>
          <w:rStyle w:val="TagStyle"/>
          <w:rtl/>
        </w:rPr>
        <w:t xml:space="preserve"> &lt;&lt; קריאה &gt;&gt; </w:t>
      </w:r>
      <w:r w:rsidR="00E306E9">
        <w:rPr>
          <w:rFonts w:hint="cs"/>
          <w:rtl/>
        </w:rPr>
        <w:t>ה</w:t>
      </w:r>
      <w:r>
        <w:rPr>
          <w:rtl/>
        </w:rPr>
        <w:t>שר לשיתוף פעולה אזורי צחי הנגבי:</w:t>
      </w:r>
      <w:r w:rsidRPr="00876B6D">
        <w:rPr>
          <w:rStyle w:val="TagStyle"/>
          <w:rtl/>
        </w:rPr>
        <w:t xml:space="preserve"> &lt;&lt; קריאה &gt;&gt;</w:t>
      </w:r>
      <w:r>
        <w:rPr>
          <w:rtl/>
        </w:rPr>
        <w:t xml:space="preserve"> </w:t>
      </w:r>
      <w:bookmarkEnd w:id="8399"/>
    </w:p>
    <w:p w:rsidR="00C96EC9" w:rsidRDefault="00C96EC9" w:rsidP="004A1BF2">
      <w:pPr>
        <w:rPr>
          <w:rtl/>
        </w:rPr>
      </w:pPr>
    </w:p>
    <w:p w:rsidR="00C96EC9" w:rsidRPr="00876B6D" w:rsidRDefault="00C96EC9" w:rsidP="00216F0D">
      <w:bookmarkStart w:id="8400" w:name="_ETM_Q13_527495"/>
      <w:bookmarkEnd w:id="8400"/>
      <w:r>
        <w:rPr>
          <w:rFonts w:hint="cs"/>
          <w:rtl/>
        </w:rPr>
        <w:t xml:space="preserve">תודה, אדוני היושב-ראש. להלן ההתייחסות של </w:t>
      </w:r>
      <w:bookmarkStart w:id="8401" w:name="_ETM_Q13_536607"/>
      <w:bookmarkEnd w:id="8401"/>
      <w:r>
        <w:rPr>
          <w:rFonts w:hint="cs"/>
          <w:rtl/>
        </w:rPr>
        <w:t xml:space="preserve">משרד העבודה והרווחה לשאילתה, להצעה לסדר-היום: </w:t>
      </w:r>
      <w:r w:rsidRPr="00876B6D">
        <w:rPr>
          <w:rFonts w:hint="eastAsia"/>
          <w:rtl/>
        </w:rPr>
        <w:t xml:space="preserve">ברחבי מדינת ישראל פועלים </w:t>
      </w:r>
      <w:r w:rsidRPr="00876B6D">
        <w:rPr>
          <w:lang w:bidi="en-US"/>
        </w:rPr>
        <w:t>165</w:t>
      </w:r>
      <w:r w:rsidRPr="00876B6D">
        <w:rPr>
          <w:rtl/>
        </w:rPr>
        <w:t xml:space="preserve"> </w:t>
      </w:r>
      <w:r w:rsidRPr="00876B6D">
        <w:rPr>
          <w:rFonts w:hint="eastAsia"/>
          <w:rtl/>
        </w:rPr>
        <w:t>מרכזי יו</w:t>
      </w:r>
      <w:r>
        <w:rPr>
          <w:rFonts w:hint="eastAsia"/>
          <w:rtl/>
        </w:rPr>
        <w:t>ם לאוכלוסייה המבוגרת. מרכזים אל</w:t>
      </w:r>
      <w:r>
        <w:rPr>
          <w:rFonts w:hint="cs"/>
          <w:rtl/>
        </w:rPr>
        <w:t>ה</w:t>
      </w:r>
      <w:r w:rsidRPr="00876B6D">
        <w:rPr>
          <w:rFonts w:hint="eastAsia"/>
          <w:rtl/>
        </w:rPr>
        <w:t xml:space="preserve"> מיועדים לאוכלוסייה עצמאית,</w:t>
      </w:r>
      <w:r>
        <w:rPr>
          <w:rFonts w:hint="cs"/>
          <w:rtl/>
        </w:rPr>
        <w:t xml:space="preserve"> </w:t>
      </w:r>
      <w:r w:rsidRPr="00876B6D">
        <w:rPr>
          <w:rFonts w:hint="eastAsia"/>
          <w:rtl/>
        </w:rPr>
        <w:t xml:space="preserve">תשושה </w:t>
      </w:r>
      <w:proofErr w:type="spellStart"/>
      <w:r w:rsidRPr="00876B6D">
        <w:rPr>
          <w:rFonts w:hint="eastAsia"/>
          <w:rtl/>
        </w:rPr>
        <w:t>ותשושת</w:t>
      </w:r>
      <w:proofErr w:type="spellEnd"/>
      <w:r w:rsidRPr="00876B6D">
        <w:rPr>
          <w:rFonts w:hint="eastAsia"/>
          <w:rtl/>
        </w:rPr>
        <w:t xml:space="preserve"> נפש. מסגרת מרכזי היום מעניקה מעטפת טיפולית, חברתית ושיקומית לאוכלוסייה זו. המבקרים במרכזי היום מקבלים הסעות, ארוחות, טיפול אישי, פעילות חברתית-שיקומית ועוד. </w:t>
      </w:r>
      <w:r>
        <w:rPr>
          <w:rFonts w:hint="cs"/>
          <w:rtl/>
        </w:rPr>
        <w:t>המרכז פתוח חמישה</w:t>
      </w:r>
      <w:r w:rsidRPr="00876B6D">
        <w:rPr>
          <w:rtl/>
        </w:rPr>
        <w:t xml:space="preserve"> </w:t>
      </w:r>
      <w:r w:rsidRPr="00876B6D">
        <w:rPr>
          <w:rFonts w:hint="cs"/>
          <w:rtl/>
        </w:rPr>
        <w:t>ימים בשבוע,</w:t>
      </w:r>
      <w:r w:rsidRPr="00876B6D">
        <w:rPr>
          <w:rFonts w:hint="cs"/>
        </w:rPr>
        <w:t xml:space="preserve"> </w:t>
      </w:r>
      <w:r w:rsidRPr="00876B6D">
        <w:rPr>
          <w:rFonts w:hint="cs"/>
          <w:rtl/>
        </w:rPr>
        <w:t xml:space="preserve">שש שעות ביום, </w:t>
      </w:r>
      <w:r w:rsidR="00216F0D">
        <w:rPr>
          <w:rFonts w:hint="cs"/>
          <w:rtl/>
        </w:rPr>
        <w:t>ו</w:t>
      </w:r>
      <w:r>
        <w:rPr>
          <w:rFonts w:hint="cs"/>
          <w:rtl/>
        </w:rPr>
        <w:t xml:space="preserve">חלק מהמסגרות פתוחות גם </w:t>
      </w:r>
      <w:r w:rsidR="00216F0D">
        <w:rPr>
          <w:rFonts w:hint="cs"/>
          <w:rtl/>
        </w:rPr>
        <w:t>ב</w:t>
      </w:r>
      <w:r>
        <w:rPr>
          <w:rFonts w:hint="cs"/>
          <w:rtl/>
        </w:rPr>
        <w:t>שעות אחר הצוהריים</w:t>
      </w:r>
      <w:r w:rsidRPr="00876B6D">
        <w:rPr>
          <w:rFonts w:hint="cs"/>
          <w:rtl/>
        </w:rPr>
        <w:t>.</w:t>
      </w:r>
    </w:p>
    <w:p w:rsidR="00C96EC9" w:rsidRPr="00216F0D" w:rsidRDefault="00C96EC9" w:rsidP="007E7D36">
      <w:pPr>
        <w:rPr>
          <w:rtl/>
        </w:rPr>
      </w:pPr>
    </w:p>
    <w:p w:rsidR="00C96EC9" w:rsidRDefault="00C96EC9" w:rsidP="00216F0D">
      <w:pPr>
        <w:rPr>
          <w:rtl/>
        </w:rPr>
      </w:pPr>
      <w:bookmarkStart w:id="8402" w:name="_ETM_Q13_569218"/>
      <w:bookmarkStart w:id="8403" w:name="_ETM_Q13_569314"/>
      <w:bookmarkStart w:id="8404" w:name="_ETM_Q13_267319"/>
      <w:bookmarkEnd w:id="8402"/>
      <w:bookmarkEnd w:id="8403"/>
      <w:bookmarkEnd w:id="8404"/>
      <w:r w:rsidRPr="00876B6D">
        <w:rPr>
          <w:rtl/>
        </w:rPr>
        <w:t xml:space="preserve">למרכזי </w:t>
      </w:r>
      <w:bookmarkStart w:id="8405" w:name="_ETM_Q13_267920"/>
      <w:bookmarkEnd w:id="8405"/>
      <w:r w:rsidRPr="00876B6D">
        <w:rPr>
          <w:rtl/>
        </w:rPr>
        <w:t xml:space="preserve">היום </w:t>
      </w:r>
      <w:bookmarkStart w:id="8406" w:name="_ETM_Q13_268190"/>
      <w:bookmarkEnd w:id="8406"/>
      <w:r>
        <w:rPr>
          <w:rFonts w:hint="cs"/>
          <w:rtl/>
        </w:rPr>
        <w:t xml:space="preserve">יש </w:t>
      </w:r>
      <w:r w:rsidRPr="00876B6D">
        <w:rPr>
          <w:rtl/>
        </w:rPr>
        <w:t xml:space="preserve">תפקיד </w:t>
      </w:r>
      <w:bookmarkStart w:id="8407" w:name="_ETM_Q13_268550"/>
      <w:bookmarkEnd w:id="8407"/>
      <w:r w:rsidRPr="00876B6D">
        <w:rPr>
          <w:rtl/>
        </w:rPr>
        <w:t xml:space="preserve">מרכזי </w:t>
      </w:r>
      <w:bookmarkStart w:id="8408" w:name="_ETM_Q13_269000"/>
      <w:bookmarkEnd w:id="8408"/>
      <w:r w:rsidRPr="00876B6D">
        <w:rPr>
          <w:rtl/>
        </w:rPr>
        <w:t xml:space="preserve">בהשארת </w:t>
      </w:r>
      <w:bookmarkStart w:id="8409" w:name="_ETM_Q13_269569"/>
      <w:bookmarkEnd w:id="8409"/>
      <w:r w:rsidRPr="00876B6D">
        <w:rPr>
          <w:rtl/>
        </w:rPr>
        <w:t xml:space="preserve">אוכלוסיית </w:t>
      </w:r>
      <w:bookmarkStart w:id="8410" w:name="_ETM_Q13_270140"/>
      <w:bookmarkEnd w:id="8410"/>
      <w:r w:rsidRPr="00876B6D">
        <w:rPr>
          <w:rtl/>
        </w:rPr>
        <w:t xml:space="preserve">האזרחים </w:t>
      </w:r>
      <w:bookmarkStart w:id="8411" w:name="_ETM_Q13_270620"/>
      <w:bookmarkEnd w:id="8411"/>
      <w:r w:rsidRPr="00876B6D">
        <w:rPr>
          <w:rtl/>
        </w:rPr>
        <w:t xml:space="preserve">הוותיקים </w:t>
      </w:r>
      <w:bookmarkStart w:id="8412" w:name="_ETM_Q13_271100"/>
      <w:bookmarkEnd w:id="8412"/>
      <w:r w:rsidRPr="00876B6D">
        <w:rPr>
          <w:rtl/>
        </w:rPr>
        <w:t>בקהילה</w:t>
      </w:r>
      <w:r w:rsidRPr="00876B6D">
        <w:rPr>
          <w:rFonts w:hint="cs"/>
          <w:rtl/>
        </w:rPr>
        <w:t>.</w:t>
      </w:r>
      <w:r w:rsidRPr="00876B6D">
        <w:rPr>
          <w:rtl/>
        </w:rPr>
        <w:t xml:space="preserve"> </w:t>
      </w:r>
      <w:bookmarkStart w:id="8413" w:name="_ETM_Q13_272229"/>
      <w:bookmarkEnd w:id="8413"/>
      <w:r w:rsidRPr="00876B6D">
        <w:rPr>
          <w:rtl/>
        </w:rPr>
        <w:t xml:space="preserve">רוב </w:t>
      </w:r>
      <w:bookmarkStart w:id="8414" w:name="_ETM_Q13_272469"/>
      <w:bookmarkEnd w:id="8414"/>
      <w:r w:rsidRPr="00876B6D">
        <w:rPr>
          <w:rtl/>
        </w:rPr>
        <w:t xml:space="preserve">המבקרים </w:t>
      </w:r>
      <w:bookmarkStart w:id="8415" w:name="_ETM_Q13_273069"/>
      <w:bookmarkEnd w:id="8415"/>
      <w:r w:rsidRPr="00876B6D">
        <w:rPr>
          <w:rtl/>
        </w:rPr>
        <w:t xml:space="preserve">מגיעים </w:t>
      </w:r>
      <w:bookmarkStart w:id="8416" w:name="_ETM_Q13_273399"/>
      <w:bookmarkEnd w:id="8416"/>
      <w:r>
        <w:rPr>
          <w:rFonts w:hint="cs"/>
          <w:rtl/>
        </w:rPr>
        <w:t>ע</w:t>
      </w:r>
      <w:r w:rsidRPr="00876B6D">
        <w:rPr>
          <w:rtl/>
        </w:rPr>
        <w:t xml:space="preserve">ל </w:t>
      </w:r>
      <w:bookmarkStart w:id="8417" w:name="_ETM_Q13_273490"/>
      <w:bookmarkEnd w:id="8417"/>
      <w:r w:rsidRPr="00876B6D">
        <w:rPr>
          <w:rtl/>
        </w:rPr>
        <w:t xml:space="preserve">חשבון </w:t>
      </w:r>
      <w:bookmarkStart w:id="8418" w:name="_ETM_Q13_273909"/>
      <w:bookmarkEnd w:id="8418"/>
      <w:r w:rsidRPr="00876B6D">
        <w:rPr>
          <w:rtl/>
        </w:rPr>
        <w:t xml:space="preserve">גמלת </w:t>
      </w:r>
      <w:bookmarkStart w:id="8419" w:name="_ETM_Q13_274299"/>
      <w:bookmarkEnd w:id="8419"/>
      <w:r w:rsidRPr="00876B6D">
        <w:rPr>
          <w:rtl/>
        </w:rPr>
        <w:t>הסיעוד</w:t>
      </w:r>
      <w:r w:rsidR="00216F0D">
        <w:rPr>
          <w:rFonts w:hint="cs"/>
          <w:rtl/>
        </w:rPr>
        <w:t>,</w:t>
      </w:r>
      <w:r w:rsidRPr="00876B6D">
        <w:rPr>
          <w:rtl/>
        </w:rPr>
        <w:t xml:space="preserve"> </w:t>
      </w:r>
      <w:bookmarkStart w:id="8420" w:name="_ETM_Q13_274810"/>
      <w:bookmarkEnd w:id="8420"/>
      <w:r w:rsidRPr="00876B6D">
        <w:rPr>
          <w:rtl/>
        </w:rPr>
        <w:t xml:space="preserve">חלקם </w:t>
      </w:r>
      <w:bookmarkStart w:id="8421" w:name="_ETM_Q13_275259"/>
      <w:bookmarkEnd w:id="8421"/>
      <w:r w:rsidR="00C552BC">
        <w:rPr>
          <w:rFonts w:hint="cs"/>
          <w:rtl/>
        </w:rPr>
        <w:t>–</w:t>
      </w:r>
      <w:r w:rsidR="00216F0D">
        <w:rPr>
          <w:rFonts w:hint="cs"/>
          <w:rtl/>
        </w:rPr>
        <w:t xml:space="preserve"> </w:t>
      </w:r>
      <w:r w:rsidRPr="00876B6D">
        <w:rPr>
          <w:rtl/>
        </w:rPr>
        <w:t xml:space="preserve">במימון </w:t>
      </w:r>
      <w:bookmarkStart w:id="8422" w:name="_ETM_Q13_275679"/>
      <w:bookmarkEnd w:id="8422"/>
      <w:r w:rsidRPr="00876B6D">
        <w:rPr>
          <w:rtl/>
        </w:rPr>
        <w:t xml:space="preserve">משרד </w:t>
      </w:r>
      <w:bookmarkStart w:id="8423" w:name="_ETM_Q13_275979"/>
      <w:bookmarkEnd w:id="8423"/>
      <w:r w:rsidRPr="00876B6D">
        <w:rPr>
          <w:rtl/>
        </w:rPr>
        <w:t>הרווחה</w:t>
      </w:r>
      <w:r>
        <w:rPr>
          <w:rFonts w:hint="cs"/>
          <w:rtl/>
        </w:rPr>
        <w:t>,</w:t>
      </w:r>
      <w:r w:rsidRPr="00876B6D">
        <w:rPr>
          <w:rtl/>
        </w:rPr>
        <w:t xml:space="preserve"> </w:t>
      </w:r>
      <w:bookmarkStart w:id="8424" w:name="_ETM_Q13_276340"/>
      <w:bookmarkEnd w:id="8424"/>
      <w:r w:rsidRPr="00876B6D">
        <w:rPr>
          <w:rtl/>
        </w:rPr>
        <w:t xml:space="preserve">ומיעוטם </w:t>
      </w:r>
      <w:bookmarkStart w:id="8425" w:name="_ETM_Q13_277389"/>
      <w:bookmarkEnd w:id="8425"/>
      <w:r w:rsidR="00C552BC">
        <w:rPr>
          <w:rFonts w:hint="cs"/>
          <w:rtl/>
        </w:rPr>
        <w:t>–</w:t>
      </w:r>
      <w:r w:rsidR="00216F0D">
        <w:rPr>
          <w:rFonts w:hint="cs"/>
          <w:rtl/>
        </w:rPr>
        <w:t xml:space="preserve"> </w:t>
      </w:r>
      <w:r w:rsidRPr="00876B6D">
        <w:rPr>
          <w:rtl/>
        </w:rPr>
        <w:t xml:space="preserve">בתשלום </w:t>
      </w:r>
      <w:bookmarkStart w:id="8426" w:name="_ETM_Q13_277899"/>
      <w:bookmarkEnd w:id="8426"/>
      <w:r w:rsidRPr="00876B6D">
        <w:rPr>
          <w:rtl/>
        </w:rPr>
        <w:t>פרטי</w:t>
      </w:r>
      <w:r w:rsidRPr="00876B6D">
        <w:rPr>
          <w:rFonts w:hint="cs"/>
          <w:rtl/>
        </w:rPr>
        <w:t>.</w:t>
      </w:r>
      <w:r>
        <w:rPr>
          <w:rFonts w:hint="cs"/>
          <w:rtl/>
        </w:rPr>
        <w:t xml:space="preserve"> </w:t>
      </w:r>
      <w:r w:rsidRPr="00876B6D">
        <w:rPr>
          <w:rFonts w:hint="eastAsia"/>
          <w:rtl/>
        </w:rPr>
        <w:t xml:space="preserve">התעריף של מרכז היום נקבע על פי הפרמטרים </w:t>
      </w:r>
      <w:r>
        <w:rPr>
          <w:rFonts w:hint="cs"/>
          <w:rtl/>
        </w:rPr>
        <w:t>ש</w:t>
      </w:r>
      <w:r w:rsidRPr="00876B6D">
        <w:rPr>
          <w:rFonts w:hint="eastAsia"/>
          <w:rtl/>
        </w:rPr>
        <w:t>נדרשים על ידי המשרד להפעלת המקום ביחס למספר המבקרים בו. התעריף מתעדכן מעת לעת בהתאם לש</w:t>
      </w:r>
      <w:r>
        <w:rPr>
          <w:rFonts w:hint="cs"/>
          <w:rtl/>
        </w:rPr>
        <w:t>י</w:t>
      </w:r>
      <w:r w:rsidRPr="00876B6D">
        <w:rPr>
          <w:rFonts w:hint="eastAsia"/>
          <w:rtl/>
        </w:rPr>
        <w:t>נויים במשק.</w:t>
      </w:r>
      <w:r>
        <w:rPr>
          <w:rFonts w:hint="cs"/>
          <w:rtl/>
        </w:rPr>
        <w:t xml:space="preserve"> </w:t>
      </w:r>
      <w:r w:rsidRPr="00893172">
        <w:rPr>
          <w:rFonts w:hint="cs"/>
          <w:rtl/>
        </w:rPr>
        <w:t xml:space="preserve">משרד העבודה, הרווחה והשירותים החברתיים ערך בשנת </w:t>
      </w:r>
      <w:r w:rsidRPr="00893172">
        <w:rPr>
          <w:lang w:bidi="en-US"/>
        </w:rPr>
        <w:t>2017</w:t>
      </w:r>
      <w:r w:rsidRPr="00893172">
        <w:rPr>
          <w:rtl/>
        </w:rPr>
        <w:t xml:space="preserve"> </w:t>
      </w:r>
      <w:r w:rsidRPr="00893172">
        <w:rPr>
          <w:rFonts w:hint="cs"/>
          <w:rtl/>
        </w:rPr>
        <w:t xml:space="preserve">בדיקה של התעריף באמצעות משרד רואה חשבון, אשר דגם </w:t>
      </w:r>
      <w:r w:rsidRPr="00893172">
        <w:rPr>
          <w:lang w:bidi="en-US"/>
        </w:rPr>
        <w:t>12</w:t>
      </w:r>
      <w:r w:rsidRPr="00893172">
        <w:rPr>
          <w:rtl/>
        </w:rPr>
        <w:t xml:space="preserve"> </w:t>
      </w:r>
      <w:r w:rsidRPr="00893172">
        <w:rPr>
          <w:rFonts w:hint="cs"/>
          <w:rtl/>
        </w:rPr>
        <w:t>מרכזים מרח</w:t>
      </w:r>
      <w:r>
        <w:rPr>
          <w:rFonts w:hint="cs"/>
          <w:rtl/>
        </w:rPr>
        <w:t>בי הארץ. הממצא העיקרי שעלה מהדו</w:t>
      </w:r>
      <w:r w:rsidRPr="00893172">
        <w:rPr>
          <w:rFonts w:hint="cs"/>
          <w:rtl/>
        </w:rPr>
        <w:t>ח הוא שקיים פער בסעיף ההסעות במועצות האזוריות. בעקבות זאת, כבר באותה שנה המשרד הגדיל את התקציב להסעות במועצות אזוריות ב-400,000 שקל</w:t>
      </w:r>
      <w:r w:rsidRPr="00893172">
        <w:rPr>
          <w:rtl/>
        </w:rPr>
        <w:t xml:space="preserve">. </w:t>
      </w:r>
      <w:r w:rsidRPr="00893172">
        <w:rPr>
          <w:rFonts w:hint="cs"/>
          <w:rtl/>
        </w:rPr>
        <w:t>בכל שאר הפרמטרים לא נמצאו פערים חריגים.</w:t>
      </w:r>
    </w:p>
    <w:p w:rsidR="00C96EC9" w:rsidRDefault="00C96EC9" w:rsidP="007E7D36">
      <w:pPr>
        <w:rPr>
          <w:rtl/>
        </w:rPr>
      </w:pPr>
    </w:p>
    <w:p w:rsidR="00216F0D" w:rsidRDefault="00C96EC9" w:rsidP="00216F0D">
      <w:pPr>
        <w:rPr>
          <w:rtl/>
        </w:rPr>
      </w:pPr>
      <w:r w:rsidRPr="00893172">
        <w:rPr>
          <w:rFonts w:hint="cs"/>
          <w:rtl/>
        </w:rPr>
        <w:t xml:space="preserve">משרד העבודה, הרווחה והשירותים החברתיים מעודד פתיחה של מרכזי יום חדשים לאזרחים ותיקים. רק לאחרונה פורסמו שני קולות קוראים לפתיחת מסגרות חדשות, ועשרות רשויות מקומיות ועמותות הביעו התעניינות </w:t>
      </w:r>
      <w:r w:rsidR="00216F0D">
        <w:rPr>
          <w:rFonts w:hint="cs"/>
          <w:rtl/>
        </w:rPr>
        <w:t>ב</w:t>
      </w:r>
      <w:r w:rsidRPr="00893172">
        <w:rPr>
          <w:rFonts w:hint="cs"/>
          <w:rtl/>
        </w:rPr>
        <w:t>הקמת ו</w:t>
      </w:r>
      <w:r w:rsidR="00216F0D">
        <w:rPr>
          <w:rFonts w:hint="cs"/>
          <w:rtl/>
        </w:rPr>
        <w:t>ב</w:t>
      </w:r>
      <w:r w:rsidRPr="00893172">
        <w:rPr>
          <w:rFonts w:hint="cs"/>
          <w:rtl/>
        </w:rPr>
        <w:t>הפעלת מרכזי יום חדשים לאוכלוסייה זו.</w:t>
      </w:r>
      <w:r>
        <w:rPr>
          <w:rFonts w:hint="cs"/>
          <w:rtl/>
        </w:rPr>
        <w:t xml:space="preserve"> </w:t>
      </w:r>
      <w:r w:rsidRPr="00893172">
        <w:rPr>
          <w:rFonts w:hint="cs"/>
          <w:rtl/>
        </w:rPr>
        <w:t>לאור הצרכים המשתנים והמגמות העתידיות הוקמה ועדה לבדיקת נושא מרכזי היום בראשות פרופ</w:t>
      </w:r>
      <w:r w:rsidR="00216F0D">
        <w:rPr>
          <w:rFonts w:hint="cs"/>
          <w:rtl/>
        </w:rPr>
        <w:t>'</w:t>
      </w:r>
      <w:r w:rsidRPr="00893172">
        <w:rPr>
          <w:rFonts w:hint="cs"/>
          <w:rtl/>
        </w:rPr>
        <w:t xml:space="preserve"> הלל שמיד.</w:t>
      </w:r>
      <w:r>
        <w:rPr>
          <w:rFonts w:hint="cs"/>
          <w:rtl/>
        </w:rPr>
        <w:t xml:space="preserve"> </w:t>
      </w:r>
      <w:r w:rsidRPr="00893172">
        <w:rPr>
          <w:rFonts w:hint="cs"/>
          <w:rtl/>
        </w:rPr>
        <w:t xml:space="preserve">הוועדה המליצה על </w:t>
      </w:r>
      <w:r>
        <w:rPr>
          <w:rFonts w:hint="cs"/>
          <w:rtl/>
        </w:rPr>
        <w:t>כמה</w:t>
      </w:r>
      <w:r w:rsidRPr="00893172">
        <w:rPr>
          <w:rFonts w:hint="cs"/>
          <w:rtl/>
        </w:rPr>
        <w:t xml:space="preserve"> שינויים בהתאמה לצרכים העתידיים המשתנים, והמשרד נמצא כעת בשלב גיבוש דרכי הפעולה ליישום ההמלצות במסגרת התקציבים שיעמדו לרשותו לנושא זה. </w:t>
      </w:r>
    </w:p>
    <w:p w:rsidR="00216F0D" w:rsidRDefault="00216F0D" w:rsidP="00216F0D">
      <w:pPr>
        <w:rPr>
          <w:rtl/>
        </w:rPr>
      </w:pPr>
    </w:p>
    <w:p w:rsidR="00C96EC9" w:rsidRPr="00893172" w:rsidRDefault="00C96EC9" w:rsidP="00216F0D">
      <w:r w:rsidRPr="00893172">
        <w:rPr>
          <w:rFonts w:hint="cs"/>
          <w:rtl/>
        </w:rPr>
        <w:t>עד כאן</w:t>
      </w:r>
      <w:r>
        <w:rPr>
          <w:rFonts w:hint="cs"/>
          <w:rtl/>
        </w:rPr>
        <w:t>,</w:t>
      </w:r>
      <w:r w:rsidRPr="00893172">
        <w:rPr>
          <w:rFonts w:hint="cs"/>
          <w:rtl/>
        </w:rPr>
        <w:t xml:space="preserve"> אדוני</w:t>
      </w:r>
      <w:r>
        <w:rPr>
          <w:rFonts w:hint="cs"/>
          <w:rtl/>
        </w:rPr>
        <w:t>,</w:t>
      </w:r>
      <w:r w:rsidRPr="00893172">
        <w:rPr>
          <w:rFonts w:hint="cs"/>
          <w:rtl/>
        </w:rPr>
        <w:t xml:space="preserve"> ואני אשמח להצטרף לעמדת המציעה בעניין המשך הדיון בנושא.</w:t>
      </w:r>
    </w:p>
    <w:p w:rsidR="00C96EC9" w:rsidRPr="00216F0D" w:rsidRDefault="00C96EC9" w:rsidP="007E7D36">
      <w:pPr>
        <w:rPr>
          <w:rtl/>
        </w:rPr>
      </w:pPr>
    </w:p>
    <w:p w:rsidR="00C96EC9" w:rsidRDefault="00C96EC9" w:rsidP="007E7D36">
      <w:pPr>
        <w:pStyle w:val="af6"/>
        <w:keepNext/>
        <w:rPr>
          <w:rtl/>
        </w:rPr>
      </w:pPr>
      <w:r w:rsidRPr="00893172">
        <w:rPr>
          <w:rStyle w:val="TagStyle"/>
          <w:rtl/>
        </w:rPr>
        <w:t xml:space="preserve"> &lt;&lt; יור &gt;&gt; </w:t>
      </w:r>
      <w:r>
        <w:rPr>
          <w:rtl/>
        </w:rPr>
        <w:t>היו"ר מאיר כהן:</w:t>
      </w:r>
      <w:r w:rsidRPr="00893172">
        <w:rPr>
          <w:rStyle w:val="TagStyle"/>
          <w:rtl/>
        </w:rPr>
        <w:t xml:space="preserve"> &lt;&lt; יור &gt;&gt;</w:t>
      </w:r>
      <w:r>
        <w:rPr>
          <w:rtl/>
        </w:rPr>
        <w:t xml:space="preserve"> </w:t>
      </w:r>
    </w:p>
    <w:p w:rsidR="00C96EC9" w:rsidRDefault="00C96EC9" w:rsidP="004A1BF2">
      <w:pPr>
        <w:rPr>
          <w:rtl/>
        </w:rPr>
      </w:pPr>
    </w:p>
    <w:p w:rsidR="00C96EC9" w:rsidRDefault="00C96EC9" w:rsidP="007E7D36">
      <w:pPr>
        <w:rPr>
          <w:rtl/>
        </w:rPr>
      </w:pPr>
      <w:r>
        <w:rPr>
          <w:rFonts w:hint="cs"/>
          <w:rtl/>
        </w:rPr>
        <w:t xml:space="preserve">כן, בבקשה. המשך דיון בוועדת הכספים </w:t>
      </w:r>
      <w:r w:rsidR="00C552BC">
        <w:rPr>
          <w:rFonts w:hint="eastAsia"/>
          <w:rtl/>
        </w:rPr>
        <w:t>–</w:t>
      </w:r>
      <w:r>
        <w:rPr>
          <w:rtl/>
        </w:rPr>
        <w:t xml:space="preserve"> </w:t>
      </w:r>
      <w:r>
        <w:rPr>
          <w:rFonts w:hint="cs"/>
          <w:rtl/>
        </w:rPr>
        <w:t xml:space="preserve">כך שמעתי אותך. אוקיי, תודה רבה. איציק, בבקשה, חבר הכנסת שמולי, ולאחר מכן </w:t>
      </w:r>
      <w:r w:rsidR="00C552BC">
        <w:rPr>
          <w:rFonts w:hint="eastAsia"/>
          <w:rtl/>
        </w:rPr>
        <w:t>–</w:t>
      </w:r>
      <w:r w:rsidR="00216F0D">
        <w:rPr>
          <w:rFonts w:hint="eastAsia"/>
          <w:rtl/>
        </w:rPr>
        <w:t xml:space="preserve"> </w:t>
      </w:r>
      <w:r>
        <w:rPr>
          <w:rFonts w:hint="cs"/>
          <w:rtl/>
        </w:rPr>
        <w:t xml:space="preserve">חברת הכנסת לוי. </w:t>
      </w:r>
    </w:p>
    <w:p w:rsidR="00C96EC9" w:rsidRDefault="00C96EC9" w:rsidP="007E7D36">
      <w:pPr>
        <w:rPr>
          <w:rtl/>
        </w:rPr>
      </w:pPr>
      <w:bookmarkStart w:id="8427" w:name="_ETM_Q13_672824"/>
      <w:bookmarkStart w:id="8428" w:name="_ETM_Q13_672960"/>
      <w:bookmarkEnd w:id="8427"/>
      <w:bookmarkEnd w:id="8428"/>
    </w:p>
    <w:p w:rsidR="00C96EC9" w:rsidRDefault="00C96EC9" w:rsidP="007E7D36">
      <w:pPr>
        <w:pStyle w:val="a4"/>
        <w:keepNext/>
        <w:rPr>
          <w:rtl/>
        </w:rPr>
      </w:pPr>
      <w:bookmarkStart w:id="8429" w:name="ET_speaker_5111_23"/>
      <w:r w:rsidRPr="003D5E9D">
        <w:rPr>
          <w:rStyle w:val="TagStyle"/>
          <w:rtl/>
        </w:rPr>
        <w:t xml:space="preserve"> &lt;&lt; דובר &gt;&gt; </w:t>
      </w:r>
      <w:bookmarkStart w:id="8430" w:name="_Toc23973365"/>
      <w:bookmarkStart w:id="8431" w:name="_Toc23973968"/>
      <w:r>
        <w:rPr>
          <w:rtl/>
        </w:rPr>
        <w:t>איציק שמולי (העבודה-גשר):</w:t>
      </w:r>
      <w:bookmarkEnd w:id="8430"/>
      <w:bookmarkEnd w:id="8431"/>
      <w:r w:rsidRPr="003D5E9D">
        <w:rPr>
          <w:rStyle w:val="TagStyle"/>
          <w:rtl/>
        </w:rPr>
        <w:t xml:space="preserve"> &lt;&lt; דובר &gt;&gt;</w:t>
      </w:r>
      <w:r>
        <w:rPr>
          <w:rtl/>
        </w:rPr>
        <w:t xml:space="preserve"> </w:t>
      </w:r>
      <w:bookmarkEnd w:id="8429"/>
    </w:p>
    <w:p w:rsidR="00C96EC9" w:rsidRDefault="00C96EC9" w:rsidP="004A1BF2">
      <w:pPr>
        <w:rPr>
          <w:rtl/>
        </w:rPr>
      </w:pPr>
    </w:p>
    <w:p w:rsidR="00C96EC9" w:rsidRDefault="00C96EC9" w:rsidP="00216F0D">
      <w:pPr>
        <w:rPr>
          <w:rtl/>
        </w:rPr>
      </w:pPr>
      <w:r>
        <w:rPr>
          <w:rFonts w:hint="cs"/>
          <w:rtl/>
        </w:rPr>
        <w:t xml:space="preserve">תודה רבה, אדוני היושב-ראש. </w:t>
      </w:r>
      <w:bookmarkStart w:id="8432" w:name="_ETM_Q13_372030"/>
      <w:bookmarkStart w:id="8433" w:name="_ETM_Q13_372480"/>
      <w:bookmarkStart w:id="8434" w:name="_ETM_Q13_372780"/>
      <w:bookmarkStart w:id="8435" w:name="_ETM_Q13_373080"/>
      <w:bookmarkStart w:id="8436" w:name="_ETM_Q13_373590"/>
      <w:bookmarkEnd w:id="8432"/>
      <w:bookmarkEnd w:id="8433"/>
      <w:bookmarkEnd w:id="8434"/>
      <w:bookmarkEnd w:id="8435"/>
      <w:bookmarkEnd w:id="8436"/>
      <w:r w:rsidRPr="007C4778">
        <w:rPr>
          <w:rtl/>
        </w:rPr>
        <w:t xml:space="preserve">לפעמים </w:t>
      </w:r>
      <w:bookmarkStart w:id="8437" w:name="_ETM_Q13_373950"/>
      <w:bookmarkEnd w:id="8437"/>
      <w:r w:rsidRPr="007C4778">
        <w:rPr>
          <w:rtl/>
        </w:rPr>
        <w:t xml:space="preserve">אתה </w:t>
      </w:r>
      <w:bookmarkStart w:id="8438" w:name="_ETM_Q13_374040"/>
      <w:bookmarkEnd w:id="8438"/>
      <w:r w:rsidRPr="007C4778">
        <w:rPr>
          <w:rtl/>
        </w:rPr>
        <w:t xml:space="preserve">שואל </w:t>
      </w:r>
      <w:bookmarkStart w:id="8439" w:name="_ETM_Q13_374280"/>
      <w:bookmarkEnd w:id="8439"/>
      <w:r w:rsidRPr="007C4778">
        <w:rPr>
          <w:rtl/>
        </w:rPr>
        <w:t xml:space="preserve">את </w:t>
      </w:r>
      <w:bookmarkStart w:id="8440" w:name="_ETM_Q13_374340"/>
      <w:bookmarkEnd w:id="8440"/>
      <w:r w:rsidRPr="007C4778">
        <w:rPr>
          <w:rtl/>
        </w:rPr>
        <w:t xml:space="preserve">עצמך </w:t>
      </w:r>
      <w:bookmarkStart w:id="8441" w:name="_ETM_Q13_374730"/>
      <w:bookmarkEnd w:id="8441"/>
      <w:r w:rsidRPr="007C4778">
        <w:rPr>
          <w:rtl/>
        </w:rPr>
        <w:t xml:space="preserve">אם </w:t>
      </w:r>
      <w:bookmarkStart w:id="8442" w:name="_ETM_Q13_374850"/>
      <w:bookmarkEnd w:id="8442"/>
      <w:r w:rsidRPr="007C4778">
        <w:rPr>
          <w:rtl/>
        </w:rPr>
        <w:t xml:space="preserve">במדינת </w:t>
      </w:r>
      <w:bookmarkStart w:id="8443" w:name="_ETM_Q13_375240"/>
      <w:bookmarkEnd w:id="8443"/>
      <w:r w:rsidRPr="007C4778">
        <w:rPr>
          <w:rtl/>
        </w:rPr>
        <w:t xml:space="preserve">ישראל </w:t>
      </w:r>
      <w:bookmarkStart w:id="8444" w:name="_ETM_Q13_375780"/>
      <w:bookmarkEnd w:id="8444"/>
      <w:r w:rsidRPr="007C4778">
        <w:rPr>
          <w:rFonts w:hint="cs"/>
          <w:rtl/>
        </w:rPr>
        <w:t>ה</w:t>
      </w:r>
      <w:r w:rsidRPr="007C4778">
        <w:rPr>
          <w:rtl/>
        </w:rPr>
        <w:t xml:space="preserve">ראש </w:t>
      </w:r>
      <w:bookmarkStart w:id="8445" w:name="_ETM_Q13_376139"/>
      <w:bookmarkEnd w:id="8445"/>
      <w:r w:rsidRPr="007C4778">
        <w:rPr>
          <w:rtl/>
        </w:rPr>
        <w:t xml:space="preserve">מחובר </w:t>
      </w:r>
      <w:bookmarkStart w:id="8446" w:name="_ETM_Q13_376590"/>
      <w:bookmarkEnd w:id="8446"/>
      <w:r w:rsidRPr="007C4778">
        <w:rPr>
          <w:rFonts w:hint="cs"/>
          <w:rtl/>
        </w:rPr>
        <w:t>לר</w:t>
      </w:r>
      <w:r w:rsidRPr="007C4778">
        <w:rPr>
          <w:rtl/>
        </w:rPr>
        <w:t>גליים</w:t>
      </w:r>
      <w:r w:rsidRPr="007C4778">
        <w:rPr>
          <w:rFonts w:hint="cs"/>
          <w:rtl/>
        </w:rPr>
        <w:t>.</w:t>
      </w:r>
      <w:r w:rsidRPr="007C4778">
        <w:rPr>
          <w:rtl/>
        </w:rPr>
        <w:t xml:space="preserve"> </w:t>
      </w:r>
      <w:bookmarkStart w:id="8447" w:name="_ETM_Q13_377160"/>
      <w:bookmarkEnd w:id="8447"/>
      <w:r w:rsidRPr="007C4778">
        <w:rPr>
          <w:rtl/>
        </w:rPr>
        <w:t xml:space="preserve">אתמול </w:t>
      </w:r>
      <w:bookmarkStart w:id="8448" w:name="_ETM_Q13_377520"/>
      <w:bookmarkEnd w:id="8448"/>
      <w:r w:rsidRPr="007C4778">
        <w:rPr>
          <w:rtl/>
        </w:rPr>
        <w:t xml:space="preserve">היה </w:t>
      </w:r>
      <w:bookmarkStart w:id="8449" w:name="_ETM_Q13_377639"/>
      <w:bookmarkEnd w:id="8449"/>
      <w:r w:rsidRPr="007C4778">
        <w:rPr>
          <w:rtl/>
        </w:rPr>
        <w:t xml:space="preserve">פה </w:t>
      </w:r>
      <w:bookmarkStart w:id="8450" w:name="_ETM_Q13_377760"/>
      <w:bookmarkEnd w:id="8450"/>
      <w:r w:rsidRPr="007C4778">
        <w:rPr>
          <w:rtl/>
        </w:rPr>
        <w:t xml:space="preserve">דיון </w:t>
      </w:r>
      <w:bookmarkStart w:id="8451" w:name="_ETM_Q13_378000"/>
      <w:bookmarkEnd w:id="8451"/>
      <w:r w:rsidRPr="007C4778">
        <w:rPr>
          <w:rtl/>
        </w:rPr>
        <w:t xml:space="preserve">חירום </w:t>
      </w:r>
      <w:bookmarkStart w:id="8452" w:name="_ETM_Q13_379110"/>
      <w:bookmarkEnd w:id="8452"/>
      <w:r w:rsidRPr="007C4778">
        <w:rPr>
          <w:rtl/>
        </w:rPr>
        <w:t xml:space="preserve">על </w:t>
      </w:r>
      <w:bookmarkStart w:id="8453" w:name="_ETM_Q13_379290"/>
      <w:bookmarkEnd w:id="8453"/>
      <w:r w:rsidRPr="007C4778">
        <w:rPr>
          <w:rtl/>
        </w:rPr>
        <w:t xml:space="preserve">מערכת </w:t>
      </w:r>
      <w:bookmarkStart w:id="8454" w:name="_ETM_Q13_379590"/>
      <w:bookmarkEnd w:id="8454"/>
      <w:r w:rsidRPr="007C4778">
        <w:rPr>
          <w:rtl/>
        </w:rPr>
        <w:t>הבריאות</w:t>
      </w:r>
      <w:r w:rsidRPr="007C4778">
        <w:rPr>
          <w:rFonts w:hint="cs"/>
          <w:rtl/>
        </w:rPr>
        <w:t>,</w:t>
      </w:r>
      <w:r w:rsidRPr="007C4778">
        <w:rPr>
          <w:rtl/>
        </w:rPr>
        <w:t xml:space="preserve"> </w:t>
      </w:r>
      <w:bookmarkStart w:id="8455" w:name="_ETM_Q13_380069"/>
      <w:bookmarkEnd w:id="8455"/>
      <w:r w:rsidRPr="007C4778">
        <w:rPr>
          <w:rtl/>
        </w:rPr>
        <w:t xml:space="preserve">וסיפרו </w:t>
      </w:r>
      <w:bookmarkStart w:id="8456" w:name="_ETM_Q13_380520"/>
      <w:bookmarkEnd w:id="8456"/>
      <w:r w:rsidRPr="007C4778">
        <w:rPr>
          <w:rtl/>
        </w:rPr>
        <w:t xml:space="preserve">לנו </w:t>
      </w:r>
      <w:bookmarkStart w:id="8457" w:name="_ETM_Q13_381210"/>
      <w:bookmarkEnd w:id="8457"/>
      <w:r w:rsidRPr="007C4778">
        <w:rPr>
          <w:rtl/>
        </w:rPr>
        <w:t xml:space="preserve">איך </w:t>
      </w:r>
      <w:bookmarkStart w:id="8458" w:name="_ETM_Q13_381450"/>
      <w:bookmarkEnd w:id="8458"/>
      <w:r w:rsidRPr="007C4778">
        <w:rPr>
          <w:rtl/>
        </w:rPr>
        <w:t xml:space="preserve">בזמן </w:t>
      </w:r>
      <w:bookmarkStart w:id="8459" w:name="_ETM_Q13_381870"/>
      <w:bookmarkEnd w:id="8459"/>
      <w:r w:rsidRPr="007C4778">
        <w:rPr>
          <w:rtl/>
        </w:rPr>
        <w:t xml:space="preserve">שחסרים </w:t>
      </w:r>
      <w:bookmarkStart w:id="8460" w:name="_ETM_Q13_382530"/>
      <w:bookmarkEnd w:id="8460"/>
      <w:r w:rsidRPr="007C4778">
        <w:rPr>
          <w:rtl/>
        </w:rPr>
        <w:t xml:space="preserve">רופאים </w:t>
      </w:r>
      <w:bookmarkStart w:id="8461" w:name="_ETM_Q13_383040"/>
      <w:bookmarkEnd w:id="8461"/>
      <w:r w:rsidRPr="007C4778">
        <w:rPr>
          <w:rtl/>
        </w:rPr>
        <w:t xml:space="preserve">יש </w:t>
      </w:r>
      <w:bookmarkStart w:id="8462" w:name="_ETM_Q13_383280"/>
      <w:bookmarkEnd w:id="8462"/>
      <w:r w:rsidRPr="007C4778">
        <w:rPr>
          <w:rtl/>
        </w:rPr>
        <w:t xml:space="preserve">רופאים </w:t>
      </w:r>
      <w:bookmarkStart w:id="8463" w:name="_ETM_Q13_383700"/>
      <w:bookmarkEnd w:id="8463"/>
      <w:r w:rsidRPr="007C4778">
        <w:rPr>
          <w:rtl/>
        </w:rPr>
        <w:t xml:space="preserve">שחותמים </w:t>
      </w:r>
      <w:bookmarkStart w:id="8464" w:name="_ETM_Q13_384209"/>
      <w:bookmarkEnd w:id="8464"/>
      <w:r w:rsidRPr="007C4778">
        <w:rPr>
          <w:rtl/>
        </w:rPr>
        <w:t xml:space="preserve">אבטלה </w:t>
      </w:r>
      <w:bookmarkStart w:id="8465" w:name="_ETM_Q13_384569"/>
      <w:bookmarkEnd w:id="8465"/>
      <w:r w:rsidRPr="007C4778">
        <w:rPr>
          <w:rtl/>
        </w:rPr>
        <w:t xml:space="preserve">בלשכת </w:t>
      </w:r>
      <w:bookmarkStart w:id="8466" w:name="_ETM_Q13_385080"/>
      <w:bookmarkEnd w:id="8466"/>
      <w:r w:rsidRPr="007C4778">
        <w:rPr>
          <w:rtl/>
        </w:rPr>
        <w:t>התעסוקה</w:t>
      </w:r>
      <w:r w:rsidRPr="007C4778">
        <w:rPr>
          <w:rFonts w:hint="cs"/>
          <w:rtl/>
        </w:rPr>
        <w:t>.</w:t>
      </w:r>
      <w:r w:rsidRPr="007C4778">
        <w:rPr>
          <w:rtl/>
        </w:rPr>
        <w:t xml:space="preserve"> </w:t>
      </w:r>
      <w:bookmarkStart w:id="8467" w:name="_ETM_Q13_386580"/>
      <w:bookmarkEnd w:id="8467"/>
      <w:r w:rsidRPr="007C4778">
        <w:rPr>
          <w:rtl/>
        </w:rPr>
        <w:t xml:space="preserve">כל </w:t>
      </w:r>
      <w:bookmarkStart w:id="8468" w:name="_ETM_Q13_386790"/>
      <w:bookmarkEnd w:id="8468"/>
      <w:r w:rsidRPr="007C4778">
        <w:rPr>
          <w:rtl/>
        </w:rPr>
        <w:t xml:space="preserve">שנה </w:t>
      </w:r>
      <w:bookmarkStart w:id="8469" w:name="_ETM_Q13_387060"/>
      <w:bookmarkEnd w:id="8469"/>
      <w:r w:rsidRPr="007C4778">
        <w:rPr>
          <w:rtl/>
        </w:rPr>
        <w:t xml:space="preserve">מכשירים </w:t>
      </w:r>
      <w:bookmarkStart w:id="8470" w:name="_ETM_Q13_387540"/>
      <w:bookmarkEnd w:id="8470"/>
      <w:r w:rsidRPr="007C4778">
        <w:rPr>
          <w:rtl/>
        </w:rPr>
        <w:t>1</w:t>
      </w:r>
      <w:r w:rsidRPr="007C4778">
        <w:rPr>
          <w:rFonts w:hint="cs"/>
          <w:rtl/>
        </w:rPr>
        <w:t>,</w:t>
      </w:r>
      <w:r w:rsidRPr="007C4778">
        <w:rPr>
          <w:rtl/>
        </w:rPr>
        <w:t xml:space="preserve">800 </w:t>
      </w:r>
      <w:bookmarkStart w:id="8471" w:name="_ETM_Q13_388319"/>
      <w:bookmarkEnd w:id="8471"/>
      <w:r w:rsidRPr="007C4778">
        <w:rPr>
          <w:rtl/>
        </w:rPr>
        <w:t xml:space="preserve">רופאים </w:t>
      </w:r>
      <w:bookmarkStart w:id="8472" w:name="_ETM_Q13_389040"/>
      <w:bookmarkEnd w:id="8472"/>
      <w:r>
        <w:rPr>
          <w:rFonts w:hint="cs"/>
          <w:rtl/>
        </w:rPr>
        <w:t>ו</w:t>
      </w:r>
      <w:r w:rsidRPr="007C4778">
        <w:rPr>
          <w:rtl/>
        </w:rPr>
        <w:t xml:space="preserve">יש </w:t>
      </w:r>
      <w:bookmarkStart w:id="8473" w:name="_ETM_Q13_389280"/>
      <w:bookmarkEnd w:id="8473"/>
      <w:r w:rsidRPr="007C4778">
        <w:rPr>
          <w:rtl/>
        </w:rPr>
        <w:t xml:space="preserve">מקום </w:t>
      </w:r>
      <w:bookmarkStart w:id="8474" w:name="_ETM_Q13_389610"/>
      <w:bookmarkEnd w:id="8474"/>
      <w:r w:rsidRPr="007C4778">
        <w:rPr>
          <w:rtl/>
        </w:rPr>
        <w:t xml:space="preserve">רק </w:t>
      </w:r>
      <w:bookmarkStart w:id="8475" w:name="_ETM_Q13_389790"/>
      <w:bookmarkEnd w:id="8475"/>
      <w:r w:rsidRPr="007C4778">
        <w:rPr>
          <w:rtl/>
        </w:rPr>
        <w:t>ל-1</w:t>
      </w:r>
      <w:r w:rsidRPr="007C4778">
        <w:rPr>
          <w:rFonts w:hint="cs"/>
          <w:rtl/>
        </w:rPr>
        <w:t>,</w:t>
      </w:r>
      <w:r w:rsidRPr="007C4778">
        <w:rPr>
          <w:rtl/>
        </w:rPr>
        <w:t xml:space="preserve">000 </w:t>
      </w:r>
      <w:bookmarkStart w:id="8476" w:name="_ETM_Q13_390180"/>
      <w:bookmarkEnd w:id="8476"/>
      <w:r w:rsidRPr="007C4778">
        <w:rPr>
          <w:rtl/>
        </w:rPr>
        <w:t xml:space="preserve">להיקלט </w:t>
      </w:r>
      <w:bookmarkStart w:id="8477" w:name="_ETM_Q13_390630"/>
      <w:bookmarkEnd w:id="8477"/>
      <w:r w:rsidRPr="007C4778">
        <w:rPr>
          <w:rtl/>
        </w:rPr>
        <w:t xml:space="preserve">בבתי </w:t>
      </w:r>
      <w:bookmarkStart w:id="8478" w:name="_ETM_Q13_391065"/>
      <w:bookmarkEnd w:id="8478"/>
      <w:r w:rsidRPr="007C4778">
        <w:rPr>
          <w:rtl/>
        </w:rPr>
        <w:t>החולים</w:t>
      </w:r>
      <w:r w:rsidRPr="007C4778">
        <w:rPr>
          <w:rFonts w:hint="cs"/>
          <w:rtl/>
        </w:rPr>
        <w:t>.</w:t>
      </w:r>
      <w:r w:rsidRPr="007C4778">
        <w:rPr>
          <w:rtl/>
        </w:rPr>
        <w:t xml:space="preserve"> </w:t>
      </w:r>
      <w:bookmarkStart w:id="8479" w:name="_ETM_Q13_391770"/>
      <w:bookmarkEnd w:id="8479"/>
      <w:r w:rsidRPr="007C4778">
        <w:rPr>
          <w:rtl/>
        </w:rPr>
        <w:t xml:space="preserve">אותו </w:t>
      </w:r>
      <w:bookmarkStart w:id="8480" w:name="_ETM_Q13_392010"/>
      <w:bookmarkEnd w:id="8480"/>
      <w:r w:rsidRPr="007C4778">
        <w:rPr>
          <w:rtl/>
        </w:rPr>
        <w:t xml:space="preserve">דבר </w:t>
      </w:r>
      <w:bookmarkStart w:id="8481" w:name="_ETM_Q13_392340"/>
      <w:bookmarkEnd w:id="8481"/>
      <w:r w:rsidRPr="007C4778">
        <w:rPr>
          <w:rFonts w:hint="cs"/>
          <w:rtl/>
        </w:rPr>
        <w:t>כא</w:t>
      </w:r>
      <w:r w:rsidRPr="007C4778">
        <w:rPr>
          <w:rtl/>
        </w:rPr>
        <w:t>ן</w:t>
      </w:r>
      <w:r w:rsidR="00216F0D">
        <w:rPr>
          <w:rFonts w:hint="cs"/>
          <w:rtl/>
        </w:rPr>
        <w:t>:</w:t>
      </w:r>
      <w:r w:rsidRPr="007C4778">
        <w:rPr>
          <w:rtl/>
        </w:rPr>
        <w:t xml:space="preserve"> </w:t>
      </w:r>
      <w:bookmarkStart w:id="8482" w:name="_ETM_Q13_393000"/>
      <w:bookmarkEnd w:id="8482"/>
      <w:r w:rsidRPr="007C4778">
        <w:rPr>
          <w:rtl/>
        </w:rPr>
        <w:t xml:space="preserve">יש </w:t>
      </w:r>
      <w:bookmarkStart w:id="8483" w:name="_ETM_Q13_393270"/>
      <w:bookmarkEnd w:id="8483"/>
      <w:r w:rsidRPr="007C4778">
        <w:rPr>
          <w:rtl/>
        </w:rPr>
        <w:t xml:space="preserve">כבר </w:t>
      </w:r>
      <w:bookmarkStart w:id="8484" w:name="_ETM_Q13_393510"/>
      <w:bookmarkEnd w:id="8484"/>
      <w:r w:rsidRPr="007C4778">
        <w:rPr>
          <w:rtl/>
        </w:rPr>
        <w:t xml:space="preserve">פרויקט </w:t>
      </w:r>
      <w:bookmarkStart w:id="8485" w:name="_ETM_Q13_393930"/>
      <w:bookmarkEnd w:id="8485"/>
      <w:r w:rsidRPr="007C4778">
        <w:rPr>
          <w:rtl/>
        </w:rPr>
        <w:t xml:space="preserve">מדהים </w:t>
      </w:r>
      <w:bookmarkStart w:id="8486" w:name="_ETM_Q13_394319"/>
      <w:bookmarkEnd w:id="8486"/>
      <w:r w:rsidRPr="007C4778">
        <w:rPr>
          <w:rtl/>
        </w:rPr>
        <w:t>ש</w:t>
      </w:r>
      <w:bookmarkStart w:id="8487" w:name="_ETM_Q13_394680"/>
      <w:bookmarkEnd w:id="8487"/>
      <w:r w:rsidRPr="007C4778">
        <w:rPr>
          <w:rFonts w:hint="cs"/>
          <w:rtl/>
        </w:rPr>
        <w:t xml:space="preserve">קם </w:t>
      </w:r>
      <w:r w:rsidRPr="007C4778">
        <w:rPr>
          <w:rtl/>
        </w:rPr>
        <w:t xml:space="preserve">במדינת </w:t>
      </w:r>
      <w:bookmarkStart w:id="8488" w:name="_ETM_Q13_395070"/>
      <w:bookmarkEnd w:id="8488"/>
      <w:r w:rsidRPr="007C4778">
        <w:rPr>
          <w:rtl/>
        </w:rPr>
        <w:t>ישראל</w:t>
      </w:r>
      <w:r w:rsidR="00216F0D">
        <w:rPr>
          <w:rFonts w:hint="cs"/>
          <w:rtl/>
        </w:rPr>
        <w:t>,</w:t>
      </w:r>
      <w:bookmarkStart w:id="8489" w:name="_ETM_Q13_395490"/>
      <w:bookmarkEnd w:id="8489"/>
      <w:r w:rsidRPr="007C4778">
        <w:rPr>
          <w:rFonts w:hint="cs"/>
          <w:rtl/>
        </w:rPr>
        <w:t xml:space="preserve"> </w:t>
      </w:r>
      <w:r w:rsidRPr="007C4778">
        <w:rPr>
          <w:rtl/>
        </w:rPr>
        <w:t xml:space="preserve">מרכזי </w:t>
      </w:r>
      <w:bookmarkStart w:id="8490" w:name="_ETM_Q13_396000"/>
      <w:bookmarkEnd w:id="8490"/>
      <w:r w:rsidRPr="007C4778">
        <w:rPr>
          <w:rtl/>
        </w:rPr>
        <w:t>היום</w:t>
      </w:r>
      <w:r w:rsidRPr="007C4778">
        <w:rPr>
          <w:rFonts w:hint="cs"/>
          <w:rtl/>
        </w:rPr>
        <w:t>.</w:t>
      </w:r>
      <w:r w:rsidRPr="007C4778">
        <w:rPr>
          <w:rtl/>
        </w:rPr>
        <w:t xml:space="preserve"> </w:t>
      </w:r>
      <w:bookmarkStart w:id="8491" w:name="_ETM_Q13_396760"/>
      <w:bookmarkEnd w:id="8491"/>
      <w:r w:rsidRPr="007C4778">
        <w:rPr>
          <w:rtl/>
        </w:rPr>
        <w:t xml:space="preserve">42% </w:t>
      </w:r>
      <w:bookmarkStart w:id="8492" w:name="_ETM_Q13_398890"/>
      <w:bookmarkEnd w:id="8492"/>
      <w:r w:rsidRPr="007C4778">
        <w:rPr>
          <w:rtl/>
        </w:rPr>
        <w:t>מ</w:t>
      </w:r>
      <w:r w:rsidR="00216F0D">
        <w:rPr>
          <w:rFonts w:hint="cs"/>
          <w:rtl/>
        </w:rPr>
        <w:t>בני ה</w:t>
      </w:r>
      <w:bookmarkStart w:id="8493" w:name="_ETM_Q13_399370"/>
      <w:bookmarkEnd w:id="8493"/>
      <w:r w:rsidR="00216F0D">
        <w:rPr>
          <w:rFonts w:hint="cs"/>
          <w:rtl/>
        </w:rPr>
        <w:t>-</w:t>
      </w:r>
      <w:r w:rsidRPr="007C4778">
        <w:rPr>
          <w:rtl/>
        </w:rPr>
        <w:t xml:space="preserve">75 </w:t>
      </w:r>
      <w:bookmarkStart w:id="8494" w:name="_ETM_Q13_400120"/>
      <w:bookmarkEnd w:id="8494"/>
      <w:r w:rsidRPr="007C4778">
        <w:rPr>
          <w:rtl/>
        </w:rPr>
        <w:t>ומ</w:t>
      </w:r>
      <w:r w:rsidRPr="007C4778">
        <w:rPr>
          <w:rFonts w:hint="cs"/>
          <w:rtl/>
        </w:rPr>
        <w:t>עלה</w:t>
      </w:r>
      <w:r w:rsidRPr="007C4778">
        <w:rPr>
          <w:rtl/>
        </w:rPr>
        <w:t xml:space="preserve"> </w:t>
      </w:r>
      <w:bookmarkStart w:id="8495" w:name="_ETM_Q13_400450"/>
      <w:bookmarkStart w:id="8496" w:name="_ETM_Q13_401020"/>
      <w:bookmarkEnd w:id="8495"/>
      <w:bookmarkEnd w:id="8496"/>
      <w:r w:rsidRPr="007C4778">
        <w:rPr>
          <w:rtl/>
        </w:rPr>
        <w:t xml:space="preserve">במדינת </w:t>
      </w:r>
      <w:bookmarkStart w:id="8497" w:name="_ETM_Q13_401410"/>
      <w:bookmarkEnd w:id="8497"/>
      <w:r w:rsidRPr="007C4778">
        <w:rPr>
          <w:rtl/>
        </w:rPr>
        <w:t xml:space="preserve">ישראל </w:t>
      </w:r>
      <w:bookmarkStart w:id="8498" w:name="_ETM_Q13_401709"/>
      <w:bookmarkEnd w:id="8498"/>
      <w:r w:rsidR="00216F0D">
        <w:rPr>
          <w:rFonts w:hint="cs"/>
          <w:rtl/>
        </w:rPr>
        <w:t xml:space="preserve">סובלים </w:t>
      </w:r>
      <w:r w:rsidRPr="007C4778">
        <w:rPr>
          <w:rtl/>
        </w:rPr>
        <w:t>מבדידות</w:t>
      </w:r>
      <w:r w:rsidRPr="007C4778">
        <w:rPr>
          <w:rFonts w:hint="cs"/>
          <w:rtl/>
        </w:rPr>
        <w:t>.</w:t>
      </w:r>
      <w:r w:rsidRPr="007C4778">
        <w:rPr>
          <w:rtl/>
        </w:rPr>
        <w:t xml:space="preserve"> </w:t>
      </w:r>
      <w:bookmarkStart w:id="8499" w:name="_ETM_Q13_402190"/>
      <w:bookmarkEnd w:id="8499"/>
      <w:r w:rsidRPr="007C4778">
        <w:rPr>
          <w:rtl/>
        </w:rPr>
        <w:t>עכשיו</w:t>
      </w:r>
      <w:r>
        <w:rPr>
          <w:rFonts w:hint="cs"/>
          <w:rtl/>
        </w:rPr>
        <w:t>,</w:t>
      </w:r>
      <w:r w:rsidRPr="007C4778">
        <w:rPr>
          <w:rtl/>
        </w:rPr>
        <w:t xml:space="preserve"> </w:t>
      </w:r>
      <w:bookmarkStart w:id="8500" w:name="_ETM_Q13_402489"/>
      <w:bookmarkEnd w:id="8500"/>
      <w:r w:rsidRPr="007C4778">
        <w:rPr>
          <w:rtl/>
        </w:rPr>
        <w:t xml:space="preserve">מה </w:t>
      </w:r>
      <w:bookmarkStart w:id="8501" w:name="_ETM_Q13_402640"/>
      <w:bookmarkEnd w:id="8501"/>
      <w:r w:rsidRPr="007C4778">
        <w:rPr>
          <w:rtl/>
        </w:rPr>
        <w:t xml:space="preserve">באים </w:t>
      </w:r>
      <w:bookmarkStart w:id="8502" w:name="_ETM_Q13_402880"/>
      <w:bookmarkEnd w:id="8502"/>
      <w:r w:rsidRPr="007C4778">
        <w:rPr>
          <w:rtl/>
        </w:rPr>
        <w:t xml:space="preserve">ואומרים </w:t>
      </w:r>
      <w:bookmarkStart w:id="8503" w:name="_ETM_Q13_403270"/>
      <w:bookmarkEnd w:id="8503"/>
      <w:r w:rsidRPr="007C4778">
        <w:rPr>
          <w:rtl/>
        </w:rPr>
        <w:t>להם</w:t>
      </w:r>
      <w:r w:rsidRPr="007C4778">
        <w:rPr>
          <w:rFonts w:hint="cs"/>
          <w:rtl/>
        </w:rPr>
        <w:t>?</w:t>
      </w:r>
      <w:r w:rsidRPr="007C4778">
        <w:rPr>
          <w:rtl/>
        </w:rPr>
        <w:t xml:space="preserve"> </w:t>
      </w:r>
      <w:bookmarkStart w:id="8504" w:name="_ETM_Q13_404130"/>
      <w:bookmarkEnd w:id="8504"/>
      <w:r w:rsidRPr="007C4778">
        <w:rPr>
          <w:rtl/>
        </w:rPr>
        <w:t xml:space="preserve">בואו </w:t>
      </w:r>
      <w:bookmarkStart w:id="8505" w:name="_ETM_Q13_404430"/>
      <w:bookmarkEnd w:id="8505"/>
      <w:r w:rsidRPr="007C4778">
        <w:rPr>
          <w:rtl/>
        </w:rPr>
        <w:t xml:space="preserve">תיקחו </w:t>
      </w:r>
      <w:bookmarkStart w:id="8506" w:name="_ETM_Q13_404790"/>
      <w:bookmarkEnd w:id="8506"/>
      <w:r w:rsidRPr="007C4778">
        <w:rPr>
          <w:rtl/>
        </w:rPr>
        <w:t xml:space="preserve">את </w:t>
      </w:r>
      <w:bookmarkStart w:id="8507" w:name="_ETM_Q13_404880"/>
      <w:bookmarkEnd w:id="8507"/>
      <w:r w:rsidRPr="007C4778">
        <w:rPr>
          <w:rtl/>
        </w:rPr>
        <w:t xml:space="preserve">קצבת </w:t>
      </w:r>
      <w:bookmarkStart w:id="8508" w:name="_ETM_Q13_405330"/>
      <w:bookmarkEnd w:id="8508"/>
      <w:r w:rsidRPr="007C4778">
        <w:rPr>
          <w:rtl/>
        </w:rPr>
        <w:t xml:space="preserve">הסיעוד </w:t>
      </w:r>
      <w:bookmarkStart w:id="8509" w:name="_ETM_Q13_405840"/>
      <w:bookmarkEnd w:id="8509"/>
      <w:r w:rsidRPr="007C4778">
        <w:rPr>
          <w:rtl/>
        </w:rPr>
        <w:t>שלכם</w:t>
      </w:r>
      <w:r w:rsidRPr="007C4778">
        <w:rPr>
          <w:rFonts w:hint="cs"/>
          <w:rtl/>
        </w:rPr>
        <w:t>,</w:t>
      </w:r>
      <w:r w:rsidRPr="007C4778">
        <w:rPr>
          <w:rtl/>
        </w:rPr>
        <w:t xml:space="preserve"> </w:t>
      </w:r>
      <w:bookmarkStart w:id="8510" w:name="_ETM_Q13_406830"/>
      <w:bookmarkEnd w:id="8510"/>
      <w:r w:rsidRPr="007C4778">
        <w:rPr>
          <w:rtl/>
        </w:rPr>
        <w:t xml:space="preserve">קצבת </w:t>
      </w:r>
      <w:bookmarkStart w:id="8511" w:name="_ETM_Q13_407280"/>
      <w:bookmarkEnd w:id="8511"/>
      <w:r w:rsidRPr="007C4778">
        <w:rPr>
          <w:rtl/>
        </w:rPr>
        <w:t xml:space="preserve">הסיעוד </w:t>
      </w:r>
      <w:bookmarkStart w:id="8512" w:name="_ETM_Q13_407700"/>
      <w:bookmarkEnd w:id="8512"/>
      <w:r w:rsidRPr="007C4778">
        <w:rPr>
          <w:rtl/>
        </w:rPr>
        <w:t>שלכם</w:t>
      </w:r>
      <w:r w:rsidRPr="007C4778">
        <w:rPr>
          <w:rFonts w:hint="cs"/>
          <w:rtl/>
        </w:rPr>
        <w:t>,</w:t>
      </w:r>
      <w:r w:rsidRPr="007C4778">
        <w:rPr>
          <w:rtl/>
        </w:rPr>
        <w:t xml:space="preserve"> </w:t>
      </w:r>
      <w:bookmarkStart w:id="8513" w:name="_ETM_Q13_408720"/>
      <w:bookmarkEnd w:id="8513"/>
      <w:r w:rsidRPr="007C4778">
        <w:rPr>
          <w:rtl/>
        </w:rPr>
        <w:t xml:space="preserve">ותבחרו </w:t>
      </w:r>
      <w:bookmarkStart w:id="8514" w:name="_ETM_Q13_409380"/>
      <w:bookmarkEnd w:id="8514"/>
      <w:r w:rsidRPr="007C4778">
        <w:rPr>
          <w:rtl/>
        </w:rPr>
        <w:t xml:space="preserve">אם </w:t>
      </w:r>
      <w:bookmarkStart w:id="8515" w:name="_ETM_Q13_409620"/>
      <w:bookmarkEnd w:id="8515"/>
      <w:r w:rsidRPr="007C4778">
        <w:rPr>
          <w:rtl/>
        </w:rPr>
        <w:t xml:space="preserve">אתם </w:t>
      </w:r>
      <w:bookmarkStart w:id="8516" w:name="_ETM_Q13_409830"/>
      <w:bookmarkEnd w:id="8516"/>
      <w:r w:rsidRPr="007C4778">
        <w:rPr>
          <w:rtl/>
        </w:rPr>
        <w:t xml:space="preserve">רוצים </w:t>
      </w:r>
      <w:bookmarkStart w:id="8517" w:name="_ETM_Q13_410160"/>
      <w:bookmarkEnd w:id="8517"/>
      <w:r w:rsidRPr="007C4778">
        <w:rPr>
          <w:rtl/>
        </w:rPr>
        <w:t xml:space="preserve">להגיע </w:t>
      </w:r>
      <w:bookmarkStart w:id="8518" w:name="_ETM_Q13_410490"/>
      <w:bookmarkEnd w:id="8518"/>
      <w:r w:rsidRPr="007C4778">
        <w:rPr>
          <w:rtl/>
        </w:rPr>
        <w:t xml:space="preserve">למרכז </w:t>
      </w:r>
      <w:bookmarkStart w:id="8519" w:name="_ETM_Q13_411030"/>
      <w:bookmarkEnd w:id="8519"/>
      <w:r w:rsidRPr="007C4778">
        <w:rPr>
          <w:rtl/>
        </w:rPr>
        <w:t>היום</w:t>
      </w:r>
      <w:r w:rsidRPr="007C4778">
        <w:rPr>
          <w:rFonts w:hint="cs"/>
          <w:rtl/>
        </w:rPr>
        <w:t>,</w:t>
      </w:r>
      <w:r w:rsidRPr="007C4778">
        <w:rPr>
          <w:rtl/>
        </w:rPr>
        <w:t xml:space="preserve"> </w:t>
      </w:r>
      <w:bookmarkStart w:id="8520" w:name="_ETM_Q13_411660"/>
      <w:bookmarkEnd w:id="8520"/>
      <w:r w:rsidRPr="007C4778">
        <w:rPr>
          <w:rtl/>
        </w:rPr>
        <w:t xml:space="preserve">כדי </w:t>
      </w:r>
      <w:bookmarkStart w:id="8521" w:name="_ETM_Q13_411900"/>
      <w:bookmarkEnd w:id="8521"/>
      <w:r w:rsidRPr="007C4778">
        <w:rPr>
          <w:rtl/>
        </w:rPr>
        <w:t xml:space="preserve">שלא </w:t>
      </w:r>
      <w:bookmarkStart w:id="8522" w:name="_ETM_Q13_412140"/>
      <w:bookmarkEnd w:id="8522"/>
      <w:r w:rsidRPr="007C4778">
        <w:rPr>
          <w:rtl/>
        </w:rPr>
        <w:t xml:space="preserve">תהיו </w:t>
      </w:r>
      <w:bookmarkStart w:id="8523" w:name="_ETM_Q13_412380"/>
      <w:bookmarkEnd w:id="8523"/>
      <w:r w:rsidRPr="007C4778">
        <w:rPr>
          <w:rtl/>
        </w:rPr>
        <w:t>בודדים</w:t>
      </w:r>
      <w:r w:rsidRPr="007C4778">
        <w:rPr>
          <w:rFonts w:hint="cs"/>
          <w:rtl/>
        </w:rPr>
        <w:t>,</w:t>
      </w:r>
      <w:r w:rsidRPr="007C4778">
        <w:rPr>
          <w:rtl/>
        </w:rPr>
        <w:t xml:space="preserve"> </w:t>
      </w:r>
      <w:bookmarkStart w:id="8524" w:name="_ETM_Q13_413250"/>
      <w:bookmarkEnd w:id="8524"/>
      <w:r w:rsidRPr="007C4778">
        <w:rPr>
          <w:rtl/>
        </w:rPr>
        <w:t xml:space="preserve">או </w:t>
      </w:r>
      <w:bookmarkStart w:id="8525" w:name="_ETM_Q13_413340"/>
      <w:bookmarkEnd w:id="8525"/>
      <w:r w:rsidRPr="007C4778">
        <w:rPr>
          <w:rtl/>
        </w:rPr>
        <w:t xml:space="preserve">אם </w:t>
      </w:r>
      <w:bookmarkStart w:id="8526" w:name="_ETM_Q13_413490"/>
      <w:bookmarkEnd w:id="8526"/>
      <w:r w:rsidRPr="007C4778">
        <w:rPr>
          <w:rtl/>
        </w:rPr>
        <w:t xml:space="preserve">אתם </w:t>
      </w:r>
      <w:bookmarkStart w:id="8527" w:name="_ETM_Q13_413640"/>
      <w:bookmarkEnd w:id="8527"/>
      <w:r w:rsidRPr="007C4778">
        <w:rPr>
          <w:rtl/>
        </w:rPr>
        <w:t xml:space="preserve">רוצים </w:t>
      </w:r>
      <w:bookmarkStart w:id="8528" w:name="_ETM_Q13_413940"/>
      <w:bookmarkEnd w:id="8528"/>
      <w:r w:rsidRPr="007C4778">
        <w:rPr>
          <w:rFonts w:hint="cs"/>
          <w:rtl/>
        </w:rPr>
        <w:t>מ</w:t>
      </w:r>
      <w:r>
        <w:rPr>
          <w:rFonts w:hint="cs"/>
          <w:rtl/>
        </w:rPr>
        <w:t>טפל אישי בבית</w:t>
      </w:r>
      <w:r w:rsidRPr="007C4778">
        <w:rPr>
          <w:rtl/>
        </w:rPr>
        <w:t xml:space="preserve"> </w:t>
      </w:r>
      <w:bookmarkStart w:id="8529" w:name="_ETM_Q13_415350"/>
      <w:bookmarkEnd w:id="8529"/>
      <w:r w:rsidRPr="007C4778">
        <w:rPr>
          <w:rFonts w:hint="cs"/>
          <w:rtl/>
        </w:rPr>
        <w:t>ש</w:t>
      </w:r>
      <w:r>
        <w:rPr>
          <w:rFonts w:hint="cs"/>
          <w:rtl/>
        </w:rPr>
        <w:t>י</w:t>
      </w:r>
      <w:r w:rsidRPr="007C4778">
        <w:rPr>
          <w:rtl/>
        </w:rPr>
        <w:t xml:space="preserve">עזור </w:t>
      </w:r>
      <w:bookmarkStart w:id="8530" w:name="_ETM_Q13_416040"/>
      <w:bookmarkEnd w:id="8530"/>
      <w:r w:rsidRPr="007C4778">
        <w:rPr>
          <w:rtl/>
        </w:rPr>
        <w:t xml:space="preserve">לכם </w:t>
      </w:r>
      <w:bookmarkStart w:id="8531" w:name="_ETM_Q13_416310"/>
      <w:bookmarkEnd w:id="8531"/>
      <w:r w:rsidRPr="007C4778">
        <w:rPr>
          <w:rtl/>
        </w:rPr>
        <w:t xml:space="preserve">להחליף </w:t>
      </w:r>
      <w:bookmarkStart w:id="8532" w:name="_ETM_Q13_417480"/>
      <w:bookmarkEnd w:id="8532"/>
      <w:r w:rsidRPr="007C4778">
        <w:rPr>
          <w:rtl/>
        </w:rPr>
        <w:t>ולהתקלח</w:t>
      </w:r>
      <w:r w:rsidRPr="007C4778">
        <w:rPr>
          <w:rFonts w:hint="cs"/>
          <w:rtl/>
        </w:rPr>
        <w:t>.</w:t>
      </w:r>
      <w:r w:rsidRPr="007C4778">
        <w:rPr>
          <w:rtl/>
        </w:rPr>
        <w:t xml:space="preserve"> </w:t>
      </w:r>
      <w:bookmarkStart w:id="8533" w:name="_ETM_Q13_418680"/>
      <w:bookmarkEnd w:id="8533"/>
      <w:r w:rsidRPr="007C4778">
        <w:rPr>
          <w:rtl/>
        </w:rPr>
        <w:t xml:space="preserve">זאת </w:t>
      </w:r>
      <w:bookmarkStart w:id="8534" w:name="_ETM_Q13_419040"/>
      <w:bookmarkEnd w:id="8534"/>
      <w:r w:rsidRPr="007C4778">
        <w:rPr>
          <w:rtl/>
        </w:rPr>
        <w:t xml:space="preserve">מציאות </w:t>
      </w:r>
      <w:bookmarkStart w:id="8535" w:name="_ETM_Q13_419520"/>
      <w:bookmarkEnd w:id="8535"/>
      <w:r w:rsidRPr="007C4778">
        <w:rPr>
          <w:rtl/>
        </w:rPr>
        <w:t>בלתי</w:t>
      </w:r>
      <w:bookmarkStart w:id="8536" w:name="_ETM_Q13_419820"/>
      <w:bookmarkEnd w:id="8536"/>
      <w:r>
        <w:rPr>
          <w:rFonts w:hint="cs"/>
          <w:rtl/>
        </w:rPr>
        <w:t xml:space="preserve"> </w:t>
      </w:r>
      <w:bookmarkStart w:id="8537" w:name="_ETM_Q13_661140"/>
      <w:bookmarkEnd w:id="8537"/>
      <w:r w:rsidRPr="007C4778">
        <w:rPr>
          <w:rtl/>
        </w:rPr>
        <w:t xml:space="preserve">אפשרית </w:t>
      </w:r>
      <w:bookmarkStart w:id="8538" w:name="_ETM_Q13_420780"/>
      <w:bookmarkEnd w:id="8538"/>
      <w:r w:rsidRPr="007C4778">
        <w:rPr>
          <w:rtl/>
        </w:rPr>
        <w:t>שאי</w:t>
      </w:r>
      <w:bookmarkStart w:id="8539" w:name="_ETM_Q13_421050"/>
      <w:bookmarkEnd w:id="8539"/>
      <w:r w:rsidRPr="007C4778">
        <w:rPr>
          <w:rFonts w:hint="cs"/>
          <w:rtl/>
        </w:rPr>
        <w:t>-</w:t>
      </w:r>
      <w:r w:rsidRPr="007C4778">
        <w:rPr>
          <w:rtl/>
        </w:rPr>
        <w:t xml:space="preserve">אפשר </w:t>
      </w:r>
      <w:bookmarkStart w:id="8540" w:name="_ETM_Q13_421350"/>
      <w:bookmarkEnd w:id="8540"/>
      <w:r w:rsidRPr="007C4778">
        <w:rPr>
          <w:rtl/>
        </w:rPr>
        <w:t xml:space="preserve">להעמיד </w:t>
      </w:r>
      <w:bookmarkStart w:id="8541" w:name="_ETM_Q13_421770"/>
      <w:bookmarkEnd w:id="8541"/>
      <w:r w:rsidRPr="007C4778">
        <w:rPr>
          <w:rtl/>
        </w:rPr>
        <w:t xml:space="preserve">את </w:t>
      </w:r>
      <w:bookmarkStart w:id="8542" w:name="_ETM_Q13_421890"/>
      <w:bookmarkEnd w:id="8542"/>
      <w:r w:rsidRPr="007C4778">
        <w:rPr>
          <w:rtl/>
        </w:rPr>
        <w:t xml:space="preserve">האוכלוסייה </w:t>
      </w:r>
      <w:bookmarkStart w:id="8543" w:name="_ETM_Q13_422460"/>
      <w:bookmarkEnd w:id="8543"/>
      <w:r w:rsidRPr="007C4778">
        <w:rPr>
          <w:rtl/>
        </w:rPr>
        <w:t xml:space="preserve">המבוגרת </w:t>
      </w:r>
      <w:bookmarkStart w:id="8544" w:name="_ETM_Q13_423030"/>
      <w:bookmarkEnd w:id="8544"/>
      <w:r w:rsidRPr="007C4778">
        <w:rPr>
          <w:rtl/>
        </w:rPr>
        <w:t>בפניה</w:t>
      </w:r>
      <w:r w:rsidRPr="007C4778">
        <w:rPr>
          <w:rFonts w:hint="cs"/>
          <w:rtl/>
        </w:rPr>
        <w:t>.</w:t>
      </w:r>
      <w:r>
        <w:rPr>
          <w:rFonts w:hint="cs"/>
          <w:rtl/>
        </w:rPr>
        <w:t xml:space="preserve"> </w:t>
      </w:r>
    </w:p>
    <w:p w:rsidR="00C96EC9" w:rsidRDefault="00C96EC9" w:rsidP="007E7D36">
      <w:pPr>
        <w:rPr>
          <w:rtl/>
        </w:rPr>
      </w:pPr>
    </w:p>
    <w:p w:rsidR="00C96EC9" w:rsidRPr="007C4778" w:rsidRDefault="00C96EC9" w:rsidP="00216F0D">
      <w:bookmarkStart w:id="8545" w:name="_ETM_Q13_423960"/>
      <w:bookmarkEnd w:id="8545"/>
      <w:r w:rsidRPr="007C4778">
        <w:rPr>
          <w:rtl/>
        </w:rPr>
        <w:t xml:space="preserve">אני </w:t>
      </w:r>
      <w:bookmarkStart w:id="8546" w:name="_ETM_Q13_424140"/>
      <w:bookmarkEnd w:id="8546"/>
      <w:r w:rsidRPr="007C4778">
        <w:rPr>
          <w:rtl/>
        </w:rPr>
        <w:t xml:space="preserve">בכלל </w:t>
      </w:r>
      <w:bookmarkStart w:id="8547" w:name="_ETM_Q13_424440"/>
      <w:bookmarkEnd w:id="8547"/>
      <w:r w:rsidRPr="007C4778">
        <w:rPr>
          <w:rtl/>
        </w:rPr>
        <w:t>חושב</w:t>
      </w:r>
      <w:r>
        <w:rPr>
          <w:rFonts w:hint="cs"/>
          <w:rtl/>
        </w:rPr>
        <w:t>,</w:t>
      </w:r>
      <w:r w:rsidRPr="007C4778">
        <w:rPr>
          <w:rtl/>
        </w:rPr>
        <w:t xml:space="preserve"> </w:t>
      </w:r>
      <w:bookmarkStart w:id="8548" w:name="_ETM_Q13_424830"/>
      <w:bookmarkEnd w:id="8548"/>
      <w:r w:rsidRPr="007C4778">
        <w:rPr>
          <w:rtl/>
        </w:rPr>
        <w:t xml:space="preserve">אדוני </w:t>
      </w:r>
      <w:bookmarkStart w:id="8549" w:name="_ETM_Q13_425130"/>
      <w:bookmarkEnd w:id="8549"/>
      <w:r w:rsidRPr="007C4778">
        <w:rPr>
          <w:rtl/>
        </w:rPr>
        <w:t xml:space="preserve">היושב-ראש </w:t>
      </w:r>
      <w:bookmarkStart w:id="8550" w:name="_ETM_Q13_425490"/>
      <w:bookmarkEnd w:id="8550"/>
      <w:r w:rsidR="00C552BC">
        <w:rPr>
          <w:rFonts w:hint="cs"/>
          <w:rtl/>
        </w:rPr>
        <w:t>–</w:t>
      </w:r>
      <w:r w:rsidR="00216F0D">
        <w:rPr>
          <w:rFonts w:hint="cs"/>
          <w:rtl/>
        </w:rPr>
        <w:t xml:space="preserve"> </w:t>
      </w:r>
      <w:r w:rsidRPr="007C4778">
        <w:rPr>
          <w:rtl/>
        </w:rPr>
        <w:t xml:space="preserve">שים </w:t>
      </w:r>
      <w:bookmarkStart w:id="8551" w:name="_ETM_Q13_425730"/>
      <w:bookmarkEnd w:id="8551"/>
      <w:r w:rsidRPr="007C4778">
        <w:rPr>
          <w:rtl/>
        </w:rPr>
        <w:t xml:space="preserve">לב </w:t>
      </w:r>
      <w:bookmarkStart w:id="8552" w:name="_ETM_Q13_425880"/>
      <w:bookmarkStart w:id="8553" w:name="_ETM_Q13_426030"/>
      <w:bookmarkEnd w:id="8552"/>
      <w:bookmarkEnd w:id="8553"/>
      <w:r w:rsidRPr="007C4778">
        <w:rPr>
          <w:rtl/>
        </w:rPr>
        <w:t xml:space="preserve">לנושאים </w:t>
      </w:r>
      <w:bookmarkStart w:id="8554" w:name="_ETM_Q13_426480"/>
      <w:bookmarkEnd w:id="8554"/>
      <w:r w:rsidRPr="007C4778">
        <w:rPr>
          <w:rtl/>
        </w:rPr>
        <w:t xml:space="preserve">שעלו </w:t>
      </w:r>
      <w:bookmarkStart w:id="8555" w:name="_ETM_Q13_426750"/>
      <w:bookmarkEnd w:id="8555"/>
      <w:r w:rsidRPr="007C4778">
        <w:rPr>
          <w:rtl/>
        </w:rPr>
        <w:t xml:space="preserve">פה </w:t>
      </w:r>
      <w:bookmarkStart w:id="8556" w:name="_ETM_Q13_426930"/>
      <w:bookmarkEnd w:id="8556"/>
      <w:r w:rsidRPr="007C4778">
        <w:rPr>
          <w:rtl/>
        </w:rPr>
        <w:t>מהבוקר</w:t>
      </w:r>
      <w:r>
        <w:rPr>
          <w:rFonts w:hint="cs"/>
          <w:rtl/>
        </w:rPr>
        <w:t>:</w:t>
      </w:r>
      <w:r w:rsidRPr="007C4778">
        <w:rPr>
          <w:rtl/>
        </w:rPr>
        <w:t xml:space="preserve"> </w:t>
      </w:r>
      <w:bookmarkStart w:id="8557" w:name="_ETM_Q13_427830"/>
      <w:bookmarkEnd w:id="8557"/>
      <w:r w:rsidRPr="007C4778">
        <w:rPr>
          <w:rtl/>
        </w:rPr>
        <w:t xml:space="preserve">מרכזי </w:t>
      </w:r>
      <w:bookmarkStart w:id="8558" w:name="_ETM_Q13_428310"/>
      <w:bookmarkEnd w:id="8558"/>
      <w:r w:rsidRPr="007C4778">
        <w:rPr>
          <w:rtl/>
        </w:rPr>
        <w:t>החוסן</w:t>
      </w:r>
      <w:r w:rsidR="00216F0D">
        <w:rPr>
          <w:rFonts w:hint="cs"/>
          <w:rtl/>
        </w:rPr>
        <w:t>,</w:t>
      </w:r>
      <w:r w:rsidRPr="007C4778">
        <w:rPr>
          <w:rtl/>
        </w:rPr>
        <w:t xml:space="preserve"> </w:t>
      </w:r>
      <w:bookmarkStart w:id="8559" w:name="_ETM_Q13_428880"/>
      <w:bookmarkEnd w:id="8559"/>
      <w:r w:rsidRPr="007C4778">
        <w:rPr>
          <w:rtl/>
        </w:rPr>
        <w:t xml:space="preserve">שלא </w:t>
      </w:r>
      <w:bookmarkStart w:id="8560" w:name="_ETM_Q13_429090"/>
      <w:bookmarkEnd w:id="8560"/>
      <w:r w:rsidRPr="007C4778">
        <w:rPr>
          <w:rtl/>
        </w:rPr>
        <w:t xml:space="preserve">קיבלו </w:t>
      </w:r>
      <w:bookmarkStart w:id="8561" w:name="_ETM_Q13_429360"/>
      <w:bookmarkEnd w:id="8561"/>
      <w:r w:rsidRPr="007C4778">
        <w:rPr>
          <w:rtl/>
        </w:rPr>
        <w:t>תקציב</w:t>
      </w:r>
      <w:r w:rsidR="00216F0D">
        <w:rPr>
          <w:rFonts w:hint="cs"/>
          <w:rtl/>
        </w:rPr>
        <w:t>;</w:t>
      </w:r>
      <w:r w:rsidRPr="007C4778">
        <w:rPr>
          <w:rtl/>
        </w:rPr>
        <w:t xml:space="preserve"> </w:t>
      </w:r>
      <w:bookmarkStart w:id="8562" w:name="_ETM_Q13_430319"/>
      <w:bookmarkEnd w:id="8562"/>
      <w:r w:rsidRPr="007C4778">
        <w:rPr>
          <w:rtl/>
        </w:rPr>
        <w:t xml:space="preserve">ההוסטלים </w:t>
      </w:r>
      <w:bookmarkStart w:id="8563" w:name="_ETM_Q13_431309"/>
      <w:bookmarkEnd w:id="8563"/>
      <w:r w:rsidRPr="007C4778">
        <w:rPr>
          <w:rtl/>
        </w:rPr>
        <w:t xml:space="preserve">בסכנת </w:t>
      </w:r>
      <w:bookmarkStart w:id="8564" w:name="_ETM_Q13_431819"/>
      <w:bookmarkEnd w:id="8564"/>
      <w:r w:rsidRPr="007C4778">
        <w:rPr>
          <w:rtl/>
        </w:rPr>
        <w:t>סגירה</w:t>
      </w:r>
      <w:r w:rsidR="00216F0D">
        <w:rPr>
          <w:rFonts w:hint="cs"/>
          <w:rtl/>
        </w:rPr>
        <w:t>;</w:t>
      </w:r>
      <w:r w:rsidRPr="007C4778">
        <w:rPr>
          <w:rtl/>
        </w:rPr>
        <w:t xml:space="preserve"> </w:t>
      </w:r>
      <w:bookmarkStart w:id="8565" w:name="_ETM_Q13_433769"/>
      <w:bookmarkEnd w:id="8565"/>
      <w:r w:rsidRPr="007C4778">
        <w:rPr>
          <w:rtl/>
        </w:rPr>
        <w:t xml:space="preserve">מרכזי </w:t>
      </w:r>
      <w:bookmarkStart w:id="8566" w:name="_ETM_Q13_434279"/>
      <w:bookmarkEnd w:id="8566"/>
      <w:r w:rsidRPr="007C4778">
        <w:rPr>
          <w:rtl/>
        </w:rPr>
        <w:t xml:space="preserve">יום </w:t>
      </w:r>
      <w:bookmarkStart w:id="8567" w:name="_ETM_Q13_434430"/>
      <w:bookmarkEnd w:id="8567"/>
      <w:r w:rsidRPr="007C4778">
        <w:rPr>
          <w:rtl/>
        </w:rPr>
        <w:t xml:space="preserve">לאוכלוסייה </w:t>
      </w:r>
      <w:bookmarkStart w:id="8568" w:name="_ETM_Q13_434939"/>
      <w:bookmarkEnd w:id="8568"/>
      <w:r w:rsidRPr="007C4778">
        <w:rPr>
          <w:rtl/>
        </w:rPr>
        <w:t>המבוגרת</w:t>
      </w:r>
      <w:r w:rsidR="00216F0D">
        <w:rPr>
          <w:rFonts w:hint="cs"/>
          <w:rtl/>
        </w:rPr>
        <w:t>;</w:t>
      </w:r>
      <w:r w:rsidRPr="007C4778">
        <w:rPr>
          <w:rtl/>
        </w:rPr>
        <w:t xml:space="preserve"> </w:t>
      </w:r>
      <w:bookmarkStart w:id="8569" w:name="_ETM_Q13_435749"/>
      <w:bookmarkEnd w:id="8569"/>
      <w:r w:rsidRPr="007C4778">
        <w:rPr>
          <w:rtl/>
        </w:rPr>
        <w:t xml:space="preserve">המשבר </w:t>
      </w:r>
      <w:bookmarkStart w:id="8570" w:name="_ETM_Q13_436199"/>
      <w:bookmarkEnd w:id="8570"/>
      <w:r w:rsidRPr="007C4778">
        <w:rPr>
          <w:rtl/>
        </w:rPr>
        <w:t xml:space="preserve">במערכת </w:t>
      </w:r>
      <w:bookmarkStart w:id="8571" w:name="_ETM_Q13_436650"/>
      <w:bookmarkEnd w:id="8571"/>
      <w:r w:rsidRPr="007C4778">
        <w:rPr>
          <w:rtl/>
        </w:rPr>
        <w:t>הבריאות</w:t>
      </w:r>
      <w:r w:rsidRPr="007C4778">
        <w:rPr>
          <w:rFonts w:hint="cs"/>
          <w:rtl/>
        </w:rPr>
        <w:t>.</w:t>
      </w:r>
      <w:r w:rsidRPr="007C4778">
        <w:rPr>
          <w:rtl/>
        </w:rPr>
        <w:t xml:space="preserve"> </w:t>
      </w:r>
      <w:bookmarkStart w:id="8572" w:name="_ETM_Q13_437460"/>
      <w:bookmarkEnd w:id="8572"/>
      <w:r w:rsidRPr="007C4778">
        <w:rPr>
          <w:rtl/>
        </w:rPr>
        <w:t xml:space="preserve">אם </w:t>
      </w:r>
      <w:bookmarkStart w:id="8573" w:name="_ETM_Q13_437639"/>
      <w:bookmarkEnd w:id="8573"/>
      <w:r w:rsidRPr="007C4778">
        <w:rPr>
          <w:rtl/>
        </w:rPr>
        <w:t xml:space="preserve">אנחנו </w:t>
      </w:r>
      <w:bookmarkStart w:id="8574" w:name="_ETM_Q13_437970"/>
      <w:bookmarkEnd w:id="8574"/>
      <w:r w:rsidRPr="007C4778">
        <w:rPr>
          <w:rtl/>
        </w:rPr>
        <w:t xml:space="preserve">חלילה </w:t>
      </w:r>
      <w:bookmarkStart w:id="8575" w:name="_ETM_Q13_438419"/>
      <w:bookmarkEnd w:id="8575"/>
      <w:r w:rsidRPr="007C4778">
        <w:rPr>
          <w:rtl/>
        </w:rPr>
        <w:t xml:space="preserve">הולכים </w:t>
      </w:r>
      <w:bookmarkStart w:id="8576" w:name="_ETM_Q13_439190"/>
      <w:bookmarkEnd w:id="8576"/>
      <w:r>
        <w:rPr>
          <w:rFonts w:hint="cs"/>
          <w:rtl/>
        </w:rPr>
        <w:t xml:space="preserve">לתסריט של </w:t>
      </w:r>
      <w:bookmarkStart w:id="8577" w:name="_ETM_Q13_736000"/>
      <w:bookmarkStart w:id="8578" w:name="_ETM_Q13_439430"/>
      <w:bookmarkStart w:id="8579" w:name="_ETM_Q13_439640"/>
      <w:bookmarkEnd w:id="8577"/>
      <w:bookmarkEnd w:id="8578"/>
      <w:bookmarkEnd w:id="8579"/>
      <w:r w:rsidRPr="007C4778">
        <w:rPr>
          <w:rtl/>
        </w:rPr>
        <w:t xml:space="preserve">עוד </w:t>
      </w:r>
      <w:bookmarkStart w:id="8580" w:name="_ETM_Q13_439730"/>
      <w:bookmarkEnd w:id="8580"/>
      <w:r>
        <w:rPr>
          <w:rFonts w:hint="cs"/>
          <w:rtl/>
        </w:rPr>
        <w:t>שבעה</w:t>
      </w:r>
      <w:bookmarkStart w:id="8581" w:name="_ETM_Q13_440360"/>
      <w:bookmarkEnd w:id="8581"/>
      <w:r>
        <w:rPr>
          <w:rFonts w:hint="cs"/>
          <w:rtl/>
        </w:rPr>
        <w:t xml:space="preserve">-שמונה </w:t>
      </w:r>
      <w:r w:rsidRPr="007C4778">
        <w:rPr>
          <w:rtl/>
        </w:rPr>
        <w:t xml:space="preserve">חודשים </w:t>
      </w:r>
      <w:bookmarkStart w:id="8582" w:name="_ETM_Q13_440839"/>
      <w:bookmarkEnd w:id="8582"/>
      <w:r w:rsidRPr="007C4778">
        <w:rPr>
          <w:rtl/>
        </w:rPr>
        <w:t xml:space="preserve">של </w:t>
      </w:r>
      <w:bookmarkStart w:id="8583" w:name="_ETM_Q13_440990"/>
      <w:bookmarkEnd w:id="8583"/>
      <w:r w:rsidRPr="007C4778">
        <w:rPr>
          <w:rtl/>
        </w:rPr>
        <w:t xml:space="preserve">שיתוק </w:t>
      </w:r>
      <w:bookmarkStart w:id="8584" w:name="_ETM_Q13_441380"/>
      <w:bookmarkEnd w:id="8584"/>
      <w:r w:rsidRPr="007C4778">
        <w:rPr>
          <w:rtl/>
        </w:rPr>
        <w:t>פוליטי</w:t>
      </w:r>
      <w:r w:rsidRPr="007C4778">
        <w:rPr>
          <w:rFonts w:hint="cs"/>
          <w:rtl/>
        </w:rPr>
        <w:t>,</w:t>
      </w:r>
      <w:r w:rsidRPr="007C4778">
        <w:rPr>
          <w:rtl/>
        </w:rPr>
        <w:t xml:space="preserve"> </w:t>
      </w:r>
      <w:bookmarkStart w:id="8585" w:name="_ETM_Q13_442219"/>
      <w:bookmarkEnd w:id="8585"/>
      <w:r w:rsidRPr="007C4778">
        <w:rPr>
          <w:rtl/>
        </w:rPr>
        <w:t xml:space="preserve">חייב </w:t>
      </w:r>
      <w:bookmarkStart w:id="8586" w:name="_ETM_Q13_442819"/>
      <w:bookmarkEnd w:id="8586"/>
      <w:r w:rsidRPr="007C4778">
        <w:rPr>
          <w:rtl/>
        </w:rPr>
        <w:t xml:space="preserve">להימצא </w:t>
      </w:r>
      <w:bookmarkStart w:id="8587" w:name="_ETM_Q13_443300"/>
      <w:bookmarkEnd w:id="8587"/>
      <w:r w:rsidRPr="007C4778">
        <w:rPr>
          <w:rtl/>
        </w:rPr>
        <w:t xml:space="preserve">כאן </w:t>
      </w:r>
      <w:bookmarkStart w:id="8588" w:name="_ETM_Q13_443509"/>
      <w:bookmarkEnd w:id="8588"/>
      <w:r w:rsidRPr="007C4778">
        <w:rPr>
          <w:rtl/>
        </w:rPr>
        <w:t xml:space="preserve">פתרון </w:t>
      </w:r>
      <w:bookmarkStart w:id="8589" w:name="_ETM_Q13_444020"/>
      <w:bookmarkEnd w:id="8589"/>
      <w:r w:rsidRPr="007C4778">
        <w:rPr>
          <w:rtl/>
        </w:rPr>
        <w:t xml:space="preserve">מערכתי </w:t>
      </w:r>
      <w:bookmarkStart w:id="8590" w:name="_ETM_Q13_444949"/>
      <w:bookmarkEnd w:id="8590"/>
      <w:r w:rsidRPr="007C4778">
        <w:rPr>
          <w:rtl/>
        </w:rPr>
        <w:t xml:space="preserve">של </w:t>
      </w:r>
      <w:bookmarkStart w:id="8591" w:name="_ETM_Q13_445249"/>
      <w:bookmarkEnd w:id="8591"/>
      <w:r w:rsidRPr="007C4778">
        <w:rPr>
          <w:rtl/>
        </w:rPr>
        <w:t xml:space="preserve">הממשלה </w:t>
      </w:r>
      <w:bookmarkStart w:id="8592" w:name="_ETM_Q13_445849"/>
      <w:bookmarkEnd w:id="8592"/>
      <w:r w:rsidRPr="007C4778">
        <w:rPr>
          <w:rtl/>
        </w:rPr>
        <w:t xml:space="preserve">והכנסת </w:t>
      </w:r>
      <w:bookmarkStart w:id="8593" w:name="_ETM_Q13_446479"/>
      <w:bookmarkEnd w:id="8593"/>
      <w:r w:rsidRPr="007C4778">
        <w:rPr>
          <w:rtl/>
        </w:rPr>
        <w:t xml:space="preserve">ביחד </w:t>
      </w:r>
      <w:bookmarkStart w:id="8594" w:name="_ETM_Q13_447409"/>
      <w:bookmarkEnd w:id="8594"/>
      <w:r w:rsidRPr="007C4778">
        <w:rPr>
          <w:rtl/>
        </w:rPr>
        <w:t>ש</w:t>
      </w:r>
      <w:r w:rsidRPr="007C4778">
        <w:rPr>
          <w:rFonts w:hint="cs"/>
          <w:rtl/>
        </w:rPr>
        <w:t>י</w:t>
      </w:r>
      <w:r w:rsidRPr="007C4778">
        <w:rPr>
          <w:rtl/>
        </w:rPr>
        <w:t xml:space="preserve">וכל </w:t>
      </w:r>
      <w:bookmarkStart w:id="8595" w:name="_ETM_Q13_447949"/>
      <w:bookmarkEnd w:id="8595"/>
      <w:r w:rsidRPr="007C4778">
        <w:rPr>
          <w:rtl/>
        </w:rPr>
        <w:t xml:space="preserve">להעביר </w:t>
      </w:r>
      <w:bookmarkStart w:id="8596" w:name="_ETM_Q13_448249"/>
      <w:bookmarkEnd w:id="8596"/>
      <w:r w:rsidRPr="007C4778">
        <w:rPr>
          <w:rtl/>
        </w:rPr>
        <w:t xml:space="preserve">את </w:t>
      </w:r>
      <w:bookmarkStart w:id="8597" w:name="_ETM_Q13_448339"/>
      <w:bookmarkEnd w:id="8597"/>
      <w:r w:rsidRPr="007C4778">
        <w:rPr>
          <w:rtl/>
        </w:rPr>
        <w:t xml:space="preserve">התקציבים </w:t>
      </w:r>
      <w:bookmarkStart w:id="8598" w:name="_ETM_Q13_449389"/>
      <w:bookmarkEnd w:id="8598"/>
      <w:r w:rsidRPr="007C4778">
        <w:rPr>
          <w:rtl/>
        </w:rPr>
        <w:t xml:space="preserve">לשירותים </w:t>
      </w:r>
      <w:bookmarkStart w:id="8599" w:name="_ETM_Q13_449960"/>
      <w:bookmarkEnd w:id="8599"/>
      <w:r w:rsidRPr="007C4778">
        <w:rPr>
          <w:rtl/>
        </w:rPr>
        <w:t xml:space="preserve">החברתיים </w:t>
      </w:r>
      <w:bookmarkStart w:id="8600" w:name="_ETM_Q13_450469"/>
      <w:bookmarkEnd w:id="8600"/>
      <w:r w:rsidRPr="007C4778">
        <w:rPr>
          <w:rtl/>
        </w:rPr>
        <w:t xml:space="preserve">החיוניים </w:t>
      </w:r>
      <w:bookmarkStart w:id="8601" w:name="_ETM_Q13_450979"/>
      <w:bookmarkEnd w:id="8601"/>
      <w:r w:rsidRPr="007C4778">
        <w:rPr>
          <w:rtl/>
        </w:rPr>
        <w:t>הללו</w:t>
      </w:r>
      <w:r w:rsidRPr="007C4778">
        <w:rPr>
          <w:rFonts w:hint="cs"/>
          <w:rtl/>
        </w:rPr>
        <w:t>.</w:t>
      </w:r>
      <w:r w:rsidRPr="007C4778">
        <w:rPr>
          <w:rtl/>
        </w:rPr>
        <w:t xml:space="preserve"> </w:t>
      </w:r>
      <w:bookmarkStart w:id="8602" w:name="_ETM_Q13_451249"/>
      <w:bookmarkEnd w:id="8602"/>
      <w:r w:rsidRPr="007C4778">
        <w:rPr>
          <w:rtl/>
        </w:rPr>
        <w:t>תודה</w:t>
      </w:r>
      <w:r w:rsidRPr="007C4778">
        <w:rPr>
          <w:rFonts w:hint="cs"/>
          <w:rtl/>
        </w:rPr>
        <w:t>.</w:t>
      </w:r>
    </w:p>
    <w:p w:rsidR="00C96EC9" w:rsidRDefault="00C96EC9" w:rsidP="007E7D36">
      <w:pPr>
        <w:ind w:firstLine="0"/>
        <w:rPr>
          <w:rtl/>
        </w:rPr>
      </w:pPr>
    </w:p>
    <w:p w:rsidR="00D5147D" w:rsidRDefault="00D5147D" w:rsidP="007E7D36">
      <w:pPr>
        <w:pStyle w:val="af6"/>
        <w:rPr>
          <w:rtl/>
        </w:rPr>
      </w:pPr>
      <w:r w:rsidRPr="00C17E2F">
        <w:rPr>
          <w:rStyle w:val="TagStyle"/>
          <w:rtl/>
        </w:rPr>
        <w:t>&lt;&lt; יור &gt;&gt;</w:t>
      </w:r>
      <w:r w:rsidRPr="00F80B76">
        <w:rPr>
          <w:rStyle w:val="TagStyle"/>
          <w:rtl/>
        </w:rPr>
        <w:t xml:space="preserve"> </w:t>
      </w:r>
      <w:r>
        <w:rPr>
          <w:rtl/>
        </w:rPr>
        <w:t>היו"ר מאיר כהן:</w:t>
      </w:r>
      <w:r w:rsidRPr="00F80B76">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Pr="00F80B76" w:rsidRDefault="00D5147D" w:rsidP="007E7D36">
      <w:pPr>
        <w:rPr>
          <w:rtl/>
        </w:rPr>
      </w:pPr>
      <w:r>
        <w:rPr>
          <w:rFonts w:hint="cs"/>
          <w:rtl/>
        </w:rPr>
        <w:t>תודה</w:t>
      </w:r>
      <w:r w:rsidR="00247F6B">
        <w:rPr>
          <w:rFonts w:hint="cs"/>
          <w:rtl/>
        </w:rPr>
        <w:t>, אדוני. חברת הכנסת לוי, בבקשה.</w:t>
      </w:r>
    </w:p>
    <w:p w:rsidR="00D5147D" w:rsidRDefault="00D5147D" w:rsidP="007E7D36">
      <w:pPr>
        <w:rPr>
          <w:rtl/>
        </w:rPr>
      </w:pPr>
    </w:p>
    <w:p w:rsidR="00D5147D" w:rsidRDefault="00D5147D" w:rsidP="007E7D36">
      <w:pPr>
        <w:pStyle w:val="a4"/>
        <w:rPr>
          <w:rtl/>
        </w:rPr>
      </w:pPr>
      <w:bookmarkStart w:id="8603" w:name="ET_speaker_5085_4"/>
      <w:r w:rsidRPr="00C17E2F">
        <w:rPr>
          <w:rStyle w:val="TagStyle"/>
          <w:rtl/>
        </w:rPr>
        <w:t xml:space="preserve"> &lt;&lt; דובר &gt;&gt;</w:t>
      </w:r>
      <w:r w:rsidRPr="00F80B76">
        <w:rPr>
          <w:rStyle w:val="TagStyle"/>
          <w:rtl/>
        </w:rPr>
        <w:t xml:space="preserve"> </w:t>
      </w:r>
      <w:bookmarkStart w:id="8604" w:name="_Toc23973366"/>
      <w:bookmarkStart w:id="8605" w:name="_Toc23973969"/>
      <w:r>
        <w:rPr>
          <w:rtl/>
        </w:rPr>
        <w:t>אורלי לוי אבקסיס (העבודה-גשר):</w:t>
      </w:r>
      <w:bookmarkEnd w:id="8604"/>
      <w:bookmarkEnd w:id="8605"/>
      <w:r w:rsidRPr="00F80B76">
        <w:rPr>
          <w:rStyle w:val="TagStyle"/>
          <w:rtl/>
        </w:rPr>
        <w:t xml:space="preserve"> </w:t>
      </w:r>
      <w:r w:rsidRPr="00C17E2F">
        <w:rPr>
          <w:rStyle w:val="TagStyle"/>
          <w:rtl/>
        </w:rPr>
        <w:t>&lt;&lt; דובר &gt;&gt;</w:t>
      </w:r>
      <w:r>
        <w:rPr>
          <w:rtl/>
        </w:rPr>
        <w:t xml:space="preserve"> </w:t>
      </w:r>
      <w:bookmarkEnd w:id="8603"/>
    </w:p>
    <w:p w:rsidR="00D5147D" w:rsidRDefault="00D5147D" w:rsidP="004A1BF2">
      <w:pPr>
        <w:rPr>
          <w:rtl/>
        </w:rPr>
      </w:pPr>
    </w:p>
    <w:p w:rsidR="00D5147D" w:rsidRDefault="00D5147D" w:rsidP="00216F0D">
      <w:pPr>
        <w:rPr>
          <w:rtl/>
        </w:rPr>
      </w:pPr>
      <w:r>
        <w:rPr>
          <w:rFonts w:hint="cs"/>
          <w:rtl/>
        </w:rPr>
        <w:t xml:space="preserve">אדוני היושב-ראש, תראה, פעם אחר פעם אנחנו מקבלים את התשובות של </w:t>
      </w:r>
      <w:bookmarkStart w:id="8606" w:name="_ETM_Q14_167782"/>
      <w:bookmarkEnd w:id="8606"/>
      <w:r>
        <w:rPr>
          <w:rFonts w:hint="cs"/>
          <w:rtl/>
        </w:rPr>
        <w:t xml:space="preserve">משרד הרווחה </w:t>
      </w:r>
      <w:r w:rsidR="00C552BC">
        <w:rPr>
          <w:rFonts w:hint="eastAsia"/>
          <w:rtl/>
        </w:rPr>
        <w:t>–</w:t>
      </w:r>
      <w:r w:rsidR="00216F0D">
        <w:rPr>
          <w:rFonts w:hint="eastAsia"/>
          <w:rtl/>
        </w:rPr>
        <w:t xml:space="preserve"> </w:t>
      </w:r>
      <w:r>
        <w:rPr>
          <w:rFonts w:hint="cs"/>
          <w:rtl/>
        </w:rPr>
        <w:t>של הדרג המקצועי</w:t>
      </w:r>
      <w:r w:rsidR="00216F0D">
        <w:rPr>
          <w:rFonts w:hint="cs"/>
          <w:rtl/>
        </w:rPr>
        <w:t>,</w:t>
      </w:r>
      <w:r>
        <w:rPr>
          <w:rFonts w:hint="cs"/>
          <w:rtl/>
        </w:rPr>
        <w:t xml:space="preserve"> מאחר שגם אין שם</w:t>
      </w:r>
      <w:bookmarkStart w:id="8607" w:name="_ETM_Q14_171558"/>
      <w:bookmarkEnd w:id="8607"/>
      <w:r>
        <w:rPr>
          <w:rFonts w:hint="cs"/>
          <w:rtl/>
        </w:rPr>
        <w:t xml:space="preserve"> שר </w:t>
      </w:r>
      <w:proofErr w:type="spellStart"/>
      <w:r>
        <w:rPr>
          <w:rFonts w:hint="cs"/>
          <w:rtl/>
        </w:rPr>
        <w:t>שידחף</w:t>
      </w:r>
      <w:proofErr w:type="spellEnd"/>
      <w:r>
        <w:rPr>
          <w:rFonts w:hint="cs"/>
          <w:rtl/>
        </w:rPr>
        <w:t xml:space="preserve"> כדי להביא תקציבים. עומדים שם אותם פקידים, חלקם גם שלוחות של משרד האוצר, ומנסים להסביר לי בוועדה </w:t>
      </w:r>
      <w:r w:rsidR="00C552BC">
        <w:rPr>
          <w:rFonts w:hint="eastAsia"/>
          <w:rtl/>
        </w:rPr>
        <w:t>–</w:t>
      </w:r>
      <w:r w:rsidR="00216F0D">
        <w:rPr>
          <w:rFonts w:hint="eastAsia"/>
          <w:rtl/>
        </w:rPr>
        <w:t xml:space="preserve"> </w:t>
      </w:r>
      <w:r>
        <w:rPr>
          <w:rFonts w:hint="cs"/>
          <w:rtl/>
        </w:rPr>
        <w:t xml:space="preserve">למה אני מתנגדת להעברה </w:t>
      </w:r>
      <w:bookmarkStart w:id="8608" w:name="_ETM_Q14_181495"/>
      <w:bookmarkEnd w:id="8608"/>
      <w:r>
        <w:rPr>
          <w:rFonts w:hint="cs"/>
          <w:rtl/>
        </w:rPr>
        <w:t xml:space="preserve">של 100 מיליון שקל ממשרד הרווחה למשרד התחבורה. </w:t>
      </w:r>
      <w:proofErr w:type="spellStart"/>
      <w:r>
        <w:rPr>
          <w:rFonts w:hint="cs"/>
          <w:rtl/>
        </w:rPr>
        <w:t>פריצקי</w:t>
      </w:r>
      <w:proofErr w:type="spellEnd"/>
      <w:r>
        <w:rPr>
          <w:rFonts w:hint="cs"/>
          <w:rtl/>
        </w:rPr>
        <w:t xml:space="preserve"> אומר לי שם</w:t>
      </w:r>
      <w:r w:rsidR="00216F0D">
        <w:rPr>
          <w:rFonts w:hint="cs"/>
          <w:rtl/>
        </w:rPr>
        <w:t>,</w:t>
      </w:r>
      <w:r>
        <w:rPr>
          <w:rFonts w:hint="cs"/>
          <w:rtl/>
        </w:rPr>
        <w:t xml:space="preserve"> אותו סמנכ"ל כספים: זה עודפים שיש </w:t>
      </w:r>
      <w:bookmarkStart w:id="8609" w:name="_ETM_Q14_193456"/>
      <w:bookmarkEnd w:id="8609"/>
      <w:r>
        <w:rPr>
          <w:rFonts w:hint="cs"/>
          <w:rtl/>
        </w:rPr>
        <w:t xml:space="preserve">לנו במשרד. ניסינו להילחם בזה, לא הצלחנו. לצערי הרב, היו </w:t>
      </w:r>
      <w:bookmarkStart w:id="8610" w:name="_ETM_Q14_198329"/>
      <w:bookmarkEnd w:id="8610"/>
      <w:r>
        <w:rPr>
          <w:rFonts w:hint="cs"/>
          <w:rtl/>
        </w:rPr>
        <w:t>להם יותר מדי ידיים</w:t>
      </w:r>
      <w:r w:rsidR="00E306E9">
        <w:rPr>
          <w:rFonts w:hint="cs"/>
          <w:rtl/>
        </w:rPr>
        <w:t>,</w:t>
      </w:r>
      <w:r>
        <w:rPr>
          <w:rFonts w:hint="cs"/>
          <w:rtl/>
        </w:rPr>
        <w:t xml:space="preserve"> וגם כרכו את זה בנושאים אחרים. </w:t>
      </w:r>
      <w:bookmarkStart w:id="8611" w:name="_ETM_Q14_202381"/>
      <w:bookmarkEnd w:id="8611"/>
    </w:p>
    <w:p w:rsidR="00D5147D" w:rsidRDefault="00D5147D" w:rsidP="007E7D36">
      <w:pPr>
        <w:rPr>
          <w:rtl/>
        </w:rPr>
      </w:pPr>
      <w:bookmarkStart w:id="8612" w:name="_ETM_Q14_203197"/>
      <w:bookmarkStart w:id="8613" w:name="_ETM_Q14_203296"/>
      <w:bookmarkEnd w:id="8612"/>
      <w:bookmarkEnd w:id="8613"/>
    </w:p>
    <w:p w:rsidR="00D5147D" w:rsidRDefault="00D5147D" w:rsidP="00216F0D">
      <w:pPr>
        <w:rPr>
          <w:rtl/>
        </w:rPr>
      </w:pPr>
      <w:bookmarkStart w:id="8614" w:name="_ETM_Q14_203365"/>
      <w:bookmarkStart w:id="8615" w:name="_ETM_Q14_203453"/>
      <w:bookmarkEnd w:id="8614"/>
      <w:bookmarkEnd w:id="8615"/>
      <w:r>
        <w:rPr>
          <w:rFonts w:hint="cs"/>
          <w:rtl/>
        </w:rPr>
        <w:t xml:space="preserve">אני רוצה לספר לך מה הולך להיות ביום שני הקרוב </w:t>
      </w:r>
      <w:bookmarkStart w:id="8616" w:name="_ETM_Q14_206305"/>
      <w:bookmarkEnd w:id="8616"/>
      <w:r>
        <w:rPr>
          <w:rFonts w:hint="cs"/>
          <w:rtl/>
        </w:rPr>
        <w:t xml:space="preserve">בוועדת הכספים. אז ביום שני הקרוב, למי שלא יודע, כאשר הם </w:t>
      </w:r>
      <w:r w:rsidR="00216F0D">
        <w:rPr>
          <w:rFonts w:hint="cs"/>
          <w:rtl/>
        </w:rPr>
        <w:t xml:space="preserve">אומרים </w:t>
      </w:r>
      <w:r>
        <w:rPr>
          <w:rFonts w:hint="cs"/>
          <w:rtl/>
        </w:rPr>
        <w:t xml:space="preserve">כאן שיש להם מחסור בכספים ויש להם תוכניות והן לא מתוקצבות והכול יהיה ביחס לכמה שהן </w:t>
      </w:r>
      <w:bookmarkStart w:id="8617" w:name="_ETM_Q14_216525"/>
      <w:bookmarkEnd w:id="8617"/>
      <w:r>
        <w:rPr>
          <w:rFonts w:hint="cs"/>
          <w:rtl/>
        </w:rPr>
        <w:t xml:space="preserve">יתוקצבו </w:t>
      </w:r>
      <w:r w:rsidR="00C552BC">
        <w:rPr>
          <w:rFonts w:hint="eastAsia"/>
          <w:rtl/>
        </w:rPr>
        <w:t>–</w:t>
      </w:r>
      <w:r>
        <w:rPr>
          <w:rFonts w:hint="cs"/>
          <w:rtl/>
        </w:rPr>
        <w:t xml:space="preserve"> אז רק שתדע לך שביום שני הקרוב ועדת הכספים תידרש להצביע על עוד העברה של 39 מיליון שקל</w:t>
      </w:r>
      <w:r w:rsidR="00216F0D">
        <w:rPr>
          <w:rFonts w:hint="cs"/>
          <w:rtl/>
        </w:rPr>
        <w:t>.</w:t>
      </w:r>
      <w:r>
        <w:rPr>
          <w:rFonts w:hint="cs"/>
          <w:rtl/>
        </w:rPr>
        <w:t xml:space="preserve"> מאיזה משרד? </w:t>
      </w:r>
    </w:p>
    <w:p w:rsidR="00D5147D" w:rsidRDefault="00D5147D" w:rsidP="007E7D36">
      <w:pPr>
        <w:rPr>
          <w:rtl/>
        </w:rPr>
      </w:pPr>
    </w:p>
    <w:p w:rsidR="00D5147D" w:rsidRDefault="00D5147D" w:rsidP="007E7D36">
      <w:pPr>
        <w:pStyle w:val="af6"/>
        <w:rPr>
          <w:rtl/>
        </w:rPr>
      </w:pPr>
      <w:r w:rsidRPr="00C17E2F">
        <w:rPr>
          <w:rStyle w:val="TagStyle"/>
          <w:rtl/>
        </w:rPr>
        <w:t xml:space="preserve"> &lt;&lt; יור &gt;&gt;</w:t>
      </w:r>
      <w:r w:rsidRPr="00F80B76">
        <w:rPr>
          <w:rStyle w:val="TagStyle"/>
          <w:rtl/>
        </w:rPr>
        <w:t xml:space="preserve"> </w:t>
      </w:r>
      <w:r>
        <w:rPr>
          <w:rtl/>
        </w:rPr>
        <w:t>היו"ר מאיר כהן:</w:t>
      </w:r>
      <w:r w:rsidRPr="00F80B76">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7E7D36">
      <w:pPr>
        <w:rPr>
          <w:rtl/>
        </w:rPr>
      </w:pPr>
      <w:r>
        <w:rPr>
          <w:rFonts w:hint="cs"/>
          <w:rtl/>
        </w:rPr>
        <w:t xml:space="preserve">הרווחה. </w:t>
      </w:r>
    </w:p>
    <w:p w:rsidR="00D5147D" w:rsidRDefault="00D5147D" w:rsidP="007E7D36">
      <w:pPr>
        <w:rPr>
          <w:rtl/>
        </w:rPr>
      </w:pPr>
    </w:p>
    <w:p w:rsidR="00D5147D" w:rsidRDefault="00D5147D" w:rsidP="007E7D36">
      <w:pPr>
        <w:pStyle w:val="-"/>
        <w:rPr>
          <w:rtl/>
        </w:rPr>
      </w:pPr>
      <w:bookmarkStart w:id="8618" w:name="ET_speakercontinue_5085_6"/>
      <w:r w:rsidRPr="00C17E2F">
        <w:rPr>
          <w:rStyle w:val="TagStyle"/>
          <w:rtl/>
        </w:rPr>
        <w:t xml:space="preserve"> &lt;&lt; דובר_המשך &gt;&gt;</w:t>
      </w:r>
      <w:r w:rsidRPr="00F80B76">
        <w:rPr>
          <w:rStyle w:val="TagStyle"/>
          <w:rtl/>
        </w:rPr>
        <w:t xml:space="preserve"> </w:t>
      </w:r>
      <w:r>
        <w:rPr>
          <w:rtl/>
        </w:rPr>
        <w:t>אורלי לוי אבקסיס (העבודה-גשר):</w:t>
      </w:r>
      <w:r w:rsidRPr="00F80B76">
        <w:rPr>
          <w:rStyle w:val="TagStyle"/>
          <w:rtl/>
        </w:rPr>
        <w:t xml:space="preserve"> </w:t>
      </w:r>
      <w:r w:rsidRPr="00C17E2F">
        <w:rPr>
          <w:rStyle w:val="TagStyle"/>
          <w:rtl/>
        </w:rPr>
        <w:t>&lt;&lt; דובר_המשך &gt;&gt;</w:t>
      </w:r>
      <w:r>
        <w:rPr>
          <w:rtl/>
        </w:rPr>
        <w:t xml:space="preserve"> </w:t>
      </w:r>
      <w:bookmarkEnd w:id="8618"/>
    </w:p>
    <w:p w:rsidR="00D5147D" w:rsidRDefault="00D5147D" w:rsidP="004A1BF2">
      <w:pPr>
        <w:rPr>
          <w:rtl/>
        </w:rPr>
      </w:pPr>
    </w:p>
    <w:p w:rsidR="00D5147D" w:rsidRDefault="00D5147D" w:rsidP="000328BB">
      <w:pPr>
        <w:rPr>
          <w:rtl/>
        </w:rPr>
      </w:pPr>
      <w:r>
        <w:rPr>
          <w:rFonts w:hint="cs"/>
          <w:rtl/>
        </w:rPr>
        <w:t xml:space="preserve">ממשרד הרווחה. תגיד לי, </w:t>
      </w:r>
      <w:bookmarkStart w:id="8619" w:name="_ETM_Q14_229328"/>
      <w:bookmarkEnd w:id="8619"/>
      <w:r>
        <w:rPr>
          <w:rFonts w:hint="cs"/>
          <w:rtl/>
        </w:rPr>
        <w:t xml:space="preserve">אנחנו פיקציה? אנחנו, נבחרי הציבור, חברי הכנסת, יושבים בוועדה מול פקידי אוצר שבאים ואומרים לנו: </w:t>
      </w:r>
      <w:bookmarkStart w:id="8620" w:name="_ETM_Q14_239738"/>
      <w:bookmarkEnd w:id="8620"/>
      <w:r>
        <w:rPr>
          <w:rFonts w:hint="cs"/>
          <w:rtl/>
        </w:rPr>
        <w:t xml:space="preserve">אם לא תעבירו את זה אנחנו נפגע במשכורות של אנשים, אנחנו נפגע בעובדים הסוציאליים, אנחנו לא נשלם בעבור דברים </w:t>
      </w:r>
      <w:bookmarkStart w:id="8621" w:name="_ETM_Q14_246590"/>
      <w:bookmarkEnd w:id="8621"/>
      <w:r>
        <w:rPr>
          <w:rFonts w:hint="cs"/>
          <w:rtl/>
        </w:rPr>
        <w:t>אחרים</w:t>
      </w:r>
      <w:r w:rsidR="000328BB">
        <w:rPr>
          <w:rFonts w:hint="cs"/>
          <w:rtl/>
        </w:rPr>
        <w:t>,</w:t>
      </w:r>
      <w:r>
        <w:rPr>
          <w:rFonts w:hint="cs"/>
          <w:rtl/>
        </w:rPr>
        <w:t xml:space="preserve"> חשובים גם כן. ואני שואלת אותך</w:t>
      </w:r>
      <w:r w:rsidR="000328BB">
        <w:rPr>
          <w:rFonts w:hint="cs"/>
          <w:rtl/>
        </w:rPr>
        <w:t>:</w:t>
      </w:r>
      <w:r>
        <w:rPr>
          <w:rFonts w:hint="cs"/>
          <w:rtl/>
        </w:rPr>
        <w:t xml:space="preserve"> מה סדרי העדיפויות </w:t>
      </w:r>
      <w:bookmarkStart w:id="8622" w:name="_ETM_Q14_250671"/>
      <w:bookmarkEnd w:id="8622"/>
      <w:r>
        <w:rPr>
          <w:rFonts w:hint="cs"/>
          <w:rtl/>
        </w:rPr>
        <w:t xml:space="preserve">במדינה הזאת? האם הבריאות והרווחה צריכים לממן משרדים אחרים, פחות רלוונטיים </w:t>
      </w:r>
      <w:r w:rsidR="000328BB">
        <w:rPr>
          <w:rFonts w:hint="cs"/>
          <w:rtl/>
        </w:rPr>
        <w:t>ל</w:t>
      </w:r>
      <w:r>
        <w:rPr>
          <w:rFonts w:hint="cs"/>
          <w:rtl/>
        </w:rPr>
        <w:t>חיי אדם? אני באה ואומרת</w:t>
      </w:r>
      <w:r w:rsidR="000328BB">
        <w:rPr>
          <w:rFonts w:hint="cs"/>
          <w:rtl/>
        </w:rPr>
        <w:t>,</w:t>
      </w:r>
      <w:r>
        <w:rPr>
          <w:rFonts w:hint="cs"/>
          <w:rtl/>
        </w:rPr>
        <w:t xml:space="preserve"> </w:t>
      </w:r>
      <w:bookmarkStart w:id="8623" w:name="_ETM_Q14_257527"/>
      <w:bookmarkEnd w:id="8623"/>
      <w:r>
        <w:rPr>
          <w:rFonts w:hint="cs"/>
          <w:rtl/>
        </w:rPr>
        <w:t>משהו פה השתבש</w:t>
      </w:r>
      <w:r w:rsidR="000328BB">
        <w:rPr>
          <w:rFonts w:hint="cs"/>
          <w:rtl/>
        </w:rPr>
        <w:t>,</w:t>
      </w:r>
      <w:r>
        <w:rPr>
          <w:rFonts w:hint="cs"/>
          <w:rtl/>
        </w:rPr>
        <w:t xml:space="preserve"> ואת המנגינה הזאת חייבים להפסיק. </w:t>
      </w:r>
    </w:p>
    <w:p w:rsidR="00D5147D" w:rsidRDefault="00D5147D" w:rsidP="007E7D36">
      <w:pPr>
        <w:rPr>
          <w:rtl/>
        </w:rPr>
      </w:pPr>
      <w:bookmarkStart w:id="8624" w:name="_ETM_Q14_262846"/>
      <w:bookmarkStart w:id="8625" w:name="_ETM_Q14_262896"/>
      <w:bookmarkEnd w:id="8624"/>
      <w:bookmarkEnd w:id="8625"/>
    </w:p>
    <w:p w:rsidR="00D5147D" w:rsidRDefault="00D5147D" w:rsidP="00AA1DFB">
      <w:pPr>
        <w:rPr>
          <w:rtl/>
        </w:rPr>
      </w:pPr>
      <w:bookmarkStart w:id="8626" w:name="_ETM_Q14_263348"/>
      <w:bookmarkStart w:id="8627" w:name="_ETM_Q14_263386"/>
      <w:bookmarkEnd w:id="8626"/>
      <w:bookmarkEnd w:id="8627"/>
      <w:r>
        <w:rPr>
          <w:rFonts w:hint="cs"/>
          <w:rtl/>
        </w:rPr>
        <w:t xml:space="preserve">ואני קוראת לך, אדוני, השר הנגבי </w:t>
      </w:r>
      <w:r w:rsidR="00C552BC">
        <w:rPr>
          <w:rFonts w:hint="eastAsia"/>
          <w:rtl/>
        </w:rPr>
        <w:t>–</w:t>
      </w:r>
      <w:r>
        <w:rPr>
          <w:rFonts w:hint="cs"/>
          <w:rtl/>
        </w:rPr>
        <w:t xml:space="preserve"> מאחר שאין שום כתובת אחרת ומאחר שנתנו </w:t>
      </w:r>
      <w:bookmarkStart w:id="8628" w:name="_ETM_Q14_268231"/>
      <w:bookmarkEnd w:id="8628"/>
      <w:r>
        <w:rPr>
          <w:rFonts w:hint="cs"/>
          <w:rtl/>
        </w:rPr>
        <w:t xml:space="preserve">לך לדון בנושאים הללו </w:t>
      </w:r>
      <w:r w:rsidR="00C552BC">
        <w:rPr>
          <w:rFonts w:hint="eastAsia"/>
          <w:rtl/>
        </w:rPr>
        <w:t>–</w:t>
      </w:r>
      <w:r>
        <w:rPr>
          <w:rFonts w:hint="cs"/>
          <w:rtl/>
        </w:rPr>
        <w:t xml:space="preserve"> גילית קצת עניי</w:t>
      </w:r>
      <w:r w:rsidR="00AA1DFB">
        <w:rPr>
          <w:rFonts w:hint="cs"/>
          <w:rtl/>
        </w:rPr>
        <w:t>ן.</w:t>
      </w:r>
      <w:r>
        <w:rPr>
          <w:rFonts w:hint="cs"/>
          <w:rtl/>
        </w:rPr>
        <w:t xml:space="preserve"> קח את </w:t>
      </w:r>
      <w:bookmarkStart w:id="8629" w:name="_ETM_Q14_271824"/>
      <w:bookmarkEnd w:id="8629"/>
      <w:r>
        <w:rPr>
          <w:rFonts w:hint="cs"/>
          <w:rtl/>
        </w:rPr>
        <w:t>זה על הכתפיים שלך</w:t>
      </w:r>
      <w:r w:rsidR="00AA1DFB">
        <w:rPr>
          <w:rFonts w:hint="cs"/>
          <w:rtl/>
        </w:rPr>
        <w:t>.</w:t>
      </w:r>
      <w:r>
        <w:rPr>
          <w:rFonts w:hint="cs"/>
          <w:rtl/>
        </w:rPr>
        <w:t xml:space="preserve"> אנחנו נשמש לך לעזר, אם צריך</w:t>
      </w:r>
      <w:bookmarkStart w:id="8630" w:name="_ETM_Q14_273231"/>
      <w:bookmarkEnd w:id="8630"/>
      <w:r>
        <w:rPr>
          <w:rFonts w:hint="cs"/>
          <w:rtl/>
        </w:rPr>
        <w:t xml:space="preserve">, נסביר לך איפה התקציבים, איפה </w:t>
      </w:r>
      <w:proofErr w:type="spellStart"/>
      <w:r>
        <w:rPr>
          <w:rFonts w:hint="cs"/>
          <w:rtl/>
        </w:rPr>
        <w:t>החוסרים</w:t>
      </w:r>
      <w:proofErr w:type="spellEnd"/>
      <w:r>
        <w:rPr>
          <w:rFonts w:hint="cs"/>
          <w:rtl/>
        </w:rPr>
        <w:t xml:space="preserve"> ומה צריך </w:t>
      </w:r>
      <w:bookmarkStart w:id="8631" w:name="_ETM_Q14_278829"/>
      <w:bookmarkEnd w:id="8631"/>
      <w:r>
        <w:rPr>
          <w:rFonts w:hint="cs"/>
          <w:rtl/>
        </w:rPr>
        <w:t xml:space="preserve">לעשות. תודה. </w:t>
      </w:r>
    </w:p>
    <w:p w:rsidR="00D5147D" w:rsidRDefault="00D5147D" w:rsidP="007E7D36">
      <w:pPr>
        <w:rPr>
          <w:rtl/>
        </w:rPr>
      </w:pPr>
    </w:p>
    <w:p w:rsidR="00D5147D" w:rsidRDefault="00D5147D" w:rsidP="007E7D36">
      <w:pPr>
        <w:pStyle w:val="af6"/>
        <w:rPr>
          <w:rtl/>
        </w:rPr>
      </w:pPr>
      <w:r w:rsidRPr="00C17E2F">
        <w:rPr>
          <w:rStyle w:val="TagStyle"/>
          <w:rtl/>
        </w:rPr>
        <w:t xml:space="preserve"> &lt;&lt; יור &gt;&gt;</w:t>
      </w:r>
      <w:r w:rsidRPr="00F80B76">
        <w:rPr>
          <w:rStyle w:val="TagStyle"/>
          <w:rtl/>
        </w:rPr>
        <w:t xml:space="preserve"> </w:t>
      </w:r>
      <w:r>
        <w:rPr>
          <w:rtl/>
        </w:rPr>
        <w:t>היו"ר מאיר כהן:</w:t>
      </w:r>
      <w:r w:rsidRPr="00F80B76">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7E7D36">
      <w:pPr>
        <w:rPr>
          <w:rtl/>
        </w:rPr>
      </w:pPr>
      <w:r>
        <w:rPr>
          <w:rFonts w:hint="cs"/>
          <w:rtl/>
        </w:rPr>
        <w:t xml:space="preserve">תודה רבה, גברתי. תודה לך. </w:t>
      </w:r>
    </w:p>
    <w:p w:rsidR="00D5147D" w:rsidRDefault="00D5147D" w:rsidP="007E7D36">
      <w:pPr>
        <w:rPr>
          <w:rtl/>
        </w:rPr>
      </w:pPr>
    </w:p>
    <w:p w:rsidR="00D5147D" w:rsidRDefault="00D5147D" w:rsidP="007E7D36">
      <w:pPr>
        <w:rPr>
          <w:rtl/>
        </w:rPr>
      </w:pPr>
      <w:r>
        <w:rPr>
          <w:rFonts w:hint="cs"/>
          <w:rtl/>
        </w:rPr>
        <w:t xml:space="preserve">אם כן, </w:t>
      </w:r>
      <w:bookmarkStart w:id="8632" w:name="_ETM_Q14_281905"/>
      <w:bookmarkEnd w:id="8632"/>
      <w:r>
        <w:rPr>
          <w:rFonts w:hint="cs"/>
          <w:rtl/>
        </w:rPr>
        <w:t xml:space="preserve">אנחנו עוברים להצבעה, על פי בקשת המציעה, להעביר את זה </w:t>
      </w:r>
      <w:bookmarkStart w:id="8633" w:name="_ETM_Q14_285186"/>
      <w:bookmarkEnd w:id="8633"/>
      <w:r>
        <w:rPr>
          <w:rFonts w:hint="cs"/>
          <w:rtl/>
        </w:rPr>
        <w:t xml:space="preserve">לוועדת הכספים. להזכיר: בעד </w:t>
      </w:r>
      <w:r w:rsidR="00C552BC">
        <w:rPr>
          <w:rtl/>
        </w:rPr>
        <w:t>–</w:t>
      </w:r>
      <w:r>
        <w:rPr>
          <w:rFonts w:hint="cs"/>
          <w:rtl/>
        </w:rPr>
        <w:t xml:space="preserve"> מעבירים לוועדה; נגד</w:t>
      </w:r>
      <w:bookmarkStart w:id="8634" w:name="_ETM_Q14_287663"/>
      <w:bookmarkEnd w:id="8634"/>
      <w:r>
        <w:rPr>
          <w:rFonts w:hint="cs"/>
          <w:rtl/>
        </w:rPr>
        <w:t xml:space="preserve"> </w:t>
      </w:r>
      <w:r w:rsidR="00C552BC">
        <w:rPr>
          <w:rtl/>
        </w:rPr>
        <w:t>–</w:t>
      </w:r>
      <w:r w:rsidR="000328BB">
        <w:rPr>
          <w:rFonts w:hint="cs"/>
          <w:rtl/>
        </w:rPr>
        <w:t xml:space="preserve"> מורידים מסדר-</w:t>
      </w:r>
      <w:r>
        <w:rPr>
          <w:rFonts w:hint="cs"/>
          <w:rtl/>
        </w:rPr>
        <w:t xml:space="preserve">היום. בבקשה, מי בעד ומי </w:t>
      </w:r>
      <w:bookmarkStart w:id="8635" w:name="_ETM_Q14_294026"/>
      <w:bookmarkEnd w:id="8635"/>
      <w:r>
        <w:rPr>
          <w:rFonts w:hint="cs"/>
          <w:rtl/>
        </w:rPr>
        <w:t xml:space="preserve">נגד? </w:t>
      </w:r>
    </w:p>
    <w:p w:rsidR="00D5147D" w:rsidRDefault="00D5147D" w:rsidP="007E7D36">
      <w:pPr>
        <w:rPr>
          <w:rtl/>
        </w:rPr>
      </w:pPr>
    </w:p>
    <w:p w:rsidR="00D5147D" w:rsidRDefault="00D5147D" w:rsidP="007E7D36">
      <w:pPr>
        <w:pStyle w:val="af1"/>
        <w:keepNext/>
        <w:rPr>
          <w:rtl/>
        </w:rPr>
      </w:pPr>
      <w:r>
        <w:rPr>
          <w:rtl/>
        </w:rPr>
        <w:t>הצבעה מס'</w:t>
      </w:r>
      <w:r>
        <w:rPr>
          <w:rFonts w:hint="cs"/>
          <w:rtl/>
        </w:rPr>
        <w:t xml:space="preserve"> 4</w:t>
      </w:r>
    </w:p>
    <w:p w:rsidR="00D5147D" w:rsidRDefault="00D5147D" w:rsidP="007E7D36">
      <w:pPr>
        <w:pStyle w:val="--"/>
        <w:keepNext/>
        <w:rPr>
          <w:rtl/>
        </w:rPr>
      </w:pPr>
    </w:p>
    <w:p w:rsidR="00D5147D" w:rsidRDefault="00D5147D" w:rsidP="007E7D36">
      <w:pPr>
        <w:pStyle w:val="--"/>
        <w:keepNext/>
        <w:rPr>
          <w:rtl/>
        </w:rPr>
      </w:pPr>
      <w:r>
        <w:rPr>
          <w:rtl/>
        </w:rPr>
        <w:t>בעד</w:t>
      </w:r>
      <w:r>
        <w:rPr>
          <w:rFonts w:hint="cs"/>
          <w:rtl/>
        </w:rPr>
        <w:t xml:space="preserve"> ההצעה להעביר את הנושא לוועדה</w:t>
      </w:r>
      <w:r>
        <w:rPr>
          <w:rtl/>
        </w:rPr>
        <w:t xml:space="preserve"> </w:t>
      </w:r>
      <w:r w:rsidR="00C552BC">
        <w:rPr>
          <w:rtl/>
        </w:rPr>
        <w:t>–</w:t>
      </w:r>
      <w:r>
        <w:rPr>
          <w:rtl/>
        </w:rPr>
        <w:t xml:space="preserve"> </w:t>
      </w:r>
      <w:r>
        <w:rPr>
          <w:rFonts w:hint="cs"/>
          <w:rtl/>
        </w:rPr>
        <w:t>14</w:t>
      </w:r>
    </w:p>
    <w:p w:rsidR="00D5147D" w:rsidRDefault="00D5147D" w:rsidP="00247F6B">
      <w:pPr>
        <w:pStyle w:val="--"/>
        <w:keepNext/>
        <w:rPr>
          <w:rtl/>
        </w:rPr>
      </w:pPr>
      <w:r>
        <w:rPr>
          <w:rFonts w:hint="cs"/>
          <w:rtl/>
        </w:rPr>
        <w:t>בעד ההצעה שלא לכלול את הנושא בסדר</w:t>
      </w:r>
      <w:r w:rsidR="00247F6B">
        <w:rPr>
          <w:rFonts w:hint="cs"/>
          <w:rtl/>
        </w:rPr>
        <w:t>-</w:t>
      </w:r>
      <w:r>
        <w:rPr>
          <w:rFonts w:hint="cs"/>
          <w:rtl/>
        </w:rPr>
        <w:t>היום</w:t>
      </w:r>
      <w:r>
        <w:rPr>
          <w:rtl/>
        </w:rPr>
        <w:t xml:space="preserve"> </w:t>
      </w:r>
      <w:r w:rsidR="00C552BC">
        <w:rPr>
          <w:rtl/>
        </w:rPr>
        <w:t>–</w:t>
      </w:r>
      <w:r>
        <w:rPr>
          <w:rtl/>
        </w:rPr>
        <w:t xml:space="preserve"> </w:t>
      </w:r>
      <w:r>
        <w:rPr>
          <w:rFonts w:hint="cs"/>
          <w:rtl/>
        </w:rPr>
        <w:t>אין</w:t>
      </w:r>
    </w:p>
    <w:p w:rsidR="00D5147D" w:rsidRDefault="00D5147D" w:rsidP="007E7D36">
      <w:pPr>
        <w:pStyle w:val="--"/>
        <w:keepNext/>
        <w:rPr>
          <w:rtl/>
        </w:rPr>
      </w:pPr>
      <w:r>
        <w:rPr>
          <w:rtl/>
        </w:rPr>
        <w:t xml:space="preserve">נמנעים </w:t>
      </w:r>
      <w:r w:rsidR="00C552BC">
        <w:rPr>
          <w:rtl/>
        </w:rPr>
        <w:t>–</w:t>
      </w:r>
      <w:r>
        <w:rPr>
          <w:rFonts w:hint="cs"/>
          <w:rtl/>
        </w:rPr>
        <w:t xml:space="preserve"> אין</w:t>
      </w:r>
      <w:r>
        <w:rPr>
          <w:rtl/>
        </w:rPr>
        <w:t xml:space="preserve"> </w:t>
      </w:r>
    </w:p>
    <w:p w:rsidR="00D5147D" w:rsidRDefault="00D5147D" w:rsidP="00546B59">
      <w:pPr>
        <w:pStyle w:val="af2"/>
        <w:rPr>
          <w:rtl/>
        </w:rPr>
      </w:pPr>
      <w:r>
        <w:rPr>
          <w:rFonts w:hint="cs"/>
          <w:rtl/>
        </w:rPr>
        <w:t>ההצעה להעביר את הנושא לוועד</w:t>
      </w:r>
      <w:r w:rsidR="00546B59">
        <w:rPr>
          <w:rFonts w:hint="cs"/>
          <w:rtl/>
        </w:rPr>
        <w:t xml:space="preserve">ה הזמנית לענייני </w:t>
      </w:r>
      <w:r>
        <w:rPr>
          <w:rFonts w:hint="cs"/>
          <w:rtl/>
        </w:rPr>
        <w:t>כספים נתקבלה.</w:t>
      </w:r>
    </w:p>
    <w:p w:rsidR="00D5147D" w:rsidRDefault="00D5147D" w:rsidP="007E7D36">
      <w:pPr>
        <w:rPr>
          <w:rtl/>
        </w:rPr>
      </w:pPr>
    </w:p>
    <w:p w:rsidR="00D5147D" w:rsidRDefault="00D5147D" w:rsidP="007E7D36">
      <w:pPr>
        <w:pStyle w:val="af6"/>
        <w:rPr>
          <w:rtl/>
        </w:rPr>
      </w:pPr>
      <w:bookmarkStart w:id="8636" w:name="_ETM_Q14_303591"/>
      <w:bookmarkStart w:id="8637" w:name="_ETM_Q14_303658"/>
      <w:bookmarkEnd w:id="8636"/>
      <w:bookmarkEnd w:id="8637"/>
      <w:r w:rsidRPr="00C17E2F">
        <w:rPr>
          <w:rStyle w:val="TagStyle"/>
          <w:rtl/>
        </w:rPr>
        <w:t xml:space="preserve"> &lt;&lt; יור &gt;&gt;</w:t>
      </w:r>
      <w:r w:rsidRPr="00176592">
        <w:rPr>
          <w:rStyle w:val="TagStyle"/>
          <w:rtl/>
        </w:rPr>
        <w:t xml:space="preserve"> </w:t>
      </w:r>
      <w:r>
        <w:rPr>
          <w:rtl/>
        </w:rPr>
        <w:t>היו"ר מאיר כהן:</w:t>
      </w:r>
      <w:r w:rsidRPr="00176592">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7E7D36">
      <w:pPr>
        <w:rPr>
          <w:rtl/>
        </w:rPr>
      </w:pPr>
      <w:bookmarkStart w:id="8638" w:name="_ETM_Q14_304775"/>
      <w:bookmarkEnd w:id="8638"/>
      <w:r>
        <w:rPr>
          <w:rFonts w:hint="cs"/>
          <w:rtl/>
        </w:rPr>
        <w:t xml:space="preserve">14 בעד, אפס מתנגדים ואפס </w:t>
      </w:r>
      <w:bookmarkStart w:id="8639" w:name="_ETM_Q14_310750"/>
      <w:bookmarkEnd w:id="8639"/>
      <w:r>
        <w:rPr>
          <w:rFonts w:hint="cs"/>
          <w:rtl/>
        </w:rPr>
        <w:t xml:space="preserve">נמנעים. זה יעבור להמשך דיון בוועדת הכספים. תודה למציעים </w:t>
      </w:r>
      <w:bookmarkStart w:id="8640" w:name="_ETM_Q14_316882"/>
      <w:bookmarkEnd w:id="8640"/>
      <w:r w:rsidR="00247F6B">
        <w:rPr>
          <w:rFonts w:hint="cs"/>
          <w:rtl/>
        </w:rPr>
        <w:t>ולשר.</w:t>
      </w:r>
    </w:p>
    <w:p w:rsidR="00E306E9" w:rsidRDefault="00E306E9" w:rsidP="007E7D36">
      <w:pPr>
        <w:rPr>
          <w:rtl/>
        </w:rPr>
      </w:pPr>
    </w:p>
    <w:p w:rsidR="00E306E9" w:rsidRDefault="00E306E9" w:rsidP="007E7D36">
      <w:pPr>
        <w:rPr>
          <w:rtl/>
        </w:rPr>
      </w:pPr>
    </w:p>
    <w:p w:rsidR="00D5147D" w:rsidRDefault="00D5147D" w:rsidP="007E7D36">
      <w:pPr>
        <w:pStyle w:val="a6"/>
        <w:rPr>
          <w:rtl/>
        </w:rPr>
      </w:pPr>
      <w:bookmarkStart w:id="8641" w:name="ET_halsi_617648_8"/>
      <w:r w:rsidRPr="00C17E2F">
        <w:rPr>
          <w:rStyle w:val="TagStyle"/>
          <w:rtl/>
        </w:rPr>
        <w:t xml:space="preserve"> &lt;&lt; הלסי &gt;&gt;</w:t>
      </w:r>
      <w:r w:rsidRPr="00F80B76">
        <w:rPr>
          <w:rStyle w:val="TagStyle"/>
          <w:rtl/>
        </w:rPr>
        <w:t xml:space="preserve"> </w:t>
      </w:r>
      <w:bookmarkStart w:id="8642" w:name="_Toc23973367"/>
      <w:bookmarkStart w:id="8643" w:name="_Toc23973970"/>
      <w:r>
        <w:rPr>
          <w:rtl/>
        </w:rPr>
        <w:t>הצע</w:t>
      </w:r>
      <w:r w:rsidR="00E306E9">
        <w:rPr>
          <w:rFonts w:hint="cs"/>
          <w:rtl/>
        </w:rPr>
        <w:t>ות</w:t>
      </w:r>
      <w:r>
        <w:rPr>
          <w:rtl/>
        </w:rPr>
        <w:t xml:space="preserve"> לסדר-היום</w:t>
      </w:r>
      <w:bookmarkEnd w:id="8642"/>
      <w:bookmarkEnd w:id="8643"/>
      <w:r w:rsidRPr="00F80B76">
        <w:rPr>
          <w:rStyle w:val="TagStyle"/>
          <w:rtl/>
        </w:rPr>
        <w:t xml:space="preserve"> </w:t>
      </w:r>
      <w:r w:rsidRPr="00C17E2F">
        <w:rPr>
          <w:rStyle w:val="TagStyle"/>
          <w:rtl/>
        </w:rPr>
        <w:t>&lt;&lt; הלסי &gt;&gt;</w:t>
      </w:r>
      <w:r>
        <w:rPr>
          <w:rtl/>
        </w:rPr>
        <w:t xml:space="preserve"> </w:t>
      </w:r>
      <w:bookmarkEnd w:id="8641"/>
    </w:p>
    <w:p w:rsidR="00D5147D" w:rsidRDefault="00D5147D" w:rsidP="00E306E9">
      <w:pPr>
        <w:pStyle w:val="a6"/>
        <w:rPr>
          <w:rtl/>
        </w:rPr>
      </w:pPr>
      <w:bookmarkStart w:id="8644" w:name="ET_halsi_617648_9"/>
      <w:r w:rsidRPr="00C17E2F">
        <w:rPr>
          <w:rStyle w:val="TagStyle"/>
          <w:rtl/>
        </w:rPr>
        <w:t xml:space="preserve"> &lt;&lt; הלסי &gt;&gt;</w:t>
      </w:r>
      <w:r w:rsidRPr="00F80B76">
        <w:rPr>
          <w:rStyle w:val="TagStyle"/>
          <w:rtl/>
        </w:rPr>
        <w:t xml:space="preserve"> </w:t>
      </w:r>
      <w:bookmarkStart w:id="8645" w:name="_Toc23973368"/>
      <w:bookmarkStart w:id="8646" w:name="_Toc23973971"/>
      <w:r>
        <w:rPr>
          <w:rtl/>
        </w:rPr>
        <w:t>קידום בנייתן של מגה תחנות כ</w:t>
      </w:r>
      <w:r>
        <w:rPr>
          <w:rFonts w:hint="cs"/>
          <w:rtl/>
        </w:rPr>
        <w:t>ו</w:t>
      </w:r>
      <w:r>
        <w:rPr>
          <w:rtl/>
        </w:rPr>
        <w:t>ח</w:t>
      </w:r>
      <w:r w:rsidR="00E306E9">
        <w:rPr>
          <w:rFonts w:hint="cs"/>
          <w:rtl/>
        </w:rPr>
        <w:t xml:space="preserve">, </w:t>
      </w:r>
      <w:r>
        <w:rPr>
          <w:rtl/>
        </w:rPr>
        <w:t>לרבות תחנת כ</w:t>
      </w:r>
      <w:r>
        <w:rPr>
          <w:rFonts w:hint="cs"/>
          <w:rtl/>
        </w:rPr>
        <w:t>ו</w:t>
      </w:r>
      <w:r>
        <w:rPr>
          <w:rtl/>
        </w:rPr>
        <w:t>ח בצומת קסם</w:t>
      </w:r>
      <w:r w:rsidR="00E306E9">
        <w:rPr>
          <w:rFonts w:hint="cs"/>
          <w:rtl/>
        </w:rPr>
        <w:t>,</w:t>
      </w:r>
      <w:r>
        <w:rPr>
          <w:rtl/>
        </w:rPr>
        <w:t xml:space="preserve"> אף שמשק החשמל בעודפי ייצור</w:t>
      </w:r>
      <w:bookmarkEnd w:id="8645"/>
      <w:bookmarkEnd w:id="8646"/>
      <w:r w:rsidRPr="00F80B76">
        <w:rPr>
          <w:rStyle w:val="TagStyle"/>
          <w:rtl/>
        </w:rPr>
        <w:t xml:space="preserve"> </w:t>
      </w:r>
      <w:r w:rsidRPr="00C17E2F">
        <w:rPr>
          <w:rStyle w:val="TagStyle"/>
          <w:rtl/>
        </w:rPr>
        <w:t>&lt;&lt; הלסי &gt;&gt;</w:t>
      </w:r>
      <w:r>
        <w:rPr>
          <w:rtl/>
        </w:rPr>
        <w:t xml:space="preserve"> </w:t>
      </w:r>
      <w:bookmarkEnd w:id="8644"/>
    </w:p>
    <w:p w:rsidR="00D5147D" w:rsidRDefault="00D5147D" w:rsidP="004A1BF2">
      <w:pPr>
        <w:rPr>
          <w:rtl/>
        </w:rPr>
      </w:pPr>
    </w:p>
    <w:p w:rsidR="00D5147D" w:rsidRDefault="00D5147D" w:rsidP="007E7D36">
      <w:pPr>
        <w:pStyle w:val="af6"/>
        <w:rPr>
          <w:rtl/>
        </w:rPr>
      </w:pPr>
      <w:r w:rsidRPr="00C17E2F">
        <w:rPr>
          <w:rStyle w:val="TagStyle"/>
          <w:rtl/>
        </w:rPr>
        <w:t xml:space="preserve"> &lt;&lt; יור &gt;&gt;</w:t>
      </w:r>
      <w:r w:rsidRPr="00F80B76">
        <w:rPr>
          <w:rStyle w:val="TagStyle"/>
          <w:rtl/>
        </w:rPr>
        <w:t xml:space="preserve"> </w:t>
      </w:r>
      <w:r>
        <w:rPr>
          <w:rtl/>
        </w:rPr>
        <w:t>היו"ר מאיר כהן:</w:t>
      </w:r>
      <w:r w:rsidRPr="00F80B76">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0328BB">
      <w:pPr>
        <w:rPr>
          <w:rtl/>
        </w:rPr>
      </w:pPr>
      <w:r>
        <w:rPr>
          <w:rFonts w:hint="cs"/>
          <w:rtl/>
        </w:rPr>
        <w:t xml:space="preserve">עוברים </w:t>
      </w:r>
      <w:r>
        <w:rPr>
          <w:rtl/>
        </w:rPr>
        <w:t>ל</w:t>
      </w:r>
      <w:r w:rsidR="00E306E9">
        <w:rPr>
          <w:rFonts w:hint="cs"/>
          <w:rtl/>
        </w:rPr>
        <w:t>נושא</w:t>
      </w:r>
      <w:r w:rsidR="000328BB">
        <w:rPr>
          <w:rFonts w:hint="cs"/>
          <w:rtl/>
        </w:rPr>
        <w:t xml:space="preserve"> מס' 4</w:t>
      </w:r>
      <w:r>
        <w:rPr>
          <w:rFonts w:hint="cs"/>
          <w:rtl/>
        </w:rPr>
        <w:t xml:space="preserve"> </w:t>
      </w:r>
      <w:r w:rsidR="00C552BC">
        <w:rPr>
          <w:rFonts w:hint="eastAsia"/>
          <w:rtl/>
        </w:rPr>
        <w:t>–</w:t>
      </w:r>
      <w:r w:rsidR="000328BB">
        <w:rPr>
          <w:rFonts w:hint="eastAsia"/>
          <w:rtl/>
        </w:rPr>
        <w:t xml:space="preserve"> </w:t>
      </w:r>
      <w:r>
        <w:rPr>
          <w:rFonts w:hint="cs"/>
          <w:rtl/>
        </w:rPr>
        <w:t>הצע</w:t>
      </w:r>
      <w:r w:rsidR="00460F9C">
        <w:rPr>
          <w:rFonts w:hint="cs"/>
          <w:rtl/>
        </w:rPr>
        <w:t xml:space="preserve">ות דחופות </w:t>
      </w:r>
      <w:r>
        <w:rPr>
          <w:rtl/>
        </w:rPr>
        <w:t>לסדר-היום בנושא</w:t>
      </w:r>
      <w:r>
        <w:rPr>
          <w:rFonts w:hint="cs"/>
          <w:rtl/>
        </w:rPr>
        <w:t>:</w:t>
      </w:r>
      <w:r>
        <w:rPr>
          <w:rtl/>
        </w:rPr>
        <w:t xml:space="preserve"> קידום בנייתן של מגה תחנות כ</w:t>
      </w:r>
      <w:r>
        <w:rPr>
          <w:rFonts w:hint="cs"/>
          <w:rtl/>
        </w:rPr>
        <w:t>ו</w:t>
      </w:r>
      <w:r>
        <w:rPr>
          <w:rtl/>
        </w:rPr>
        <w:t>ח</w:t>
      </w:r>
      <w:r w:rsidR="000328BB">
        <w:rPr>
          <w:rFonts w:hint="cs"/>
          <w:rtl/>
        </w:rPr>
        <w:t>,</w:t>
      </w:r>
      <w:r>
        <w:rPr>
          <w:rtl/>
        </w:rPr>
        <w:t xml:space="preserve"> לרבות תחנת כ</w:t>
      </w:r>
      <w:r>
        <w:rPr>
          <w:rFonts w:hint="cs"/>
          <w:rtl/>
        </w:rPr>
        <w:t>ו</w:t>
      </w:r>
      <w:r>
        <w:rPr>
          <w:rtl/>
        </w:rPr>
        <w:t>ח בצומת קסם</w:t>
      </w:r>
      <w:r w:rsidR="000328BB">
        <w:rPr>
          <w:rFonts w:hint="cs"/>
          <w:rtl/>
        </w:rPr>
        <w:t>,</w:t>
      </w:r>
      <w:r>
        <w:rPr>
          <w:rtl/>
        </w:rPr>
        <w:t xml:space="preserve"> </w:t>
      </w:r>
      <w:r w:rsidR="000328BB">
        <w:rPr>
          <w:rFonts w:hint="cs"/>
          <w:rtl/>
        </w:rPr>
        <w:t>אף</w:t>
      </w:r>
      <w:r>
        <w:rPr>
          <w:rFonts w:hint="cs"/>
          <w:rtl/>
        </w:rPr>
        <w:t xml:space="preserve"> </w:t>
      </w:r>
      <w:r>
        <w:rPr>
          <w:rtl/>
        </w:rPr>
        <w:t>שמשק החשמל בעודפי ייצור</w:t>
      </w:r>
      <w:r w:rsidR="00E306E9">
        <w:rPr>
          <w:rFonts w:hint="cs"/>
          <w:rtl/>
        </w:rPr>
        <w:t xml:space="preserve">, </w:t>
      </w:r>
      <w:r>
        <w:rPr>
          <w:rFonts w:hint="cs"/>
          <w:rtl/>
        </w:rPr>
        <w:t>מס</w:t>
      </w:r>
      <w:r w:rsidR="00E306E9">
        <w:rPr>
          <w:rFonts w:hint="cs"/>
          <w:rtl/>
        </w:rPr>
        <w:t>'</w:t>
      </w:r>
      <w:r>
        <w:rPr>
          <w:rtl/>
        </w:rPr>
        <w:t xml:space="preserve"> 65 ו-75</w:t>
      </w:r>
      <w:r>
        <w:rPr>
          <w:rFonts w:hint="cs"/>
          <w:rtl/>
        </w:rPr>
        <w:t xml:space="preserve">. </w:t>
      </w:r>
      <w:bookmarkStart w:id="8647" w:name="_ETM_Q14_331503"/>
      <w:bookmarkEnd w:id="8647"/>
      <w:r>
        <w:rPr>
          <w:rFonts w:hint="cs"/>
          <w:rtl/>
        </w:rPr>
        <w:t xml:space="preserve">ראשון המציעים </w:t>
      </w:r>
      <w:r w:rsidR="00C552BC">
        <w:rPr>
          <w:rFonts w:hint="eastAsia"/>
          <w:rtl/>
        </w:rPr>
        <w:t>–</w:t>
      </w:r>
      <w:r w:rsidR="00E306E9">
        <w:rPr>
          <w:rFonts w:hint="eastAsia"/>
          <w:rtl/>
        </w:rPr>
        <w:t xml:space="preserve"> חבר הכנסת </w:t>
      </w:r>
      <w:r>
        <w:rPr>
          <w:rFonts w:hint="cs"/>
          <w:rtl/>
        </w:rPr>
        <w:t xml:space="preserve">ווליד טאהא. </w:t>
      </w:r>
    </w:p>
    <w:p w:rsidR="00D5147D" w:rsidRDefault="00D5147D" w:rsidP="007E7D36">
      <w:pPr>
        <w:rPr>
          <w:rtl/>
        </w:rPr>
      </w:pPr>
    </w:p>
    <w:p w:rsidR="00D5147D" w:rsidRDefault="00D5147D" w:rsidP="007E7D36">
      <w:pPr>
        <w:pStyle w:val="af5"/>
        <w:rPr>
          <w:rtl/>
        </w:rPr>
      </w:pPr>
      <w:bookmarkStart w:id="8648" w:name="ET_interruption_5777_11"/>
      <w:r w:rsidRPr="00C17E2F">
        <w:rPr>
          <w:rStyle w:val="TagStyle"/>
          <w:rtl/>
        </w:rPr>
        <w:t xml:space="preserve"> &lt;&lt; קריאה &gt;&gt;</w:t>
      </w:r>
      <w:r w:rsidRPr="00F80B76">
        <w:rPr>
          <w:rStyle w:val="TagStyle"/>
          <w:rtl/>
        </w:rPr>
        <w:t xml:space="preserve"> </w:t>
      </w:r>
      <w:r>
        <w:rPr>
          <w:rtl/>
        </w:rPr>
        <w:t>מיקי חיימוביץ' (כחול לבן):</w:t>
      </w:r>
      <w:r w:rsidRPr="00F80B76">
        <w:rPr>
          <w:rStyle w:val="TagStyle"/>
          <w:rtl/>
        </w:rPr>
        <w:t xml:space="preserve"> </w:t>
      </w:r>
      <w:r w:rsidRPr="00C17E2F">
        <w:rPr>
          <w:rStyle w:val="TagStyle"/>
          <w:rtl/>
        </w:rPr>
        <w:t>&lt;&lt; קריאה &gt;&gt;</w:t>
      </w:r>
      <w:r>
        <w:rPr>
          <w:rtl/>
        </w:rPr>
        <w:t xml:space="preserve"> </w:t>
      </w:r>
      <w:bookmarkEnd w:id="8648"/>
    </w:p>
    <w:p w:rsidR="00D5147D" w:rsidRDefault="00D5147D" w:rsidP="004A1BF2">
      <w:pPr>
        <w:rPr>
          <w:rtl/>
        </w:rPr>
      </w:pPr>
    </w:p>
    <w:p w:rsidR="00D5147D" w:rsidRDefault="00D5147D" w:rsidP="007E7D36">
      <w:pPr>
        <w:rPr>
          <w:rtl/>
        </w:rPr>
      </w:pPr>
      <w:r>
        <w:rPr>
          <w:rFonts w:hint="cs"/>
          <w:rtl/>
        </w:rPr>
        <w:t xml:space="preserve">התחלפנו. </w:t>
      </w:r>
    </w:p>
    <w:p w:rsidR="00D5147D" w:rsidRDefault="00D5147D" w:rsidP="007E7D36">
      <w:pPr>
        <w:rPr>
          <w:rtl/>
        </w:rPr>
      </w:pPr>
    </w:p>
    <w:p w:rsidR="00D5147D" w:rsidRDefault="00D5147D" w:rsidP="007E7D36">
      <w:pPr>
        <w:pStyle w:val="af6"/>
        <w:rPr>
          <w:rtl/>
        </w:rPr>
      </w:pPr>
      <w:r w:rsidRPr="00C17E2F">
        <w:rPr>
          <w:rStyle w:val="TagStyle"/>
          <w:rtl/>
        </w:rPr>
        <w:t xml:space="preserve"> &lt;&lt; יור &gt;&gt;</w:t>
      </w:r>
      <w:r w:rsidRPr="00F80B76">
        <w:rPr>
          <w:rStyle w:val="TagStyle"/>
          <w:rtl/>
        </w:rPr>
        <w:t xml:space="preserve"> </w:t>
      </w:r>
      <w:r>
        <w:rPr>
          <w:rtl/>
        </w:rPr>
        <w:t>היו"ר מאיר כהן:</w:t>
      </w:r>
      <w:r w:rsidRPr="00F80B76">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7E7D36">
      <w:pPr>
        <w:rPr>
          <w:rtl/>
        </w:rPr>
      </w:pPr>
      <w:r>
        <w:rPr>
          <w:rFonts w:hint="cs"/>
          <w:rtl/>
        </w:rPr>
        <w:t xml:space="preserve">אה, סליחה, </w:t>
      </w:r>
      <w:bookmarkStart w:id="8649" w:name="_ETM_Q14_335577"/>
      <w:bookmarkEnd w:id="8649"/>
      <w:r>
        <w:rPr>
          <w:rFonts w:hint="cs"/>
          <w:rtl/>
        </w:rPr>
        <w:t>אנחנו מתחלפים. חברת הכנסת מיקי חיימוביץ', גברתי, בבקשה</w:t>
      </w:r>
      <w:bookmarkStart w:id="8650" w:name="_ETM_Q14_346594"/>
      <w:bookmarkEnd w:id="8650"/>
      <w:r>
        <w:rPr>
          <w:rFonts w:hint="cs"/>
          <w:rtl/>
        </w:rPr>
        <w:t>, שלו</w:t>
      </w:r>
      <w:bookmarkStart w:id="8651" w:name="_ETM_Q14_350289"/>
      <w:bookmarkEnd w:id="8651"/>
      <w:r>
        <w:rPr>
          <w:rFonts w:hint="cs"/>
          <w:rtl/>
        </w:rPr>
        <w:t xml:space="preserve">ש דקות. </w:t>
      </w:r>
    </w:p>
    <w:p w:rsidR="00D5147D" w:rsidRDefault="00D5147D" w:rsidP="007E7D36">
      <w:pPr>
        <w:rPr>
          <w:rtl/>
        </w:rPr>
      </w:pPr>
      <w:bookmarkStart w:id="8652" w:name="_ETM_Q14_346668"/>
      <w:bookmarkEnd w:id="8652"/>
    </w:p>
    <w:p w:rsidR="00D5147D" w:rsidRDefault="00D5147D" w:rsidP="007E7D36">
      <w:pPr>
        <w:pStyle w:val="a4"/>
        <w:rPr>
          <w:rtl/>
        </w:rPr>
      </w:pPr>
      <w:bookmarkStart w:id="8653" w:name="ET_speaker_5777_13"/>
      <w:r w:rsidRPr="00C17E2F">
        <w:rPr>
          <w:rStyle w:val="TagStyle"/>
          <w:rtl/>
        </w:rPr>
        <w:t xml:space="preserve"> &lt;&lt; דובר &gt;&gt;</w:t>
      </w:r>
      <w:r w:rsidRPr="00F80B76">
        <w:rPr>
          <w:rStyle w:val="TagStyle"/>
          <w:rtl/>
        </w:rPr>
        <w:t xml:space="preserve"> </w:t>
      </w:r>
      <w:bookmarkStart w:id="8654" w:name="_Toc23973369"/>
      <w:bookmarkStart w:id="8655" w:name="_Toc23973972"/>
      <w:r>
        <w:rPr>
          <w:rtl/>
        </w:rPr>
        <w:t>מיקי חיימוביץ' (כחול לבן):</w:t>
      </w:r>
      <w:bookmarkEnd w:id="8654"/>
      <w:bookmarkEnd w:id="8655"/>
      <w:r w:rsidRPr="00F80B76">
        <w:rPr>
          <w:rStyle w:val="TagStyle"/>
          <w:rtl/>
        </w:rPr>
        <w:t xml:space="preserve"> </w:t>
      </w:r>
      <w:r w:rsidRPr="00C17E2F">
        <w:rPr>
          <w:rStyle w:val="TagStyle"/>
          <w:rtl/>
        </w:rPr>
        <w:t>&lt;&lt; דובר &gt;&gt;</w:t>
      </w:r>
      <w:r>
        <w:rPr>
          <w:rtl/>
        </w:rPr>
        <w:t xml:space="preserve"> </w:t>
      </w:r>
      <w:bookmarkEnd w:id="8653"/>
    </w:p>
    <w:p w:rsidR="00D5147D" w:rsidRDefault="00D5147D" w:rsidP="004A1BF2">
      <w:pPr>
        <w:rPr>
          <w:rtl/>
        </w:rPr>
      </w:pPr>
    </w:p>
    <w:p w:rsidR="00D5147D" w:rsidRDefault="00D5147D" w:rsidP="000328BB">
      <w:pPr>
        <w:rPr>
          <w:rtl/>
        </w:rPr>
      </w:pPr>
      <w:r>
        <w:rPr>
          <w:rFonts w:hint="cs"/>
          <w:rtl/>
        </w:rPr>
        <w:t>תודה רבה, אדוני היושב-ראש. חבריי חברות</w:t>
      </w:r>
      <w:bookmarkStart w:id="8656" w:name="_ETM_Q14_350992"/>
      <w:bookmarkEnd w:id="8656"/>
      <w:r>
        <w:rPr>
          <w:rFonts w:hint="cs"/>
          <w:rtl/>
        </w:rPr>
        <w:t xml:space="preserve"> וחברי הכנסת, מכובדי שר האנרגיה יובל שטייניץ, הממשלה החליטה שעל בריאות התושבים ועתיד העולם אפשר לצפצף</w:t>
      </w:r>
      <w:r w:rsidR="000328BB">
        <w:rPr>
          <w:rFonts w:hint="cs"/>
          <w:rtl/>
        </w:rPr>
        <w:t>.</w:t>
      </w:r>
      <w:r>
        <w:rPr>
          <w:rFonts w:hint="cs"/>
          <w:rtl/>
        </w:rPr>
        <w:t xml:space="preserve"> אני חוששת </w:t>
      </w:r>
      <w:bookmarkStart w:id="8657" w:name="_ETM_Q14_362304"/>
      <w:bookmarkEnd w:id="8657"/>
      <w:r>
        <w:rPr>
          <w:rFonts w:hint="cs"/>
          <w:rtl/>
        </w:rPr>
        <w:t>שבתקופה זו של ממשלת מעבר יקודמו ת</w:t>
      </w:r>
      <w:bookmarkStart w:id="8658" w:name="_ETM_Q14_371054"/>
      <w:bookmarkEnd w:id="8658"/>
      <w:r>
        <w:rPr>
          <w:rFonts w:hint="cs"/>
          <w:rtl/>
        </w:rPr>
        <w:t xml:space="preserve">וכניות שנויות במחלוקת שלא עומדות במחויבויות שלנו לצמצום פליטות </w:t>
      </w:r>
      <w:bookmarkStart w:id="8659" w:name="_ETM_Q14_374103"/>
      <w:bookmarkEnd w:id="8659"/>
      <w:r>
        <w:rPr>
          <w:rFonts w:hint="cs"/>
          <w:rtl/>
        </w:rPr>
        <w:t xml:space="preserve">גזי חממה מזהמים ופוגעות בבריאות התושבים. </w:t>
      </w:r>
    </w:p>
    <w:p w:rsidR="00D5147D" w:rsidRDefault="00D5147D" w:rsidP="007E7D36">
      <w:pPr>
        <w:rPr>
          <w:rtl/>
        </w:rPr>
      </w:pPr>
      <w:bookmarkStart w:id="8660" w:name="_ETM_Q14_378368"/>
      <w:bookmarkStart w:id="8661" w:name="_ETM_Q14_378465"/>
      <w:bookmarkEnd w:id="8660"/>
      <w:bookmarkEnd w:id="8661"/>
    </w:p>
    <w:p w:rsidR="00D5147D" w:rsidRDefault="00D5147D" w:rsidP="000328BB">
      <w:pPr>
        <w:rPr>
          <w:rtl/>
        </w:rPr>
      </w:pPr>
      <w:bookmarkStart w:id="8662" w:name="_ETM_Q14_378536"/>
      <w:bookmarkStart w:id="8663" w:name="_ETM_Q14_378611"/>
      <w:bookmarkEnd w:id="8662"/>
      <w:bookmarkEnd w:id="8663"/>
      <w:r>
        <w:rPr>
          <w:rFonts w:hint="cs"/>
          <w:rtl/>
        </w:rPr>
        <w:t>רק אתמול, בשקט יחסי,</w:t>
      </w:r>
      <w:bookmarkStart w:id="8664" w:name="_ETM_Q14_379442"/>
      <w:bookmarkEnd w:id="8664"/>
      <w:r>
        <w:rPr>
          <w:rFonts w:hint="cs"/>
          <w:rtl/>
        </w:rPr>
        <w:t xml:space="preserve"> אושרה בוועדה לתשתיות לאומיות תוכנית להקמת מגה תחנת כוח בעלת </w:t>
      </w:r>
      <w:bookmarkStart w:id="8665" w:name="_ETM_Q14_385893"/>
      <w:bookmarkEnd w:id="8665"/>
      <w:r>
        <w:rPr>
          <w:rFonts w:hint="cs"/>
          <w:rtl/>
        </w:rPr>
        <w:t xml:space="preserve">כושר ייצור חשמל לא מוגבל שמתוכננת להיבנות סמוך לריכוזי </w:t>
      </w:r>
      <w:bookmarkStart w:id="8666" w:name="_ETM_Q14_387851"/>
      <w:bookmarkEnd w:id="8666"/>
      <w:r>
        <w:rPr>
          <w:rFonts w:hint="cs"/>
          <w:rtl/>
        </w:rPr>
        <w:t>אוכלוסייה בדרום השרון, מזרחית לכפר סבא</w:t>
      </w:r>
      <w:r w:rsidR="00E306E9">
        <w:rPr>
          <w:rFonts w:hint="cs"/>
          <w:rtl/>
        </w:rPr>
        <w:t>,</w:t>
      </w:r>
      <w:r>
        <w:rPr>
          <w:rFonts w:hint="cs"/>
          <w:rtl/>
        </w:rPr>
        <w:t xml:space="preserve"> תחנה העונה לשם הפסטורלי </w:t>
      </w:r>
      <w:bookmarkStart w:id="8667" w:name="_ETM_Q14_393903"/>
      <w:bookmarkEnd w:id="8667"/>
      <w:r>
        <w:rPr>
          <w:rFonts w:hint="cs"/>
          <w:rtl/>
        </w:rPr>
        <w:t xml:space="preserve">"השלום". הקמה של תחנה כזאת משמעותה נזק סביבתי ובריאותי </w:t>
      </w:r>
      <w:proofErr w:type="spellStart"/>
      <w:r>
        <w:rPr>
          <w:rFonts w:hint="cs"/>
          <w:rtl/>
        </w:rPr>
        <w:t>לכחצי</w:t>
      </w:r>
      <w:proofErr w:type="spellEnd"/>
      <w:r>
        <w:rPr>
          <w:rFonts w:hint="cs"/>
          <w:rtl/>
        </w:rPr>
        <w:t xml:space="preserve"> </w:t>
      </w:r>
      <w:bookmarkStart w:id="8668" w:name="_ETM_Q14_399455"/>
      <w:bookmarkEnd w:id="8668"/>
      <w:r>
        <w:rPr>
          <w:rFonts w:hint="cs"/>
          <w:rtl/>
        </w:rPr>
        <w:t xml:space="preserve">מיליון תושבים מ-13 רשויות מקומיות שונות, אנשים שחיים </w:t>
      </w:r>
      <w:bookmarkStart w:id="8669" w:name="_ETM_Q14_403082"/>
      <w:bookmarkEnd w:id="8669"/>
      <w:r>
        <w:rPr>
          <w:rFonts w:hint="cs"/>
          <w:rtl/>
        </w:rPr>
        <w:t xml:space="preserve">באזור משני </w:t>
      </w:r>
      <w:proofErr w:type="spellStart"/>
      <w:r>
        <w:rPr>
          <w:rFonts w:hint="cs"/>
          <w:rtl/>
        </w:rPr>
        <w:t>צ</w:t>
      </w:r>
      <w:r w:rsidR="000328BB">
        <w:rPr>
          <w:rFonts w:hint="cs"/>
          <w:rtl/>
        </w:rPr>
        <w:t>י</w:t>
      </w:r>
      <w:r>
        <w:rPr>
          <w:rFonts w:hint="cs"/>
          <w:rtl/>
        </w:rPr>
        <w:t>דיו</w:t>
      </w:r>
      <w:proofErr w:type="spellEnd"/>
      <w:r>
        <w:rPr>
          <w:rFonts w:hint="cs"/>
          <w:rtl/>
        </w:rPr>
        <w:t xml:space="preserve"> של הקו הירוק. אולי זו המשמעות של המושג </w:t>
      </w:r>
      <w:bookmarkStart w:id="8670" w:name="_ETM_Q14_405513"/>
      <w:bookmarkEnd w:id="8670"/>
      <w:r w:rsidR="000328BB">
        <w:rPr>
          <w:rFonts w:hint="cs"/>
          <w:rtl/>
        </w:rPr>
        <w:t>"</w:t>
      </w:r>
      <w:r>
        <w:rPr>
          <w:rFonts w:hint="cs"/>
          <w:rtl/>
        </w:rPr>
        <w:t>שלום</w:t>
      </w:r>
      <w:r w:rsidR="000328BB">
        <w:rPr>
          <w:rFonts w:hint="cs"/>
          <w:rtl/>
        </w:rPr>
        <w:t>"</w:t>
      </w:r>
      <w:r>
        <w:rPr>
          <w:rFonts w:hint="cs"/>
          <w:rtl/>
        </w:rPr>
        <w:t xml:space="preserve">. </w:t>
      </w:r>
    </w:p>
    <w:p w:rsidR="00D5147D" w:rsidRDefault="00D5147D" w:rsidP="007E7D36">
      <w:pPr>
        <w:rPr>
          <w:rtl/>
        </w:rPr>
      </w:pPr>
      <w:bookmarkStart w:id="8671" w:name="_ETM_Q14_407600"/>
      <w:bookmarkStart w:id="8672" w:name="_ETM_Q14_407660"/>
      <w:bookmarkEnd w:id="8671"/>
      <w:bookmarkEnd w:id="8672"/>
    </w:p>
    <w:p w:rsidR="00D5147D" w:rsidRDefault="00D5147D" w:rsidP="000328BB">
      <w:pPr>
        <w:rPr>
          <w:rtl/>
        </w:rPr>
      </w:pPr>
      <w:bookmarkStart w:id="8673" w:name="_ETM_Q14_407744"/>
      <w:bookmarkStart w:id="8674" w:name="_ETM_Q14_407799"/>
      <w:bookmarkEnd w:id="8673"/>
      <w:bookmarkEnd w:id="8674"/>
      <w:r>
        <w:rPr>
          <w:rFonts w:hint="cs"/>
          <w:rtl/>
        </w:rPr>
        <w:t xml:space="preserve">תחנת הכוח הזאת היא לא היחידה. יחד איתה </w:t>
      </w:r>
      <w:bookmarkStart w:id="8675" w:name="_ETM_Q14_409253"/>
      <w:bookmarkEnd w:id="8675"/>
      <w:r>
        <w:rPr>
          <w:rFonts w:hint="cs"/>
          <w:rtl/>
        </w:rPr>
        <w:t xml:space="preserve">מקודמות בימים אלו, במקביל, עוד תוכניות רבות להקמת מגה </w:t>
      </w:r>
      <w:bookmarkStart w:id="8676" w:name="_ETM_Q14_412223"/>
      <w:bookmarkEnd w:id="8676"/>
      <w:r>
        <w:rPr>
          <w:rFonts w:hint="cs"/>
          <w:rtl/>
        </w:rPr>
        <w:t xml:space="preserve">תחנות כוח מזהמות חדשות ברחבי הארץ על ידי יזמים פרטיים </w:t>
      </w:r>
      <w:bookmarkStart w:id="8677" w:name="_ETM_Q14_415086"/>
      <w:bookmarkEnd w:id="8677"/>
      <w:r>
        <w:rPr>
          <w:rFonts w:hint="cs"/>
          <w:rtl/>
        </w:rPr>
        <w:t xml:space="preserve">סמוך לריכוזי אוכלוסייה גדולים. ככה למשל מקודמת תוכנית להקמת </w:t>
      </w:r>
      <w:bookmarkStart w:id="8678" w:name="_ETM_Q14_422138"/>
      <w:bookmarkEnd w:id="8678"/>
      <w:r>
        <w:rPr>
          <w:rFonts w:hint="cs"/>
          <w:rtl/>
        </w:rPr>
        <w:t>תחנה סמוך למאגר מי תהום ליד ראש העין</w:t>
      </w:r>
      <w:r w:rsidR="000328BB">
        <w:rPr>
          <w:rFonts w:hint="cs"/>
          <w:rtl/>
        </w:rPr>
        <w:t>;</w:t>
      </w:r>
      <w:r>
        <w:rPr>
          <w:rFonts w:hint="cs"/>
          <w:rtl/>
        </w:rPr>
        <w:t xml:space="preserve"> חברי ווליד </w:t>
      </w:r>
      <w:bookmarkStart w:id="8679" w:name="_ETM_Q14_428321"/>
      <w:bookmarkEnd w:id="8679"/>
      <w:r>
        <w:rPr>
          <w:rFonts w:hint="cs"/>
          <w:rtl/>
        </w:rPr>
        <w:t>טאהא ירחיב עליה מ</w:t>
      </w:r>
      <w:r w:rsidR="000328BB">
        <w:rPr>
          <w:rFonts w:hint="cs"/>
          <w:rtl/>
        </w:rPr>
        <w:t>י</w:t>
      </w:r>
      <w:r>
        <w:rPr>
          <w:rFonts w:hint="cs"/>
          <w:rtl/>
        </w:rPr>
        <w:t xml:space="preserve">יד. תחנה נוספת עתידה לקום סמוך </w:t>
      </w:r>
      <w:bookmarkStart w:id="8680" w:name="_ETM_Q14_432874"/>
      <w:bookmarkEnd w:id="8680"/>
      <w:r>
        <w:rPr>
          <w:rFonts w:hint="cs"/>
          <w:rtl/>
        </w:rPr>
        <w:t xml:space="preserve">לבתי ספר ליד בית שמש, ביישובי מטה יהודה ועוד </w:t>
      </w:r>
      <w:proofErr w:type="spellStart"/>
      <w:r>
        <w:rPr>
          <w:rFonts w:hint="cs"/>
          <w:rtl/>
        </w:rPr>
        <w:t>ועוד</w:t>
      </w:r>
      <w:proofErr w:type="spellEnd"/>
      <w:r>
        <w:rPr>
          <w:rFonts w:hint="cs"/>
          <w:rtl/>
        </w:rPr>
        <w:t xml:space="preserve"> </w:t>
      </w:r>
      <w:bookmarkStart w:id="8681" w:name="_ETM_Q14_434941"/>
      <w:bookmarkEnd w:id="8681"/>
      <w:proofErr w:type="spellStart"/>
      <w:r>
        <w:rPr>
          <w:rFonts w:hint="cs"/>
          <w:rtl/>
        </w:rPr>
        <w:t>ועוד</w:t>
      </w:r>
      <w:proofErr w:type="spellEnd"/>
      <w:r>
        <w:rPr>
          <w:rFonts w:hint="cs"/>
          <w:rtl/>
        </w:rPr>
        <w:t xml:space="preserve">. </w:t>
      </w:r>
      <w:bookmarkStart w:id="8682" w:name="_ETM_Q14_436164"/>
      <w:bookmarkStart w:id="8683" w:name="_ETM_Q14_436251"/>
      <w:bookmarkStart w:id="8684" w:name="_ETM_Q14_436333"/>
      <w:bookmarkStart w:id="8685" w:name="_ETM_Q14_436404"/>
      <w:bookmarkEnd w:id="8682"/>
      <w:bookmarkEnd w:id="8683"/>
      <w:bookmarkEnd w:id="8684"/>
      <w:bookmarkEnd w:id="8685"/>
      <w:r>
        <w:rPr>
          <w:rFonts w:hint="cs"/>
          <w:rtl/>
        </w:rPr>
        <w:t xml:space="preserve">ריצת האמוק הזאת של עשרות יזמים שפועלים להקים את </w:t>
      </w:r>
      <w:bookmarkStart w:id="8686" w:name="_ETM_Q14_440124"/>
      <w:bookmarkEnd w:id="8686"/>
      <w:r>
        <w:rPr>
          <w:rFonts w:hint="cs"/>
          <w:rtl/>
        </w:rPr>
        <w:t xml:space="preserve">כל תחנות הכוח האלה על אדמות פרטיות לא מתרחשת סתם. </w:t>
      </w:r>
      <w:bookmarkStart w:id="8687" w:name="_ETM_Q14_445496"/>
      <w:bookmarkEnd w:id="8687"/>
      <w:r>
        <w:rPr>
          <w:rFonts w:hint="cs"/>
          <w:rtl/>
        </w:rPr>
        <w:t xml:space="preserve">ב-2 באפריל 2017 אישרה ממשלת ישראל את החלטה 2592, שאפשרה </w:t>
      </w:r>
      <w:bookmarkStart w:id="8688" w:name="_ETM_Q14_450756"/>
      <w:bookmarkEnd w:id="8688"/>
      <w:r>
        <w:rPr>
          <w:rFonts w:hint="cs"/>
          <w:rtl/>
        </w:rPr>
        <w:t xml:space="preserve">לאותם יזמים פרטיים להקים את תחנות הכוח הפרטיות האלה, המסוכנות. </w:t>
      </w:r>
    </w:p>
    <w:p w:rsidR="00D5147D" w:rsidRDefault="00D5147D" w:rsidP="007E7D36">
      <w:pPr>
        <w:rPr>
          <w:rtl/>
        </w:rPr>
      </w:pPr>
      <w:bookmarkStart w:id="8689" w:name="_ETM_Q14_455855"/>
      <w:bookmarkStart w:id="8690" w:name="_ETM_Q14_455926"/>
      <w:bookmarkEnd w:id="8689"/>
      <w:bookmarkEnd w:id="8690"/>
    </w:p>
    <w:p w:rsidR="00D5147D" w:rsidRDefault="00D5147D" w:rsidP="000328BB">
      <w:pPr>
        <w:rPr>
          <w:rtl/>
        </w:rPr>
      </w:pPr>
      <w:bookmarkStart w:id="8691" w:name="_ETM_Q14_455998"/>
      <w:bookmarkStart w:id="8692" w:name="_ETM_Q14_456076"/>
      <w:bookmarkEnd w:id="8691"/>
      <w:bookmarkEnd w:id="8692"/>
      <w:r>
        <w:rPr>
          <w:rFonts w:hint="cs"/>
          <w:rtl/>
        </w:rPr>
        <w:t xml:space="preserve">השר שטייניץ, אני רוצה להקריא לך ציטוט: "זוהי תוכנית להצלת </w:t>
      </w:r>
      <w:bookmarkStart w:id="8693" w:name="_ETM_Q14_460059"/>
      <w:bookmarkEnd w:id="8693"/>
      <w:r>
        <w:rPr>
          <w:rFonts w:hint="cs"/>
          <w:rtl/>
        </w:rPr>
        <w:t xml:space="preserve">עם ישראל, שאם לא תיושם, אנחנו עומדים בפני קטסטרופה. מדובר </w:t>
      </w:r>
      <w:bookmarkStart w:id="8694" w:name="_ETM_Q14_464964"/>
      <w:bookmarkEnd w:id="8694"/>
      <w:r>
        <w:rPr>
          <w:rFonts w:hint="cs"/>
          <w:rtl/>
        </w:rPr>
        <w:t>בבריאות של כולנו</w:t>
      </w:r>
      <w:r w:rsidR="000328BB">
        <w:rPr>
          <w:rFonts w:hint="cs"/>
          <w:rtl/>
        </w:rPr>
        <w:t>,</w:t>
      </w:r>
      <w:r>
        <w:rPr>
          <w:rFonts w:hint="cs"/>
          <w:rtl/>
        </w:rPr>
        <w:t xml:space="preserve"> ואסור לעכב אותה". ואני ממשיכה לצטט:</w:t>
      </w:r>
      <w:r>
        <w:t>"</w:t>
      </w:r>
      <w:r>
        <w:rPr>
          <w:rFonts w:hint="cs"/>
        </w:rPr>
        <w:t xml:space="preserve"> </w:t>
      </w:r>
      <w:bookmarkStart w:id="8695" w:name="_ETM_Q14_468127"/>
      <w:bookmarkEnd w:id="8695"/>
      <w:r>
        <w:rPr>
          <w:rFonts w:hint="cs"/>
          <w:rtl/>
        </w:rPr>
        <w:t>על פי נתוני ה-</w:t>
      </w:r>
      <w:r>
        <w:rPr>
          <w:rFonts w:hint="cs"/>
        </w:rPr>
        <w:t>OECD</w:t>
      </w:r>
      <w:r>
        <w:rPr>
          <w:rFonts w:hint="cs"/>
          <w:rtl/>
        </w:rPr>
        <w:t xml:space="preserve">, בשנת 2015 נהרגו בישראל כ-2,200 בני </w:t>
      </w:r>
      <w:bookmarkStart w:id="8696" w:name="_ETM_Q14_471888"/>
      <w:bookmarkEnd w:id="8696"/>
      <w:r>
        <w:rPr>
          <w:rFonts w:hint="cs"/>
          <w:rtl/>
        </w:rPr>
        <w:t xml:space="preserve">אדם מזיהום אוויר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פי שבעה ממספר ההרוגים בתאונות הדרכים. עם </w:t>
      </w:r>
      <w:bookmarkStart w:id="8697" w:name="_ETM_Q14_478483"/>
      <w:bookmarkEnd w:id="8697"/>
      <w:r>
        <w:rPr>
          <w:rFonts w:hint="cs"/>
          <w:rtl/>
        </w:rPr>
        <w:t xml:space="preserve">הגידול באוכלוסייה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עלול המספר הזה לצמוח ל-3,500 הרוגים בשנה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bookmarkStart w:id="8698" w:name="_ETM_Q14_483649"/>
      <w:bookmarkEnd w:id="8698"/>
      <w:r>
        <w:rPr>
          <w:rFonts w:hint="cs"/>
          <w:rtl/>
        </w:rPr>
        <w:t xml:space="preserve">בקיצור, מקצתנו נפטרים, כולנו נפגעים". אם לא זיהית, השר שטייניץ, אלה ציטוטים מדבריך באוקטובר 2018, עם הצגת התוכנית של </w:t>
      </w:r>
      <w:bookmarkStart w:id="8699" w:name="_ETM_Q14_492329"/>
      <w:bookmarkEnd w:id="8699"/>
      <w:r>
        <w:rPr>
          <w:rFonts w:hint="cs"/>
          <w:rtl/>
        </w:rPr>
        <w:t xml:space="preserve">משרדך להצלת ישראל מאנרגיה מזהמת. </w:t>
      </w:r>
    </w:p>
    <w:p w:rsidR="00D5147D" w:rsidRDefault="00D5147D" w:rsidP="007E7D36">
      <w:pPr>
        <w:rPr>
          <w:rtl/>
        </w:rPr>
      </w:pPr>
      <w:bookmarkStart w:id="8700" w:name="_ETM_Q14_497178"/>
      <w:bookmarkStart w:id="8701" w:name="_ETM_Q14_497241"/>
      <w:bookmarkEnd w:id="8700"/>
      <w:bookmarkEnd w:id="8701"/>
    </w:p>
    <w:p w:rsidR="00D5147D" w:rsidRDefault="00D5147D" w:rsidP="000328BB">
      <w:pPr>
        <w:rPr>
          <w:rtl/>
        </w:rPr>
      </w:pPr>
      <w:bookmarkStart w:id="8702" w:name="_ETM_Q14_497348"/>
      <w:bookmarkStart w:id="8703" w:name="_ETM_Q14_497431"/>
      <w:bookmarkEnd w:id="8702"/>
      <w:bookmarkEnd w:id="8703"/>
      <w:r>
        <w:rPr>
          <w:rFonts w:hint="cs"/>
          <w:rtl/>
        </w:rPr>
        <w:t xml:space="preserve">למי מחבריי כאן שאינו יודע, </w:t>
      </w:r>
      <w:bookmarkStart w:id="8704" w:name="_ETM_Q14_498967"/>
      <w:bookmarkEnd w:id="8704"/>
      <w:r>
        <w:rPr>
          <w:rFonts w:hint="cs"/>
          <w:rtl/>
        </w:rPr>
        <w:t xml:space="preserve">הליך השרפה של הגז הטבעי משחרר גם הוא פליטות מזהמות </w:t>
      </w:r>
      <w:bookmarkStart w:id="8705" w:name="_ETM_Q14_504459"/>
      <w:bookmarkEnd w:id="8705"/>
      <w:r>
        <w:rPr>
          <w:rFonts w:hint="cs"/>
          <w:rtl/>
        </w:rPr>
        <w:t xml:space="preserve">וגזי חממה, שגם אם הם פחותים מאלו שמשחרר הפחם </w:t>
      </w:r>
      <w:bookmarkStart w:id="8706" w:name="_ETM_Q14_506547"/>
      <w:bookmarkEnd w:id="8706"/>
      <w:r w:rsidR="00C552BC">
        <w:rPr>
          <w:rtl/>
        </w:rPr>
        <w:t>–</w:t>
      </w:r>
      <w:r>
        <w:rPr>
          <w:rFonts w:hint="cs"/>
          <w:rtl/>
        </w:rPr>
        <w:t xml:space="preserve"> אגב, זה ממש מעניין שלפחם אף פעם לא קור</w:t>
      </w:r>
      <w:bookmarkStart w:id="8707" w:name="_ETM_Q14_509061"/>
      <w:bookmarkEnd w:id="8707"/>
      <w:r>
        <w:rPr>
          <w:rFonts w:hint="cs"/>
          <w:rtl/>
        </w:rPr>
        <w:t xml:space="preserve">אים פחם טבעי, גם לא לנפט; נפט הוא לא </w:t>
      </w:r>
      <w:bookmarkStart w:id="8708" w:name="_ETM_Q14_512162"/>
      <w:bookmarkEnd w:id="8708"/>
      <w:r>
        <w:rPr>
          <w:rFonts w:hint="cs"/>
          <w:rtl/>
        </w:rPr>
        <w:t xml:space="preserve">טבעי, רק גז הוא טבעי </w:t>
      </w:r>
      <w:r w:rsidR="00C552BC">
        <w:rPr>
          <w:rtl/>
        </w:rPr>
        <w:t>–</w:t>
      </w:r>
      <w:r>
        <w:rPr>
          <w:rFonts w:hint="cs"/>
          <w:rtl/>
        </w:rPr>
        <w:t xml:space="preserve"> שיעורם עדיין אינו </w:t>
      </w:r>
      <w:bookmarkStart w:id="8709" w:name="_ETM_Q14_515737"/>
      <w:bookmarkEnd w:id="8709"/>
      <w:r>
        <w:rPr>
          <w:rFonts w:hint="cs"/>
          <w:rtl/>
        </w:rPr>
        <w:t xml:space="preserve">עומד בהלימה ליעדים להפחתת פליטות גזי חממה שנקבעו בוועידת </w:t>
      </w:r>
      <w:bookmarkStart w:id="8710" w:name="_ETM_Q14_518196"/>
      <w:bookmarkEnd w:id="8710"/>
      <w:r>
        <w:rPr>
          <w:rFonts w:hint="cs"/>
          <w:rtl/>
        </w:rPr>
        <w:t>פריז לאקלים, ש</w:t>
      </w:r>
      <w:r w:rsidR="000328BB">
        <w:rPr>
          <w:rFonts w:hint="cs"/>
          <w:rtl/>
        </w:rPr>
        <w:t xml:space="preserve">ישראל חתמה </w:t>
      </w:r>
      <w:r>
        <w:rPr>
          <w:rFonts w:hint="cs"/>
          <w:rtl/>
        </w:rPr>
        <w:t xml:space="preserve">עליהם. בנוסף, הגז, כמו הפחם והנפט, </w:t>
      </w:r>
      <w:bookmarkStart w:id="8711" w:name="_ETM_Q14_524328"/>
      <w:bookmarkEnd w:id="8711"/>
      <w:r>
        <w:rPr>
          <w:rFonts w:hint="cs"/>
          <w:rtl/>
        </w:rPr>
        <w:t xml:space="preserve">ממשיך לזהם ולייצר מפגעים גם בזמן האחסון שלו. </w:t>
      </w:r>
    </w:p>
    <w:p w:rsidR="00D5147D" w:rsidRDefault="00D5147D" w:rsidP="007E7D36">
      <w:pPr>
        <w:rPr>
          <w:rtl/>
        </w:rPr>
      </w:pPr>
      <w:bookmarkStart w:id="8712" w:name="_ETM_Q14_526123"/>
      <w:bookmarkStart w:id="8713" w:name="_ETM_Q14_526192"/>
      <w:bookmarkEnd w:id="8712"/>
      <w:bookmarkEnd w:id="8713"/>
    </w:p>
    <w:p w:rsidR="00D5147D" w:rsidRDefault="00D5147D" w:rsidP="00AA1DFB">
      <w:pPr>
        <w:rPr>
          <w:rtl/>
        </w:rPr>
      </w:pPr>
      <w:bookmarkStart w:id="8714" w:name="_ETM_Q14_526364"/>
      <w:bookmarkStart w:id="8715" w:name="_ETM_Q14_526443"/>
      <w:bookmarkEnd w:id="8714"/>
      <w:bookmarkEnd w:id="8715"/>
      <w:r>
        <w:rPr>
          <w:rFonts w:hint="cs"/>
          <w:rtl/>
        </w:rPr>
        <w:t xml:space="preserve">ועוד כמה </w:t>
      </w:r>
      <w:bookmarkStart w:id="8716" w:name="_ETM_Q14_528092"/>
      <w:bookmarkEnd w:id="8716"/>
      <w:r>
        <w:rPr>
          <w:rFonts w:hint="cs"/>
          <w:rtl/>
        </w:rPr>
        <w:t xml:space="preserve">מילים שאני חושבת שחשוב להגיד על משק החשמל בישראל, שאותו אתה מכיר </w:t>
      </w:r>
      <w:bookmarkStart w:id="8717" w:name="_ETM_Q14_531947"/>
      <w:bookmarkEnd w:id="8717"/>
      <w:r>
        <w:rPr>
          <w:rFonts w:hint="cs"/>
          <w:rtl/>
        </w:rPr>
        <w:t xml:space="preserve">היטב, השר שטייניץ. מערכות לייצור אנרגיה סולרית הן כבר היום </w:t>
      </w:r>
      <w:bookmarkStart w:id="8718" w:name="_ETM_Q14_535259"/>
      <w:bookmarkEnd w:id="8718"/>
      <w:r>
        <w:rPr>
          <w:rFonts w:hint="cs"/>
          <w:rtl/>
        </w:rPr>
        <w:t xml:space="preserve">זולות יותר לייצור חשמל, ומחירן ימשיך לרדת. עלות הגז לחברת </w:t>
      </w:r>
      <w:bookmarkStart w:id="8719" w:name="_ETM_Q14_541760"/>
      <w:bookmarkEnd w:id="8719"/>
      <w:r>
        <w:rPr>
          <w:rFonts w:hint="cs"/>
          <w:rtl/>
        </w:rPr>
        <w:t xml:space="preserve">החשמל עומדת על כ-17 אגורות </w:t>
      </w:r>
      <w:proofErr w:type="spellStart"/>
      <w:r>
        <w:rPr>
          <w:rFonts w:hint="cs"/>
          <w:rtl/>
        </w:rPr>
        <w:t>לקוט"ש</w:t>
      </w:r>
      <w:proofErr w:type="spellEnd"/>
      <w:r>
        <w:rPr>
          <w:rFonts w:hint="cs"/>
          <w:rtl/>
        </w:rPr>
        <w:t xml:space="preserve">, </w:t>
      </w:r>
      <w:r w:rsidR="000328BB">
        <w:rPr>
          <w:rFonts w:hint="cs"/>
          <w:rtl/>
        </w:rPr>
        <w:t xml:space="preserve">ואילו </w:t>
      </w:r>
      <w:r>
        <w:rPr>
          <w:rFonts w:hint="cs"/>
          <w:rtl/>
        </w:rPr>
        <w:t xml:space="preserve">העלות הכוללת של </w:t>
      </w:r>
      <w:bookmarkStart w:id="8720" w:name="_ETM_Q14_546186"/>
      <w:bookmarkEnd w:id="8720"/>
      <w:r>
        <w:rPr>
          <w:rFonts w:hint="cs"/>
          <w:rtl/>
        </w:rPr>
        <w:t xml:space="preserve">חשמל מאנרגיה סולרית במכרזים האחרונים בעולם עמדה על בין 6 </w:t>
      </w:r>
      <w:bookmarkStart w:id="8721" w:name="_ETM_Q14_550189"/>
      <w:bookmarkEnd w:id="8721"/>
      <w:r>
        <w:rPr>
          <w:rFonts w:hint="cs"/>
          <w:rtl/>
        </w:rPr>
        <w:t xml:space="preserve">ל-7 אגורות </w:t>
      </w:r>
      <w:proofErr w:type="spellStart"/>
      <w:r>
        <w:rPr>
          <w:rFonts w:hint="cs"/>
          <w:rtl/>
        </w:rPr>
        <w:t>לקוט"ש</w:t>
      </w:r>
      <w:proofErr w:type="spellEnd"/>
      <w:r>
        <w:rPr>
          <w:rFonts w:hint="cs"/>
          <w:rtl/>
        </w:rPr>
        <w:t xml:space="preserve">. </w:t>
      </w:r>
      <w:bookmarkStart w:id="8722" w:name="_ETM_Q14_550904"/>
      <w:bookmarkStart w:id="8723" w:name="_ETM_Q14_550993"/>
      <w:bookmarkStart w:id="8724" w:name="_ETM_Q14_551049"/>
      <w:bookmarkStart w:id="8725" w:name="_ETM_Q14_551132"/>
      <w:bookmarkEnd w:id="8722"/>
      <w:bookmarkEnd w:id="8723"/>
      <w:bookmarkEnd w:id="8724"/>
      <w:bookmarkEnd w:id="8725"/>
      <w:r>
        <w:rPr>
          <w:rFonts w:hint="cs"/>
          <w:rtl/>
        </w:rPr>
        <w:t xml:space="preserve">מחקר של חברת </w:t>
      </w:r>
      <w:r>
        <w:rPr>
          <w:rFonts w:hint="cs"/>
        </w:rPr>
        <w:t>RMI</w:t>
      </w:r>
      <w:r>
        <w:rPr>
          <w:rFonts w:hint="cs"/>
          <w:rtl/>
        </w:rPr>
        <w:t xml:space="preserve"> שפורסם בספטמבר 2019 </w:t>
      </w:r>
      <w:bookmarkStart w:id="8726" w:name="_ETM_Q14_555506"/>
      <w:bookmarkEnd w:id="8726"/>
      <w:r>
        <w:rPr>
          <w:rFonts w:hint="cs"/>
          <w:rtl/>
        </w:rPr>
        <w:t xml:space="preserve">הראה שתחנות כוח המבוססות על </w:t>
      </w:r>
      <w:proofErr w:type="spellStart"/>
      <w:r>
        <w:rPr>
          <w:rFonts w:hint="cs"/>
          <w:rtl/>
        </w:rPr>
        <w:t>דלקים</w:t>
      </w:r>
      <w:proofErr w:type="spellEnd"/>
      <w:r>
        <w:rPr>
          <w:rFonts w:hint="cs"/>
          <w:rtl/>
        </w:rPr>
        <w:t xml:space="preserve"> </w:t>
      </w:r>
      <w:proofErr w:type="spellStart"/>
      <w:r>
        <w:rPr>
          <w:rFonts w:hint="cs"/>
          <w:rtl/>
        </w:rPr>
        <w:t>פוסיליים</w:t>
      </w:r>
      <w:proofErr w:type="spellEnd"/>
      <w:r>
        <w:rPr>
          <w:rFonts w:hint="cs"/>
          <w:rtl/>
        </w:rPr>
        <w:t xml:space="preserve"> מזהמים, המתוכננות </w:t>
      </w:r>
      <w:bookmarkStart w:id="8727" w:name="_ETM_Q14_558504"/>
      <w:bookmarkEnd w:id="8727"/>
      <w:r>
        <w:rPr>
          <w:rFonts w:hint="cs"/>
          <w:rtl/>
        </w:rPr>
        <w:t xml:space="preserve">בארצות הברית כיום יהפכו ללא-כלכליות לפני שהבעלים יסיימו </w:t>
      </w:r>
      <w:bookmarkStart w:id="8728" w:name="_ETM_Q14_564678"/>
      <w:bookmarkEnd w:id="8728"/>
      <w:r>
        <w:rPr>
          <w:rFonts w:hint="cs"/>
          <w:rtl/>
        </w:rPr>
        <w:t>לשלם עבורן.</w:t>
      </w:r>
    </w:p>
    <w:p w:rsidR="00D5147D" w:rsidRDefault="00D5147D" w:rsidP="007E7D36">
      <w:pPr>
        <w:rPr>
          <w:rtl/>
        </w:rPr>
      </w:pPr>
      <w:bookmarkStart w:id="8729" w:name="_ETM_Q14_565014"/>
      <w:bookmarkStart w:id="8730" w:name="_ETM_Q14_565105"/>
      <w:bookmarkEnd w:id="8729"/>
      <w:bookmarkEnd w:id="8730"/>
    </w:p>
    <w:p w:rsidR="00D5147D" w:rsidRDefault="00D5147D" w:rsidP="007E7D36">
      <w:pPr>
        <w:pStyle w:val="af6"/>
        <w:rPr>
          <w:rtl/>
        </w:rPr>
      </w:pPr>
      <w:bookmarkStart w:id="8731" w:name="_ETM_Q14_565157"/>
      <w:bookmarkStart w:id="8732" w:name="_ETM_Q14_565226"/>
      <w:bookmarkEnd w:id="8731"/>
      <w:bookmarkEnd w:id="8732"/>
      <w:r w:rsidRPr="00C17E2F">
        <w:rPr>
          <w:rStyle w:val="TagStyle"/>
          <w:rtl/>
        </w:rPr>
        <w:t xml:space="preserve"> &lt;&lt; יור &gt;&gt;</w:t>
      </w:r>
      <w:r w:rsidRPr="00A71E79">
        <w:rPr>
          <w:rStyle w:val="TagStyle"/>
          <w:rtl/>
        </w:rPr>
        <w:t xml:space="preserve"> </w:t>
      </w:r>
      <w:r>
        <w:rPr>
          <w:rtl/>
        </w:rPr>
        <w:t>היו"ר מאיר כהן:</w:t>
      </w:r>
      <w:r w:rsidRPr="00A71E79">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7E7D36">
      <w:pPr>
        <w:rPr>
          <w:rtl/>
        </w:rPr>
      </w:pPr>
      <w:bookmarkStart w:id="8733" w:name="_ETM_Q14_563974"/>
      <w:bookmarkEnd w:id="8733"/>
      <w:r>
        <w:rPr>
          <w:rFonts w:hint="cs"/>
          <w:rtl/>
        </w:rPr>
        <w:t xml:space="preserve">תודה רבה, גברתי. </w:t>
      </w:r>
      <w:r>
        <w:rPr>
          <w:rtl/>
        </w:rPr>
        <w:t xml:space="preserve"> </w:t>
      </w:r>
    </w:p>
    <w:p w:rsidR="00D5147D" w:rsidRDefault="00D5147D" w:rsidP="007E7D36">
      <w:pPr>
        <w:rPr>
          <w:rtl/>
        </w:rPr>
      </w:pPr>
      <w:bookmarkStart w:id="8734" w:name="_ETM_Q14_564543"/>
      <w:bookmarkStart w:id="8735" w:name="_ETM_Q14_564601"/>
      <w:bookmarkEnd w:id="8734"/>
      <w:bookmarkEnd w:id="8735"/>
    </w:p>
    <w:p w:rsidR="00D5147D" w:rsidRDefault="00D5147D" w:rsidP="007E7D36">
      <w:pPr>
        <w:pStyle w:val="-"/>
        <w:rPr>
          <w:rtl/>
        </w:rPr>
      </w:pPr>
      <w:bookmarkStart w:id="8736" w:name="_ETM_Q14_564736"/>
      <w:bookmarkStart w:id="8737" w:name="_ETM_Q14_564792"/>
      <w:bookmarkStart w:id="8738" w:name="ET_speakercontinue_5777_19"/>
      <w:bookmarkEnd w:id="8736"/>
      <w:bookmarkEnd w:id="8737"/>
      <w:r w:rsidRPr="00C17E2F">
        <w:rPr>
          <w:rStyle w:val="TagStyle"/>
          <w:rtl/>
        </w:rPr>
        <w:t>&lt;&lt; דובר_המשך &gt;&gt;</w:t>
      </w:r>
      <w:r w:rsidRPr="00A71E79">
        <w:rPr>
          <w:rStyle w:val="TagStyle"/>
          <w:rtl/>
        </w:rPr>
        <w:t xml:space="preserve"> </w:t>
      </w:r>
      <w:r>
        <w:rPr>
          <w:rtl/>
        </w:rPr>
        <w:t>מיקי חיימוביץ' (כחול לבן):</w:t>
      </w:r>
      <w:r w:rsidRPr="00A71E79">
        <w:rPr>
          <w:rStyle w:val="TagStyle"/>
          <w:rtl/>
        </w:rPr>
        <w:t xml:space="preserve"> </w:t>
      </w:r>
      <w:r w:rsidRPr="00C17E2F">
        <w:rPr>
          <w:rStyle w:val="TagStyle"/>
          <w:rtl/>
        </w:rPr>
        <w:t>&lt;&lt; דובר_המשך &gt;&gt;</w:t>
      </w:r>
      <w:r>
        <w:rPr>
          <w:rtl/>
        </w:rPr>
        <w:t xml:space="preserve"> </w:t>
      </w:r>
      <w:bookmarkEnd w:id="8738"/>
    </w:p>
    <w:p w:rsidR="00D5147D" w:rsidRDefault="00D5147D" w:rsidP="004A1BF2">
      <w:pPr>
        <w:rPr>
          <w:rtl/>
        </w:rPr>
      </w:pPr>
    </w:p>
    <w:p w:rsidR="00D5147D" w:rsidRDefault="00D5147D" w:rsidP="000328BB">
      <w:pPr>
        <w:rPr>
          <w:rtl/>
        </w:rPr>
      </w:pPr>
      <w:bookmarkStart w:id="8739" w:name="_ETM_Q14_564745"/>
      <w:bookmarkEnd w:id="8739"/>
      <w:r>
        <w:rPr>
          <w:rFonts w:hint="cs"/>
          <w:rtl/>
        </w:rPr>
        <w:t xml:space="preserve">העברת משק החשמל שלנו לכוח </w:t>
      </w:r>
      <w:bookmarkStart w:id="8740" w:name="_ETM_Q14_568399"/>
      <w:bookmarkEnd w:id="8740"/>
      <w:r w:rsidR="000328BB">
        <w:rPr>
          <w:rFonts w:hint="cs"/>
          <w:rtl/>
        </w:rPr>
        <w:t>ה</w:t>
      </w:r>
      <w:r>
        <w:rPr>
          <w:rFonts w:hint="cs"/>
          <w:rtl/>
        </w:rPr>
        <w:t xml:space="preserve">מבוסס על אנרגיות מתחדשות יהפוך את ישראל לדוגמה בעולם. </w:t>
      </w:r>
      <w:bookmarkStart w:id="8741" w:name="_ETM_Q14_573217"/>
      <w:bookmarkEnd w:id="8741"/>
      <w:r>
        <w:rPr>
          <w:rFonts w:hint="cs"/>
          <w:rtl/>
        </w:rPr>
        <w:t>אנחנו חייבים לעשות את זה</w:t>
      </w:r>
      <w:r w:rsidR="000328BB">
        <w:rPr>
          <w:rFonts w:hint="cs"/>
          <w:rtl/>
        </w:rPr>
        <w:t>.</w:t>
      </w:r>
      <w:r>
        <w:rPr>
          <w:rFonts w:hint="cs"/>
          <w:rtl/>
        </w:rPr>
        <w:t xml:space="preserve"> זה הכרחי</w:t>
      </w:r>
      <w:r w:rsidR="000328BB">
        <w:rPr>
          <w:rFonts w:hint="cs"/>
          <w:rtl/>
        </w:rPr>
        <w:t>,</w:t>
      </w:r>
      <w:r>
        <w:rPr>
          <w:rFonts w:hint="cs"/>
          <w:rtl/>
        </w:rPr>
        <w:t xml:space="preserve"> וכדאי לנו להצטרף.</w:t>
      </w:r>
      <w:bookmarkStart w:id="8742" w:name="_ETM_Q14_576084"/>
      <w:bookmarkEnd w:id="8742"/>
      <w:r>
        <w:rPr>
          <w:rFonts w:hint="cs"/>
          <w:rtl/>
        </w:rPr>
        <w:t xml:space="preserve"> </w:t>
      </w:r>
    </w:p>
    <w:p w:rsidR="00D5147D" w:rsidRDefault="00D5147D" w:rsidP="007E7D36">
      <w:pPr>
        <w:rPr>
          <w:rtl/>
        </w:rPr>
      </w:pPr>
      <w:bookmarkStart w:id="8743" w:name="_ETM_Q14_574950"/>
      <w:bookmarkStart w:id="8744" w:name="_ETM_Q14_575022"/>
      <w:bookmarkEnd w:id="8743"/>
      <w:bookmarkEnd w:id="8744"/>
    </w:p>
    <w:p w:rsidR="00D5147D" w:rsidRDefault="00D5147D" w:rsidP="007E7D36">
      <w:pPr>
        <w:pStyle w:val="af6"/>
        <w:rPr>
          <w:rtl/>
        </w:rPr>
      </w:pPr>
      <w:r w:rsidRPr="00C17E2F">
        <w:rPr>
          <w:rStyle w:val="TagStyle"/>
          <w:rtl/>
        </w:rPr>
        <w:t xml:space="preserve"> &lt;&lt; יור &gt;&gt;</w:t>
      </w:r>
      <w:r w:rsidRPr="00A71E79">
        <w:rPr>
          <w:rStyle w:val="TagStyle"/>
          <w:rtl/>
        </w:rPr>
        <w:t xml:space="preserve"> </w:t>
      </w:r>
      <w:r>
        <w:rPr>
          <w:rtl/>
        </w:rPr>
        <w:t>היו"ר מאיר כהן:</w:t>
      </w:r>
      <w:r w:rsidRPr="00A71E79">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7E7D36">
      <w:pPr>
        <w:rPr>
          <w:rtl/>
        </w:rPr>
      </w:pPr>
      <w:bookmarkStart w:id="8745" w:name="_ETM_Q14_573768"/>
      <w:bookmarkEnd w:id="8745"/>
      <w:r>
        <w:rPr>
          <w:rFonts w:hint="cs"/>
          <w:rtl/>
        </w:rPr>
        <w:t xml:space="preserve">תודה רבה. </w:t>
      </w:r>
      <w:r>
        <w:rPr>
          <w:rtl/>
        </w:rPr>
        <w:t xml:space="preserve">  </w:t>
      </w:r>
    </w:p>
    <w:p w:rsidR="00D5147D" w:rsidRDefault="00D5147D" w:rsidP="007E7D36">
      <w:pPr>
        <w:rPr>
          <w:rtl/>
        </w:rPr>
      </w:pPr>
      <w:bookmarkStart w:id="8746" w:name="_ETM_Q14_573993"/>
      <w:bookmarkStart w:id="8747" w:name="_ETM_Q14_574049"/>
      <w:bookmarkEnd w:id="8746"/>
      <w:bookmarkEnd w:id="8747"/>
    </w:p>
    <w:p w:rsidR="00D5147D" w:rsidRDefault="00D5147D" w:rsidP="007E7D36">
      <w:pPr>
        <w:pStyle w:val="-"/>
        <w:rPr>
          <w:rtl/>
        </w:rPr>
      </w:pPr>
      <w:bookmarkStart w:id="8748" w:name="_ETM_Q14_574163"/>
      <w:bookmarkStart w:id="8749" w:name="_ETM_Q14_574253"/>
      <w:bookmarkStart w:id="8750" w:name="ET_speakercontinue_5777_21"/>
      <w:bookmarkEnd w:id="8748"/>
      <w:bookmarkEnd w:id="8749"/>
      <w:r w:rsidRPr="00C17E2F">
        <w:rPr>
          <w:rStyle w:val="TagStyle"/>
          <w:rtl/>
        </w:rPr>
        <w:t xml:space="preserve"> &lt;&lt; דובר_המשך &gt;&gt;</w:t>
      </w:r>
      <w:r w:rsidRPr="00A71E79">
        <w:rPr>
          <w:rStyle w:val="TagStyle"/>
          <w:rtl/>
        </w:rPr>
        <w:t xml:space="preserve"> </w:t>
      </w:r>
      <w:r>
        <w:rPr>
          <w:rtl/>
        </w:rPr>
        <w:t>מיקי חיימוביץ' (כחול לבן):</w:t>
      </w:r>
      <w:r w:rsidRPr="00A71E79">
        <w:rPr>
          <w:rStyle w:val="TagStyle"/>
          <w:rtl/>
        </w:rPr>
        <w:t xml:space="preserve"> </w:t>
      </w:r>
      <w:r w:rsidRPr="00C17E2F">
        <w:rPr>
          <w:rStyle w:val="TagStyle"/>
          <w:rtl/>
        </w:rPr>
        <w:t>&lt;&lt; דובר_המשך &gt;&gt;</w:t>
      </w:r>
      <w:r>
        <w:rPr>
          <w:rtl/>
        </w:rPr>
        <w:t xml:space="preserve"> </w:t>
      </w:r>
      <w:bookmarkEnd w:id="8750"/>
    </w:p>
    <w:p w:rsidR="00D5147D" w:rsidRDefault="00D5147D" w:rsidP="004A1BF2">
      <w:pPr>
        <w:rPr>
          <w:rtl/>
        </w:rPr>
      </w:pPr>
    </w:p>
    <w:p w:rsidR="00D5147D" w:rsidRDefault="00D5147D" w:rsidP="00E306E9">
      <w:pPr>
        <w:rPr>
          <w:rtl/>
        </w:rPr>
      </w:pPr>
      <w:bookmarkStart w:id="8751" w:name="_ETM_Q14_575434"/>
      <w:bookmarkEnd w:id="8751"/>
      <w:r>
        <w:rPr>
          <w:rFonts w:hint="cs"/>
          <w:rtl/>
        </w:rPr>
        <w:t xml:space="preserve">רק שנייה, עוד משפט אחד. </w:t>
      </w:r>
      <w:bookmarkStart w:id="8752" w:name="_ETM_Q14_576179"/>
      <w:bookmarkEnd w:id="8752"/>
      <w:r>
        <w:rPr>
          <w:rFonts w:hint="cs"/>
          <w:rtl/>
        </w:rPr>
        <w:t xml:space="preserve">צריך לעצור את ריצת האמוק הזאת. השר שטייניץ, הרי </w:t>
      </w:r>
      <w:bookmarkStart w:id="8753" w:name="_ETM_Q14_581227"/>
      <w:bookmarkEnd w:id="8753"/>
      <w:r>
        <w:rPr>
          <w:rFonts w:hint="cs"/>
          <w:rtl/>
        </w:rPr>
        <w:t>גם לך יש ילדים</w:t>
      </w:r>
      <w:r w:rsidR="00E306E9">
        <w:rPr>
          <w:rFonts w:hint="cs"/>
          <w:rtl/>
        </w:rPr>
        <w:t>.</w:t>
      </w:r>
      <w:r>
        <w:rPr>
          <w:rFonts w:hint="cs"/>
          <w:rtl/>
        </w:rPr>
        <w:t xml:space="preserve"> אני שואלת אותך: איזה מדינה אתה רוצה </w:t>
      </w:r>
      <w:bookmarkStart w:id="8754" w:name="_ETM_Q14_583740"/>
      <w:bookmarkEnd w:id="8754"/>
      <w:r>
        <w:rPr>
          <w:rFonts w:hint="cs"/>
          <w:rtl/>
        </w:rPr>
        <w:t xml:space="preserve">להשאיר להם ולילדים שלהם? תודה רבה. </w:t>
      </w:r>
    </w:p>
    <w:p w:rsidR="00D5147D" w:rsidRDefault="00D5147D" w:rsidP="007E7D36">
      <w:pPr>
        <w:rPr>
          <w:rtl/>
        </w:rPr>
      </w:pPr>
      <w:bookmarkStart w:id="8755" w:name="_ETM_Q14_586046"/>
      <w:bookmarkStart w:id="8756" w:name="_ETM_Q14_586140"/>
      <w:bookmarkEnd w:id="8755"/>
      <w:bookmarkEnd w:id="8756"/>
    </w:p>
    <w:p w:rsidR="00D5147D" w:rsidRDefault="00D5147D" w:rsidP="007E7D36">
      <w:pPr>
        <w:pStyle w:val="af6"/>
        <w:rPr>
          <w:rtl/>
        </w:rPr>
      </w:pPr>
      <w:bookmarkStart w:id="8757" w:name="_ETM_Q14_586191"/>
      <w:bookmarkStart w:id="8758" w:name="_ETM_Q14_586263"/>
      <w:bookmarkEnd w:id="8757"/>
      <w:bookmarkEnd w:id="8758"/>
      <w:r w:rsidRPr="00C17E2F">
        <w:rPr>
          <w:rStyle w:val="TagStyle"/>
          <w:rtl/>
        </w:rPr>
        <w:t xml:space="preserve"> &lt;&lt; יור &gt;&gt;</w:t>
      </w:r>
      <w:r w:rsidRPr="00A71E79">
        <w:rPr>
          <w:rStyle w:val="TagStyle"/>
          <w:rtl/>
        </w:rPr>
        <w:t xml:space="preserve"> </w:t>
      </w:r>
      <w:r>
        <w:rPr>
          <w:rtl/>
        </w:rPr>
        <w:t>היו"ר מאיר כהן:</w:t>
      </w:r>
      <w:r w:rsidRPr="00A71E79">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Pr="00A71E79" w:rsidRDefault="00D5147D" w:rsidP="007E7D36">
      <w:pPr>
        <w:rPr>
          <w:rtl/>
        </w:rPr>
      </w:pPr>
      <w:bookmarkStart w:id="8759" w:name="_ETM_Q14_587431"/>
      <w:bookmarkEnd w:id="8759"/>
      <w:r>
        <w:rPr>
          <w:rFonts w:hint="cs"/>
          <w:rtl/>
        </w:rPr>
        <w:t xml:space="preserve">תודה רבה, גברתי. ווליד </w:t>
      </w:r>
      <w:bookmarkStart w:id="8760" w:name="_ETM_Q14_591126"/>
      <w:bookmarkEnd w:id="8760"/>
      <w:r>
        <w:rPr>
          <w:rFonts w:hint="cs"/>
          <w:rtl/>
        </w:rPr>
        <w:t xml:space="preserve">טאהא, בבקשה. בבקשה, אדוני. </w:t>
      </w:r>
    </w:p>
    <w:p w:rsidR="00D5147D" w:rsidRDefault="00D5147D" w:rsidP="007E7D36">
      <w:pPr>
        <w:rPr>
          <w:rtl/>
        </w:rPr>
      </w:pPr>
      <w:bookmarkStart w:id="8761" w:name="_ETM_Q14_567182"/>
      <w:bookmarkStart w:id="8762" w:name="_ETM_Q14_567439"/>
      <w:bookmarkStart w:id="8763" w:name="_ETM_Q14_567477"/>
      <w:bookmarkEnd w:id="8761"/>
      <w:bookmarkEnd w:id="8762"/>
      <w:bookmarkEnd w:id="8763"/>
      <w:r>
        <w:rPr>
          <w:rtl/>
        </w:rPr>
        <w:t xml:space="preserve"> </w:t>
      </w:r>
      <w:bookmarkStart w:id="8764" w:name="_ETM_Q14_420519"/>
      <w:bookmarkStart w:id="8765" w:name="_ETM_Q14_420589"/>
      <w:bookmarkStart w:id="8766" w:name="_ETM_Q14_597413"/>
      <w:bookmarkEnd w:id="8764"/>
      <w:bookmarkEnd w:id="8765"/>
      <w:bookmarkEnd w:id="8766"/>
    </w:p>
    <w:p w:rsidR="00D5147D" w:rsidRDefault="00D5147D" w:rsidP="007E7D36">
      <w:pPr>
        <w:pStyle w:val="a4"/>
        <w:rPr>
          <w:rtl/>
        </w:rPr>
      </w:pPr>
      <w:bookmarkStart w:id="8767" w:name="_ETM_Q14_597476"/>
      <w:bookmarkStart w:id="8768" w:name="_ETM_Q14_420687"/>
      <w:bookmarkStart w:id="8769" w:name="_ETM_Q14_420788"/>
      <w:bookmarkStart w:id="8770" w:name="ET_speaker_5854_15"/>
      <w:bookmarkEnd w:id="8767"/>
      <w:bookmarkEnd w:id="8768"/>
      <w:bookmarkEnd w:id="8769"/>
      <w:r w:rsidRPr="00C17E2F">
        <w:rPr>
          <w:rStyle w:val="TagStyle"/>
          <w:rtl/>
        </w:rPr>
        <w:t xml:space="preserve"> &lt;&lt; דובר &gt;&gt;</w:t>
      </w:r>
      <w:r w:rsidRPr="00F80B76">
        <w:rPr>
          <w:rStyle w:val="TagStyle"/>
          <w:rtl/>
        </w:rPr>
        <w:t xml:space="preserve"> </w:t>
      </w:r>
      <w:bookmarkStart w:id="8771" w:name="_Toc23973370"/>
      <w:bookmarkStart w:id="8772" w:name="_Toc23973973"/>
      <w:r>
        <w:rPr>
          <w:rtl/>
        </w:rPr>
        <w:t>ווליד טאהא (הרשימה המשותפת):</w:t>
      </w:r>
      <w:bookmarkEnd w:id="8771"/>
      <w:bookmarkEnd w:id="8772"/>
      <w:r w:rsidRPr="00F80B76">
        <w:rPr>
          <w:rStyle w:val="TagStyle"/>
          <w:rtl/>
        </w:rPr>
        <w:t xml:space="preserve"> </w:t>
      </w:r>
      <w:r w:rsidRPr="00C17E2F">
        <w:rPr>
          <w:rStyle w:val="TagStyle"/>
          <w:rtl/>
        </w:rPr>
        <w:t>&lt;&lt; דובר &gt;&gt;</w:t>
      </w:r>
      <w:r>
        <w:rPr>
          <w:rtl/>
        </w:rPr>
        <w:t xml:space="preserve"> </w:t>
      </w:r>
      <w:bookmarkEnd w:id="8770"/>
    </w:p>
    <w:p w:rsidR="00D5147D" w:rsidRDefault="00D5147D" w:rsidP="004A1BF2">
      <w:pPr>
        <w:rPr>
          <w:rtl/>
        </w:rPr>
      </w:pPr>
    </w:p>
    <w:p w:rsidR="00D5147D" w:rsidRDefault="00D5147D" w:rsidP="000328BB">
      <w:pPr>
        <w:rPr>
          <w:rtl/>
        </w:rPr>
      </w:pPr>
      <w:r>
        <w:rPr>
          <w:rFonts w:hint="cs"/>
          <w:rtl/>
        </w:rPr>
        <w:t xml:space="preserve">אדוני היושב-ראש, חבריי חברות וחברי הכנסת, בהמשך לדבריה של מיקי, שאני כמובן תומך בהם, אני מבקש למקד את דבריי </w:t>
      </w:r>
      <w:bookmarkStart w:id="8773" w:name="_ETM_Q14_634157"/>
      <w:bookmarkEnd w:id="8773"/>
      <w:r>
        <w:rPr>
          <w:rFonts w:hint="cs"/>
          <w:rtl/>
        </w:rPr>
        <w:t xml:space="preserve">בתחנת הכוח קסם, המתוכננת להקמה בצומת קסם על ידי </w:t>
      </w:r>
      <w:bookmarkStart w:id="8774" w:name="_ETM_Q14_638785"/>
      <w:bookmarkEnd w:id="8774"/>
      <w:r>
        <w:rPr>
          <w:rFonts w:hint="cs"/>
          <w:rtl/>
        </w:rPr>
        <w:t xml:space="preserve">חברה שנקראת </w:t>
      </w:r>
      <w:r w:rsidR="000328BB">
        <w:rPr>
          <w:rFonts w:hint="cs"/>
          <w:rtl/>
        </w:rPr>
        <w:t>"</w:t>
      </w:r>
      <w:r>
        <w:rPr>
          <w:rFonts w:hint="cs"/>
          <w:rtl/>
        </w:rPr>
        <w:t>קסם אנרגיה</w:t>
      </w:r>
      <w:r w:rsidR="000328BB">
        <w:rPr>
          <w:rFonts w:hint="cs"/>
          <w:rtl/>
        </w:rPr>
        <w:t>"</w:t>
      </w:r>
      <w:r>
        <w:rPr>
          <w:rFonts w:hint="cs"/>
          <w:rtl/>
        </w:rPr>
        <w:t xml:space="preserve">. הכול קסם. </w:t>
      </w:r>
    </w:p>
    <w:p w:rsidR="00D5147D" w:rsidRDefault="00D5147D" w:rsidP="007E7D36">
      <w:pPr>
        <w:rPr>
          <w:rtl/>
        </w:rPr>
      </w:pPr>
    </w:p>
    <w:p w:rsidR="00D5147D" w:rsidRDefault="00D5147D" w:rsidP="007E7D36">
      <w:pPr>
        <w:pStyle w:val="af6"/>
        <w:rPr>
          <w:rtl/>
        </w:rPr>
      </w:pPr>
      <w:bookmarkStart w:id="8775" w:name="_ETM_Q14_645276"/>
      <w:bookmarkStart w:id="8776" w:name="_ETM_Q14_645342"/>
      <w:bookmarkEnd w:id="8775"/>
      <w:bookmarkEnd w:id="8776"/>
      <w:r w:rsidRPr="00C17E2F">
        <w:rPr>
          <w:rStyle w:val="TagStyle"/>
          <w:rtl/>
        </w:rPr>
        <w:t xml:space="preserve"> &lt;&lt; יור &gt;&gt;</w:t>
      </w:r>
      <w:r w:rsidRPr="00C128F7">
        <w:rPr>
          <w:rStyle w:val="TagStyle"/>
          <w:rtl/>
        </w:rPr>
        <w:t xml:space="preserve"> </w:t>
      </w:r>
      <w:r>
        <w:rPr>
          <w:rtl/>
        </w:rPr>
        <w:t>היו"ר מאיר כהן:</w:t>
      </w:r>
      <w:r w:rsidRPr="00C128F7">
        <w:rPr>
          <w:rStyle w:val="TagStyle"/>
          <w:rtl/>
        </w:rPr>
        <w:t xml:space="preserve"> </w:t>
      </w:r>
      <w:r w:rsidRPr="00C17E2F">
        <w:rPr>
          <w:rStyle w:val="TagStyle"/>
          <w:rtl/>
        </w:rPr>
        <w:t>&lt;&lt; יור &gt;&gt;</w:t>
      </w:r>
      <w:r>
        <w:rPr>
          <w:rtl/>
        </w:rPr>
        <w:t xml:space="preserve"> </w:t>
      </w:r>
    </w:p>
    <w:p w:rsidR="00D5147D" w:rsidRDefault="00D5147D" w:rsidP="004A1BF2">
      <w:pPr>
        <w:rPr>
          <w:rtl/>
        </w:rPr>
      </w:pPr>
    </w:p>
    <w:p w:rsidR="00D5147D" w:rsidRDefault="00D5147D" w:rsidP="007E7D36">
      <w:pPr>
        <w:rPr>
          <w:rtl/>
        </w:rPr>
      </w:pPr>
      <w:bookmarkStart w:id="8777" w:name="_ETM_Q14_643311"/>
      <w:bookmarkEnd w:id="8777"/>
      <w:r>
        <w:rPr>
          <w:rFonts w:hint="cs"/>
          <w:rtl/>
        </w:rPr>
        <w:t xml:space="preserve">שלום וקסם. </w:t>
      </w:r>
      <w:r>
        <w:rPr>
          <w:rtl/>
        </w:rPr>
        <w:t xml:space="preserve"> </w:t>
      </w:r>
    </w:p>
    <w:p w:rsidR="00D5147D" w:rsidRDefault="00D5147D" w:rsidP="007E7D36">
      <w:pPr>
        <w:rPr>
          <w:rtl/>
        </w:rPr>
      </w:pPr>
      <w:bookmarkStart w:id="8778" w:name="_ETM_Q14_642715"/>
      <w:bookmarkStart w:id="8779" w:name="_ETM_Q14_642773"/>
      <w:bookmarkStart w:id="8780" w:name="_ETM_Q14_643534"/>
      <w:bookmarkEnd w:id="8778"/>
      <w:bookmarkEnd w:id="8779"/>
      <w:bookmarkEnd w:id="8780"/>
    </w:p>
    <w:p w:rsidR="00D5147D" w:rsidRDefault="00D5147D" w:rsidP="007E7D36">
      <w:pPr>
        <w:pStyle w:val="-"/>
        <w:rPr>
          <w:rtl/>
        </w:rPr>
      </w:pPr>
      <w:bookmarkStart w:id="8781" w:name="_ETM_Q14_643587"/>
      <w:bookmarkStart w:id="8782" w:name="ET_speakercontinue_5854_25"/>
      <w:bookmarkEnd w:id="8781"/>
      <w:r w:rsidRPr="00C17E2F">
        <w:rPr>
          <w:rStyle w:val="TagStyle"/>
          <w:rtl/>
        </w:rPr>
        <w:t xml:space="preserve"> &lt;&lt; דובר_המשך &gt;&gt;</w:t>
      </w:r>
      <w:r w:rsidRPr="00C128F7">
        <w:rPr>
          <w:rStyle w:val="TagStyle"/>
          <w:rtl/>
        </w:rPr>
        <w:t xml:space="preserve"> </w:t>
      </w:r>
      <w:r>
        <w:rPr>
          <w:rtl/>
        </w:rPr>
        <w:t>ווליד טאהא (הרשימה המשותפת):</w:t>
      </w:r>
      <w:r w:rsidRPr="00C128F7">
        <w:rPr>
          <w:rStyle w:val="TagStyle"/>
          <w:rtl/>
        </w:rPr>
        <w:t xml:space="preserve"> </w:t>
      </w:r>
      <w:r w:rsidRPr="00C17E2F">
        <w:rPr>
          <w:rStyle w:val="TagStyle"/>
          <w:rtl/>
        </w:rPr>
        <w:t>&lt;&lt; דובר_המשך &gt;&gt;</w:t>
      </w:r>
      <w:r>
        <w:rPr>
          <w:rtl/>
        </w:rPr>
        <w:t xml:space="preserve"> </w:t>
      </w:r>
      <w:bookmarkEnd w:id="8782"/>
    </w:p>
    <w:p w:rsidR="00D5147D" w:rsidRDefault="00D5147D" w:rsidP="004A1BF2">
      <w:pPr>
        <w:rPr>
          <w:rtl/>
        </w:rPr>
      </w:pPr>
    </w:p>
    <w:p w:rsidR="00D5147D" w:rsidRDefault="00D5147D" w:rsidP="007E7D36">
      <w:pPr>
        <w:rPr>
          <w:rtl/>
        </w:rPr>
      </w:pPr>
      <w:bookmarkStart w:id="8783" w:name="_ETM_Q14_644603"/>
      <w:bookmarkEnd w:id="8783"/>
      <w:r>
        <w:rPr>
          <w:rFonts w:hint="cs"/>
          <w:rtl/>
        </w:rPr>
        <w:t xml:space="preserve">נכון. </w:t>
      </w:r>
      <w:r>
        <w:rPr>
          <w:rtl/>
        </w:rPr>
        <w:t xml:space="preserve"> </w:t>
      </w:r>
    </w:p>
    <w:p w:rsidR="00D5147D" w:rsidRDefault="00D5147D" w:rsidP="007E7D36">
      <w:pPr>
        <w:rPr>
          <w:rtl/>
        </w:rPr>
      </w:pPr>
      <w:bookmarkStart w:id="8784" w:name="_ETM_Q14_642883"/>
      <w:bookmarkStart w:id="8785" w:name="_ETM_Q14_642934"/>
      <w:bookmarkEnd w:id="8784"/>
      <w:bookmarkEnd w:id="8785"/>
    </w:p>
    <w:p w:rsidR="00D5147D" w:rsidRDefault="00D5147D" w:rsidP="007E7D36">
      <w:pPr>
        <w:pStyle w:val="af5"/>
        <w:rPr>
          <w:rtl/>
        </w:rPr>
      </w:pPr>
      <w:bookmarkStart w:id="8786" w:name="_ETM_Q14_643440"/>
      <w:bookmarkStart w:id="8787" w:name="ET_interruption_5777_16"/>
      <w:bookmarkEnd w:id="8786"/>
      <w:r w:rsidRPr="00C17E2F">
        <w:rPr>
          <w:rStyle w:val="TagStyle"/>
          <w:rtl/>
        </w:rPr>
        <w:t xml:space="preserve"> &lt;&lt; קריאה &gt;&gt;</w:t>
      </w:r>
      <w:r w:rsidRPr="00F80B76">
        <w:rPr>
          <w:rStyle w:val="TagStyle"/>
          <w:rtl/>
        </w:rPr>
        <w:t xml:space="preserve"> </w:t>
      </w:r>
      <w:r>
        <w:rPr>
          <w:rtl/>
        </w:rPr>
        <w:t>מיקי חיימוביץ' (כחול לבן):</w:t>
      </w:r>
      <w:r w:rsidRPr="00F80B76">
        <w:rPr>
          <w:rStyle w:val="TagStyle"/>
          <w:rtl/>
        </w:rPr>
        <w:t xml:space="preserve"> </w:t>
      </w:r>
      <w:r w:rsidRPr="00C17E2F">
        <w:rPr>
          <w:rStyle w:val="TagStyle"/>
          <w:rtl/>
        </w:rPr>
        <w:t>&lt;&lt; קריאה &gt;&gt;</w:t>
      </w:r>
      <w:r>
        <w:rPr>
          <w:rtl/>
        </w:rPr>
        <w:t xml:space="preserve"> </w:t>
      </w:r>
      <w:bookmarkEnd w:id="8787"/>
    </w:p>
    <w:p w:rsidR="00D5147D" w:rsidRDefault="00D5147D" w:rsidP="004A1BF2">
      <w:pPr>
        <w:rPr>
          <w:rtl/>
        </w:rPr>
      </w:pPr>
    </w:p>
    <w:p w:rsidR="00D5147D" w:rsidRDefault="00D5147D" w:rsidP="007E7D36">
      <w:pPr>
        <w:rPr>
          <w:rtl/>
        </w:rPr>
      </w:pPr>
      <w:r>
        <w:rPr>
          <w:rFonts w:hint="cs"/>
          <w:rtl/>
        </w:rPr>
        <w:t xml:space="preserve">שמות מקסימים. </w:t>
      </w:r>
    </w:p>
    <w:p w:rsidR="00D5147D" w:rsidRDefault="00D5147D" w:rsidP="007E7D36">
      <w:pPr>
        <w:rPr>
          <w:rtl/>
        </w:rPr>
      </w:pPr>
    </w:p>
    <w:p w:rsidR="00D5147D" w:rsidRDefault="00D5147D" w:rsidP="007E7D36">
      <w:pPr>
        <w:pStyle w:val="-"/>
        <w:rPr>
          <w:rtl/>
        </w:rPr>
      </w:pPr>
      <w:bookmarkStart w:id="8788" w:name="ET_speakercontinue_5854_17"/>
      <w:r w:rsidRPr="00C17E2F">
        <w:rPr>
          <w:rStyle w:val="TagStyle"/>
          <w:rtl/>
        </w:rPr>
        <w:t xml:space="preserve"> &lt;&lt; דובר_המשך &gt;&gt;</w:t>
      </w:r>
      <w:r w:rsidRPr="00F80B76">
        <w:rPr>
          <w:rStyle w:val="TagStyle"/>
          <w:rtl/>
        </w:rPr>
        <w:t xml:space="preserve"> </w:t>
      </w:r>
      <w:r>
        <w:rPr>
          <w:rtl/>
        </w:rPr>
        <w:t>ווליד טאהא (הרשימה המשותפת):</w:t>
      </w:r>
      <w:r w:rsidRPr="00F80B76">
        <w:rPr>
          <w:rStyle w:val="TagStyle"/>
          <w:rtl/>
        </w:rPr>
        <w:t xml:space="preserve"> </w:t>
      </w:r>
      <w:r w:rsidRPr="00C17E2F">
        <w:rPr>
          <w:rStyle w:val="TagStyle"/>
          <w:rtl/>
        </w:rPr>
        <w:t>&lt;&lt; דובר_המשך &gt;&gt;</w:t>
      </w:r>
      <w:r>
        <w:rPr>
          <w:rtl/>
        </w:rPr>
        <w:t xml:space="preserve"> </w:t>
      </w:r>
      <w:bookmarkEnd w:id="8788"/>
    </w:p>
    <w:p w:rsidR="00D5147D" w:rsidRDefault="00D5147D" w:rsidP="004A1BF2">
      <w:pPr>
        <w:rPr>
          <w:rtl/>
        </w:rPr>
      </w:pPr>
    </w:p>
    <w:p w:rsidR="00D5147D" w:rsidRDefault="00D5147D" w:rsidP="000328BB">
      <w:pPr>
        <w:rPr>
          <w:rtl/>
        </w:rPr>
      </w:pPr>
      <w:r>
        <w:rPr>
          <w:rFonts w:hint="cs"/>
          <w:rtl/>
        </w:rPr>
        <w:t>כן, קסם,</w:t>
      </w:r>
      <w:bookmarkStart w:id="8789" w:name="_ETM_Q14_650534"/>
      <w:bookmarkEnd w:id="8789"/>
      <w:r>
        <w:rPr>
          <w:rFonts w:hint="cs"/>
          <w:rtl/>
        </w:rPr>
        <w:t xml:space="preserve"> כמו השלום. התחנה שאושרה אתמול, קוראים לה </w:t>
      </w:r>
      <w:r w:rsidR="00E306E9">
        <w:rPr>
          <w:rFonts w:hint="cs"/>
          <w:rtl/>
        </w:rPr>
        <w:t>"</w:t>
      </w:r>
      <w:r>
        <w:rPr>
          <w:rFonts w:hint="cs"/>
          <w:rtl/>
        </w:rPr>
        <w:t>תחנת השלום</w:t>
      </w:r>
      <w:r w:rsidR="00E306E9">
        <w:rPr>
          <w:rFonts w:hint="cs"/>
          <w:rtl/>
        </w:rPr>
        <w:t>"</w:t>
      </w:r>
      <w:r>
        <w:rPr>
          <w:rFonts w:hint="cs"/>
          <w:rtl/>
        </w:rPr>
        <w:t xml:space="preserve">. </w:t>
      </w:r>
      <w:bookmarkStart w:id="8790" w:name="_ETM_Q14_654861"/>
      <w:bookmarkEnd w:id="8790"/>
      <w:r>
        <w:rPr>
          <w:rFonts w:hint="cs"/>
          <w:rtl/>
        </w:rPr>
        <w:t xml:space="preserve">יפה. אז תחנת הכוח קסם מתוכננת להקמה מעל אחד ממאגרי </w:t>
      </w:r>
      <w:bookmarkStart w:id="8791" w:name="_ETM_Q14_660700"/>
      <w:bookmarkEnd w:id="8791"/>
      <w:r>
        <w:rPr>
          <w:rFonts w:hint="cs"/>
          <w:rtl/>
        </w:rPr>
        <w:t>המים החשובים ביותר של מדינת ישראל</w:t>
      </w:r>
      <w:r w:rsidR="000328BB">
        <w:rPr>
          <w:rFonts w:hint="cs"/>
          <w:rtl/>
        </w:rPr>
        <w:t>,</w:t>
      </w:r>
      <w:r>
        <w:rPr>
          <w:rFonts w:hint="cs"/>
          <w:rtl/>
        </w:rPr>
        <w:t xml:space="preserve"> זאת אומרת, </w:t>
      </w:r>
      <w:bookmarkStart w:id="8792" w:name="_ETM_Q14_664948"/>
      <w:bookmarkStart w:id="8793" w:name="_ETM_Q14_665021"/>
      <w:bookmarkStart w:id="8794" w:name="_ETM_Q14_665116"/>
      <w:bookmarkStart w:id="8795" w:name="_ETM_Q14_665185"/>
      <w:bookmarkEnd w:id="8792"/>
      <w:bookmarkEnd w:id="8793"/>
      <w:bookmarkEnd w:id="8794"/>
      <w:bookmarkEnd w:id="8795"/>
      <w:r>
        <w:rPr>
          <w:rFonts w:hint="cs"/>
          <w:rtl/>
        </w:rPr>
        <w:t xml:space="preserve">יש לנו </w:t>
      </w:r>
      <w:bookmarkStart w:id="8796" w:name="_ETM_Q14_669645"/>
      <w:bookmarkEnd w:id="8796"/>
      <w:r>
        <w:rPr>
          <w:rFonts w:hint="cs"/>
          <w:rtl/>
        </w:rPr>
        <w:t xml:space="preserve">סוף כל סוף </w:t>
      </w:r>
      <w:r w:rsidR="000328BB">
        <w:rPr>
          <w:rFonts w:hint="cs"/>
          <w:rtl/>
        </w:rPr>
        <w:t xml:space="preserve">משהו </w:t>
      </w:r>
      <w:r>
        <w:rPr>
          <w:rFonts w:hint="cs"/>
          <w:rtl/>
        </w:rPr>
        <w:t xml:space="preserve">שאפשר לדבר עליו גם במונחים של משאב לאומי וגם להרגיש את זה, ערבים ויהודים כאחד. </w:t>
      </w:r>
      <w:bookmarkStart w:id="8797" w:name="_ETM_Q14_686249"/>
      <w:bookmarkStart w:id="8798" w:name="_ETM_Q14_686313"/>
      <w:bookmarkStart w:id="8799" w:name="_ETM_Q14_686681"/>
      <w:bookmarkStart w:id="8800" w:name="_ETM_Q14_686743"/>
      <w:bookmarkEnd w:id="8797"/>
      <w:bookmarkEnd w:id="8798"/>
      <w:bookmarkEnd w:id="8799"/>
      <w:bookmarkEnd w:id="8800"/>
      <w:r>
        <w:rPr>
          <w:rFonts w:hint="cs"/>
          <w:rtl/>
        </w:rPr>
        <w:t xml:space="preserve">המאגר הזה </w:t>
      </w:r>
      <w:r w:rsidR="00E306E9">
        <w:rPr>
          <w:rFonts w:hint="cs"/>
          <w:rtl/>
        </w:rPr>
        <w:t>מ</w:t>
      </w:r>
      <w:r>
        <w:rPr>
          <w:rFonts w:hint="cs"/>
          <w:rtl/>
        </w:rPr>
        <w:t>ספק מים לעשרות אלפי תושבים בעיר ראש העין ובעיר כפר קאסם</w:t>
      </w:r>
      <w:r w:rsidR="00E306E9">
        <w:rPr>
          <w:rFonts w:hint="cs"/>
          <w:rtl/>
        </w:rPr>
        <w:t>.</w:t>
      </w:r>
      <w:r>
        <w:rPr>
          <w:rFonts w:hint="cs"/>
          <w:rtl/>
        </w:rPr>
        <w:t xml:space="preserve"> למעשה, הקמת התחנה מעל מאגר זה </w:t>
      </w:r>
      <w:bookmarkStart w:id="8801" w:name="_ETM_Q14_698283"/>
      <w:bookmarkEnd w:id="8801"/>
      <w:r>
        <w:rPr>
          <w:rFonts w:hint="cs"/>
          <w:rtl/>
        </w:rPr>
        <w:t xml:space="preserve">ובטווח קידוחי מי השתייה </w:t>
      </w:r>
      <w:r w:rsidR="00C552BC">
        <w:rPr>
          <w:rFonts w:hint="eastAsia"/>
          <w:rtl/>
        </w:rPr>
        <w:t>–</w:t>
      </w:r>
      <w:r>
        <w:rPr>
          <w:rFonts w:hint="cs"/>
          <w:rtl/>
        </w:rPr>
        <w:t xml:space="preserve"> זה מוכח, הם מקדמים את התחנה בטווח קידוחי מי השתייה </w:t>
      </w:r>
      <w:r w:rsidR="00C552BC">
        <w:rPr>
          <w:rFonts w:hint="eastAsia"/>
          <w:rtl/>
        </w:rPr>
        <w:t>–</w:t>
      </w:r>
      <w:r>
        <w:rPr>
          <w:rFonts w:hint="cs"/>
          <w:rtl/>
        </w:rPr>
        <w:t xml:space="preserve"> מהווה פגיעה חמורה בנכס לאומי מהחשובים ביותר </w:t>
      </w:r>
      <w:bookmarkStart w:id="8802" w:name="_ETM_Q14_716280"/>
      <w:bookmarkEnd w:id="8802"/>
      <w:r>
        <w:rPr>
          <w:rFonts w:hint="cs"/>
          <w:rtl/>
        </w:rPr>
        <w:t xml:space="preserve">של המדינה. </w:t>
      </w:r>
    </w:p>
    <w:p w:rsidR="00D5147D" w:rsidRDefault="00D5147D" w:rsidP="007E7D36">
      <w:pPr>
        <w:rPr>
          <w:rtl/>
        </w:rPr>
      </w:pPr>
    </w:p>
    <w:p w:rsidR="00447107" w:rsidRDefault="00D5147D" w:rsidP="00EB1AC5">
      <w:pPr>
        <w:rPr>
          <w:rtl/>
        </w:rPr>
      </w:pPr>
      <w:r>
        <w:rPr>
          <w:rFonts w:hint="cs"/>
          <w:rtl/>
        </w:rPr>
        <w:t>בהחלטת הממשלה 2592 על הקמת תחנות הכוח, בנספח 3</w:t>
      </w:r>
      <w:r w:rsidR="00EB1AC5">
        <w:rPr>
          <w:rFonts w:hint="cs"/>
          <w:rtl/>
        </w:rPr>
        <w:t>,</w:t>
      </w:r>
      <w:r>
        <w:rPr>
          <w:rFonts w:hint="cs"/>
          <w:rtl/>
        </w:rPr>
        <w:t xml:space="preserve"> "היתכנות תכנונית", "עקרונות לבדיקת ההיתכנות התכנונית", סעיף 1</w:t>
      </w:r>
      <w:r w:rsidR="00EB1AC5">
        <w:rPr>
          <w:rFonts w:hint="cs"/>
          <w:rtl/>
        </w:rPr>
        <w:t>,</w:t>
      </w:r>
      <w:r>
        <w:rPr>
          <w:rFonts w:hint="cs"/>
          <w:rtl/>
        </w:rPr>
        <w:t xml:space="preserve"> "מיקום תחנת כוח", נכתב בין השאר: "המיקום המוצע לא יחול בשטחים הבאים". זה </w:t>
      </w:r>
      <w:bookmarkStart w:id="8803" w:name="_ETM_Q14_745048"/>
      <w:bookmarkEnd w:id="8803"/>
      <w:r>
        <w:rPr>
          <w:rFonts w:hint="cs"/>
          <w:rtl/>
        </w:rPr>
        <w:t xml:space="preserve">מה שכתוב בהחלטת הממשלה. </w:t>
      </w:r>
      <w:bookmarkStart w:id="8804" w:name="TOR_Q15"/>
      <w:bookmarkEnd w:id="8804"/>
      <w:r w:rsidR="00447107">
        <w:rPr>
          <w:rFonts w:hint="cs"/>
          <w:rtl/>
        </w:rPr>
        <w:t>בסעיף מס</w:t>
      </w:r>
      <w:r w:rsidR="00EB1AC5">
        <w:rPr>
          <w:rFonts w:hint="cs"/>
          <w:rtl/>
        </w:rPr>
        <w:t>'</w:t>
      </w:r>
      <w:r w:rsidR="00447107">
        <w:rPr>
          <w:rFonts w:hint="cs"/>
          <w:rtl/>
        </w:rPr>
        <w:t xml:space="preserve"> 1 נכתב: בתחום שטחי מגורים בנויים, קיימים ומתוכננים, לפי תוכניות מפורטות </w:t>
      </w:r>
      <w:bookmarkStart w:id="8805" w:name="_ETM_Q15_159000"/>
      <w:bookmarkEnd w:id="8805"/>
      <w:r w:rsidR="00447107">
        <w:rPr>
          <w:rFonts w:hint="cs"/>
          <w:rtl/>
        </w:rPr>
        <w:t>מאושרות. אז אני מזכיר לכולנו שבמרחק של 800 מטרים בלבד משם מוקמת כיום שכונת מגורים של ראש העין, ובמרחק דומה, אולי קצת יותר, קיימות שכונות התושבים של העיר כפר קאסם.</w:t>
      </w:r>
    </w:p>
    <w:p w:rsidR="00447107" w:rsidRDefault="00447107" w:rsidP="007E7D36">
      <w:pPr>
        <w:rPr>
          <w:rtl/>
        </w:rPr>
      </w:pPr>
    </w:p>
    <w:p w:rsidR="00447107" w:rsidRDefault="00447107" w:rsidP="000328BB">
      <w:pPr>
        <w:rPr>
          <w:rtl/>
        </w:rPr>
      </w:pPr>
      <w:r>
        <w:rPr>
          <w:rFonts w:hint="cs"/>
          <w:rtl/>
        </w:rPr>
        <w:t>בסעיף מס</w:t>
      </w:r>
      <w:r w:rsidR="00EB1AC5">
        <w:rPr>
          <w:rFonts w:hint="cs"/>
          <w:rtl/>
        </w:rPr>
        <w:t>'</w:t>
      </w:r>
      <w:r>
        <w:rPr>
          <w:rFonts w:hint="cs"/>
          <w:rtl/>
        </w:rPr>
        <w:t xml:space="preserve"> </w:t>
      </w:r>
      <w:r w:rsidR="00EB1AC5">
        <w:rPr>
          <w:rFonts w:hint="cs"/>
          <w:rtl/>
        </w:rPr>
        <w:t xml:space="preserve">5 באותה החלטה </w:t>
      </w:r>
      <w:r>
        <w:rPr>
          <w:rFonts w:hint="cs"/>
          <w:rtl/>
        </w:rPr>
        <w:t xml:space="preserve">5 נכתב: בתחום שטחים </w:t>
      </w:r>
      <w:r w:rsidR="00C552BC">
        <w:rPr>
          <w:rtl/>
        </w:rPr>
        <w:t>–</w:t>
      </w:r>
      <w:r>
        <w:rPr>
          <w:rFonts w:hint="cs"/>
          <w:rtl/>
        </w:rPr>
        <w:t xml:space="preserve"> כמובן נכתב איפה לא תוקמנה תחנות </w:t>
      </w:r>
      <w:r w:rsidR="00C552BC">
        <w:rPr>
          <w:rtl/>
        </w:rPr>
        <w:t>–</w:t>
      </w:r>
      <w:r>
        <w:rPr>
          <w:rFonts w:hint="cs"/>
          <w:rtl/>
        </w:rPr>
        <w:t xml:space="preserve"> בתחום שטחים בעלי רגישות הידרולוגית גבוהה מאוד. על סעיף זה קבעה חברת המים הלאומית מקורות שתחנת הכוח קסם המוצעת</w:t>
      </w:r>
      <w:r w:rsidR="00EB1AC5">
        <w:rPr>
          <w:rFonts w:hint="cs"/>
          <w:rtl/>
        </w:rPr>
        <w:t>,</w:t>
      </w:r>
      <w:r>
        <w:rPr>
          <w:rFonts w:hint="cs"/>
          <w:rtl/>
        </w:rPr>
        <w:t xml:space="preserve"> תחנת הכוח המוצעת לקום על ידי קסם אנרגיה, מתוכננת להקמה על אזור שהוא רגיש מאוד הידרולוגית.</w:t>
      </w:r>
    </w:p>
    <w:p w:rsidR="00447107" w:rsidRDefault="00447107" w:rsidP="007E7D36">
      <w:pPr>
        <w:rPr>
          <w:rtl/>
        </w:rPr>
      </w:pPr>
    </w:p>
    <w:p w:rsidR="00447107" w:rsidRDefault="00447107" w:rsidP="007E7D36">
      <w:pPr>
        <w:rPr>
          <w:rtl/>
        </w:rPr>
      </w:pPr>
      <w:bookmarkStart w:id="8806" w:name="_ETM_Q15_218000"/>
      <w:bookmarkEnd w:id="8806"/>
      <w:r>
        <w:rPr>
          <w:rFonts w:hint="cs"/>
          <w:rtl/>
        </w:rPr>
        <w:t xml:space="preserve">אני רוצה לומר שהקמת </w:t>
      </w:r>
      <w:bookmarkStart w:id="8807" w:name="_ETM_Q15_220000"/>
      <w:bookmarkEnd w:id="8807"/>
      <w:r>
        <w:rPr>
          <w:rFonts w:hint="cs"/>
          <w:rtl/>
        </w:rPr>
        <w:t xml:space="preserve">תחנה זו היא מפגע מיידי לאוכלוסייה האזרחית </w:t>
      </w:r>
      <w:r w:rsidR="00C552BC">
        <w:rPr>
          <w:rFonts w:hint="cs"/>
          <w:rtl/>
        </w:rPr>
        <w:t>–</w:t>
      </w:r>
      <w:r w:rsidR="00CE41A8">
        <w:rPr>
          <w:rFonts w:hint="cs"/>
          <w:rtl/>
        </w:rPr>
        <w:t xml:space="preserve"> </w:t>
      </w:r>
      <w:r w:rsidR="00C552BC">
        <w:rPr>
          <w:rFonts w:hint="cs"/>
          <w:rtl/>
        </w:rPr>
        <w:t>–</w:t>
      </w:r>
      <w:r>
        <w:rPr>
          <w:rFonts w:hint="cs"/>
          <w:rtl/>
        </w:rPr>
        <w:t xml:space="preserve"> </w:t>
      </w:r>
    </w:p>
    <w:p w:rsidR="00447107" w:rsidRDefault="00447107" w:rsidP="007E7D36">
      <w:pPr>
        <w:rPr>
          <w:rtl/>
        </w:rPr>
      </w:pPr>
    </w:p>
    <w:p w:rsidR="00447107" w:rsidRDefault="00447107" w:rsidP="007E7D36">
      <w:pPr>
        <w:pStyle w:val="af6"/>
        <w:keepNext/>
        <w:rPr>
          <w:rtl/>
        </w:rPr>
      </w:pPr>
      <w:r w:rsidRPr="00B57598">
        <w:rPr>
          <w:rStyle w:val="TagStyle"/>
          <w:rtl/>
        </w:rPr>
        <w:t xml:space="preserve"> &lt;&lt; יור &gt;&gt; </w:t>
      </w:r>
      <w:r>
        <w:rPr>
          <w:rtl/>
        </w:rPr>
        <w:t>היו"ר מאיר כהן:</w:t>
      </w:r>
      <w:r w:rsidRPr="00B57598">
        <w:rPr>
          <w:rStyle w:val="TagStyle"/>
          <w:rtl/>
        </w:rPr>
        <w:t xml:space="preserve"> &lt;&lt; יור &gt;&gt;</w:t>
      </w:r>
      <w:r>
        <w:rPr>
          <w:rtl/>
        </w:rPr>
        <w:t xml:space="preserve"> </w:t>
      </w:r>
    </w:p>
    <w:p w:rsidR="00447107" w:rsidRDefault="00447107" w:rsidP="004A1BF2">
      <w:pPr>
        <w:rPr>
          <w:rtl/>
        </w:rPr>
      </w:pPr>
    </w:p>
    <w:p w:rsidR="00447107" w:rsidRDefault="00447107" w:rsidP="007E7D36">
      <w:pPr>
        <w:rPr>
          <w:rtl/>
        </w:rPr>
      </w:pPr>
      <w:r>
        <w:rPr>
          <w:rFonts w:hint="cs"/>
          <w:rtl/>
        </w:rPr>
        <w:t>תודה רבה.</w:t>
      </w:r>
    </w:p>
    <w:p w:rsidR="00447107" w:rsidRDefault="00447107" w:rsidP="007E7D36">
      <w:pPr>
        <w:rPr>
          <w:rtl/>
        </w:rPr>
      </w:pPr>
    </w:p>
    <w:p w:rsidR="00447107" w:rsidRDefault="00447107" w:rsidP="007E7D36">
      <w:pPr>
        <w:pStyle w:val="-"/>
        <w:keepNext/>
        <w:rPr>
          <w:rtl/>
        </w:rPr>
      </w:pPr>
      <w:bookmarkStart w:id="8808" w:name="ET_speakercontinue_5854_33"/>
      <w:r w:rsidRPr="00B57598">
        <w:rPr>
          <w:rStyle w:val="TagStyle"/>
          <w:rtl/>
        </w:rPr>
        <w:t xml:space="preserve"> &lt;&lt; דובר_המשך &gt;&gt; </w:t>
      </w:r>
      <w:r>
        <w:rPr>
          <w:rtl/>
        </w:rPr>
        <w:t>ווליד טאהא (הרשימה המשותפת):</w:t>
      </w:r>
      <w:r w:rsidRPr="00B57598">
        <w:rPr>
          <w:rStyle w:val="TagStyle"/>
          <w:rtl/>
        </w:rPr>
        <w:t xml:space="preserve"> &lt;&lt; דובר_המשך &gt;&gt;</w:t>
      </w:r>
      <w:r>
        <w:rPr>
          <w:rtl/>
        </w:rPr>
        <w:t xml:space="preserve"> </w:t>
      </w:r>
      <w:bookmarkEnd w:id="8808"/>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447107">
        <w:rPr>
          <w:rFonts w:hint="cs"/>
          <w:rtl/>
        </w:rPr>
        <w:t xml:space="preserve"> כי כל מה שאמרו בעבר, כבוד היושב-ראש, על מיגונים שעשו בתחנות שהקימו, לא מנעו דליפה ונזקים בהמשך. תודה רבה לכולם.</w:t>
      </w:r>
    </w:p>
    <w:p w:rsidR="00447107" w:rsidRDefault="00447107" w:rsidP="007E7D36">
      <w:pPr>
        <w:rPr>
          <w:rtl/>
        </w:rPr>
      </w:pPr>
    </w:p>
    <w:p w:rsidR="00447107" w:rsidRDefault="00447107" w:rsidP="007E7D36">
      <w:pPr>
        <w:pStyle w:val="af6"/>
        <w:keepNext/>
        <w:rPr>
          <w:rtl/>
        </w:rPr>
      </w:pPr>
      <w:bookmarkStart w:id="8809" w:name="ET_yor_5514_2"/>
      <w:r w:rsidRPr="00A66EE8">
        <w:rPr>
          <w:rStyle w:val="TagStyle"/>
          <w:rtl/>
        </w:rPr>
        <w:t xml:space="preserve"> &lt;&lt; יור &gt;&gt; </w:t>
      </w:r>
      <w:r>
        <w:rPr>
          <w:rtl/>
        </w:rPr>
        <w:t>היו"ר מאיר כהן:</w:t>
      </w:r>
      <w:r w:rsidRPr="00A66EE8">
        <w:rPr>
          <w:rStyle w:val="TagStyle"/>
          <w:rtl/>
        </w:rPr>
        <w:t xml:space="preserve"> &lt;&lt; יור &gt;&gt;</w:t>
      </w:r>
      <w:r>
        <w:rPr>
          <w:rtl/>
        </w:rPr>
        <w:t xml:space="preserve"> </w:t>
      </w:r>
      <w:bookmarkEnd w:id="8809"/>
    </w:p>
    <w:p w:rsidR="00447107" w:rsidRDefault="00447107" w:rsidP="004A1BF2">
      <w:pPr>
        <w:rPr>
          <w:rtl/>
        </w:rPr>
      </w:pPr>
    </w:p>
    <w:p w:rsidR="00447107" w:rsidRDefault="00447107" w:rsidP="000328BB">
      <w:pPr>
        <w:rPr>
          <w:rtl/>
        </w:rPr>
      </w:pPr>
      <w:r>
        <w:rPr>
          <w:rFonts w:hint="cs"/>
          <w:rtl/>
        </w:rPr>
        <w:t>תודה רבה, אדוני</w:t>
      </w:r>
      <w:r w:rsidR="000328BB">
        <w:rPr>
          <w:rFonts w:hint="cs"/>
          <w:rtl/>
        </w:rPr>
        <w:t>.</w:t>
      </w:r>
      <w:r>
        <w:rPr>
          <w:rFonts w:hint="cs"/>
          <w:rtl/>
        </w:rPr>
        <w:t xml:space="preserve"> תודה רבה. כבוד השר </w:t>
      </w:r>
      <w:bookmarkStart w:id="8810" w:name="_ETM_Q15_245000"/>
      <w:bookmarkEnd w:id="8810"/>
      <w:r>
        <w:rPr>
          <w:rFonts w:hint="cs"/>
          <w:rtl/>
        </w:rPr>
        <w:t>יעלה ויבוא וישיב. אדוני רוצה דעה נוספת?</w:t>
      </w:r>
    </w:p>
    <w:p w:rsidR="00447107" w:rsidRDefault="00447107" w:rsidP="007E7D36">
      <w:pPr>
        <w:rPr>
          <w:rtl/>
        </w:rPr>
      </w:pPr>
    </w:p>
    <w:p w:rsidR="00447107" w:rsidRDefault="00447107" w:rsidP="007E7D36">
      <w:pPr>
        <w:pStyle w:val="a4"/>
        <w:keepNext/>
        <w:rPr>
          <w:rtl/>
        </w:rPr>
      </w:pPr>
      <w:bookmarkStart w:id="8811" w:name="ET_speaker_5512_3"/>
      <w:r w:rsidRPr="00A66EE8">
        <w:rPr>
          <w:rStyle w:val="TagStyle"/>
          <w:rtl/>
        </w:rPr>
        <w:t xml:space="preserve"> &lt;&lt; דובר &gt;&gt; </w:t>
      </w:r>
      <w:bookmarkStart w:id="8812" w:name="_Toc23973371"/>
      <w:bookmarkStart w:id="8813" w:name="_Toc23973974"/>
      <w:r>
        <w:rPr>
          <w:rtl/>
        </w:rPr>
        <w:t>שר האנרגיה יובל שטייניץ:</w:t>
      </w:r>
      <w:bookmarkEnd w:id="8812"/>
      <w:bookmarkEnd w:id="8813"/>
      <w:r w:rsidRPr="00A66EE8">
        <w:rPr>
          <w:rStyle w:val="TagStyle"/>
          <w:rtl/>
        </w:rPr>
        <w:t xml:space="preserve"> &lt;&lt; דובר &gt;&gt;</w:t>
      </w:r>
      <w:r>
        <w:rPr>
          <w:rtl/>
        </w:rPr>
        <w:t xml:space="preserve"> </w:t>
      </w:r>
      <w:bookmarkEnd w:id="8811"/>
    </w:p>
    <w:p w:rsidR="00447107" w:rsidRDefault="00447107" w:rsidP="004A1BF2">
      <w:pPr>
        <w:rPr>
          <w:rtl/>
        </w:rPr>
      </w:pPr>
    </w:p>
    <w:p w:rsidR="00447107" w:rsidRDefault="00447107" w:rsidP="000328BB">
      <w:pPr>
        <w:rPr>
          <w:rtl/>
        </w:rPr>
      </w:pPr>
      <w:r>
        <w:rPr>
          <w:rFonts w:hint="cs"/>
          <w:rtl/>
        </w:rPr>
        <w:t xml:space="preserve">תודה, אדוני היושב-ראש. קיבלתי את השאילתות, שמעתי גם פה את הדברים, ולפעמים אתה </w:t>
      </w:r>
      <w:bookmarkStart w:id="8814" w:name="_ETM_Q15_259000"/>
      <w:bookmarkEnd w:id="8814"/>
      <w:r>
        <w:rPr>
          <w:rFonts w:hint="cs"/>
          <w:rtl/>
        </w:rPr>
        <w:t>מתקשה להאמין כשאתה שומע את הדברים.</w:t>
      </w:r>
      <w:r w:rsidR="000328BB">
        <w:rPr>
          <w:rFonts w:hint="cs"/>
          <w:rtl/>
        </w:rPr>
        <w:t xml:space="preserve"> </w:t>
      </w:r>
      <w:r>
        <w:rPr>
          <w:rFonts w:hint="cs"/>
          <w:rtl/>
        </w:rPr>
        <w:t xml:space="preserve">אז קודם כול אני רוצה להקריא את הנתונים, שאני מאוד גאה בהם. מה קרה בישראל מבחינת זיהום האוויר בארבע-חמש שנים האחרונות </w:t>
      </w:r>
      <w:r w:rsidR="00C552BC">
        <w:rPr>
          <w:rFonts w:hint="eastAsia"/>
          <w:rtl/>
        </w:rPr>
        <w:t>–</w:t>
      </w:r>
      <w:r>
        <w:rPr>
          <w:rFonts w:hint="cs"/>
          <w:rtl/>
        </w:rPr>
        <w:t xml:space="preserve"> מאז שאני שר אנרגיה </w:t>
      </w:r>
      <w:r w:rsidR="00C552BC">
        <w:rPr>
          <w:rFonts w:hint="eastAsia"/>
          <w:rtl/>
        </w:rPr>
        <w:t>–</w:t>
      </w:r>
      <w:r>
        <w:rPr>
          <w:rFonts w:hint="cs"/>
          <w:rtl/>
        </w:rPr>
        <w:t xml:space="preserve"> </w:t>
      </w:r>
      <w:bookmarkStart w:id="8815" w:name="_ETM_Q15_273000"/>
      <w:bookmarkStart w:id="8816" w:name="_ETM_Q15_274000"/>
      <w:bookmarkEnd w:id="8815"/>
      <w:bookmarkEnd w:id="8816"/>
      <w:r>
        <w:rPr>
          <w:rFonts w:hint="cs"/>
          <w:rtl/>
        </w:rPr>
        <w:t xml:space="preserve">בזכות המעבר מפחם וסולר ומזות בתחנות הכוח ברחבי הארץ לגז טבעי ולאנרגיות מתחדשות? </w:t>
      </w:r>
      <w:bookmarkStart w:id="8817" w:name="_ETM_Q15_289000"/>
      <w:bookmarkEnd w:id="8817"/>
    </w:p>
    <w:p w:rsidR="00447107" w:rsidRDefault="00447107" w:rsidP="007E7D36">
      <w:pPr>
        <w:rPr>
          <w:rtl/>
        </w:rPr>
      </w:pPr>
      <w:bookmarkStart w:id="8818" w:name="_ETM_Q15_290000"/>
      <w:bookmarkEnd w:id="8818"/>
    </w:p>
    <w:p w:rsidR="00447107" w:rsidRDefault="000328BB" w:rsidP="000328BB">
      <w:pPr>
        <w:rPr>
          <w:rtl/>
        </w:rPr>
      </w:pPr>
      <w:bookmarkStart w:id="8819" w:name="_ETM_Q15_291000"/>
      <w:bookmarkEnd w:id="8819"/>
      <w:r>
        <w:rPr>
          <w:rFonts w:hint="cs"/>
          <w:rtl/>
        </w:rPr>
        <w:t>אז ככה: בשנת 2014</w:t>
      </w:r>
      <w:r w:rsidR="00447107">
        <w:rPr>
          <w:rFonts w:hint="cs"/>
          <w:rtl/>
        </w:rPr>
        <w:t xml:space="preserve"> פליטות </w:t>
      </w:r>
      <w:proofErr w:type="spellStart"/>
      <w:r w:rsidR="00447107">
        <w:rPr>
          <w:rFonts w:hint="cs"/>
          <w:rtl/>
        </w:rPr>
        <w:t>הסוקסים</w:t>
      </w:r>
      <w:proofErr w:type="spellEnd"/>
      <w:r w:rsidR="00447107">
        <w:rPr>
          <w:rFonts w:hint="cs"/>
          <w:rtl/>
        </w:rPr>
        <w:t xml:space="preserve"> הגיעו ל-70,000 טון</w:t>
      </w:r>
      <w:r>
        <w:rPr>
          <w:rFonts w:hint="cs"/>
          <w:rtl/>
        </w:rPr>
        <w:t>;</w:t>
      </w:r>
      <w:r w:rsidR="00447107">
        <w:rPr>
          <w:rFonts w:hint="cs"/>
          <w:rtl/>
        </w:rPr>
        <w:t xml:space="preserve"> ב-2018, בשנה </w:t>
      </w:r>
      <w:bookmarkStart w:id="8820" w:name="_ETM_Q15_300000"/>
      <w:bookmarkEnd w:id="8820"/>
      <w:r>
        <w:rPr>
          <w:rFonts w:hint="cs"/>
          <w:rtl/>
        </w:rPr>
        <w:t>שעברה, ירדנו ל-30,000 טון,</w:t>
      </w:r>
      <w:r w:rsidR="00447107">
        <w:rPr>
          <w:rFonts w:hint="cs"/>
          <w:rtl/>
        </w:rPr>
        <w:t xml:space="preserve"> כלומר ירדנו ביותר מחצי, ב-57%. </w:t>
      </w:r>
      <w:r>
        <w:rPr>
          <w:rFonts w:hint="cs"/>
          <w:rtl/>
        </w:rPr>
        <w:t xml:space="preserve">פליטת </w:t>
      </w:r>
      <w:proofErr w:type="spellStart"/>
      <w:r w:rsidR="00447107">
        <w:rPr>
          <w:rFonts w:hint="cs"/>
          <w:rtl/>
        </w:rPr>
        <w:t>הנוקסים</w:t>
      </w:r>
      <w:proofErr w:type="spellEnd"/>
      <w:r w:rsidR="00447107">
        <w:rPr>
          <w:rFonts w:hint="cs"/>
          <w:rtl/>
        </w:rPr>
        <w:t xml:space="preserve"> הי</w:t>
      </w:r>
      <w:r>
        <w:rPr>
          <w:rFonts w:hint="cs"/>
          <w:rtl/>
        </w:rPr>
        <w:t>ית</w:t>
      </w:r>
      <w:r w:rsidR="00447107">
        <w:rPr>
          <w:rFonts w:hint="cs"/>
          <w:rtl/>
        </w:rPr>
        <w:t>ה 75,000 טון ב-201</w:t>
      </w:r>
      <w:r>
        <w:rPr>
          <w:rFonts w:hint="cs"/>
          <w:rtl/>
        </w:rPr>
        <w:t>4</w:t>
      </w:r>
      <w:r w:rsidR="00447107">
        <w:rPr>
          <w:rFonts w:hint="cs"/>
          <w:rtl/>
        </w:rPr>
        <w:t xml:space="preserve"> </w:t>
      </w:r>
      <w:r>
        <w:rPr>
          <w:rFonts w:hint="cs"/>
          <w:rtl/>
        </w:rPr>
        <w:t>ו</w:t>
      </w:r>
      <w:r w:rsidR="00447107">
        <w:rPr>
          <w:rFonts w:hint="cs"/>
          <w:rtl/>
        </w:rPr>
        <w:t xml:space="preserve">תוך ארבע שנים ירד ל-45,000 טון, ירידה של 40%. </w:t>
      </w:r>
    </w:p>
    <w:p w:rsidR="00447107" w:rsidRDefault="00447107" w:rsidP="007E7D36">
      <w:pPr>
        <w:rPr>
          <w:rtl/>
        </w:rPr>
      </w:pPr>
    </w:p>
    <w:p w:rsidR="00447107" w:rsidRDefault="00447107" w:rsidP="007E7D36">
      <w:pPr>
        <w:pStyle w:val="af5"/>
        <w:keepNext/>
        <w:rPr>
          <w:rtl/>
        </w:rPr>
      </w:pPr>
      <w:bookmarkStart w:id="8821" w:name="ET_interruption_5777_34"/>
      <w:r w:rsidRPr="009011BE">
        <w:rPr>
          <w:rStyle w:val="TagStyle"/>
          <w:rtl/>
        </w:rPr>
        <w:t xml:space="preserve"> &lt;&lt; קריאה &gt;&gt; </w:t>
      </w:r>
      <w:r>
        <w:rPr>
          <w:rtl/>
        </w:rPr>
        <w:t>מיקי חיימוביץ' (כחול לבן):</w:t>
      </w:r>
      <w:r w:rsidRPr="009011BE">
        <w:rPr>
          <w:rStyle w:val="TagStyle"/>
          <w:rtl/>
        </w:rPr>
        <w:t xml:space="preserve"> &lt;&lt; קריאה &gt;&gt;</w:t>
      </w:r>
      <w:r>
        <w:rPr>
          <w:rtl/>
        </w:rPr>
        <w:t xml:space="preserve"> </w:t>
      </w:r>
      <w:bookmarkEnd w:id="8821"/>
    </w:p>
    <w:p w:rsidR="00447107" w:rsidRDefault="00447107" w:rsidP="004A1BF2">
      <w:pPr>
        <w:rPr>
          <w:rtl/>
        </w:rPr>
      </w:pPr>
    </w:p>
    <w:p w:rsidR="00447107" w:rsidRDefault="00447107" w:rsidP="007E7D36">
      <w:pPr>
        <w:rPr>
          <w:rtl/>
        </w:rPr>
      </w:pPr>
      <w:r>
        <w:rPr>
          <w:rFonts w:hint="cs"/>
          <w:rtl/>
        </w:rPr>
        <w:t>אף אחד לא מתווכח א</w:t>
      </w:r>
      <w:r w:rsidR="00EB1AC5">
        <w:rPr>
          <w:rFonts w:hint="cs"/>
          <w:rtl/>
        </w:rPr>
        <w:t>י</w:t>
      </w:r>
      <w:r>
        <w:rPr>
          <w:rFonts w:hint="cs"/>
          <w:rtl/>
        </w:rPr>
        <w:t>תך על זה.</w:t>
      </w:r>
      <w:r>
        <w:rPr>
          <w:rtl/>
        </w:rPr>
        <w:t xml:space="preserve"> </w:t>
      </w:r>
    </w:p>
    <w:p w:rsidR="00447107" w:rsidRDefault="00447107" w:rsidP="007E7D36">
      <w:pPr>
        <w:rPr>
          <w:rtl/>
        </w:rPr>
      </w:pPr>
    </w:p>
    <w:p w:rsidR="00447107" w:rsidRDefault="00447107" w:rsidP="007E7D36">
      <w:pPr>
        <w:pStyle w:val="-"/>
        <w:keepNext/>
        <w:rPr>
          <w:rtl/>
        </w:rPr>
      </w:pPr>
      <w:bookmarkStart w:id="8822" w:name="ET_speakercontinue_5512_4"/>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22"/>
    </w:p>
    <w:p w:rsidR="00447107" w:rsidRDefault="00447107" w:rsidP="004A1BF2">
      <w:pPr>
        <w:rPr>
          <w:rtl/>
        </w:rPr>
      </w:pPr>
    </w:p>
    <w:p w:rsidR="00447107" w:rsidRDefault="00EB1AC5" w:rsidP="00EB1AC5">
      <w:pPr>
        <w:rPr>
          <w:rtl/>
        </w:rPr>
      </w:pPr>
      <w:r>
        <w:rPr>
          <w:rFonts w:hint="cs"/>
          <w:rtl/>
        </w:rPr>
        <w:t>ב</w:t>
      </w:r>
      <w:r w:rsidR="00447107">
        <w:rPr>
          <w:rFonts w:hint="cs"/>
          <w:rtl/>
        </w:rPr>
        <w:t xml:space="preserve">סך הכול, </w:t>
      </w:r>
      <w:r w:rsidR="00AA1DFB">
        <w:rPr>
          <w:rFonts w:hint="cs"/>
          <w:rtl/>
        </w:rPr>
        <w:t>ב</w:t>
      </w:r>
      <w:r w:rsidR="00447107">
        <w:rPr>
          <w:rFonts w:hint="cs"/>
          <w:rtl/>
        </w:rPr>
        <w:t xml:space="preserve">תוך ארבע שנים, בזכות המעבר לגז טבעי, הורדנו 50% מזיהום האוויר מתחנות הכוח במשק האנרגיה </w:t>
      </w:r>
      <w:bookmarkStart w:id="8823" w:name="_ETM_Q15_327000"/>
      <w:bookmarkEnd w:id="8823"/>
      <w:r w:rsidR="00447107">
        <w:rPr>
          <w:rFonts w:hint="cs"/>
          <w:rtl/>
        </w:rPr>
        <w:t>בכל מדינת ישראל</w:t>
      </w:r>
      <w:r>
        <w:rPr>
          <w:rFonts w:hint="cs"/>
          <w:rtl/>
        </w:rPr>
        <w:t xml:space="preserve"> </w:t>
      </w:r>
      <w:r w:rsidR="00C552BC">
        <w:rPr>
          <w:rFonts w:hint="eastAsia"/>
          <w:rtl/>
        </w:rPr>
        <w:t>–</w:t>
      </w:r>
      <w:r>
        <w:rPr>
          <w:rFonts w:hint="cs"/>
          <w:rtl/>
        </w:rPr>
        <w:t xml:space="preserve"> </w:t>
      </w:r>
      <w:r w:rsidR="00447107">
        <w:rPr>
          <w:rFonts w:hint="cs"/>
          <w:rtl/>
        </w:rPr>
        <w:t>50% בארבע השנים 2014</w:t>
      </w:r>
      <w:r w:rsidR="00C552BC">
        <w:rPr>
          <w:rFonts w:hint="eastAsia"/>
          <w:rtl/>
        </w:rPr>
        <w:t>–</w:t>
      </w:r>
      <w:r w:rsidR="00447107">
        <w:rPr>
          <w:rFonts w:hint="cs"/>
          <w:rtl/>
        </w:rPr>
        <w:t>2018. אדוני היושב-ראש</w:t>
      </w:r>
      <w:bookmarkStart w:id="8824" w:name="_ETM_Q15_331000"/>
      <w:bookmarkEnd w:id="8824"/>
      <w:r w:rsidR="00447107">
        <w:rPr>
          <w:rFonts w:hint="cs"/>
          <w:rtl/>
        </w:rPr>
        <w:t xml:space="preserve">, זו רק ההתחלה, כי לפי התוכניות שלנו המשך המעבר </w:t>
      </w:r>
      <w:bookmarkStart w:id="8825" w:name="_ETM_Q15_339000"/>
      <w:bookmarkEnd w:id="8825"/>
      <w:r w:rsidR="00447107">
        <w:rPr>
          <w:rFonts w:hint="cs"/>
          <w:rtl/>
        </w:rPr>
        <w:t xml:space="preserve">לגז טבעי ואנרגיה סולרית, כי מתחדשות </w:t>
      </w:r>
      <w:r w:rsidR="00C552BC">
        <w:rPr>
          <w:rtl/>
        </w:rPr>
        <w:t>–</w:t>
      </w:r>
      <w:r w:rsidR="00447107">
        <w:rPr>
          <w:rFonts w:hint="cs"/>
          <w:rtl/>
        </w:rPr>
        <w:t xml:space="preserve"> יש לנו טיפה</w:t>
      </w:r>
      <w:bookmarkStart w:id="8826" w:name="_ETM_Q15_341000"/>
      <w:bookmarkEnd w:id="8826"/>
      <w:r w:rsidR="00447107">
        <w:rPr>
          <w:rFonts w:hint="cs"/>
          <w:rtl/>
        </w:rPr>
        <w:t xml:space="preserve"> רוח בגולן אבל בעיקר אנרגיית שמש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af5"/>
        <w:keepNext/>
        <w:rPr>
          <w:rtl/>
        </w:rPr>
      </w:pPr>
      <w:bookmarkStart w:id="8827" w:name="ET_interruption_5777_35"/>
      <w:r w:rsidRPr="009011BE">
        <w:rPr>
          <w:rStyle w:val="TagStyle"/>
          <w:rtl/>
        </w:rPr>
        <w:t xml:space="preserve"> &lt;&lt; קריאה &gt;&gt; </w:t>
      </w:r>
      <w:r>
        <w:rPr>
          <w:rtl/>
        </w:rPr>
        <w:t>מיקי חיימוביץ' (כחול לבן):</w:t>
      </w:r>
      <w:r w:rsidRPr="009011BE">
        <w:rPr>
          <w:rStyle w:val="TagStyle"/>
          <w:rtl/>
        </w:rPr>
        <w:t xml:space="preserve"> &lt;&lt; קריאה &gt;&gt;</w:t>
      </w:r>
      <w:r>
        <w:rPr>
          <w:rtl/>
        </w:rPr>
        <w:t xml:space="preserve"> </w:t>
      </w:r>
      <w:bookmarkEnd w:id="8827"/>
    </w:p>
    <w:p w:rsidR="00447107" w:rsidRDefault="00447107" w:rsidP="004A1BF2">
      <w:pPr>
        <w:rPr>
          <w:rtl/>
        </w:rPr>
      </w:pPr>
    </w:p>
    <w:p w:rsidR="00447107" w:rsidRDefault="00447107" w:rsidP="007E7D36">
      <w:pPr>
        <w:rPr>
          <w:rtl/>
        </w:rPr>
      </w:pPr>
      <w:r>
        <w:rPr>
          <w:rFonts w:hint="cs"/>
          <w:rtl/>
        </w:rPr>
        <w:t>אולי נפסיק לקרוא לזה גז טבעי?</w:t>
      </w:r>
    </w:p>
    <w:p w:rsidR="00447107" w:rsidRDefault="00447107" w:rsidP="007E7D36">
      <w:pPr>
        <w:rPr>
          <w:rtl/>
        </w:rPr>
      </w:pPr>
    </w:p>
    <w:p w:rsidR="00447107" w:rsidRDefault="00447107" w:rsidP="007E7D36">
      <w:pPr>
        <w:pStyle w:val="-"/>
        <w:keepNext/>
        <w:rPr>
          <w:rtl/>
        </w:rPr>
      </w:pPr>
      <w:bookmarkStart w:id="8828" w:name="ET_speakercontinue_5512_5"/>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28"/>
    </w:p>
    <w:p w:rsidR="00447107" w:rsidRDefault="00447107" w:rsidP="004A1BF2">
      <w:pPr>
        <w:rPr>
          <w:rtl/>
        </w:rPr>
      </w:pPr>
    </w:p>
    <w:p w:rsidR="00447107" w:rsidRDefault="00C552BC" w:rsidP="00EB1AC5">
      <w:r>
        <w:rPr>
          <w:rFonts w:hint="cs"/>
          <w:rtl/>
        </w:rPr>
        <w:t>–</w:t>
      </w:r>
      <w:r w:rsidR="00CE41A8">
        <w:rPr>
          <w:rFonts w:hint="cs"/>
          <w:rtl/>
        </w:rPr>
        <w:t xml:space="preserve"> </w:t>
      </w:r>
      <w:r>
        <w:rPr>
          <w:rFonts w:hint="cs"/>
          <w:rtl/>
        </w:rPr>
        <w:t>–</w:t>
      </w:r>
      <w:r w:rsidR="00447107">
        <w:rPr>
          <w:rFonts w:hint="cs"/>
          <w:rtl/>
        </w:rPr>
        <w:t xml:space="preserve"> אנחנו</w:t>
      </w:r>
      <w:bookmarkStart w:id="8829" w:name="_ETM_Q15_347000"/>
      <w:bookmarkEnd w:id="8829"/>
      <w:r w:rsidR="00447107">
        <w:rPr>
          <w:rFonts w:hint="cs"/>
          <w:rtl/>
        </w:rPr>
        <w:t xml:space="preserve"> נגיע גם לירידה כמעט טוטלית, נוריד כמעט את כל זיהום האוויר </w:t>
      </w:r>
      <w:r>
        <w:rPr>
          <w:rFonts w:hint="cs"/>
          <w:rtl/>
        </w:rPr>
        <w:t>–</w:t>
      </w:r>
      <w:r w:rsidR="00CE41A8">
        <w:rPr>
          <w:rFonts w:hint="cs"/>
          <w:rtl/>
        </w:rPr>
        <w:t xml:space="preserve"> </w:t>
      </w:r>
      <w:r>
        <w:rPr>
          <w:rFonts w:hint="cs"/>
          <w:rtl/>
        </w:rPr>
        <w:t>–</w:t>
      </w:r>
      <w:r w:rsidR="0012310C">
        <w:rPr>
          <w:rFonts w:hint="cs"/>
          <w:rtl/>
        </w:rPr>
        <w:t xml:space="preserve"> </w:t>
      </w:r>
      <w:r>
        <w:rPr>
          <w:rFonts w:hint="eastAsia"/>
          <w:rtl/>
        </w:rPr>
        <w:t>–</w:t>
      </w:r>
      <w:r w:rsidR="0012310C">
        <w:rPr>
          <w:rFonts w:hint="cs"/>
          <w:rtl/>
        </w:rPr>
        <w:t xml:space="preserve"> </w:t>
      </w:r>
    </w:p>
    <w:p w:rsidR="00447107" w:rsidRDefault="00447107" w:rsidP="007E7D36">
      <w:pPr>
        <w:rPr>
          <w:rtl/>
        </w:rPr>
      </w:pPr>
    </w:p>
    <w:p w:rsidR="00447107" w:rsidRDefault="00447107" w:rsidP="007E7D36">
      <w:pPr>
        <w:pStyle w:val="af5"/>
        <w:keepNext/>
        <w:rPr>
          <w:rtl/>
        </w:rPr>
      </w:pPr>
      <w:bookmarkStart w:id="8830" w:name="ET_interruption_קריאה_36"/>
      <w:r w:rsidRPr="009011BE">
        <w:rPr>
          <w:rStyle w:val="TagStyle"/>
          <w:rtl/>
        </w:rPr>
        <w:t xml:space="preserve"> &lt;&lt; קריאה &gt;&gt; </w:t>
      </w:r>
      <w:r>
        <w:rPr>
          <w:rtl/>
        </w:rPr>
        <w:t>קריאה:</w:t>
      </w:r>
      <w:r w:rsidRPr="009011BE">
        <w:rPr>
          <w:rStyle w:val="TagStyle"/>
          <w:rtl/>
        </w:rPr>
        <w:t xml:space="preserve"> &lt;&lt; קריאה &gt;&gt;</w:t>
      </w:r>
      <w:r>
        <w:rPr>
          <w:rtl/>
        </w:rPr>
        <w:t xml:space="preserve"> </w:t>
      </w:r>
      <w:bookmarkEnd w:id="8830"/>
    </w:p>
    <w:p w:rsidR="00447107" w:rsidRDefault="00447107" w:rsidP="004A1BF2">
      <w:pPr>
        <w:rPr>
          <w:rtl/>
        </w:rPr>
      </w:pPr>
    </w:p>
    <w:p w:rsidR="00447107" w:rsidRDefault="00447107" w:rsidP="007E7D36">
      <w:pPr>
        <w:rPr>
          <w:rtl/>
        </w:rPr>
      </w:pPr>
      <w:bookmarkStart w:id="8831" w:name="_ETM_Q15_348000"/>
      <w:bookmarkEnd w:id="8831"/>
      <w:r>
        <w:rPr>
          <w:rFonts w:hint="cs"/>
          <w:rtl/>
        </w:rPr>
        <w:t xml:space="preserve">זו </w:t>
      </w:r>
      <w:bookmarkStart w:id="8832" w:name="_ETM_Q15_350000"/>
      <w:bookmarkEnd w:id="8832"/>
      <w:r>
        <w:rPr>
          <w:rFonts w:hint="cs"/>
          <w:rtl/>
        </w:rPr>
        <w:t>אגדה.</w:t>
      </w:r>
    </w:p>
    <w:p w:rsidR="00447107" w:rsidRDefault="00447107" w:rsidP="007E7D36">
      <w:pPr>
        <w:keepNext/>
        <w:rPr>
          <w:rtl/>
        </w:rPr>
      </w:pPr>
    </w:p>
    <w:p w:rsidR="00447107" w:rsidRDefault="00460F9C" w:rsidP="00460F9C">
      <w:pPr>
        <w:pStyle w:val="-"/>
        <w:rPr>
          <w:rtl/>
        </w:rPr>
      </w:pPr>
      <w:bookmarkStart w:id="8833" w:name="ET_speaker_5512_38"/>
      <w:bookmarkStart w:id="8834" w:name="ET_speakercontinue_שר_האנרגיה_יובל_684"/>
      <w:r w:rsidRPr="00460F9C">
        <w:rPr>
          <w:rStyle w:val="TagStyle"/>
          <w:rtl/>
        </w:rPr>
        <w:t xml:space="preserve"> &lt;&lt; דובר_המשך &gt;&gt;</w:t>
      </w:r>
      <w:r w:rsidR="00447107" w:rsidRPr="009011BE">
        <w:rPr>
          <w:rStyle w:val="TagStyle"/>
          <w:rtl/>
        </w:rPr>
        <w:t xml:space="preserve"> </w:t>
      </w:r>
      <w:bookmarkStart w:id="8835" w:name="_Toc23973372"/>
      <w:r w:rsidR="00447107">
        <w:rPr>
          <w:rtl/>
        </w:rPr>
        <w:t>שר האנרגיה יובל שטייניץ:</w:t>
      </w:r>
      <w:bookmarkEnd w:id="8835"/>
      <w:r w:rsidR="00447107" w:rsidRPr="009011BE">
        <w:rPr>
          <w:rStyle w:val="TagStyle"/>
          <w:rtl/>
        </w:rPr>
        <w:t xml:space="preserve"> </w:t>
      </w:r>
      <w:r w:rsidRPr="00460F9C">
        <w:rPr>
          <w:rStyle w:val="TagStyle"/>
          <w:rtl/>
        </w:rPr>
        <w:t xml:space="preserve">&lt;&lt; דובר_המשך &gt;&gt; </w:t>
      </w:r>
      <w:r w:rsidR="00447107">
        <w:rPr>
          <w:rtl/>
        </w:rPr>
        <w:t xml:space="preserve"> </w:t>
      </w:r>
      <w:bookmarkEnd w:id="8833"/>
    </w:p>
    <w:bookmarkEnd w:id="8834"/>
    <w:p w:rsidR="00447107" w:rsidRDefault="00447107" w:rsidP="004A1BF2">
      <w:pPr>
        <w:rPr>
          <w:rtl/>
        </w:rPr>
      </w:pPr>
    </w:p>
    <w:p w:rsidR="00447107" w:rsidRDefault="00447107" w:rsidP="007E7D36">
      <w:pPr>
        <w:rPr>
          <w:rtl/>
        </w:rPr>
      </w:pPr>
      <w:bookmarkStart w:id="8836" w:name="_ETM_Q15_346000"/>
      <w:bookmarkEnd w:id="8836"/>
      <w:r>
        <w:rPr>
          <w:rFonts w:hint="cs"/>
          <w:rtl/>
        </w:rPr>
        <w:t>זו לא אגדה, כי עובדה שבארבע שנים הורדנו 50%.</w:t>
      </w:r>
    </w:p>
    <w:p w:rsidR="00447107" w:rsidRDefault="00447107" w:rsidP="007E7D36">
      <w:pPr>
        <w:rPr>
          <w:rtl/>
        </w:rPr>
      </w:pPr>
      <w:bookmarkStart w:id="8837" w:name="_ETM_Q15_353000"/>
      <w:bookmarkEnd w:id="8837"/>
    </w:p>
    <w:p w:rsidR="00447107" w:rsidRDefault="00447107" w:rsidP="007E7D36">
      <w:pPr>
        <w:pStyle w:val="af5"/>
        <w:keepNext/>
        <w:rPr>
          <w:rtl/>
        </w:rPr>
      </w:pPr>
      <w:bookmarkStart w:id="8838" w:name="ET_interruption_5854_39"/>
      <w:r w:rsidRPr="009011BE">
        <w:rPr>
          <w:rStyle w:val="TagStyle"/>
          <w:rtl/>
        </w:rPr>
        <w:t xml:space="preserve"> &lt;&lt; קריאה &gt;&gt; </w:t>
      </w:r>
      <w:r>
        <w:rPr>
          <w:rtl/>
        </w:rPr>
        <w:t>ווליד טאהא (הרשימה המשותפת):</w:t>
      </w:r>
      <w:r w:rsidRPr="009011BE">
        <w:rPr>
          <w:rStyle w:val="TagStyle"/>
          <w:rtl/>
        </w:rPr>
        <w:t xml:space="preserve"> &lt;&lt; קריאה &gt;&gt;</w:t>
      </w:r>
      <w:r>
        <w:rPr>
          <w:rtl/>
        </w:rPr>
        <w:t xml:space="preserve"> </w:t>
      </w:r>
      <w:bookmarkEnd w:id="8838"/>
    </w:p>
    <w:p w:rsidR="00447107" w:rsidRDefault="00447107" w:rsidP="004A1BF2">
      <w:pPr>
        <w:rPr>
          <w:rtl/>
        </w:rPr>
      </w:pPr>
    </w:p>
    <w:p w:rsidR="00447107" w:rsidRDefault="00447107" w:rsidP="007E7D36">
      <w:pPr>
        <w:rPr>
          <w:rtl/>
        </w:rPr>
      </w:pPr>
      <w:bookmarkStart w:id="8839" w:name="_ETM_Q15_352000"/>
      <w:bookmarkStart w:id="8840" w:name="_ETM_Q15_354000"/>
      <w:bookmarkEnd w:id="8839"/>
      <w:bookmarkEnd w:id="8840"/>
      <w:r>
        <w:rPr>
          <w:rFonts w:hint="cs"/>
          <w:rtl/>
        </w:rPr>
        <w:t>מה עם זיהום מי התהום?</w:t>
      </w:r>
      <w:r>
        <w:rPr>
          <w:rtl/>
        </w:rPr>
        <w:t xml:space="preserve"> </w:t>
      </w:r>
    </w:p>
    <w:p w:rsidR="00447107" w:rsidRDefault="00447107" w:rsidP="007E7D36">
      <w:pPr>
        <w:rPr>
          <w:rtl/>
        </w:rPr>
      </w:pPr>
    </w:p>
    <w:p w:rsidR="00447107" w:rsidRDefault="00447107" w:rsidP="007E7D36">
      <w:pPr>
        <w:pStyle w:val="-"/>
        <w:keepNext/>
        <w:rPr>
          <w:rtl/>
        </w:rPr>
      </w:pPr>
      <w:bookmarkStart w:id="8841" w:name="ET_speakercontinue_5512_6"/>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41"/>
    </w:p>
    <w:p w:rsidR="00447107" w:rsidRDefault="00447107" w:rsidP="004A1BF2">
      <w:pPr>
        <w:rPr>
          <w:rtl/>
        </w:rPr>
      </w:pPr>
    </w:p>
    <w:p w:rsidR="00447107" w:rsidRDefault="00447107" w:rsidP="00E262BD">
      <w:pPr>
        <w:rPr>
          <w:rtl/>
        </w:rPr>
      </w:pPr>
      <w:r>
        <w:rPr>
          <w:rFonts w:hint="cs"/>
          <w:rtl/>
        </w:rPr>
        <w:t>תכף אני אגיע גם</w:t>
      </w:r>
      <w:r w:rsidR="00EB1AC5">
        <w:rPr>
          <w:rFonts w:hint="cs"/>
          <w:rtl/>
        </w:rPr>
        <w:t xml:space="preserve"> לזה</w:t>
      </w:r>
      <w:r>
        <w:rPr>
          <w:rFonts w:hint="cs"/>
          <w:rtl/>
        </w:rPr>
        <w:t xml:space="preserve">. זה </w:t>
      </w:r>
      <w:r w:rsidR="00C552BC">
        <w:rPr>
          <w:rFonts w:hint="eastAsia"/>
          <w:rtl/>
        </w:rPr>
        <w:t>–</w:t>
      </w:r>
      <w:r w:rsidR="00E262BD">
        <w:rPr>
          <w:rFonts w:hint="eastAsia"/>
          <w:rtl/>
        </w:rPr>
        <w:t xml:space="preserve"> </w:t>
      </w:r>
      <w:r>
        <w:rPr>
          <w:rFonts w:hint="cs"/>
          <w:rtl/>
        </w:rPr>
        <w:t xml:space="preserve">קודם </w:t>
      </w:r>
      <w:bookmarkStart w:id="8842" w:name="_ETM_Q15_361000"/>
      <w:bookmarkEnd w:id="8842"/>
      <w:r>
        <w:rPr>
          <w:rFonts w:hint="cs"/>
          <w:rtl/>
        </w:rPr>
        <w:t>כול. שנית, שמעתי התנגדות שלך לגז טבעי</w:t>
      </w:r>
      <w:r w:rsidR="00E262BD">
        <w:rPr>
          <w:rFonts w:hint="cs"/>
          <w:rtl/>
        </w:rPr>
        <w:t>,</w:t>
      </w:r>
      <w:r>
        <w:rPr>
          <w:rFonts w:hint="cs"/>
          <w:rtl/>
        </w:rPr>
        <w:t xml:space="preserve"> אז אני רוצה לומר לך, העלית גם בעבר את הרעיון שנהיה כמו ניו זילנד. זה יפה. תביאי לי את הקרחונים, את הנהרות </w:t>
      </w:r>
      <w:bookmarkStart w:id="8843" w:name="_ETM_Q15_375000"/>
      <w:bookmarkEnd w:id="8843"/>
      <w:r>
        <w:rPr>
          <w:rFonts w:hint="cs"/>
          <w:rtl/>
        </w:rPr>
        <w:t xml:space="preserve">ואת המפלים של ניו זילנד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af5"/>
        <w:keepNext/>
        <w:rPr>
          <w:rtl/>
        </w:rPr>
      </w:pPr>
      <w:bookmarkStart w:id="8844" w:name="ET_interruption_5777_40"/>
      <w:r w:rsidRPr="009011BE">
        <w:rPr>
          <w:rStyle w:val="TagStyle"/>
          <w:rtl/>
        </w:rPr>
        <w:t xml:space="preserve"> &lt;&lt; קריאה &gt;&gt; </w:t>
      </w:r>
      <w:r>
        <w:rPr>
          <w:rtl/>
        </w:rPr>
        <w:t>מיקי חיימוביץ' (כחול לבן):</w:t>
      </w:r>
      <w:r w:rsidRPr="009011BE">
        <w:rPr>
          <w:rStyle w:val="TagStyle"/>
          <w:rtl/>
        </w:rPr>
        <w:t xml:space="preserve"> &lt;&lt; קריאה &gt;&gt;</w:t>
      </w:r>
      <w:r>
        <w:rPr>
          <w:rtl/>
        </w:rPr>
        <w:t xml:space="preserve"> </w:t>
      </w:r>
      <w:bookmarkEnd w:id="8844"/>
    </w:p>
    <w:p w:rsidR="00447107" w:rsidRDefault="00447107" w:rsidP="004A1BF2">
      <w:pPr>
        <w:rPr>
          <w:rtl/>
        </w:rPr>
      </w:pPr>
    </w:p>
    <w:p w:rsidR="00447107" w:rsidRDefault="00447107" w:rsidP="007E7D36">
      <w:pPr>
        <w:rPr>
          <w:rtl/>
        </w:rPr>
      </w:pPr>
      <w:r>
        <w:rPr>
          <w:rFonts w:hint="cs"/>
          <w:rtl/>
        </w:rPr>
        <w:t xml:space="preserve">תענה ספציפית </w:t>
      </w:r>
      <w:r w:rsidR="00EB1AC5">
        <w:rPr>
          <w:rFonts w:hint="cs"/>
          <w:rtl/>
        </w:rPr>
        <w:t>ע</w:t>
      </w:r>
      <w:r>
        <w:rPr>
          <w:rFonts w:hint="cs"/>
          <w:rtl/>
        </w:rPr>
        <w:t>ל</w:t>
      </w:r>
      <w:r w:rsidR="00EB1AC5">
        <w:rPr>
          <w:rFonts w:hint="cs"/>
          <w:rtl/>
        </w:rPr>
        <w:t xml:space="preserve"> ה</w:t>
      </w:r>
      <w:r>
        <w:rPr>
          <w:rFonts w:hint="cs"/>
          <w:rtl/>
        </w:rPr>
        <w:t>טענה הזאת.</w:t>
      </w:r>
    </w:p>
    <w:p w:rsidR="00447107" w:rsidRDefault="00447107" w:rsidP="007E7D36">
      <w:pPr>
        <w:rPr>
          <w:rtl/>
        </w:rPr>
      </w:pPr>
    </w:p>
    <w:p w:rsidR="00447107" w:rsidRDefault="00447107" w:rsidP="007E7D36">
      <w:pPr>
        <w:pStyle w:val="-"/>
        <w:keepNext/>
        <w:rPr>
          <w:rtl/>
        </w:rPr>
      </w:pPr>
      <w:bookmarkStart w:id="8845" w:name="ET_speakercontinue_5512_41"/>
      <w:r w:rsidRPr="009011BE">
        <w:rPr>
          <w:rStyle w:val="TagStyle"/>
          <w:rtl/>
        </w:rPr>
        <w:t xml:space="preserve"> &lt;&lt; דובר_המשך &gt;&gt; </w:t>
      </w:r>
      <w:r>
        <w:rPr>
          <w:rtl/>
        </w:rPr>
        <w:t>שר האנרגיה יובל שטייניץ:</w:t>
      </w:r>
      <w:r w:rsidRPr="009011BE">
        <w:rPr>
          <w:rStyle w:val="TagStyle"/>
          <w:rtl/>
        </w:rPr>
        <w:t xml:space="preserve"> &lt;&lt; דובר_המשך &gt;&gt;</w:t>
      </w:r>
      <w:r>
        <w:rPr>
          <w:rtl/>
        </w:rPr>
        <w:t xml:space="preserve"> </w:t>
      </w:r>
      <w:bookmarkEnd w:id="8845"/>
    </w:p>
    <w:p w:rsidR="00447107" w:rsidRDefault="00447107" w:rsidP="004A1BF2">
      <w:pPr>
        <w:rPr>
          <w:rtl/>
        </w:rPr>
      </w:pPr>
    </w:p>
    <w:p w:rsidR="00447107" w:rsidRDefault="00C552BC" w:rsidP="00E262BD">
      <w:pPr>
        <w:rPr>
          <w:rtl/>
        </w:rPr>
      </w:pPr>
      <w:r>
        <w:rPr>
          <w:rFonts w:hint="cs"/>
          <w:rtl/>
        </w:rPr>
        <w:t>–</w:t>
      </w:r>
      <w:r w:rsidR="00CE41A8">
        <w:rPr>
          <w:rFonts w:hint="cs"/>
          <w:rtl/>
        </w:rPr>
        <w:t xml:space="preserve"> </w:t>
      </w:r>
      <w:r>
        <w:rPr>
          <w:rFonts w:hint="cs"/>
          <w:rtl/>
        </w:rPr>
        <w:t>–</w:t>
      </w:r>
      <w:r w:rsidR="00447107">
        <w:rPr>
          <w:rFonts w:hint="cs"/>
          <w:rtl/>
        </w:rPr>
        <w:t xml:space="preserve"> ונגיע, כמו ניו זילנד, ל-60% אנרגיות מתחדשות. רק מה</w:t>
      </w:r>
      <w:r w:rsidR="00E262BD">
        <w:rPr>
          <w:rFonts w:hint="cs"/>
          <w:rtl/>
        </w:rPr>
        <w:t>,</w:t>
      </w:r>
      <w:r w:rsidR="00447107">
        <w:rPr>
          <w:rFonts w:hint="cs"/>
          <w:rtl/>
        </w:rPr>
        <w:t xml:space="preserve"> את יודעת, יש דוגמה עוד יותר </w:t>
      </w:r>
      <w:bookmarkStart w:id="8846" w:name="_ETM_Q15_380000"/>
      <w:bookmarkEnd w:id="8846"/>
      <w:r w:rsidR="00447107">
        <w:rPr>
          <w:rFonts w:hint="cs"/>
          <w:rtl/>
        </w:rPr>
        <w:t>טובה</w:t>
      </w:r>
      <w:r w:rsidR="00EB1AC5">
        <w:rPr>
          <w:rFonts w:hint="cs"/>
          <w:rtl/>
        </w:rPr>
        <w:t>.</w:t>
      </w:r>
    </w:p>
    <w:p w:rsidR="00447107" w:rsidRDefault="00447107" w:rsidP="007E7D36">
      <w:pPr>
        <w:rPr>
          <w:rtl/>
        </w:rPr>
      </w:pPr>
      <w:bookmarkStart w:id="8847" w:name="_ETM_Q15_382000"/>
      <w:bookmarkEnd w:id="8847"/>
    </w:p>
    <w:p w:rsidR="00447107" w:rsidRDefault="00447107" w:rsidP="007E7D36">
      <w:pPr>
        <w:pStyle w:val="af5"/>
        <w:keepNext/>
        <w:rPr>
          <w:rtl/>
        </w:rPr>
      </w:pPr>
      <w:bookmarkStart w:id="8848" w:name="ET_interruption_5777_42"/>
      <w:r w:rsidRPr="009011BE">
        <w:rPr>
          <w:rStyle w:val="TagStyle"/>
          <w:rtl/>
        </w:rPr>
        <w:t xml:space="preserve"> &lt;&lt; קריאה &gt;&gt; </w:t>
      </w:r>
      <w:r>
        <w:rPr>
          <w:rtl/>
        </w:rPr>
        <w:t>מיקי חיימוביץ' (כחול לבן):</w:t>
      </w:r>
      <w:r w:rsidRPr="009011BE">
        <w:rPr>
          <w:rStyle w:val="TagStyle"/>
          <w:rtl/>
        </w:rPr>
        <w:t xml:space="preserve"> &lt;&lt; קריאה &gt;&gt;</w:t>
      </w:r>
      <w:r>
        <w:rPr>
          <w:rtl/>
        </w:rPr>
        <w:t xml:space="preserve"> </w:t>
      </w:r>
      <w:bookmarkEnd w:id="8848"/>
    </w:p>
    <w:p w:rsidR="00447107" w:rsidRDefault="00447107" w:rsidP="004A1BF2">
      <w:pPr>
        <w:rPr>
          <w:rtl/>
        </w:rPr>
      </w:pPr>
    </w:p>
    <w:p w:rsidR="00447107" w:rsidRDefault="00447107" w:rsidP="007E7D36">
      <w:pPr>
        <w:rPr>
          <w:rtl/>
        </w:rPr>
      </w:pPr>
      <w:r>
        <w:rPr>
          <w:rFonts w:hint="cs"/>
          <w:rtl/>
        </w:rPr>
        <w:t>יש לנו שמש. אדוני השר, יש לנו שמש. שמש.</w:t>
      </w:r>
    </w:p>
    <w:p w:rsidR="00447107" w:rsidRDefault="00447107" w:rsidP="007E7D36">
      <w:pPr>
        <w:rPr>
          <w:rtl/>
        </w:rPr>
      </w:pPr>
    </w:p>
    <w:p w:rsidR="00447107" w:rsidRDefault="00447107" w:rsidP="007E7D36">
      <w:pPr>
        <w:pStyle w:val="-"/>
        <w:keepNext/>
        <w:rPr>
          <w:rtl/>
        </w:rPr>
      </w:pPr>
      <w:bookmarkStart w:id="8849" w:name="ET_speakercontinue_5512_43"/>
      <w:r w:rsidRPr="009011BE">
        <w:rPr>
          <w:rStyle w:val="TagStyle"/>
          <w:rtl/>
        </w:rPr>
        <w:t xml:space="preserve"> &lt;&lt; דובר_המשך &gt;&gt; </w:t>
      </w:r>
      <w:r>
        <w:rPr>
          <w:rtl/>
        </w:rPr>
        <w:t>שר האנרגיה יובל שטייניץ:</w:t>
      </w:r>
      <w:r w:rsidRPr="009011BE">
        <w:rPr>
          <w:rStyle w:val="TagStyle"/>
          <w:rtl/>
        </w:rPr>
        <w:t xml:space="preserve"> &lt;&lt; דובר_המשך &gt;&gt;</w:t>
      </w:r>
      <w:r>
        <w:rPr>
          <w:rtl/>
        </w:rPr>
        <w:t xml:space="preserve"> </w:t>
      </w:r>
      <w:bookmarkEnd w:id="8849"/>
    </w:p>
    <w:p w:rsidR="00447107" w:rsidRDefault="00447107" w:rsidP="004A1BF2">
      <w:pPr>
        <w:rPr>
          <w:rtl/>
        </w:rPr>
      </w:pPr>
    </w:p>
    <w:p w:rsidR="00447107" w:rsidRDefault="00447107" w:rsidP="00E262BD">
      <w:pPr>
        <w:rPr>
          <w:rtl/>
        </w:rPr>
      </w:pPr>
      <w:r>
        <w:rPr>
          <w:rFonts w:hint="cs"/>
          <w:rtl/>
        </w:rPr>
        <w:t>באלבניה יש 95% אנרגיות מתחדשות</w:t>
      </w:r>
      <w:r w:rsidR="00E262BD">
        <w:rPr>
          <w:rFonts w:hint="cs"/>
          <w:rtl/>
        </w:rPr>
        <w:t xml:space="preserve">, אבל </w:t>
      </w:r>
      <w:r>
        <w:rPr>
          <w:rFonts w:hint="cs"/>
          <w:rtl/>
        </w:rPr>
        <w:t>בניו זילנד ובאלבניה רוב האנרגיות המתחדשות זה הידרו-אלקטרי. למה?</w:t>
      </w:r>
    </w:p>
    <w:p w:rsidR="00447107" w:rsidRDefault="00447107" w:rsidP="007E7D36">
      <w:pPr>
        <w:rPr>
          <w:rtl/>
        </w:rPr>
      </w:pPr>
    </w:p>
    <w:p w:rsidR="00447107" w:rsidRDefault="00447107" w:rsidP="007E7D36">
      <w:pPr>
        <w:pStyle w:val="af5"/>
        <w:keepNext/>
        <w:rPr>
          <w:rtl/>
        </w:rPr>
      </w:pPr>
      <w:bookmarkStart w:id="8850" w:name="ET_interruption_5777_44"/>
      <w:r w:rsidRPr="009011BE">
        <w:rPr>
          <w:rStyle w:val="TagStyle"/>
          <w:rtl/>
        </w:rPr>
        <w:t xml:space="preserve"> &lt;&lt; קריאה &gt;&gt; </w:t>
      </w:r>
      <w:r>
        <w:rPr>
          <w:rtl/>
        </w:rPr>
        <w:t>מיקי חיימוביץ' (כחול לבן):</w:t>
      </w:r>
      <w:r w:rsidRPr="009011BE">
        <w:rPr>
          <w:rStyle w:val="TagStyle"/>
          <w:rtl/>
        </w:rPr>
        <w:t xml:space="preserve"> &lt;&lt; קריאה &gt;&gt;</w:t>
      </w:r>
      <w:r>
        <w:rPr>
          <w:rtl/>
        </w:rPr>
        <w:t xml:space="preserve"> </w:t>
      </w:r>
      <w:bookmarkEnd w:id="8850"/>
    </w:p>
    <w:p w:rsidR="00447107" w:rsidRDefault="00447107" w:rsidP="004A1BF2">
      <w:pPr>
        <w:rPr>
          <w:rtl/>
        </w:rPr>
      </w:pPr>
    </w:p>
    <w:p w:rsidR="00447107" w:rsidRDefault="00447107" w:rsidP="007E7D36">
      <w:pPr>
        <w:rPr>
          <w:rtl/>
        </w:rPr>
      </w:pPr>
      <w:r>
        <w:rPr>
          <w:rFonts w:hint="cs"/>
          <w:rtl/>
        </w:rPr>
        <w:t xml:space="preserve">אתה רוצה לדבר </w:t>
      </w:r>
      <w:r w:rsidR="00EB1AC5">
        <w:rPr>
          <w:rFonts w:hint="cs"/>
          <w:rtl/>
        </w:rPr>
        <w:t xml:space="preserve">על </w:t>
      </w:r>
      <w:r>
        <w:rPr>
          <w:rFonts w:hint="cs"/>
          <w:rtl/>
        </w:rPr>
        <w:t>איפה אנחנו ואיפה העולם? בוא נדבר על שמש.</w:t>
      </w:r>
    </w:p>
    <w:p w:rsidR="00447107" w:rsidRDefault="00447107" w:rsidP="007E7D36">
      <w:pPr>
        <w:rPr>
          <w:rtl/>
        </w:rPr>
      </w:pPr>
    </w:p>
    <w:p w:rsidR="00447107" w:rsidRDefault="00447107" w:rsidP="007E7D36">
      <w:pPr>
        <w:pStyle w:val="-"/>
        <w:keepNext/>
        <w:rPr>
          <w:rtl/>
        </w:rPr>
      </w:pPr>
      <w:bookmarkStart w:id="8851" w:name="ET_speakercontinue_5512_45"/>
      <w:r w:rsidRPr="00D10151">
        <w:rPr>
          <w:rStyle w:val="TagStyle"/>
          <w:rtl/>
        </w:rPr>
        <w:t xml:space="preserve"> &lt;&lt; דובר_המשך &gt;&gt; </w:t>
      </w:r>
      <w:r>
        <w:rPr>
          <w:rtl/>
        </w:rPr>
        <w:t>שר האנרגיה יובל שטייניץ:</w:t>
      </w:r>
      <w:r w:rsidRPr="00D10151">
        <w:rPr>
          <w:rStyle w:val="TagStyle"/>
          <w:rtl/>
        </w:rPr>
        <w:t xml:space="preserve"> &lt;&lt; דובר_המשך &gt;&gt;</w:t>
      </w:r>
      <w:r>
        <w:rPr>
          <w:rtl/>
        </w:rPr>
        <w:t xml:space="preserve"> </w:t>
      </w:r>
      <w:bookmarkEnd w:id="8851"/>
    </w:p>
    <w:p w:rsidR="00447107" w:rsidRDefault="00447107" w:rsidP="004A1BF2">
      <w:pPr>
        <w:rPr>
          <w:rtl/>
        </w:rPr>
      </w:pPr>
    </w:p>
    <w:p w:rsidR="00447107" w:rsidRDefault="00447107" w:rsidP="007E7D36">
      <w:pPr>
        <w:rPr>
          <w:rtl/>
        </w:rPr>
      </w:pPr>
      <w:bookmarkStart w:id="8852" w:name="_ETM_Q15_398000"/>
      <w:bookmarkEnd w:id="8852"/>
      <w:r>
        <w:rPr>
          <w:rFonts w:hint="cs"/>
          <w:rtl/>
        </w:rPr>
        <w:t xml:space="preserve">רגע, אני אבהיר לך. תקשיבי, הקשבתי לך </w:t>
      </w:r>
      <w:bookmarkStart w:id="8853" w:name="_ETM_Q15_396000"/>
      <w:bookmarkEnd w:id="8853"/>
      <w:r w:rsidR="00E262BD">
        <w:rPr>
          <w:rFonts w:hint="cs"/>
          <w:rtl/>
        </w:rPr>
        <w:t>ב</w:t>
      </w:r>
      <w:r>
        <w:rPr>
          <w:rFonts w:hint="cs"/>
          <w:rtl/>
        </w:rPr>
        <w:t xml:space="preserve">קשב רב. תלמדי קצת את העובדות, כי לבוא ולהגיד פה דברים חסרי שחר זה לא </w:t>
      </w:r>
      <w:bookmarkStart w:id="8854" w:name="_ETM_Q15_403000"/>
      <w:bookmarkEnd w:id="8854"/>
      <w:r>
        <w:rPr>
          <w:rFonts w:hint="cs"/>
          <w:rtl/>
        </w:rPr>
        <w:t>רציני.</w:t>
      </w:r>
    </w:p>
    <w:p w:rsidR="00447107" w:rsidRDefault="00447107" w:rsidP="007E7D36">
      <w:pPr>
        <w:rPr>
          <w:rtl/>
        </w:rPr>
      </w:pPr>
      <w:bookmarkStart w:id="8855" w:name="_ETM_Q15_400000"/>
      <w:bookmarkEnd w:id="8855"/>
    </w:p>
    <w:p w:rsidR="00447107" w:rsidRDefault="00447107" w:rsidP="007E7D36">
      <w:pPr>
        <w:pStyle w:val="af5"/>
        <w:keepNext/>
        <w:rPr>
          <w:rtl/>
        </w:rPr>
      </w:pPr>
      <w:bookmarkStart w:id="8856" w:name="ET_interruption_5777_46"/>
      <w:r w:rsidRPr="00573D06">
        <w:rPr>
          <w:rStyle w:val="TagStyle"/>
          <w:rtl/>
        </w:rPr>
        <w:t xml:space="preserve"> &lt;&lt; קריאה &gt;&gt; </w:t>
      </w:r>
      <w:r>
        <w:rPr>
          <w:rtl/>
        </w:rPr>
        <w:t>מיקי חיימוביץ' (כחול לבן):</w:t>
      </w:r>
      <w:r w:rsidRPr="00573D06">
        <w:rPr>
          <w:rStyle w:val="TagStyle"/>
          <w:rtl/>
        </w:rPr>
        <w:t xml:space="preserve"> &lt;&lt; קריאה &gt;&gt;</w:t>
      </w:r>
      <w:r>
        <w:rPr>
          <w:rtl/>
        </w:rPr>
        <w:t xml:space="preserve"> </w:t>
      </w:r>
      <w:bookmarkEnd w:id="8856"/>
    </w:p>
    <w:p w:rsidR="00447107" w:rsidRDefault="00447107" w:rsidP="004A1BF2">
      <w:pPr>
        <w:rPr>
          <w:rtl/>
        </w:rPr>
      </w:pPr>
    </w:p>
    <w:p w:rsidR="00447107" w:rsidRDefault="00447107" w:rsidP="007E7D36">
      <w:pPr>
        <w:rPr>
          <w:rtl/>
        </w:rPr>
      </w:pPr>
      <w:r>
        <w:rPr>
          <w:rFonts w:hint="cs"/>
          <w:rtl/>
        </w:rPr>
        <w:t xml:space="preserve">איך ידעתי שתתנשא עליי. איך ידעתי. זה היה </w:t>
      </w:r>
      <w:bookmarkStart w:id="8857" w:name="_ETM_Q15_411597"/>
      <w:bookmarkEnd w:id="8857"/>
      <w:r>
        <w:rPr>
          <w:rFonts w:hint="cs"/>
          <w:rtl/>
        </w:rPr>
        <w:t>ברור.</w:t>
      </w:r>
    </w:p>
    <w:p w:rsidR="00447107" w:rsidRPr="00EB1AC5" w:rsidRDefault="00447107" w:rsidP="007E7D36">
      <w:pPr>
        <w:keepNext/>
        <w:rPr>
          <w:rtl/>
        </w:rPr>
      </w:pPr>
      <w:bookmarkStart w:id="8858" w:name="ET_speakercontinue_5512_10"/>
    </w:p>
    <w:p w:rsidR="00447107" w:rsidRDefault="00447107" w:rsidP="007E7D36">
      <w:pPr>
        <w:pStyle w:val="-"/>
        <w:keepNext/>
        <w:rPr>
          <w:rtl/>
        </w:rPr>
      </w:pPr>
      <w:bookmarkStart w:id="8859" w:name="_ETM_Q15_406000"/>
      <w:bookmarkEnd w:id="8859"/>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58"/>
    </w:p>
    <w:p w:rsidR="00447107" w:rsidRDefault="00447107" w:rsidP="004A1BF2">
      <w:pPr>
        <w:rPr>
          <w:rtl/>
        </w:rPr>
      </w:pPr>
    </w:p>
    <w:p w:rsidR="00447107" w:rsidRDefault="00447107" w:rsidP="007E7D36">
      <w:pPr>
        <w:rPr>
          <w:rtl/>
        </w:rPr>
      </w:pPr>
      <w:r>
        <w:rPr>
          <w:rFonts w:hint="cs"/>
          <w:rtl/>
        </w:rPr>
        <w:t xml:space="preserve">לא רציני. </w:t>
      </w:r>
    </w:p>
    <w:p w:rsidR="00447107" w:rsidRDefault="00447107" w:rsidP="007E7D36">
      <w:pPr>
        <w:rPr>
          <w:rtl/>
        </w:rPr>
      </w:pPr>
    </w:p>
    <w:p w:rsidR="00447107" w:rsidRDefault="00447107" w:rsidP="007E7D36">
      <w:pPr>
        <w:pStyle w:val="af5"/>
        <w:keepNext/>
        <w:rPr>
          <w:rtl/>
        </w:rPr>
      </w:pPr>
      <w:r w:rsidRPr="00573D06">
        <w:rPr>
          <w:rStyle w:val="TagStyle"/>
          <w:rtl/>
        </w:rPr>
        <w:t xml:space="preserve">&lt;&lt; קריאה &gt;&gt; </w:t>
      </w:r>
      <w:r>
        <w:rPr>
          <w:rtl/>
        </w:rPr>
        <w:t>מיקי חיימוביץ' (כחול לבן):</w:t>
      </w:r>
      <w:r w:rsidRPr="00573D06">
        <w:rPr>
          <w:rStyle w:val="TagStyle"/>
          <w:rtl/>
        </w:rPr>
        <w:t xml:space="preserve"> &lt;&lt; קריאה &gt;&gt;</w:t>
      </w:r>
      <w:r>
        <w:rPr>
          <w:rtl/>
        </w:rPr>
        <w:t xml:space="preserve"> </w:t>
      </w:r>
    </w:p>
    <w:p w:rsidR="00447107" w:rsidRDefault="00447107" w:rsidP="007E7D36">
      <w:pPr>
        <w:rPr>
          <w:rtl/>
        </w:rPr>
      </w:pPr>
    </w:p>
    <w:p w:rsidR="00447107" w:rsidRDefault="00447107" w:rsidP="007E7D36">
      <w:pPr>
        <w:rPr>
          <w:rtl/>
        </w:rPr>
      </w:pPr>
      <w:r>
        <w:rPr>
          <w:rFonts w:hint="cs"/>
          <w:rtl/>
        </w:rPr>
        <w:t>לא רציני.</w:t>
      </w:r>
    </w:p>
    <w:p w:rsidR="00447107" w:rsidRPr="00EB1AC5" w:rsidRDefault="00447107" w:rsidP="007E7D36">
      <w:pPr>
        <w:keepNext/>
        <w:rPr>
          <w:rtl/>
        </w:rPr>
      </w:pPr>
    </w:p>
    <w:p w:rsidR="00447107" w:rsidRDefault="00447107" w:rsidP="007E7D36">
      <w:pPr>
        <w:pStyle w:val="-"/>
        <w:keepNext/>
        <w:rPr>
          <w:rtl/>
        </w:rPr>
      </w:pPr>
      <w:r w:rsidRPr="00A66EE8">
        <w:rPr>
          <w:rStyle w:val="TagStyle"/>
          <w:rtl/>
        </w:rPr>
        <w:t xml:space="preserve">&lt;&lt; דובר_המשך &gt;&gt; </w:t>
      </w:r>
      <w:r>
        <w:rPr>
          <w:rtl/>
        </w:rPr>
        <w:t>שר האנרגיה יובל שטייניץ:</w:t>
      </w:r>
      <w:r w:rsidRPr="00A66EE8">
        <w:rPr>
          <w:rStyle w:val="TagStyle"/>
          <w:rtl/>
        </w:rPr>
        <w:t xml:space="preserve"> &lt;&lt; דובר_המשך &gt;&gt;</w:t>
      </w:r>
      <w:r>
        <w:rPr>
          <w:rtl/>
        </w:rPr>
        <w:t xml:space="preserve"> </w:t>
      </w:r>
    </w:p>
    <w:p w:rsidR="00447107" w:rsidRDefault="00447107" w:rsidP="007E7D36">
      <w:pPr>
        <w:rPr>
          <w:rtl/>
        </w:rPr>
      </w:pPr>
    </w:p>
    <w:p w:rsidR="00447107" w:rsidRDefault="00447107" w:rsidP="00E262BD">
      <w:pPr>
        <w:rPr>
          <w:rtl/>
        </w:rPr>
      </w:pPr>
      <w:r>
        <w:rPr>
          <w:rFonts w:hint="cs"/>
          <w:rtl/>
        </w:rPr>
        <w:t xml:space="preserve">אז עכשיו אני אסביר לך: השמש </w:t>
      </w:r>
      <w:r w:rsidR="00C552BC">
        <w:rPr>
          <w:rFonts w:hint="eastAsia"/>
          <w:rtl/>
        </w:rPr>
        <w:t>–</w:t>
      </w:r>
      <w:r w:rsidR="00E262BD">
        <w:rPr>
          <w:rFonts w:hint="eastAsia"/>
          <w:rtl/>
        </w:rPr>
        <w:t xml:space="preserve"> </w:t>
      </w:r>
      <w:r>
        <w:rPr>
          <w:rFonts w:hint="cs"/>
          <w:rtl/>
        </w:rPr>
        <w:t xml:space="preserve">בניגוד לאנרגיה הידרו-אלקטרית בסכרים, שנותנת </w:t>
      </w:r>
      <w:bookmarkStart w:id="8860" w:name="_ETM_Q15_414000"/>
      <w:bookmarkEnd w:id="8860"/>
      <w:r>
        <w:rPr>
          <w:rFonts w:hint="cs"/>
          <w:rtl/>
        </w:rPr>
        <w:t xml:space="preserve">חשמל גם בבוקר אבל גם בלילה, וגם כשיש פתאום שבוע של עננות בחורף, סכרים הידרו-אלקטריים ממשיכים לתת חשמל </w:t>
      </w:r>
      <w:r w:rsidR="00C552BC">
        <w:rPr>
          <w:rFonts w:hint="eastAsia"/>
          <w:rtl/>
        </w:rPr>
        <w:t>–</w:t>
      </w:r>
      <w:r w:rsidR="00E262BD">
        <w:rPr>
          <w:rFonts w:hint="eastAsia"/>
          <w:rtl/>
        </w:rPr>
        <w:t xml:space="preserve"> </w:t>
      </w:r>
      <w:r>
        <w:rPr>
          <w:rFonts w:hint="cs"/>
          <w:rtl/>
        </w:rPr>
        <w:t>השמש, יש לה תכונה</w:t>
      </w:r>
      <w:r w:rsidR="00EB1AC5">
        <w:rPr>
          <w:rFonts w:hint="cs"/>
          <w:rtl/>
        </w:rPr>
        <w:t>:</w:t>
      </w:r>
      <w:r>
        <w:rPr>
          <w:rFonts w:hint="cs"/>
          <w:rtl/>
        </w:rPr>
        <w:t xml:space="preserve"> היא נוהגת לפעמים לשקוע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af5"/>
        <w:keepNext/>
        <w:rPr>
          <w:rtl/>
        </w:rPr>
      </w:pPr>
      <w:bookmarkStart w:id="8861" w:name="ET_interruption_5777_47"/>
      <w:r w:rsidRPr="00D204AC">
        <w:rPr>
          <w:rStyle w:val="TagStyle"/>
          <w:rtl/>
        </w:rPr>
        <w:t xml:space="preserve"> &lt;&lt; קריאה &gt;&gt; </w:t>
      </w:r>
      <w:r>
        <w:rPr>
          <w:rtl/>
        </w:rPr>
        <w:t>מיקי חיימוביץ' (כחול לבן):</w:t>
      </w:r>
      <w:r w:rsidRPr="00D204AC">
        <w:rPr>
          <w:rStyle w:val="TagStyle"/>
          <w:rtl/>
        </w:rPr>
        <w:t xml:space="preserve"> &lt;&lt; קריאה &gt;&gt;</w:t>
      </w:r>
      <w:r>
        <w:rPr>
          <w:rtl/>
        </w:rPr>
        <w:t xml:space="preserve"> </w:t>
      </w:r>
      <w:bookmarkEnd w:id="8861"/>
    </w:p>
    <w:p w:rsidR="00447107" w:rsidRDefault="00447107" w:rsidP="004A1BF2">
      <w:pPr>
        <w:rPr>
          <w:rtl/>
        </w:rPr>
      </w:pPr>
    </w:p>
    <w:p w:rsidR="00447107" w:rsidRDefault="00447107" w:rsidP="007E7D36">
      <w:pPr>
        <w:rPr>
          <w:rtl/>
        </w:rPr>
      </w:pPr>
      <w:r>
        <w:rPr>
          <w:rFonts w:hint="cs"/>
          <w:rtl/>
        </w:rPr>
        <w:t>מה אתה אומר? וואו.</w:t>
      </w:r>
    </w:p>
    <w:p w:rsidR="00447107" w:rsidRDefault="00447107" w:rsidP="007E7D36">
      <w:pPr>
        <w:rPr>
          <w:rtl/>
        </w:rPr>
      </w:pPr>
    </w:p>
    <w:p w:rsidR="00447107" w:rsidRDefault="00447107" w:rsidP="007E7D36">
      <w:pPr>
        <w:pStyle w:val="-"/>
        <w:keepNext/>
        <w:rPr>
          <w:rtl/>
        </w:rPr>
      </w:pPr>
      <w:bookmarkStart w:id="8862" w:name="ET_speakercontinue_5512_11"/>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62"/>
    </w:p>
    <w:p w:rsidR="00447107" w:rsidRDefault="00447107" w:rsidP="004A1BF2">
      <w:pPr>
        <w:rPr>
          <w:rtl/>
        </w:rPr>
      </w:pPr>
    </w:p>
    <w:p w:rsidR="00447107" w:rsidRDefault="00C552BC" w:rsidP="00E262BD">
      <w:pPr>
        <w:rPr>
          <w:rtl/>
        </w:rPr>
      </w:pPr>
      <w:r>
        <w:rPr>
          <w:rFonts w:hint="cs"/>
          <w:rtl/>
        </w:rPr>
        <w:t>–</w:t>
      </w:r>
      <w:r w:rsidR="00CE41A8">
        <w:rPr>
          <w:rFonts w:hint="cs"/>
          <w:rtl/>
        </w:rPr>
        <w:t xml:space="preserve"> </w:t>
      </w:r>
      <w:r>
        <w:rPr>
          <w:rFonts w:hint="cs"/>
          <w:rtl/>
        </w:rPr>
        <w:t>–</w:t>
      </w:r>
      <w:r w:rsidR="00447107">
        <w:rPr>
          <w:rFonts w:hint="cs"/>
          <w:rtl/>
        </w:rPr>
        <w:t xml:space="preserve"> כל יום. ולכן, מאחר </w:t>
      </w:r>
      <w:r w:rsidR="00E262BD">
        <w:rPr>
          <w:rFonts w:hint="cs"/>
          <w:rtl/>
        </w:rPr>
        <w:t>ש</w:t>
      </w:r>
      <w:r w:rsidR="00447107">
        <w:rPr>
          <w:rFonts w:hint="cs"/>
          <w:rtl/>
        </w:rPr>
        <w:t xml:space="preserve">בישראל יש לנו רק </w:t>
      </w:r>
      <w:bookmarkStart w:id="8863" w:name="_ETM_Q15_426000"/>
      <w:bookmarkEnd w:id="8863"/>
      <w:r w:rsidR="00447107">
        <w:rPr>
          <w:rFonts w:hint="cs"/>
          <w:rtl/>
        </w:rPr>
        <w:t>שמש ואין לנו הידרו-</w:t>
      </w:r>
      <w:proofErr w:type="spellStart"/>
      <w:r w:rsidR="00447107">
        <w:rPr>
          <w:rFonts w:hint="cs"/>
          <w:rtl/>
        </w:rPr>
        <w:t>אלקטריקה</w:t>
      </w:r>
      <w:proofErr w:type="spellEnd"/>
      <w:r w:rsidR="00447107">
        <w:rPr>
          <w:rFonts w:hint="cs"/>
          <w:rtl/>
        </w:rPr>
        <w:t xml:space="preserve"> </w:t>
      </w:r>
      <w:r>
        <w:rPr>
          <w:rtl/>
        </w:rPr>
        <w:t>–</w:t>
      </w:r>
      <w:r w:rsidR="00447107">
        <w:rPr>
          <w:rFonts w:hint="cs"/>
          <w:rtl/>
        </w:rPr>
        <w:t xml:space="preserve"> יש טיפה </w:t>
      </w:r>
      <w:proofErr w:type="spellStart"/>
      <w:r w:rsidR="00447107">
        <w:rPr>
          <w:rFonts w:hint="cs"/>
          <w:rtl/>
        </w:rPr>
        <w:t>טיפה</w:t>
      </w:r>
      <w:proofErr w:type="spellEnd"/>
      <w:r w:rsidR="00447107">
        <w:rPr>
          <w:rFonts w:hint="cs"/>
          <w:rtl/>
        </w:rPr>
        <w:t xml:space="preserve"> רוח </w:t>
      </w:r>
      <w:r>
        <w:rPr>
          <w:rtl/>
        </w:rPr>
        <w:t>–</w:t>
      </w:r>
      <w:r w:rsidR="00447107">
        <w:rPr>
          <w:rFonts w:hint="cs"/>
          <w:rtl/>
        </w:rPr>
        <w:t xml:space="preserve"> אנחנו נעשה את המקסימום בשמש</w:t>
      </w:r>
      <w:r w:rsidR="00EB1AC5">
        <w:rPr>
          <w:rFonts w:hint="cs"/>
          <w:rtl/>
        </w:rPr>
        <w:t>,</w:t>
      </w:r>
      <w:r w:rsidR="00447107">
        <w:rPr>
          <w:rFonts w:hint="cs"/>
          <w:rtl/>
        </w:rPr>
        <w:t xml:space="preserve"> אבל לא נוכל </w:t>
      </w:r>
      <w:r>
        <w:rPr>
          <w:rFonts w:hint="cs"/>
          <w:rtl/>
        </w:rPr>
        <w:t>–</w:t>
      </w:r>
      <w:r w:rsidR="00CE41A8">
        <w:rPr>
          <w:rFonts w:hint="cs"/>
          <w:rtl/>
        </w:rPr>
        <w:t xml:space="preserve"> </w:t>
      </w:r>
      <w:r>
        <w:rPr>
          <w:rFonts w:hint="cs"/>
          <w:rtl/>
        </w:rPr>
        <w:t>–</w:t>
      </w:r>
    </w:p>
    <w:p w:rsidR="00447107" w:rsidRDefault="00447107" w:rsidP="007E7D36">
      <w:pPr>
        <w:rPr>
          <w:rtl/>
        </w:rPr>
      </w:pPr>
    </w:p>
    <w:p w:rsidR="00447107" w:rsidRDefault="00447107" w:rsidP="007E7D36">
      <w:pPr>
        <w:pStyle w:val="af5"/>
        <w:keepNext/>
        <w:rPr>
          <w:rtl/>
        </w:rPr>
      </w:pPr>
      <w:bookmarkStart w:id="8864" w:name="ET_interruption_5777_48"/>
      <w:r w:rsidRPr="0026265B">
        <w:rPr>
          <w:rStyle w:val="TagStyle"/>
          <w:rtl/>
        </w:rPr>
        <w:t xml:space="preserve"> &lt;&lt; קריאה &gt;&gt; </w:t>
      </w:r>
      <w:r>
        <w:rPr>
          <w:rtl/>
        </w:rPr>
        <w:t>מיקי חיימוביץ' (כחול לבן):</w:t>
      </w:r>
      <w:r w:rsidRPr="0026265B">
        <w:rPr>
          <w:rStyle w:val="TagStyle"/>
          <w:rtl/>
        </w:rPr>
        <w:t xml:space="preserve"> &lt;&lt; קריאה &gt;&gt;</w:t>
      </w:r>
      <w:r>
        <w:rPr>
          <w:rtl/>
        </w:rPr>
        <w:t xml:space="preserve"> </w:t>
      </w:r>
      <w:bookmarkEnd w:id="8864"/>
    </w:p>
    <w:p w:rsidR="00447107" w:rsidRDefault="00447107" w:rsidP="004A1BF2">
      <w:pPr>
        <w:rPr>
          <w:rtl/>
        </w:rPr>
      </w:pPr>
    </w:p>
    <w:p w:rsidR="00447107" w:rsidRDefault="00447107" w:rsidP="007E7D36">
      <w:pPr>
        <w:rPr>
          <w:rtl/>
        </w:rPr>
      </w:pPr>
      <w:r>
        <w:rPr>
          <w:rFonts w:hint="cs"/>
          <w:rtl/>
        </w:rPr>
        <w:t>למה לא עשית עד עכשיו?</w:t>
      </w:r>
    </w:p>
    <w:p w:rsidR="00447107" w:rsidRDefault="00447107" w:rsidP="007E7D36">
      <w:pPr>
        <w:rPr>
          <w:rtl/>
        </w:rPr>
      </w:pPr>
    </w:p>
    <w:p w:rsidR="00447107" w:rsidRDefault="00447107" w:rsidP="007E7D36">
      <w:pPr>
        <w:pStyle w:val="-"/>
        <w:keepNext/>
        <w:rPr>
          <w:rtl/>
        </w:rPr>
      </w:pPr>
      <w:bookmarkStart w:id="8865" w:name="ET_speakercontinue_5512_12"/>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65"/>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447107">
        <w:rPr>
          <w:rFonts w:hint="cs"/>
          <w:rtl/>
        </w:rPr>
        <w:t xml:space="preserve"> כמו אלבניה, להגיע ל-90%, או כמו ניו זילנד, ל-60%</w:t>
      </w:r>
      <w:bookmarkStart w:id="8866" w:name="_ETM_Q15_447000"/>
      <w:bookmarkEnd w:id="8866"/>
      <w:r>
        <w:rPr>
          <w:rFonts w:hint="eastAsia"/>
          <w:rtl/>
        </w:rPr>
        <w:t>–</w:t>
      </w:r>
      <w:r w:rsidR="00447107">
        <w:rPr>
          <w:rFonts w:hint="cs"/>
          <w:rtl/>
        </w:rPr>
        <w:t xml:space="preserve">65%, כי אנחנו חייבים לספק חשמל באחריות לכל אזרחי המדינה </w:t>
      </w:r>
      <w:bookmarkStart w:id="8867" w:name="_ETM_Q15_448000"/>
      <w:bookmarkEnd w:id="8867"/>
      <w:r>
        <w:rPr>
          <w:rFonts w:hint="cs"/>
          <w:rtl/>
        </w:rPr>
        <w:t>–</w:t>
      </w:r>
      <w:r w:rsidR="00CE41A8">
        <w:rPr>
          <w:rFonts w:hint="cs"/>
          <w:rtl/>
        </w:rPr>
        <w:t xml:space="preserve"> </w:t>
      </w:r>
      <w:r>
        <w:rPr>
          <w:rFonts w:hint="cs"/>
          <w:rtl/>
        </w:rPr>
        <w:t>–</w:t>
      </w:r>
    </w:p>
    <w:p w:rsidR="00447107" w:rsidRDefault="00447107" w:rsidP="007E7D36">
      <w:pPr>
        <w:rPr>
          <w:rtl/>
        </w:rPr>
      </w:pPr>
    </w:p>
    <w:p w:rsidR="00447107" w:rsidRDefault="00447107" w:rsidP="007E7D36">
      <w:pPr>
        <w:pStyle w:val="af5"/>
        <w:keepNext/>
        <w:rPr>
          <w:rtl/>
        </w:rPr>
      </w:pPr>
      <w:bookmarkStart w:id="8868" w:name="ET_interruption_5777_49"/>
      <w:r w:rsidRPr="005260DD">
        <w:rPr>
          <w:rStyle w:val="TagStyle"/>
          <w:rtl/>
        </w:rPr>
        <w:t xml:space="preserve"> &lt;&lt; קריאה &gt;&gt; </w:t>
      </w:r>
      <w:r>
        <w:rPr>
          <w:rtl/>
        </w:rPr>
        <w:t>מיקי חיימוביץ' (כחול לבן):</w:t>
      </w:r>
      <w:r w:rsidRPr="005260DD">
        <w:rPr>
          <w:rStyle w:val="TagStyle"/>
          <w:rtl/>
        </w:rPr>
        <w:t xml:space="preserve"> &lt;&lt; קריאה &gt;&gt;</w:t>
      </w:r>
      <w:r>
        <w:rPr>
          <w:rtl/>
        </w:rPr>
        <w:t xml:space="preserve"> </w:t>
      </w:r>
      <w:bookmarkEnd w:id="8868"/>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447107">
        <w:rPr>
          <w:rFonts w:hint="cs"/>
          <w:rtl/>
        </w:rPr>
        <w:t xml:space="preserve"> בוא תגיע ל-20</w:t>
      </w:r>
      <w:r w:rsidR="00EB1AC5">
        <w:rPr>
          <w:rFonts w:hint="cs"/>
          <w:rtl/>
        </w:rPr>
        <w:t>%</w:t>
      </w:r>
      <w:r w:rsidR="00447107">
        <w:rPr>
          <w:rFonts w:hint="cs"/>
          <w:rtl/>
        </w:rPr>
        <w:t>. נראה אותך, תגיע ל-20</w:t>
      </w:r>
      <w:r w:rsidR="00EB1AC5">
        <w:rPr>
          <w:rFonts w:hint="cs"/>
          <w:rtl/>
        </w:rPr>
        <w:t>%</w:t>
      </w:r>
      <w:r w:rsidR="00447107">
        <w:rPr>
          <w:rFonts w:hint="cs"/>
          <w:rtl/>
        </w:rPr>
        <w:t>.</w:t>
      </w:r>
    </w:p>
    <w:p w:rsidR="00447107" w:rsidRDefault="00447107" w:rsidP="007E7D36">
      <w:pPr>
        <w:rPr>
          <w:rtl/>
        </w:rPr>
      </w:pPr>
    </w:p>
    <w:p w:rsidR="00447107" w:rsidRDefault="00447107" w:rsidP="007E7D36">
      <w:pPr>
        <w:pStyle w:val="af5"/>
        <w:keepNext/>
        <w:rPr>
          <w:rtl/>
        </w:rPr>
      </w:pPr>
      <w:bookmarkStart w:id="8869" w:name="ET_interruption_5806_50"/>
      <w:r w:rsidRPr="005260DD">
        <w:rPr>
          <w:rStyle w:val="TagStyle"/>
          <w:rtl/>
        </w:rPr>
        <w:t xml:space="preserve"> &lt;&lt; קריאה &gt;&gt; </w:t>
      </w:r>
      <w:r>
        <w:rPr>
          <w:rtl/>
        </w:rPr>
        <w:t>אנטאנס שחאדה (הרשימה המשותפת):</w:t>
      </w:r>
      <w:r w:rsidRPr="005260DD">
        <w:rPr>
          <w:rStyle w:val="TagStyle"/>
          <w:rtl/>
        </w:rPr>
        <w:t xml:space="preserve"> &lt;&lt; קריאה &gt;&gt;</w:t>
      </w:r>
      <w:r>
        <w:rPr>
          <w:rtl/>
        </w:rPr>
        <w:t xml:space="preserve"> </w:t>
      </w:r>
      <w:bookmarkEnd w:id="8869"/>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447107">
        <w:rPr>
          <w:rtl/>
        </w:rPr>
        <w:t xml:space="preserve"> </w:t>
      </w:r>
    </w:p>
    <w:p w:rsidR="00447107" w:rsidRDefault="00447107" w:rsidP="007E7D36">
      <w:pPr>
        <w:rPr>
          <w:rtl/>
        </w:rPr>
      </w:pPr>
    </w:p>
    <w:p w:rsidR="00447107" w:rsidRDefault="00447107" w:rsidP="007E7D36">
      <w:pPr>
        <w:pStyle w:val="-"/>
        <w:keepNext/>
        <w:rPr>
          <w:rtl/>
        </w:rPr>
      </w:pPr>
      <w:bookmarkStart w:id="8870" w:name="ET_speakercontinue_5512_13"/>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70"/>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447107">
        <w:rPr>
          <w:rFonts w:hint="cs"/>
          <w:rtl/>
        </w:rPr>
        <w:t xml:space="preserve"> לא רק בבוקר, גם בלילה.</w:t>
      </w:r>
    </w:p>
    <w:p w:rsidR="00447107" w:rsidRDefault="00447107" w:rsidP="007E7D36">
      <w:pPr>
        <w:rPr>
          <w:rtl/>
        </w:rPr>
      </w:pPr>
    </w:p>
    <w:p w:rsidR="00447107" w:rsidRDefault="00447107" w:rsidP="00E262BD">
      <w:pPr>
        <w:rPr>
          <w:rtl/>
        </w:rPr>
      </w:pPr>
      <w:bookmarkStart w:id="8871" w:name="_ETM_Q15_449000"/>
      <w:bookmarkEnd w:id="8871"/>
      <w:r>
        <w:rPr>
          <w:rFonts w:hint="cs"/>
          <w:rtl/>
        </w:rPr>
        <w:t xml:space="preserve">עכשיו, לגבי השאלה שלך </w:t>
      </w:r>
      <w:bookmarkStart w:id="8872" w:name="_ETM_Q15_456000"/>
      <w:bookmarkEnd w:id="8872"/>
      <w:r w:rsidR="00EB1AC5">
        <w:rPr>
          <w:rFonts w:hint="cs"/>
          <w:rtl/>
        </w:rPr>
        <w:t>ל</w:t>
      </w:r>
      <w:r>
        <w:rPr>
          <w:rFonts w:hint="cs"/>
          <w:rtl/>
        </w:rPr>
        <w:t xml:space="preserve">מה אנחנו מגיעים </w:t>
      </w:r>
      <w:r w:rsidR="00C552BC">
        <w:rPr>
          <w:rFonts w:hint="eastAsia"/>
          <w:rtl/>
        </w:rPr>
        <w:t>–</w:t>
      </w:r>
      <w:r w:rsidR="00EB1AC5">
        <w:rPr>
          <w:rFonts w:hint="eastAsia"/>
          <w:rtl/>
        </w:rPr>
        <w:t xml:space="preserve"> </w:t>
      </w:r>
      <w:r>
        <w:rPr>
          <w:rFonts w:hint="cs"/>
          <w:rtl/>
        </w:rPr>
        <w:t>אנחנו קבענו יעד של 10% עד</w:t>
      </w:r>
      <w:r>
        <w:rPr>
          <w:rtl/>
        </w:rPr>
        <w:t xml:space="preserve"> </w:t>
      </w:r>
      <w:r>
        <w:rPr>
          <w:rFonts w:hint="cs"/>
          <w:rtl/>
        </w:rPr>
        <w:t xml:space="preserve">סוף 2020 ו-17% ב-2030. ודאי תשמחי </w:t>
      </w:r>
      <w:bookmarkStart w:id="8873" w:name="_ETM_Q15_465000"/>
      <w:bookmarkEnd w:id="8873"/>
      <w:r>
        <w:rPr>
          <w:rFonts w:hint="cs"/>
          <w:rtl/>
        </w:rPr>
        <w:t xml:space="preserve">לשמוע שכשאני נכנסתי לתפקידי היו פחות מ-2%, אבל בסוף </w:t>
      </w:r>
      <w:r w:rsidR="00EB1AC5">
        <w:rPr>
          <w:rFonts w:hint="cs"/>
          <w:rtl/>
        </w:rPr>
        <w:t>ה</w:t>
      </w:r>
      <w:r>
        <w:rPr>
          <w:rFonts w:hint="cs"/>
          <w:rtl/>
        </w:rPr>
        <w:t>שנה</w:t>
      </w:r>
      <w:bookmarkStart w:id="8874" w:name="_ETM_Q15_470000"/>
      <w:bookmarkEnd w:id="8874"/>
      <w:r>
        <w:rPr>
          <w:rFonts w:hint="cs"/>
          <w:rtl/>
        </w:rPr>
        <w:t xml:space="preserve"> הבאה </w:t>
      </w:r>
      <w:r w:rsidR="00C552BC">
        <w:rPr>
          <w:rFonts w:hint="eastAsia"/>
          <w:rtl/>
        </w:rPr>
        <w:t>–</w:t>
      </w:r>
      <w:r>
        <w:rPr>
          <w:rFonts w:hint="cs"/>
          <w:rtl/>
        </w:rPr>
        <w:t xml:space="preserve"> בגלל שבשלוש השנים האחרונות אנחנו במרוץ מטורף </w:t>
      </w:r>
      <w:bookmarkStart w:id="8875" w:name="_ETM_Q15_476000"/>
      <w:bookmarkEnd w:id="8875"/>
      <w:r>
        <w:rPr>
          <w:rFonts w:hint="cs"/>
          <w:rtl/>
        </w:rPr>
        <w:t xml:space="preserve">להגדיל את האנרגיה הסולרית </w:t>
      </w:r>
      <w:r w:rsidR="00C552BC">
        <w:rPr>
          <w:rFonts w:hint="eastAsia"/>
          <w:rtl/>
        </w:rPr>
        <w:t>–</w:t>
      </w:r>
      <w:r>
        <w:rPr>
          <w:rFonts w:hint="cs"/>
          <w:rtl/>
        </w:rPr>
        <w:t xml:space="preserve"> בסוף 2020, לא בתחילתה אלא בסופה של </w:t>
      </w:r>
      <w:r w:rsidR="00E262BD">
        <w:rPr>
          <w:rFonts w:hint="cs"/>
          <w:rtl/>
        </w:rPr>
        <w:t>ה</w:t>
      </w:r>
      <w:r>
        <w:rPr>
          <w:rFonts w:hint="cs"/>
          <w:rtl/>
        </w:rPr>
        <w:t>שנה הבאה, נעמוד ביעד של 10%.</w:t>
      </w:r>
    </w:p>
    <w:p w:rsidR="00447107" w:rsidRDefault="00447107" w:rsidP="007E7D36">
      <w:pPr>
        <w:rPr>
          <w:rtl/>
        </w:rPr>
      </w:pPr>
    </w:p>
    <w:p w:rsidR="00447107" w:rsidRDefault="00447107" w:rsidP="007E7D36">
      <w:pPr>
        <w:pStyle w:val="af5"/>
        <w:keepNext/>
        <w:rPr>
          <w:rtl/>
        </w:rPr>
      </w:pPr>
      <w:bookmarkStart w:id="8876" w:name="ET_interruption_5777_51"/>
      <w:r w:rsidRPr="00C70AC0">
        <w:rPr>
          <w:rStyle w:val="TagStyle"/>
          <w:rtl/>
        </w:rPr>
        <w:t xml:space="preserve"> &lt;&lt; קריאה &gt;&gt; </w:t>
      </w:r>
      <w:r>
        <w:rPr>
          <w:rtl/>
        </w:rPr>
        <w:t>מיקי חיימוביץ' (כחול לבן):</w:t>
      </w:r>
      <w:r w:rsidRPr="00C70AC0">
        <w:rPr>
          <w:rStyle w:val="TagStyle"/>
          <w:rtl/>
        </w:rPr>
        <w:t xml:space="preserve"> &lt;&lt; קריאה &gt;&gt;</w:t>
      </w:r>
      <w:r>
        <w:rPr>
          <w:rtl/>
        </w:rPr>
        <w:t xml:space="preserve"> </w:t>
      </w:r>
      <w:bookmarkEnd w:id="8876"/>
    </w:p>
    <w:p w:rsidR="00447107" w:rsidRDefault="00447107" w:rsidP="004A1BF2">
      <w:pPr>
        <w:rPr>
          <w:rtl/>
        </w:rPr>
      </w:pPr>
    </w:p>
    <w:p w:rsidR="00447107" w:rsidRDefault="00447107" w:rsidP="007E7D36">
      <w:pPr>
        <w:rPr>
          <w:rtl/>
        </w:rPr>
      </w:pPr>
      <w:bookmarkStart w:id="8877" w:name="_ETM_Q15_481000"/>
      <w:bookmarkEnd w:id="8877"/>
      <w:r>
        <w:rPr>
          <w:rFonts w:hint="cs"/>
          <w:rtl/>
        </w:rPr>
        <w:t xml:space="preserve">זה מגוחך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
        <w:keepNext/>
        <w:rPr>
          <w:rtl/>
        </w:rPr>
      </w:pPr>
      <w:bookmarkStart w:id="8878" w:name="ET_speakercontinue_5512_14"/>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78"/>
    </w:p>
    <w:p w:rsidR="00447107" w:rsidRDefault="00447107" w:rsidP="004A1BF2">
      <w:pPr>
        <w:rPr>
          <w:rtl/>
        </w:rPr>
      </w:pPr>
    </w:p>
    <w:p w:rsidR="00447107" w:rsidRDefault="00447107" w:rsidP="00EB1AC5">
      <w:pPr>
        <w:rPr>
          <w:rtl/>
        </w:rPr>
      </w:pPr>
      <w:r>
        <w:rPr>
          <w:rFonts w:hint="cs"/>
          <w:rtl/>
        </w:rPr>
        <w:t>התחלנו בפחות מ-2% לפני ארבע שנים. יתרה מז</w:t>
      </w:r>
      <w:r w:rsidR="00EB1AC5">
        <w:rPr>
          <w:rFonts w:hint="cs"/>
          <w:rtl/>
        </w:rPr>
        <w:t>ו</w:t>
      </w:r>
      <w:r>
        <w:rPr>
          <w:rFonts w:hint="cs"/>
          <w:rtl/>
        </w:rPr>
        <w:t xml:space="preserve">, אנחנו </w:t>
      </w:r>
      <w:bookmarkStart w:id="8879" w:name="_ETM_Q15_492000"/>
      <w:bookmarkEnd w:id="8879"/>
      <w:r>
        <w:rPr>
          <w:rFonts w:hint="cs"/>
          <w:rtl/>
        </w:rPr>
        <w:t>בוחנים בימים אלה את הגדלת היעד הסופי הרבה מעבר ל-17% בבחינה רצינית.</w:t>
      </w:r>
    </w:p>
    <w:p w:rsidR="00447107" w:rsidRDefault="00447107" w:rsidP="007E7D36">
      <w:pPr>
        <w:rPr>
          <w:rtl/>
        </w:rPr>
      </w:pPr>
    </w:p>
    <w:p w:rsidR="00447107" w:rsidRDefault="00447107" w:rsidP="007E7D36">
      <w:pPr>
        <w:pStyle w:val="af5"/>
        <w:keepNext/>
        <w:rPr>
          <w:rtl/>
        </w:rPr>
      </w:pPr>
      <w:bookmarkStart w:id="8880" w:name="ET_interruption_5777_52"/>
      <w:r w:rsidRPr="00AF034A">
        <w:rPr>
          <w:rStyle w:val="TagStyle"/>
          <w:rtl/>
        </w:rPr>
        <w:t xml:space="preserve"> &lt;&lt; קריאה &gt;&gt; </w:t>
      </w:r>
      <w:r>
        <w:rPr>
          <w:rtl/>
        </w:rPr>
        <w:t>מיקי חיימוביץ' (כחול לבן):</w:t>
      </w:r>
      <w:r w:rsidRPr="00AF034A">
        <w:rPr>
          <w:rStyle w:val="TagStyle"/>
          <w:rtl/>
        </w:rPr>
        <w:t xml:space="preserve"> &lt;&lt; קריאה &gt;&gt;</w:t>
      </w:r>
      <w:r>
        <w:rPr>
          <w:rtl/>
        </w:rPr>
        <w:t xml:space="preserve"> </w:t>
      </w:r>
      <w:bookmarkEnd w:id="8880"/>
    </w:p>
    <w:p w:rsidR="00447107" w:rsidRDefault="00447107" w:rsidP="004A1BF2">
      <w:pPr>
        <w:rPr>
          <w:rtl/>
        </w:rPr>
      </w:pPr>
    </w:p>
    <w:p w:rsidR="00447107" w:rsidRDefault="00447107" w:rsidP="00E262BD">
      <w:pPr>
        <w:rPr>
          <w:rtl/>
        </w:rPr>
      </w:pPr>
      <w:r>
        <w:rPr>
          <w:rFonts w:hint="cs"/>
          <w:rtl/>
        </w:rPr>
        <w:t>אז אולי תשנו את היחס לטחנות רוח האלה</w:t>
      </w:r>
      <w:r w:rsidR="00E262BD">
        <w:rPr>
          <w:rFonts w:hint="cs"/>
          <w:rtl/>
        </w:rPr>
        <w:t>,</w:t>
      </w:r>
      <w:r>
        <w:rPr>
          <w:rFonts w:hint="cs"/>
          <w:rtl/>
        </w:rPr>
        <w:t xml:space="preserve"> בינתיים לפחות.</w:t>
      </w:r>
    </w:p>
    <w:p w:rsidR="00447107" w:rsidRDefault="00447107" w:rsidP="007E7D36">
      <w:pPr>
        <w:rPr>
          <w:rtl/>
        </w:rPr>
      </w:pPr>
    </w:p>
    <w:p w:rsidR="00447107" w:rsidRDefault="00447107" w:rsidP="007E7D36">
      <w:pPr>
        <w:pStyle w:val="-"/>
        <w:keepNext/>
        <w:rPr>
          <w:rtl/>
        </w:rPr>
      </w:pPr>
      <w:bookmarkStart w:id="8881" w:name="ET_speakercontinue_5512_15"/>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81"/>
    </w:p>
    <w:p w:rsidR="00447107" w:rsidRDefault="00447107" w:rsidP="004A1BF2">
      <w:pPr>
        <w:rPr>
          <w:rtl/>
        </w:rPr>
      </w:pPr>
    </w:p>
    <w:p w:rsidR="00447107" w:rsidRDefault="00447107" w:rsidP="00E262BD">
      <w:pPr>
        <w:rPr>
          <w:rtl/>
        </w:rPr>
      </w:pPr>
      <w:r>
        <w:rPr>
          <w:rFonts w:hint="cs"/>
          <w:rtl/>
        </w:rPr>
        <w:t xml:space="preserve">עם </w:t>
      </w:r>
      <w:bookmarkStart w:id="8882" w:name="_ETM_Q15_500000"/>
      <w:bookmarkEnd w:id="8882"/>
      <w:r>
        <w:rPr>
          <w:rFonts w:hint="cs"/>
          <w:rtl/>
        </w:rPr>
        <w:t>זאת, תצרוכת החשמל בישראל בגידול. האוכלוסייה שלנו</w:t>
      </w:r>
      <w:r w:rsidR="00E262BD">
        <w:rPr>
          <w:rFonts w:hint="cs"/>
          <w:rtl/>
        </w:rPr>
        <w:t xml:space="preserve"> גדלה</w:t>
      </w:r>
      <w:r>
        <w:rPr>
          <w:rFonts w:hint="cs"/>
          <w:rtl/>
        </w:rPr>
        <w:t xml:space="preserve">, ברוך השם, </w:t>
      </w:r>
      <w:bookmarkStart w:id="8883" w:name="_ETM_Q15_501000"/>
      <w:bookmarkEnd w:id="8883"/>
      <w:r>
        <w:rPr>
          <w:rFonts w:hint="cs"/>
          <w:rtl/>
        </w:rPr>
        <w:t xml:space="preserve">ולכן אנחנו נוכל לעשות בשמש את כל מה שנוכל לעשות בשמש, אבל בסוף צריכים לספק חשמל לאזרחי ישראל </w:t>
      </w:r>
      <w:r w:rsidR="00C552BC">
        <w:rPr>
          <w:rFonts w:hint="eastAsia"/>
          <w:rtl/>
        </w:rPr>
        <w:t>–</w:t>
      </w:r>
      <w:r w:rsidR="00EB1AC5">
        <w:rPr>
          <w:rFonts w:hint="eastAsia"/>
          <w:rtl/>
        </w:rPr>
        <w:t xml:space="preserve"> </w:t>
      </w:r>
      <w:r>
        <w:rPr>
          <w:rFonts w:hint="cs"/>
          <w:rtl/>
        </w:rPr>
        <w:t>לבתי החולים, לתושבים. אי-אפשר לבוא ולהגיד: בלילה או בחורף נספק חשמל רק לחלק מאזרחי ישראל.</w:t>
      </w:r>
    </w:p>
    <w:p w:rsidR="00447107" w:rsidRDefault="00447107" w:rsidP="007E7D36">
      <w:pPr>
        <w:rPr>
          <w:rtl/>
        </w:rPr>
      </w:pPr>
    </w:p>
    <w:p w:rsidR="00447107" w:rsidRDefault="00447107" w:rsidP="007E7D36">
      <w:pPr>
        <w:pStyle w:val="af5"/>
        <w:keepNext/>
        <w:rPr>
          <w:rtl/>
        </w:rPr>
      </w:pPr>
      <w:bookmarkStart w:id="8884" w:name="ET_interruption_5777_53"/>
      <w:r w:rsidRPr="00F42215">
        <w:rPr>
          <w:rStyle w:val="TagStyle"/>
          <w:rtl/>
        </w:rPr>
        <w:t xml:space="preserve"> &lt;&lt; קריאה &gt;&gt; </w:t>
      </w:r>
      <w:r>
        <w:rPr>
          <w:rtl/>
        </w:rPr>
        <w:t>מיקי חיימוביץ' (כחול לבן):</w:t>
      </w:r>
      <w:r w:rsidRPr="00F42215">
        <w:rPr>
          <w:rStyle w:val="TagStyle"/>
          <w:rtl/>
        </w:rPr>
        <w:t xml:space="preserve"> &lt;&lt; קריאה &gt;&gt;</w:t>
      </w:r>
      <w:r>
        <w:rPr>
          <w:rtl/>
        </w:rPr>
        <w:t xml:space="preserve"> </w:t>
      </w:r>
      <w:bookmarkEnd w:id="8884"/>
    </w:p>
    <w:p w:rsidR="00447107" w:rsidRDefault="00447107" w:rsidP="004A1BF2">
      <w:pPr>
        <w:rPr>
          <w:rtl/>
        </w:rPr>
      </w:pPr>
    </w:p>
    <w:p w:rsidR="00447107" w:rsidRDefault="00447107" w:rsidP="007E7D36">
      <w:pPr>
        <w:rPr>
          <w:rtl/>
        </w:rPr>
      </w:pPr>
      <w:r>
        <w:rPr>
          <w:rFonts w:hint="cs"/>
          <w:rtl/>
        </w:rPr>
        <w:t>יש את הנושא שנקרא בטריות, יש אגירה.</w:t>
      </w:r>
    </w:p>
    <w:p w:rsidR="00447107" w:rsidRDefault="00447107" w:rsidP="007E7D36">
      <w:pPr>
        <w:rPr>
          <w:rtl/>
        </w:rPr>
      </w:pPr>
    </w:p>
    <w:p w:rsidR="00447107" w:rsidRDefault="00447107" w:rsidP="007E7D36">
      <w:pPr>
        <w:pStyle w:val="-"/>
        <w:keepNext/>
        <w:rPr>
          <w:rtl/>
        </w:rPr>
      </w:pPr>
      <w:bookmarkStart w:id="8885" w:name="ET_speakercontinue_5512_16"/>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85"/>
    </w:p>
    <w:p w:rsidR="00447107" w:rsidRDefault="00447107" w:rsidP="004A1BF2">
      <w:pPr>
        <w:rPr>
          <w:rtl/>
        </w:rPr>
      </w:pPr>
    </w:p>
    <w:p w:rsidR="00447107" w:rsidRDefault="00447107" w:rsidP="00EB1AC5">
      <w:pPr>
        <w:rPr>
          <w:rtl/>
        </w:rPr>
      </w:pPr>
      <w:r>
        <w:rPr>
          <w:rFonts w:hint="cs"/>
          <w:rtl/>
        </w:rPr>
        <w:t xml:space="preserve">שמענו על הבטריות. אין בשום מקום בעולם עדיין </w:t>
      </w:r>
      <w:bookmarkStart w:id="8886" w:name="_ETM_Q15_529000"/>
      <w:bookmarkEnd w:id="8886"/>
      <w:r w:rsidR="00C552BC">
        <w:rPr>
          <w:rFonts w:hint="eastAsia"/>
          <w:rtl/>
        </w:rPr>
        <w:t>–</w:t>
      </w:r>
      <w:r w:rsidR="00EB1AC5">
        <w:rPr>
          <w:rFonts w:hint="eastAsia"/>
          <w:rtl/>
        </w:rPr>
        <w:t xml:space="preserve"> </w:t>
      </w:r>
      <w:r>
        <w:rPr>
          <w:rFonts w:hint="cs"/>
          <w:rtl/>
        </w:rPr>
        <w:t xml:space="preserve">הלוואי שיהיה </w:t>
      </w:r>
      <w:r w:rsidR="00C552BC">
        <w:rPr>
          <w:rFonts w:hint="eastAsia"/>
          <w:rtl/>
        </w:rPr>
        <w:t>–</w:t>
      </w:r>
      <w:r w:rsidR="00E262BD">
        <w:rPr>
          <w:rFonts w:hint="cs"/>
          <w:rtl/>
        </w:rPr>
        <w:t xml:space="preserve"> </w:t>
      </w:r>
      <w:r>
        <w:rPr>
          <w:rFonts w:hint="cs"/>
          <w:rtl/>
        </w:rPr>
        <w:t xml:space="preserve">יכולת אגירה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af5"/>
        <w:keepNext/>
        <w:rPr>
          <w:rtl/>
        </w:rPr>
      </w:pPr>
      <w:bookmarkStart w:id="8887" w:name="ET_interruption_5777_54"/>
      <w:r w:rsidRPr="00F42215">
        <w:rPr>
          <w:rStyle w:val="TagStyle"/>
          <w:rtl/>
        </w:rPr>
        <w:t xml:space="preserve"> &lt;&lt; קריאה &gt;&gt; </w:t>
      </w:r>
      <w:r>
        <w:rPr>
          <w:rtl/>
        </w:rPr>
        <w:t>מיקי חיימוביץ' (כחול לבן):</w:t>
      </w:r>
      <w:r w:rsidRPr="00F42215">
        <w:rPr>
          <w:rStyle w:val="TagStyle"/>
          <w:rtl/>
        </w:rPr>
        <w:t xml:space="preserve"> &lt;&lt; קריאה &gt;&gt;</w:t>
      </w:r>
      <w:r>
        <w:rPr>
          <w:rtl/>
        </w:rPr>
        <w:t xml:space="preserve"> </w:t>
      </w:r>
      <w:bookmarkEnd w:id="8887"/>
    </w:p>
    <w:p w:rsidR="00447107" w:rsidRDefault="00447107" w:rsidP="004A1BF2">
      <w:pPr>
        <w:rPr>
          <w:rtl/>
        </w:rPr>
      </w:pPr>
    </w:p>
    <w:p w:rsidR="00447107" w:rsidRDefault="00447107" w:rsidP="007E7D36">
      <w:pPr>
        <w:rPr>
          <w:rtl/>
        </w:rPr>
      </w:pPr>
      <w:r>
        <w:rPr>
          <w:rFonts w:hint="cs"/>
          <w:rtl/>
        </w:rPr>
        <w:t>תתכונן לזה. תתכונן לזה</w:t>
      </w:r>
      <w:r w:rsidR="00EB1AC5">
        <w:rPr>
          <w:rFonts w:hint="cs"/>
          <w:rtl/>
        </w:rPr>
        <w:t>,</w:t>
      </w:r>
      <w:r>
        <w:rPr>
          <w:rFonts w:hint="cs"/>
          <w:rtl/>
        </w:rPr>
        <w:t xml:space="preserve"> כי יהיה.</w:t>
      </w:r>
    </w:p>
    <w:p w:rsidR="00447107" w:rsidRDefault="00447107" w:rsidP="007E7D36">
      <w:pPr>
        <w:rPr>
          <w:rtl/>
        </w:rPr>
      </w:pPr>
    </w:p>
    <w:p w:rsidR="00447107" w:rsidRDefault="00447107" w:rsidP="007E7D36">
      <w:pPr>
        <w:pStyle w:val="-"/>
        <w:keepNext/>
        <w:rPr>
          <w:rtl/>
        </w:rPr>
      </w:pPr>
      <w:bookmarkStart w:id="8888" w:name="ET_speakercontinue_5512_17"/>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88"/>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447107">
        <w:rPr>
          <w:rFonts w:hint="cs"/>
          <w:rtl/>
        </w:rPr>
        <w:t xml:space="preserve"> למדינה שלמה לשבוע. אין דבר כזה בעולם.</w:t>
      </w:r>
    </w:p>
    <w:p w:rsidR="00447107" w:rsidRDefault="00447107" w:rsidP="007E7D36">
      <w:pPr>
        <w:rPr>
          <w:rtl/>
        </w:rPr>
      </w:pPr>
    </w:p>
    <w:p w:rsidR="00447107" w:rsidRDefault="00447107" w:rsidP="007E7D36">
      <w:pPr>
        <w:pStyle w:val="af5"/>
        <w:keepNext/>
        <w:rPr>
          <w:rtl/>
        </w:rPr>
      </w:pPr>
      <w:bookmarkStart w:id="8889" w:name="ET_interruption_5777_55"/>
      <w:r w:rsidRPr="00F42215">
        <w:rPr>
          <w:rStyle w:val="TagStyle"/>
          <w:rtl/>
        </w:rPr>
        <w:t xml:space="preserve"> &lt;&lt; קריאה &gt;&gt; </w:t>
      </w:r>
      <w:r>
        <w:rPr>
          <w:rtl/>
        </w:rPr>
        <w:t>מיקי חיימוביץ' (כחול לבן):</w:t>
      </w:r>
      <w:r w:rsidRPr="00F42215">
        <w:rPr>
          <w:rStyle w:val="TagStyle"/>
          <w:rtl/>
        </w:rPr>
        <w:t xml:space="preserve"> &lt;&lt; קריאה &gt;&gt;</w:t>
      </w:r>
      <w:r>
        <w:rPr>
          <w:rtl/>
        </w:rPr>
        <w:t xml:space="preserve"> </w:t>
      </w:r>
      <w:bookmarkEnd w:id="8889"/>
    </w:p>
    <w:p w:rsidR="00447107" w:rsidRDefault="00447107" w:rsidP="004A1BF2">
      <w:pPr>
        <w:rPr>
          <w:rtl/>
        </w:rPr>
      </w:pPr>
    </w:p>
    <w:p w:rsidR="00447107" w:rsidRDefault="00447107" w:rsidP="007E7D36">
      <w:pPr>
        <w:rPr>
          <w:rtl/>
        </w:rPr>
      </w:pPr>
      <w:r>
        <w:rPr>
          <w:rFonts w:hint="cs"/>
          <w:rtl/>
        </w:rPr>
        <w:t xml:space="preserve">בינתיים אתה בונה בכל הארץ תחנות כוח מזהמות. </w:t>
      </w:r>
      <w:bookmarkStart w:id="8890" w:name="_ETM_Q15_538000"/>
      <w:bookmarkEnd w:id="8890"/>
      <w:r>
        <w:rPr>
          <w:rFonts w:hint="cs"/>
          <w:rtl/>
        </w:rPr>
        <w:t>למה לא?</w:t>
      </w:r>
    </w:p>
    <w:p w:rsidR="00447107" w:rsidRDefault="00447107" w:rsidP="007E7D36">
      <w:pPr>
        <w:rPr>
          <w:rtl/>
        </w:rPr>
      </w:pPr>
    </w:p>
    <w:p w:rsidR="00447107" w:rsidRDefault="00447107" w:rsidP="007E7D36">
      <w:pPr>
        <w:pStyle w:val="-"/>
        <w:keepNext/>
        <w:rPr>
          <w:rtl/>
        </w:rPr>
      </w:pPr>
      <w:bookmarkStart w:id="8891" w:name="ET_speakercontinue_5512_18"/>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91"/>
    </w:p>
    <w:p w:rsidR="00447107" w:rsidRDefault="00447107" w:rsidP="004A1BF2">
      <w:pPr>
        <w:rPr>
          <w:rtl/>
        </w:rPr>
      </w:pPr>
    </w:p>
    <w:p w:rsidR="00447107" w:rsidRDefault="00447107" w:rsidP="00E262BD">
      <w:pPr>
        <w:rPr>
          <w:rtl/>
        </w:rPr>
      </w:pPr>
      <w:r>
        <w:rPr>
          <w:rFonts w:hint="cs"/>
          <w:rtl/>
        </w:rPr>
        <w:t xml:space="preserve">שיהיה את זה. עכשיו, הקשקוש שלך על מזהמות </w:t>
      </w:r>
      <w:r w:rsidR="00C552BC">
        <w:rPr>
          <w:rtl/>
        </w:rPr>
        <w:t>–</w:t>
      </w:r>
      <w:r>
        <w:rPr>
          <w:rFonts w:hint="cs"/>
          <w:rtl/>
        </w:rPr>
        <w:t xml:space="preserve"> </w:t>
      </w:r>
      <w:bookmarkStart w:id="8892" w:name="_ETM_Q15_543000"/>
      <w:bookmarkEnd w:id="8892"/>
      <w:r>
        <w:rPr>
          <w:rFonts w:hint="cs"/>
          <w:rtl/>
        </w:rPr>
        <w:t>אני מראה לך</w:t>
      </w:r>
      <w:r w:rsidR="00E262BD">
        <w:rPr>
          <w:rFonts w:hint="cs"/>
          <w:rtl/>
        </w:rPr>
        <w:t>,</w:t>
      </w:r>
      <w:r>
        <w:rPr>
          <w:rFonts w:hint="cs"/>
          <w:rtl/>
        </w:rPr>
        <w:t xml:space="preserve"> זה קשקוש.</w:t>
      </w:r>
    </w:p>
    <w:p w:rsidR="00447107" w:rsidRDefault="00447107" w:rsidP="007E7D36">
      <w:pPr>
        <w:rPr>
          <w:rtl/>
        </w:rPr>
      </w:pPr>
    </w:p>
    <w:p w:rsidR="00447107" w:rsidRDefault="00447107" w:rsidP="007E7D36">
      <w:pPr>
        <w:pStyle w:val="af5"/>
        <w:keepNext/>
        <w:rPr>
          <w:rtl/>
        </w:rPr>
      </w:pPr>
      <w:bookmarkStart w:id="8893" w:name="ET_interruption_5075_56"/>
      <w:r w:rsidRPr="00F42215">
        <w:rPr>
          <w:rStyle w:val="TagStyle"/>
          <w:rtl/>
        </w:rPr>
        <w:t xml:space="preserve"> &lt;&lt; קריאה &gt;&gt; </w:t>
      </w:r>
      <w:r>
        <w:rPr>
          <w:rtl/>
        </w:rPr>
        <w:t>יעל גרמן (כחול לבן):</w:t>
      </w:r>
      <w:r w:rsidRPr="00F42215">
        <w:rPr>
          <w:rStyle w:val="TagStyle"/>
          <w:rtl/>
        </w:rPr>
        <w:t xml:space="preserve"> &lt;&lt; קריאה &gt;&gt;</w:t>
      </w:r>
      <w:r>
        <w:rPr>
          <w:rtl/>
        </w:rPr>
        <w:t xml:space="preserve"> </w:t>
      </w:r>
      <w:bookmarkEnd w:id="8893"/>
    </w:p>
    <w:p w:rsidR="00447107" w:rsidRDefault="00447107" w:rsidP="004A1BF2">
      <w:pPr>
        <w:rPr>
          <w:rtl/>
        </w:rPr>
      </w:pPr>
    </w:p>
    <w:p w:rsidR="00447107" w:rsidRPr="00F42215" w:rsidRDefault="00447107" w:rsidP="007E7D36">
      <w:pPr>
        <w:rPr>
          <w:rtl/>
        </w:rPr>
      </w:pPr>
      <w:bookmarkStart w:id="8894" w:name="_ETM_Q15_540000"/>
      <w:bookmarkEnd w:id="8894"/>
      <w:r>
        <w:rPr>
          <w:rFonts w:hint="cs"/>
          <w:rtl/>
        </w:rPr>
        <w:t>אדוני השר, לא.</w:t>
      </w:r>
    </w:p>
    <w:p w:rsidR="00447107" w:rsidRPr="00EB1AC5" w:rsidRDefault="00447107" w:rsidP="007E7D36">
      <w:pPr>
        <w:keepNext/>
        <w:rPr>
          <w:rtl/>
        </w:rPr>
      </w:pPr>
      <w:bookmarkStart w:id="8895" w:name="_ETM_Q15_536000"/>
      <w:bookmarkStart w:id="8896" w:name="ET_speakercontinue_5512_19"/>
      <w:bookmarkEnd w:id="8895"/>
    </w:p>
    <w:p w:rsidR="00447107" w:rsidRDefault="00447107" w:rsidP="007E7D36">
      <w:pPr>
        <w:pStyle w:val="-"/>
        <w:keepNext/>
        <w:rPr>
          <w:rtl/>
        </w:rPr>
      </w:pPr>
      <w:bookmarkStart w:id="8897" w:name="_ETM_Q15_547000"/>
      <w:bookmarkEnd w:id="8897"/>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896"/>
    </w:p>
    <w:p w:rsidR="00447107" w:rsidRDefault="00447107" w:rsidP="004A1BF2">
      <w:pPr>
        <w:rPr>
          <w:rtl/>
        </w:rPr>
      </w:pPr>
    </w:p>
    <w:p w:rsidR="00447107" w:rsidRDefault="00447107" w:rsidP="007E7D36">
      <w:pPr>
        <w:rPr>
          <w:rtl/>
        </w:rPr>
      </w:pPr>
      <w:r>
        <w:rPr>
          <w:rFonts w:hint="cs"/>
          <w:rtl/>
        </w:rPr>
        <w:t xml:space="preserve">כי נאמרו פה מילים בוטות גם כלפיי וכלפי </w:t>
      </w:r>
      <w:r w:rsidR="00C552BC">
        <w:rPr>
          <w:rtl/>
        </w:rPr>
        <w:t>–</w:t>
      </w:r>
      <w:r>
        <w:rPr>
          <w:rFonts w:hint="cs"/>
          <w:rtl/>
        </w:rPr>
        <w:t xml:space="preserve"> טוב, אני חוזר </w:t>
      </w:r>
      <w:bookmarkStart w:id="8898" w:name="_ETM_Q15_544000"/>
      <w:bookmarkEnd w:id="8898"/>
      <w:r>
        <w:rPr>
          <w:rFonts w:hint="cs"/>
          <w:rtl/>
        </w:rPr>
        <w:t xml:space="preserve">בי </w:t>
      </w:r>
      <w:proofErr w:type="spellStart"/>
      <w:r>
        <w:rPr>
          <w:rFonts w:hint="cs"/>
          <w:rtl/>
        </w:rPr>
        <w:t>מה</w:t>
      </w:r>
      <w:r w:rsidR="00243FA4">
        <w:rPr>
          <w:rFonts w:hint="cs"/>
          <w:rtl/>
        </w:rPr>
        <w:t>"</w:t>
      </w:r>
      <w:r>
        <w:rPr>
          <w:rFonts w:hint="cs"/>
          <w:rtl/>
        </w:rPr>
        <w:t>קשקוש</w:t>
      </w:r>
      <w:proofErr w:type="spellEnd"/>
      <w:r w:rsidR="00243FA4">
        <w:rPr>
          <w:rFonts w:hint="cs"/>
          <w:rtl/>
        </w:rPr>
        <w:t>"</w:t>
      </w:r>
      <w:r>
        <w:rPr>
          <w:rFonts w:hint="cs"/>
          <w:rtl/>
        </w:rPr>
        <w:t xml:space="preserve">. הטעות שלך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af6"/>
        <w:keepNext/>
        <w:rPr>
          <w:rtl/>
        </w:rPr>
      </w:pPr>
      <w:bookmarkStart w:id="8899" w:name="ET_yor_5514_57"/>
      <w:r w:rsidRPr="00EA7FB2">
        <w:rPr>
          <w:rStyle w:val="TagStyle"/>
          <w:rtl/>
        </w:rPr>
        <w:t xml:space="preserve"> &lt;&lt; יור &gt;&gt; </w:t>
      </w:r>
      <w:r>
        <w:rPr>
          <w:rtl/>
        </w:rPr>
        <w:t>היו"ר מאיר כהן:</w:t>
      </w:r>
      <w:r w:rsidRPr="00EA7FB2">
        <w:rPr>
          <w:rStyle w:val="TagStyle"/>
          <w:rtl/>
        </w:rPr>
        <w:t xml:space="preserve"> &lt;&lt; יור &gt;&gt;</w:t>
      </w:r>
      <w:r>
        <w:rPr>
          <w:rtl/>
        </w:rPr>
        <w:t xml:space="preserve"> </w:t>
      </w:r>
      <w:bookmarkEnd w:id="8899"/>
    </w:p>
    <w:p w:rsidR="00447107" w:rsidRDefault="00447107" w:rsidP="004A1BF2">
      <w:pPr>
        <w:rPr>
          <w:rtl/>
        </w:rPr>
      </w:pPr>
    </w:p>
    <w:p w:rsidR="00447107" w:rsidRDefault="00447107" w:rsidP="007E7D36">
      <w:pPr>
        <w:rPr>
          <w:rtl/>
        </w:rPr>
      </w:pPr>
      <w:r>
        <w:rPr>
          <w:rFonts w:hint="cs"/>
          <w:rtl/>
        </w:rPr>
        <w:t>אדוני,</w:t>
      </w:r>
      <w:bookmarkStart w:id="8900" w:name="_ETM_Q15_550000"/>
      <w:bookmarkEnd w:id="8900"/>
      <w:r>
        <w:rPr>
          <w:rFonts w:hint="cs"/>
          <w:rtl/>
        </w:rPr>
        <w:t xml:space="preserve"> אדוני השר.</w:t>
      </w:r>
    </w:p>
    <w:p w:rsidR="00447107" w:rsidRDefault="00447107" w:rsidP="007E7D36">
      <w:pPr>
        <w:rPr>
          <w:rtl/>
        </w:rPr>
      </w:pPr>
      <w:bookmarkStart w:id="8901" w:name="_ETM_Q15_555000"/>
      <w:bookmarkEnd w:id="8901"/>
    </w:p>
    <w:p w:rsidR="00447107" w:rsidRDefault="00447107" w:rsidP="007E7D36">
      <w:pPr>
        <w:pStyle w:val="af5"/>
        <w:keepNext/>
        <w:rPr>
          <w:rtl/>
        </w:rPr>
      </w:pPr>
      <w:bookmarkStart w:id="8902" w:name="ET_interruption_5798_58"/>
      <w:r w:rsidRPr="00EA7FB2">
        <w:rPr>
          <w:rStyle w:val="TagStyle"/>
          <w:rtl/>
        </w:rPr>
        <w:t xml:space="preserve"> &lt;&lt; קריאה &gt;&gt; </w:t>
      </w:r>
      <w:r>
        <w:rPr>
          <w:rtl/>
        </w:rPr>
        <w:t>אורלי פרומן (כחול לבן):</w:t>
      </w:r>
      <w:r w:rsidRPr="00EA7FB2">
        <w:rPr>
          <w:rStyle w:val="TagStyle"/>
          <w:rtl/>
        </w:rPr>
        <w:t xml:space="preserve"> &lt;&lt; קריאה &gt;&gt;</w:t>
      </w:r>
      <w:r>
        <w:rPr>
          <w:rtl/>
        </w:rPr>
        <w:t xml:space="preserve"> </w:t>
      </w:r>
      <w:bookmarkEnd w:id="8902"/>
    </w:p>
    <w:p w:rsidR="00447107" w:rsidRDefault="00447107" w:rsidP="004A1BF2">
      <w:pPr>
        <w:rPr>
          <w:rtl/>
        </w:rPr>
      </w:pPr>
    </w:p>
    <w:p w:rsidR="00447107" w:rsidRDefault="00447107" w:rsidP="007E7D36">
      <w:pPr>
        <w:rPr>
          <w:rtl/>
        </w:rPr>
      </w:pPr>
      <w:r>
        <w:rPr>
          <w:rFonts w:hint="cs"/>
          <w:rtl/>
        </w:rPr>
        <w:t>צריך לכבד את המקום ואת האנשים.</w:t>
      </w:r>
    </w:p>
    <w:p w:rsidR="00447107" w:rsidRDefault="00447107" w:rsidP="007E7D36">
      <w:pPr>
        <w:rPr>
          <w:rtl/>
        </w:rPr>
      </w:pPr>
    </w:p>
    <w:p w:rsidR="00447107" w:rsidRDefault="00447107" w:rsidP="007E7D36">
      <w:pPr>
        <w:pStyle w:val="af6"/>
        <w:keepNext/>
        <w:rPr>
          <w:rtl/>
        </w:rPr>
      </w:pPr>
      <w:bookmarkStart w:id="8903" w:name="ET_yor_5514_59"/>
      <w:r w:rsidRPr="00EA7FB2">
        <w:rPr>
          <w:rStyle w:val="TagStyle"/>
          <w:rtl/>
        </w:rPr>
        <w:t xml:space="preserve"> &lt;&lt; יור &gt;&gt; </w:t>
      </w:r>
      <w:r>
        <w:rPr>
          <w:rtl/>
        </w:rPr>
        <w:t>היו"ר מאיר כהן:</w:t>
      </w:r>
      <w:r w:rsidRPr="00EA7FB2">
        <w:rPr>
          <w:rStyle w:val="TagStyle"/>
          <w:rtl/>
        </w:rPr>
        <w:t xml:space="preserve"> &lt;&lt; יור &gt;&gt;</w:t>
      </w:r>
      <w:r>
        <w:rPr>
          <w:rtl/>
        </w:rPr>
        <w:t xml:space="preserve"> </w:t>
      </w:r>
      <w:bookmarkEnd w:id="8903"/>
    </w:p>
    <w:p w:rsidR="00447107" w:rsidRDefault="00447107" w:rsidP="004A1BF2">
      <w:pPr>
        <w:rPr>
          <w:rtl/>
        </w:rPr>
      </w:pPr>
    </w:p>
    <w:p w:rsidR="00447107" w:rsidRDefault="00447107" w:rsidP="00E262BD">
      <w:pPr>
        <w:rPr>
          <w:rtl/>
        </w:rPr>
      </w:pPr>
      <w:bookmarkStart w:id="8904" w:name="_ETM_Q15_552000"/>
      <w:bookmarkEnd w:id="8904"/>
      <w:r>
        <w:rPr>
          <w:rFonts w:hint="cs"/>
          <w:rtl/>
        </w:rPr>
        <w:t>אדוני השר, בבקשה תמשיך</w:t>
      </w:r>
      <w:r w:rsidR="00E262BD">
        <w:rPr>
          <w:rFonts w:hint="cs"/>
          <w:rtl/>
        </w:rPr>
        <w:t>.</w:t>
      </w:r>
      <w:r>
        <w:rPr>
          <w:rFonts w:hint="cs"/>
          <w:rtl/>
        </w:rPr>
        <w:t xml:space="preserve"> אנא ממך, תימנע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
        <w:keepNext/>
        <w:rPr>
          <w:rtl/>
        </w:rPr>
      </w:pPr>
      <w:bookmarkStart w:id="8905" w:name="ET_speakercontinue_5512_60"/>
      <w:r w:rsidRPr="00EA7FB2">
        <w:rPr>
          <w:rStyle w:val="TagStyle"/>
          <w:rtl/>
        </w:rPr>
        <w:t xml:space="preserve"> &lt;&lt; דובר_המשך &gt;&gt; </w:t>
      </w:r>
      <w:r>
        <w:rPr>
          <w:rtl/>
        </w:rPr>
        <w:t>שר האנרגיה יובל שטייניץ:</w:t>
      </w:r>
      <w:r w:rsidRPr="00EA7FB2">
        <w:rPr>
          <w:rStyle w:val="TagStyle"/>
          <w:rtl/>
        </w:rPr>
        <w:t xml:space="preserve"> &lt;&lt; דובר_המשך &gt;&gt;</w:t>
      </w:r>
      <w:r>
        <w:rPr>
          <w:rtl/>
        </w:rPr>
        <w:t xml:space="preserve"> </w:t>
      </w:r>
      <w:bookmarkEnd w:id="8905"/>
    </w:p>
    <w:p w:rsidR="00447107" w:rsidRDefault="00447107" w:rsidP="004A1BF2">
      <w:pPr>
        <w:rPr>
          <w:rtl/>
        </w:rPr>
      </w:pPr>
    </w:p>
    <w:p w:rsidR="00447107" w:rsidRDefault="00447107" w:rsidP="007E7D36">
      <w:pPr>
        <w:rPr>
          <w:rtl/>
        </w:rPr>
      </w:pPr>
      <w:bookmarkStart w:id="8906" w:name="_ETM_Q15_558000"/>
      <w:bookmarkEnd w:id="8906"/>
      <w:r>
        <w:rPr>
          <w:rFonts w:hint="cs"/>
          <w:rtl/>
        </w:rPr>
        <w:t xml:space="preserve">כשמאשימים בהאשמות חסרות </w:t>
      </w:r>
      <w:r w:rsidR="00C552BC">
        <w:rPr>
          <w:rFonts w:hint="eastAsia"/>
          <w:rtl/>
        </w:rPr>
        <w:t>–</w:t>
      </w:r>
      <w:r>
        <w:rPr>
          <w:rFonts w:hint="cs"/>
          <w:rtl/>
        </w:rPr>
        <w:t xml:space="preserve"> כשבא שר אנרגיה, מוריד תוך ארבע שנים 50% מזיהום האוויר ומאשימים אותו כאילו הוא מזהם את האוויר ומוכר את עתידנו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p>
    <w:p w:rsidR="00447107" w:rsidRDefault="00447107" w:rsidP="007E7D36">
      <w:pPr>
        <w:pStyle w:val="af5"/>
        <w:keepNext/>
        <w:rPr>
          <w:rtl/>
        </w:rPr>
      </w:pPr>
      <w:bookmarkStart w:id="8907" w:name="ET_interruption_5777_61"/>
      <w:r w:rsidRPr="00EA7FB2">
        <w:rPr>
          <w:rStyle w:val="TagStyle"/>
          <w:rtl/>
        </w:rPr>
        <w:t xml:space="preserve"> &lt;&lt; קריאה &gt;&gt; </w:t>
      </w:r>
      <w:r>
        <w:rPr>
          <w:rtl/>
        </w:rPr>
        <w:t>מיקי חיימוביץ' (כחול לבן):</w:t>
      </w:r>
      <w:r w:rsidRPr="00EA7FB2">
        <w:rPr>
          <w:rStyle w:val="TagStyle"/>
          <w:rtl/>
        </w:rPr>
        <w:t xml:space="preserve"> &lt;&lt; קריאה &gt;&gt;</w:t>
      </w:r>
      <w:r>
        <w:rPr>
          <w:rtl/>
        </w:rPr>
        <w:t xml:space="preserve"> </w:t>
      </w:r>
      <w:bookmarkEnd w:id="8907"/>
    </w:p>
    <w:p w:rsidR="00447107" w:rsidRDefault="00447107" w:rsidP="004A1BF2">
      <w:pPr>
        <w:rPr>
          <w:rtl/>
        </w:rPr>
      </w:pPr>
    </w:p>
    <w:p w:rsidR="00447107" w:rsidRDefault="00447107" w:rsidP="007E7D36">
      <w:pPr>
        <w:rPr>
          <w:rtl/>
        </w:rPr>
      </w:pPr>
      <w:bookmarkStart w:id="8908" w:name="_ETM_Q15_565000"/>
      <w:bookmarkEnd w:id="8908"/>
      <w:r>
        <w:rPr>
          <w:rFonts w:hint="cs"/>
          <w:rtl/>
        </w:rPr>
        <w:t xml:space="preserve">כי התוכניות שלך יזהמו עוד הרבה </w:t>
      </w:r>
      <w:bookmarkStart w:id="8909" w:name="_ETM_Q15_566000"/>
      <w:bookmarkEnd w:id="8909"/>
      <w:r>
        <w:rPr>
          <w:rFonts w:hint="cs"/>
          <w:rtl/>
        </w:rPr>
        <w:t>יותר.</w:t>
      </w:r>
    </w:p>
    <w:p w:rsidR="00447107" w:rsidRDefault="00447107" w:rsidP="007E7D36">
      <w:pPr>
        <w:rPr>
          <w:rtl/>
        </w:rPr>
      </w:pPr>
    </w:p>
    <w:p w:rsidR="00447107" w:rsidRDefault="00447107" w:rsidP="007E7D36">
      <w:pPr>
        <w:pStyle w:val="-"/>
        <w:keepNext/>
        <w:rPr>
          <w:rtl/>
        </w:rPr>
      </w:pPr>
      <w:bookmarkStart w:id="8910" w:name="ET_speakercontinue_5512_22"/>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910"/>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EB1AC5">
        <w:rPr>
          <w:rFonts w:hint="cs"/>
          <w:rtl/>
        </w:rPr>
        <w:t xml:space="preserve"> </w:t>
      </w:r>
      <w:r w:rsidR="00447107">
        <w:rPr>
          <w:rFonts w:hint="cs"/>
          <w:rtl/>
        </w:rPr>
        <w:t xml:space="preserve">זה דבר כל כך </w:t>
      </w:r>
      <w:r>
        <w:rPr>
          <w:rtl/>
        </w:rPr>
        <w:t>–</w:t>
      </w:r>
      <w:r w:rsidR="00447107">
        <w:rPr>
          <w:rFonts w:hint="cs"/>
          <w:rtl/>
        </w:rPr>
        <w:t xml:space="preserve"> זאת הסתה כל כך פרועה וחסרת יסוד </w:t>
      </w:r>
      <w:r>
        <w:rPr>
          <w:rFonts w:hint="cs"/>
          <w:rtl/>
        </w:rPr>
        <w:t>–</w:t>
      </w:r>
      <w:r w:rsidR="00CE41A8">
        <w:rPr>
          <w:rFonts w:hint="cs"/>
          <w:rtl/>
        </w:rPr>
        <w:t xml:space="preserve"> </w:t>
      </w:r>
      <w:r>
        <w:rPr>
          <w:rFonts w:hint="cs"/>
          <w:rtl/>
        </w:rPr>
        <w:t>–</w:t>
      </w:r>
    </w:p>
    <w:p w:rsidR="00447107" w:rsidRDefault="00447107" w:rsidP="007E7D36">
      <w:pPr>
        <w:rPr>
          <w:rtl/>
        </w:rPr>
      </w:pPr>
    </w:p>
    <w:p w:rsidR="00447107" w:rsidRDefault="00447107" w:rsidP="007E7D36">
      <w:pPr>
        <w:pStyle w:val="af5"/>
        <w:keepNext/>
        <w:rPr>
          <w:rtl/>
        </w:rPr>
      </w:pPr>
      <w:bookmarkStart w:id="8911" w:name="ET_interruption_5777_62"/>
      <w:r w:rsidRPr="00EA7FB2">
        <w:rPr>
          <w:rStyle w:val="TagStyle"/>
          <w:rtl/>
        </w:rPr>
        <w:t xml:space="preserve"> &lt;&lt; קריאה &gt;&gt; </w:t>
      </w:r>
      <w:r>
        <w:rPr>
          <w:rtl/>
        </w:rPr>
        <w:t>מיקי חיימוביץ' (כחול לבן):</w:t>
      </w:r>
      <w:r w:rsidRPr="00EA7FB2">
        <w:rPr>
          <w:rStyle w:val="TagStyle"/>
          <w:rtl/>
        </w:rPr>
        <w:t xml:space="preserve"> &lt;&lt; קריאה &gt;&gt;</w:t>
      </w:r>
      <w:r>
        <w:rPr>
          <w:rtl/>
        </w:rPr>
        <w:t xml:space="preserve"> </w:t>
      </w:r>
      <w:bookmarkEnd w:id="8911"/>
    </w:p>
    <w:p w:rsidR="00447107" w:rsidRDefault="00447107" w:rsidP="004A1BF2">
      <w:pPr>
        <w:rPr>
          <w:rtl/>
        </w:rPr>
      </w:pPr>
    </w:p>
    <w:p w:rsidR="00447107" w:rsidRDefault="00447107" w:rsidP="007E7D36">
      <w:pPr>
        <w:rPr>
          <w:rtl/>
        </w:rPr>
      </w:pPr>
      <w:r>
        <w:rPr>
          <w:rFonts w:hint="cs"/>
          <w:rtl/>
        </w:rPr>
        <w:t>זאת לא הייתה ההאשמה שלי. אדוני, תתייחס לעתיד.</w:t>
      </w:r>
    </w:p>
    <w:p w:rsidR="00447107" w:rsidRPr="00EB1AC5" w:rsidRDefault="00447107" w:rsidP="007E7D36">
      <w:pPr>
        <w:keepNext/>
        <w:rPr>
          <w:rtl/>
        </w:rPr>
      </w:pPr>
      <w:bookmarkStart w:id="8912" w:name="ET_speakercontinue_5512_23"/>
    </w:p>
    <w:p w:rsidR="00447107" w:rsidRDefault="00447107" w:rsidP="007E7D36">
      <w:pPr>
        <w:pStyle w:val="-"/>
        <w:keepNext/>
        <w:rPr>
          <w:rtl/>
        </w:rPr>
      </w:pPr>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912"/>
    </w:p>
    <w:p w:rsidR="00447107" w:rsidRDefault="00447107" w:rsidP="004A1BF2">
      <w:pPr>
        <w:rPr>
          <w:rtl/>
        </w:rPr>
      </w:pPr>
    </w:p>
    <w:p w:rsidR="00447107" w:rsidRDefault="00C552BC" w:rsidP="00E262BD">
      <w:pPr>
        <w:rPr>
          <w:rtl/>
        </w:rPr>
      </w:pPr>
      <w:r>
        <w:rPr>
          <w:rFonts w:hint="cs"/>
          <w:rtl/>
        </w:rPr>
        <w:t>–</w:t>
      </w:r>
      <w:r w:rsidR="00CE41A8">
        <w:rPr>
          <w:rFonts w:hint="cs"/>
          <w:rtl/>
        </w:rPr>
        <w:t xml:space="preserve"> </w:t>
      </w:r>
      <w:r>
        <w:rPr>
          <w:rFonts w:hint="cs"/>
          <w:rtl/>
        </w:rPr>
        <w:t>–</w:t>
      </w:r>
      <w:r w:rsidR="00447107">
        <w:rPr>
          <w:rFonts w:hint="cs"/>
          <w:rtl/>
        </w:rPr>
        <w:t xml:space="preserve"> לאזרחים </w:t>
      </w:r>
      <w:r w:rsidR="00E262BD">
        <w:rPr>
          <w:rFonts w:hint="cs"/>
          <w:rtl/>
        </w:rPr>
        <w:t>ש</w:t>
      </w:r>
      <w:r w:rsidR="00447107">
        <w:rPr>
          <w:rFonts w:hint="cs"/>
          <w:rtl/>
        </w:rPr>
        <w:t xml:space="preserve">אולי לא מבינים </w:t>
      </w:r>
      <w:bookmarkStart w:id="8913" w:name="_ETM_Q15_571000"/>
      <w:bookmarkEnd w:id="8913"/>
      <w:r w:rsidR="00447107">
        <w:rPr>
          <w:rFonts w:hint="cs"/>
          <w:rtl/>
        </w:rPr>
        <w:t xml:space="preserve">משום שמיקי חיימוביץ', עם הרעיונות האלה </w:t>
      </w:r>
      <w:r>
        <w:rPr>
          <w:rtl/>
        </w:rPr>
        <w:t>–</w:t>
      </w:r>
      <w:r w:rsidR="00447107">
        <w:rPr>
          <w:rFonts w:hint="cs"/>
          <w:rtl/>
        </w:rPr>
        <w:t xml:space="preserve"> 60% אנרגיה מתחדשת </w:t>
      </w:r>
      <w:r>
        <w:rPr>
          <w:rFonts w:hint="cs"/>
          <w:rtl/>
        </w:rPr>
        <w:t>–</w:t>
      </w:r>
      <w:r w:rsidR="00CE41A8">
        <w:rPr>
          <w:rFonts w:hint="cs"/>
          <w:rtl/>
        </w:rPr>
        <w:t xml:space="preserve"> </w:t>
      </w:r>
      <w:r>
        <w:rPr>
          <w:rFonts w:hint="cs"/>
          <w:rtl/>
        </w:rPr>
        <w:t>–</w:t>
      </w:r>
    </w:p>
    <w:p w:rsidR="00447107" w:rsidRPr="00EB1AC5" w:rsidRDefault="00447107" w:rsidP="007E7D36">
      <w:pPr>
        <w:keepNext/>
        <w:rPr>
          <w:rtl/>
        </w:rPr>
      </w:pPr>
    </w:p>
    <w:p w:rsidR="00447107" w:rsidRDefault="00447107" w:rsidP="007E7D36">
      <w:pPr>
        <w:pStyle w:val="af5"/>
        <w:keepNext/>
        <w:rPr>
          <w:rtl/>
        </w:rPr>
      </w:pPr>
      <w:bookmarkStart w:id="8914" w:name="ET_interruption_5777_63"/>
      <w:r w:rsidRPr="00EA7FB2">
        <w:rPr>
          <w:rStyle w:val="TagStyle"/>
          <w:rtl/>
        </w:rPr>
        <w:t xml:space="preserve"> &lt;&lt; קריאה &gt;&gt; </w:t>
      </w:r>
      <w:r>
        <w:rPr>
          <w:rtl/>
        </w:rPr>
        <w:t>מיקי חיימוביץ' (כחול לבן):</w:t>
      </w:r>
      <w:r w:rsidRPr="00EA7FB2">
        <w:rPr>
          <w:rStyle w:val="TagStyle"/>
          <w:rtl/>
        </w:rPr>
        <w:t xml:space="preserve"> &lt;&lt; קריאה &gt;&gt;</w:t>
      </w:r>
      <w:r>
        <w:rPr>
          <w:rtl/>
        </w:rPr>
        <w:t xml:space="preserve"> </w:t>
      </w:r>
      <w:bookmarkEnd w:id="8914"/>
    </w:p>
    <w:p w:rsidR="00447107" w:rsidRDefault="00447107" w:rsidP="004A1BF2">
      <w:pPr>
        <w:rPr>
          <w:rtl/>
        </w:rPr>
      </w:pPr>
    </w:p>
    <w:p w:rsidR="00447107" w:rsidRPr="00EA7FB2" w:rsidRDefault="00447107" w:rsidP="007E7D36">
      <w:pPr>
        <w:rPr>
          <w:rtl/>
        </w:rPr>
      </w:pPr>
      <w:r>
        <w:rPr>
          <w:rFonts w:hint="cs"/>
          <w:rtl/>
        </w:rPr>
        <w:t>זאת לא הייתה ההאשמה שלי.</w:t>
      </w:r>
      <w:r>
        <w:rPr>
          <w:rtl/>
        </w:rPr>
        <w:t xml:space="preserve"> </w:t>
      </w:r>
    </w:p>
    <w:p w:rsidR="00447107" w:rsidRDefault="00447107" w:rsidP="007E7D36">
      <w:pPr>
        <w:rPr>
          <w:rtl/>
        </w:rPr>
      </w:pPr>
    </w:p>
    <w:p w:rsidR="00447107" w:rsidRDefault="00447107" w:rsidP="007E7D36">
      <w:pPr>
        <w:pStyle w:val="-"/>
        <w:keepNext/>
        <w:rPr>
          <w:rtl/>
        </w:rPr>
      </w:pPr>
      <w:bookmarkStart w:id="8915" w:name="ET_speakercontinue_5512_25"/>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915"/>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447107">
        <w:rPr>
          <w:rFonts w:hint="cs"/>
          <w:rtl/>
        </w:rPr>
        <w:t xml:space="preserve"> שזה אפשר רק </w:t>
      </w:r>
      <w:bookmarkStart w:id="8916" w:name="_ETM_Q15_579000"/>
      <w:bookmarkEnd w:id="8916"/>
      <w:r w:rsidR="00447107">
        <w:rPr>
          <w:rFonts w:hint="cs"/>
          <w:rtl/>
        </w:rPr>
        <w:t>במדינות כמו שווי</w:t>
      </w:r>
      <w:r w:rsidR="00EB1AC5">
        <w:rPr>
          <w:rFonts w:hint="cs"/>
          <w:rtl/>
        </w:rPr>
        <w:t>י</w:t>
      </w:r>
      <w:r w:rsidR="00447107">
        <w:rPr>
          <w:rFonts w:hint="cs"/>
          <w:rtl/>
        </w:rPr>
        <w:t>ץ או ניו זילנד או אלבניה, שיש להן נהרות אדירים ומפלים אדירים, והאנרגיה המתחדשת שם היא בעיקר הידרו-אלקטרית</w:t>
      </w:r>
      <w:r w:rsidR="00EB1AC5">
        <w:rPr>
          <w:rFonts w:hint="cs"/>
          <w:rtl/>
        </w:rPr>
        <w:t>,</w:t>
      </w:r>
      <w:r w:rsidR="00447107">
        <w:rPr>
          <w:rFonts w:hint="cs"/>
          <w:rtl/>
        </w:rPr>
        <w:t xml:space="preserve"> </w:t>
      </w:r>
      <w:bookmarkStart w:id="8917" w:name="_ETM_Q15_589000"/>
      <w:bookmarkEnd w:id="8917"/>
      <w:r w:rsidR="00447107">
        <w:rPr>
          <w:rFonts w:hint="cs"/>
          <w:rtl/>
        </w:rPr>
        <w:t>ולא שמש.</w:t>
      </w:r>
    </w:p>
    <w:p w:rsidR="00447107" w:rsidRDefault="00447107" w:rsidP="007E7D36">
      <w:pPr>
        <w:rPr>
          <w:rtl/>
        </w:rPr>
      </w:pPr>
    </w:p>
    <w:p w:rsidR="00447107" w:rsidRDefault="00447107" w:rsidP="007E7D36">
      <w:pPr>
        <w:pStyle w:val="af5"/>
        <w:keepNext/>
        <w:rPr>
          <w:rtl/>
        </w:rPr>
      </w:pPr>
      <w:bookmarkStart w:id="8918" w:name="ET_interruption_5777_64"/>
      <w:r w:rsidRPr="00EA7FB2">
        <w:rPr>
          <w:rStyle w:val="TagStyle"/>
          <w:rtl/>
        </w:rPr>
        <w:t xml:space="preserve"> &lt;&lt; קריאה &gt;&gt; </w:t>
      </w:r>
      <w:r>
        <w:rPr>
          <w:rtl/>
        </w:rPr>
        <w:t>מיקי חיימוביץ' (כחול לבן):</w:t>
      </w:r>
      <w:r w:rsidRPr="00EA7FB2">
        <w:rPr>
          <w:rStyle w:val="TagStyle"/>
          <w:rtl/>
        </w:rPr>
        <w:t xml:space="preserve"> &lt;&lt; קריאה &gt;&gt;</w:t>
      </w:r>
      <w:r>
        <w:rPr>
          <w:rtl/>
        </w:rPr>
        <w:t xml:space="preserve"> </w:t>
      </w:r>
      <w:bookmarkEnd w:id="8918"/>
    </w:p>
    <w:p w:rsidR="00447107" w:rsidRDefault="00447107" w:rsidP="004A1BF2">
      <w:pPr>
        <w:rPr>
          <w:rtl/>
        </w:rPr>
      </w:pPr>
    </w:p>
    <w:p w:rsidR="00447107" w:rsidRDefault="00447107" w:rsidP="00E262BD">
      <w:pPr>
        <w:rPr>
          <w:rtl/>
        </w:rPr>
      </w:pPr>
      <w:r>
        <w:rPr>
          <w:rFonts w:hint="cs"/>
          <w:rtl/>
        </w:rPr>
        <w:t xml:space="preserve">כן? </w:t>
      </w:r>
      <w:r w:rsidR="00E262BD">
        <w:rPr>
          <w:rFonts w:hint="cs"/>
          <w:rtl/>
        </w:rPr>
        <w:t xml:space="preserve">גם </w:t>
      </w:r>
      <w:r>
        <w:rPr>
          <w:rFonts w:hint="cs"/>
          <w:rtl/>
        </w:rPr>
        <w:t>במרוקו ומצרים?</w:t>
      </w:r>
    </w:p>
    <w:p w:rsidR="00447107" w:rsidRDefault="00447107" w:rsidP="007E7D36">
      <w:pPr>
        <w:rPr>
          <w:rtl/>
        </w:rPr>
      </w:pPr>
    </w:p>
    <w:p w:rsidR="00447107" w:rsidRDefault="00447107" w:rsidP="007E7D36">
      <w:pPr>
        <w:pStyle w:val="af6"/>
        <w:keepNext/>
        <w:rPr>
          <w:rtl/>
        </w:rPr>
      </w:pPr>
      <w:bookmarkStart w:id="8919" w:name="ET_yor_5514_26"/>
      <w:r w:rsidRPr="00A66EE8">
        <w:rPr>
          <w:rStyle w:val="TagStyle"/>
          <w:rtl/>
        </w:rPr>
        <w:t xml:space="preserve"> &lt;&lt; יור &gt;&gt; </w:t>
      </w:r>
      <w:r>
        <w:rPr>
          <w:rtl/>
        </w:rPr>
        <w:t>היו"ר מאיר כהן:</w:t>
      </w:r>
      <w:r w:rsidRPr="00A66EE8">
        <w:rPr>
          <w:rStyle w:val="TagStyle"/>
          <w:rtl/>
        </w:rPr>
        <w:t xml:space="preserve"> &lt;&lt; יור &gt;&gt;</w:t>
      </w:r>
      <w:r>
        <w:rPr>
          <w:rtl/>
        </w:rPr>
        <w:t xml:space="preserve"> </w:t>
      </w:r>
      <w:bookmarkEnd w:id="8919"/>
    </w:p>
    <w:p w:rsidR="00447107" w:rsidRDefault="00447107" w:rsidP="004A1BF2">
      <w:pPr>
        <w:rPr>
          <w:rtl/>
        </w:rPr>
      </w:pPr>
    </w:p>
    <w:p w:rsidR="00447107" w:rsidRDefault="00447107" w:rsidP="00EB1AC5">
      <w:pPr>
        <w:rPr>
          <w:rtl/>
        </w:rPr>
      </w:pPr>
      <w:r>
        <w:rPr>
          <w:rFonts w:hint="cs"/>
          <w:rtl/>
        </w:rPr>
        <w:t xml:space="preserve">אדוני, סליחה, אני מנצל </w:t>
      </w:r>
      <w:bookmarkStart w:id="8920" w:name="_ETM_Q15_598000"/>
      <w:bookmarkEnd w:id="8920"/>
      <w:r>
        <w:rPr>
          <w:rFonts w:hint="cs"/>
          <w:rtl/>
        </w:rPr>
        <w:t>את היותי יושב-ראש: לא כל הצעה לסדר-היום או הצעה דחופה לסדר</w:t>
      </w:r>
      <w:r w:rsidR="00EB1AC5">
        <w:rPr>
          <w:rFonts w:hint="cs"/>
          <w:rtl/>
        </w:rPr>
        <w:t>-היום</w:t>
      </w:r>
      <w:r>
        <w:rPr>
          <w:rFonts w:hint="cs"/>
          <w:rtl/>
        </w:rPr>
        <w:t xml:space="preserve"> היא הצעה אישית כנגד שר כזה או שר אחר. אלה התחושות </w:t>
      </w:r>
      <w:bookmarkStart w:id="8921" w:name="_ETM_Q15_608000"/>
      <w:bookmarkEnd w:id="8921"/>
      <w:r>
        <w:rPr>
          <w:rFonts w:hint="cs"/>
          <w:rtl/>
        </w:rPr>
        <w:t>שלה</w:t>
      </w:r>
      <w:r w:rsidR="00EB1AC5">
        <w:rPr>
          <w:rFonts w:hint="cs"/>
          <w:rtl/>
        </w:rPr>
        <w:t>.</w:t>
      </w:r>
      <w:r>
        <w:rPr>
          <w:rFonts w:hint="cs"/>
          <w:rtl/>
        </w:rPr>
        <w:t xml:space="preserve"> היא לא משמיצה, היא אומרת, ואתה תענה ותאיר את עיניה. בבקשה. </w:t>
      </w:r>
    </w:p>
    <w:p w:rsidR="00447107" w:rsidRDefault="00447107" w:rsidP="007E7D36">
      <w:pPr>
        <w:rPr>
          <w:rtl/>
        </w:rPr>
      </w:pPr>
      <w:bookmarkStart w:id="8922" w:name="_ETM_Q15_617486"/>
      <w:bookmarkStart w:id="8923" w:name="_ETM_Q15_617542"/>
      <w:bookmarkStart w:id="8924" w:name="_ETM_Q15_617621"/>
      <w:bookmarkStart w:id="8925" w:name="_ETM_Q15_617690"/>
      <w:bookmarkEnd w:id="8922"/>
      <w:bookmarkEnd w:id="8923"/>
      <w:bookmarkEnd w:id="8924"/>
      <w:bookmarkEnd w:id="8925"/>
    </w:p>
    <w:p w:rsidR="00447107" w:rsidRDefault="00447107" w:rsidP="007E7D36">
      <w:pPr>
        <w:pStyle w:val="-"/>
        <w:keepNext/>
        <w:rPr>
          <w:rtl/>
        </w:rPr>
      </w:pPr>
      <w:r w:rsidRPr="00A66EE8">
        <w:rPr>
          <w:rStyle w:val="TagStyle"/>
          <w:rtl/>
        </w:rPr>
        <w:t xml:space="preserve">&lt;&lt; דובר_המשך &gt;&gt; </w:t>
      </w:r>
      <w:r>
        <w:rPr>
          <w:rtl/>
        </w:rPr>
        <w:t>שר האנרגיה יובל שטייניץ:</w:t>
      </w:r>
      <w:r w:rsidRPr="00A66EE8">
        <w:rPr>
          <w:rStyle w:val="TagStyle"/>
          <w:rtl/>
        </w:rPr>
        <w:t xml:space="preserve"> &lt;&lt; דובר_המשך &gt;&gt;</w:t>
      </w:r>
      <w:r>
        <w:rPr>
          <w:rtl/>
        </w:rPr>
        <w:t xml:space="preserve"> </w:t>
      </w:r>
    </w:p>
    <w:p w:rsidR="00447107" w:rsidRDefault="00447107" w:rsidP="007E7D36">
      <w:pPr>
        <w:rPr>
          <w:rtl/>
        </w:rPr>
      </w:pPr>
    </w:p>
    <w:p w:rsidR="00447107" w:rsidRDefault="00447107" w:rsidP="007E7D36">
      <w:pPr>
        <w:rPr>
          <w:rtl/>
        </w:rPr>
      </w:pPr>
      <w:r>
        <w:rPr>
          <w:rFonts w:hint="cs"/>
          <w:rtl/>
        </w:rPr>
        <w:t xml:space="preserve">אדוני היושב-ראש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B1AC5" w:rsidRDefault="00EB1AC5" w:rsidP="007E7D36">
      <w:pPr>
        <w:rPr>
          <w:rtl/>
        </w:rPr>
      </w:pPr>
    </w:p>
    <w:p w:rsidR="00447107" w:rsidRDefault="00447107" w:rsidP="007E7D36">
      <w:pPr>
        <w:pStyle w:val="af6"/>
        <w:keepNext/>
        <w:rPr>
          <w:rtl/>
        </w:rPr>
      </w:pPr>
      <w:bookmarkStart w:id="8926" w:name="_ETM_Q15_617758"/>
      <w:bookmarkStart w:id="8927" w:name="_ETM_Q15_617810"/>
      <w:bookmarkEnd w:id="8926"/>
      <w:bookmarkEnd w:id="8927"/>
      <w:r w:rsidRPr="00A66EE8">
        <w:rPr>
          <w:rStyle w:val="TagStyle"/>
          <w:rtl/>
        </w:rPr>
        <w:t xml:space="preserve">&lt;&lt; יור &gt;&gt; </w:t>
      </w:r>
      <w:r>
        <w:rPr>
          <w:rtl/>
        </w:rPr>
        <w:t>היו"ר מאיר כהן:</w:t>
      </w:r>
      <w:r w:rsidRPr="00A66EE8">
        <w:rPr>
          <w:rStyle w:val="TagStyle"/>
          <w:rtl/>
        </w:rPr>
        <w:t xml:space="preserve"> &lt;&lt; יור &gt;&gt;</w:t>
      </w:r>
      <w:r>
        <w:rPr>
          <w:rtl/>
        </w:rPr>
        <w:t xml:space="preserve"> </w:t>
      </w:r>
    </w:p>
    <w:p w:rsidR="00447107" w:rsidRDefault="00447107" w:rsidP="007E7D36">
      <w:pPr>
        <w:rPr>
          <w:rtl/>
        </w:rPr>
      </w:pPr>
    </w:p>
    <w:p w:rsidR="00447107" w:rsidRDefault="00447107" w:rsidP="007E7D36">
      <w:pPr>
        <w:rPr>
          <w:rtl/>
        </w:rPr>
      </w:pPr>
      <w:r>
        <w:rPr>
          <w:rFonts w:hint="cs"/>
          <w:rtl/>
        </w:rPr>
        <w:t xml:space="preserve">אתה נראה </w:t>
      </w:r>
      <w:bookmarkStart w:id="8928" w:name="_ETM_Q15_615000"/>
      <w:bookmarkEnd w:id="8928"/>
      <w:r>
        <w:rPr>
          <w:rFonts w:hint="cs"/>
          <w:rtl/>
        </w:rPr>
        <w:t>לי כעוס. לא צריך.</w:t>
      </w:r>
    </w:p>
    <w:p w:rsidR="00447107" w:rsidRPr="00EB1AC5" w:rsidRDefault="00447107" w:rsidP="007E7D36">
      <w:pPr>
        <w:keepNext/>
        <w:rPr>
          <w:rtl/>
        </w:rPr>
      </w:pPr>
      <w:bookmarkStart w:id="8929" w:name="ET_speakercontinue_5512_27"/>
    </w:p>
    <w:p w:rsidR="00447107" w:rsidRDefault="00447107" w:rsidP="007E7D36">
      <w:pPr>
        <w:pStyle w:val="-"/>
        <w:keepNext/>
        <w:rPr>
          <w:rtl/>
        </w:rPr>
      </w:pPr>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929"/>
    </w:p>
    <w:p w:rsidR="00447107" w:rsidRDefault="00447107" w:rsidP="004A1BF2">
      <w:pPr>
        <w:rPr>
          <w:rtl/>
        </w:rPr>
      </w:pPr>
    </w:p>
    <w:p w:rsidR="00447107" w:rsidRDefault="00447107" w:rsidP="00A54B13">
      <w:pPr>
        <w:rPr>
          <w:rtl/>
        </w:rPr>
      </w:pPr>
      <w:r>
        <w:rPr>
          <w:rFonts w:hint="cs"/>
          <w:rtl/>
        </w:rPr>
        <w:t xml:space="preserve">קודם כול, אני באמת קצת כעוס </w:t>
      </w:r>
      <w:bookmarkStart w:id="8930" w:name="_ETM_Q15_618000"/>
      <w:bookmarkEnd w:id="8930"/>
      <w:r>
        <w:rPr>
          <w:rFonts w:hint="cs"/>
          <w:rtl/>
        </w:rPr>
        <w:t xml:space="preserve">ופגוע. אני מקבל את דברי ההרגעה שלך. הלוואי שהיה </w:t>
      </w:r>
      <w:bookmarkStart w:id="8931" w:name="_ETM_Q15_616000"/>
      <w:bookmarkEnd w:id="8931"/>
      <w:r>
        <w:rPr>
          <w:rFonts w:hint="cs"/>
          <w:rtl/>
        </w:rPr>
        <w:t xml:space="preserve">לי מזג טוב כמוך. לא כולם יכולים להשתבח במזג טוב כמוך. אני אשתדל. </w:t>
      </w:r>
      <w:bookmarkStart w:id="8932" w:name="_ETM_Q15_623000"/>
      <w:bookmarkEnd w:id="8932"/>
      <w:r>
        <w:rPr>
          <w:rFonts w:hint="cs"/>
          <w:rtl/>
        </w:rPr>
        <w:t>שנית, אני רוצה להגיד לך</w:t>
      </w:r>
      <w:r w:rsidR="00A54B13">
        <w:rPr>
          <w:rFonts w:hint="cs"/>
          <w:rtl/>
        </w:rPr>
        <w:t xml:space="preserve"> ש</w:t>
      </w:r>
      <w:bookmarkStart w:id="8933" w:name="_ETM_Q15_629000"/>
      <w:bookmarkEnd w:id="8933"/>
      <w:r>
        <w:rPr>
          <w:rFonts w:hint="cs"/>
          <w:rtl/>
        </w:rPr>
        <w:t xml:space="preserve">אני מצפה </w:t>
      </w:r>
      <w:r w:rsidR="00C552BC">
        <w:rPr>
          <w:rFonts w:hint="cs"/>
          <w:rtl/>
        </w:rPr>
        <w:t>–</w:t>
      </w:r>
      <w:r w:rsidR="00CE41A8">
        <w:rPr>
          <w:rFonts w:hint="cs"/>
          <w:rtl/>
        </w:rPr>
        <w:t xml:space="preserve"> </w:t>
      </w:r>
      <w:r w:rsidR="00C552BC">
        <w:rPr>
          <w:rFonts w:hint="cs"/>
          <w:rtl/>
        </w:rPr>
        <w:t>–</w:t>
      </w:r>
    </w:p>
    <w:p w:rsidR="00447107" w:rsidRDefault="00447107" w:rsidP="007E7D36">
      <w:pPr>
        <w:rPr>
          <w:rtl/>
        </w:rPr>
      </w:pPr>
      <w:bookmarkStart w:id="8934" w:name="_ETM_Q15_632000"/>
      <w:bookmarkEnd w:id="8934"/>
    </w:p>
    <w:p w:rsidR="00447107" w:rsidRDefault="00447107" w:rsidP="007E7D36">
      <w:pPr>
        <w:pStyle w:val="af5"/>
        <w:keepNext/>
        <w:rPr>
          <w:rtl/>
        </w:rPr>
      </w:pPr>
      <w:bookmarkStart w:id="8935" w:name="ET_interruption_קריאה_65"/>
      <w:r w:rsidRPr="008E3FFF">
        <w:rPr>
          <w:rStyle w:val="TagStyle"/>
          <w:rtl/>
        </w:rPr>
        <w:t xml:space="preserve"> &lt;&lt; קריאה &gt;&gt; </w:t>
      </w:r>
      <w:r>
        <w:rPr>
          <w:rtl/>
        </w:rPr>
        <w:t>קריאה:</w:t>
      </w:r>
      <w:r w:rsidRPr="008E3FFF">
        <w:rPr>
          <w:rStyle w:val="TagStyle"/>
          <w:rtl/>
        </w:rPr>
        <w:t xml:space="preserve"> &lt;&lt; קריאה &gt;&gt;</w:t>
      </w:r>
      <w:r>
        <w:rPr>
          <w:rtl/>
        </w:rPr>
        <w:t xml:space="preserve"> </w:t>
      </w:r>
      <w:bookmarkEnd w:id="8935"/>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447107" w:rsidRDefault="00447107" w:rsidP="007E7D36">
      <w:pPr>
        <w:rPr>
          <w:rtl/>
        </w:rPr>
      </w:pPr>
    </w:p>
    <w:p w:rsidR="00447107" w:rsidRDefault="00447107" w:rsidP="007E7D36">
      <w:pPr>
        <w:pStyle w:val="-"/>
        <w:keepNext/>
        <w:rPr>
          <w:rtl/>
        </w:rPr>
      </w:pPr>
      <w:bookmarkStart w:id="8936" w:name="ET_speakercontinue_5512_66"/>
      <w:r w:rsidRPr="008E3FFF">
        <w:rPr>
          <w:rStyle w:val="TagStyle"/>
          <w:rtl/>
        </w:rPr>
        <w:t xml:space="preserve"> &lt;&lt; דובר_המשך &gt;&gt; </w:t>
      </w:r>
      <w:r>
        <w:rPr>
          <w:rtl/>
        </w:rPr>
        <w:t>שר האנרגיה יובל שטייניץ:</w:t>
      </w:r>
      <w:r w:rsidRPr="008E3FFF">
        <w:rPr>
          <w:rStyle w:val="TagStyle"/>
          <w:rtl/>
        </w:rPr>
        <w:t xml:space="preserve"> &lt;&lt; דובר_המשך &gt;&gt;</w:t>
      </w:r>
      <w:r>
        <w:rPr>
          <w:rtl/>
        </w:rPr>
        <w:t xml:space="preserve"> </w:t>
      </w:r>
      <w:bookmarkEnd w:id="8936"/>
    </w:p>
    <w:p w:rsidR="00447107" w:rsidRDefault="00447107" w:rsidP="004A1BF2">
      <w:pPr>
        <w:rPr>
          <w:rtl/>
        </w:rPr>
      </w:pPr>
    </w:p>
    <w:p w:rsidR="00447107" w:rsidRDefault="00C552BC" w:rsidP="00A54B13">
      <w:pPr>
        <w:rPr>
          <w:rtl/>
        </w:rPr>
      </w:pPr>
      <w:r>
        <w:rPr>
          <w:rFonts w:hint="cs"/>
          <w:rtl/>
        </w:rPr>
        <w:t>–</w:t>
      </w:r>
      <w:r w:rsidR="00CE41A8">
        <w:rPr>
          <w:rFonts w:hint="cs"/>
          <w:rtl/>
        </w:rPr>
        <w:t xml:space="preserve"> </w:t>
      </w:r>
      <w:r>
        <w:rPr>
          <w:rFonts w:hint="cs"/>
          <w:rtl/>
        </w:rPr>
        <w:t>–</w:t>
      </w:r>
      <w:r w:rsidR="00447107">
        <w:rPr>
          <w:rFonts w:hint="cs"/>
          <w:rtl/>
        </w:rPr>
        <w:t xml:space="preserve"> אני מצפה מאנשים </w:t>
      </w:r>
      <w:bookmarkStart w:id="8937" w:name="_ETM_Q15_628000"/>
      <w:bookmarkEnd w:id="8937"/>
      <w:r w:rsidR="00447107">
        <w:rPr>
          <w:rFonts w:hint="cs"/>
          <w:rtl/>
        </w:rPr>
        <w:t xml:space="preserve">רציניים, שאכפת להם מאיכות הסביבה ומבריאות הציבור, שקודם כול </w:t>
      </w:r>
      <w:r>
        <w:rPr>
          <w:rFonts w:hint="eastAsia"/>
          <w:rtl/>
        </w:rPr>
        <w:t>–</w:t>
      </w:r>
      <w:r w:rsidR="00447107">
        <w:rPr>
          <w:rFonts w:hint="cs"/>
          <w:rtl/>
        </w:rPr>
        <w:t xml:space="preserve"> אפשר להציע הצעות</w:t>
      </w:r>
      <w:r w:rsidR="00A54B13">
        <w:rPr>
          <w:rFonts w:hint="cs"/>
          <w:rtl/>
        </w:rPr>
        <w:t>,</w:t>
      </w:r>
      <w:r w:rsidR="00447107">
        <w:rPr>
          <w:rFonts w:hint="cs"/>
          <w:rtl/>
        </w:rPr>
        <w:t xml:space="preserve"> אבל קודם כול שיציינו את הדבר המדהים הזה שקרה </w:t>
      </w:r>
      <w:r w:rsidR="00A54B13">
        <w:rPr>
          <w:rFonts w:hint="cs"/>
          <w:rtl/>
        </w:rPr>
        <w:t>ב</w:t>
      </w:r>
      <w:r w:rsidR="00447107">
        <w:rPr>
          <w:rFonts w:hint="cs"/>
          <w:rtl/>
        </w:rPr>
        <w:t xml:space="preserve">פעם </w:t>
      </w:r>
      <w:r w:rsidR="00A54B13">
        <w:rPr>
          <w:rFonts w:hint="cs"/>
          <w:rtl/>
        </w:rPr>
        <w:t>ה</w:t>
      </w:r>
      <w:r w:rsidR="00447107">
        <w:rPr>
          <w:rFonts w:hint="cs"/>
          <w:rtl/>
        </w:rPr>
        <w:t xml:space="preserve">ראשונה בתולדות ישראל בשנים האחרונות, שזיהום האוויר במשק </w:t>
      </w:r>
      <w:bookmarkStart w:id="8938" w:name="_ETM_Q15_650000"/>
      <w:bookmarkEnd w:id="8938"/>
      <w:r w:rsidR="00447107">
        <w:rPr>
          <w:rFonts w:hint="cs"/>
          <w:rtl/>
        </w:rPr>
        <w:t xml:space="preserve">האנרגיה ירד למרות שמשק האנרגיה גדל. אנחנו מייצרים יותר חשמל. הוא ירד לא באחוזים </w:t>
      </w:r>
      <w:bookmarkStart w:id="8939" w:name="_ETM_Q15_657000"/>
      <w:bookmarkEnd w:id="8939"/>
      <w:r w:rsidR="00447107">
        <w:rPr>
          <w:rFonts w:hint="cs"/>
          <w:rtl/>
        </w:rPr>
        <w:t xml:space="preserve">בודדים אלא ב-50% בארבע שנים. קודם כול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447107" w:rsidRDefault="00447107" w:rsidP="007E7D36">
      <w:pPr>
        <w:rPr>
          <w:rtl/>
        </w:rPr>
      </w:pPr>
    </w:p>
    <w:p w:rsidR="00447107" w:rsidRDefault="00447107" w:rsidP="007E7D36">
      <w:pPr>
        <w:pStyle w:val="af6"/>
        <w:keepNext/>
        <w:rPr>
          <w:rtl/>
        </w:rPr>
      </w:pPr>
      <w:r w:rsidRPr="00A66EE8">
        <w:rPr>
          <w:rStyle w:val="TagStyle"/>
          <w:rtl/>
        </w:rPr>
        <w:t xml:space="preserve"> &lt;&lt; יור &gt;&gt; </w:t>
      </w:r>
      <w:r>
        <w:rPr>
          <w:rtl/>
        </w:rPr>
        <w:t>היו"ר מאיר כהן:</w:t>
      </w:r>
      <w:r w:rsidRPr="00A66EE8">
        <w:rPr>
          <w:rStyle w:val="TagStyle"/>
          <w:rtl/>
        </w:rPr>
        <w:t xml:space="preserve"> &lt;&lt; יור &gt;&gt;</w:t>
      </w:r>
      <w:r>
        <w:rPr>
          <w:rtl/>
        </w:rPr>
        <w:t xml:space="preserve"> </w:t>
      </w:r>
    </w:p>
    <w:p w:rsidR="00447107" w:rsidRDefault="00447107" w:rsidP="004A1BF2">
      <w:pPr>
        <w:rPr>
          <w:rtl/>
        </w:rPr>
      </w:pPr>
    </w:p>
    <w:p w:rsidR="00447107" w:rsidRDefault="00447107" w:rsidP="00A54B13">
      <w:pPr>
        <w:rPr>
          <w:rtl/>
        </w:rPr>
      </w:pPr>
      <w:r>
        <w:rPr>
          <w:rFonts w:hint="cs"/>
          <w:rtl/>
        </w:rPr>
        <w:t xml:space="preserve">אתה </w:t>
      </w:r>
      <w:bookmarkStart w:id="8940" w:name="_ETM_Q15_656000"/>
      <w:bookmarkEnd w:id="8940"/>
      <w:r>
        <w:rPr>
          <w:rFonts w:hint="cs"/>
          <w:rtl/>
        </w:rPr>
        <w:t>רואה? אילולא ההצעה שלה לא היינו יודעים את זה.</w:t>
      </w:r>
    </w:p>
    <w:p w:rsidR="00447107" w:rsidRDefault="00447107" w:rsidP="007E7D36">
      <w:pPr>
        <w:rPr>
          <w:rtl/>
        </w:rPr>
      </w:pPr>
    </w:p>
    <w:p w:rsidR="00447107" w:rsidRDefault="00447107" w:rsidP="007E7D36">
      <w:pPr>
        <w:pStyle w:val="-"/>
        <w:keepNext/>
        <w:rPr>
          <w:rtl/>
        </w:rPr>
      </w:pPr>
      <w:bookmarkStart w:id="8941" w:name="ET_speakercontinue_5512_29"/>
      <w:r w:rsidRPr="00A66EE8">
        <w:rPr>
          <w:rStyle w:val="TagStyle"/>
          <w:rtl/>
        </w:rPr>
        <w:t xml:space="preserve"> &lt;&lt; דובר_המשך &gt;&gt; </w:t>
      </w:r>
      <w:r>
        <w:rPr>
          <w:rtl/>
        </w:rPr>
        <w:t>שר האנרגיה יובל שטייניץ:</w:t>
      </w:r>
      <w:r w:rsidRPr="00A66EE8">
        <w:rPr>
          <w:rStyle w:val="TagStyle"/>
          <w:rtl/>
        </w:rPr>
        <w:t xml:space="preserve"> &lt;&lt; דובר_המשך &gt;&gt;</w:t>
      </w:r>
      <w:r>
        <w:rPr>
          <w:rtl/>
        </w:rPr>
        <w:t xml:space="preserve"> </w:t>
      </w:r>
      <w:bookmarkEnd w:id="8941"/>
    </w:p>
    <w:p w:rsidR="00447107" w:rsidRDefault="00447107" w:rsidP="004A1BF2">
      <w:pPr>
        <w:rPr>
          <w:rtl/>
        </w:rPr>
      </w:pPr>
    </w:p>
    <w:p w:rsidR="00447107" w:rsidRDefault="00447107" w:rsidP="007E7D36">
      <w:pPr>
        <w:rPr>
          <w:rtl/>
        </w:rPr>
      </w:pPr>
      <w:bookmarkStart w:id="8942" w:name="_ETM_Q15_663000"/>
      <w:bookmarkEnd w:id="8942"/>
      <w:r>
        <w:rPr>
          <w:rFonts w:hint="cs"/>
          <w:rtl/>
        </w:rPr>
        <w:t xml:space="preserve">יפה. אז אני אומר לך שאלה הנתונים הרשמיים </w:t>
      </w:r>
      <w:bookmarkStart w:id="8943" w:name="_ETM_Q15_661000"/>
      <w:bookmarkEnd w:id="8943"/>
      <w:r>
        <w:rPr>
          <w:rFonts w:hint="cs"/>
          <w:rtl/>
        </w:rPr>
        <w:t xml:space="preserve">לא של משרד האנרגיה </w:t>
      </w:r>
      <w:r w:rsidR="00C552BC">
        <w:rPr>
          <w:rtl/>
        </w:rPr>
        <w:t>–</w:t>
      </w:r>
      <w:r>
        <w:rPr>
          <w:rFonts w:hint="cs"/>
          <w:rtl/>
        </w:rPr>
        <w:t xml:space="preserve"> של המשרד לאיכות הסביבה.</w:t>
      </w:r>
    </w:p>
    <w:p w:rsidR="00447107" w:rsidRDefault="00447107" w:rsidP="007E7D36">
      <w:pPr>
        <w:rPr>
          <w:rtl/>
        </w:rPr>
      </w:pPr>
    </w:p>
    <w:p w:rsidR="00447107" w:rsidRDefault="00447107" w:rsidP="007E7D36">
      <w:pPr>
        <w:pStyle w:val="af5"/>
        <w:keepNext/>
        <w:rPr>
          <w:rtl/>
        </w:rPr>
      </w:pPr>
      <w:bookmarkStart w:id="8944" w:name="ET_interruption_5777_67"/>
      <w:r w:rsidRPr="00B13AD9">
        <w:rPr>
          <w:rStyle w:val="TagStyle"/>
          <w:rtl/>
        </w:rPr>
        <w:t xml:space="preserve"> &lt;&lt; קריאה &gt;&gt; </w:t>
      </w:r>
      <w:r>
        <w:rPr>
          <w:rtl/>
        </w:rPr>
        <w:t>מיקי חיימוביץ' (כחול לבן):</w:t>
      </w:r>
      <w:r w:rsidRPr="00B13AD9">
        <w:rPr>
          <w:rStyle w:val="TagStyle"/>
          <w:rtl/>
        </w:rPr>
        <w:t xml:space="preserve"> &lt;&lt; קריאה &gt;&gt;</w:t>
      </w:r>
      <w:r>
        <w:rPr>
          <w:rtl/>
        </w:rPr>
        <w:t xml:space="preserve"> </w:t>
      </w:r>
      <w:bookmarkEnd w:id="8944"/>
    </w:p>
    <w:p w:rsidR="00447107" w:rsidRDefault="00447107" w:rsidP="004A1BF2">
      <w:pPr>
        <w:rPr>
          <w:rtl/>
        </w:rPr>
      </w:pPr>
    </w:p>
    <w:p w:rsidR="00447107" w:rsidRDefault="00447107" w:rsidP="007E7D36">
      <w:pPr>
        <w:rPr>
          <w:rtl/>
        </w:rPr>
      </w:pPr>
      <w:bookmarkStart w:id="8945" w:name="_ETM_Q15_668000"/>
      <w:bookmarkEnd w:id="8945"/>
      <w:r>
        <w:rPr>
          <w:rFonts w:hint="cs"/>
          <w:rtl/>
        </w:rPr>
        <w:t>בדרך כלל הצעות מתייחסות לעתיד ולא לעבר.</w:t>
      </w:r>
    </w:p>
    <w:p w:rsidR="00447107" w:rsidRDefault="00447107" w:rsidP="007E7D36">
      <w:pPr>
        <w:rPr>
          <w:rtl/>
        </w:rPr>
      </w:pPr>
    </w:p>
    <w:p w:rsidR="00447107" w:rsidRDefault="00447107" w:rsidP="007E7D36">
      <w:pPr>
        <w:pStyle w:val="af5"/>
        <w:keepNext/>
        <w:rPr>
          <w:rtl/>
        </w:rPr>
      </w:pPr>
      <w:bookmarkStart w:id="8946" w:name="ET_interruption_5783_68"/>
      <w:r w:rsidRPr="00B13AD9">
        <w:rPr>
          <w:rStyle w:val="TagStyle"/>
          <w:rtl/>
        </w:rPr>
        <w:t xml:space="preserve"> &lt;&lt; קריאה &gt;&gt; </w:t>
      </w:r>
      <w:r>
        <w:rPr>
          <w:rtl/>
        </w:rPr>
        <w:t>מירב כהן (כחול לבן):</w:t>
      </w:r>
      <w:r w:rsidRPr="00B13AD9">
        <w:rPr>
          <w:rStyle w:val="TagStyle"/>
          <w:rtl/>
        </w:rPr>
        <w:t xml:space="preserve"> &lt;&lt; קריאה &gt;&gt;</w:t>
      </w:r>
      <w:r>
        <w:rPr>
          <w:rtl/>
        </w:rPr>
        <w:t xml:space="preserve"> </w:t>
      </w:r>
      <w:bookmarkEnd w:id="8946"/>
    </w:p>
    <w:p w:rsidR="00447107" w:rsidRDefault="00447107" w:rsidP="004A1BF2">
      <w:pPr>
        <w:rPr>
          <w:rtl/>
        </w:rPr>
      </w:pPr>
    </w:p>
    <w:p w:rsidR="00447107" w:rsidRPr="00B13AD9" w:rsidRDefault="00447107" w:rsidP="007E7D36">
      <w:pPr>
        <w:rPr>
          <w:rtl/>
        </w:rPr>
      </w:pPr>
      <w:bookmarkStart w:id="8947" w:name="_ETM_Q15_665000"/>
      <w:bookmarkEnd w:id="8947"/>
      <w:r>
        <w:rPr>
          <w:rFonts w:hint="cs"/>
          <w:rtl/>
        </w:rPr>
        <w:t xml:space="preserve">מאיר, חלקנו יודעים </w:t>
      </w:r>
      <w:bookmarkStart w:id="8948" w:name="_ETM_Q15_670000"/>
      <w:bookmarkEnd w:id="8948"/>
      <w:r>
        <w:rPr>
          <w:rFonts w:hint="cs"/>
          <w:rtl/>
        </w:rPr>
        <w:t>את זה.</w:t>
      </w:r>
    </w:p>
    <w:p w:rsidR="00447107" w:rsidRDefault="00447107" w:rsidP="007E7D36">
      <w:pPr>
        <w:keepNext/>
        <w:rPr>
          <w:rtl/>
        </w:rPr>
      </w:pPr>
      <w:bookmarkStart w:id="8949" w:name="ET_speakercontinue_5512_30"/>
    </w:p>
    <w:p w:rsidR="00447107" w:rsidRDefault="00447107" w:rsidP="007E7D36">
      <w:pPr>
        <w:pStyle w:val="af5"/>
        <w:keepNext/>
        <w:rPr>
          <w:rtl/>
        </w:rPr>
      </w:pPr>
      <w:bookmarkStart w:id="8950" w:name="ET_interruption_קריאה_70"/>
      <w:r w:rsidRPr="00B13AD9">
        <w:rPr>
          <w:rStyle w:val="TagStyle"/>
          <w:rtl/>
        </w:rPr>
        <w:t xml:space="preserve"> &lt;&lt; קריאה &gt;&gt; </w:t>
      </w:r>
      <w:r>
        <w:rPr>
          <w:rtl/>
        </w:rPr>
        <w:t>קריאה:</w:t>
      </w:r>
      <w:r w:rsidRPr="00B13AD9">
        <w:rPr>
          <w:rStyle w:val="TagStyle"/>
          <w:rtl/>
        </w:rPr>
        <w:t xml:space="preserve"> &lt;&lt; קריאה &gt;&gt;</w:t>
      </w:r>
      <w:r>
        <w:rPr>
          <w:rtl/>
        </w:rPr>
        <w:t xml:space="preserve"> </w:t>
      </w:r>
      <w:bookmarkEnd w:id="8950"/>
    </w:p>
    <w:p w:rsidR="00447107" w:rsidRDefault="00447107" w:rsidP="004A1BF2">
      <w:pPr>
        <w:rPr>
          <w:rtl/>
        </w:rPr>
      </w:pPr>
    </w:p>
    <w:p w:rsidR="0044710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447107" w:rsidRPr="00B13AD9" w:rsidRDefault="00447107" w:rsidP="007E7D36">
      <w:pPr>
        <w:rPr>
          <w:rtl/>
        </w:rPr>
      </w:pPr>
    </w:p>
    <w:p w:rsidR="00447107" w:rsidRDefault="00447107" w:rsidP="007E7D36">
      <w:pPr>
        <w:pStyle w:val="af6"/>
        <w:keepNext/>
        <w:rPr>
          <w:rtl/>
        </w:rPr>
      </w:pPr>
      <w:bookmarkStart w:id="8951" w:name="ET_yor_5514_69"/>
      <w:r w:rsidRPr="00B13AD9">
        <w:rPr>
          <w:rStyle w:val="TagStyle"/>
          <w:rtl/>
        </w:rPr>
        <w:t xml:space="preserve"> &lt;&lt; יור &gt;&gt; </w:t>
      </w:r>
      <w:r>
        <w:rPr>
          <w:rtl/>
        </w:rPr>
        <w:t>היו"ר מאיר כהן:</w:t>
      </w:r>
      <w:r w:rsidRPr="00B13AD9">
        <w:rPr>
          <w:rStyle w:val="TagStyle"/>
          <w:rtl/>
        </w:rPr>
        <w:t xml:space="preserve"> &lt;&lt; יור &gt;&gt;</w:t>
      </w:r>
      <w:r>
        <w:rPr>
          <w:rtl/>
        </w:rPr>
        <w:t xml:space="preserve"> </w:t>
      </w:r>
      <w:bookmarkEnd w:id="8951"/>
    </w:p>
    <w:p w:rsidR="00447107" w:rsidRDefault="00447107" w:rsidP="004A1BF2">
      <w:pPr>
        <w:rPr>
          <w:rtl/>
        </w:rPr>
      </w:pPr>
    </w:p>
    <w:p w:rsidR="00447107" w:rsidRDefault="00447107" w:rsidP="007E7D36">
      <w:pPr>
        <w:rPr>
          <w:rtl/>
        </w:rPr>
      </w:pPr>
      <w:r>
        <w:rPr>
          <w:rFonts w:hint="cs"/>
          <w:rtl/>
        </w:rPr>
        <w:t>חברים, תאפשרו לשר לסיים. תודה.</w:t>
      </w:r>
      <w:r>
        <w:rPr>
          <w:rtl/>
        </w:rPr>
        <w:t xml:space="preserve"> </w:t>
      </w:r>
    </w:p>
    <w:p w:rsidR="00447107" w:rsidRPr="00B13AD9" w:rsidRDefault="00447107" w:rsidP="007E7D36">
      <w:pPr>
        <w:rPr>
          <w:rtl/>
        </w:rPr>
      </w:pPr>
    </w:p>
    <w:p w:rsidR="00447107" w:rsidRDefault="00447107" w:rsidP="007E7D36">
      <w:pPr>
        <w:pStyle w:val="-"/>
        <w:keepNext/>
        <w:rPr>
          <w:rtl/>
        </w:rPr>
      </w:pPr>
      <w:bookmarkStart w:id="8952" w:name="_ETM_Q15_671000"/>
      <w:bookmarkEnd w:id="8952"/>
      <w:r w:rsidRPr="00724ACE">
        <w:rPr>
          <w:rStyle w:val="TagStyle"/>
          <w:rtl/>
        </w:rPr>
        <w:t xml:space="preserve"> &lt;&lt; דובר_המשך &gt;&gt; </w:t>
      </w:r>
      <w:r>
        <w:rPr>
          <w:rtl/>
        </w:rPr>
        <w:t>שר האנרגיה יובל שטייניץ:</w:t>
      </w:r>
      <w:r w:rsidRPr="00724ACE">
        <w:rPr>
          <w:rStyle w:val="TagStyle"/>
          <w:rtl/>
        </w:rPr>
        <w:t xml:space="preserve"> &lt;&lt; דובר_המשך &gt;&gt;</w:t>
      </w:r>
      <w:r>
        <w:rPr>
          <w:rtl/>
        </w:rPr>
        <w:t xml:space="preserve"> </w:t>
      </w:r>
      <w:bookmarkEnd w:id="8949"/>
    </w:p>
    <w:p w:rsidR="00447107" w:rsidRDefault="00447107" w:rsidP="004A1BF2">
      <w:pPr>
        <w:rPr>
          <w:rtl/>
        </w:rPr>
      </w:pPr>
    </w:p>
    <w:p w:rsidR="00447107" w:rsidRDefault="00447107" w:rsidP="00A54B13">
      <w:pPr>
        <w:rPr>
          <w:rtl/>
        </w:rPr>
      </w:pPr>
      <w:r>
        <w:rPr>
          <w:rFonts w:hint="cs"/>
          <w:rtl/>
        </w:rPr>
        <w:t>עכשיו, אני רוצה לומר לכם</w:t>
      </w:r>
      <w:r w:rsidR="00A54B13">
        <w:rPr>
          <w:rFonts w:hint="cs"/>
          <w:rtl/>
        </w:rPr>
        <w:t>,</w:t>
      </w:r>
      <w:r>
        <w:rPr>
          <w:rFonts w:hint="cs"/>
          <w:rtl/>
        </w:rPr>
        <w:t xml:space="preserve"> תחנות הכוח, שאנחנו זקוקים להן כי אנחנו מסתכלים </w:t>
      </w:r>
      <w:r w:rsidR="00A54B13">
        <w:rPr>
          <w:rFonts w:hint="cs"/>
          <w:rtl/>
        </w:rPr>
        <w:t xml:space="preserve">גם </w:t>
      </w:r>
      <w:r>
        <w:rPr>
          <w:rFonts w:hint="cs"/>
          <w:rtl/>
        </w:rPr>
        <w:t>קדימה</w:t>
      </w:r>
      <w:r w:rsidR="00A54B13">
        <w:rPr>
          <w:rFonts w:hint="cs"/>
          <w:rtl/>
        </w:rPr>
        <w:t>,</w:t>
      </w:r>
      <w:r>
        <w:rPr>
          <w:rFonts w:hint="cs"/>
          <w:rtl/>
        </w:rPr>
        <w:t xml:space="preserve"> ונצטרך לספק </w:t>
      </w:r>
      <w:bookmarkStart w:id="8953" w:name="_ETM_Q15_681000"/>
      <w:bookmarkEnd w:id="8953"/>
      <w:r>
        <w:rPr>
          <w:rFonts w:hint="cs"/>
          <w:rtl/>
        </w:rPr>
        <w:t xml:space="preserve">חשמל לאוכלוסייה הגדלה גם בעוד חמש ועשר שנים </w:t>
      </w:r>
      <w:r w:rsidR="00C552BC">
        <w:rPr>
          <w:rtl/>
        </w:rPr>
        <w:t>–</w:t>
      </w:r>
      <w:r>
        <w:rPr>
          <w:rFonts w:hint="cs"/>
          <w:rtl/>
        </w:rPr>
        <w:t xml:space="preserve"> תחנות </w:t>
      </w:r>
      <w:bookmarkStart w:id="8954" w:name="_ETM_Q15_692000"/>
      <w:bookmarkEnd w:id="8954"/>
      <w:r>
        <w:rPr>
          <w:rFonts w:hint="cs"/>
          <w:rtl/>
        </w:rPr>
        <w:t xml:space="preserve">הכוח, מיקומן נקבע על ידי ועדה ארצית לתכנון ובנייה, שיושבת </w:t>
      </w:r>
      <w:bookmarkStart w:id="8955" w:name="_ETM_Q15_695000"/>
      <w:bookmarkEnd w:id="8955"/>
      <w:r>
        <w:rPr>
          <w:rFonts w:hint="cs"/>
          <w:rtl/>
        </w:rPr>
        <w:t>באוצר. למשרד האנרגיה יש שם נציג אחד מתוך 15, וכל</w:t>
      </w:r>
      <w:bookmarkStart w:id="8956" w:name="_ETM_Q15_701000"/>
      <w:bookmarkEnd w:id="8956"/>
      <w:r>
        <w:rPr>
          <w:rFonts w:hint="cs"/>
          <w:rtl/>
        </w:rPr>
        <w:t xml:space="preserve"> השיקולים נשקלים, כולל תסקיר של איכות הסביבה וכולל עמדה של </w:t>
      </w:r>
      <w:bookmarkStart w:id="8957" w:name="_ETM_Q15_704000"/>
      <w:bookmarkEnd w:id="8957"/>
      <w:r>
        <w:rPr>
          <w:rFonts w:hint="cs"/>
          <w:rtl/>
        </w:rPr>
        <w:t xml:space="preserve">משרד הבריאות. </w:t>
      </w:r>
    </w:p>
    <w:p w:rsidR="00447107" w:rsidRDefault="00447107" w:rsidP="007E7D36">
      <w:pPr>
        <w:rPr>
          <w:rtl/>
        </w:rPr>
      </w:pPr>
    </w:p>
    <w:p w:rsidR="004D31D6" w:rsidRDefault="00447107" w:rsidP="00A54B13">
      <w:pPr>
        <w:rPr>
          <w:rtl/>
        </w:rPr>
      </w:pPr>
      <w:r>
        <w:rPr>
          <w:rFonts w:hint="cs"/>
          <w:rtl/>
        </w:rPr>
        <w:t>יחד עם זאת, אני רוצה להזכיר לכולנו</w:t>
      </w:r>
      <w:r w:rsidR="00A54B13">
        <w:rPr>
          <w:rFonts w:hint="cs"/>
          <w:rtl/>
        </w:rPr>
        <w:t>,</w:t>
      </w:r>
      <w:r>
        <w:rPr>
          <w:rFonts w:hint="cs"/>
          <w:rtl/>
        </w:rPr>
        <w:t xml:space="preserve"> כי נאמרו פה למשל, בשאילתות הכתובות, שני דברים: אחד </w:t>
      </w:r>
      <w:r w:rsidR="00C552BC">
        <w:rPr>
          <w:rFonts w:hint="eastAsia"/>
          <w:rtl/>
        </w:rPr>
        <w:t>–</w:t>
      </w:r>
      <w:r>
        <w:rPr>
          <w:rFonts w:hint="cs"/>
          <w:rtl/>
        </w:rPr>
        <w:t xml:space="preserve"> שמאוד התפלאתי לקרוא אותו עד שפתאום קלטתי </w:t>
      </w:r>
      <w:r w:rsidR="00C552BC">
        <w:rPr>
          <w:rtl/>
        </w:rPr>
        <w:t>–</w:t>
      </w:r>
      <w:r>
        <w:rPr>
          <w:rFonts w:hint="cs"/>
          <w:rtl/>
        </w:rPr>
        <w:t xml:space="preserve"> </w:t>
      </w:r>
      <w:bookmarkStart w:id="8958" w:name="_ETM_Q15_714000"/>
      <w:bookmarkEnd w:id="8958"/>
      <w:r>
        <w:rPr>
          <w:rFonts w:hint="cs"/>
          <w:rtl/>
        </w:rPr>
        <w:t>שישראל מייצרת</w:t>
      </w:r>
      <w:r w:rsidR="00A54B13">
        <w:rPr>
          <w:rFonts w:hint="cs"/>
          <w:rtl/>
        </w:rPr>
        <w:t>,</w:t>
      </w:r>
      <w:r>
        <w:rPr>
          <w:rFonts w:hint="cs"/>
          <w:rtl/>
        </w:rPr>
        <w:t xml:space="preserve"> נכון לחודש יולי 2019, 33.6% חשמל מעל שיא הביקוש לישראל. אדוני, כל מי שמבין קצת במשק החשמל מבין שזה בלתי אפשרי. אתה לא יכול לייצר מעל הביקוש. אין דבר כזה חשמל שמ</w:t>
      </w:r>
      <w:r w:rsidR="00243FA4">
        <w:rPr>
          <w:rFonts w:hint="cs"/>
          <w:rtl/>
        </w:rPr>
        <w:t>י</w:t>
      </w:r>
      <w:r>
        <w:rPr>
          <w:rFonts w:hint="cs"/>
          <w:rtl/>
        </w:rPr>
        <w:t xml:space="preserve">יצרים אותו ולא צורכים אותו. אתה עלול לפעמים לייצר </w:t>
      </w:r>
      <w:bookmarkStart w:id="8959" w:name="_ETM_Q15_736000"/>
      <w:bookmarkEnd w:id="8959"/>
      <w:r>
        <w:rPr>
          <w:rFonts w:hint="cs"/>
          <w:rtl/>
        </w:rPr>
        <w:t>מתחת לביקוש</w:t>
      </w:r>
      <w:r w:rsidR="00A54B13">
        <w:rPr>
          <w:rFonts w:hint="cs"/>
          <w:rtl/>
        </w:rPr>
        <w:t>,</w:t>
      </w:r>
      <w:r>
        <w:rPr>
          <w:rFonts w:hint="cs"/>
          <w:rtl/>
        </w:rPr>
        <w:t xml:space="preserve"> ואז יש הפסקות חשמל, כי יש ביקוש שאין</w:t>
      </w:r>
      <w:bookmarkStart w:id="8960" w:name="_ETM_Q15_738000"/>
      <w:bookmarkEnd w:id="8960"/>
      <w:r>
        <w:rPr>
          <w:rFonts w:hint="cs"/>
          <w:rtl/>
        </w:rPr>
        <w:t xml:space="preserve"> לו מענה</w:t>
      </w:r>
      <w:r w:rsidR="00A54B13">
        <w:rPr>
          <w:rFonts w:hint="cs"/>
          <w:rtl/>
        </w:rPr>
        <w:t>,</w:t>
      </w:r>
      <w:r>
        <w:rPr>
          <w:rFonts w:hint="cs"/>
          <w:rtl/>
        </w:rPr>
        <w:t xml:space="preserve"> אבל מבחינה הנדסית-טכנולוגית אתה לעולם לא יכול לייצר חשמל שאין לו ביקוש</w:t>
      </w:r>
      <w:r w:rsidR="00A54B13">
        <w:rPr>
          <w:rFonts w:hint="cs"/>
          <w:rtl/>
        </w:rPr>
        <w:t>,</w:t>
      </w:r>
      <w:r>
        <w:rPr>
          <w:rFonts w:hint="cs"/>
          <w:rtl/>
        </w:rPr>
        <w:t xml:space="preserve"> אין דבר כזה </w:t>
      </w:r>
      <w:r w:rsidR="00C552BC">
        <w:rPr>
          <w:rFonts w:hint="eastAsia"/>
          <w:rtl/>
        </w:rPr>
        <w:t>–</w:t>
      </w:r>
      <w:r>
        <w:rPr>
          <w:rFonts w:hint="cs"/>
          <w:rtl/>
        </w:rPr>
        <w:t xml:space="preserve"> אפילו לא ב</w:t>
      </w:r>
      <w:r w:rsidR="00A54B13">
        <w:rPr>
          <w:rFonts w:hint="cs"/>
          <w:rtl/>
        </w:rPr>
        <w:t>-0.5%</w:t>
      </w:r>
      <w:r>
        <w:rPr>
          <w:rFonts w:hint="cs"/>
          <w:rtl/>
        </w:rPr>
        <w:t xml:space="preserve">, לא </w:t>
      </w:r>
      <w:bookmarkStart w:id="8961" w:name="_ETM_Q15_754000"/>
      <w:bookmarkEnd w:id="8961"/>
      <w:r>
        <w:rPr>
          <w:rFonts w:hint="cs"/>
          <w:rtl/>
        </w:rPr>
        <w:t>ב</w:t>
      </w:r>
      <w:r w:rsidR="00A54B13">
        <w:rPr>
          <w:rFonts w:hint="cs"/>
          <w:rtl/>
        </w:rPr>
        <w:t>-0.25%</w:t>
      </w:r>
      <w:r>
        <w:rPr>
          <w:rFonts w:hint="cs"/>
          <w:rtl/>
        </w:rPr>
        <w:t xml:space="preserve">. אין דבר כזה ייצור חשמל בתחנות כוח כשבקצה מישהו לא לוקח את </w:t>
      </w:r>
      <w:bookmarkStart w:id="8962" w:name="_ETM_Q15_760000"/>
      <w:bookmarkEnd w:id="8962"/>
      <w:r>
        <w:rPr>
          <w:rFonts w:hint="cs"/>
          <w:rtl/>
        </w:rPr>
        <w:t>החשמל.</w:t>
      </w:r>
      <w:r w:rsidR="00EB1AC5">
        <w:rPr>
          <w:rFonts w:hint="cs"/>
          <w:rtl/>
        </w:rPr>
        <w:t xml:space="preserve"> </w:t>
      </w:r>
      <w:bookmarkStart w:id="8963" w:name="TOR_Q16"/>
      <w:bookmarkEnd w:id="8963"/>
      <w:r w:rsidR="004D31D6" w:rsidRPr="007A7B8F">
        <w:rPr>
          <w:rFonts w:hint="cs"/>
          <w:rtl/>
        </w:rPr>
        <w:t>זה בלתי אפשרי מבחינה טכנית</w:t>
      </w:r>
      <w:r w:rsidR="004D31D6">
        <w:rPr>
          <w:rFonts w:hint="cs"/>
          <w:rtl/>
        </w:rPr>
        <w:t xml:space="preserve">-הנדסית. אין דבר כזה </w:t>
      </w:r>
      <w:bookmarkStart w:id="8964" w:name="_ETM_Q16_161165"/>
      <w:bookmarkEnd w:id="8964"/>
      <w:r w:rsidR="004D31D6">
        <w:rPr>
          <w:rFonts w:hint="cs"/>
          <w:rtl/>
        </w:rPr>
        <w:t xml:space="preserve">לא רק בארץ </w:t>
      </w:r>
      <w:r w:rsidR="00C552BC">
        <w:rPr>
          <w:rtl/>
        </w:rPr>
        <w:t>–</w:t>
      </w:r>
      <w:r w:rsidR="004D31D6">
        <w:rPr>
          <w:rFonts w:hint="cs"/>
          <w:rtl/>
        </w:rPr>
        <w:t xml:space="preserve"> בעולם. אין ייצור חשמל מעל לביקוש. </w:t>
      </w:r>
      <w:bookmarkStart w:id="8965" w:name="_ETM_Q16_168787"/>
      <w:bookmarkEnd w:id="8965"/>
      <w:r w:rsidR="004D31D6">
        <w:rPr>
          <w:rFonts w:hint="cs"/>
          <w:rtl/>
        </w:rPr>
        <w:t xml:space="preserve">יש כמובן רזרבה, שעומדת על 20% בערך, שלוקחת בחשבון שאם </w:t>
      </w:r>
      <w:bookmarkStart w:id="8966" w:name="_ETM_Q16_176429"/>
      <w:bookmarkEnd w:id="8966"/>
      <w:r w:rsidR="004D31D6">
        <w:rPr>
          <w:rFonts w:hint="cs"/>
          <w:rtl/>
        </w:rPr>
        <w:t xml:space="preserve">תחנת כוח נמצאת בתיקון או שיש בה תקלה והיא </w:t>
      </w:r>
      <w:bookmarkStart w:id="8967" w:name="_ETM_Q16_180195"/>
      <w:bookmarkEnd w:id="8967"/>
      <w:r w:rsidR="004D31D6">
        <w:rPr>
          <w:rFonts w:hint="cs"/>
          <w:rtl/>
        </w:rPr>
        <w:t xml:space="preserve">יצאה </w:t>
      </w:r>
      <w:bookmarkStart w:id="8968" w:name="_ETM_Q16_143761"/>
      <w:bookmarkStart w:id="8969" w:name="_ETM_Q16_143836"/>
      <w:bookmarkEnd w:id="8968"/>
      <w:bookmarkEnd w:id="8969"/>
      <w:r w:rsidR="004D31D6" w:rsidRPr="007A7B8F">
        <w:rPr>
          <w:rtl/>
        </w:rPr>
        <w:t xml:space="preserve">מכלל </w:t>
      </w:r>
      <w:bookmarkStart w:id="8970" w:name="_ETM_Q16_180359"/>
      <w:bookmarkEnd w:id="8970"/>
      <w:r w:rsidR="004D31D6" w:rsidRPr="007A7B8F">
        <w:rPr>
          <w:rtl/>
        </w:rPr>
        <w:t xml:space="preserve">פעולה </w:t>
      </w:r>
      <w:bookmarkStart w:id="8971" w:name="_ETM_Q16_182500"/>
      <w:bookmarkEnd w:id="8971"/>
      <w:r w:rsidR="004D31D6" w:rsidRPr="007A7B8F">
        <w:rPr>
          <w:rtl/>
        </w:rPr>
        <w:t xml:space="preserve">או </w:t>
      </w:r>
      <w:bookmarkStart w:id="8972" w:name="_ETM_Q16_182650"/>
      <w:bookmarkEnd w:id="8972"/>
      <w:r w:rsidR="004D31D6" w:rsidRPr="007A7B8F">
        <w:rPr>
          <w:rtl/>
        </w:rPr>
        <w:t xml:space="preserve">יש </w:t>
      </w:r>
      <w:bookmarkStart w:id="8973" w:name="_ETM_Q16_182889"/>
      <w:bookmarkEnd w:id="8973"/>
      <w:r w:rsidR="004D31D6" w:rsidRPr="007A7B8F">
        <w:rPr>
          <w:rtl/>
        </w:rPr>
        <w:t xml:space="preserve">פתאום </w:t>
      </w:r>
      <w:bookmarkStart w:id="8974" w:name="_ETM_Q16_183340"/>
      <w:bookmarkEnd w:id="8974"/>
      <w:r w:rsidR="004D31D6" w:rsidRPr="007A7B8F">
        <w:rPr>
          <w:rtl/>
        </w:rPr>
        <w:t xml:space="preserve">איזה </w:t>
      </w:r>
      <w:bookmarkStart w:id="8975" w:name="_ETM_Q16_183760"/>
      <w:bookmarkEnd w:id="8975"/>
      <w:r w:rsidR="004D31D6" w:rsidRPr="007A7B8F">
        <w:rPr>
          <w:rtl/>
        </w:rPr>
        <w:t xml:space="preserve">אסון </w:t>
      </w:r>
      <w:bookmarkStart w:id="8976" w:name="_ETM_Q16_184120"/>
      <w:bookmarkEnd w:id="8976"/>
      <w:r w:rsidR="004D31D6" w:rsidRPr="007A7B8F">
        <w:rPr>
          <w:rtl/>
        </w:rPr>
        <w:t xml:space="preserve">טבע </w:t>
      </w:r>
      <w:bookmarkStart w:id="8977" w:name="_ETM_Q16_184540"/>
      <w:bookmarkEnd w:id="8977"/>
      <w:r w:rsidR="004D31D6" w:rsidRPr="007A7B8F">
        <w:rPr>
          <w:rtl/>
        </w:rPr>
        <w:t xml:space="preserve">או </w:t>
      </w:r>
      <w:bookmarkStart w:id="8978" w:name="_ETM_Q16_184690"/>
      <w:bookmarkEnd w:id="8978"/>
      <w:r w:rsidR="004D31D6" w:rsidRPr="007A7B8F">
        <w:rPr>
          <w:rtl/>
        </w:rPr>
        <w:t xml:space="preserve">משהו </w:t>
      </w:r>
      <w:bookmarkStart w:id="8979" w:name="_ETM_Q16_185019"/>
      <w:bookmarkEnd w:id="8979"/>
      <w:r w:rsidR="004D31D6" w:rsidRPr="007A7B8F">
        <w:rPr>
          <w:rtl/>
        </w:rPr>
        <w:t xml:space="preserve">שניתק </w:t>
      </w:r>
      <w:bookmarkStart w:id="8980" w:name="_ETM_Q16_186290"/>
      <w:bookmarkEnd w:id="8980"/>
      <w:r w:rsidR="004D31D6" w:rsidRPr="007A7B8F">
        <w:rPr>
          <w:rtl/>
        </w:rPr>
        <w:t xml:space="preserve">תחנת </w:t>
      </w:r>
      <w:bookmarkStart w:id="8981" w:name="_ETM_Q16_186740"/>
      <w:bookmarkEnd w:id="8981"/>
      <w:r w:rsidR="004D31D6" w:rsidRPr="007A7B8F">
        <w:rPr>
          <w:rtl/>
        </w:rPr>
        <w:t xml:space="preserve">כוח </w:t>
      </w:r>
      <w:bookmarkStart w:id="8982" w:name="_ETM_Q16_186980"/>
      <w:bookmarkEnd w:id="8982"/>
      <w:r w:rsidR="00A54B13">
        <w:rPr>
          <w:rFonts w:hint="cs"/>
          <w:rtl/>
        </w:rPr>
        <w:t xml:space="preserve">זו </w:t>
      </w:r>
      <w:bookmarkStart w:id="8983" w:name="_ETM_Q16_187310"/>
      <w:bookmarkEnd w:id="8983"/>
      <w:r w:rsidR="004D31D6" w:rsidRPr="007A7B8F">
        <w:rPr>
          <w:rtl/>
        </w:rPr>
        <w:t xml:space="preserve">או </w:t>
      </w:r>
      <w:bookmarkStart w:id="8984" w:name="_ETM_Q16_187400"/>
      <w:bookmarkEnd w:id="8984"/>
      <w:r w:rsidR="004D31D6" w:rsidRPr="007A7B8F">
        <w:rPr>
          <w:rtl/>
        </w:rPr>
        <w:t>אחרת</w:t>
      </w:r>
      <w:r w:rsidR="004D31D6">
        <w:rPr>
          <w:rFonts w:hint="cs"/>
          <w:rtl/>
        </w:rPr>
        <w:t xml:space="preserve"> </w:t>
      </w:r>
      <w:r w:rsidR="00C552BC">
        <w:rPr>
          <w:rFonts w:hint="eastAsia"/>
          <w:rtl/>
        </w:rPr>
        <w:t>–</w:t>
      </w:r>
      <w:r w:rsidR="004D31D6" w:rsidRPr="007A7B8F">
        <w:rPr>
          <w:rtl/>
        </w:rPr>
        <w:t xml:space="preserve"> </w:t>
      </w:r>
      <w:bookmarkStart w:id="8985" w:name="_ETM_Q16_188389"/>
      <w:bookmarkEnd w:id="8985"/>
      <w:r w:rsidR="004D31D6" w:rsidRPr="007A7B8F">
        <w:rPr>
          <w:rtl/>
        </w:rPr>
        <w:t xml:space="preserve">ותחנות </w:t>
      </w:r>
      <w:bookmarkStart w:id="8986" w:name="_ETM_Q16_188990"/>
      <w:bookmarkEnd w:id="8986"/>
      <w:r w:rsidR="004D31D6" w:rsidRPr="007A7B8F">
        <w:rPr>
          <w:rtl/>
        </w:rPr>
        <w:t xml:space="preserve">כוח </w:t>
      </w:r>
      <w:bookmarkStart w:id="8987" w:name="_ETM_Q16_189260"/>
      <w:bookmarkEnd w:id="8987"/>
      <w:r w:rsidR="004D31D6" w:rsidRPr="007A7B8F">
        <w:rPr>
          <w:rtl/>
        </w:rPr>
        <w:t xml:space="preserve">גם צריכות </w:t>
      </w:r>
      <w:bookmarkStart w:id="8988" w:name="_ETM_Q16_189650"/>
      <w:bookmarkStart w:id="8989" w:name="_ETM_Q16_191070"/>
      <w:bookmarkEnd w:id="8988"/>
      <w:bookmarkEnd w:id="8989"/>
      <w:r w:rsidR="004D31D6" w:rsidRPr="007A7B8F">
        <w:rPr>
          <w:rtl/>
        </w:rPr>
        <w:t>לע</w:t>
      </w:r>
      <w:r w:rsidR="004D31D6">
        <w:rPr>
          <w:rFonts w:hint="cs"/>
          <w:rtl/>
        </w:rPr>
        <w:t>י</w:t>
      </w:r>
      <w:r w:rsidR="004D31D6" w:rsidRPr="007A7B8F">
        <w:rPr>
          <w:rtl/>
        </w:rPr>
        <w:t>תים</w:t>
      </w:r>
      <w:r w:rsidR="004D31D6">
        <w:rPr>
          <w:rFonts w:hint="cs"/>
          <w:rtl/>
        </w:rPr>
        <w:t>,</w:t>
      </w:r>
      <w:r w:rsidR="004D31D6" w:rsidRPr="007A7B8F">
        <w:rPr>
          <w:rtl/>
        </w:rPr>
        <w:t xml:space="preserve"> </w:t>
      </w:r>
      <w:bookmarkStart w:id="8990" w:name="_ETM_Q16_191550"/>
      <w:bookmarkEnd w:id="8990"/>
      <w:r w:rsidR="004D31D6" w:rsidRPr="007A7B8F">
        <w:rPr>
          <w:rtl/>
        </w:rPr>
        <w:t xml:space="preserve">כמו </w:t>
      </w:r>
      <w:bookmarkStart w:id="8991" w:name="_ETM_Q16_191820"/>
      <w:bookmarkEnd w:id="8991"/>
      <w:r w:rsidR="004D31D6">
        <w:rPr>
          <w:rFonts w:hint="cs"/>
          <w:rtl/>
        </w:rPr>
        <w:t>אוטו</w:t>
      </w:r>
      <w:bookmarkStart w:id="8992" w:name="_ETM_Q16_192030"/>
      <w:bookmarkStart w:id="8993" w:name="_ETM_Q16_192119"/>
      <w:bookmarkEnd w:id="8992"/>
      <w:bookmarkEnd w:id="8993"/>
      <w:r w:rsidR="004D31D6">
        <w:rPr>
          <w:rFonts w:hint="cs"/>
          <w:rtl/>
        </w:rPr>
        <w:t xml:space="preserve">, </w:t>
      </w:r>
      <w:r w:rsidR="004D31D6" w:rsidRPr="007A7B8F">
        <w:rPr>
          <w:rtl/>
        </w:rPr>
        <w:t xml:space="preserve">להיכנס </w:t>
      </w:r>
      <w:bookmarkStart w:id="8994" w:name="_ETM_Q16_192600"/>
      <w:bookmarkEnd w:id="8994"/>
      <w:r w:rsidR="004D31D6" w:rsidRPr="007A7B8F">
        <w:rPr>
          <w:rtl/>
        </w:rPr>
        <w:t xml:space="preserve">לטיפול </w:t>
      </w:r>
      <w:bookmarkStart w:id="8995" w:name="_ETM_Q16_193170"/>
      <w:bookmarkEnd w:id="8995"/>
      <w:r w:rsidR="004D31D6" w:rsidRPr="007A7B8F">
        <w:rPr>
          <w:rtl/>
        </w:rPr>
        <w:t xml:space="preserve">כמה </w:t>
      </w:r>
      <w:bookmarkStart w:id="8996" w:name="_ETM_Q16_193500"/>
      <w:bookmarkEnd w:id="8996"/>
      <w:r w:rsidR="004D31D6" w:rsidRPr="007A7B8F">
        <w:rPr>
          <w:rtl/>
        </w:rPr>
        <w:t>פעמים</w:t>
      </w:r>
      <w:r w:rsidR="004D31D6">
        <w:rPr>
          <w:rFonts w:hint="cs"/>
          <w:rtl/>
        </w:rPr>
        <w:t>,</w:t>
      </w:r>
      <w:r w:rsidR="004D31D6" w:rsidRPr="007A7B8F">
        <w:rPr>
          <w:rtl/>
        </w:rPr>
        <w:t xml:space="preserve"> </w:t>
      </w:r>
      <w:bookmarkStart w:id="8997" w:name="_ETM_Q16_194070"/>
      <w:bookmarkEnd w:id="8997"/>
      <w:r w:rsidR="004D31D6" w:rsidRPr="007A7B8F">
        <w:rPr>
          <w:rtl/>
        </w:rPr>
        <w:t xml:space="preserve">פעם </w:t>
      </w:r>
      <w:bookmarkStart w:id="8998" w:name="_ETM_Q16_194370"/>
      <w:bookmarkEnd w:id="8998"/>
      <w:r w:rsidR="004D31D6" w:rsidRPr="007A7B8F">
        <w:rPr>
          <w:rtl/>
        </w:rPr>
        <w:t>בשנה</w:t>
      </w:r>
      <w:r w:rsidR="004D31D6">
        <w:rPr>
          <w:rFonts w:hint="cs"/>
          <w:rtl/>
        </w:rPr>
        <w:t>,</w:t>
      </w:r>
      <w:r w:rsidR="004D31D6" w:rsidRPr="007A7B8F">
        <w:rPr>
          <w:rtl/>
        </w:rPr>
        <w:t xml:space="preserve"> </w:t>
      </w:r>
      <w:bookmarkStart w:id="8999" w:name="_ETM_Q16_194730"/>
      <w:bookmarkEnd w:id="8999"/>
      <w:r w:rsidR="004D31D6" w:rsidRPr="007A7B8F">
        <w:rPr>
          <w:rtl/>
        </w:rPr>
        <w:t xml:space="preserve">לפעמים </w:t>
      </w:r>
      <w:bookmarkStart w:id="9000" w:name="_ETM_Q16_195059"/>
      <w:bookmarkEnd w:id="9000"/>
      <w:r w:rsidR="004D31D6" w:rsidRPr="007A7B8F">
        <w:rPr>
          <w:rtl/>
        </w:rPr>
        <w:t xml:space="preserve">פעמיים </w:t>
      </w:r>
      <w:bookmarkStart w:id="9001" w:name="_ETM_Q16_195420"/>
      <w:bookmarkEnd w:id="9001"/>
      <w:r w:rsidR="004D31D6" w:rsidRPr="007A7B8F">
        <w:rPr>
          <w:rtl/>
        </w:rPr>
        <w:t>בשנה</w:t>
      </w:r>
      <w:r w:rsidR="004D31D6">
        <w:rPr>
          <w:rFonts w:hint="cs"/>
          <w:rtl/>
        </w:rPr>
        <w:t>,</w:t>
      </w:r>
      <w:r w:rsidR="004D31D6" w:rsidRPr="007A7B8F">
        <w:rPr>
          <w:rtl/>
        </w:rPr>
        <w:t xml:space="preserve"> </w:t>
      </w:r>
      <w:bookmarkStart w:id="9002" w:name="_ETM_Q16_195780"/>
      <w:bookmarkEnd w:id="9002"/>
      <w:r w:rsidR="004D31D6" w:rsidRPr="007A7B8F">
        <w:rPr>
          <w:rtl/>
        </w:rPr>
        <w:t xml:space="preserve">אז </w:t>
      </w:r>
      <w:bookmarkStart w:id="9003" w:name="_ETM_Q16_195930"/>
      <w:bookmarkEnd w:id="9003"/>
      <w:r w:rsidR="004D31D6" w:rsidRPr="007A7B8F">
        <w:rPr>
          <w:rtl/>
        </w:rPr>
        <w:t xml:space="preserve">יש </w:t>
      </w:r>
      <w:bookmarkStart w:id="9004" w:name="_ETM_Q16_196110"/>
      <w:bookmarkEnd w:id="9004"/>
      <w:r w:rsidR="004D31D6">
        <w:rPr>
          <w:rFonts w:hint="cs"/>
          <w:rtl/>
        </w:rPr>
        <w:t>רזרבה.</w:t>
      </w:r>
    </w:p>
    <w:p w:rsidR="004D31D6" w:rsidRDefault="004D31D6" w:rsidP="004A1BF2">
      <w:pPr>
        <w:rPr>
          <w:rtl/>
        </w:rPr>
      </w:pPr>
    </w:p>
    <w:p w:rsidR="004D31D6" w:rsidRDefault="004D31D6" w:rsidP="007E7D36">
      <w:pPr>
        <w:pStyle w:val="af6"/>
        <w:keepNext/>
        <w:rPr>
          <w:rtl/>
        </w:rPr>
      </w:pPr>
      <w:r w:rsidRPr="004D2D65">
        <w:rPr>
          <w:rStyle w:val="TagStyle"/>
          <w:rtl/>
        </w:rPr>
        <w:t xml:space="preserve"> &lt;&lt; יור &gt;&gt; </w:t>
      </w:r>
      <w:r>
        <w:rPr>
          <w:rtl/>
        </w:rPr>
        <w:t>היו"ר מאיר כהן:</w:t>
      </w:r>
      <w:r w:rsidRPr="004D2D65">
        <w:rPr>
          <w:rStyle w:val="TagStyle"/>
          <w:rtl/>
        </w:rPr>
        <w:t xml:space="preserve"> &lt;&lt; יור &gt;&gt;</w:t>
      </w:r>
      <w:r>
        <w:rPr>
          <w:rtl/>
        </w:rPr>
        <w:t xml:space="preserve"> </w:t>
      </w:r>
    </w:p>
    <w:p w:rsidR="004D31D6" w:rsidRDefault="004D31D6" w:rsidP="004A1BF2">
      <w:pPr>
        <w:rPr>
          <w:rtl/>
        </w:rPr>
      </w:pPr>
    </w:p>
    <w:p w:rsidR="004D31D6" w:rsidRDefault="004D31D6" w:rsidP="007E7D36">
      <w:pPr>
        <w:rPr>
          <w:rtl/>
        </w:rPr>
      </w:pPr>
      <w:r>
        <w:rPr>
          <w:rFonts w:hint="cs"/>
          <w:rtl/>
        </w:rPr>
        <w:t>מסיבות ביטחוניות.</w:t>
      </w:r>
    </w:p>
    <w:p w:rsidR="004D31D6" w:rsidRDefault="004D31D6" w:rsidP="007E7D36">
      <w:pPr>
        <w:rPr>
          <w:rtl/>
        </w:rPr>
      </w:pPr>
    </w:p>
    <w:p w:rsidR="004D31D6" w:rsidRDefault="004D31D6" w:rsidP="007E7D36">
      <w:pPr>
        <w:pStyle w:val="-"/>
        <w:keepNext/>
        <w:rPr>
          <w:rtl/>
        </w:rPr>
      </w:pPr>
      <w:bookmarkStart w:id="9005" w:name="ET_speakercontinue_5512_2"/>
      <w:r w:rsidRPr="004D2D65">
        <w:rPr>
          <w:rStyle w:val="TagStyle"/>
          <w:rtl/>
        </w:rPr>
        <w:t xml:space="preserve"> &lt;&lt; דובר_המשך &gt;&gt; </w:t>
      </w:r>
      <w:r>
        <w:rPr>
          <w:rtl/>
        </w:rPr>
        <w:t>שר האנרגיה יובל שטייניץ:</w:t>
      </w:r>
      <w:r w:rsidRPr="004D2D65">
        <w:rPr>
          <w:rStyle w:val="TagStyle"/>
          <w:rtl/>
        </w:rPr>
        <w:t xml:space="preserve"> &lt;&lt; דובר_המשך &gt;&gt;</w:t>
      </w:r>
      <w:r>
        <w:rPr>
          <w:rtl/>
        </w:rPr>
        <w:t xml:space="preserve"> </w:t>
      </w:r>
      <w:bookmarkEnd w:id="9005"/>
    </w:p>
    <w:p w:rsidR="004D31D6" w:rsidRDefault="004D31D6" w:rsidP="004A1BF2">
      <w:pPr>
        <w:rPr>
          <w:rtl/>
        </w:rPr>
      </w:pPr>
    </w:p>
    <w:p w:rsidR="004D31D6" w:rsidRDefault="004D31D6" w:rsidP="00A54B13">
      <w:pPr>
        <w:rPr>
          <w:rtl/>
        </w:rPr>
      </w:pPr>
      <w:bookmarkStart w:id="9006" w:name="_ETM_Q16_196083"/>
      <w:bookmarkStart w:id="9007" w:name="_ETM_Q16_196196"/>
      <w:bookmarkStart w:id="9008" w:name="_ETM_Q16_197340"/>
      <w:bookmarkStart w:id="9009" w:name="_ETM_Q16_197579"/>
      <w:bookmarkEnd w:id="9006"/>
      <w:bookmarkEnd w:id="9007"/>
      <w:bookmarkEnd w:id="9008"/>
      <w:bookmarkEnd w:id="9009"/>
      <w:r>
        <w:rPr>
          <w:rFonts w:hint="cs"/>
          <w:rtl/>
        </w:rPr>
        <w:t>א</w:t>
      </w:r>
      <w:r w:rsidRPr="007A7B8F">
        <w:rPr>
          <w:rtl/>
        </w:rPr>
        <w:t xml:space="preserve">ו </w:t>
      </w:r>
      <w:bookmarkStart w:id="9010" w:name="_ETM_Q16_197820"/>
      <w:bookmarkEnd w:id="9010"/>
      <w:r w:rsidRPr="007A7B8F">
        <w:rPr>
          <w:rtl/>
        </w:rPr>
        <w:t xml:space="preserve">במקרה </w:t>
      </w:r>
      <w:bookmarkStart w:id="9011" w:name="_ETM_Q16_198329"/>
      <w:bookmarkEnd w:id="9011"/>
      <w:r w:rsidRPr="007A7B8F">
        <w:rPr>
          <w:rtl/>
        </w:rPr>
        <w:t>ביטחוני</w:t>
      </w:r>
      <w:r>
        <w:rPr>
          <w:rFonts w:hint="cs"/>
          <w:rtl/>
        </w:rPr>
        <w:t>,</w:t>
      </w:r>
      <w:r w:rsidRPr="007A7B8F">
        <w:rPr>
          <w:rtl/>
        </w:rPr>
        <w:t xml:space="preserve"> </w:t>
      </w:r>
      <w:bookmarkStart w:id="9012" w:name="_ETM_Q16_198779"/>
      <w:bookmarkEnd w:id="9012"/>
      <w:r w:rsidRPr="007A7B8F">
        <w:rPr>
          <w:rtl/>
        </w:rPr>
        <w:t xml:space="preserve">שפגעו </w:t>
      </w:r>
      <w:bookmarkStart w:id="9013" w:name="_ETM_Q16_199140"/>
      <w:bookmarkEnd w:id="9013"/>
      <w:r w:rsidRPr="007A7B8F">
        <w:rPr>
          <w:rtl/>
        </w:rPr>
        <w:t xml:space="preserve">לך </w:t>
      </w:r>
      <w:bookmarkStart w:id="9014" w:name="_ETM_Q16_199349"/>
      <w:bookmarkEnd w:id="9014"/>
      <w:r w:rsidRPr="007A7B8F">
        <w:rPr>
          <w:rtl/>
        </w:rPr>
        <w:t xml:space="preserve">בכמה </w:t>
      </w:r>
      <w:bookmarkStart w:id="9015" w:name="_ETM_Q16_199650"/>
      <w:bookmarkEnd w:id="9015"/>
      <w:r w:rsidRPr="007A7B8F">
        <w:rPr>
          <w:rtl/>
        </w:rPr>
        <w:t xml:space="preserve">תחנות </w:t>
      </w:r>
      <w:bookmarkStart w:id="9016" w:name="_ETM_Q16_200040"/>
      <w:bookmarkEnd w:id="9016"/>
      <w:r w:rsidRPr="007A7B8F">
        <w:rPr>
          <w:rtl/>
        </w:rPr>
        <w:t>כוח</w:t>
      </w:r>
      <w:r>
        <w:rPr>
          <w:rFonts w:hint="cs"/>
          <w:rtl/>
        </w:rPr>
        <w:t>.</w:t>
      </w:r>
      <w:bookmarkStart w:id="9017" w:name="_ETM_Q16_200430"/>
      <w:bookmarkEnd w:id="9017"/>
      <w:r w:rsidR="00A54B13">
        <w:rPr>
          <w:rFonts w:hint="cs"/>
          <w:rtl/>
        </w:rPr>
        <w:t xml:space="preserve"> </w:t>
      </w:r>
      <w:r w:rsidRPr="007A7B8F">
        <w:rPr>
          <w:rtl/>
        </w:rPr>
        <w:t xml:space="preserve">אז </w:t>
      </w:r>
      <w:bookmarkStart w:id="9018" w:name="_ETM_Q16_200640"/>
      <w:bookmarkEnd w:id="9018"/>
      <w:r w:rsidRPr="007A7B8F">
        <w:rPr>
          <w:rtl/>
        </w:rPr>
        <w:t xml:space="preserve">יש </w:t>
      </w:r>
      <w:bookmarkStart w:id="9019" w:name="_ETM_Q16_200910"/>
      <w:bookmarkEnd w:id="9019"/>
      <w:r w:rsidRPr="007A7B8F">
        <w:rPr>
          <w:rtl/>
        </w:rPr>
        <w:t>רזרבה</w:t>
      </w:r>
      <w:r w:rsidR="00A54B13">
        <w:rPr>
          <w:rFonts w:hint="cs"/>
          <w:rtl/>
        </w:rPr>
        <w:t>,</w:t>
      </w:r>
      <w:r w:rsidRPr="007A7B8F">
        <w:rPr>
          <w:rtl/>
        </w:rPr>
        <w:t xml:space="preserve"> </w:t>
      </w:r>
      <w:bookmarkStart w:id="9020" w:name="_ETM_Q16_202270"/>
      <w:bookmarkEnd w:id="9020"/>
      <w:r w:rsidR="00A54B13">
        <w:rPr>
          <w:rFonts w:hint="cs"/>
          <w:rtl/>
        </w:rPr>
        <w:t>ו</w:t>
      </w:r>
      <w:r w:rsidRPr="007A7B8F">
        <w:rPr>
          <w:rtl/>
        </w:rPr>
        <w:t xml:space="preserve">מדינה </w:t>
      </w:r>
      <w:bookmarkStart w:id="9021" w:name="_ETM_Q16_203020"/>
      <w:bookmarkEnd w:id="9021"/>
      <w:r w:rsidRPr="007A7B8F">
        <w:rPr>
          <w:rtl/>
        </w:rPr>
        <w:t xml:space="preserve">כמו </w:t>
      </w:r>
      <w:bookmarkStart w:id="9022" w:name="_ETM_Q16_203230"/>
      <w:bookmarkEnd w:id="9022"/>
      <w:r w:rsidRPr="007A7B8F">
        <w:rPr>
          <w:rtl/>
        </w:rPr>
        <w:t xml:space="preserve">שלנו </w:t>
      </w:r>
      <w:bookmarkStart w:id="9023" w:name="_ETM_Q16_203590"/>
      <w:bookmarkEnd w:id="9023"/>
      <w:r w:rsidRPr="007A7B8F">
        <w:rPr>
          <w:rtl/>
        </w:rPr>
        <w:t xml:space="preserve">זקוקה </w:t>
      </w:r>
      <w:bookmarkStart w:id="9024" w:name="_ETM_Q16_204160"/>
      <w:bookmarkEnd w:id="9024"/>
      <w:r w:rsidRPr="007A7B8F">
        <w:rPr>
          <w:rtl/>
        </w:rPr>
        <w:t>לה</w:t>
      </w:r>
      <w:r>
        <w:rPr>
          <w:rFonts w:hint="cs"/>
          <w:rtl/>
        </w:rPr>
        <w:t>,</w:t>
      </w:r>
      <w:r w:rsidRPr="007A7B8F">
        <w:rPr>
          <w:rtl/>
        </w:rPr>
        <w:t xml:space="preserve"> </w:t>
      </w:r>
      <w:bookmarkStart w:id="9025" w:name="_ETM_Q16_204790"/>
      <w:bookmarkEnd w:id="9025"/>
      <w:r w:rsidRPr="007A7B8F">
        <w:rPr>
          <w:rtl/>
        </w:rPr>
        <w:t xml:space="preserve">כי </w:t>
      </w:r>
      <w:bookmarkStart w:id="9026" w:name="_ETM_Q16_204940"/>
      <w:bookmarkEnd w:id="9026"/>
      <w:r w:rsidRPr="007A7B8F">
        <w:rPr>
          <w:rtl/>
        </w:rPr>
        <w:t xml:space="preserve">בניגוד </w:t>
      </w:r>
      <w:bookmarkStart w:id="9027" w:name="_ETM_Q16_205329"/>
      <w:bookmarkEnd w:id="9027"/>
      <w:r w:rsidRPr="007A7B8F">
        <w:rPr>
          <w:rtl/>
        </w:rPr>
        <w:t>לגרמניה</w:t>
      </w:r>
      <w:r>
        <w:rPr>
          <w:rFonts w:hint="cs"/>
          <w:rtl/>
        </w:rPr>
        <w:t>,</w:t>
      </w:r>
      <w:r w:rsidRPr="007A7B8F">
        <w:rPr>
          <w:rtl/>
        </w:rPr>
        <w:t xml:space="preserve"> </w:t>
      </w:r>
      <w:bookmarkStart w:id="9028" w:name="_ETM_Q16_205869"/>
      <w:bookmarkEnd w:id="9028"/>
      <w:r w:rsidRPr="007A7B8F">
        <w:rPr>
          <w:rtl/>
        </w:rPr>
        <w:t xml:space="preserve">שמחוברת </w:t>
      </w:r>
      <w:bookmarkStart w:id="9029" w:name="_ETM_Q16_206470"/>
      <w:bookmarkEnd w:id="9029"/>
      <w:r>
        <w:rPr>
          <w:rFonts w:hint="cs"/>
          <w:rtl/>
        </w:rPr>
        <w:t>לכורים</w:t>
      </w:r>
      <w:r w:rsidRPr="007A7B8F">
        <w:rPr>
          <w:rtl/>
        </w:rPr>
        <w:t xml:space="preserve"> </w:t>
      </w:r>
      <w:bookmarkStart w:id="9030" w:name="_ETM_Q16_206980"/>
      <w:bookmarkEnd w:id="9030"/>
      <w:r w:rsidRPr="007A7B8F">
        <w:rPr>
          <w:rtl/>
        </w:rPr>
        <w:t>הגרעיני</w:t>
      </w:r>
      <w:bookmarkStart w:id="9031" w:name="_ETM_Q16_207369"/>
      <w:bookmarkEnd w:id="9031"/>
      <w:r>
        <w:rPr>
          <w:rFonts w:hint="cs"/>
          <w:rtl/>
        </w:rPr>
        <w:t xml:space="preserve">ים </w:t>
      </w:r>
      <w:r w:rsidRPr="007A7B8F">
        <w:rPr>
          <w:rtl/>
        </w:rPr>
        <w:t xml:space="preserve">בצרפת </w:t>
      </w:r>
      <w:bookmarkStart w:id="9032" w:name="_ETM_Q16_207910"/>
      <w:bookmarkStart w:id="9033" w:name="_ETM_Q16_208090"/>
      <w:bookmarkEnd w:id="9032"/>
      <w:bookmarkEnd w:id="9033"/>
      <w:r>
        <w:rPr>
          <w:rFonts w:hint="cs"/>
          <w:rtl/>
        </w:rPr>
        <w:t>ול</w:t>
      </w:r>
      <w:r w:rsidRPr="007A7B8F">
        <w:rPr>
          <w:rtl/>
        </w:rPr>
        <w:t xml:space="preserve">כורי </w:t>
      </w:r>
      <w:bookmarkStart w:id="9034" w:name="_ETM_Q16_208360"/>
      <w:bookmarkEnd w:id="9034"/>
      <w:r w:rsidRPr="007A7B8F">
        <w:rPr>
          <w:rtl/>
        </w:rPr>
        <w:t xml:space="preserve">הפחם </w:t>
      </w:r>
      <w:bookmarkStart w:id="9035" w:name="_ETM_Q16_208690"/>
      <w:bookmarkEnd w:id="9035"/>
      <w:r w:rsidRPr="007A7B8F">
        <w:rPr>
          <w:rtl/>
        </w:rPr>
        <w:t>בפולין</w:t>
      </w:r>
      <w:r>
        <w:rPr>
          <w:rFonts w:hint="cs"/>
          <w:rtl/>
        </w:rPr>
        <w:t>,</w:t>
      </w:r>
      <w:r w:rsidRPr="007A7B8F">
        <w:rPr>
          <w:rtl/>
        </w:rPr>
        <w:t xml:space="preserve"> </w:t>
      </w:r>
      <w:bookmarkStart w:id="9036" w:name="_ETM_Q16_209470"/>
      <w:bookmarkEnd w:id="9036"/>
      <w:r w:rsidRPr="007A7B8F">
        <w:rPr>
          <w:rtl/>
        </w:rPr>
        <w:t xml:space="preserve">אנחנו </w:t>
      </w:r>
      <w:bookmarkStart w:id="9037" w:name="_ETM_Q16_209890"/>
      <w:bookmarkEnd w:id="9037"/>
      <w:r w:rsidRPr="007A7B8F">
        <w:rPr>
          <w:rtl/>
        </w:rPr>
        <w:t xml:space="preserve">אי </w:t>
      </w:r>
      <w:bookmarkStart w:id="9038" w:name="_ETM_Q16_210099"/>
      <w:bookmarkEnd w:id="9038"/>
      <w:r w:rsidRPr="007A7B8F">
        <w:rPr>
          <w:rtl/>
        </w:rPr>
        <w:t xml:space="preserve">אנרגטי </w:t>
      </w:r>
      <w:bookmarkStart w:id="9039" w:name="_ETM_Q16_211060"/>
      <w:bookmarkEnd w:id="9039"/>
      <w:r w:rsidRPr="007A7B8F">
        <w:rPr>
          <w:rtl/>
        </w:rPr>
        <w:t xml:space="preserve">ומאוימים </w:t>
      </w:r>
      <w:bookmarkStart w:id="9040" w:name="_ETM_Q16_211630"/>
      <w:bookmarkEnd w:id="9040"/>
      <w:r w:rsidRPr="007A7B8F">
        <w:rPr>
          <w:rtl/>
        </w:rPr>
        <w:t>ביטחונית</w:t>
      </w:r>
      <w:r>
        <w:rPr>
          <w:rFonts w:hint="cs"/>
          <w:rtl/>
        </w:rPr>
        <w:t>,</w:t>
      </w:r>
      <w:r w:rsidRPr="007A7B8F">
        <w:rPr>
          <w:rtl/>
        </w:rPr>
        <w:t xml:space="preserve"> </w:t>
      </w:r>
      <w:bookmarkStart w:id="9041" w:name="_ETM_Q16_212020"/>
      <w:bookmarkEnd w:id="9041"/>
      <w:r w:rsidRPr="007A7B8F">
        <w:rPr>
          <w:rtl/>
        </w:rPr>
        <w:t xml:space="preserve">אז </w:t>
      </w:r>
      <w:bookmarkStart w:id="9042" w:name="_ETM_Q16_212110"/>
      <w:bookmarkEnd w:id="9042"/>
      <w:r w:rsidRPr="007A7B8F">
        <w:rPr>
          <w:rtl/>
        </w:rPr>
        <w:t xml:space="preserve">יש </w:t>
      </w:r>
      <w:bookmarkStart w:id="9043" w:name="_ETM_Q16_212290"/>
      <w:bookmarkEnd w:id="9043"/>
      <w:r w:rsidRPr="007A7B8F">
        <w:rPr>
          <w:rtl/>
        </w:rPr>
        <w:t>רזרבה</w:t>
      </w:r>
      <w:r>
        <w:rPr>
          <w:rFonts w:hint="cs"/>
          <w:rtl/>
        </w:rPr>
        <w:t>.</w:t>
      </w:r>
      <w:r w:rsidRPr="007A7B8F">
        <w:rPr>
          <w:rtl/>
        </w:rPr>
        <w:t xml:space="preserve"> </w:t>
      </w:r>
      <w:bookmarkStart w:id="9044" w:name="_ETM_Q16_213130"/>
      <w:bookmarkEnd w:id="9044"/>
      <w:r w:rsidRPr="007A7B8F">
        <w:rPr>
          <w:rtl/>
        </w:rPr>
        <w:t xml:space="preserve">היא </w:t>
      </w:r>
      <w:bookmarkStart w:id="9045" w:name="_ETM_Q16_213250"/>
      <w:bookmarkEnd w:id="9045"/>
      <w:r w:rsidRPr="007A7B8F">
        <w:rPr>
          <w:rtl/>
        </w:rPr>
        <w:t xml:space="preserve">עומדת </w:t>
      </w:r>
      <w:bookmarkStart w:id="9046" w:name="_ETM_Q16_213550"/>
      <w:bookmarkEnd w:id="9046"/>
      <w:r w:rsidRPr="007A7B8F">
        <w:rPr>
          <w:rtl/>
        </w:rPr>
        <w:t xml:space="preserve">בערך </w:t>
      </w:r>
      <w:bookmarkStart w:id="9047" w:name="_ETM_Q16_213790"/>
      <w:bookmarkEnd w:id="9047"/>
      <w:r w:rsidRPr="007A7B8F">
        <w:rPr>
          <w:rtl/>
        </w:rPr>
        <w:t xml:space="preserve">על </w:t>
      </w:r>
      <w:bookmarkStart w:id="9048" w:name="_ETM_Q16_213880"/>
      <w:bookmarkEnd w:id="9048"/>
      <w:r w:rsidRPr="007A7B8F">
        <w:rPr>
          <w:rtl/>
        </w:rPr>
        <w:t>20%</w:t>
      </w:r>
      <w:bookmarkStart w:id="9049" w:name="_ETM_Q16_215880"/>
      <w:bookmarkEnd w:id="9049"/>
      <w:r>
        <w:rPr>
          <w:rFonts w:hint="cs"/>
          <w:rtl/>
        </w:rPr>
        <w:t xml:space="preserve">. </w:t>
      </w:r>
      <w:bookmarkStart w:id="9050" w:name="_ETM_Q16_216908"/>
      <w:bookmarkStart w:id="9051" w:name="_ETM_Q16_216958"/>
      <w:bookmarkStart w:id="9052" w:name="_ETM_Q16_217642"/>
      <w:bookmarkStart w:id="9053" w:name="_ETM_Q16_217685"/>
      <w:bookmarkEnd w:id="9050"/>
      <w:bookmarkEnd w:id="9051"/>
      <w:bookmarkEnd w:id="9052"/>
      <w:bookmarkEnd w:id="9053"/>
      <w:r w:rsidRPr="007A7B8F">
        <w:rPr>
          <w:rtl/>
        </w:rPr>
        <w:t>לכן</w:t>
      </w:r>
      <w:bookmarkStart w:id="9054" w:name="_ETM_Q16_216570"/>
      <w:bookmarkEnd w:id="9054"/>
      <w:r w:rsidR="00A54B13">
        <w:rPr>
          <w:rFonts w:hint="cs"/>
          <w:rtl/>
        </w:rPr>
        <w:t>,</w:t>
      </w:r>
      <w:r>
        <w:rPr>
          <w:rFonts w:hint="cs"/>
          <w:rtl/>
        </w:rPr>
        <w:t xml:space="preserve"> </w:t>
      </w:r>
      <w:r w:rsidRPr="007A7B8F">
        <w:rPr>
          <w:rtl/>
        </w:rPr>
        <w:t xml:space="preserve">האמירה </w:t>
      </w:r>
      <w:bookmarkStart w:id="9055" w:name="_ETM_Q16_217080"/>
      <w:bookmarkEnd w:id="9055"/>
      <w:r w:rsidRPr="007A7B8F">
        <w:rPr>
          <w:rtl/>
        </w:rPr>
        <w:t xml:space="preserve">פה </w:t>
      </w:r>
      <w:bookmarkStart w:id="9056" w:name="_ETM_Q16_217260"/>
      <w:bookmarkEnd w:id="9056"/>
      <w:r w:rsidRPr="007A7B8F">
        <w:rPr>
          <w:rtl/>
        </w:rPr>
        <w:t>ב</w:t>
      </w:r>
      <w:r>
        <w:rPr>
          <w:rFonts w:hint="cs"/>
          <w:rtl/>
        </w:rPr>
        <w:t>שתיים</w:t>
      </w:r>
      <w:r w:rsidRPr="007A7B8F">
        <w:rPr>
          <w:rtl/>
        </w:rPr>
        <w:t xml:space="preserve"> </w:t>
      </w:r>
      <w:bookmarkStart w:id="9057" w:name="_ETM_Q16_217710"/>
      <w:bookmarkEnd w:id="9057"/>
      <w:r>
        <w:rPr>
          <w:rFonts w:hint="cs"/>
          <w:rtl/>
        </w:rPr>
        <w:t>מה</w:t>
      </w:r>
      <w:bookmarkStart w:id="9058" w:name="_ETM_Q16_217800"/>
      <w:bookmarkEnd w:id="9058"/>
      <w:r w:rsidRPr="007A7B8F">
        <w:rPr>
          <w:rtl/>
        </w:rPr>
        <w:t xml:space="preserve">שאילתות </w:t>
      </w:r>
      <w:bookmarkStart w:id="9059" w:name="_ETM_Q16_219179"/>
      <w:bookmarkEnd w:id="9059"/>
      <w:r w:rsidRPr="007A7B8F">
        <w:rPr>
          <w:rtl/>
        </w:rPr>
        <w:t xml:space="preserve">כאילו </w:t>
      </w:r>
      <w:bookmarkStart w:id="9060" w:name="_ETM_Q16_219929"/>
      <w:bookmarkEnd w:id="9060"/>
      <w:r w:rsidRPr="007A7B8F">
        <w:rPr>
          <w:rtl/>
        </w:rPr>
        <w:t xml:space="preserve">אנחנו </w:t>
      </w:r>
      <w:bookmarkStart w:id="9061" w:name="_ETM_Q16_220229"/>
      <w:bookmarkEnd w:id="9061"/>
      <w:r w:rsidRPr="007A7B8F">
        <w:rPr>
          <w:rtl/>
        </w:rPr>
        <w:t xml:space="preserve">מייצרים </w:t>
      </w:r>
      <w:bookmarkStart w:id="9062" w:name="_ETM_Q16_220800"/>
      <w:bookmarkEnd w:id="9062"/>
      <w:r w:rsidRPr="007A7B8F">
        <w:rPr>
          <w:rtl/>
        </w:rPr>
        <w:t xml:space="preserve">יותר </w:t>
      </w:r>
      <w:bookmarkStart w:id="9063" w:name="_ETM_Q16_221039"/>
      <w:bookmarkEnd w:id="9063"/>
      <w:r w:rsidRPr="007A7B8F">
        <w:rPr>
          <w:rtl/>
        </w:rPr>
        <w:t xml:space="preserve">חשמל </w:t>
      </w:r>
      <w:bookmarkStart w:id="9064" w:name="_ETM_Q16_221399"/>
      <w:bookmarkEnd w:id="9064"/>
      <w:r w:rsidRPr="007A7B8F">
        <w:rPr>
          <w:rtl/>
        </w:rPr>
        <w:t xml:space="preserve">מהביקוש </w:t>
      </w:r>
      <w:bookmarkStart w:id="9065" w:name="_ETM_Q16_221940"/>
      <w:bookmarkEnd w:id="9065"/>
      <w:r w:rsidRPr="007A7B8F">
        <w:rPr>
          <w:rtl/>
        </w:rPr>
        <w:t xml:space="preserve">או </w:t>
      </w:r>
      <w:bookmarkStart w:id="9066" w:name="_ETM_Q16_221999"/>
      <w:bookmarkEnd w:id="9066"/>
      <w:r w:rsidRPr="007A7B8F">
        <w:rPr>
          <w:rtl/>
        </w:rPr>
        <w:t xml:space="preserve">ייצרנו </w:t>
      </w:r>
      <w:bookmarkStart w:id="9067" w:name="_ETM_Q16_222539"/>
      <w:bookmarkEnd w:id="9067"/>
      <w:r w:rsidRPr="007A7B8F">
        <w:rPr>
          <w:rtl/>
        </w:rPr>
        <w:t xml:space="preserve">לפני </w:t>
      </w:r>
      <w:bookmarkStart w:id="9068" w:name="_ETM_Q16_222839"/>
      <w:bookmarkEnd w:id="9068"/>
      <w:r w:rsidRPr="007A7B8F">
        <w:rPr>
          <w:rtl/>
        </w:rPr>
        <w:t xml:space="preserve">כחודשיים </w:t>
      </w:r>
      <w:bookmarkStart w:id="9069" w:name="_ETM_Q16_223469"/>
      <w:bookmarkEnd w:id="9069"/>
      <w:r w:rsidRPr="007A7B8F">
        <w:rPr>
          <w:rtl/>
        </w:rPr>
        <w:t xml:space="preserve">יותר </w:t>
      </w:r>
      <w:bookmarkStart w:id="9070" w:name="_ETM_Q16_223710"/>
      <w:bookmarkEnd w:id="9070"/>
      <w:r w:rsidRPr="007A7B8F">
        <w:rPr>
          <w:rtl/>
        </w:rPr>
        <w:t xml:space="preserve">חשמל </w:t>
      </w:r>
      <w:bookmarkStart w:id="9071" w:name="_ETM_Q16_224039"/>
      <w:bookmarkEnd w:id="9071"/>
      <w:r w:rsidRPr="007A7B8F">
        <w:rPr>
          <w:rtl/>
        </w:rPr>
        <w:t>מהביקוש</w:t>
      </w:r>
      <w:r>
        <w:rPr>
          <w:rFonts w:hint="cs"/>
          <w:rtl/>
        </w:rPr>
        <w:t xml:space="preserve"> </w:t>
      </w:r>
      <w:r w:rsidR="00C552BC">
        <w:rPr>
          <w:rFonts w:hint="eastAsia"/>
          <w:rtl/>
        </w:rPr>
        <w:t>–</w:t>
      </w:r>
      <w:r w:rsidRPr="007A7B8F">
        <w:rPr>
          <w:rtl/>
        </w:rPr>
        <w:t xml:space="preserve"> </w:t>
      </w:r>
      <w:bookmarkStart w:id="9072" w:name="_ETM_Q16_224890"/>
      <w:bookmarkEnd w:id="9072"/>
      <w:r w:rsidRPr="007A7B8F">
        <w:rPr>
          <w:rtl/>
        </w:rPr>
        <w:t xml:space="preserve">זה </w:t>
      </w:r>
      <w:bookmarkStart w:id="9073" w:name="_ETM_Q16_225159"/>
      <w:bookmarkEnd w:id="9073"/>
      <w:r w:rsidRPr="007A7B8F">
        <w:rPr>
          <w:rtl/>
        </w:rPr>
        <w:t xml:space="preserve">פשוט </w:t>
      </w:r>
      <w:bookmarkStart w:id="9074" w:name="_ETM_Q16_225489"/>
      <w:bookmarkEnd w:id="9074"/>
      <w:r w:rsidRPr="007A7B8F">
        <w:rPr>
          <w:rtl/>
        </w:rPr>
        <w:t xml:space="preserve">בלתי </w:t>
      </w:r>
      <w:bookmarkStart w:id="9075" w:name="_ETM_Q16_225820"/>
      <w:bookmarkEnd w:id="9075"/>
      <w:r w:rsidRPr="007A7B8F">
        <w:rPr>
          <w:rtl/>
        </w:rPr>
        <w:t>אפשרי</w:t>
      </w:r>
      <w:r>
        <w:rPr>
          <w:rFonts w:hint="cs"/>
          <w:rtl/>
        </w:rPr>
        <w:t>.</w:t>
      </w:r>
      <w:r w:rsidRPr="007A7B8F">
        <w:rPr>
          <w:rtl/>
        </w:rPr>
        <w:t xml:space="preserve"> </w:t>
      </w:r>
      <w:bookmarkStart w:id="9076" w:name="_ETM_Q16_226809"/>
      <w:bookmarkEnd w:id="9076"/>
      <w:r w:rsidRPr="007A7B8F">
        <w:rPr>
          <w:rtl/>
        </w:rPr>
        <w:t xml:space="preserve">זה </w:t>
      </w:r>
      <w:bookmarkStart w:id="9077" w:name="_ETM_Q16_226930"/>
      <w:bookmarkEnd w:id="9077"/>
      <w:r w:rsidRPr="007A7B8F">
        <w:rPr>
          <w:rtl/>
        </w:rPr>
        <w:t xml:space="preserve">לא </w:t>
      </w:r>
      <w:bookmarkStart w:id="9078" w:name="_ETM_Q16_227050"/>
      <w:bookmarkEnd w:id="9078"/>
      <w:r w:rsidRPr="007A7B8F">
        <w:rPr>
          <w:rtl/>
        </w:rPr>
        <w:t xml:space="preserve">יכול </w:t>
      </w:r>
      <w:bookmarkStart w:id="9079" w:name="_ETM_Q16_227260"/>
      <w:bookmarkEnd w:id="9079"/>
      <w:r w:rsidRPr="007A7B8F">
        <w:rPr>
          <w:rtl/>
        </w:rPr>
        <w:t xml:space="preserve">לקרות </w:t>
      </w:r>
      <w:bookmarkStart w:id="9080" w:name="_ETM_Q16_227590"/>
      <w:bookmarkEnd w:id="9080"/>
      <w:r w:rsidRPr="007A7B8F">
        <w:rPr>
          <w:rtl/>
        </w:rPr>
        <w:t>לעולם</w:t>
      </w:r>
      <w:r w:rsidR="00A54B13">
        <w:rPr>
          <w:rFonts w:hint="cs"/>
          <w:rtl/>
        </w:rPr>
        <w:t>,</w:t>
      </w:r>
      <w:r w:rsidRPr="007A7B8F">
        <w:rPr>
          <w:rtl/>
        </w:rPr>
        <w:t xml:space="preserve"> </w:t>
      </w:r>
      <w:bookmarkStart w:id="9081" w:name="_ETM_Q16_227949"/>
      <w:bookmarkEnd w:id="9081"/>
      <w:r w:rsidRPr="007A7B8F">
        <w:rPr>
          <w:rtl/>
        </w:rPr>
        <w:t xml:space="preserve">בשום </w:t>
      </w:r>
      <w:bookmarkStart w:id="9082" w:name="_ETM_Q16_228219"/>
      <w:bookmarkEnd w:id="9082"/>
      <w:r w:rsidRPr="007A7B8F">
        <w:rPr>
          <w:rtl/>
        </w:rPr>
        <w:t>מדינה</w:t>
      </w:r>
      <w:r>
        <w:rPr>
          <w:rFonts w:hint="cs"/>
          <w:rtl/>
        </w:rPr>
        <w:t>,</w:t>
      </w:r>
      <w:r w:rsidRPr="007A7B8F">
        <w:rPr>
          <w:rtl/>
        </w:rPr>
        <w:t xml:space="preserve"> </w:t>
      </w:r>
      <w:bookmarkStart w:id="9083" w:name="_ETM_Q16_228550"/>
      <w:bookmarkEnd w:id="9083"/>
      <w:r w:rsidRPr="007A7B8F">
        <w:rPr>
          <w:rtl/>
        </w:rPr>
        <w:t xml:space="preserve">לא </w:t>
      </w:r>
      <w:bookmarkStart w:id="9084" w:name="_ETM_Q16_228699"/>
      <w:bookmarkEnd w:id="9084"/>
      <w:r w:rsidRPr="007A7B8F">
        <w:rPr>
          <w:rtl/>
        </w:rPr>
        <w:t xml:space="preserve">רק </w:t>
      </w:r>
      <w:bookmarkStart w:id="9085" w:name="_ETM_Q16_228850"/>
      <w:bookmarkEnd w:id="9085"/>
      <w:r w:rsidRPr="007A7B8F">
        <w:rPr>
          <w:rtl/>
        </w:rPr>
        <w:t>בארץ</w:t>
      </w:r>
      <w:r>
        <w:rPr>
          <w:rFonts w:hint="cs"/>
          <w:rtl/>
        </w:rPr>
        <w:t>.</w:t>
      </w:r>
      <w:r w:rsidRPr="007A7B8F">
        <w:rPr>
          <w:rtl/>
        </w:rPr>
        <w:t xml:space="preserve"> </w:t>
      </w:r>
      <w:bookmarkStart w:id="9086" w:name="_ETM_Q16_229300"/>
      <w:bookmarkEnd w:id="9086"/>
      <w:r w:rsidRPr="007A7B8F">
        <w:rPr>
          <w:rtl/>
        </w:rPr>
        <w:t xml:space="preserve">אין </w:t>
      </w:r>
      <w:bookmarkStart w:id="9087" w:name="_ETM_Q16_229479"/>
      <w:bookmarkEnd w:id="9087"/>
      <w:r w:rsidRPr="007A7B8F">
        <w:rPr>
          <w:rtl/>
        </w:rPr>
        <w:t xml:space="preserve">דבר </w:t>
      </w:r>
      <w:bookmarkStart w:id="9088" w:name="_ETM_Q16_229780"/>
      <w:bookmarkEnd w:id="9088"/>
      <w:r w:rsidRPr="007A7B8F">
        <w:rPr>
          <w:rtl/>
        </w:rPr>
        <w:t xml:space="preserve">כזה </w:t>
      </w:r>
      <w:bookmarkStart w:id="9089" w:name="_ETM_Q16_229989"/>
      <w:bookmarkEnd w:id="9089"/>
      <w:r w:rsidRPr="007A7B8F">
        <w:rPr>
          <w:rtl/>
        </w:rPr>
        <w:t xml:space="preserve">ייצור </w:t>
      </w:r>
      <w:bookmarkStart w:id="9090" w:name="_ETM_Q16_230260"/>
      <w:bookmarkEnd w:id="9090"/>
      <w:r w:rsidRPr="007A7B8F">
        <w:rPr>
          <w:rtl/>
        </w:rPr>
        <w:t xml:space="preserve">חשמל </w:t>
      </w:r>
      <w:bookmarkStart w:id="9091" w:name="_ETM_Q16_230620"/>
      <w:bookmarkEnd w:id="9091"/>
      <w:r w:rsidRPr="007A7B8F">
        <w:rPr>
          <w:rtl/>
        </w:rPr>
        <w:t xml:space="preserve">שאין </w:t>
      </w:r>
      <w:bookmarkStart w:id="9092" w:name="_ETM_Q16_231510"/>
      <w:bookmarkEnd w:id="9092"/>
      <w:r w:rsidRPr="007A7B8F">
        <w:rPr>
          <w:rtl/>
        </w:rPr>
        <w:t xml:space="preserve">לו </w:t>
      </w:r>
      <w:bookmarkStart w:id="9093" w:name="_ETM_Q16_231600"/>
      <w:bookmarkEnd w:id="9093"/>
      <w:r w:rsidRPr="007A7B8F">
        <w:rPr>
          <w:rtl/>
        </w:rPr>
        <w:t>ביקוש</w:t>
      </w:r>
      <w:r>
        <w:rPr>
          <w:rFonts w:hint="cs"/>
          <w:rtl/>
        </w:rPr>
        <w:t>,</w:t>
      </w:r>
      <w:r w:rsidRPr="007A7B8F">
        <w:rPr>
          <w:rtl/>
        </w:rPr>
        <w:t xml:space="preserve"> </w:t>
      </w:r>
      <w:bookmarkStart w:id="9094" w:name="_ETM_Q16_232140"/>
      <w:bookmarkEnd w:id="9094"/>
      <w:r w:rsidRPr="007A7B8F">
        <w:rPr>
          <w:rtl/>
        </w:rPr>
        <w:t>שמתבזבז</w:t>
      </w:r>
      <w:r>
        <w:rPr>
          <w:rFonts w:hint="cs"/>
          <w:rtl/>
        </w:rPr>
        <w:t>.</w:t>
      </w:r>
      <w:r w:rsidRPr="007A7B8F">
        <w:rPr>
          <w:rtl/>
        </w:rPr>
        <w:t xml:space="preserve"> זה </w:t>
      </w:r>
      <w:bookmarkStart w:id="9095" w:name="_ETM_Q16_235309"/>
      <w:bookmarkEnd w:id="9095"/>
      <w:r w:rsidRPr="007A7B8F">
        <w:rPr>
          <w:rtl/>
        </w:rPr>
        <w:t xml:space="preserve">דבר </w:t>
      </w:r>
      <w:bookmarkStart w:id="9096" w:name="_ETM_Q16_235609"/>
      <w:bookmarkEnd w:id="9096"/>
      <w:r w:rsidRPr="007A7B8F">
        <w:rPr>
          <w:rtl/>
        </w:rPr>
        <w:t>ראשון</w:t>
      </w:r>
      <w:r>
        <w:rPr>
          <w:rFonts w:hint="cs"/>
          <w:rtl/>
        </w:rPr>
        <w:t>.</w:t>
      </w:r>
    </w:p>
    <w:p w:rsidR="004D31D6" w:rsidRDefault="004D31D6" w:rsidP="004A1BF2">
      <w:pPr>
        <w:rPr>
          <w:rtl/>
        </w:rPr>
      </w:pPr>
      <w:bookmarkStart w:id="9097" w:name="_ETM_Q16_236327"/>
      <w:bookmarkStart w:id="9098" w:name="_ETM_Q16_236402"/>
      <w:bookmarkEnd w:id="9097"/>
      <w:bookmarkEnd w:id="9098"/>
    </w:p>
    <w:p w:rsidR="00A54B13" w:rsidRDefault="004D31D6" w:rsidP="00A54B13">
      <w:pPr>
        <w:rPr>
          <w:rtl/>
        </w:rPr>
      </w:pPr>
      <w:bookmarkStart w:id="9099" w:name="_ETM_Q16_235910"/>
      <w:bookmarkEnd w:id="9099"/>
      <w:r w:rsidRPr="007A7B8F">
        <w:rPr>
          <w:rtl/>
        </w:rPr>
        <w:t xml:space="preserve">דבר </w:t>
      </w:r>
      <w:bookmarkStart w:id="9100" w:name="_ETM_Q16_236210"/>
      <w:bookmarkEnd w:id="9100"/>
      <w:r w:rsidRPr="007A7B8F">
        <w:rPr>
          <w:rtl/>
        </w:rPr>
        <w:t>שני</w:t>
      </w:r>
      <w:r>
        <w:rPr>
          <w:rFonts w:hint="cs"/>
          <w:rtl/>
        </w:rPr>
        <w:t>,</w:t>
      </w:r>
      <w:r w:rsidRPr="007A7B8F">
        <w:rPr>
          <w:rtl/>
        </w:rPr>
        <w:t xml:space="preserve"> </w:t>
      </w:r>
      <w:bookmarkStart w:id="9101" w:name="_ETM_Q16_237199"/>
      <w:bookmarkEnd w:id="9101"/>
      <w:r w:rsidRPr="007A7B8F">
        <w:rPr>
          <w:rtl/>
        </w:rPr>
        <w:t xml:space="preserve">יש </w:t>
      </w:r>
      <w:bookmarkStart w:id="9102" w:name="_ETM_Q16_237379"/>
      <w:bookmarkEnd w:id="9102"/>
      <w:r w:rsidRPr="007A7B8F">
        <w:rPr>
          <w:rtl/>
        </w:rPr>
        <w:t xml:space="preserve">פה </w:t>
      </w:r>
      <w:bookmarkStart w:id="9103" w:name="_ETM_Q16_237530"/>
      <w:bookmarkEnd w:id="9103"/>
      <w:r>
        <w:rPr>
          <w:rFonts w:hint="cs"/>
          <w:rtl/>
        </w:rPr>
        <w:t>איזו</w:t>
      </w:r>
      <w:bookmarkStart w:id="9104" w:name="_ETM_Q16_237679"/>
      <w:bookmarkEnd w:id="9104"/>
      <w:r>
        <w:rPr>
          <w:rFonts w:hint="cs"/>
          <w:rtl/>
        </w:rPr>
        <w:t xml:space="preserve"> </w:t>
      </w:r>
      <w:r w:rsidRPr="007A7B8F">
        <w:rPr>
          <w:rtl/>
        </w:rPr>
        <w:t xml:space="preserve">אמירה </w:t>
      </w:r>
      <w:bookmarkStart w:id="9105" w:name="_ETM_Q16_238070"/>
      <w:bookmarkEnd w:id="9105"/>
      <w:r w:rsidRPr="007A7B8F">
        <w:rPr>
          <w:rtl/>
        </w:rPr>
        <w:t xml:space="preserve">על </w:t>
      </w:r>
      <w:bookmarkStart w:id="9106" w:name="_ETM_Q16_238250"/>
      <w:bookmarkEnd w:id="9106"/>
      <w:r w:rsidRPr="007A7B8F">
        <w:rPr>
          <w:rtl/>
        </w:rPr>
        <w:t xml:space="preserve">תחנות </w:t>
      </w:r>
      <w:bookmarkStart w:id="9107" w:name="_ETM_Q16_238730"/>
      <w:bookmarkEnd w:id="9107"/>
      <w:r w:rsidRPr="007A7B8F">
        <w:rPr>
          <w:rtl/>
        </w:rPr>
        <w:t xml:space="preserve">כוח </w:t>
      </w:r>
      <w:bookmarkStart w:id="9108" w:name="_ETM_Q16_239030"/>
      <w:bookmarkEnd w:id="9108"/>
      <w:r w:rsidRPr="007A7B8F">
        <w:rPr>
          <w:rtl/>
        </w:rPr>
        <w:t xml:space="preserve">בגז </w:t>
      </w:r>
      <w:bookmarkStart w:id="9109" w:name="_ETM_Q16_239359"/>
      <w:bookmarkEnd w:id="9109"/>
      <w:r w:rsidRPr="007A7B8F">
        <w:rPr>
          <w:rtl/>
        </w:rPr>
        <w:t xml:space="preserve">שמזהמות </w:t>
      </w:r>
      <w:bookmarkStart w:id="9110" w:name="_ETM_Q16_240109"/>
      <w:bookmarkEnd w:id="9110"/>
      <w:r w:rsidRPr="007A7B8F">
        <w:rPr>
          <w:rtl/>
        </w:rPr>
        <w:t xml:space="preserve">ברדיוס </w:t>
      </w:r>
      <w:bookmarkStart w:id="9111" w:name="_ETM_Q16_240500"/>
      <w:bookmarkEnd w:id="9111"/>
      <w:r w:rsidRPr="007A7B8F">
        <w:rPr>
          <w:rtl/>
        </w:rPr>
        <w:t xml:space="preserve">של </w:t>
      </w:r>
      <w:bookmarkStart w:id="9112" w:name="_ETM_Q16_240679"/>
      <w:bookmarkEnd w:id="9112"/>
      <w:r w:rsidR="00A54B13">
        <w:rPr>
          <w:rFonts w:hint="cs"/>
          <w:rtl/>
        </w:rPr>
        <w:t>10</w:t>
      </w:r>
      <w:r w:rsidRPr="007A7B8F">
        <w:rPr>
          <w:rtl/>
        </w:rPr>
        <w:t xml:space="preserve"> </w:t>
      </w:r>
      <w:bookmarkStart w:id="9113" w:name="_ETM_Q16_240980"/>
      <w:bookmarkEnd w:id="9113"/>
      <w:r w:rsidRPr="007A7B8F">
        <w:rPr>
          <w:rtl/>
        </w:rPr>
        <w:t>קילומטרים</w:t>
      </w:r>
      <w:r>
        <w:rPr>
          <w:rFonts w:hint="cs"/>
          <w:rtl/>
        </w:rPr>
        <w:t>.</w:t>
      </w:r>
      <w:r w:rsidRPr="007A7B8F">
        <w:rPr>
          <w:rtl/>
        </w:rPr>
        <w:t xml:space="preserve"> </w:t>
      </w:r>
      <w:bookmarkStart w:id="9114" w:name="_ETM_Q16_243430"/>
      <w:bookmarkEnd w:id="9114"/>
      <w:r w:rsidRPr="007A7B8F">
        <w:rPr>
          <w:rtl/>
        </w:rPr>
        <w:t xml:space="preserve">אני </w:t>
      </w:r>
      <w:bookmarkStart w:id="9115" w:name="_ETM_Q16_243730"/>
      <w:bookmarkEnd w:id="9115"/>
      <w:r w:rsidRPr="007A7B8F">
        <w:rPr>
          <w:rtl/>
        </w:rPr>
        <w:t xml:space="preserve">רוצה </w:t>
      </w:r>
      <w:bookmarkStart w:id="9116" w:name="_ETM_Q16_243940"/>
      <w:bookmarkEnd w:id="9116"/>
      <w:r w:rsidRPr="007A7B8F">
        <w:rPr>
          <w:rtl/>
        </w:rPr>
        <w:t xml:space="preserve">להגיד </w:t>
      </w:r>
      <w:bookmarkStart w:id="9117" w:name="_ETM_Q16_244180"/>
      <w:bookmarkEnd w:id="9117"/>
      <w:r w:rsidRPr="007A7B8F">
        <w:rPr>
          <w:rtl/>
        </w:rPr>
        <w:t>לך</w:t>
      </w:r>
      <w:r>
        <w:rPr>
          <w:rFonts w:hint="cs"/>
          <w:rtl/>
        </w:rPr>
        <w:t>,</w:t>
      </w:r>
      <w:r w:rsidRPr="007A7B8F">
        <w:rPr>
          <w:rtl/>
        </w:rPr>
        <w:t xml:space="preserve"> </w:t>
      </w:r>
      <w:bookmarkStart w:id="9118" w:name="_ETM_Q16_244330"/>
      <w:bookmarkEnd w:id="9118"/>
      <w:r w:rsidRPr="007A7B8F">
        <w:rPr>
          <w:rtl/>
        </w:rPr>
        <w:t xml:space="preserve">אדוני </w:t>
      </w:r>
      <w:bookmarkStart w:id="9119" w:name="_ETM_Q16_244600"/>
      <w:bookmarkEnd w:id="9119"/>
      <w:r w:rsidRPr="007A7B8F">
        <w:rPr>
          <w:rtl/>
        </w:rPr>
        <w:t>היושב-ראש</w:t>
      </w:r>
      <w:r>
        <w:rPr>
          <w:rFonts w:hint="cs"/>
          <w:rtl/>
        </w:rPr>
        <w:t>,</w:t>
      </w:r>
      <w:r w:rsidRPr="007A7B8F">
        <w:rPr>
          <w:rtl/>
        </w:rPr>
        <w:t xml:space="preserve"> </w:t>
      </w:r>
      <w:bookmarkStart w:id="9120" w:name="_ETM_Q16_246630"/>
      <w:bookmarkStart w:id="9121" w:name="_ETM_Q16_247679"/>
      <w:bookmarkEnd w:id="9120"/>
      <w:bookmarkEnd w:id="9121"/>
      <w:r w:rsidRPr="007A7B8F">
        <w:rPr>
          <w:rtl/>
        </w:rPr>
        <w:t xml:space="preserve">כתוב </w:t>
      </w:r>
      <w:bookmarkStart w:id="9122" w:name="_ETM_Q16_248369"/>
      <w:bookmarkEnd w:id="9122"/>
      <w:r>
        <w:rPr>
          <w:rFonts w:hint="cs"/>
          <w:rtl/>
        </w:rPr>
        <w:t>ש</w:t>
      </w:r>
      <w:r w:rsidRPr="007A7B8F">
        <w:rPr>
          <w:rtl/>
        </w:rPr>
        <w:t xml:space="preserve">חלק </w:t>
      </w:r>
      <w:bookmarkStart w:id="9123" w:name="_ETM_Q16_248640"/>
      <w:bookmarkEnd w:id="9123"/>
      <w:r w:rsidRPr="007A7B8F">
        <w:rPr>
          <w:rtl/>
        </w:rPr>
        <w:t xml:space="preserve">מתחנות </w:t>
      </w:r>
      <w:bookmarkStart w:id="9124" w:name="_ETM_Q16_249060"/>
      <w:bookmarkEnd w:id="9124"/>
      <w:r>
        <w:rPr>
          <w:rFonts w:hint="cs"/>
          <w:rtl/>
        </w:rPr>
        <w:t>ה</w:t>
      </w:r>
      <w:r w:rsidRPr="007A7B8F">
        <w:rPr>
          <w:rtl/>
        </w:rPr>
        <w:t xml:space="preserve">כוח </w:t>
      </w:r>
      <w:bookmarkStart w:id="9125" w:name="_ETM_Q16_249270"/>
      <w:bookmarkStart w:id="9126" w:name="_ETM_Q16_249420"/>
      <w:bookmarkEnd w:id="9125"/>
      <w:bookmarkEnd w:id="9126"/>
      <w:r w:rsidRPr="007A7B8F">
        <w:rPr>
          <w:rtl/>
        </w:rPr>
        <w:t xml:space="preserve">נמצאות </w:t>
      </w:r>
      <w:bookmarkStart w:id="9127" w:name="_ETM_Q16_249899"/>
      <w:bookmarkEnd w:id="9127"/>
      <w:r w:rsidRPr="007A7B8F">
        <w:rPr>
          <w:rtl/>
        </w:rPr>
        <w:t xml:space="preserve">700 </w:t>
      </w:r>
      <w:bookmarkStart w:id="9128" w:name="_ETM_Q16_250350"/>
      <w:bookmarkEnd w:id="9128"/>
      <w:r w:rsidRPr="007A7B8F">
        <w:rPr>
          <w:rtl/>
        </w:rPr>
        <w:t xml:space="preserve">מטר </w:t>
      </w:r>
      <w:bookmarkStart w:id="9129" w:name="_ETM_Q16_250590"/>
      <w:bookmarkEnd w:id="9129"/>
      <w:r>
        <w:rPr>
          <w:rFonts w:hint="cs"/>
          <w:rtl/>
        </w:rPr>
        <w:t>או</w:t>
      </w:r>
      <w:r w:rsidRPr="007A7B8F">
        <w:rPr>
          <w:rtl/>
        </w:rPr>
        <w:t xml:space="preserve"> </w:t>
      </w:r>
      <w:bookmarkStart w:id="9130" w:name="_ETM_Q16_250679"/>
      <w:bookmarkEnd w:id="9130"/>
      <w:r w:rsidRPr="007A7B8F">
        <w:rPr>
          <w:rtl/>
        </w:rPr>
        <w:t xml:space="preserve">קילומטר </w:t>
      </w:r>
      <w:bookmarkStart w:id="9131" w:name="_ETM_Q16_251850"/>
      <w:bookmarkEnd w:id="9131"/>
      <w:r>
        <w:rPr>
          <w:rFonts w:hint="cs"/>
          <w:rtl/>
        </w:rPr>
        <w:t>מ</w:t>
      </w:r>
      <w:r w:rsidRPr="007A7B8F">
        <w:rPr>
          <w:rtl/>
        </w:rPr>
        <w:t xml:space="preserve">שכונות </w:t>
      </w:r>
      <w:bookmarkStart w:id="9132" w:name="_ETM_Q16_252420"/>
      <w:bookmarkEnd w:id="9132"/>
      <w:r w:rsidRPr="007A7B8F">
        <w:rPr>
          <w:rtl/>
        </w:rPr>
        <w:t xml:space="preserve">או </w:t>
      </w:r>
      <w:bookmarkStart w:id="9133" w:name="_ETM_Q16_252539"/>
      <w:bookmarkEnd w:id="9133"/>
      <w:r w:rsidRPr="007A7B8F">
        <w:rPr>
          <w:rtl/>
        </w:rPr>
        <w:t xml:space="preserve">בתי </w:t>
      </w:r>
      <w:bookmarkStart w:id="9134" w:name="_ETM_Q16_252840"/>
      <w:bookmarkEnd w:id="9134"/>
      <w:r w:rsidRPr="007A7B8F">
        <w:rPr>
          <w:rtl/>
        </w:rPr>
        <w:t>מגורים</w:t>
      </w:r>
      <w:r>
        <w:rPr>
          <w:rFonts w:hint="cs"/>
          <w:rtl/>
        </w:rPr>
        <w:t>.</w:t>
      </w:r>
      <w:bookmarkStart w:id="9135" w:name="_ETM_Q16_254439"/>
      <w:bookmarkStart w:id="9136" w:name="_ETM_Q16_255248"/>
      <w:bookmarkStart w:id="9137" w:name="_ETM_Q16_255297"/>
      <w:bookmarkStart w:id="9138" w:name="_ETM_Q16_255951"/>
      <w:bookmarkStart w:id="9139" w:name="_ETM_Q16_255992"/>
      <w:bookmarkEnd w:id="9135"/>
      <w:bookmarkEnd w:id="9136"/>
      <w:bookmarkEnd w:id="9137"/>
      <w:bookmarkEnd w:id="9138"/>
      <w:bookmarkEnd w:id="9139"/>
      <w:r>
        <w:rPr>
          <w:rFonts w:hint="cs"/>
          <w:rtl/>
        </w:rPr>
        <w:t xml:space="preserve"> </w:t>
      </w:r>
      <w:r w:rsidRPr="007A7B8F">
        <w:rPr>
          <w:rtl/>
        </w:rPr>
        <w:t xml:space="preserve">אני </w:t>
      </w:r>
      <w:bookmarkStart w:id="9140" w:name="_ETM_Q16_254560"/>
      <w:bookmarkEnd w:id="9140"/>
      <w:r w:rsidRPr="007A7B8F">
        <w:rPr>
          <w:rtl/>
        </w:rPr>
        <w:t xml:space="preserve">רוצה </w:t>
      </w:r>
      <w:bookmarkStart w:id="9141" w:name="_ETM_Q16_254770"/>
      <w:bookmarkEnd w:id="9141"/>
      <w:r w:rsidRPr="007A7B8F">
        <w:rPr>
          <w:rtl/>
        </w:rPr>
        <w:t xml:space="preserve">להגיד </w:t>
      </w:r>
      <w:bookmarkStart w:id="9142" w:name="_ETM_Q16_254979"/>
      <w:bookmarkEnd w:id="9142"/>
      <w:r w:rsidRPr="007A7B8F">
        <w:rPr>
          <w:rtl/>
        </w:rPr>
        <w:t>לך</w:t>
      </w:r>
      <w:r w:rsidR="00A54B13">
        <w:rPr>
          <w:rFonts w:hint="cs"/>
          <w:rtl/>
        </w:rPr>
        <w:t>,</w:t>
      </w:r>
      <w:r w:rsidRPr="007A7B8F">
        <w:rPr>
          <w:rtl/>
        </w:rPr>
        <w:t xml:space="preserve"> </w:t>
      </w:r>
      <w:bookmarkStart w:id="9143" w:name="_ETM_Q16_255130"/>
      <w:bookmarkEnd w:id="9143"/>
      <w:r w:rsidRPr="007A7B8F">
        <w:rPr>
          <w:rtl/>
        </w:rPr>
        <w:t xml:space="preserve">יש </w:t>
      </w:r>
      <w:bookmarkStart w:id="9144" w:name="_ETM_Q16_255250"/>
      <w:bookmarkEnd w:id="9144"/>
      <w:r w:rsidRPr="007A7B8F">
        <w:rPr>
          <w:rtl/>
        </w:rPr>
        <w:t xml:space="preserve">בארץ </w:t>
      </w:r>
      <w:bookmarkStart w:id="9145" w:name="_ETM_Q16_256600"/>
      <w:bookmarkEnd w:id="9145"/>
      <w:r w:rsidRPr="007A7B8F">
        <w:rPr>
          <w:rtl/>
        </w:rPr>
        <w:t xml:space="preserve">תחנות </w:t>
      </w:r>
      <w:bookmarkStart w:id="9146" w:name="_ETM_Q16_257140"/>
      <w:bookmarkEnd w:id="9146"/>
      <w:r w:rsidRPr="007A7B8F">
        <w:rPr>
          <w:rtl/>
        </w:rPr>
        <w:t xml:space="preserve">כוח </w:t>
      </w:r>
      <w:bookmarkStart w:id="9147" w:name="_ETM_Q16_257380"/>
      <w:bookmarkEnd w:id="9147"/>
      <w:r w:rsidRPr="007A7B8F">
        <w:rPr>
          <w:rtl/>
        </w:rPr>
        <w:t xml:space="preserve">בגז </w:t>
      </w:r>
      <w:bookmarkStart w:id="9148" w:name="_ETM_Q16_257800"/>
      <w:bookmarkEnd w:id="9148"/>
      <w:r w:rsidRPr="007A7B8F">
        <w:rPr>
          <w:rtl/>
        </w:rPr>
        <w:t xml:space="preserve">בתוך </w:t>
      </w:r>
      <w:bookmarkStart w:id="9149" w:name="_ETM_Q16_258250"/>
      <w:bookmarkEnd w:id="9149"/>
      <w:r w:rsidRPr="007A7B8F">
        <w:rPr>
          <w:rtl/>
        </w:rPr>
        <w:t xml:space="preserve">ערים </w:t>
      </w:r>
      <w:bookmarkStart w:id="9150" w:name="_ETM_Q16_258550"/>
      <w:bookmarkEnd w:id="9150"/>
      <w:r w:rsidRPr="007A7B8F">
        <w:rPr>
          <w:rtl/>
        </w:rPr>
        <w:t xml:space="preserve">מרכזיות </w:t>
      </w:r>
      <w:bookmarkStart w:id="9151" w:name="_ETM_Q16_259120"/>
      <w:bookmarkEnd w:id="9151"/>
      <w:r w:rsidRPr="007A7B8F">
        <w:rPr>
          <w:rtl/>
        </w:rPr>
        <w:t>בישראל</w:t>
      </w:r>
      <w:r>
        <w:rPr>
          <w:rFonts w:hint="cs"/>
          <w:rtl/>
        </w:rPr>
        <w:t>.</w:t>
      </w:r>
      <w:r w:rsidRPr="007A7B8F">
        <w:rPr>
          <w:rtl/>
        </w:rPr>
        <w:t xml:space="preserve"> </w:t>
      </w:r>
      <w:bookmarkStart w:id="9152" w:name="_ETM_Q16_261069"/>
      <w:bookmarkEnd w:id="9152"/>
      <w:r w:rsidRPr="007A7B8F">
        <w:rPr>
          <w:rtl/>
        </w:rPr>
        <w:t>למשל</w:t>
      </w:r>
      <w:r>
        <w:rPr>
          <w:rFonts w:hint="cs"/>
          <w:rtl/>
        </w:rPr>
        <w:t>,</w:t>
      </w:r>
      <w:r w:rsidRPr="007A7B8F">
        <w:rPr>
          <w:rtl/>
        </w:rPr>
        <w:t xml:space="preserve"> </w:t>
      </w:r>
      <w:bookmarkStart w:id="9153" w:name="_ETM_Q16_261490"/>
      <w:bookmarkEnd w:id="9153"/>
      <w:r w:rsidRPr="007A7B8F">
        <w:rPr>
          <w:rtl/>
        </w:rPr>
        <w:t xml:space="preserve">רידינג </w:t>
      </w:r>
      <w:bookmarkStart w:id="9154" w:name="_ETM_Q16_262219"/>
      <w:bookmarkEnd w:id="9154"/>
      <w:r w:rsidRPr="007A7B8F">
        <w:rPr>
          <w:rtl/>
        </w:rPr>
        <w:t xml:space="preserve">יושבת </w:t>
      </w:r>
      <w:bookmarkStart w:id="9155" w:name="_ETM_Q16_262819"/>
      <w:bookmarkEnd w:id="9155"/>
      <w:r w:rsidRPr="007A7B8F">
        <w:rPr>
          <w:rtl/>
        </w:rPr>
        <w:t xml:space="preserve">בצפון </w:t>
      </w:r>
      <w:bookmarkStart w:id="9156" w:name="_ETM_Q16_263180"/>
      <w:bookmarkEnd w:id="9156"/>
      <w:r w:rsidRPr="007A7B8F">
        <w:rPr>
          <w:rtl/>
        </w:rPr>
        <w:t xml:space="preserve">תל </w:t>
      </w:r>
      <w:bookmarkStart w:id="9157" w:name="_ETM_Q16_263359"/>
      <w:bookmarkEnd w:id="9157"/>
      <w:r w:rsidRPr="007A7B8F">
        <w:rPr>
          <w:rtl/>
        </w:rPr>
        <w:t>אביב</w:t>
      </w:r>
      <w:bookmarkStart w:id="9158" w:name="_ETM_Q16_263659"/>
      <w:bookmarkEnd w:id="9158"/>
      <w:r>
        <w:rPr>
          <w:rFonts w:hint="cs"/>
          <w:rtl/>
        </w:rPr>
        <w:t xml:space="preserve"> </w:t>
      </w:r>
      <w:r w:rsidR="00C552BC">
        <w:rPr>
          <w:rFonts w:hint="eastAsia"/>
          <w:rtl/>
        </w:rPr>
        <w:t>–</w:t>
      </w:r>
      <w:r w:rsidR="00A54B13">
        <w:rPr>
          <w:rFonts w:hint="eastAsia"/>
          <w:rtl/>
        </w:rPr>
        <w:t xml:space="preserve"> </w:t>
      </w:r>
      <w:r w:rsidRPr="007A7B8F">
        <w:rPr>
          <w:rtl/>
        </w:rPr>
        <w:t xml:space="preserve">תחנה </w:t>
      </w:r>
      <w:bookmarkStart w:id="9159" w:name="_ETM_Q16_263990"/>
      <w:bookmarkEnd w:id="9159"/>
      <w:r w:rsidRPr="007A7B8F">
        <w:rPr>
          <w:rtl/>
        </w:rPr>
        <w:t xml:space="preserve">שמופעלת </w:t>
      </w:r>
      <w:bookmarkStart w:id="9160" w:name="_ETM_Q16_264469"/>
      <w:bookmarkEnd w:id="9160"/>
      <w:r w:rsidRPr="007A7B8F">
        <w:rPr>
          <w:rtl/>
        </w:rPr>
        <w:t xml:space="preserve">בגז </w:t>
      </w:r>
      <w:bookmarkStart w:id="9161" w:name="_ETM_Q16_265829"/>
      <w:bookmarkEnd w:id="9161"/>
      <w:r w:rsidRPr="007A7B8F">
        <w:rPr>
          <w:rtl/>
        </w:rPr>
        <w:t xml:space="preserve">לא </w:t>
      </w:r>
      <w:bookmarkStart w:id="9162" w:name="_ETM_Q16_266039"/>
      <w:bookmarkEnd w:id="9162"/>
      <w:r w:rsidRPr="007A7B8F">
        <w:rPr>
          <w:rtl/>
        </w:rPr>
        <w:t xml:space="preserve">במרחק </w:t>
      </w:r>
      <w:bookmarkStart w:id="9163" w:name="_ETM_Q16_266490"/>
      <w:bookmarkEnd w:id="9163"/>
      <w:r w:rsidRPr="007A7B8F">
        <w:rPr>
          <w:rtl/>
        </w:rPr>
        <w:t xml:space="preserve">קילומטר </w:t>
      </w:r>
      <w:bookmarkStart w:id="9164" w:name="_ETM_Q16_266969"/>
      <w:bookmarkEnd w:id="9164"/>
      <w:r w:rsidRPr="007A7B8F">
        <w:rPr>
          <w:rtl/>
        </w:rPr>
        <w:t xml:space="preserve">אלא </w:t>
      </w:r>
      <w:bookmarkStart w:id="9165" w:name="_ETM_Q16_267060"/>
      <w:bookmarkEnd w:id="9165"/>
      <w:r w:rsidRPr="007A7B8F">
        <w:rPr>
          <w:rtl/>
        </w:rPr>
        <w:t xml:space="preserve">במרחק </w:t>
      </w:r>
      <w:bookmarkStart w:id="9166" w:name="_ETM_Q16_267539"/>
      <w:bookmarkEnd w:id="9166"/>
      <w:r w:rsidRPr="007A7B8F">
        <w:rPr>
          <w:rtl/>
        </w:rPr>
        <w:t xml:space="preserve">של </w:t>
      </w:r>
      <w:bookmarkStart w:id="9167" w:name="_ETM_Q16_267780"/>
      <w:bookmarkEnd w:id="9167"/>
      <w:r w:rsidRPr="007A7B8F">
        <w:rPr>
          <w:rtl/>
        </w:rPr>
        <w:t xml:space="preserve">100 </w:t>
      </w:r>
      <w:bookmarkStart w:id="9168" w:name="_ETM_Q16_268200"/>
      <w:bookmarkEnd w:id="9168"/>
      <w:r w:rsidRPr="007A7B8F">
        <w:rPr>
          <w:rtl/>
        </w:rPr>
        <w:t xml:space="preserve">מטר </w:t>
      </w:r>
      <w:bookmarkStart w:id="9169" w:name="_ETM_Q16_268590"/>
      <w:bookmarkEnd w:id="9169"/>
      <w:r w:rsidRPr="007A7B8F">
        <w:rPr>
          <w:rtl/>
        </w:rPr>
        <w:t xml:space="preserve">מבתי </w:t>
      </w:r>
      <w:bookmarkStart w:id="9170" w:name="_ETM_Q16_269009"/>
      <w:bookmarkEnd w:id="9170"/>
      <w:r w:rsidRPr="007A7B8F">
        <w:rPr>
          <w:rtl/>
        </w:rPr>
        <w:t>מגורים</w:t>
      </w:r>
      <w:r>
        <w:rPr>
          <w:rFonts w:hint="cs"/>
          <w:rtl/>
        </w:rPr>
        <w:t>.</w:t>
      </w:r>
      <w:r w:rsidRPr="007A7B8F">
        <w:rPr>
          <w:rtl/>
        </w:rPr>
        <w:t xml:space="preserve"> </w:t>
      </w:r>
      <w:bookmarkStart w:id="9171" w:name="_ETM_Q16_270689"/>
      <w:bookmarkEnd w:id="9171"/>
      <w:r w:rsidRPr="007A7B8F">
        <w:rPr>
          <w:rtl/>
        </w:rPr>
        <w:t xml:space="preserve">תחנת </w:t>
      </w:r>
      <w:bookmarkStart w:id="9172" w:name="_ETM_Q16_271319"/>
      <w:bookmarkEnd w:id="9172"/>
      <w:r w:rsidRPr="007A7B8F">
        <w:rPr>
          <w:rtl/>
        </w:rPr>
        <w:t xml:space="preserve">אשכול </w:t>
      </w:r>
      <w:bookmarkStart w:id="9173" w:name="_ETM_Q16_271799"/>
      <w:bookmarkEnd w:id="9173"/>
      <w:r w:rsidRPr="007A7B8F">
        <w:rPr>
          <w:rtl/>
        </w:rPr>
        <w:t xml:space="preserve">יושבת </w:t>
      </w:r>
      <w:bookmarkStart w:id="9174" w:name="_ETM_Q16_272250"/>
      <w:bookmarkEnd w:id="9174"/>
      <w:r w:rsidRPr="007A7B8F">
        <w:rPr>
          <w:rtl/>
        </w:rPr>
        <w:t xml:space="preserve">בתוך </w:t>
      </w:r>
      <w:bookmarkStart w:id="9175" w:name="_ETM_Q16_272610"/>
      <w:bookmarkEnd w:id="9175"/>
      <w:r w:rsidRPr="007A7B8F">
        <w:rPr>
          <w:rtl/>
        </w:rPr>
        <w:t xml:space="preserve">העיר </w:t>
      </w:r>
      <w:bookmarkStart w:id="9176" w:name="_ETM_Q16_272819"/>
      <w:bookmarkEnd w:id="9176"/>
      <w:r w:rsidRPr="007A7B8F">
        <w:rPr>
          <w:rtl/>
        </w:rPr>
        <w:t>אשדוד</w:t>
      </w:r>
      <w:r>
        <w:rPr>
          <w:rFonts w:hint="cs"/>
          <w:rtl/>
        </w:rPr>
        <w:t>,</w:t>
      </w:r>
      <w:r w:rsidRPr="007A7B8F">
        <w:rPr>
          <w:rtl/>
        </w:rPr>
        <w:t xml:space="preserve"> </w:t>
      </w:r>
      <w:bookmarkStart w:id="9177" w:name="_ETM_Q16_275409"/>
      <w:bookmarkEnd w:id="9177"/>
      <w:r w:rsidRPr="007A7B8F">
        <w:rPr>
          <w:rtl/>
        </w:rPr>
        <w:t xml:space="preserve">תחנה </w:t>
      </w:r>
      <w:bookmarkStart w:id="9178" w:name="_ETM_Q16_275890"/>
      <w:bookmarkEnd w:id="9178"/>
      <w:r w:rsidRPr="007A7B8F">
        <w:rPr>
          <w:rtl/>
        </w:rPr>
        <w:t xml:space="preserve">יותר גדולה </w:t>
      </w:r>
      <w:bookmarkStart w:id="9179" w:name="_ETM_Q16_276520"/>
      <w:bookmarkEnd w:id="9179"/>
      <w:r w:rsidRPr="007A7B8F">
        <w:rPr>
          <w:rtl/>
        </w:rPr>
        <w:t xml:space="preserve">מהתחנות </w:t>
      </w:r>
      <w:bookmarkStart w:id="9180" w:name="_ETM_Q16_277060"/>
      <w:bookmarkEnd w:id="9180"/>
      <w:r w:rsidRPr="007A7B8F">
        <w:rPr>
          <w:rtl/>
        </w:rPr>
        <w:t xml:space="preserve">שמדובר </w:t>
      </w:r>
      <w:bookmarkStart w:id="9181" w:name="_ETM_Q16_277539"/>
      <w:bookmarkEnd w:id="9181"/>
      <w:r w:rsidRPr="007A7B8F">
        <w:rPr>
          <w:rtl/>
        </w:rPr>
        <w:t>עליה</w:t>
      </w:r>
      <w:r>
        <w:rPr>
          <w:rFonts w:hint="cs"/>
          <w:rtl/>
        </w:rPr>
        <w:t>ן</w:t>
      </w:r>
      <w:r w:rsidRPr="007A7B8F">
        <w:rPr>
          <w:rtl/>
        </w:rPr>
        <w:t xml:space="preserve"> </w:t>
      </w:r>
      <w:bookmarkStart w:id="9182" w:name="_ETM_Q16_277780"/>
      <w:bookmarkEnd w:id="9182"/>
      <w:r w:rsidRPr="007A7B8F">
        <w:rPr>
          <w:rtl/>
        </w:rPr>
        <w:t>כאן</w:t>
      </w:r>
      <w:bookmarkStart w:id="9183" w:name="_ETM_Q16_278829"/>
      <w:bookmarkEnd w:id="9183"/>
      <w:r>
        <w:rPr>
          <w:rFonts w:hint="cs"/>
          <w:rtl/>
        </w:rPr>
        <w:t xml:space="preserve">. </w:t>
      </w:r>
      <w:r w:rsidRPr="007A7B8F">
        <w:rPr>
          <w:rtl/>
        </w:rPr>
        <w:t xml:space="preserve">גם בחיפה </w:t>
      </w:r>
      <w:bookmarkStart w:id="9184" w:name="_ETM_Q16_279459"/>
      <w:bookmarkEnd w:id="9184"/>
      <w:r w:rsidRPr="007A7B8F">
        <w:rPr>
          <w:rtl/>
        </w:rPr>
        <w:t xml:space="preserve">יש </w:t>
      </w:r>
      <w:bookmarkStart w:id="9185" w:name="_ETM_Q16_279609"/>
      <w:bookmarkEnd w:id="9185"/>
      <w:r w:rsidRPr="007A7B8F">
        <w:rPr>
          <w:rtl/>
        </w:rPr>
        <w:t xml:space="preserve">תחנת </w:t>
      </w:r>
      <w:bookmarkStart w:id="9186" w:name="_ETM_Q16_279969"/>
      <w:bookmarkEnd w:id="9186"/>
      <w:r w:rsidRPr="007A7B8F">
        <w:rPr>
          <w:rtl/>
        </w:rPr>
        <w:t xml:space="preserve">כוח </w:t>
      </w:r>
      <w:bookmarkStart w:id="9187" w:name="_ETM_Q16_280209"/>
      <w:bookmarkEnd w:id="9187"/>
      <w:r w:rsidRPr="007A7B8F">
        <w:rPr>
          <w:rtl/>
        </w:rPr>
        <w:t xml:space="preserve">בתוך </w:t>
      </w:r>
      <w:bookmarkStart w:id="9188" w:name="_ETM_Q16_280509"/>
      <w:bookmarkEnd w:id="9188"/>
      <w:r w:rsidRPr="007A7B8F">
        <w:rPr>
          <w:rtl/>
        </w:rPr>
        <w:t>העיר</w:t>
      </w:r>
      <w:r>
        <w:rPr>
          <w:rFonts w:hint="cs"/>
          <w:rtl/>
        </w:rPr>
        <w:t>.</w:t>
      </w:r>
      <w:bookmarkStart w:id="9189" w:name="_ETM_Q16_280869"/>
      <w:bookmarkStart w:id="9190" w:name="_ETM_Q16_279351"/>
      <w:bookmarkStart w:id="9191" w:name="_ETM_Q16_279359"/>
      <w:bookmarkStart w:id="9192" w:name="_ETM_Q16_279433"/>
      <w:bookmarkStart w:id="9193" w:name="_ETM_Q16_279475"/>
      <w:bookmarkEnd w:id="9189"/>
      <w:bookmarkEnd w:id="9190"/>
      <w:bookmarkEnd w:id="9191"/>
      <w:bookmarkEnd w:id="9192"/>
      <w:bookmarkEnd w:id="9193"/>
      <w:r w:rsidR="00A54B13">
        <w:rPr>
          <w:rFonts w:hint="cs"/>
          <w:rtl/>
        </w:rPr>
        <w:t xml:space="preserve"> </w:t>
      </w:r>
    </w:p>
    <w:p w:rsidR="00A54B13" w:rsidRDefault="00A54B13" w:rsidP="00A54B13">
      <w:pPr>
        <w:rPr>
          <w:rtl/>
        </w:rPr>
      </w:pPr>
    </w:p>
    <w:p w:rsidR="004D31D6" w:rsidRDefault="004D31D6" w:rsidP="00A54B13">
      <w:pPr>
        <w:rPr>
          <w:rtl/>
        </w:rPr>
      </w:pPr>
      <w:r w:rsidRPr="007A7B8F">
        <w:rPr>
          <w:rtl/>
        </w:rPr>
        <w:t xml:space="preserve">דרך </w:t>
      </w:r>
      <w:bookmarkStart w:id="9194" w:name="_ETM_Q16_281079"/>
      <w:bookmarkEnd w:id="9194"/>
      <w:r w:rsidRPr="007A7B8F">
        <w:rPr>
          <w:rtl/>
        </w:rPr>
        <w:t>אגב</w:t>
      </w:r>
      <w:r>
        <w:rPr>
          <w:rFonts w:hint="cs"/>
          <w:rtl/>
        </w:rPr>
        <w:t>,</w:t>
      </w:r>
      <w:r w:rsidRPr="007A7B8F">
        <w:rPr>
          <w:rtl/>
        </w:rPr>
        <w:t xml:space="preserve"> לא </w:t>
      </w:r>
      <w:bookmarkStart w:id="9195" w:name="_ETM_Q16_281439"/>
      <w:bookmarkEnd w:id="9195"/>
      <w:r w:rsidRPr="007A7B8F">
        <w:rPr>
          <w:rtl/>
        </w:rPr>
        <w:t xml:space="preserve">רק </w:t>
      </w:r>
      <w:bookmarkStart w:id="9196" w:name="_ETM_Q16_281619"/>
      <w:bookmarkEnd w:id="9196"/>
      <w:r w:rsidRPr="007A7B8F">
        <w:rPr>
          <w:rtl/>
        </w:rPr>
        <w:t>אצלנו</w:t>
      </w:r>
      <w:r>
        <w:rPr>
          <w:rFonts w:hint="cs"/>
          <w:rtl/>
        </w:rPr>
        <w:t>.</w:t>
      </w:r>
      <w:r w:rsidRPr="007A7B8F">
        <w:rPr>
          <w:rtl/>
        </w:rPr>
        <w:t xml:space="preserve"> </w:t>
      </w:r>
      <w:bookmarkStart w:id="9197" w:name="_ETM_Q16_283050"/>
      <w:bookmarkEnd w:id="9197"/>
      <w:r w:rsidRPr="007A7B8F">
        <w:rPr>
          <w:rtl/>
        </w:rPr>
        <w:t xml:space="preserve">מאחר </w:t>
      </w:r>
      <w:bookmarkStart w:id="9198" w:name="_ETM_Q16_283500"/>
      <w:bookmarkEnd w:id="9198"/>
      <w:r w:rsidRPr="007A7B8F">
        <w:rPr>
          <w:rtl/>
        </w:rPr>
        <w:t>שתחנות</w:t>
      </w:r>
      <w:r>
        <w:rPr>
          <w:rFonts w:hint="cs"/>
          <w:rtl/>
        </w:rPr>
        <w:t xml:space="preserve"> כוח בגז</w:t>
      </w:r>
      <w:r w:rsidRPr="007A7B8F">
        <w:rPr>
          <w:rtl/>
        </w:rPr>
        <w:t xml:space="preserve"> </w:t>
      </w:r>
      <w:bookmarkStart w:id="9199" w:name="_ETM_Q16_284100"/>
      <w:bookmarkStart w:id="9200" w:name="_ETM_Q16_286590"/>
      <w:bookmarkEnd w:id="9199"/>
      <w:bookmarkEnd w:id="9200"/>
      <w:r w:rsidRPr="007A7B8F">
        <w:rPr>
          <w:rtl/>
        </w:rPr>
        <w:t xml:space="preserve">לא </w:t>
      </w:r>
      <w:bookmarkStart w:id="9201" w:name="_ETM_Q16_286799"/>
      <w:bookmarkEnd w:id="9201"/>
      <w:r w:rsidRPr="007A7B8F">
        <w:rPr>
          <w:rtl/>
        </w:rPr>
        <w:t>מזהמות</w:t>
      </w:r>
      <w:r w:rsidR="00A54B13">
        <w:rPr>
          <w:rFonts w:hint="cs"/>
          <w:rtl/>
        </w:rPr>
        <w:t>,</w:t>
      </w:r>
      <w:r w:rsidRPr="007A7B8F">
        <w:rPr>
          <w:rtl/>
        </w:rPr>
        <w:t xml:space="preserve"> </w:t>
      </w:r>
      <w:bookmarkStart w:id="9202" w:name="_ETM_Q16_287310"/>
      <w:bookmarkEnd w:id="9202"/>
      <w:r>
        <w:rPr>
          <w:rFonts w:hint="cs"/>
          <w:rtl/>
        </w:rPr>
        <w:t>א</w:t>
      </w:r>
      <w:r w:rsidRPr="007A7B8F">
        <w:rPr>
          <w:rtl/>
        </w:rPr>
        <w:t>ו</w:t>
      </w:r>
      <w:bookmarkStart w:id="9203" w:name="_ETM_Q16_287901"/>
      <w:bookmarkEnd w:id="9203"/>
      <w:r>
        <w:rPr>
          <w:rFonts w:hint="cs"/>
          <w:rtl/>
        </w:rPr>
        <w:t xml:space="preserve"> </w:t>
      </w:r>
      <w:r w:rsidRPr="007A7B8F">
        <w:rPr>
          <w:rtl/>
        </w:rPr>
        <w:t xml:space="preserve">מזהמות </w:t>
      </w:r>
      <w:bookmarkStart w:id="9204" w:name="_ETM_Q16_287850"/>
      <w:bookmarkEnd w:id="9204"/>
      <w:r w:rsidRPr="007A7B8F">
        <w:rPr>
          <w:rtl/>
        </w:rPr>
        <w:t xml:space="preserve">זיהום </w:t>
      </w:r>
      <w:bookmarkStart w:id="9205" w:name="_ETM_Q16_288119"/>
      <w:bookmarkEnd w:id="9205"/>
      <w:r w:rsidRPr="007A7B8F">
        <w:rPr>
          <w:rtl/>
        </w:rPr>
        <w:t>אפסי</w:t>
      </w:r>
      <w:r>
        <w:rPr>
          <w:rFonts w:hint="cs"/>
          <w:rtl/>
        </w:rPr>
        <w:t xml:space="preserve"> </w:t>
      </w:r>
      <w:r w:rsidR="00C552BC">
        <w:rPr>
          <w:rFonts w:hint="eastAsia"/>
          <w:rtl/>
        </w:rPr>
        <w:t>–</w:t>
      </w:r>
      <w:r w:rsidRPr="007A7B8F">
        <w:rPr>
          <w:rtl/>
        </w:rPr>
        <w:t xml:space="preserve"> </w:t>
      </w:r>
      <w:bookmarkStart w:id="9206" w:name="_ETM_Q16_288740"/>
      <w:bookmarkEnd w:id="9206"/>
      <w:r w:rsidRPr="007A7B8F">
        <w:rPr>
          <w:rtl/>
        </w:rPr>
        <w:t xml:space="preserve">לכן </w:t>
      </w:r>
      <w:bookmarkStart w:id="9207" w:name="_ETM_Q16_289130"/>
      <w:bookmarkEnd w:id="9207"/>
      <w:r w:rsidRPr="007A7B8F">
        <w:rPr>
          <w:rtl/>
        </w:rPr>
        <w:t xml:space="preserve">הייתה </w:t>
      </w:r>
      <w:bookmarkStart w:id="9208" w:name="_ETM_Q16_289369"/>
      <w:bookmarkEnd w:id="9208"/>
      <w:r w:rsidRPr="007A7B8F">
        <w:rPr>
          <w:rtl/>
        </w:rPr>
        <w:t xml:space="preserve">ירידה </w:t>
      </w:r>
      <w:bookmarkStart w:id="9209" w:name="_ETM_Q16_289700"/>
      <w:bookmarkEnd w:id="9209"/>
      <w:r w:rsidRPr="007A7B8F">
        <w:rPr>
          <w:rtl/>
        </w:rPr>
        <w:t xml:space="preserve">כל </w:t>
      </w:r>
      <w:bookmarkStart w:id="9210" w:name="_ETM_Q16_289880"/>
      <w:bookmarkEnd w:id="9210"/>
      <w:r w:rsidRPr="007A7B8F">
        <w:rPr>
          <w:rtl/>
        </w:rPr>
        <w:t xml:space="preserve">כך </w:t>
      </w:r>
      <w:bookmarkStart w:id="9211" w:name="_ETM_Q16_290030"/>
      <w:bookmarkEnd w:id="9211"/>
      <w:r w:rsidRPr="007A7B8F">
        <w:rPr>
          <w:rtl/>
        </w:rPr>
        <w:t>דרמטי</w:t>
      </w:r>
      <w:r>
        <w:rPr>
          <w:rFonts w:hint="cs"/>
          <w:rtl/>
        </w:rPr>
        <w:t>ת</w:t>
      </w:r>
      <w:bookmarkStart w:id="9212" w:name="_ETM_Q16_290479"/>
      <w:bookmarkEnd w:id="9212"/>
      <w:r w:rsidR="00A54B13">
        <w:rPr>
          <w:rFonts w:hint="cs"/>
          <w:rtl/>
        </w:rPr>
        <w:t>:</w:t>
      </w:r>
      <w:r w:rsidRPr="007A7B8F">
        <w:rPr>
          <w:rtl/>
        </w:rPr>
        <w:t xml:space="preserve"> </w:t>
      </w:r>
      <w:bookmarkStart w:id="9213" w:name="_ETM_Q16_290540"/>
      <w:bookmarkEnd w:id="9213"/>
      <w:r w:rsidRPr="007A7B8F">
        <w:rPr>
          <w:rtl/>
        </w:rPr>
        <w:t xml:space="preserve">כל </w:t>
      </w:r>
      <w:bookmarkStart w:id="9214" w:name="_ETM_Q16_290720"/>
      <w:bookmarkEnd w:id="9214"/>
      <w:r w:rsidRPr="007A7B8F">
        <w:rPr>
          <w:rtl/>
        </w:rPr>
        <w:t xml:space="preserve">מה </w:t>
      </w:r>
      <w:bookmarkStart w:id="9215" w:name="_ETM_Q16_290810"/>
      <w:bookmarkEnd w:id="9215"/>
      <w:r w:rsidRPr="007A7B8F">
        <w:rPr>
          <w:rtl/>
        </w:rPr>
        <w:t xml:space="preserve">שעבר </w:t>
      </w:r>
      <w:bookmarkStart w:id="9216" w:name="_ETM_Q16_291170"/>
      <w:bookmarkEnd w:id="9216"/>
      <w:r w:rsidRPr="007A7B8F">
        <w:rPr>
          <w:rtl/>
        </w:rPr>
        <w:t xml:space="preserve">לגז </w:t>
      </w:r>
      <w:bookmarkStart w:id="9217" w:name="_ETM_Q16_291859"/>
      <w:bookmarkEnd w:id="9217"/>
      <w:r w:rsidR="00C552BC">
        <w:rPr>
          <w:rFonts w:hint="cs"/>
          <w:rtl/>
        </w:rPr>
        <w:t>–</w:t>
      </w:r>
      <w:r w:rsidR="00A54B13">
        <w:rPr>
          <w:rFonts w:hint="cs"/>
          <w:rtl/>
        </w:rPr>
        <w:t xml:space="preserve"> </w:t>
      </w:r>
      <w:r w:rsidRPr="007A7B8F">
        <w:rPr>
          <w:rtl/>
        </w:rPr>
        <w:t xml:space="preserve">הזיהום </w:t>
      </w:r>
      <w:bookmarkStart w:id="9218" w:name="_ETM_Q16_292219"/>
      <w:bookmarkEnd w:id="9218"/>
      <w:r w:rsidRPr="007A7B8F">
        <w:rPr>
          <w:rtl/>
        </w:rPr>
        <w:t xml:space="preserve">ירד </w:t>
      </w:r>
      <w:bookmarkStart w:id="9219" w:name="_ETM_Q16_292549"/>
      <w:bookmarkEnd w:id="9219"/>
      <w:r w:rsidRPr="007A7B8F">
        <w:rPr>
          <w:rtl/>
        </w:rPr>
        <w:t xml:space="preserve">כל </w:t>
      </w:r>
      <w:bookmarkStart w:id="9220" w:name="_ETM_Q16_292729"/>
      <w:bookmarkEnd w:id="9220"/>
      <w:r w:rsidRPr="007A7B8F">
        <w:rPr>
          <w:rtl/>
        </w:rPr>
        <w:t xml:space="preserve">כך </w:t>
      </w:r>
      <w:bookmarkStart w:id="9221" w:name="_ETM_Q16_293000"/>
      <w:bookmarkEnd w:id="9221"/>
      <w:r>
        <w:rPr>
          <w:rFonts w:hint="cs"/>
          <w:rtl/>
        </w:rPr>
        <w:t>שהייתה</w:t>
      </w:r>
      <w:r w:rsidRPr="007A7B8F">
        <w:rPr>
          <w:rtl/>
        </w:rPr>
        <w:t xml:space="preserve"> </w:t>
      </w:r>
      <w:bookmarkStart w:id="9222" w:name="_ETM_Q16_293750"/>
      <w:bookmarkEnd w:id="9222"/>
      <w:r w:rsidRPr="007A7B8F">
        <w:rPr>
          <w:rtl/>
        </w:rPr>
        <w:t xml:space="preserve">בסך </w:t>
      </w:r>
      <w:bookmarkStart w:id="9223" w:name="_ETM_Q16_294020"/>
      <w:bookmarkEnd w:id="9223"/>
      <w:r w:rsidRPr="007A7B8F">
        <w:rPr>
          <w:rtl/>
        </w:rPr>
        <w:t xml:space="preserve">הכול </w:t>
      </w:r>
      <w:bookmarkStart w:id="9224" w:name="_ETM_Q16_294259"/>
      <w:bookmarkEnd w:id="9224"/>
      <w:r w:rsidRPr="007A7B8F">
        <w:rPr>
          <w:rtl/>
        </w:rPr>
        <w:t xml:space="preserve">ירידה </w:t>
      </w:r>
      <w:bookmarkStart w:id="9225" w:name="_ETM_Q16_294619"/>
      <w:bookmarkEnd w:id="9225"/>
      <w:r w:rsidRPr="007A7B8F">
        <w:rPr>
          <w:rtl/>
        </w:rPr>
        <w:t xml:space="preserve">של </w:t>
      </w:r>
      <w:bookmarkStart w:id="9226" w:name="_ETM_Q16_294770"/>
      <w:bookmarkEnd w:id="9226"/>
      <w:r w:rsidRPr="007A7B8F">
        <w:rPr>
          <w:rtl/>
        </w:rPr>
        <w:t xml:space="preserve">50% </w:t>
      </w:r>
      <w:bookmarkStart w:id="9227" w:name="_ETM_Q16_295369"/>
      <w:bookmarkEnd w:id="9227"/>
      <w:r>
        <w:rPr>
          <w:rFonts w:hint="cs"/>
          <w:rtl/>
        </w:rPr>
        <w:t>בזיהום.</w:t>
      </w:r>
      <w:bookmarkStart w:id="9228" w:name="_ETM_Q16_296179"/>
      <w:bookmarkEnd w:id="9228"/>
      <w:r>
        <w:rPr>
          <w:rFonts w:hint="cs"/>
          <w:rtl/>
        </w:rPr>
        <w:t xml:space="preserve"> </w:t>
      </w:r>
      <w:bookmarkStart w:id="9229" w:name="_ETM_Q16_296597"/>
      <w:bookmarkStart w:id="9230" w:name="_ETM_Q16_296704"/>
      <w:bookmarkStart w:id="9231" w:name="_ETM_Q16_296726"/>
      <w:bookmarkStart w:id="9232" w:name="_ETM_Q16_296819"/>
      <w:bookmarkEnd w:id="9229"/>
      <w:bookmarkEnd w:id="9230"/>
      <w:bookmarkEnd w:id="9231"/>
      <w:bookmarkEnd w:id="9232"/>
      <w:r w:rsidRPr="007A7B8F">
        <w:rPr>
          <w:rtl/>
        </w:rPr>
        <w:t xml:space="preserve">אני </w:t>
      </w:r>
      <w:bookmarkStart w:id="9233" w:name="_ETM_Q16_296299"/>
      <w:bookmarkEnd w:id="9233"/>
      <w:r w:rsidRPr="007A7B8F">
        <w:rPr>
          <w:rtl/>
        </w:rPr>
        <w:t xml:space="preserve">אתן </w:t>
      </w:r>
      <w:bookmarkStart w:id="9234" w:name="_ETM_Q16_296509"/>
      <w:bookmarkEnd w:id="9234"/>
      <w:r w:rsidRPr="007A7B8F">
        <w:rPr>
          <w:rtl/>
        </w:rPr>
        <w:t>דוגמ</w:t>
      </w:r>
      <w:r w:rsidR="00243FA4">
        <w:rPr>
          <w:rFonts w:hint="cs"/>
          <w:rtl/>
        </w:rPr>
        <w:t>א</w:t>
      </w:r>
      <w:r w:rsidR="00A54B13">
        <w:rPr>
          <w:rFonts w:hint="cs"/>
          <w:rtl/>
        </w:rPr>
        <w:t>ות</w:t>
      </w:r>
      <w:r>
        <w:rPr>
          <w:rFonts w:hint="cs"/>
          <w:rtl/>
        </w:rPr>
        <w:t>:</w:t>
      </w:r>
      <w:r w:rsidRPr="007A7B8F">
        <w:rPr>
          <w:rtl/>
        </w:rPr>
        <w:t xml:space="preserve"> </w:t>
      </w:r>
      <w:bookmarkStart w:id="9235" w:name="_ETM_Q16_297079"/>
      <w:bookmarkEnd w:id="9235"/>
      <w:r>
        <w:rPr>
          <w:rFonts w:hint="cs"/>
          <w:rtl/>
        </w:rPr>
        <w:t>ב</w:t>
      </w:r>
      <w:r w:rsidRPr="007A7B8F">
        <w:rPr>
          <w:rtl/>
        </w:rPr>
        <w:t xml:space="preserve">קופנהגן </w:t>
      </w:r>
      <w:bookmarkStart w:id="9236" w:name="_ETM_Q16_298470"/>
      <w:bookmarkEnd w:id="9236"/>
      <w:r w:rsidRPr="007A7B8F">
        <w:rPr>
          <w:rtl/>
        </w:rPr>
        <w:t xml:space="preserve">יש </w:t>
      </w:r>
      <w:bookmarkStart w:id="9237" w:name="_ETM_Q16_298650"/>
      <w:bookmarkEnd w:id="9237"/>
      <w:r w:rsidRPr="007A7B8F">
        <w:rPr>
          <w:rtl/>
        </w:rPr>
        <w:t xml:space="preserve">תחנת </w:t>
      </w:r>
      <w:bookmarkStart w:id="9238" w:name="_ETM_Q16_299040"/>
      <w:bookmarkEnd w:id="9238"/>
      <w:r w:rsidRPr="007A7B8F">
        <w:rPr>
          <w:rtl/>
        </w:rPr>
        <w:t xml:space="preserve">כוח </w:t>
      </w:r>
      <w:bookmarkStart w:id="9239" w:name="_ETM_Q16_299280"/>
      <w:bookmarkEnd w:id="9239"/>
      <w:r w:rsidRPr="007A7B8F">
        <w:rPr>
          <w:rtl/>
        </w:rPr>
        <w:t xml:space="preserve">בתוך </w:t>
      </w:r>
      <w:bookmarkStart w:id="9240" w:name="_ETM_Q16_299700"/>
      <w:bookmarkEnd w:id="9240"/>
      <w:r w:rsidRPr="007A7B8F">
        <w:rPr>
          <w:rtl/>
        </w:rPr>
        <w:t>העיר</w:t>
      </w:r>
      <w:r>
        <w:rPr>
          <w:rFonts w:hint="cs"/>
          <w:rtl/>
        </w:rPr>
        <w:t>,</w:t>
      </w:r>
      <w:r w:rsidRPr="007A7B8F">
        <w:rPr>
          <w:rtl/>
        </w:rPr>
        <w:t xml:space="preserve"> </w:t>
      </w:r>
      <w:bookmarkStart w:id="9241" w:name="_ETM_Q16_300090"/>
      <w:bookmarkEnd w:id="9241"/>
      <w:r>
        <w:rPr>
          <w:rFonts w:hint="cs"/>
          <w:rtl/>
        </w:rPr>
        <w:t xml:space="preserve">עיר </w:t>
      </w:r>
      <w:r w:rsidRPr="007A7B8F">
        <w:rPr>
          <w:rtl/>
        </w:rPr>
        <w:t xml:space="preserve">של </w:t>
      </w:r>
      <w:bookmarkStart w:id="9242" w:name="_ETM_Q16_300270"/>
      <w:bookmarkEnd w:id="9242"/>
      <w:r w:rsidR="00A54B13">
        <w:rPr>
          <w:rFonts w:hint="cs"/>
          <w:rtl/>
        </w:rPr>
        <w:t>2</w:t>
      </w:r>
      <w:r w:rsidRPr="007A7B8F">
        <w:rPr>
          <w:rtl/>
        </w:rPr>
        <w:t xml:space="preserve"> </w:t>
      </w:r>
      <w:bookmarkStart w:id="9243" w:name="_ETM_Q16_300480"/>
      <w:bookmarkEnd w:id="9243"/>
      <w:r>
        <w:rPr>
          <w:rFonts w:hint="cs"/>
          <w:rtl/>
        </w:rPr>
        <w:t>מיליון</w:t>
      </w:r>
      <w:r w:rsidRPr="007A7B8F">
        <w:rPr>
          <w:rtl/>
        </w:rPr>
        <w:t xml:space="preserve"> </w:t>
      </w:r>
      <w:bookmarkStart w:id="9244" w:name="_ETM_Q16_300780"/>
      <w:bookmarkEnd w:id="9244"/>
      <w:r w:rsidRPr="007A7B8F">
        <w:rPr>
          <w:rtl/>
        </w:rPr>
        <w:t>תושבים</w:t>
      </w:r>
      <w:r>
        <w:rPr>
          <w:rFonts w:hint="cs"/>
          <w:rtl/>
        </w:rPr>
        <w:t>;</w:t>
      </w:r>
      <w:r w:rsidRPr="007A7B8F">
        <w:rPr>
          <w:rtl/>
        </w:rPr>
        <w:t xml:space="preserve"> </w:t>
      </w:r>
      <w:bookmarkStart w:id="9245" w:name="_ETM_Q16_301649"/>
      <w:bookmarkEnd w:id="9245"/>
      <w:r w:rsidRPr="007A7B8F">
        <w:rPr>
          <w:rtl/>
        </w:rPr>
        <w:t xml:space="preserve">וינה </w:t>
      </w:r>
      <w:bookmarkStart w:id="9246" w:name="_ETM_Q16_302369"/>
      <w:bookmarkEnd w:id="9246"/>
      <w:r w:rsidR="00C552BC">
        <w:rPr>
          <w:rFonts w:hint="cs"/>
          <w:rtl/>
        </w:rPr>
        <w:t>–</w:t>
      </w:r>
      <w:r w:rsidR="00A54B13">
        <w:rPr>
          <w:rFonts w:hint="cs"/>
          <w:rtl/>
        </w:rPr>
        <w:t xml:space="preserve"> </w:t>
      </w:r>
      <w:r w:rsidRPr="007A7B8F">
        <w:rPr>
          <w:rtl/>
        </w:rPr>
        <w:t xml:space="preserve">תחנת </w:t>
      </w:r>
      <w:bookmarkStart w:id="9247" w:name="_ETM_Q16_302820"/>
      <w:bookmarkEnd w:id="9247"/>
      <w:r w:rsidRPr="007A7B8F">
        <w:rPr>
          <w:rtl/>
        </w:rPr>
        <w:t xml:space="preserve">כוח </w:t>
      </w:r>
      <w:bookmarkStart w:id="9248" w:name="_ETM_Q16_303090"/>
      <w:bookmarkEnd w:id="9248"/>
      <w:r w:rsidRPr="007A7B8F">
        <w:rPr>
          <w:rtl/>
        </w:rPr>
        <w:t xml:space="preserve">בתוך </w:t>
      </w:r>
      <w:bookmarkStart w:id="9249" w:name="_ETM_Q16_303509"/>
      <w:bookmarkEnd w:id="9249"/>
      <w:r w:rsidRPr="007A7B8F">
        <w:rPr>
          <w:rtl/>
        </w:rPr>
        <w:t>העיר</w:t>
      </w:r>
      <w:r>
        <w:rPr>
          <w:rFonts w:hint="cs"/>
          <w:rtl/>
        </w:rPr>
        <w:t>,</w:t>
      </w:r>
      <w:r w:rsidRPr="007A7B8F">
        <w:rPr>
          <w:rtl/>
        </w:rPr>
        <w:t xml:space="preserve"> </w:t>
      </w:r>
      <w:bookmarkStart w:id="9250" w:name="_ETM_Q16_303750"/>
      <w:bookmarkEnd w:id="9250"/>
      <w:r w:rsidRPr="007A7B8F">
        <w:rPr>
          <w:rtl/>
        </w:rPr>
        <w:t>בגז</w:t>
      </w:r>
      <w:r>
        <w:rPr>
          <w:rFonts w:hint="cs"/>
          <w:rtl/>
        </w:rPr>
        <w:t>;</w:t>
      </w:r>
      <w:r w:rsidRPr="007A7B8F">
        <w:rPr>
          <w:rtl/>
        </w:rPr>
        <w:t xml:space="preserve"> </w:t>
      </w:r>
      <w:bookmarkStart w:id="9251" w:name="_ETM_Q16_304649"/>
      <w:bookmarkEnd w:id="9251"/>
      <w:r w:rsidRPr="007A7B8F">
        <w:rPr>
          <w:rtl/>
        </w:rPr>
        <w:t xml:space="preserve">ברצלונה </w:t>
      </w:r>
      <w:bookmarkStart w:id="9252" w:name="_ETM_Q16_305460"/>
      <w:bookmarkEnd w:id="9252"/>
      <w:r w:rsidR="00C552BC">
        <w:rPr>
          <w:rFonts w:hint="cs"/>
          <w:rtl/>
        </w:rPr>
        <w:t>–</w:t>
      </w:r>
      <w:r w:rsidR="00A54B13">
        <w:rPr>
          <w:rFonts w:hint="cs"/>
          <w:rtl/>
        </w:rPr>
        <w:t xml:space="preserve"> </w:t>
      </w:r>
      <w:r w:rsidRPr="007A7B8F">
        <w:rPr>
          <w:rtl/>
        </w:rPr>
        <w:t xml:space="preserve">בתוך </w:t>
      </w:r>
      <w:bookmarkStart w:id="9253" w:name="_ETM_Q16_305909"/>
      <w:bookmarkEnd w:id="9253"/>
      <w:r w:rsidRPr="007A7B8F">
        <w:rPr>
          <w:rtl/>
        </w:rPr>
        <w:t xml:space="preserve">העיר </w:t>
      </w:r>
      <w:bookmarkStart w:id="9254" w:name="_ETM_Q16_306180"/>
      <w:bookmarkEnd w:id="9254"/>
      <w:r w:rsidR="00A54B13">
        <w:rPr>
          <w:rFonts w:hint="cs"/>
          <w:rtl/>
        </w:rPr>
        <w:t xml:space="preserve">יש </w:t>
      </w:r>
      <w:r w:rsidRPr="007A7B8F">
        <w:rPr>
          <w:rtl/>
        </w:rPr>
        <w:t xml:space="preserve">תחנת </w:t>
      </w:r>
      <w:bookmarkStart w:id="9255" w:name="_ETM_Q16_306600"/>
      <w:bookmarkEnd w:id="9255"/>
      <w:r w:rsidRPr="007A7B8F">
        <w:rPr>
          <w:rtl/>
        </w:rPr>
        <w:t xml:space="preserve">כוח </w:t>
      </w:r>
      <w:bookmarkStart w:id="9256" w:name="_ETM_Q16_306869"/>
      <w:bookmarkEnd w:id="9256"/>
      <w:r w:rsidRPr="007A7B8F">
        <w:rPr>
          <w:rtl/>
        </w:rPr>
        <w:t>בגז</w:t>
      </w:r>
      <w:r>
        <w:rPr>
          <w:rFonts w:hint="cs"/>
          <w:rtl/>
        </w:rPr>
        <w:t>;</w:t>
      </w:r>
      <w:r w:rsidRPr="007A7B8F">
        <w:rPr>
          <w:rtl/>
        </w:rPr>
        <w:t xml:space="preserve"> </w:t>
      </w:r>
      <w:bookmarkStart w:id="9257" w:name="_ETM_Q16_307530"/>
      <w:bookmarkEnd w:id="9257"/>
      <w:r w:rsidRPr="007A7B8F">
        <w:rPr>
          <w:rtl/>
        </w:rPr>
        <w:t xml:space="preserve">דבלין </w:t>
      </w:r>
      <w:bookmarkStart w:id="9258" w:name="_ETM_Q16_308040"/>
      <w:bookmarkEnd w:id="9258"/>
      <w:r w:rsidR="00C552BC">
        <w:rPr>
          <w:rFonts w:hint="cs"/>
          <w:rtl/>
        </w:rPr>
        <w:t>–</w:t>
      </w:r>
      <w:r w:rsidR="00A54B13">
        <w:rPr>
          <w:rFonts w:hint="cs"/>
          <w:rtl/>
        </w:rPr>
        <w:t xml:space="preserve"> </w:t>
      </w:r>
      <w:r w:rsidRPr="007A7B8F">
        <w:rPr>
          <w:rtl/>
        </w:rPr>
        <w:t xml:space="preserve">בתוך </w:t>
      </w:r>
      <w:bookmarkStart w:id="9259" w:name="_ETM_Q16_308400"/>
      <w:bookmarkEnd w:id="9259"/>
      <w:r w:rsidRPr="007A7B8F">
        <w:rPr>
          <w:rtl/>
        </w:rPr>
        <w:t xml:space="preserve">העיר </w:t>
      </w:r>
      <w:bookmarkStart w:id="9260" w:name="_ETM_Q16_308639"/>
      <w:bookmarkEnd w:id="9260"/>
      <w:r w:rsidR="00A54B13">
        <w:rPr>
          <w:rFonts w:hint="cs"/>
          <w:rtl/>
        </w:rPr>
        <w:t xml:space="preserve">יש </w:t>
      </w:r>
      <w:r w:rsidRPr="007A7B8F">
        <w:rPr>
          <w:rtl/>
        </w:rPr>
        <w:t xml:space="preserve">תחנת </w:t>
      </w:r>
      <w:bookmarkStart w:id="9261" w:name="_ETM_Q16_309030"/>
      <w:bookmarkEnd w:id="9261"/>
      <w:r w:rsidRPr="007A7B8F">
        <w:rPr>
          <w:rtl/>
        </w:rPr>
        <w:t xml:space="preserve">כוח </w:t>
      </w:r>
      <w:bookmarkStart w:id="9262" w:name="_ETM_Q16_309269"/>
      <w:bookmarkEnd w:id="9262"/>
      <w:r w:rsidRPr="007A7B8F">
        <w:rPr>
          <w:rtl/>
        </w:rPr>
        <w:t>בגז</w:t>
      </w:r>
      <w:bookmarkStart w:id="9263" w:name="_ETM_Q16_310430"/>
      <w:bookmarkEnd w:id="9263"/>
      <w:r>
        <w:rPr>
          <w:rFonts w:hint="cs"/>
          <w:rtl/>
        </w:rPr>
        <w:t xml:space="preserve">; </w:t>
      </w:r>
      <w:r w:rsidRPr="007A7B8F">
        <w:rPr>
          <w:rtl/>
        </w:rPr>
        <w:t xml:space="preserve">ברלין </w:t>
      </w:r>
      <w:bookmarkStart w:id="9264" w:name="_ETM_Q16_310939"/>
      <w:bookmarkEnd w:id="9264"/>
      <w:r w:rsidR="00C552BC">
        <w:rPr>
          <w:rFonts w:hint="cs"/>
          <w:rtl/>
        </w:rPr>
        <w:t>–</w:t>
      </w:r>
      <w:r w:rsidR="00A54B13">
        <w:rPr>
          <w:rFonts w:hint="cs"/>
          <w:rtl/>
        </w:rPr>
        <w:t xml:space="preserve"> </w:t>
      </w:r>
      <w:r w:rsidRPr="007A7B8F">
        <w:rPr>
          <w:rtl/>
        </w:rPr>
        <w:t xml:space="preserve">בתוך </w:t>
      </w:r>
      <w:bookmarkStart w:id="9265" w:name="_ETM_Q16_311359"/>
      <w:bookmarkEnd w:id="9265"/>
      <w:r w:rsidRPr="007A7B8F">
        <w:rPr>
          <w:rtl/>
        </w:rPr>
        <w:t xml:space="preserve">העיר </w:t>
      </w:r>
      <w:bookmarkStart w:id="9266" w:name="_ETM_Q16_311629"/>
      <w:bookmarkEnd w:id="9266"/>
      <w:r w:rsidR="00A54B13">
        <w:rPr>
          <w:rFonts w:hint="cs"/>
          <w:rtl/>
        </w:rPr>
        <w:t xml:space="preserve">יש </w:t>
      </w:r>
      <w:r w:rsidRPr="007A7B8F">
        <w:rPr>
          <w:rtl/>
        </w:rPr>
        <w:t xml:space="preserve">תחנת </w:t>
      </w:r>
      <w:bookmarkStart w:id="9267" w:name="_ETM_Q16_312049"/>
      <w:bookmarkEnd w:id="9267"/>
      <w:r w:rsidRPr="007A7B8F">
        <w:rPr>
          <w:rtl/>
        </w:rPr>
        <w:t xml:space="preserve">כוח </w:t>
      </w:r>
      <w:bookmarkStart w:id="9268" w:name="_ETM_Q16_312260"/>
      <w:bookmarkEnd w:id="9268"/>
      <w:r w:rsidRPr="007A7B8F">
        <w:rPr>
          <w:rtl/>
        </w:rPr>
        <w:t>בגז</w:t>
      </w:r>
      <w:r>
        <w:rPr>
          <w:rFonts w:hint="cs"/>
          <w:rtl/>
        </w:rPr>
        <w:t>.</w:t>
      </w:r>
      <w:r w:rsidRPr="007A7B8F">
        <w:rPr>
          <w:rtl/>
        </w:rPr>
        <w:t xml:space="preserve"> </w:t>
      </w:r>
      <w:bookmarkStart w:id="9269" w:name="_ETM_Q16_312709"/>
      <w:bookmarkEnd w:id="9269"/>
      <w:r w:rsidRPr="007A7B8F">
        <w:rPr>
          <w:rtl/>
        </w:rPr>
        <w:t xml:space="preserve">ואני </w:t>
      </w:r>
      <w:bookmarkStart w:id="9270" w:name="_ETM_Q16_312859"/>
      <w:bookmarkEnd w:id="9270"/>
      <w:r w:rsidRPr="007A7B8F">
        <w:rPr>
          <w:rtl/>
        </w:rPr>
        <w:t xml:space="preserve">יכול </w:t>
      </w:r>
      <w:bookmarkStart w:id="9271" w:name="_ETM_Q16_313069"/>
      <w:bookmarkEnd w:id="9271"/>
      <w:r w:rsidRPr="007A7B8F">
        <w:rPr>
          <w:rtl/>
        </w:rPr>
        <w:t xml:space="preserve">למנות </w:t>
      </w:r>
      <w:bookmarkStart w:id="9272" w:name="_ETM_Q16_313340"/>
      <w:bookmarkEnd w:id="9272"/>
      <w:r w:rsidRPr="007A7B8F">
        <w:rPr>
          <w:rtl/>
        </w:rPr>
        <w:t xml:space="preserve">את </w:t>
      </w:r>
      <w:bookmarkStart w:id="9273" w:name="_ETM_Q16_313400"/>
      <w:bookmarkEnd w:id="9273"/>
      <w:r w:rsidRPr="007A7B8F">
        <w:rPr>
          <w:rtl/>
        </w:rPr>
        <w:t xml:space="preserve">הרשימה </w:t>
      </w:r>
      <w:bookmarkStart w:id="9274" w:name="_ETM_Q16_314180"/>
      <w:bookmarkEnd w:id="9274"/>
      <w:r w:rsidR="00C552BC">
        <w:rPr>
          <w:rFonts w:hint="cs"/>
          <w:rtl/>
        </w:rPr>
        <w:t>–</w:t>
      </w:r>
      <w:r w:rsidR="00A54B13">
        <w:rPr>
          <w:rFonts w:hint="cs"/>
          <w:rtl/>
        </w:rPr>
        <w:t xml:space="preserve"> </w:t>
      </w:r>
      <w:r w:rsidRPr="007A7B8F">
        <w:rPr>
          <w:rtl/>
        </w:rPr>
        <w:t xml:space="preserve">ברוב </w:t>
      </w:r>
      <w:bookmarkStart w:id="9275" w:name="_ETM_Q16_315200"/>
      <w:bookmarkEnd w:id="9275"/>
      <w:r w:rsidRPr="007A7B8F">
        <w:rPr>
          <w:rtl/>
        </w:rPr>
        <w:t xml:space="preserve">או </w:t>
      </w:r>
      <w:bookmarkStart w:id="9276" w:name="_ETM_Q16_315319"/>
      <w:bookmarkEnd w:id="9276"/>
      <w:r>
        <w:rPr>
          <w:rFonts w:hint="cs"/>
          <w:rtl/>
        </w:rPr>
        <w:t>ב</w:t>
      </w:r>
      <w:r w:rsidRPr="007A7B8F">
        <w:rPr>
          <w:rtl/>
        </w:rPr>
        <w:t xml:space="preserve">חלק </w:t>
      </w:r>
      <w:bookmarkStart w:id="9277" w:name="_ETM_Q16_315620"/>
      <w:bookmarkEnd w:id="9277"/>
      <w:r w:rsidRPr="007A7B8F">
        <w:rPr>
          <w:rtl/>
        </w:rPr>
        <w:t xml:space="preserve">גדול </w:t>
      </w:r>
      <w:bookmarkStart w:id="9278" w:name="_ETM_Q16_315980"/>
      <w:bookmarkEnd w:id="9278"/>
      <w:r w:rsidRPr="007A7B8F">
        <w:rPr>
          <w:rtl/>
        </w:rPr>
        <w:t xml:space="preserve">מהערים </w:t>
      </w:r>
      <w:bookmarkStart w:id="9279" w:name="_ETM_Q16_316310"/>
      <w:bookmarkEnd w:id="9279"/>
      <w:r w:rsidRPr="007A7B8F">
        <w:rPr>
          <w:rtl/>
        </w:rPr>
        <w:t xml:space="preserve">המרכזיות </w:t>
      </w:r>
      <w:bookmarkStart w:id="9280" w:name="_ETM_Q16_317000"/>
      <w:bookmarkEnd w:id="9280"/>
      <w:r w:rsidRPr="007A7B8F">
        <w:rPr>
          <w:rtl/>
        </w:rPr>
        <w:t>באירופה</w:t>
      </w:r>
      <w:r>
        <w:rPr>
          <w:rFonts w:hint="cs"/>
          <w:rtl/>
        </w:rPr>
        <w:t>,</w:t>
      </w:r>
      <w:r w:rsidRPr="007A7B8F">
        <w:rPr>
          <w:rtl/>
        </w:rPr>
        <w:t xml:space="preserve"> </w:t>
      </w:r>
      <w:bookmarkStart w:id="9281" w:name="_ETM_Q16_317569"/>
      <w:bookmarkEnd w:id="9281"/>
      <w:r w:rsidRPr="007A7B8F">
        <w:rPr>
          <w:rtl/>
        </w:rPr>
        <w:t xml:space="preserve">במערב </w:t>
      </w:r>
      <w:bookmarkStart w:id="9282" w:name="_ETM_Q16_318139"/>
      <w:bookmarkEnd w:id="9282"/>
      <w:r w:rsidRPr="007A7B8F">
        <w:rPr>
          <w:rtl/>
        </w:rPr>
        <w:t xml:space="preserve">אירופה </w:t>
      </w:r>
      <w:bookmarkStart w:id="9283" w:name="_ETM_Q16_319520"/>
      <w:bookmarkEnd w:id="9283"/>
      <w:r>
        <w:rPr>
          <w:rFonts w:hint="cs"/>
          <w:rtl/>
        </w:rPr>
        <w:t>ו</w:t>
      </w:r>
      <w:r w:rsidRPr="007A7B8F">
        <w:rPr>
          <w:rtl/>
        </w:rPr>
        <w:t xml:space="preserve">גם </w:t>
      </w:r>
      <w:bookmarkStart w:id="9284" w:name="_ETM_Q16_319790"/>
      <w:bookmarkEnd w:id="9284"/>
      <w:r w:rsidRPr="007A7B8F">
        <w:rPr>
          <w:rtl/>
        </w:rPr>
        <w:t xml:space="preserve">בארצות </w:t>
      </w:r>
      <w:bookmarkStart w:id="9285" w:name="_ETM_Q16_320150"/>
      <w:bookmarkEnd w:id="9285"/>
      <w:r w:rsidRPr="007A7B8F">
        <w:rPr>
          <w:rtl/>
        </w:rPr>
        <w:t xml:space="preserve">הברית </w:t>
      </w:r>
      <w:bookmarkStart w:id="9286" w:name="_ETM_Q16_320360"/>
      <w:bookmarkEnd w:id="9286"/>
      <w:r w:rsidRPr="007A7B8F">
        <w:rPr>
          <w:rtl/>
        </w:rPr>
        <w:t>ו</w:t>
      </w:r>
      <w:r w:rsidR="00A54B13">
        <w:rPr>
          <w:rFonts w:hint="cs"/>
          <w:rtl/>
        </w:rPr>
        <w:t>ב</w:t>
      </w:r>
      <w:r w:rsidRPr="007A7B8F">
        <w:rPr>
          <w:rtl/>
        </w:rPr>
        <w:t xml:space="preserve">קנדה </w:t>
      </w:r>
      <w:bookmarkStart w:id="9287" w:name="_ETM_Q16_320810"/>
      <w:bookmarkEnd w:id="9287"/>
      <w:r w:rsidRPr="007A7B8F">
        <w:rPr>
          <w:rtl/>
        </w:rPr>
        <w:t xml:space="preserve">יש </w:t>
      </w:r>
      <w:bookmarkStart w:id="9288" w:name="_ETM_Q16_320930"/>
      <w:bookmarkEnd w:id="9288"/>
      <w:r w:rsidRPr="007A7B8F">
        <w:rPr>
          <w:rtl/>
        </w:rPr>
        <w:t xml:space="preserve">תחנות </w:t>
      </w:r>
      <w:bookmarkStart w:id="9289" w:name="_ETM_Q16_321290"/>
      <w:bookmarkEnd w:id="9289"/>
      <w:r w:rsidRPr="007A7B8F">
        <w:rPr>
          <w:rtl/>
        </w:rPr>
        <w:t xml:space="preserve">כוח </w:t>
      </w:r>
      <w:bookmarkStart w:id="9290" w:name="_ETM_Q16_321530"/>
      <w:bookmarkEnd w:id="9290"/>
      <w:r w:rsidRPr="007A7B8F">
        <w:rPr>
          <w:rtl/>
        </w:rPr>
        <w:t xml:space="preserve">בגז </w:t>
      </w:r>
      <w:bookmarkStart w:id="9291" w:name="_ETM_Q16_322220"/>
      <w:bookmarkEnd w:id="9291"/>
      <w:r w:rsidRPr="007A7B8F">
        <w:rPr>
          <w:rtl/>
        </w:rPr>
        <w:t xml:space="preserve">בתוך </w:t>
      </w:r>
      <w:bookmarkStart w:id="9292" w:name="_ETM_Q16_322760"/>
      <w:bookmarkEnd w:id="9292"/>
      <w:r w:rsidRPr="007A7B8F">
        <w:rPr>
          <w:rtl/>
        </w:rPr>
        <w:t>הערים</w:t>
      </w:r>
      <w:r>
        <w:rPr>
          <w:rFonts w:hint="cs"/>
          <w:rtl/>
        </w:rPr>
        <w:t xml:space="preserve">. </w:t>
      </w:r>
      <w:bookmarkStart w:id="9293" w:name="_ETM_Q16_322195"/>
      <w:bookmarkStart w:id="9294" w:name="_ETM_Q16_322323"/>
      <w:bookmarkStart w:id="9295" w:name="_ETM_Q16_322946"/>
      <w:bookmarkStart w:id="9296" w:name="_ETM_Q16_323025"/>
      <w:bookmarkStart w:id="9297" w:name="_ETM_Q16_323270"/>
      <w:bookmarkStart w:id="9298" w:name="_ETM_Q16_325319"/>
      <w:bookmarkEnd w:id="9293"/>
      <w:bookmarkEnd w:id="9294"/>
      <w:bookmarkEnd w:id="9295"/>
      <w:bookmarkEnd w:id="9296"/>
      <w:bookmarkEnd w:id="9297"/>
      <w:bookmarkEnd w:id="9298"/>
      <w:r>
        <w:rPr>
          <w:rFonts w:hint="cs"/>
          <w:rtl/>
        </w:rPr>
        <w:t xml:space="preserve">למה? </w:t>
      </w:r>
      <w:r w:rsidRPr="007A7B8F">
        <w:rPr>
          <w:rtl/>
        </w:rPr>
        <w:t>למה</w:t>
      </w:r>
      <w:r>
        <w:rPr>
          <w:rFonts w:hint="cs"/>
          <w:rtl/>
        </w:rPr>
        <w:t>?</w:t>
      </w:r>
      <w:r w:rsidRPr="007A7B8F">
        <w:rPr>
          <w:rtl/>
        </w:rPr>
        <w:t xml:space="preserve"> </w:t>
      </w:r>
      <w:bookmarkStart w:id="9299" w:name="_ETM_Q16_325680"/>
      <w:bookmarkEnd w:id="9299"/>
      <w:r w:rsidRPr="007A7B8F">
        <w:rPr>
          <w:rtl/>
        </w:rPr>
        <w:t xml:space="preserve">באירופה </w:t>
      </w:r>
      <w:bookmarkStart w:id="9300" w:name="_ETM_Q16_326129"/>
      <w:bookmarkEnd w:id="9300"/>
      <w:r w:rsidRPr="007A7B8F">
        <w:rPr>
          <w:rtl/>
        </w:rPr>
        <w:t xml:space="preserve">יש </w:t>
      </w:r>
      <w:bookmarkStart w:id="9301" w:name="_ETM_Q16_326249"/>
      <w:bookmarkEnd w:id="9301"/>
      <w:r w:rsidRPr="007A7B8F">
        <w:rPr>
          <w:rtl/>
        </w:rPr>
        <w:t xml:space="preserve">מרחבים </w:t>
      </w:r>
      <w:bookmarkStart w:id="9302" w:name="_ETM_Q16_326700"/>
      <w:bookmarkEnd w:id="9302"/>
      <w:r w:rsidRPr="007A7B8F">
        <w:rPr>
          <w:rtl/>
        </w:rPr>
        <w:t xml:space="preserve">הרבה </w:t>
      </w:r>
      <w:bookmarkStart w:id="9303" w:name="_ETM_Q16_327029"/>
      <w:bookmarkEnd w:id="9303"/>
      <w:r>
        <w:rPr>
          <w:rFonts w:hint="cs"/>
          <w:rtl/>
        </w:rPr>
        <w:t xml:space="preserve">יותר </w:t>
      </w:r>
      <w:r w:rsidRPr="007A7B8F">
        <w:rPr>
          <w:rtl/>
        </w:rPr>
        <w:t xml:space="preserve">גדולים </w:t>
      </w:r>
      <w:bookmarkStart w:id="9304" w:name="_ETM_Q16_327389"/>
      <w:bookmarkEnd w:id="9304"/>
      <w:r w:rsidRPr="007A7B8F">
        <w:rPr>
          <w:rtl/>
        </w:rPr>
        <w:t>מש</w:t>
      </w:r>
      <w:bookmarkStart w:id="9305" w:name="_ETM_Q16_327599"/>
      <w:bookmarkEnd w:id="9305"/>
      <w:r>
        <w:rPr>
          <w:rFonts w:hint="cs"/>
          <w:rtl/>
        </w:rPr>
        <w:t xml:space="preserve">יש </w:t>
      </w:r>
      <w:r w:rsidRPr="007A7B8F">
        <w:rPr>
          <w:rtl/>
        </w:rPr>
        <w:t>בישראל</w:t>
      </w:r>
      <w:r w:rsidR="00A54B13">
        <w:rPr>
          <w:rFonts w:hint="cs"/>
          <w:rtl/>
        </w:rPr>
        <w:t>.</w:t>
      </w:r>
      <w:r w:rsidRPr="007A7B8F">
        <w:rPr>
          <w:rtl/>
        </w:rPr>
        <w:t xml:space="preserve"> </w:t>
      </w:r>
      <w:bookmarkStart w:id="9306" w:name="_ETM_Q16_327930"/>
      <w:bookmarkEnd w:id="9306"/>
      <w:r w:rsidRPr="007A7B8F">
        <w:rPr>
          <w:rtl/>
        </w:rPr>
        <w:t xml:space="preserve">למה </w:t>
      </w:r>
      <w:bookmarkStart w:id="9307" w:name="_ETM_Q16_328109"/>
      <w:bookmarkEnd w:id="9307"/>
      <w:r w:rsidRPr="007A7B8F">
        <w:rPr>
          <w:rtl/>
        </w:rPr>
        <w:t xml:space="preserve">בתוך </w:t>
      </w:r>
      <w:bookmarkStart w:id="9308" w:name="_ETM_Q16_328439"/>
      <w:bookmarkEnd w:id="9308"/>
      <w:r w:rsidRPr="007A7B8F">
        <w:rPr>
          <w:rtl/>
        </w:rPr>
        <w:t>הערים</w:t>
      </w:r>
      <w:r>
        <w:rPr>
          <w:rFonts w:hint="cs"/>
          <w:rtl/>
        </w:rPr>
        <w:t>?</w:t>
      </w:r>
      <w:r w:rsidRPr="007A7B8F">
        <w:rPr>
          <w:rtl/>
        </w:rPr>
        <w:t xml:space="preserve"> </w:t>
      </w:r>
      <w:bookmarkStart w:id="9309" w:name="_ETM_Q16_330050"/>
      <w:bookmarkEnd w:id="9309"/>
      <w:r w:rsidRPr="007A7B8F">
        <w:rPr>
          <w:rtl/>
        </w:rPr>
        <w:t xml:space="preserve">כי </w:t>
      </w:r>
      <w:bookmarkStart w:id="9310" w:name="_ETM_Q16_330290"/>
      <w:bookmarkEnd w:id="9310"/>
      <w:r w:rsidRPr="007A7B8F">
        <w:rPr>
          <w:rtl/>
        </w:rPr>
        <w:t>אין ברירה</w:t>
      </w:r>
      <w:r>
        <w:rPr>
          <w:rFonts w:hint="cs"/>
          <w:rtl/>
        </w:rPr>
        <w:t>.</w:t>
      </w:r>
      <w:r w:rsidRPr="007A7B8F">
        <w:rPr>
          <w:rtl/>
        </w:rPr>
        <w:t xml:space="preserve"> </w:t>
      </w:r>
      <w:bookmarkStart w:id="9311" w:name="_ETM_Q16_330800"/>
      <w:bookmarkEnd w:id="9311"/>
      <w:r w:rsidRPr="007A7B8F">
        <w:rPr>
          <w:rtl/>
        </w:rPr>
        <w:t xml:space="preserve">כי </w:t>
      </w:r>
      <w:bookmarkStart w:id="9312" w:name="_ETM_Q16_331310"/>
      <w:bookmarkEnd w:id="9312"/>
      <w:r w:rsidRPr="007A7B8F">
        <w:rPr>
          <w:rtl/>
        </w:rPr>
        <w:t xml:space="preserve">אפשר </w:t>
      </w:r>
      <w:bookmarkStart w:id="9313" w:name="_ETM_Q16_331790"/>
      <w:bookmarkEnd w:id="9313"/>
      <w:r w:rsidRPr="007A7B8F">
        <w:rPr>
          <w:rtl/>
        </w:rPr>
        <w:t xml:space="preserve">חלק </w:t>
      </w:r>
      <w:bookmarkStart w:id="9314" w:name="_ETM_Q16_332360"/>
      <w:bookmarkEnd w:id="9314"/>
      <w:r w:rsidRPr="007A7B8F">
        <w:rPr>
          <w:rtl/>
        </w:rPr>
        <w:t xml:space="preserve">מהחשמל </w:t>
      </w:r>
      <w:bookmarkStart w:id="9315" w:name="_ETM_Q16_333680"/>
      <w:bookmarkEnd w:id="9315"/>
      <w:r w:rsidRPr="007A7B8F">
        <w:rPr>
          <w:rtl/>
        </w:rPr>
        <w:t xml:space="preserve">להביא </w:t>
      </w:r>
      <w:bookmarkStart w:id="9316" w:name="_ETM_Q16_334099"/>
      <w:bookmarkEnd w:id="9316"/>
      <w:r>
        <w:rPr>
          <w:rFonts w:hint="cs"/>
          <w:rtl/>
        </w:rPr>
        <w:t>מ</w:t>
      </w:r>
      <w:r w:rsidRPr="007A7B8F">
        <w:rPr>
          <w:rtl/>
        </w:rPr>
        <w:t>מרחקים</w:t>
      </w:r>
      <w:r>
        <w:rPr>
          <w:rFonts w:hint="cs"/>
          <w:rtl/>
        </w:rPr>
        <w:t xml:space="preserve"> </w:t>
      </w:r>
      <w:r w:rsidR="00C552BC">
        <w:rPr>
          <w:rFonts w:hint="cs"/>
          <w:rtl/>
        </w:rPr>
        <w:t>–</w:t>
      </w:r>
      <w:r w:rsidR="00CE41A8">
        <w:rPr>
          <w:rFonts w:hint="cs"/>
          <w:rtl/>
        </w:rPr>
        <w:t xml:space="preserve"> </w:t>
      </w:r>
      <w:r w:rsidR="00C552BC">
        <w:rPr>
          <w:rFonts w:hint="cs"/>
          <w:rtl/>
        </w:rPr>
        <w:t>–</w:t>
      </w:r>
    </w:p>
    <w:p w:rsidR="004D31D6" w:rsidRDefault="004D31D6" w:rsidP="004A1BF2">
      <w:pPr>
        <w:rPr>
          <w:rtl/>
        </w:rPr>
      </w:pPr>
    </w:p>
    <w:p w:rsidR="004D31D6" w:rsidRDefault="004D31D6" w:rsidP="007E7D36">
      <w:pPr>
        <w:pStyle w:val="af5"/>
        <w:keepNext/>
        <w:rPr>
          <w:rtl/>
        </w:rPr>
      </w:pPr>
      <w:r w:rsidRPr="008952DE">
        <w:rPr>
          <w:rStyle w:val="TagStyle"/>
          <w:rtl/>
        </w:rPr>
        <w:t xml:space="preserve"> &lt;&lt; קריאה &gt;&gt; </w:t>
      </w:r>
      <w:r>
        <w:rPr>
          <w:rtl/>
        </w:rPr>
        <w:t>מיקי חיימוביץ' (כחול לבן):</w:t>
      </w:r>
      <w:r w:rsidRPr="008952DE">
        <w:rPr>
          <w:rStyle w:val="TagStyle"/>
          <w:rtl/>
        </w:rPr>
        <w:t xml:space="preserve"> &lt;&lt; קריאה &gt;&gt;</w:t>
      </w:r>
      <w:r>
        <w:rPr>
          <w:rtl/>
        </w:rPr>
        <w:t xml:space="preserve"> </w:t>
      </w:r>
    </w:p>
    <w:p w:rsidR="004D31D6" w:rsidRDefault="004D31D6" w:rsidP="004A1BF2">
      <w:pPr>
        <w:rPr>
          <w:rtl/>
        </w:rPr>
      </w:pPr>
    </w:p>
    <w:p w:rsidR="004D31D6" w:rsidRDefault="004D31D6" w:rsidP="007E7D36">
      <w:pPr>
        <w:rPr>
          <w:rtl/>
        </w:rPr>
      </w:pPr>
      <w:r>
        <w:rPr>
          <w:rFonts w:hint="cs"/>
          <w:rtl/>
        </w:rPr>
        <w:t>אבל לנו יש ברירה. יש ברירה.</w:t>
      </w:r>
    </w:p>
    <w:p w:rsidR="004D31D6" w:rsidRDefault="004D31D6" w:rsidP="007E7D36">
      <w:pPr>
        <w:rPr>
          <w:rtl/>
        </w:rPr>
      </w:pPr>
      <w:bookmarkStart w:id="9317" w:name="_ETM_Q16_334351"/>
      <w:bookmarkStart w:id="9318" w:name="_ETM_Q16_334432"/>
      <w:bookmarkEnd w:id="9317"/>
      <w:bookmarkEnd w:id="9318"/>
    </w:p>
    <w:p w:rsidR="004D31D6" w:rsidRDefault="004D31D6" w:rsidP="007E7D36">
      <w:pPr>
        <w:pStyle w:val="-"/>
        <w:keepNext/>
        <w:rPr>
          <w:rtl/>
        </w:rPr>
      </w:pPr>
      <w:r w:rsidRPr="008952DE">
        <w:rPr>
          <w:rStyle w:val="TagStyle"/>
          <w:rtl/>
        </w:rPr>
        <w:t xml:space="preserve"> &lt;&lt; דובר_המשך &gt;&gt; </w:t>
      </w:r>
      <w:r>
        <w:rPr>
          <w:rtl/>
        </w:rPr>
        <w:t>שר האנרגיה יובל שטייניץ:</w:t>
      </w:r>
      <w:r w:rsidRPr="008952DE">
        <w:rPr>
          <w:rStyle w:val="TagStyle"/>
          <w:rtl/>
        </w:rPr>
        <w:t xml:space="preserve"> &lt;&lt; דובר_המשך &gt;&gt;</w:t>
      </w:r>
      <w:r>
        <w:rPr>
          <w:rtl/>
        </w:rPr>
        <w:t xml:space="preserve"> </w:t>
      </w:r>
    </w:p>
    <w:p w:rsidR="004D31D6" w:rsidRDefault="004D31D6" w:rsidP="004A1BF2">
      <w:pPr>
        <w:rPr>
          <w:rtl/>
        </w:rPr>
      </w:pPr>
    </w:p>
    <w:p w:rsidR="004D31D6" w:rsidRDefault="00C552BC" w:rsidP="00A54B13">
      <w:pPr>
        <w:rPr>
          <w:rtl/>
        </w:rPr>
      </w:pPr>
      <w:r>
        <w:rPr>
          <w:rFonts w:hint="cs"/>
          <w:rtl/>
        </w:rPr>
        <w:t>–</w:t>
      </w:r>
      <w:r w:rsidR="00CE41A8">
        <w:rPr>
          <w:rFonts w:hint="cs"/>
          <w:rtl/>
        </w:rPr>
        <w:t xml:space="preserve"> </w:t>
      </w:r>
      <w:r>
        <w:rPr>
          <w:rFonts w:hint="cs"/>
          <w:rtl/>
        </w:rPr>
        <w:t>–</w:t>
      </w:r>
      <w:r w:rsidR="004D31D6" w:rsidRPr="007A7B8F">
        <w:rPr>
          <w:rtl/>
        </w:rPr>
        <w:t xml:space="preserve"> </w:t>
      </w:r>
      <w:bookmarkStart w:id="9319" w:name="_ETM_Q16_335000"/>
      <w:bookmarkEnd w:id="9319"/>
      <w:r w:rsidR="004D31D6">
        <w:rPr>
          <w:rFonts w:hint="cs"/>
          <w:rtl/>
        </w:rPr>
        <w:t>אבל רשת החשמל היא כז</w:t>
      </w:r>
      <w:r w:rsidR="00EB1AC5">
        <w:rPr>
          <w:rFonts w:hint="cs"/>
          <w:rtl/>
        </w:rPr>
        <w:t>את</w:t>
      </w:r>
      <w:r w:rsidR="004D31D6">
        <w:rPr>
          <w:rFonts w:hint="cs"/>
          <w:rtl/>
        </w:rPr>
        <w:t xml:space="preserve"> </w:t>
      </w:r>
      <w:bookmarkStart w:id="9320" w:name="_ETM_Q16_336741"/>
      <w:bookmarkEnd w:id="9320"/>
      <w:r w:rsidR="004D31D6">
        <w:rPr>
          <w:rFonts w:hint="cs"/>
          <w:rtl/>
        </w:rPr>
        <w:t>שחלק</w:t>
      </w:r>
      <w:bookmarkStart w:id="9321" w:name="_ETM_Q16_337730"/>
      <w:bookmarkEnd w:id="9321"/>
      <w:r w:rsidR="004D31D6">
        <w:rPr>
          <w:rFonts w:hint="cs"/>
          <w:rtl/>
        </w:rPr>
        <w:t xml:space="preserve"> </w:t>
      </w:r>
      <w:r w:rsidR="004D31D6" w:rsidRPr="007A7B8F">
        <w:rPr>
          <w:rtl/>
        </w:rPr>
        <w:t>מייצו</w:t>
      </w:r>
      <w:r w:rsidR="004D31D6">
        <w:rPr>
          <w:rFonts w:hint="cs"/>
          <w:rtl/>
        </w:rPr>
        <w:t>ר</w:t>
      </w:r>
      <w:r w:rsidR="004D31D6" w:rsidRPr="007A7B8F">
        <w:rPr>
          <w:rtl/>
        </w:rPr>
        <w:t xml:space="preserve"> </w:t>
      </w:r>
      <w:bookmarkStart w:id="9322" w:name="_ETM_Q16_338120"/>
      <w:bookmarkEnd w:id="9322"/>
      <w:r w:rsidR="004D31D6" w:rsidRPr="007A7B8F">
        <w:rPr>
          <w:rtl/>
        </w:rPr>
        <w:t xml:space="preserve">החשמל </w:t>
      </w:r>
      <w:bookmarkStart w:id="9323" w:name="_ETM_Q16_339370"/>
      <w:bookmarkEnd w:id="9323"/>
      <w:r w:rsidR="004D31D6" w:rsidRPr="007A7B8F">
        <w:rPr>
          <w:rtl/>
        </w:rPr>
        <w:t xml:space="preserve">צריך </w:t>
      </w:r>
      <w:bookmarkStart w:id="9324" w:name="_ETM_Q16_339730"/>
      <w:bookmarkEnd w:id="9324"/>
      <w:r w:rsidR="004D31D6" w:rsidRPr="007A7B8F">
        <w:rPr>
          <w:rtl/>
        </w:rPr>
        <w:t xml:space="preserve">להיות </w:t>
      </w:r>
      <w:bookmarkStart w:id="9325" w:name="_ETM_Q16_340030"/>
      <w:bookmarkEnd w:id="9325"/>
      <w:r w:rsidR="004D31D6" w:rsidRPr="007A7B8F">
        <w:rPr>
          <w:rtl/>
        </w:rPr>
        <w:t xml:space="preserve">בתוך </w:t>
      </w:r>
      <w:bookmarkStart w:id="9326" w:name="_ETM_Q16_340719"/>
      <w:bookmarkEnd w:id="9326"/>
      <w:r w:rsidR="004D31D6" w:rsidRPr="007A7B8F">
        <w:rPr>
          <w:rtl/>
        </w:rPr>
        <w:t xml:space="preserve">אזור </w:t>
      </w:r>
      <w:bookmarkStart w:id="9327" w:name="_ETM_Q16_341290"/>
      <w:bookmarkEnd w:id="9327"/>
      <w:r w:rsidR="004D31D6" w:rsidRPr="007A7B8F">
        <w:rPr>
          <w:rtl/>
        </w:rPr>
        <w:t>הביקוש</w:t>
      </w:r>
      <w:r w:rsidR="004D31D6">
        <w:rPr>
          <w:rFonts w:hint="cs"/>
          <w:rtl/>
        </w:rPr>
        <w:t>.</w:t>
      </w:r>
      <w:r w:rsidR="004D31D6" w:rsidRPr="007A7B8F">
        <w:rPr>
          <w:rtl/>
        </w:rPr>
        <w:t xml:space="preserve"> </w:t>
      </w:r>
      <w:bookmarkStart w:id="9328" w:name="_ETM_Q16_341859"/>
      <w:bookmarkEnd w:id="9328"/>
      <w:r w:rsidR="004D31D6" w:rsidRPr="007A7B8F">
        <w:rPr>
          <w:rtl/>
        </w:rPr>
        <w:t>בווינה</w:t>
      </w:r>
      <w:bookmarkStart w:id="9329" w:name="_ETM_Q16_342340"/>
      <w:bookmarkEnd w:id="9329"/>
      <w:r w:rsidR="004D31D6">
        <w:rPr>
          <w:rFonts w:hint="cs"/>
          <w:rtl/>
        </w:rPr>
        <w:t xml:space="preserve"> </w:t>
      </w:r>
      <w:r w:rsidR="004D31D6" w:rsidRPr="007A7B8F">
        <w:rPr>
          <w:rtl/>
        </w:rPr>
        <w:t xml:space="preserve">למשל </w:t>
      </w:r>
      <w:bookmarkStart w:id="9330" w:name="_ETM_Q16_343639"/>
      <w:bookmarkEnd w:id="9330"/>
      <w:r w:rsidR="004D31D6" w:rsidRPr="007A7B8F">
        <w:rPr>
          <w:rtl/>
        </w:rPr>
        <w:t xml:space="preserve">רק </w:t>
      </w:r>
      <w:bookmarkStart w:id="9331" w:name="_ETM_Q16_343940"/>
      <w:bookmarkEnd w:id="9331"/>
      <w:r w:rsidR="004D31D6" w:rsidRPr="007A7B8F">
        <w:rPr>
          <w:rtl/>
        </w:rPr>
        <w:t xml:space="preserve">לפני </w:t>
      </w:r>
      <w:bookmarkStart w:id="9332" w:name="_ETM_Q16_344269"/>
      <w:bookmarkEnd w:id="9332"/>
      <w:r w:rsidR="004D31D6" w:rsidRPr="007A7B8F">
        <w:rPr>
          <w:rtl/>
        </w:rPr>
        <w:t xml:space="preserve">שנתיים </w:t>
      </w:r>
      <w:bookmarkStart w:id="9333" w:name="_ETM_Q16_344870"/>
      <w:bookmarkEnd w:id="9333"/>
      <w:r w:rsidR="004D31D6" w:rsidRPr="007A7B8F">
        <w:rPr>
          <w:rtl/>
        </w:rPr>
        <w:t xml:space="preserve">נבנתה </w:t>
      </w:r>
      <w:bookmarkStart w:id="9334" w:name="_ETM_Q16_345260"/>
      <w:bookmarkEnd w:id="9334"/>
      <w:r w:rsidR="004D31D6" w:rsidRPr="007A7B8F">
        <w:rPr>
          <w:rtl/>
        </w:rPr>
        <w:t xml:space="preserve">תחנת </w:t>
      </w:r>
      <w:bookmarkStart w:id="9335" w:name="_ETM_Q16_345709"/>
      <w:bookmarkEnd w:id="9335"/>
      <w:r w:rsidR="004D31D6" w:rsidRPr="007A7B8F">
        <w:rPr>
          <w:rtl/>
        </w:rPr>
        <w:t xml:space="preserve">כוח </w:t>
      </w:r>
      <w:bookmarkStart w:id="9336" w:name="_ETM_Q16_346010"/>
      <w:bookmarkEnd w:id="9336"/>
      <w:r w:rsidR="004D31D6">
        <w:rPr>
          <w:rtl/>
        </w:rPr>
        <w:t>ב</w:t>
      </w:r>
      <w:r w:rsidR="004D31D6">
        <w:rPr>
          <w:rFonts w:hint="cs"/>
          <w:rtl/>
        </w:rPr>
        <w:t>גז</w:t>
      </w:r>
      <w:r w:rsidR="004D31D6" w:rsidRPr="007A7B8F">
        <w:rPr>
          <w:rtl/>
        </w:rPr>
        <w:t xml:space="preserve"> </w:t>
      </w:r>
      <w:bookmarkStart w:id="9337" w:name="_ETM_Q16_346430"/>
      <w:bookmarkEnd w:id="9337"/>
      <w:r w:rsidR="004D31D6" w:rsidRPr="007A7B8F">
        <w:rPr>
          <w:rtl/>
        </w:rPr>
        <w:t xml:space="preserve">בתוך </w:t>
      </w:r>
      <w:bookmarkStart w:id="9338" w:name="_ETM_Q16_346819"/>
      <w:bookmarkEnd w:id="9338"/>
      <w:r w:rsidR="004D31D6" w:rsidRPr="007A7B8F">
        <w:rPr>
          <w:rtl/>
        </w:rPr>
        <w:t>העיר</w:t>
      </w:r>
      <w:bookmarkStart w:id="9339" w:name="_ETM_Q16_347060"/>
      <w:bookmarkEnd w:id="9339"/>
      <w:r w:rsidR="004D31D6">
        <w:rPr>
          <w:rFonts w:hint="cs"/>
          <w:rtl/>
        </w:rPr>
        <w:t>,</w:t>
      </w:r>
      <w:r w:rsidR="004D31D6" w:rsidRPr="007A7B8F">
        <w:rPr>
          <w:rtl/>
        </w:rPr>
        <w:t xml:space="preserve"> </w:t>
      </w:r>
      <w:bookmarkStart w:id="9340" w:name="_ETM_Q16_348340"/>
      <w:bookmarkEnd w:id="9340"/>
      <w:r w:rsidR="004D31D6" w:rsidRPr="007A7B8F">
        <w:rPr>
          <w:rtl/>
        </w:rPr>
        <w:t xml:space="preserve">כי </w:t>
      </w:r>
      <w:bookmarkStart w:id="9341" w:name="_ETM_Q16_348610"/>
      <w:bookmarkEnd w:id="9341"/>
      <w:r w:rsidR="004D31D6" w:rsidRPr="007A7B8F">
        <w:rPr>
          <w:rtl/>
        </w:rPr>
        <w:t xml:space="preserve">מבחינת </w:t>
      </w:r>
      <w:bookmarkStart w:id="9342" w:name="_ETM_Q16_349090"/>
      <w:bookmarkEnd w:id="9342"/>
      <w:r w:rsidR="004D31D6" w:rsidRPr="007A7B8F">
        <w:rPr>
          <w:rtl/>
        </w:rPr>
        <w:t xml:space="preserve">מערכת </w:t>
      </w:r>
      <w:bookmarkStart w:id="9343" w:name="_ETM_Q16_349570"/>
      <w:bookmarkEnd w:id="9343"/>
      <w:r w:rsidR="004D31D6" w:rsidRPr="007A7B8F">
        <w:rPr>
          <w:rtl/>
        </w:rPr>
        <w:t xml:space="preserve">אספקת </w:t>
      </w:r>
      <w:bookmarkStart w:id="9344" w:name="_ETM_Q16_349990"/>
      <w:bookmarkEnd w:id="9344"/>
      <w:r w:rsidR="004D31D6" w:rsidRPr="007A7B8F">
        <w:rPr>
          <w:rtl/>
        </w:rPr>
        <w:t>החשמל</w:t>
      </w:r>
      <w:r w:rsidR="004D31D6">
        <w:rPr>
          <w:rFonts w:hint="cs"/>
          <w:rtl/>
        </w:rPr>
        <w:t>,</w:t>
      </w:r>
      <w:r w:rsidR="004D31D6" w:rsidRPr="007A7B8F">
        <w:rPr>
          <w:rtl/>
        </w:rPr>
        <w:t xml:space="preserve"> </w:t>
      </w:r>
      <w:bookmarkStart w:id="9345" w:name="_ETM_Q16_350320"/>
      <w:bookmarkEnd w:id="9345"/>
      <w:r w:rsidR="004D31D6" w:rsidRPr="007A7B8F">
        <w:rPr>
          <w:rtl/>
        </w:rPr>
        <w:t xml:space="preserve">למרות </w:t>
      </w:r>
      <w:bookmarkStart w:id="9346" w:name="_ETM_Q16_350620"/>
      <w:bookmarkEnd w:id="9346"/>
      <w:r w:rsidR="004D31D6" w:rsidRPr="007A7B8F">
        <w:rPr>
          <w:rtl/>
        </w:rPr>
        <w:t xml:space="preserve">שאוסטריה </w:t>
      </w:r>
      <w:bookmarkStart w:id="9347" w:name="_ETM_Q16_351070"/>
      <w:bookmarkEnd w:id="9347"/>
      <w:r w:rsidR="004D31D6">
        <w:rPr>
          <w:rFonts w:hint="cs"/>
          <w:rtl/>
        </w:rPr>
        <w:t xml:space="preserve">היא </w:t>
      </w:r>
      <w:r w:rsidR="004D31D6" w:rsidRPr="007A7B8F">
        <w:rPr>
          <w:rtl/>
        </w:rPr>
        <w:t xml:space="preserve">מדינה </w:t>
      </w:r>
      <w:bookmarkStart w:id="9348" w:name="_ETM_Q16_351370"/>
      <w:bookmarkEnd w:id="9348"/>
      <w:r w:rsidR="004D31D6" w:rsidRPr="007A7B8F">
        <w:rPr>
          <w:rtl/>
        </w:rPr>
        <w:t xml:space="preserve">הרבה </w:t>
      </w:r>
      <w:bookmarkStart w:id="9349" w:name="_ETM_Q16_351580"/>
      <w:bookmarkEnd w:id="9349"/>
      <w:r w:rsidR="004D31D6">
        <w:rPr>
          <w:rFonts w:hint="cs"/>
          <w:rtl/>
        </w:rPr>
        <w:t>יותר</w:t>
      </w:r>
      <w:r w:rsidR="004D31D6" w:rsidRPr="007A7B8F">
        <w:rPr>
          <w:rtl/>
        </w:rPr>
        <w:t xml:space="preserve"> </w:t>
      </w:r>
      <w:bookmarkStart w:id="9350" w:name="_ETM_Q16_351639"/>
      <w:bookmarkEnd w:id="9350"/>
      <w:r w:rsidR="004D31D6" w:rsidRPr="007A7B8F">
        <w:rPr>
          <w:rtl/>
        </w:rPr>
        <w:t xml:space="preserve">גדולה </w:t>
      </w:r>
      <w:bookmarkStart w:id="9351" w:name="_ETM_Q16_352000"/>
      <w:bookmarkEnd w:id="9351"/>
      <w:r w:rsidR="004D31D6">
        <w:rPr>
          <w:rFonts w:hint="cs"/>
          <w:rtl/>
        </w:rPr>
        <w:t>מ</w:t>
      </w:r>
      <w:r w:rsidR="00A54B13">
        <w:rPr>
          <w:rFonts w:hint="cs"/>
          <w:rtl/>
        </w:rPr>
        <w:t>איתנו</w:t>
      </w:r>
      <w:bookmarkStart w:id="9352" w:name="_ETM_Q16_352930"/>
      <w:bookmarkEnd w:id="9352"/>
      <w:r w:rsidR="004D31D6">
        <w:rPr>
          <w:rFonts w:hint="cs"/>
          <w:rtl/>
        </w:rPr>
        <w:t xml:space="preserve">, </w:t>
      </w:r>
      <w:bookmarkStart w:id="9353" w:name="_ETM_Q16_353169"/>
      <w:bookmarkEnd w:id="9353"/>
      <w:r w:rsidR="004D31D6" w:rsidRPr="007A7B8F">
        <w:rPr>
          <w:rtl/>
        </w:rPr>
        <w:t xml:space="preserve">היה </w:t>
      </w:r>
      <w:bookmarkStart w:id="9354" w:name="_ETM_Q16_353320"/>
      <w:bookmarkEnd w:id="9354"/>
      <w:r w:rsidR="004D31D6" w:rsidRPr="007A7B8F">
        <w:rPr>
          <w:rtl/>
        </w:rPr>
        <w:t xml:space="preserve">צריך </w:t>
      </w:r>
      <w:bookmarkStart w:id="9355" w:name="_ETM_Q16_353650"/>
      <w:bookmarkStart w:id="9356" w:name="_ETM_Q16_353860"/>
      <w:bookmarkStart w:id="9357" w:name="_ETM_Q16_354400"/>
      <w:bookmarkEnd w:id="9355"/>
      <w:bookmarkEnd w:id="9356"/>
      <w:bookmarkEnd w:id="9357"/>
      <w:r w:rsidR="004D31D6" w:rsidRPr="007A7B8F">
        <w:rPr>
          <w:rtl/>
        </w:rPr>
        <w:t xml:space="preserve">שחלק </w:t>
      </w:r>
      <w:bookmarkStart w:id="9358" w:name="_ETM_Q16_354940"/>
      <w:bookmarkEnd w:id="9358"/>
      <w:r w:rsidR="004D31D6" w:rsidRPr="007A7B8F">
        <w:rPr>
          <w:rtl/>
        </w:rPr>
        <w:t xml:space="preserve">מהחשמל </w:t>
      </w:r>
      <w:bookmarkStart w:id="9359" w:name="_ETM_Q16_355480"/>
      <w:bookmarkEnd w:id="9359"/>
      <w:r w:rsidR="004D31D6" w:rsidRPr="007A7B8F">
        <w:rPr>
          <w:rtl/>
        </w:rPr>
        <w:t xml:space="preserve">יסופק </w:t>
      </w:r>
      <w:bookmarkStart w:id="9360" w:name="_ETM_Q16_355990"/>
      <w:bookmarkEnd w:id="9360"/>
      <w:r w:rsidR="004D31D6">
        <w:rPr>
          <w:rFonts w:hint="cs"/>
          <w:rtl/>
        </w:rPr>
        <w:t>גם</w:t>
      </w:r>
      <w:r w:rsidR="004D31D6" w:rsidRPr="007A7B8F">
        <w:rPr>
          <w:rtl/>
        </w:rPr>
        <w:t xml:space="preserve"> </w:t>
      </w:r>
      <w:bookmarkStart w:id="9361" w:name="_ETM_Q16_356290"/>
      <w:bookmarkEnd w:id="9361"/>
      <w:r w:rsidR="004D31D6" w:rsidRPr="007A7B8F">
        <w:rPr>
          <w:rtl/>
        </w:rPr>
        <w:t xml:space="preserve">בתוך </w:t>
      </w:r>
      <w:bookmarkStart w:id="9362" w:name="_ETM_Q16_356650"/>
      <w:bookmarkEnd w:id="9362"/>
      <w:r w:rsidR="004D31D6">
        <w:rPr>
          <w:rFonts w:hint="cs"/>
          <w:rtl/>
        </w:rPr>
        <w:t>וינה.</w:t>
      </w:r>
      <w:bookmarkStart w:id="9363" w:name="_ETM_Q16_357730"/>
      <w:bookmarkEnd w:id="9363"/>
    </w:p>
    <w:p w:rsidR="004D31D6" w:rsidRDefault="004D31D6" w:rsidP="004A1BF2">
      <w:pPr>
        <w:rPr>
          <w:rtl/>
        </w:rPr>
      </w:pPr>
      <w:bookmarkStart w:id="9364" w:name="_ETM_Q16_356274"/>
      <w:bookmarkStart w:id="9365" w:name="_ETM_Q16_356358"/>
      <w:bookmarkEnd w:id="9364"/>
      <w:bookmarkEnd w:id="9365"/>
    </w:p>
    <w:p w:rsidR="004D31D6" w:rsidRDefault="004D31D6" w:rsidP="00307F1F">
      <w:pPr>
        <w:rPr>
          <w:rtl/>
        </w:rPr>
      </w:pPr>
      <w:bookmarkStart w:id="9366" w:name="_ETM_Q16_356898"/>
      <w:bookmarkStart w:id="9367" w:name="_ETM_Q16_356947"/>
      <w:bookmarkEnd w:id="9366"/>
      <w:bookmarkEnd w:id="9367"/>
      <w:r w:rsidRPr="007A7B8F">
        <w:rPr>
          <w:rtl/>
        </w:rPr>
        <w:t>לכן</w:t>
      </w:r>
      <w:r w:rsidR="00A54B13">
        <w:rPr>
          <w:rFonts w:hint="cs"/>
          <w:rtl/>
        </w:rPr>
        <w:t>,</w:t>
      </w:r>
      <w:r w:rsidRPr="007A7B8F">
        <w:rPr>
          <w:rtl/>
        </w:rPr>
        <w:t xml:space="preserve"> </w:t>
      </w:r>
      <w:bookmarkStart w:id="9368" w:name="_ETM_Q16_358239"/>
      <w:bookmarkEnd w:id="9368"/>
      <w:r w:rsidRPr="007A7B8F">
        <w:rPr>
          <w:rtl/>
        </w:rPr>
        <w:t xml:space="preserve">קל </w:t>
      </w:r>
      <w:bookmarkStart w:id="9369" w:name="_ETM_Q16_358629"/>
      <w:bookmarkEnd w:id="9369"/>
      <w:r w:rsidRPr="007A7B8F">
        <w:rPr>
          <w:rtl/>
        </w:rPr>
        <w:t xml:space="preserve">מאוד </w:t>
      </w:r>
      <w:bookmarkStart w:id="9370" w:name="_ETM_Q16_359230"/>
      <w:bookmarkEnd w:id="9370"/>
      <w:r w:rsidRPr="007A7B8F">
        <w:rPr>
          <w:rtl/>
        </w:rPr>
        <w:t xml:space="preserve">לבוא </w:t>
      </w:r>
      <w:bookmarkStart w:id="9371" w:name="_ETM_Q16_360880"/>
      <w:bookmarkEnd w:id="9371"/>
      <w:r w:rsidRPr="007A7B8F">
        <w:rPr>
          <w:rtl/>
        </w:rPr>
        <w:t xml:space="preserve">ולהפריח </w:t>
      </w:r>
      <w:bookmarkStart w:id="9372" w:name="_ETM_Q16_361480"/>
      <w:bookmarkEnd w:id="9372"/>
      <w:r w:rsidRPr="007A7B8F">
        <w:rPr>
          <w:rtl/>
        </w:rPr>
        <w:t xml:space="preserve">סיסמאות </w:t>
      </w:r>
      <w:bookmarkStart w:id="9373" w:name="_ETM_Q16_361959"/>
      <w:bookmarkEnd w:id="9373"/>
      <w:r w:rsidRPr="007A7B8F">
        <w:rPr>
          <w:rtl/>
        </w:rPr>
        <w:t xml:space="preserve">שקונות </w:t>
      </w:r>
      <w:bookmarkStart w:id="9374" w:name="_ETM_Q16_362380"/>
      <w:bookmarkEnd w:id="9374"/>
      <w:r w:rsidRPr="007A7B8F">
        <w:rPr>
          <w:rtl/>
        </w:rPr>
        <w:t xml:space="preserve">את </w:t>
      </w:r>
      <w:bookmarkStart w:id="9375" w:name="_ETM_Q16_362500"/>
      <w:bookmarkEnd w:id="9375"/>
      <w:r w:rsidRPr="007A7B8F">
        <w:rPr>
          <w:rtl/>
        </w:rPr>
        <w:t xml:space="preserve">לב </w:t>
      </w:r>
      <w:bookmarkStart w:id="9376" w:name="_ETM_Q16_362680"/>
      <w:bookmarkEnd w:id="9376"/>
      <w:r w:rsidRPr="007A7B8F">
        <w:rPr>
          <w:rtl/>
        </w:rPr>
        <w:t>הציבור</w:t>
      </w:r>
      <w:r>
        <w:rPr>
          <w:rFonts w:hint="cs"/>
          <w:rtl/>
        </w:rPr>
        <w:t>.</w:t>
      </w:r>
      <w:r w:rsidRPr="007A7B8F">
        <w:rPr>
          <w:rtl/>
        </w:rPr>
        <w:t xml:space="preserve"> </w:t>
      </w:r>
      <w:bookmarkStart w:id="9377" w:name="_ETM_Q16_363489"/>
      <w:bookmarkStart w:id="9378" w:name="_ETM_Q16_364270"/>
      <w:bookmarkEnd w:id="9377"/>
      <w:bookmarkEnd w:id="9378"/>
      <w:r>
        <w:rPr>
          <w:rFonts w:hint="cs"/>
          <w:rtl/>
        </w:rPr>
        <w:t xml:space="preserve">אני </w:t>
      </w:r>
      <w:r w:rsidRPr="007A7B8F">
        <w:rPr>
          <w:rtl/>
        </w:rPr>
        <w:t xml:space="preserve">מסוגל להבין </w:t>
      </w:r>
      <w:bookmarkStart w:id="9379" w:name="_ETM_Q16_364900"/>
      <w:bookmarkEnd w:id="9379"/>
      <w:r w:rsidRPr="007A7B8F">
        <w:rPr>
          <w:rtl/>
        </w:rPr>
        <w:t xml:space="preserve">את </w:t>
      </w:r>
      <w:bookmarkStart w:id="9380" w:name="_ETM_Q16_364959"/>
      <w:bookmarkEnd w:id="9380"/>
      <w:r w:rsidRPr="007A7B8F">
        <w:rPr>
          <w:rtl/>
        </w:rPr>
        <w:t xml:space="preserve">התושבים </w:t>
      </w:r>
      <w:bookmarkStart w:id="9381" w:name="_ETM_Q16_365410"/>
      <w:bookmarkEnd w:id="9381"/>
      <w:r w:rsidR="00C552BC">
        <w:rPr>
          <w:rFonts w:hint="cs"/>
          <w:rtl/>
        </w:rPr>
        <w:t>–</w:t>
      </w:r>
      <w:r w:rsidR="00A54B13">
        <w:rPr>
          <w:rFonts w:hint="cs"/>
          <w:rtl/>
        </w:rPr>
        <w:t xml:space="preserve"> </w:t>
      </w:r>
      <w:r w:rsidRPr="007A7B8F">
        <w:rPr>
          <w:rtl/>
        </w:rPr>
        <w:t xml:space="preserve">אף </w:t>
      </w:r>
      <w:bookmarkStart w:id="9382" w:name="_ETM_Q16_365590"/>
      <w:bookmarkEnd w:id="9382"/>
      <w:r>
        <w:rPr>
          <w:rFonts w:hint="cs"/>
          <w:rtl/>
        </w:rPr>
        <w:t>אחד</w:t>
      </w:r>
      <w:r w:rsidRPr="007A7B8F">
        <w:rPr>
          <w:rtl/>
        </w:rPr>
        <w:t xml:space="preserve"> </w:t>
      </w:r>
      <w:bookmarkStart w:id="9383" w:name="_ETM_Q16_365830"/>
      <w:bookmarkEnd w:id="9383"/>
      <w:r w:rsidRPr="007A7B8F">
        <w:rPr>
          <w:rtl/>
        </w:rPr>
        <w:t xml:space="preserve">לא </w:t>
      </w:r>
      <w:bookmarkStart w:id="9384" w:name="_ETM_Q16_365919"/>
      <w:bookmarkEnd w:id="9384"/>
      <w:r w:rsidRPr="007A7B8F">
        <w:rPr>
          <w:rtl/>
        </w:rPr>
        <w:t xml:space="preserve">רוצה </w:t>
      </w:r>
      <w:bookmarkStart w:id="9385" w:name="_ETM_Q16_366130"/>
      <w:bookmarkEnd w:id="9385"/>
      <w:r w:rsidRPr="007A7B8F">
        <w:rPr>
          <w:rtl/>
        </w:rPr>
        <w:t xml:space="preserve">תחנת </w:t>
      </w:r>
      <w:bookmarkStart w:id="9386" w:name="_ETM_Q16_366520"/>
      <w:bookmarkEnd w:id="9386"/>
      <w:r w:rsidRPr="007A7B8F">
        <w:rPr>
          <w:rtl/>
        </w:rPr>
        <w:t xml:space="preserve">כוח </w:t>
      </w:r>
      <w:bookmarkStart w:id="9387" w:name="_ETM_Q16_366760"/>
      <w:bookmarkEnd w:id="9387"/>
      <w:r w:rsidRPr="007A7B8F">
        <w:rPr>
          <w:rtl/>
        </w:rPr>
        <w:t>לידו</w:t>
      </w:r>
      <w:r w:rsidR="00A54B13">
        <w:rPr>
          <w:rFonts w:hint="cs"/>
          <w:rtl/>
        </w:rPr>
        <w:t>,</w:t>
      </w:r>
      <w:r w:rsidRPr="007A7B8F">
        <w:rPr>
          <w:rtl/>
        </w:rPr>
        <w:t xml:space="preserve"> </w:t>
      </w:r>
      <w:bookmarkStart w:id="9388" w:name="_ETM_Q16_368189"/>
      <w:bookmarkEnd w:id="9388"/>
      <w:r w:rsidRPr="007A7B8F">
        <w:rPr>
          <w:rtl/>
        </w:rPr>
        <w:t xml:space="preserve">לא </w:t>
      </w:r>
      <w:bookmarkStart w:id="9389" w:name="_ETM_Q16_368430"/>
      <w:bookmarkEnd w:id="9389"/>
      <w:r w:rsidRPr="007A7B8F">
        <w:rPr>
          <w:rtl/>
        </w:rPr>
        <w:t xml:space="preserve">100 </w:t>
      </w:r>
      <w:bookmarkStart w:id="9390" w:name="_ETM_Q16_368760"/>
      <w:bookmarkEnd w:id="9390"/>
      <w:r w:rsidRPr="007A7B8F">
        <w:rPr>
          <w:rtl/>
        </w:rPr>
        <w:t>מטר</w:t>
      </w:r>
      <w:r>
        <w:rPr>
          <w:rFonts w:hint="cs"/>
          <w:rtl/>
        </w:rPr>
        <w:t>,</w:t>
      </w:r>
      <w:r w:rsidRPr="007A7B8F">
        <w:rPr>
          <w:rtl/>
        </w:rPr>
        <w:t xml:space="preserve"> </w:t>
      </w:r>
      <w:bookmarkStart w:id="9391" w:name="_ETM_Q16_369809"/>
      <w:bookmarkEnd w:id="9391"/>
      <w:r w:rsidRPr="007A7B8F">
        <w:rPr>
          <w:rtl/>
        </w:rPr>
        <w:t xml:space="preserve">לא </w:t>
      </w:r>
      <w:bookmarkStart w:id="9392" w:name="_ETM_Q16_370109"/>
      <w:bookmarkEnd w:id="9392"/>
      <w:r w:rsidRPr="007A7B8F">
        <w:rPr>
          <w:rtl/>
        </w:rPr>
        <w:t xml:space="preserve">בתוך </w:t>
      </w:r>
      <w:bookmarkStart w:id="9393" w:name="_ETM_Q16_370439"/>
      <w:bookmarkEnd w:id="9393"/>
      <w:r w:rsidRPr="007A7B8F">
        <w:rPr>
          <w:rtl/>
        </w:rPr>
        <w:t>העיר</w:t>
      </w:r>
      <w:r w:rsidR="00A54B13">
        <w:rPr>
          <w:rFonts w:hint="cs"/>
          <w:rtl/>
        </w:rPr>
        <w:t>,</w:t>
      </w:r>
      <w:r w:rsidRPr="007A7B8F">
        <w:rPr>
          <w:rtl/>
        </w:rPr>
        <w:t xml:space="preserve"> </w:t>
      </w:r>
      <w:bookmarkStart w:id="9394" w:name="_ETM_Q16_370650"/>
      <w:bookmarkEnd w:id="9394"/>
      <w:r w:rsidRPr="007A7B8F">
        <w:rPr>
          <w:rtl/>
        </w:rPr>
        <w:t xml:space="preserve">כמו </w:t>
      </w:r>
      <w:bookmarkStart w:id="9395" w:name="_ETM_Q16_370859"/>
      <w:bookmarkEnd w:id="9395"/>
      <w:r w:rsidRPr="007A7B8F">
        <w:rPr>
          <w:rtl/>
        </w:rPr>
        <w:t xml:space="preserve">באשדוד </w:t>
      </w:r>
      <w:bookmarkStart w:id="9396" w:name="_ETM_Q16_371459"/>
      <w:bookmarkEnd w:id="9396"/>
      <w:r w:rsidRPr="007A7B8F">
        <w:rPr>
          <w:rtl/>
        </w:rPr>
        <w:t xml:space="preserve">או </w:t>
      </w:r>
      <w:bookmarkStart w:id="9397" w:name="_ETM_Q16_371609"/>
      <w:bookmarkEnd w:id="9397"/>
      <w:r w:rsidRPr="007A7B8F">
        <w:rPr>
          <w:rtl/>
        </w:rPr>
        <w:t xml:space="preserve">תל </w:t>
      </w:r>
      <w:bookmarkStart w:id="9398" w:name="_ETM_Q16_371790"/>
      <w:bookmarkEnd w:id="9398"/>
      <w:r w:rsidRPr="007A7B8F">
        <w:rPr>
          <w:rtl/>
        </w:rPr>
        <w:t xml:space="preserve">אביב </w:t>
      </w:r>
      <w:bookmarkStart w:id="9399" w:name="_ETM_Q16_372059"/>
      <w:bookmarkEnd w:id="9399"/>
      <w:r>
        <w:rPr>
          <w:rFonts w:hint="cs"/>
          <w:rtl/>
        </w:rPr>
        <w:t>א</w:t>
      </w:r>
      <w:r w:rsidRPr="007A7B8F">
        <w:rPr>
          <w:rtl/>
        </w:rPr>
        <w:t>ו</w:t>
      </w:r>
      <w:r>
        <w:rPr>
          <w:rFonts w:hint="cs"/>
          <w:rtl/>
        </w:rPr>
        <w:t xml:space="preserve"> </w:t>
      </w:r>
      <w:r w:rsidRPr="007A7B8F">
        <w:rPr>
          <w:rtl/>
        </w:rPr>
        <w:t>חיפה</w:t>
      </w:r>
      <w:r>
        <w:rPr>
          <w:rFonts w:hint="cs"/>
          <w:rtl/>
        </w:rPr>
        <w:t>.</w:t>
      </w:r>
      <w:r w:rsidRPr="007A7B8F">
        <w:rPr>
          <w:rtl/>
        </w:rPr>
        <w:t xml:space="preserve"> </w:t>
      </w:r>
      <w:bookmarkStart w:id="9400" w:name="_ETM_Q16_373360"/>
      <w:bookmarkEnd w:id="9400"/>
      <w:r w:rsidRPr="007A7B8F">
        <w:rPr>
          <w:rtl/>
        </w:rPr>
        <w:t xml:space="preserve">גם </w:t>
      </w:r>
      <w:bookmarkStart w:id="9401" w:name="_ETM_Q16_373690"/>
      <w:bookmarkEnd w:id="9401"/>
      <w:r w:rsidRPr="007A7B8F">
        <w:rPr>
          <w:rtl/>
        </w:rPr>
        <w:t xml:space="preserve">בווינה </w:t>
      </w:r>
      <w:bookmarkStart w:id="9402" w:name="_ETM_Q16_374110"/>
      <w:bookmarkEnd w:id="9402"/>
      <w:r w:rsidRPr="007A7B8F">
        <w:rPr>
          <w:rtl/>
        </w:rPr>
        <w:t xml:space="preserve">אני </w:t>
      </w:r>
      <w:bookmarkStart w:id="9403" w:name="_ETM_Q16_374230"/>
      <w:bookmarkEnd w:id="9403"/>
      <w:r w:rsidRPr="007A7B8F">
        <w:rPr>
          <w:rtl/>
        </w:rPr>
        <w:t xml:space="preserve">בטוח </w:t>
      </w:r>
      <w:bookmarkStart w:id="9404" w:name="_ETM_Q16_374560"/>
      <w:bookmarkEnd w:id="9404"/>
      <w:r w:rsidRPr="007A7B8F">
        <w:rPr>
          <w:rtl/>
        </w:rPr>
        <w:t xml:space="preserve">שתושבים </w:t>
      </w:r>
      <w:bookmarkStart w:id="9405" w:name="_ETM_Q16_375130"/>
      <w:bookmarkEnd w:id="9405"/>
      <w:r w:rsidRPr="007A7B8F">
        <w:rPr>
          <w:rtl/>
        </w:rPr>
        <w:t xml:space="preserve">שיושבים </w:t>
      </w:r>
      <w:bookmarkStart w:id="9406" w:name="_ETM_Q16_375550"/>
      <w:bookmarkEnd w:id="9406"/>
      <w:r w:rsidRPr="007A7B8F">
        <w:rPr>
          <w:rtl/>
        </w:rPr>
        <w:t xml:space="preserve">ליד </w:t>
      </w:r>
      <w:bookmarkStart w:id="9407" w:name="_ETM_Q16_375790"/>
      <w:bookmarkEnd w:id="9407"/>
      <w:r w:rsidRPr="007A7B8F">
        <w:rPr>
          <w:rtl/>
        </w:rPr>
        <w:t xml:space="preserve">תחנת </w:t>
      </w:r>
      <w:bookmarkStart w:id="9408" w:name="_ETM_Q16_376120"/>
      <w:bookmarkEnd w:id="9408"/>
      <w:r w:rsidRPr="007A7B8F">
        <w:rPr>
          <w:rtl/>
        </w:rPr>
        <w:t xml:space="preserve">הכוח </w:t>
      </w:r>
      <w:bookmarkStart w:id="9409" w:name="_ETM_Q16_376450"/>
      <w:bookmarkEnd w:id="9409"/>
      <w:r w:rsidRPr="007A7B8F">
        <w:rPr>
          <w:rtl/>
        </w:rPr>
        <w:t xml:space="preserve">לא </w:t>
      </w:r>
      <w:bookmarkStart w:id="9410" w:name="_ETM_Q16_376569"/>
      <w:bookmarkEnd w:id="9410"/>
      <w:r w:rsidRPr="007A7B8F">
        <w:rPr>
          <w:rtl/>
        </w:rPr>
        <w:t xml:space="preserve">רצו </w:t>
      </w:r>
      <w:bookmarkStart w:id="9411" w:name="_ETM_Q16_376810"/>
      <w:bookmarkEnd w:id="9411"/>
      <w:r w:rsidRPr="007A7B8F">
        <w:rPr>
          <w:rtl/>
        </w:rPr>
        <w:t xml:space="preserve">שיקימו </w:t>
      </w:r>
      <w:bookmarkStart w:id="9412" w:name="_ETM_Q16_377230"/>
      <w:bookmarkEnd w:id="9412"/>
      <w:r w:rsidRPr="007A7B8F">
        <w:rPr>
          <w:rtl/>
        </w:rPr>
        <w:t>שם</w:t>
      </w:r>
      <w:r>
        <w:rPr>
          <w:rFonts w:hint="cs"/>
          <w:rtl/>
        </w:rPr>
        <w:t>,</w:t>
      </w:r>
      <w:r w:rsidRPr="007A7B8F">
        <w:rPr>
          <w:rtl/>
        </w:rPr>
        <w:t xml:space="preserve"> </w:t>
      </w:r>
      <w:bookmarkStart w:id="9413" w:name="_ETM_Q16_377380"/>
      <w:bookmarkEnd w:id="9413"/>
      <w:r w:rsidRPr="007A7B8F">
        <w:rPr>
          <w:rtl/>
        </w:rPr>
        <w:t xml:space="preserve">או </w:t>
      </w:r>
      <w:bookmarkStart w:id="9414" w:name="_ETM_Q16_377440"/>
      <w:bookmarkEnd w:id="9414"/>
      <w:r w:rsidRPr="007A7B8F">
        <w:rPr>
          <w:rtl/>
        </w:rPr>
        <w:t xml:space="preserve">בקופנהגן </w:t>
      </w:r>
      <w:bookmarkStart w:id="9415" w:name="_ETM_Q16_378130"/>
      <w:bookmarkEnd w:id="9415"/>
      <w:r w:rsidRPr="007A7B8F">
        <w:rPr>
          <w:rtl/>
        </w:rPr>
        <w:t xml:space="preserve">או </w:t>
      </w:r>
      <w:bookmarkStart w:id="9416" w:name="_ETM_Q16_378220"/>
      <w:bookmarkEnd w:id="9416"/>
      <w:r w:rsidRPr="007A7B8F">
        <w:rPr>
          <w:rtl/>
        </w:rPr>
        <w:t>בברלין</w:t>
      </w:r>
      <w:r>
        <w:rPr>
          <w:rFonts w:hint="cs"/>
          <w:rtl/>
        </w:rPr>
        <w:t>.</w:t>
      </w:r>
      <w:bookmarkStart w:id="9417" w:name="_ETM_Q16_380049"/>
      <w:bookmarkStart w:id="9418" w:name="_ETM_Q16_381144"/>
      <w:bookmarkStart w:id="9419" w:name="_ETM_Q16_381228"/>
      <w:bookmarkStart w:id="9420" w:name="_ETM_Q16_381735"/>
      <w:bookmarkStart w:id="9421" w:name="_ETM_Q16_381784"/>
      <w:bookmarkEnd w:id="9417"/>
      <w:bookmarkEnd w:id="9418"/>
      <w:bookmarkEnd w:id="9419"/>
      <w:bookmarkEnd w:id="9420"/>
      <w:bookmarkEnd w:id="9421"/>
      <w:r w:rsidR="00A54B13">
        <w:rPr>
          <w:rFonts w:hint="cs"/>
          <w:rtl/>
        </w:rPr>
        <w:t xml:space="preserve"> </w:t>
      </w:r>
      <w:r w:rsidRPr="007A7B8F">
        <w:rPr>
          <w:rtl/>
        </w:rPr>
        <w:t xml:space="preserve">אבל </w:t>
      </w:r>
      <w:bookmarkStart w:id="9422" w:name="_ETM_Q16_381910"/>
      <w:bookmarkEnd w:id="9422"/>
      <w:r>
        <w:rPr>
          <w:rFonts w:hint="cs"/>
          <w:rtl/>
        </w:rPr>
        <w:t>כ</w:t>
      </w:r>
      <w:r w:rsidRPr="007A7B8F">
        <w:rPr>
          <w:rtl/>
        </w:rPr>
        <w:t xml:space="preserve">שאנחנו </w:t>
      </w:r>
      <w:bookmarkStart w:id="9423" w:name="_ETM_Q16_382660"/>
      <w:bookmarkEnd w:id="9423"/>
      <w:r w:rsidRPr="007A7B8F">
        <w:rPr>
          <w:rtl/>
        </w:rPr>
        <w:t xml:space="preserve">עושים </w:t>
      </w:r>
      <w:bookmarkStart w:id="9424" w:name="_ETM_Q16_382959"/>
      <w:bookmarkEnd w:id="9424"/>
      <w:r w:rsidRPr="007A7B8F">
        <w:rPr>
          <w:rtl/>
        </w:rPr>
        <w:t xml:space="preserve">תהליך </w:t>
      </w:r>
      <w:bookmarkStart w:id="9425" w:name="_ETM_Q16_384609"/>
      <w:bookmarkEnd w:id="9425"/>
      <w:r w:rsidRPr="007A7B8F">
        <w:rPr>
          <w:rtl/>
        </w:rPr>
        <w:t>של</w:t>
      </w:r>
      <w:r>
        <w:rPr>
          <w:rFonts w:hint="cs"/>
          <w:rtl/>
        </w:rPr>
        <w:t xml:space="preserve"> לבטל</w:t>
      </w:r>
      <w:r w:rsidRPr="007A7B8F">
        <w:rPr>
          <w:rtl/>
        </w:rPr>
        <w:t xml:space="preserve"> </w:t>
      </w:r>
      <w:bookmarkStart w:id="9426" w:name="_ETM_Q16_385239"/>
      <w:bookmarkEnd w:id="9426"/>
      <w:r w:rsidRPr="007A7B8F">
        <w:rPr>
          <w:rtl/>
        </w:rPr>
        <w:t xml:space="preserve">תחנות </w:t>
      </w:r>
      <w:bookmarkStart w:id="9427" w:name="_ETM_Q16_385719"/>
      <w:bookmarkEnd w:id="9427"/>
      <w:r w:rsidRPr="007A7B8F">
        <w:rPr>
          <w:rtl/>
        </w:rPr>
        <w:t xml:space="preserve">ישנות </w:t>
      </w:r>
      <w:r w:rsidR="00307F1F">
        <w:rPr>
          <w:rFonts w:hint="cs"/>
          <w:rtl/>
        </w:rPr>
        <w:t xml:space="preserve">של </w:t>
      </w:r>
      <w:r w:rsidRPr="007A7B8F">
        <w:rPr>
          <w:rtl/>
        </w:rPr>
        <w:t xml:space="preserve">מזוט </w:t>
      </w:r>
      <w:bookmarkStart w:id="9428" w:name="_ETM_Q16_386799"/>
      <w:bookmarkEnd w:id="9428"/>
      <w:r w:rsidRPr="007A7B8F">
        <w:rPr>
          <w:rtl/>
        </w:rPr>
        <w:t xml:space="preserve">וסולר </w:t>
      </w:r>
      <w:bookmarkStart w:id="9429" w:name="_ETM_Q16_387370"/>
      <w:bookmarkEnd w:id="9429"/>
      <w:r w:rsidRPr="007A7B8F">
        <w:rPr>
          <w:rtl/>
        </w:rPr>
        <w:t>ופחם</w:t>
      </w:r>
      <w:bookmarkStart w:id="9430" w:name="_ETM_Q16_388900"/>
      <w:bookmarkEnd w:id="9430"/>
      <w:r>
        <w:rPr>
          <w:rFonts w:hint="cs"/>
          <w:rtl/>
        </w:rPr>
        <w:t xml:space="preserve"> </w:t>
      </w:r>
      <w:r w:rsidR="00C552BC">
        <w:rPr>
          <w:rFonts w:hint="eastAsia"/>
          <w:rtl/>
        </w:rPr>
        <w:t>–</w:t>
      </w:r>
      <w:r>
        <w:rPr>
          <w:rFonts w:hint="cs"/>
          <w:rtl/>
        </w:rPr>
        <w:t xml:space="preserve"> </w:t>
      </w:r>
      <w:r w:rsidRPr="007A7B8F">
        <w:rPr>
          <w:rtl/>
        </w:rPr>
        <w:t xml:space="preserve">שבאמת </w:t>
      </w:r>
      <w:bookmarkStart w:id="9431" w:name="_ETM_Q16_389860"/>
      <w:bookmarkEnd w:id="9431"/>
      <w:r w:rsidRPr="007A7B8F">
        <w:rPr>
          <w:rtl/>
        </w:rPr>
        <w:t xml:space="preserve">מזהמות </w:t>
      </w:r>
      <w:bookmarkStart w:id="9432" w:name="_ETM_Q16_390490"/>
      <w:bookmarkEnd w:id="9432"/>
      <w:r w:rsidRPr="007A7B8F">
        <w:rPr>
          <w:rtl/>
        </w:rPr>
        <w:t xml:space="preserve">בכמויות </w:t>
      </w:r>
      <w:bookmarkStart w:id="9433" w:name="_ETM_Q16_391030"/>
      <w:bookmarkEnd w:id="9433"/>
      <w:r w:rsidRPr="007A7B8F">
        <w:rPr>
          <w:rtl/>
        </w:rPr>
        <w:t>עצומות</w:t>
      </w:r>
      <w:r>
        <w:rPr>
          <w:rFonts w:hint="cs"/>
          <w:rtl/>
        </w:rPr>
        <w:t>,</w:t>
      </w:r>
      <w:r w:rsidRPr="007A7B8F">
        <w:rPr>
          <w:rtl/>
        </w:rPr>
        <w:t xml:space="preserve"> </w:t>
      </w:r>
      <w:bookmarkStart w:id="9434" w:name="_ETM_Q16_392080"/>
      <w:bookmarkEnd w:id="9434"/>
      <w:r w:rsidRPr="007A7B8F">
        <w:rPr>
          <w:rtl/>
        </w:rPr>
        <w:t xml:space="preserve">שבאמת </w:t>
      </w:r>
      <w:bookmarkStart w:id="9435" w:name="_ETM_Q16_392710"/>
      <w:bookmarkEnd w:id="9435"/>
      <w:r w:rsidRPr="007A7B8F">
        <w:rPr>
          <w:rtl/>
        </w:rPr>
        <w:t xml:space="preserve">הורגות </w:t>
      </w:r>
      <w:bookmarkStart w:id="9436" w:name="_ETM_Q16_393130"/>
      <w:bookmarkEnd w:id="9436"/>
      <w:r w:rsidRPr="007A7B8F">
        <w:rPr>
          <w:rtl/>
        </w:rPr>
        <w:t xml:space="preserve">מאות </w:t>
      </w:r>
      <w:bookmarkStart w:id="9437" w:name="_ETM_Q16_393520"/>
      <w:bookmarkEnd w:id="9437"/>
      <w:r w:rsidRPr="007A7B8F">
        <w:rPr>
          <w:rtl/>
        </w:rPr>
        <w:t xml:space="preserve">ואלפי </w:t>
      </w:r>
      <w:bookmarkStart w:id="9438" w:name="_ETM_Q16_393910"/>
      <w:bookmarkEnd w:id="9438"/>
      <w:r w:rsidRPr="007A7B8F">
        <w:rPr>
          <w:rtl/>
        </w:rPr>
        <w:t xml:space="preserve">תושבים </w:t>
      </w:r>
      <w:bookmarkStart w:id="9439" w:name="_ETM_Q16_394360"/>
      <w:bookmarkEnd w:id="9439"/>
      <w:r w:rsidRPr="007A7B8F">
        <w:rPr>
          <w:rtl/>
        </w:rPr>
        <w:t>בשנה</w:t>
      </w:r>
      <w:r>
        <w:rPr>
          <w:rFonts w:hint="cs"/>
          <w:rtl/>
        </w:rPr>
        <w:t xml:space="preserve"> </w:t>
      </w:r>
      <w:r w:rsidR="00C552BC">
        <w:rPr>
          <w:rFonts w:hint="eastAsia"/>
          <w:rtl/>
        </w:rPr>
        <w:t>–</w:t>
      </w:r>
      <w:r w:rsidRPr="007A7B8F">
        <w:rPr>
          <w:rtl/>
        </w:rPr>
        <w:t xml:space="preserve"> </w:t>
      </w:r>
      <w:bookmarkStart w:id="9440" w:name="_ETM_Q16_395560"/>
      <w:bookmarkEnd w:id="9440"/>
      <w:r w:rsidRPr="007A7B8F">
        <w:rPr>
          <w:rtl/>
        </w:rPr>
        <w:t xml:space="preserve">אז </w:t>
      </w:r>
      <w:bookmarkStart w:id="9441" w:name="_ETM_Q16_395739"/>
      <w:bookmarkEnd w:id="9441"/>
      <w:r w:rsidRPr="007A7B8F">
        <w:rPr>
          <w:rtl/>
        </w:rPr>
        <w:t xml:space="preserve">אנחנו </w:t>
      </w:r>
      <w:bookmarkStart w:id="9442" w:name="_ETM_Q16_395980"/>
      <w:bookmarkEnd w:id="9442"/>
      <w:r w:rsidRPr="007A7B8F">
        <w:rPr>
          <w:rtl/>
        </w:rPr>
        <w:t xml:space="preserve">צריכים </w:t>
      </w:r>
      <w:bookmarkStart w:id="9443" w:name="_ETM_Q16_396310"/>
      <w:bookmarkEnd w:id="9443"/>
      <w:r w:rsidRPr="007A7B8F">
        <w:rPr>
          <w:rtl/>
        </w:rPr>
        <w:t xml:space="preserve">לבנות </w:t>
      </w:r>
      <w:bookmarkStart w:id="9444" w:name="_ETM_Q16_396610"/>
      <w:bookmarkEnd w:id="9444"/>
      <w:r w:rsidRPr="007A7B8F">
        <w:rPr>
          <w:rtl/>
        </w:rPr>
        <w:t xml:space="preserve">תחנות </w:t>
      </w:r>
      <w:bookmarkStart w:id="9445" w:name="_ETM_Q16_397060"/>
      <w:bookmarkEnd w:id="9445"/>
      <w:r w:rsidRPr="007A7B8F">
        <w:rPr>
          <w:rtl/>
        </w:rPr>
        <w:t xml:space="preserve">בגז </w:t>
      </w:r>
      <w:bookmarkStart w:id="9446" w:name="_ETM_Q16_398200"/>
      <w:bookmarkEnd w:id="9446"/>
      <w:r w:rsidRPr="007A7B8F">
        <w:rPr>
          <w:rtl/>
        </w:rPr>
        <w:t xml:space="preserve">ולעשות </w:t>
      </w:r>
      <w:bookmarkStart w:id="9447" w:name="_ETM_Q16_398859"/>
      <w:bookmarkEnd w:id="9447"/>
      <w:r w:rsidRPr="007A7B8F">
        <w:rPr>
          <w:rtl/>
        </w:rPr>
        <w:t xml:space="preserve">כמה </w:t>
      </w:r>
      <w:bookmarkStart w:id="9448" w:name="_ETM_Q16_399129"/>
      <w:bookmarkEnd w:id="9448"/>
      <w:r w:rsidRPr="007A7B8F">
        <w:rPr>
          <w:rtl/>
        </w:rPr>
        <w:t xml:space="preserve">שיותר </w:t>
      </w:r>
      <w:bookmarkStart w:id="9449" w:name="_ETM_Q16_399670"/>
      <w:bookmarkEnd w:id="9449"/>
      <w:r w:rsidRPr="007A7B8F">
        <w:rPr>
          <w:rtl/>
        </w:rPr>
        <w:t xml:space="preserve">אנרגיה </w:t>
      </w:r>
      <w:bookmarkStart w:id="9450" w:name="_ETM_Q16_400090"/>
      <w:bookmarkEnd w:id="9450"/>
      <w:r w:rsidRPr="007A7B8F">
        <w:rPr>
          <w:rtl/>
        </w:rPr>
        <w:t>מתחדשת</w:t>
      </w:r>
      <w:r>
        <w:rPr>
          <w:rFonts w:hint="cs"/>
          <w:rtl/>
        </w:rPr>
        <w:t>,</w:t>
      </w:r>
      <w:r w:rsidRPr="007A7B8F">
        <w:rPr>
          <w:rtl/>
        </w:rPr>
        <w:t xml:space="preserve"> </w:t>
      </w:r>
      <w:bookmarkStart w:id="9451" w:name="_ETM_Q16_400629"/>
      <w:bookmarkEnd w:id="9451"/>
      <w:r w:rsidRPr="007A7B8F">
        <w:rPr>
          <w:rtl/>
        </w:rPr>
        <w:t xml:space="preserve">שזה </w:t>
      </w:r>
      <w:bookmarkStart w:id="9452" w:name="_ETM_Q16_401139"/>
      <w:bookmarkEnd w:id="9452"/>
      <w:r w:rsidRPr="007A7B8F">
        <w:rPr>
          <w:rtl/>
        </w:rPr>
        <w:t xml:space="preserve">אצלנו </w:t>
      </w:r>
      <w:bookmarkStart w:id="9453" w:name="_ETM_Q16_401560"/>
      <w:bookmarkEnd w:id="9453"/>
      <w:r w:rsidRPr="007A7B8F">
        <w:rPr>
          <w:rtl/>
        </w:rPr>
        <w:t xml:space="preserve">בעיקר </w:t>
      </w:r>
      <w:bookmarkStart w:id="9454" w:name="_ETM_Q16_402010"/>
      <w:bookmarkEnd w:id="9454"/>
      <w:r w:rsidRPr="007A7B8F">
        <w:rPr>
          <w:rtl/>
        </w:rPr>
        <w:t>שמש</w:t>
      </w:r>
      <w:r w:rsidR="00307F1F">
        <w:rPr>
          <w:rFonts w:hint="cs"/>
          <w:rtl/>
        </w:rPr>
        <w:t>,</w:t>
      </w:r>
      <w:r w:rsidRPr="007A7B8F">
        <w:rPr>
          <w:rtl/>
        </w:rPr>
        <w:t xml:space="preserve"> </w:t>
      </w:r>
      <w:bookmarkStart w:id="9455" w:name="_ETM_Q16_403560"/>
      <w:bookmarkEnd w:id="9455"/>
      <w:r w:rsidRPr="007A7B8F">
        <w:rPr>
          <w:rtl/>
        </w:rPr>
        <w:t xml:space="preserve">ואנחנו </w:t>
      </w:r>
      <w:bookmarkStart w:id="9456" w:name="_ETM_Q16_404639"/>
      <w:bookmarkEnd w:id="9456"/>
      <w:r w:rsidRPr="007A7B8F">
        <w:rPr>
          <w:rtl/>
        </w:rPr>
        <w:t xml:space="preserve">עושים </w:t>
      </w:r>
      <w:bookmarkStart w:id="9457" w:name="_ETM_Q16_405030"/>
      <w:bookmarkEnd w:id="9457"/>
      <w:r w:rsidRPr="007A7B8F">
        <w:rPr>
          <w:rtl/>
        </w:rPr>
        <w:t xml:space="preserve">את </w:t>
      </w:r>
      <w:bookmarkStart w:id="9458" w:name="_ETM_Q16_405120"/>
      <w:bookmarkEnd w:id="9458"/>
      <w:r w:rsidRPr="007A7B8F">
        <w:rPr>
          <w:rtl/>
        </w:rPr>
        <w:t xml:space="preserve">שני </w:t>
      </w:r>
      <w:bookmarkStart w:id="9459" w:name="_ETM_Q16_405329"/>
      <w:bookmarkEnd w:id="9459"/>
      <w:r w:rsidRPr="007A7B8F">
        <w:rPr>
          <w:rtl/>
        </w:rPr>
        <w:t xml:space="preserve">הדברים </w:t>
      </w:r>
      <w:bookmarkStart w:id="9460" w:name="_ETM_Q16_405719"/>
      <w:bookmarkEnd w:id="9460"/>
      <w:r w:rsidRPr="007A7B8F">
        <w:rPr>
          <w:rtl/>
        </w:rPr>
        <w:t>האלה</w:t>
      </w:r>
      <w:r>
        <w:rPr>
          <w:rFonts w:hint="cs"/>
          <w:rtl/>
        </w:rPr>
        <w:t>.</w:t>
      </w:r>
      <w:bookmarkStart w:id="9461" w:name="_ETM_Q16_406599"/>
      <w:bookmarkStart w:id="9462" w:name="_ETM_Q16_405547"/>
      <w:bookmarkEnd w:id="9461"/>
      <w:bookmarkEnd w:id="9462"/>
    </w:p>
    <w:p w:rsidR="004D31D6" w:rsidRDefault="004D31D6" w:rsidP="004A1BF2">
      <w:pPr>
        <w:rPr>
          <w:rtl/>
        </w:rPr>
      </w:pPr>
    </w:p>
    <w:p w:rsidR="004D31D6" w:rsidRDefault="004D31D6" w:rsidP="007E7D36">
      <w:pPr>
        <w:pStyle w:val="af5"/>
        <w:keepNext/>
        <w:rPr>
          <w:rtl/>
        </w:rPr>
      </w:pPr>
      <w:bookmarkStart w:id="9463" w:name="ET_interruption_5777_5"/>
      <w:r w:rsidRPr="00F87E6C">
        <w:rPr>
          <w:rStyle w:val="TagStyle"/>
          <w:rtl/>
        </w:rPr>
        <w:t xml:space="preserve"> &lt;&lt; קריאה &gt;&gt; </w:t>
      </w:r>
      <w:r>
        <w:rPr>
          <w:rtl/>
        </w:rPr>
        <w:t>מיקי חיימוביץ' (כחול לבן):</w:t>
      </w:r>
      <w:r w:rsidRPr="00F87E6C">
        <w:rPr>
          <w:rStyle w:val="TagStyle"/>
          <w:rtl/>
        </w:rPr>
        <w:t xml:space="preserve"> &lt;&lt; קריאה &gt;&gt;</w:t>
      </w:r>
      <w:r>
        <w:rPr>
          <w:rtl/>
        </w:rPr>
        <w:t xml:space="preserve"> </w:t>
      </w:r>
      <w:bookmarkEnd w:id="9463"/>
    </w:p>
    <w:p w:rsidR="004D31D6" w:rsidRDefault="004D31D6" w:rsidP="004A1BF2">
      <w:pPr>
        <w:rPr>
          <w:rtl/>
        </w:rPr>
      </w:pPr>
    </w:p>
    <w:p w:rsidR="004D31D6" w:rsidRDefault="004D31D6" w:rsidP="007E7D36">
      <w:pPr>
        <w:rPr>
          <w:rtl/>
        </w:rPr>
      </w:pPr>
      <w:r>
        <w:rPr>
          <w:rFonts w:hint="cs"/>
          <w:rtl/>
        </w:rPr>
        <w:t>לא ממש.</w:t>
      </w:r>
    </w:p>
    <w:p w:rsidR="004D31D6" w:rsidRDefault="004D31D6" w:rsidP="007E7D36">
      <w:pPr>
        <w:rPr>
          <w:rtl/>
        </w:rPr>
      </w:pPr>
    </w:p>
    <w:p w:rsidR="004D31D6" w:rsidRDefault="004D31D6" w:rsidP="007E7D36">
      <w:pPr>
        <w:pStyle w:val="-"/>
        <w:keepNext/>
        <w:rPr>
          <w:rtl/>
        </w:rPr>
      </w:pPr>
      <w:r w:rsidRPr="00F87E6C">
        <w:rPr>
          <w:rStyle w:val="TagStyle"/>
          <w:rtl/>
        </w:rPr>
        <w:t xml:space="preserve"> &lt;&lt; דובר_המשך &gt;&gt; </w:t>
      </w:r>
      <w:r>
        <w:rPr>
          <w:rtl/>
        </w:rPr>
        <w:t>שר האנרגיה יובל שטייניץ:</w:t>
      </w:r>
      <w:r w:rsidRPr="00F87E6C">
        <w:rPr>
          <w:rStyle w:val="TagStyle"/>
          <w:rtl/>
        </w:rPr>
        <w:t xml:space="preserve"> &lt;&lt; דובר_המשך &gt;&gt;</w:t>
      </w:r>
      <w:r>
        <w:rPr>
          <w:rtl/>
        </w:rPr>
        <w:t xml:space="preserve"> </w:t>
      </w:r>
    </w:p>
    <w:p w:rsidR="004D31D6" w:rsidRDefault="004D31D6" w:rsidP="004A1BF2">
      <w:pPr>
        <w:rPr>
          <w:rtl/>
        </w:rPr>
      </w:pPr>
    </w:p>
    <w:p w:rsidR="004D31D6" w:rsidRDefault="004D31D6" w:rsidP="00307F1F">
      <w:pPr>
        <w:rPr>
          <w:rtl/>
        </w:rPr>
      </w:pPr>
      <w:bookmarkStart w:id="9464" w:name="_ETM_Q16_405626"/>
      <w:bookmarkStart w:id="9465" w:name="_ETM_Q16_405659"/>
      <w:bookmarkStart w:id="9466" w:name="_ETM_Q16_405726"/>
      <w:bookmarkEnd w:id="9464"/>
      <w:bookmarkEnd w:id="9465"/>
      <w:bookmarkEnd w:id="9466"/>
      <w:r w:rsidRPr="007A7B8F">
        <w:rPr>
          <w:rtl/>
        </w:rPr>
        <w:t xml:space="preserve">עוד </w:t>
      </w:r>
      <w:bookmarkStart w:id="9467" w:name="_ETM_Q16_406839"/>
      <w:bookmarkEnd w:id="9467"/>
      <w:r w:rsidRPr="007A7B8F">
        <w:rPr>
          <w:rtl/>
        </w:rPr>
        <w:t>דבר</w:t>
      </w:r>
      <w:r>
        <w:rPr>
          <w:rFonts w:hint="cs"/>
          <w:rtl/>
        </w:rPr>
        <w:t>.</w:t>
      </w:r>
      <w:r w:rsidRPr="007A7B8F">
        <w:rPr>
          <w:rtl/>
        </w:rPr>
        <w:t xml:space="preserve"> </w:t>
      </w:r>
      <w:bookmarkStart w:id="9468" w:name="_ETM_Q16_407750"/>
      <w:bookmarkEnd w:id="9468"/>
      <w:r w:rsidRPr="007A7B8F">
        <w:rPr>
          <w:rtl/>
        </w:rPr>
        <w:t xml:space="preserve">לגבי </w:t>
      </w:r>
      <w:bookmarkStart w:id="9469" w:name="_ETM_Q16_408200"/>
      <w:bookmarkEnd w:id="9469"/>
      <w:r w:rsidRPr="007A7B8F">
        <w:rPr>
          <w:rtl/>
        </w:rPr>
        <w:t xml:space="preserve">תחנת </w:t>
      </w:r>
      <w:bookmarkStart w:id="9470" w:name="_ETM_Q16_408680"/>
      <w:bookmarkEnd w:id="9470"/>
      <w:r>
        <w:rPr>
          <w:rFonts w:hint="cs"/>
          <w:rtl/>
        </w:rPr>
        <w:t>ה</w:t>
      </w:r>
      <w:r w:rsidRPr="007A7B8F">
        <w:rPr>
          <w:rtl/>
        </w:rPr>
        <w:t xml:space="preserve">כוח </w:t>
      </w:r>
      <w:bookmarkStart w:id="9471" w:name="_ETM_Q16_409010"/>
      <w:bookmarkEnd w:id="9471"/>
      <w:r w:rsidRPr="007A7B8F">
        <w:rPr>
          <w:rtl/>
        </w:rPr>
        <w:t xml:space="preserve">שדובר </w:t>
      </w:r>
      <w:bookmarkStart w:id="9472" w:name="_ETM_Q16_409520"/>
      <w:bookmarkEnd w:id="9472"/>
      <w:r w:rsidRPr="007A7B8F">
        <w:rPr>
          <w:rtl/>
        </w:rPr>
        <w:t>עליה</w:t>
      </w:r>
      <w:r>
        <w:rPr>
          <w:rFonts w:hint="cs"/>
          <w:rtl/>
        </w:rPr>
        <w:t xml:space="preserve"> </w:t>
      </w:r>
      <w:r w:rsidR="00C552BC">
        <w:rPr>
          <w:rFonts w:hint="eastAsia"/>
          <w:rtl/>
        </w:rPr>
        <w:t>–</w:t>
      </w:r>
      <w:r w:rsidRPr="007A7B8F">
        <w:rPr>
          <w:rtl/>
        </w:rPr>
        <w:t xml:space="preserve"> </w:t>
      </w:r>
      <w:bookmarkStart w:id="9473" w:name="_ETM_Q16_410030"/>
      <w:bookmarkEnd w:id="9473"/>
      <w:r w:rsidRPr="007A7B8F">
        <w:rPr>
          <w:rtl/>
        </w:rPr>
        <w:t xml:space="preserve">התחנה </w:t>
      </w:r>
      <w:bookmarkStart w:id="9474" w:name="_ETM_Q16_410569"/>
      <w:bookmarkEnd w:id="9474"/>
      <w:r w:rsidRPr="007A7B8F">
        <w:rPr>
          <w:rtl/>
        </w:rPr>
        <w:t>הז</w:t>
      </w:r>
      <w:r w:rsidR="00307F1F">
        <w:rPr>
          <w:rFonts w:hint="cs"/>
          <w:rtl/>
        </w:rPr>
        <w:t>את</w:t>
      </w:r>
      <w:r w:rsidRPr="007A7B8F">
        <w:rPr>
          <w:rtl/>
        </w:rPr>
        <w:t xml:space="preserve"> </w:t>
      </w:r>
      <w:bookmarkStart w:id="9475" w:name="_ETM_Q16_411569"/>
      <w:bookmarkEnd w:id="9475"/>
      <w:r w:rsidRPr="007A7B8F">
        <w:rPr>
          <w:rtl/>
        </w:rPr>
        <w:t xml:space="preserve">היא </w:t>
      </w:r>
      <w:bookmarkStart w:id="9476" w:name="_ETM_Q16_411870"/>
      <w:bookmarkEnd w:id="9476"/>
      <w:r w:rsidRPr="007A7B8F">
        <w:rPr>
          <w:rtl/>
        </w:rPr>
        <w:t>אופציה</w:t>
      </w:r>
      <w:r>
        <w:rPr>
          <w:rFonts w:hint="cs"/>
          <w:rtl/>
        </w:rPr>
        <w:t>.</w:t>
      </w:r>
      <w:r w:rsidRPr="007A7B8F">
        <w:rPr>
          <w:rtl/>
        </w:rPr>
        <w:t xml:space="preserve"> </w:t>
      </w:r>
      <w:bookmarkStart w:id="9477" w:name="_ETM_Q16_412349"/>
      <w:bookmarkEnd w:id="9477"/>
      <w:r w:rsidRPr="007A7B8F">
        <w:rPr>
          <w:rtl/>
        </w:rPr>
        <w:t xml:space="preserve">היא </w:t>
      </w:r>
      <w:bookmarkStart w:id="9478" w:name="_ETM_Q16_412469"/>
      <w:bookmarkEnd w:id="9478"/>
      <w:r w:rsidRPr="007A7B8F">
        <w:rPr>
          <w:rtl/>
        </w:rPr>
        <w:t xml:space="preserve">תצטרך </w:t>
      </w:r>
      <w:bookmarkStart w:id="9479" w:name="_ETM_Q16_413010"/>
      <w:bookmarkEnd w:id="9479"/>
      <w:r w:rsidRPr="007A7B8F">
        <w:rPr>
          <w:rtl/>
        </w:rPr>
        <w:t xml:space="preserve">להתחרות </w:t>
      </w:r>
      <w:bookmarkStart w:id="9480" w:name="_ETM_Q16_413549"/>
      <w:bookmarkEnd w:id="9480"/>
      <w:r w:rsidRPr="007A7B8F">
        <w:rPr>
          <w:rtl/>
        </w:rPr>
        <w:t>במכרז</w:t>
      </w:r>
      <w:r>
        <w:rPr>
          <w:rFonts w:hint="cs"/>
          <w:rtl/>
        </w:rPr>
        <w:t>,</w:t>
      </w:r>
      <w:r w:rsidRPr="007A7B8F">
        <w:rPr>
          <w:rtl/>
        </w:rPr>
        <w:t xml:space="preserve"> </w:t>
      </w:r>
      <w:bookmarkStart w:id="9481" w:name="_ETM_Q16_414359"/>
      <w:bookmarkEnd w:id="9481"/>
      <w:r w:rsidRPr="007A7B8F">
        <w:rPr>
          <w:rtl/>
        </w:rPr>
        <w:t xml:space="preserve">אם </w:t>
      </w:r>
      <w:bookmarkStart w:id="9482" w:name="_ETM_Q16_414569"/>
      <w:bookmarkEnd w:id="9482"/>
      <w:r w:rsidRPr="007A7B8F">
        <w:rPr>
          <w:rtl/>
        </w:rPr>
        <w:t xml:space="preserve">וכאשר </w:t>
      </w:r>
      <w:bookmarkStart w:id="9483" w:name="_ETM_Q16_415079"/>
      <w:bookmarkEnd w:id="9483"/>
      <w:r w:rsidRPr="007A7B8F">
        <w:rPr>
          <w:rtl/>
        </w:rPr>
        <w:t xml:space="preserve">יהיה </w:t>
      </w:r>
      <w:bookmarkStart w:id="9484" w:name="_ETM_Q16_415260"/>
      <w:bookmarkEnd w:id="9484"/>
      <w:r w:rsidRPr="007A7B8F">
        <w:rPr>
          <w:rtl/>
        </w:rPr>
        <w:t xml:space="preserve">צורך </w:t>
      </w:r>
      <w:bookmarkStart w:id="9485" w:name="_ETM_Q16_415650"/>
      <w:bookmarkEnd w:id="9485"/>
      <w:r w:rsidRPr="007A7B8F">
        <w:rPr>
          <w:rtl/>
        </w:rPr>
        <w:t xml:space="preserve">בתוספת </w:t>
      </w:r>
      <w:bookmarkStart w:id="9486" w:name="_ETM_Q16_416249"/>
      <w:bookmarkEnd w:id="9486"/>
      <w:r w:rsidRPr="007A7B8F">
        <w:rPr>
          <w:rtl/>
        </w:rPr>
        <w:t>מגה-ואט</w:t>
      </w:r>
      <w:bookmarkStart w:id="9487" w:name="_ETM_Q16_416669"/>
      <w:bookmarkEnd w:id="9487"/>
      <w:r w:rsidRPr="007A7B8F">
        <w:rPr>
          <w:rtl/>
        </w:rPr>
        <w:t xml:space="preserve">ורה </w:t>
      </w:r>
      <w:bookmarkStart w:id="9488" w:name="_ETM_Q16_416909"/>
      <w:bookmarkEnd w:id="9488"/>
      <w:r w:rsidRPr="007A7B8F">
        <w:rPr>
          <w:rtl/>
        </w:rPr>
        <w:t>בעתיד</w:t>
      </w:r>
      <w:r>
        <w:rPr>
          <w:rFonts w:hint="cs"/>
          <w:rtl/>
        </w:rPr>
        <w:t>,</w:t>
      </w:r>
      <w:r w:rsidRPr="007A7B8F">
        <w:rPr>
          <w:rtl/>
        </w:rPr>
        <w:t xml:space="preserve"> </w:t>
      </w:r>
      <w:bookmarkStart w:id="9489" w:name="_ETM_Q16_418670"/>
      <w:bookmarkEnd w:id="9489"/>
      <w:r>
        <w:rPr>
          <w:rFonts w:hint="cs"/>
          <w:rtl/>
        </w:rPr>
        <w:t>ע</w:t>
      </w:r>
      <w:r w:rsidRPr="007A7B8F">
        <w:rPr>
          <w:rtl/>
        </w:rPr>
        <w:t xml:space="preserve">ם </w:t>
      </w:r>
      <w:bookmarkStart w:id="9490" w:name="_ETM_Q16_419180"/>
      <w:bookmarkEnd w:id="9490"/>
      <w:r w:rsidRPr="007A7B8F">
        <w:rPr>
          <w:rtl/>
        </w:rPr>
        <w:t xml:space="preserve">אתרים </w:t>
      </w:r>
      <w:bookmarkStart w:id="9491" w:name="_ETM_Q16_419720"/>
      <w:bookmarkEnd w:id="9491"/>
      <w:r w:rsidRPr="007A7B8F">
        <w:rPr>
          <w:rtl/>
        </w:rPr>
        <w:t xml:space="preserve">אחרים </w:t>
      </w:r>
      <w:bookmarkStart w:id="9492" w:name="_ETM_Q16_421390"/>
      <w:bookmarkEnd w:id="9492"/>
      <w:r w:rsidRPr="007A7B8F">
        <w:rPr>
          <w:rtl/>
        </w:rPr>
        <w:t>שהוצעו</w:t>
      </w:r>
      <w:r>
        <w:rPr>
          <w:rFonts w:hint="cs"/>
          <w:rtl/>
        </w:rPr>
        <w:t>,</w:t>
      </w:r>
      <w:r w:rsidRPr="007A7B8F">
        <w:rPr>
          <w:rtl/>
        </w:rPr>
        <w:t xml:space="preserve"> </w:t>
      </w:r>
      <w:bookmarkStart w:id="9493" w:name="_ETM_Q16_423120"/>
      <w:bookmarkEnd w:id="9493"/>
      <w:r w:rsidRPr="007A7B8F">
        <w:rPr>
          <w:rtl/>
        </w:rPr>
        <w:t xml:space="preserve">ורק </w:t>
      </w:r>
      <w:bookmarkStart w:id="9494" w:name="_ETM_Q16_423720"/>
      <w:bookmarkEnd w:id="9494"/>
      <w:r w:rsidRPr="007A7B8F">
        <w:rPr>
          <w:rtl/>
        </w:rPr>
        <w:t xml:space="preserve">חלק </w:t>
      </w:r>
      <w:bookmarkStart w:id="9495" w:name="_ETM_Q16_424050"/>
      <w:bookmarkEnd w:id="9495"/>
      <w:r w:rsidRPr="007A7B8F">
        <w:rPr>
          <w:rtl/>
        </w:rPr>
        <w:t xml:space="preserve">קטן </w:t>
      </w:r>
      <w:bookmarkStart w:id="9496" w:name="_ETM_Q16_424440"/>
      <w:bookmarkEnd w:id="9496"/>
      <w:r w:rsidRPr="007A7B8F">
        <w:rPr>
          <w:rtl/>
        </w:rPr>
        <w:t xml:space="preserve">מתחנות </w:t>
      </w:r>
      <w:bookmarkStart w:id="9497" w:name="_ETM_Q16_424950"/>
      <w:bookmarkEnd w:id="9497"/>
      <w:r w:rsidRPr="007A7B8F">
        <w:rPr>
          <w:rtl/>
        </w:rPr>
        <w:t xml:space="preserve">הכוח </w:t>
      </w:r>
      <w:bookmarkStart w:id="9498" w:name="_ETM_Q16_425340"/>
      <w:bookmarkEnd w:id="9498"/>
      <w:r w:rsidRPr="007A7B8F">
        <w:rPr>
          <w:rtl/>
        </w:rPr>
        <w:t>הללו</w:t>
      </w:r>
      <w:bookmarkStart w:id="9499" w:name="_ETM_Q16_426260"/>
      <w:bookmarkEnd w:id="9499"/>
      <w:r>
        <w:rPr>
          <w:rFonts w:hint="cs"/>
          <w:rtl/>
        </w:rPr>
        <w:t xml:space="preserve">, </w:t>
      </w:r>
      <w:r w:rsidRPr="007A7B8F">
        <w:rPr>
          <w:rtl/>
        </w:rPr>
        <w:t xml:space="preserve">אלה </w:t>
      </w:r>
      <w:bookmarkStart w:id="9500" w:name="_ETM_Q16_426680"/>
      <w:bookmarkEnd w:id="9500"/>
      <w:r w:rsidRPr="007A7B8F">
        <w:rPr>
          <w:rtl/>
        </w:rPr>
        <w:t xml:space="preserve">שיזכו </w:t>
      </w:r>
      <w:bookmarkStart w:id="9501" w:name="_ETM_Q16_427160"/>
      <w:bookmarkEnd w:id="9501"/>
      <w:r w:rsidRPr="007A7B8F">
        <w:rPr>
          <w:rtl/>
        </w:rPr>
        <w:t xml:space="preserve">במכרז </w:t>
      </w:r>
      <w:bookmarkStart w:id="9502" w:name="_ETM_Q16_427700"/>
      <w:bookmarkEnd w:id="9502"/>
      <w:r w:rsidRPr="007A7B8F">
        <w:rPr>
          <w:rtl/>
        </w:rPr>
        <w:t>בסוף</w:t>
      </w:r>
      <w:r>
        <w:rPr>
          <w:rFonts w:hint="cs"/>
          <w:rtl/>
        </w:rPr>
        <w:t>,</w:t>
      </w:r>
      <w:r w:rsidRPr="007A7B8F">
        <w:rPr>
          <w:rtl/>
        </w:rPr>
        <w:t xml:space="preserve"> </w:t>
      </w:r>
      <w:bookmarkStart w:id="9503" w:name="_ETM_Q16_428209"/>
      <w:bookmarkEnd w:id="9503"/>
      <w:r w:rsidRPr="007A7B8F">
        <w:rPr>
          <w:rtl/>
        </w:rPr>
        <w:t xml:space="preserve">יוכלו </w:t>
      </w:r>
      <w:bookmarkStart w:id="9504" w:name="_ETM_Q16_428630"/>
      <w:bookmarkEnd w:id="9504"/>
      <w:r w:rsidRPr="007A7B8F">
        <w:rPr>
          <w:rtl/>
        </w:rPr>
        <w:t>לקום</w:t>
      </w:r>
      <w:r w:rsidR="00307F1F">
        <w:rPr>
          <w:rFonts w:hint="cs"/>
          <w:rtl/>
        </w:rPr>
        <w:t>,</w:t>
      </w:r>
      <w:bookmarkStart w:id="9505" w:name="_ETM_Q16_428959"/>
      <w:bookmarkEnd w:id="9505"/>
      <w:r>
        <w:rPr>
          <w:rFonts w:hint="cs"/>
          <w:rtl/>
        </w:rPr>
        <w:t xml:space="preserve"> </w:t>
      </w:r>
      <w:bookmarkStart w:id="9506" w:name="_ETM_Q16_426816"/>
      <w:bookmarkStart w:id="9507" w:name="_ETM_Q16_426823"/>
      <w:bookmarkStart w:id="9508" w:name="_ETM_Q16_426862"/>
      <w:bookmarkEnd w:id="9506"/>
      <w:bookmarkEnd w:id="9507"/>
      <w:bookmarkEnd w:id="9508"/>
      <w:r w:rsidRPr="007A7B8F">
        <w:rPr>
          <w:rtl/>
        </w:rPr>
        <w:t>כלומר</w:t>
      </w:r>
      <w:r w:rsidR="00307F1F">
        <w:rPr>
          <w:rFonts w:hint="cs"/>
          <w:rtl/>
        </w:rPr>
        <w:t xml:space="preserve"> עוד </w:t>
      </w:r>
      <w:bookmarkStart w:id="9509" w:name="_ETM_Q16_430700"/>
      <w:bookmarkEnd w:id="9509"/>
      <w:r w:rsidRPr="007A7B8F">
        <w:rPr>
          <w:rtl/>
        </w:rPr>
        <w:t xml:space="preserve">אין </w:t>
      </w:r>
      <w:bookmarkStart w:id="9510" w:name="_ETM_Q16_430880"/>
      <w:bookmarkEnd w:id="9510"/>
      <w:r w:rsidRPr="007A7B8F">
        <w:rPr>
          <w:rtl/>
        </w:rPr>
        <w:t xml:space="preserve">פה </w:t>
      </w:r>
      <w:bookmarkStart w:id="9511" w:name="_ETM_Q16_431060"/>
      <w:bookmarkStart w:id="9512" w:name="_ETM_Q16_431180"/>
      <w:bookmarkEnd w:id="9511"/>
      <w:bookmarkEnd w:id="9512"/>
      <w:r w:rsidRPr="007A7B8F">
        <w:rPr>
          <w:rtl/>
        </w:rPr>
        <w:t xml:space="preserve">החלטה </w:t>
      </w:r>
      <w:bookmarkStart w:id="9513" w:name="_ETM_Q16_431569"/>
      <w:bookmarkEnd w:id="9513"/>
      <w:r w:rsidRPr="007A7B8F">
        <w:rPr>
          <w:rtl/>
        </w:rPr>
        <w:t xml:space="preserve">סופית </w:t>
      </w:r>
      <w:bookmarkStart w:id="9514" w:name="_ETM_Q16_431959"/>
      <w:bookmarkEnd w:id="9514"/>
      <w:r w:rsidRPr="007A7B8F">
        <w:rPr>
          <w:rtl/>
        </w:rPr>
        <w:t xml:space="preserve">על </w:t>
      </w:r>
      <w:bookmarkStart w:id="9515" w:name="_ETM_Q16_432080"/>
      <w:bookmarkEnd w:id="9515"/>
      <w:r w:rsidRPr="007A7B8F">
        <w:rPr>
          <w:rtl/>
        </w:rPr>
        <w:t xml:space="preserve">הקמה </w:t>
      </w:r>
      <w:bookmarkStart w:id="9516" w:name="_ETM_Q16_432380"/>
      <w:bookmarkEnd w:id="9516"/>
      <w:r w:rsidRPr="007A7B8F">
        <w:rPr>
          <w:rtl/>
        </w:rPr>
        <w:t xml:space="preserve">של </w:t>
      </w:r>
      <w:bookmarkStart w:id="9517" w:name="_ETM_Q16_432560"/>
      <w:bookmarkStart w:id="9518" w:name="_ETM_Q16_432800"/>
      <w:bookmarkEnd w:id="9517"/>
      <w:bookmarkEnd w:id="9518"/>
      <w:r>
        <w:rPr>
          <w:rFonts w:hint="cs"/>
          <w:rtl/>
        </w:rPr>
        <w:t>אף אחת</w:t>
      </w:r>
      <w:r w:rsidRPr="007A7B8F">
        <w:rPr>
          <w:rtl/>
        </w:rPr>
        <w:t xml:space="preserve"> </w:t>
      </w:r>
      <w:bookmarkStart w:id="9519" w:name="_ETM_Q16_433069"/>
      <w:bookmarkEnd w:id="9519"/>
      <w:r w:rsidRPr="007A7B8F">
        <w:rPr>
          <w:rtl/>
        </w:rPr>
        <w:t xml:space="preserve">מתחנות </w:t>
      </w:r>
      <w:bookmarkStart w:id="9520" w:name="_ETM_Q16_433640"/>
      <w:bookmarkEnd w:id="9520"/>
      <w:r w:rsidRPr="007A7B8F">
        <w:rPr>
          <w:rtl/>
        </w:rPr>
        <w:t xml:space="preserve">הכוח </w:t>
      </w:r>
      <w:bookmarkStart w:id="9521" w:name="_ETM_Q16_434000"/>
      <w:bookmarkEnd w:id="9521"/>
      <w:r w:rsidRPr="007A7B8F">
        <w:rPr>
          <w:rtl/>
        </w:rPr>
        <w:t xml:space="preserve">שבהן </w:t>
      </w:r>
      <w:bookmarkStart w:id="9522" w:name="_ETM_Q16_434420"/>
      <w:bookmarkEnd w:id="9522"/>
      <w:r w:rsidRPr="007A7B8F">
        <w:rPr>
          <w:rtl/>
        </w:rPr>
        <w:t>מדובר</w:t>
      </w:r>
      <w:r>
        <w:rPr>
          <w:rFonts w:hint="cs"/>
          <w:rtl/>
        </w:rPr>
        <w:t>.</w:t>
      </w:r>
      <w:bookmarkStart w:id="9523" w:name="_ETM_Q16_436110"/>
      <w:bookmarkStart w:id="9524" w:name="_ETM_Q16_436837"/>
      <w:bookmarkStart w:id="9525" w:name="_ETM_Q16_436924"/>
      <w:bookmarkStart w:id="9526" w:name="_ETM_Q16_436949"/>
      <w:bookmarkStart w:id="9527" w:name="_ETM_Q16_436999"/>
      <w:bookmarkEnd w:id="9523"/>
      <w:bookmarkEnd w:id="9524"/>
      <w:bookmarkEnd w:id="9525"/>
      <w:bookmarkEnd w:id="9526"/>
      <w:bookmarkEnd w:id="9527"/>
      <w:r w:rsidR="00307F1F">
        <w:rPr>
          <w:rFonts w:hint="cs"/>
          <w:rtl/>
        </w:rPr>
        <w:t xml:space="preserve"> </w:t>
      </w:r>
      <w:r w:rsidRPr="007A7B8F">
        <w:rPr>
          <w:rtl/>
        </w:rPr>
        <w:t xml:space="preserve">אבל </w:t>
      </w:r>
      <w:r>
        <w:rPr>
          <w:rFonts w:hint="cs"/>
          <w:rtl/>
        </w:rPr>
        <w:t>כשמקימים תחנות</w:t>
      </w:r>
      <w:r w:rsidRPr="007A7B8F">
        <w:rPr>
          <w:rtl/>
        </w:rPr>
        <w:t xml:space="preserve"> </w:t>
      </w:r>
      <w:bookmarkStart w:id="9528" w:name="_ETM_Q16_438060"/>
      <w:bookmarkEnd w:id="9528"/>
      <w:r w:rsidRPr="007A7B8F">
        <w:rPr>
          <w:rtl/>
        </w:rPr>
        <w:t xml:space="preserve">כוח </w:t>
      </w:r>
      <w:bookmarkStart w:id="9529" w:name="_ETM_Q16_439819"/>
      <w:bookmarkEnd w:id="9529"/>
      <w:r w:rsidR="00C552BC">
        <w:rPr>
          <w:rFonts w:hint="cs"/>
          <w:rtl/>
        </w:rPr>
        <w:t>–</w:t>
      </w:r>
      <w:r w:rsidR="00307F1F">
        <w:rPr>
          <w:rFonts w:hint="cs"/>
          <w:rtl/>
        </w:rPr>
        <w:t xml:space="preserve"> </w:t>
      </w:r>
      <w:r w:rsidRPr="007A7B8F">
        <w:rPr>
          <w:rtl/>
        </w:rPr>
        <w:t xml:space="preserve">בניגוד </w:t>
      </w:r>
      <w:bookmarkStart w:id="9530" w:name="_ETM_Q16_440449"/>
      <w:bookmarkEnd w:id="9530"/>
      <w:r w:rsidRPr="007A7B8F">
        <w:rPr>
          <w:rtl/>
        </w:rPr>
        <w:t>לעבר</w:t>
      </w:r>
      <w:r>
        <w:rPr>
          <w:rFonts w:hint="cs"/>
          <w:rtl/>
        </w:rPr>
        <w:t>,</w:t>
      </w:r>
      <w:r w:rsidRPr="007A7B8F">
        <w:rPr>
          <w:rtl/>
        </w:rPr>
        <w:t xml:space="preserve"> </w:t>
      </w:r>
      <w:bookmarkStart w:id="9531" w:name="_ETM_Q16_440900"/>
      <w:bookmarkEnd w:id="9531"/>
      <w:r w:rsidRPr="007A7B8F">
        <w:rPr>
          <w:rtl/>
        </w:rPr>
        <w:t xml:space="preserve">למה </w:t>
      </w:r>
      <w:bookmarkStart w:id="9532" w:name="_ETM_Q16_441110"/>
      <w:bookmarkEnd w:id="9532"/>
      <w:r w:rsidRPr="007A7B8F">
        <w:rPr>
          <w:rtl/>
        </w:rPr>
        <w:t xml:space="preserve">שהיה </w:t>
      </w:r>
      <w:bookmarkStart w:id="9533" w:name="_ETM_Q16_441319"/>
      <w:bookmarkEnd w:id="9533"/>
      <w:r w:rsidRPr="007A7B8F">
        <w:rPr>
          <w:rtl/>
        </w:rPr>
        <w:t xml:space="preserve">לפני </w:t>
      </w:r>
      <w:bookmarkStart w:id="9534" w:name="_ETM_Q16_441620"/>
      <w:bookmarkEnd w:id="9534"/>
      <w:r w:rsidRPr="007A7B8F">
        <w:rPr>
          <w:rtl/>
        </w:rPr>
        <w:t xml:space="preserve">20 </w:t>
      </w:r>
      <w:bookmarkStart w:id="9535" w:name="_ETM_Q16_441949"/>
      <w:bookmarkEnd w:id="9535"/>
      <w:r w:rsidRPr="007A7B8F">
        <w:rPr>
          <w:rtl/>
        </w:rPr>
        <w:t xml:space="preserve">או </w:t>
      </w:r>
      <w:bookmarkStart w:id="9536" w:name="_ETM_Q16_442039"/>
      <w:bookmarkEnd w:id="9536"/>
      <w:r w:rsidRPr="007A7B8F">
        <w:rPr>
          <w:rtl/>
        </w:rPr>
        <w:t xml:space="preserve">30 </w:t>
      </w:r>
      <w:bookmarkStart w:id="9537" w:name="_ETM_Q16_442400"/>
      <w:bookmarkEnd w:id="9537"/>
      <w:r>
        <w:rPr>
          <w:rFonts w:hint="cs"/>
          <w:rtl/>
        </w:rPr>
        <w:t xml:space="preserve">או </w:t>
      </w:r>
      <w:r w:rsidRPr="007A7B8F">
        <w:rPr>
          <w:rtl/>
        </w:rPr>
        <w:t xml:space="preserve">40 </w:t>
      </w:r>
      <w:bookmarkStart w:id="9538" w:name="_ETM_Q16_442759"/>
      <w:bookmarkEnd w:id="9538"/>
      <w:r w:rsidRPr="007A7B8F">
        <w:rPr>
          <w:rtl/>
        </w:rPr>
        <w:t>שנה</w:t>
      </w:r>
      <w:bookmarkStart w:id="9539" w:name="_ETM_Q16_443509"/>
      <w:bookmarkEnd w:id="9539"/>
      <w:r>
        <w:rPr>
          <w:rFonts w:hint="cs"/>
          <w:rtl/>
        </w:rPr>
        <w:t xml:space="preserve"> </w:t>
      </w:r>
      <w:r w:rsidR="00C552BC">
        <w:rPr>
          <w:rFonts w:hint="eastAsia"/>
          <w:rtl/>
        </w:rPr>
        <w:t>–</w:t>
      </w:r>
      <w:r w:rsidR="00307F1F">
        <w:rPr>
          <w:rFonts w:hint="eastAsia"/>
          <w:rtl/>
        </w:rPr>
        <w:t xml:space="preserve"> </w:t>
      </w:r>
      <w:r w:rsidRPr="007A7B8F">
        <w:rPr>
          <w:rtl/>
        </w:rPr>
        <w:t xml:space="preserve">השיקולים </w:t>
      </w:r>
      <w:bookmarkStart w:id="9540" w:name="_ETM_Q16_444110"/>
      <w:bookmarkEnd w:id="9540"/>
      <w:r w:rsidRPr="007A7B8F">
        <w:rPr>
          <w:rtl/>
        </w:rPr>
        <w:t xml:space="preserve">של </w:t>
      </w:r>
      <w:bookmarkStart w:id="9541" w:name="_ETM_Q16_444229"/>
      <w:bookmarkEnd w:id="9541"/>
      <w:r w:rsidRPr="007A7B8F">
        <w:rPr>
          <w:rtl/>
        </w:rPr>
        <w:t xml:space="preserve">בריאות </w:t>
      </w:r>
      <w:bookmarkStart w:id="9542" w:name="_ETM_Q16_444560"/>
      <w:bookmarkEnd w:id="9542"/>
      <w:r w:rsidRPr="007A7B8F">
        <w:rPr>
          <w:rtl/>
        </w:rPr>
        <w:t>הציבור</w:t>
      </w:r>
      <w:r>
        <w:rPr>
          <w:rFonts w:hint="cs"/>
          <w:rtl/>
        </w:rPr>
        <w:t>,</w:t>
      </w:r>
      <w:r w:rsidRPr="007A7B8F">
        <w:rPr>
          <w:rtl/>
        </w:rPr>
        <w:t xml:space="preserve"> </w:t>
      </w:r>
      <w:bookmarkStart w:id="9543" w:name="_ETM_Q16_445069"/>
      <w:bookmarkEnd w:id="9543"/>
      <w:r w:rsidRPr="007A7B8F">
        <w:rPr>
          <w:rtl/>
        </w:rPr>
        <w:t xml:space="preserve">הסקר </w:t>
      </w:r>
      <w:bookmarkStart w:id="9544" w:name="_ETM_Q16_445669"/>
      <w:bookmarkEnd w:id="9544"/>
      <w:r w:rsidRPr="007A7B8F">
        <w:rPr>
          <w:rtl/>
        </w:rPr>
        <w:t xml:space="preserve">של </w:t>
      </w:r>
      <w:bookmarkStart w:id="9545" w:name="_ETM_Q16_445909"/>
      <w:bookmarkEnd w:id="9545"/>
      <w:r w:rsidRPr="007A7B8F">
        <w:rPr>
          <w:rtl/>
        </w:rPr>
        <w:t xml:space="preserve">המשרד </w:t>
      </w:r>
      <w:bookmarkStart w:id="9546" w:name="_ETM_Q16_446360"/>
      <w:bookmarkEnd w:id="9546"/>
      <w:r w:rsidRPr="007A7B8F">
        <w:rPr>
          <w:rtl/>
        </w:rPr>
        <w:t xml:space="preserve">לאיכות </w:t>
      </w:r>
      <w:bookmarkStart w:id="9547" w:name="_ETM_Q16_446750"/>
      <w:bookmarkEnd w:id="9547"/>
      <w:r w:rsidRPr="007A7B8F">
        <w:rPr>
          <w:rtl/>
        </w:rPr>
        <w:t>הסביבה</w:t>
      </w:r>
      <w:r>
        <w:rPr>
          <w:rFonts w:hint="cs"/>
          <w:rtl/>
        </w:rPr>
        <w:t>,</w:t>
      </w:r>
      <w:r w:rsidRPr="007A7B8F">
        <w:rPr>
          <w:rtl/>
        </w:rPr>
        <w:t xml:space="preserve"> </w:t>
      </w:r>
      <w:bookmarkStart w:id="9548" w:name="_ETM_Q16_448249"/>
      <w:bookmarkEnd w:id="9548"/>
      <w:r w:rsidRPr="007A7B8F">
        <w:rPr>
          <w:rtl/>
        </w:rPr>
        <w:t xml:space="preserve">כל </w:t>
      </w:r>
      <w:bookmarkStart w:id="9549" w:name="_ETM_Q16_448610"/>
      <w:bookmarkEnd w:id="9549"/>
      <w:r w:rsidRPr="007A7B8F">
        <w:rPr>
          <w:rtl/>
        </w:rPr>
        <w:t>השיקולים</w:t>
      </w:r>
      <w:r>
        <w:rPr>
          <w:rFonts w:hint="cs"/>
          <w:rtl/>
        </w:rPr>
        <w:t>,</w:t>
      </w:r>
      <w:r w:rsidRPr="007A7B8F">
        <w:rPr>
          <w:rtl/>
        </w:rPr>
        <w:t xml:space="preserve"> </w:t>
      </w:r>
      <w:bookmarkStart w:id="9550" w:name="_ETM_Q16_449089"/>
      <w:bookmarkEnd w:id="9550"/>
      <w:r w:rsidRPr="007A7B8F">
        <w:rPr>
          <w:rtl/>
        </w:rPr>
        <w:t xml:space="preserve">גם </w:t>
      </w:r>
      <w:bookmarkStart w:id="9551" w:name="_ETM_Q16_449270"/>
      <w:bookmarkEnd w:id="9551"/>
      <w:r w:rsidRPr="007A7B8F">
        <w:rPr>
          <w:rtl/>
        </w:rPr>
        <w:t xml:space="preserve">שיקולי </w:t>
      </w:r>
      <w:bookmarkStart w:id="9552" w:name="_ETM_Q16_449749"/>
      <w:bookmarkEnd w:id="9552"/>
      <w:r w:rsidRPr="007A7B8F">
        <w:rPr>
          <w:rtl/>
        </w:rPr>
        <w:t>המים</w:t>
      </w:r>
      <w:r>
        <w:rPr>
          <w:rFonts w:hint="cs"/>
          <w:rtl/>
        </w:rPr>
        <w:t>,</w:t>
      </w:r>
      <w:r w:rsidRPr="007A7B8F">
        <w:rPr>
          <w:rtl/>
        </w:rPr>
        <w:t xml:space="preserve"> </w:t>
      </w:r>
      <w:bookmarkStart w:id="9553" w:name="_ETM_Q16_450319"/>
      <w:bookmarkEnd w:id="9553"/>
      <w:r w:rsidRPr="007A7B8F">
        <w:rPr>
          <w:rtl/>
        </w:rPr>
        <w:t xml:space="preserve">נלקחים </w:t>
      </w:r>
      <w:bookmarkStart w:id="9554" w:name="_ETM_Q16_450949"/>
      <w:bookmarkEnd w:id="9554"/>
      <w:r w:rsidRPr="007A7B8F">
        <w:rPr>
          <w:rtl/>
        </w:rPr>
        <w:t>בחשבון</w:t>
      </w:r>
      <w:r>
        <w:rPr>
          <w:rFonts w:hint="cs"/>
          <w:rtl/>
        </w:rPr>
        <w:t>.</w:t>
      </w:r>
      <w:r w:rsidRPr="007A7B8F">
        <w:rPr>
          <w:rtl/>
        </w:rPr>
        <w:t xml:space="preserve"> </w:t>
      </w:r>
      <w:bookmarkStart w:id="9555" w:name="_ETM_Q16_453650"/>
      <w:bookmarkEnd w:id="9555"/>
      <w:r w:rsidRPr="007A7B8F">
        <w:rPr>
          <w:rtl/>
        </w:rPr>
        <w:t xml:space="preserve">ועובדה </w:t>
      </w:r>
      <w:bookmarkStart w:id="9556" w:name="_ETM_Q16_455259"/>
      <w:bookmarkEnd w:id="9556"/>
      <w:r w:rsidRPr="007A7B8F">
        <w:rPr>
          <w:rtl/>
        </w:rPr>
        <w:t xml:space="preserve">פשוטה </w:t>
      </w:r>
      <w:bookmarkStart w:id="9557" w:name="_ETM_Q16_456099"/>
      <w:bookmarkEnd w:id="9557"/>
      <w:r w:rsidRPr="007A7B8F">
        <w:rPr>
          <w:rtl/>
        </w:rPr>
        <w:t xml:space="preserve">שקשה </w:t>
      </w:r>
      <w:bookmarkStart w:id="9558" w:name="_ETM_Q16_456580"/>
      <w:bookmarkEnd w:id="9558"/>
      <w:r w:rsidRPr="007A7B8F">
        <w:rPr>
          <w:rtl/>
        </w:rPr>
        <w:t xml:space="preserve">להתווכח </w:t>
      </w:r>
      <w:bookmarkStart w:id="9559" w:name="_ETM_Q16_457089"/>
      <w:bookmarkEnd w:id="9559"/>
      <w:r w:rsidRPr="007A7B8F">
        <w:rPr>
          <w:rtl/>
        </w:rPr>
        <w:t>איתה</w:t>
      </w:r>
      <w:r w:rsidR="00307F1F">
        <w:rPr>
          <w:rFonts w:hint="cs"/>
          <w:rtl/>
        </w:rPr>
        <w:t>,</w:t>
      </w:r>
      <w:r w:rsidRPr="007A7B8F">
        <w:rPr>
          <w:rtl/>
        </w:rPr>
        <w:t xml:space="preserve"> </w:t>
      </w:r>
      <w:bookmarkStart w:id="9560" w:name="_ETM_Q16_457270"/>
      <w:bookmarkEnd w:id="9560"/>
      <w:r w:rsidRPr="007A7B8F">
        <w:rPr>
          <w:rtl/>
        </w:rPr>
        <w:t xml:space="preserve">גם </w:t>
      </w:r>
      <w:bookmarkStart w:id="9561" w:name="_ETM_Q16_457449"/>
      <w:bookmarkEnd w:id="9561"/>
      <w:r w:rsidRPr="007A7B8F">
        <w:rPr>
          <w:rtl/>
        </w:rPr>
        <w:t xml:space="preserve">אם </w:t>
      </w:r>
      <w:bookmarkStart w:id="9562" w:name="_ETM_Q16_457569"/>
      <w:bookmarkEnd w:id="9562"/>
      <w:r w:rsidRPr="007A7B8F">
        <w:rPr>
          <w:rtl/>
        </w:rPr>
        <w:t xml:space="preserve">רוצים </w:t>
      </w:r>
      <w:bookmarkStart w:id="9563" w:name="_ETM_Q16_457839"/>
      <w:bookmarkEnd w:id="9563"/>
      <w:r w:rsidRPr="007A7B8F">
        <w:rPr>
          <w:rtl/>
        </w:rPr>
        <w:t xml:space="preserve">לנגח </w:t>
      </w:r>
      <w:bookmarkStart w:id="9564" w:name="_ETM_Q16_458319"/>
      <w:bookmarkEnd w:id="9564"/>
      <w:r w:rsidRPr="007A7B8F">
        <w:rPr>
          <w:rtl/>
        </w:rPr>
        <w:t xml:space="preserve">אותי </w:t>
      </w:r>
      <w:bookmarkStart w:id="9565" w:name="_ETM_Q16_458529"/>
      <w:bookmarkEnd w:id="9565"/>
      <w:r w:rsidRPr="007A7B8F">
        <w:rPr>
          <w:rtl/>
        </w:rPr>
        <w:t xml:space="preserve">או </w:t>
      </w:r>
      <w:bookmarkStart w:id="9566" w:name="_ETM_Q16_458589"/>
      <w:bookmarkEnd w:id="9566"/>
      <w:r w:rsidRPr="007A7B8F">
        <w:rPr>
          <w:rtl/>
        </w:rPr>
        <w:t xml:space="preserve">את </w:t>
      </w:r>
      <w:bookmarkStart w:id="9567" w:name="_ETM_Q16_458740"/>
      <w:bookmarkEnd w:id="9567"/>
      <w:r w:rsidRPr="007A7B8F">
        <w:rPr>
          <w:rtl/>
        </w:rPr>
        <w:t>הממשלה</w:t>
      </w:r>
      <w:r>
        <w:rPr>
          <w:rFonts w:hint="cs"/>
          <w:rtl/>
        </w:rPr>
        <w:t>:</w:t>
      </w:r>
      <w:r w:rsidRPr="007A7B8F">
        <w:rPr>
          <w:rtl/>
        </w:rPr>
        <w:t xml:space="preserve"> </w:t>
      </w:r>
      <w:bookmarkStart w:id="9568" w:name="_ETM_Q16_460020"/>
      <w:bookmarkEnd w:id="9568"/>
      <w:r w:rsidRPr="007A7B8F">
        <w:rPr>
          <w:rtl/>
        </w:rPr>
        <w:t xml:space="preserve">ירידה </w:t>
      </w:r>
      <w:bookmarkStart w:id="9569" w:name="_ETM_Q16_460589"/>
      <w:bookmarkEnd w:id="9569"/>
      <w:r w:rsidRPr="007A7B8F">
        <w:rPr>
          <w:rtl/>
        </w:rPr>
        <w:t xml:space="preserve">של </w:t>
      </w:r>
      <w:bookmarkStart w:id="9570" w:name="_ETM_Q16_460800"/>
      <w:bookmarkEnd w:id="9570"/>
      <w:r w:rsidRPr="007A7B8F">
        <w:rPr>
          <w:rtl/>
        </w:rPr>
        <w:t xml:space="preserve">50% </w:t>
      </w:r>
      <w:bookmarkStart w:id="9571" w:name="_ETM_Q16_461550"/>
      <w:bookmarkEnd w:id="9571"/>
      <w:r w:rsidRPr="007A7B8F">
        <w:rPr>
          <w:rtl/>
        </w:rPr>
        <w:t xml:space="preserve">בזיהום </w:t>
      </w:r>
      <w:bookmarkStart w:id="9572" w:name="_ETM_Q16_461940"/>
      <w:bookmarkEnd w:id="9572"/>
      <w:r w:rsidRPr="007A7B8F">
        <w:rPr>
          <w:rtl/>
        </w:rPr>
        <w:t xml:space="preserve">האוויר </w:t>
      </w:r>
      <w:bookmarkStart w:id="9573" w:name="_ETM_Q16_462270"/>
      <w:bookmarkEnd w:id="9573"/>
      <w:r w:rsidRPr="007A7B8F">
        <w:rPr>
          <w:rtl/>
        </w:rPr>
        <w:t xml:space="preserve">במשק </w:t>
      </w:r>
      <w:bookmarkStart w:id="9574" w:name="_ETM_Q16_462720"/>
      <w:bookmarkEnd w:id="9574"/>
      <w:r w:rsidRPr="007A7B8F">
        <w:rPr>
          <w:rtl/>
        </w:rPr>
        <w:t xml:space="preserve">האנרגיה </w:t>
      </w:r>
      <w:bookmarkStart w:id="9575" w:name="_ETM_Q16_463260"/>
      <w:bookmarkEnd w:id="9575"/>
      <w:r w:rsidRPr="007A7B8F">
        <w:rPr>
          <w:rtl/>
        </w:rPr>
        <w:t>ב</w:t>
      </w:r>
      <w:r>
        <w:rPr>
          <w:rFonts w:hint="cs"/>
          <w:rtl/>
        </w:rPr>
        <w:t>ארבע</w:t>
      </w:r>
      <w:bookmarkStart w:id="9576" w:name="_ETM_Q16_463680"/>
      <w:bookmarkEnd w:id="9576"/>
      <w:r>
        <w:rPr>
          <w:rFonts w:hint="cs"/>
          <w:rtl/>
        </w:rPr>
        <w:t xml:space="preserve"> </w:t>
      </w:r>
      <w:r w:rsidRPr="007A7B8F">
        <w:rPr>
          <w:rtl/>
        </w:rPr>
        <w:t>שנים</w:t>
      </w:r>
      <w:r>
        <w:rPr>
          <w:rFonts w:hint="cs"/>
          <w:rtl/>
        </w:rPr>
        <w:t>.</w:t>
      </w:r>
      <w:bookmarkStart w:id="9577" w:name="_ETM_Q16_465100"/>
      <w:bookmarkEnd w:id="9577"/>
    </w:p>
    <w:p w:rsidR="004D31D6" w:rsidRDefault="004D31D6" w:rsidP="004A1BF2">
      <w:pPr>
        <w:rPr>
          <w:rtl/>
        </w:rPr>
      </w:pPr>
      <w:bookmarkStart w:id="9578" w:name="_ETM_Q16_464448"/>
      <w:bookmarkStart w:id="9579" w:name="_ETM_Q16_464536"/>
      <w:bookmarkEnd w:id="9578"/>
      <w:bookmarkEnd w:id="9579"/>
    </w:p>
    <w:p w:rsidR="004D31D6" w:rsidRDefault="004D31D6" w:rsidP="00307F1F">
      <w:pPr>
        <w:rPr>
          <w:rtl/>
        </w:rPr>
      </w:pPr>
      <w:bookmarkStart w:id="9580" w:name="_ETM_Q16_464575"/>
      <w:bookmarkStart w:id="9581" w:name="_ETM_Q16_464621"/>
      <w:bookmarkEnd w:id="9580"/>
      <w:bookmarkEnd w:id="9581"/>
      <w:r w:rsidRPr="007A7B8F">
        <w:rPr>
          <w:rtl/>
        </w:rPr>
        <w:t xml:space="preserve">דרך </w:t>
      </w:r>
      <w:bookmarkStart w:id="9582" w:name="_ETM_Q16_465310"/>
      <w:bookmarkEnd w:id="9582"/>
      <w:r w:rsidRPr="007A7B8F">
        <w:rPr>
          <w:rtl/>
        </w:rPr>
        <w:t>אגב</w:t>
      </w:r>
      <w:r>
        <w:rPr>
          <w:rFonts w:hint="cs"/>
          <w:rtl/>
        </w:rPr>
        <w:t>,</w:t>
      </w:r>
      <w:r w:rsidRPr="007A7B8F">
        <w:rPr>
          <w:rtl/>
        </w:rPr>
        <w:t xml:space="preserve"> </w:t>
      </w:r>
      <w:bookmarkStart w:id="9583" w:name="_ETM_Q16_465520"/>
      <w:bookmarkEnd w:id="9583"/>
      <w:r w:rsidRPr="007A7B8F">
        <w:rPr>
          <w:rtl/>
        </w:rPr>
        <w:t xml:space="preserve">למיטב </w:t>
      </w:r>
      <w:bookmarkStart w:id="9584" w:name="_ETM_Q16_466029"/>
      <w:bookmarkEnd w:id="9584"/>
      <w:r w:rsidRPr="007A7B8F">
        <w:rPr>
          <w:rtl/>
        </w:rPr>
        <w:t>ידיעתי</w:t>
      </w:r>
      <w:r>
        <w:rPr>
          <w:rFonts w:hint="cs"/>
          <w:rtl/>
        </w:rPr>
        <w:t>,</w:t>
      </w:r>
      <w:r w:rsidRPr="007A7B8F">
        <w:rPr>
          <w:rtl/>
        </w:rPr>
        <w:t xml:space="preserve"> </w:t>
      </w:r>
      <w:bookmarkStart w:id="9585" w:name="_ETM_Q16_467180"/>
      <w:bookmarkEnd w:id="9585"/>
      <w:r w:rsidRPr="007A7B8F">
        <w:rPr>
          <w:rtl/>
        </w:rPr>
        <w:t>ב</w:t>
      </w:r>
      <w:r>
        <w:rPr>
          <w:rFonts w:hint="cs"/>
          <w:rtl/>
        </w:rPr>
        <w:t>ארבע</w:t>
      </w:r>
      <w:bookmarkStart w:id="9586" w:name="_ETM_Q16_467779"/>
      <w:bookmarkEnd w:id="9586"/>
      <w:r>
        <w:rPr>
          <w:rFonts w:hint="cs"/>
          <w:rtl/>
        </w:rPr>
        <w:t xml:space="preserve"> </w:t>
      </w:r>
      <w:r w:rsidRPr="007A7B8F">
        <w:rPr>
          <w:rtl/>
        </w:rPr>
        <w:t xml:space="preserve">השנים </w:t>
      </w:r>
      <w:bookmarkStart w:id="9587" w:name="_ETM_Q16_468050"/>
      <w:bookmarkEnd w:id="9587"/>
      <w:r w:rsidRPr="007A7B8F">
        <w:rPr>
          <w:rtl/>
        </w:rPr>
        <w:t xml:space="preserve">האחרונות </w:t>
      </w:r>
      <w:bookmarkStart w:id="9588" w:name="_ETM_Q16_468830"/>
      <w:bookmarkEnd w:id="9588"/>
      <w:r w:rsidRPr="007A7B8F">
        <w:rPr>
          <w:rtl/>
        </w:rPr>
        <w:t xml:space="preserve">אנחנו </w:t>
      </w:r>
      <w:bookmarkStart w:id="9589" w:name="_ETM_Q16_469129"/>
      <w:bookmarkEnd w:id="9589"/>
      <w:r w:rsidRPr="007A7B8F">
        <w:rPr>
          <w:rtl/>
        </w:rPr>
        <w:t xml:space="preserve">בין </w:t>
      </w:r>
      <w:bookmarkStart w:id="9590" w:name="_ETM_Q16_469430"/>
      <w:bookmarkEnd w:id="9590"/>
      <w:r w:rsidRPr="007A7B8F">
        <w:rPr>
          <w:rtl/>
        </w:rPr>
        <w:t xml:space="preserve">המקומות </w:t>
      </w:r>
      <w:bookmarkStart w:id="9591" w:name="_ETM_Q16_469879"/>
      <w:bookmarkEnd w:id="9591"/>
      <w:r w:rsidRPr="007A7B8F">
        <w:rPr>
          <w:rtl/>
        </w:rPr>
        <w:t xml:space="preserve">הראשונים </w:t>
      </w:r>
      <w:bookmarkStart w:id="9592" w:name="_ETM_Q16_470360"/>
      <w:bookmarkEnd w:id="9592"/>
      <w:r w:rsidRPr="007A7B8F">
        <w:rPr>
          <w:rtl/>
        </w:rPr>
        <w:t>במערב</w:t>
      </w:r>
      <w:r>
        <w:rPr>
          <w:rFonts w:hint="cs"/>
          <w:rtl/>
        </w:rPr>
        <w:t>,</w:t>
      </w:r>
      <w:r w:rsidRPr="007A7B8F">
        <w:rPr>
          <w:rtl/>
        </w:rPr>
        <w:t xml:space="preserve"> </w:t>
      </w:r>
      <w:bookmarkStart w:id="9593" w:name="_ETM_Q16_470809"/>
      <w:bookmarkEnd w:id="9593"/>
      <w:r w:rsidRPr="007A7B8F">
        <w:rPr>
          <w:rtl/>
        </w:rPr>
        <w:t xml:space="preserve">ואולי </w:t>
      </w:r>
      <w:bookmarkStart w:id="9594" w:name="_ETM_Q16_471110"/>
      <w:bookmarkEnd w:id="9594"/>
      <w:r w:rsidRPr="007A7B8F">
        <w:rPr>
          <w:rtl/>
        </w:rPr>
        <w:t xml:space="preserve">ראשונים </w:t>
      </w:r>
      <w:bookmarkStart w:id="9595" w:name="_ETM_Q16_471650"/>
      <w:bookmarkEnd w:id="9595"/>
      <w:r w:rsidRPr="007A7B8F">
        <w:rPr>
          <w:rtl/>
        </w:rPr>
        <w:t>במערב</w:t>
      </w:r>
      <w:r>
        <w:rPr>
          <w:rFonts w:hint="cs"/>
          <w:rtl/>
        </w:rPr>
        <w:t>,</w:t>
      </w:r>
      <w:r w:rsidRPr="007A7B8F">
        <w:rPr>
          <w:rtl/>
        </w:rPr>
        <w:t xml:space="preserve"> </w:t>
      </w:r>
      <w:bookmarkStart w:id="9596" w:name="_ETM_Q16_472630"/>
      <w:bookmarkEnd w:id="9596"/>
      <w:r w:rsidRPr="007A7B8F">
        <w:rPr>
          <w:rtl/>
        </w:rPr>
        <w:t xml:space="preserve">בהפחתת זיהום </w:t>
      </w:r>
      <w:bookmarkStart w:id="9597" w:name="_ETM_Q16_473979"/>
      <w:bookmarkEnd w:id="9597"/>
      <w:r w:rsidRPr="007A7B8F">
        <w:rPr>
          <w:rtl/>
        </w:rPr>
        <w:t xml:space="preserve">האוויר </w:t>
      </w:r>
      <w:bookmarkStart w:id="9598" w:name="_ETM_Q16_474940"/>
      <w:bookmarkEnd w:id="9598"/>
      <w:r>
        <w:rPr>
          <w:rFonts w:hint="cs"/>
          <w:rtl/>
        </w:rPr>
        <w:t>מ</w:t>
      </w:r>
      <w:r w:rsidRPr="007A7B8F">
        <w:rPr>
          <w:rtl/>
        </w:rPr>
        <w:t xml:space="preserve">משק </w:t>
      </w:r>
      <w:bookmarkStart w:id="9599" w:name="_ETM_Q16_475539"/>
      <w:bookmarkEnd w:id="9599"/>
      <w:r w:rsidRPr="007A7B8F">
        <w:rPr>
          <w:rtl/>
        </w:rPr>
        <w:t>האנרגיה</w:t>
      </w:r>
      <w:r>
        <w:rPr>
          <w:rFonts w:hint="cs"/>
          <w:rtl/>
        </w:rPr>
        <w:t>.</w:t>
      </w:r>
      <w:r w:rsidRPr="007A7B8F">
        <w:rPr>
          <w:rtl/>
        </w:rPr>
        <w:t xml:space="preserve"> </w:t>
      </w:r>
      <w:bookmarkStart w:id="9600" w:name="_ETM_Q16_476930"/>
      <w:bookmarkEnd w:id="9600"/>
      <w:r w:rsidRPr="007A7B8F">
        <w:rPr>
          <w:rtl/>
        </w:rPr>
        <w:t xml:space="preserve">הלוואי </w:t>
      </w:r>
      <w:bookmarkStart w:id="9601" w:name="_ETM_Q16_477620"/>
      <w:bookmarkEnd w:id="9601"/>
      <w:r w:rsidRPr="007A7B8F">
        <w:rPr>
          <w:rtl/>
        </w:rPr>
        <w:t xml:space="preserve">שנוכל </w:t>
      </w:r>
      <w:bookmarkStart w:id="9602" w:name="_ETM_Q16_478069"/>
      <w:bookmarkEnd w:id="9602"/>
      <w:r w:rsidRPr="007A7B8F">
        <w:rPr>
          <w:rtl/>
        </w:rPr>
        <w:t xml:space="preserve">להפחית </w:t>
      </w:r>
      <w:bookmarkStart w:id="9603" w:name="_ETM_Q16_478430"/>
      <w:bookmarkEnd w:id="9603"/>
      <w:r w:rsidRPr="007A7B8F">
        <w:rPr>
          <w:rtl/>
        </w:rPr>
        <w:t xml:space="preserve">את </w:t>
      </w:r>
      <w:bookmarkStart w:id="9604" w:name="_ETM_Q16_478550"/>
      <w:bookmarkEnd w:id="9604"/>
      <w:r w:rsidRPr="007A7B8F">
        <w:rPr>
          <w:rtl/>
        </w:rPr>
        <w:t xml:space="preserve">זיהום </w:t>
      </w:r>
      <w:bookmarkStart w:id="9605" w:name="_ETM_Q16_478789"/>
      <w:bookmarkEnd w:id="9605"/>
      <w:r w:rsidRPr="007A7B8F">
        <w:rPr>
          <w:rtl/>
        </w:rPr>
        <w:t xml:space="preserve">האוויר </w:t>
      </w:r>
      <w:bookmarkStart w:id="9606" w:name="_ETM_Q16_479120"/>
      <w:bookmarkEnd w:id="9606"/>
      <w:r w:rsidRPr="007A7B8F">
        <w:rPr>
          <w:rtl/>
        </w:rPr>
        <w:t xml:space="preserve">גם </w:t>
      </w:r>
      <w:bookmarkStart w:id="9607" w:name="_ETM_Q16_479360"/>
      <w:bookmarkEnd w:id="9607"/>
      <w:r w:rsidRPr="007A7B8F">
        <w:rPr>
          <w:rtl/>
        </w:rPr>
        <w:t xml:space="preserve">ממשק </w:t>
      </w:r>
      <w:bookmarkStart w:id="9608" w:name="_ETM_Q16_479720"/>
      <w:bookmarkEnd w:id="9608"/>
      <w:r w:rsidRPr="007A7B8F">
        <w:rPr>
          <w:rtl/>
        </w:rPr>
        <w:t xml:space="preserve">התחבורה </w:t>
      </w:r>
      <w:bookmarkStart w:id="9609" w:name="_ETM_Q16_480890"/>
      <w:bookmarkEnd w:id="9609"/>
      <w:r w:rsidRPr="007A7B8F">
        <w:rPr>
          <w:rtl/>
        </w:rPr>
        <w:t>ב</w:t>
      </w:r>
      <w:bookmarkStart w:id="9610" w:name="_ETM_Q16_180000"/>
      <w:bookmarkStart w:id="9611" w:name="_ETM_Q16_180719"/>
      <w:bookmarkEnd w:id="9610"/>
      <w:bookmarkEnd w:id="9611"/>
      <w:r w:rsidRPr="007A7B8F">
        <w:rPr>
          <w:rtl/>
        </w:rPr>
        <w:t xml:space="preserve">אותה </w:t>
      </w:r>
      <w:bookmarkStart w:id="9612" w:name="_ETM_Q16_181170"/>
      <w:bookmarkEnd w:id="9612"/>
      <w:r w:rsidRPr="007A7B8F">
        <w:rPr>
          <w:rtl/>
        </w:rPr>
        <w:t xml:space="preserve">מהירות </w:t>
      </w:r>
      <w:bookmarkStart w:id="9613" w:name="_ETM_Q16_181770"/>
      <w:bookmarkEnd w:id="9613"/>
      <w:r w:rsidRPr="007A7B8F">
        <w:rPr>
          <w:rtl/>
        </w:rPr>
        <w:t xml:space="preserve">באמצעות </w:t>
      </w:r>
      <w:bookmarkStart w:id="9614" w:name="_ETM_Q16_182190"/>
      <w:bookmarkEnd w:id="9614"/>
      <w:r w:rsidRPr="007A7B8F">
        <w:rPr>
          <w:rtl/>
        </w:rPr>
        <w:t xml:space="preserve">מכוניות </w:t>
      </w:r>
      <w:bookmarkStart w:id="9615" w:name="_ETM_Q16_182700"/>
      <w:bookmarkEnd w:id="9615"/>
      <w:r w:rsidRPr="007A7B8F">
        <w:rPr>
          <w:rtl/>
        </w:rPr>
        <w:t xml:space="preserve">חשמליות </w:t>
      </w:r>
      <w:bookmarkStart w:id="9616" w:name="_ETM_Q16_183899"/>
      <w:bookmarkEnd w:id="9616"/>
      <w:r w:rsidRPr="007A7B8F">
        <w:rPr>
          <w:rtl/>
        </w:rPr>
        <w:t xml:space="preserve">ומשאיות </w:t>
      </w:r>
      <w:bookmarkStart w:id="9617" w:name="_ETM_Q16_184620"/>
      <w:bookmarkEnd w:id="9617"/>
      <w:r w:rsidRPr="007A7B8F">
        <w:rPr>
          <w:rtl/>
        </w:rPr>
        <w:t xml:space="preserve">חשמליות </w:t>
      </w:r>
      <w:bookmarkStart w:id="9618" w:name="_ETM_Q16_185339"/>
      <w:bookmarkEnd w:id="9618"/>
      <w:r w:rsidRPr="007A7B8F">
        <w:rPr>
          <w:rtl/>
        </w:rPr>
        <w:t xml:space="preserve">או </w:t>
      </w:r>
      <w:bookmarkStart w:id="9619" w:name="_ETM_Q16_185580"/>
      <w:bookmarkEnd w:id="9619"/>
      <w:r w:rsidRPr="007A7B8F">
        <w:rPr>
          <w:rtl/>
        </w:rPr>
        <w:t xml:space="preserve">על </w:t>
      </w:r>
      <w:bookmarkStart w:id="9620" w:name="_ETM_Q16_185730"/>
      <w:bookmarkEnd w:id="9620"/>
      <w:r w:rsidRPr="007A7B8F">
        <w:rPr>
          <w:rtl/>
        </w:rPr>
        <w:t xml:space="preserve">גז </w:t>
      </w:r>
      <w:bookmarkStart w:id="9621" w:name="_ETM_Q16_186029"/>
      <w:bookmarkEnd w:id="9621"/>
      <w:r w:rsidRPr="007A7B8F">
        <w:rPr>
          <w:rtl/>
        </w:rPr>
        <w:t>טבעי</w:t>
      </w:r>
      <w:r>
        <w:rPr>
          <w:rFonts w:hint="cs"/>
          <w:rtl/>
        </w:rPr>
        <w:t>,</w:t>
      </w:r>
      <w:r w:rsidRPr="007A7B8F">
        <w:rPr>
          <w:rtl/>
        </w:rPr>
        <w:t xml:space="preserve"> </w:t>
      </w:r>
      <w:bookmarkStart w:id="9622" w:name="_ETM_Q16_186839"/>
      <w:bookmarkEnd w:id="9622"/>
      <w:r w:rsidRPr="007A7B8F">
        <w:rPr>
          <w:rtl/>
        </w:rPr>
        <w:t xml:space="preserve">ואז </w:t>
      </w:r>
      <w:bookmarkStart w:id="9623" w:name="_ETM_Q16_187140"/>
      <w:bookmarkEnd w:id="9623"/>
      <w:r w:rsidRPr="007A7B8F">
        <w:rPr>
          <w:rtl/>
        </w:rPr>
        <w:t xml:space="preserve">נוכל </w:t>
      </w:r>
      <w:bookmarkStart w:id="9624" w:name="_ETM_Q16_187440"/>
      <w:bookmarkEnd w:id="9624"/>
      <w:r w:rsidRPr="007A7B8F">
        <w:rPr>
          <w:rtl/>
        </w:rPr>
        <w:t xml:space="preserve">להפחית </w:t>
      </w:r>
      <w:bookmarkStart w:id="9625" w:name="_ETM_Q16_188760"/>
      <w:bookmarkEnd w:id="9625"/>
      <w:r w:rsidRPr="007A7B8F">
        <w:rPr>
          <w:rtl/>
        </w:rPr>
        <w:t xml:space="preserve">גם </w:t>
      </w:r>
      <w:bookmarkStart w:id="9626" w:name="_ETM_Q16_189210"/>
      <w:bookmarkEnd w:id="9626"/>
      <w:r w:rsidRPr="007A7B8F">
        <w:rPr>
          <w:rtl/>
        </w:rPr>
        <w:t xml:space="preserve">את </w:t>
      </w:r>
      <w:bookmarkStart w:id="9627" w:name="_ETM_Q16_189330"/>
      <w:bookmarkEnd w:id="9627"/>
      <w:r w:rsidRPr="007A7B8F">
        <w:rPr>
          <w:rtl/>
        </w:rPr>
        <w:t xml:space="preserve">זיהום </w:t>
      </w:r>
      <w:bookmarkStart w:id="9628" w:name="_ETM_Q16_189660"/>
      <w:bookmarkEnd w:id="9628"/>
      <w:r w:rsidRPr="007A7B8F">
        <w:rPr>
          <w:rtl/>
        </w:rPr>
        <w:t xml:space="preserve">האוויר </w:t>
      </w:r>
      <w:bookmarkStart w:id="9629" w:name="_ETM_Q16_190469"/>
      <w:bookmarkEnd w:id="9629"/>
      <w:r>
        <w:rPr>
          <w:rFonts w:hint="cs"/>
          <w:rtl/>
        </w:rPr>
        <w:t>מ</w:t>
      </w:r>
      <w:r w:rsidRPr="007A7B8F">
        <w:rPr>
          <w:rtl/>
        </w:rPr>
        <w:t xml:space="preserve">משק </w:t>
      </w:r>
      <w:bookmarkStart w:id="9630" w:name="_ETM_Q16_190980"/>
      <w:bookmarkEnd w:id="9630"/>
      <w:r w:rsidRPr="007A7B8F">
        <w:rPr>
          <w:rtl/>
        </w:rPr>
        <w:t>ה</w:t>
      </w:r>
      <w:r>
        <w:rPr>
          <w:rFonts w:hint="cs"/>
          <w:rtl/>
        </w:rPr>
        <w:t>תחבורה.</w:t>
      </w:r>
      <w:bookmarkStart w:id="9631" w:name="_ETM_Q16_191490"/>
      <w:bookmarkEnd w:id="9631"/>
    </w:p>
    <w:p w:rsidR="004D31D6" w:rsidRDefault="004D31D6" w:rsidP="004A1BF2">
      <w:pPr>
        <w:rPr>
          <w:rtl/>
        </w:rPr>
      </w:pPr>
    </w:p>
    <w:p w:rsidR="004D31D6" w:rsidRDefault="004D31D6" w:rsidP="00307F1F">
      <w:pPr>
        <w:rPr>
          <w:rtl/>
        </w:rPr>
      </w:pPr>
      <w:r w:rsidRPr="007A7B8F">
        <w:rPr>
          <w:rtl/>
        </w:rPr>
        <w:t>בקיצור</w:t>
      </w:r>
      <w:r>
        <w:rPr>
          <w:rFonts w:hint="cs"/>
          <w:rtl/>
        </w:rPr>
        <w:t>,</w:t>
      </w:r>
      <w:r w:rsidRPr="007A7B8F">
        <w:rPr>
          <w:rtl/>
        </w:rPr>
        <w:t xml:space="preserve"> </w:t>
      </w:r>
      <w:bookmarkStart w:id="9632" w:name="_ETM_Q16_191940"/>
      <w:bookmarkEnd w:id="9632"/>
      <w:r w:rsidRPr="007A7B8F">
        <w:rPr>
          <w:rtl/>
        </w:rPr>
        <w:t xml:space="preserve">אדוני </w:t>
      </w:r>
      <w:bookmarkStart w:id="9633" w:name="_ETM_Q16_192240"/>
      <w:bookmarkEnd w:id="9633"/>
      <w:r w:rsidRPr="007A7B8F">
        <w:rPr>
          <w:rtl/>
        </w:rPr>
        <w:t>היושב-ראש</w:t>
      </w:r>
      <w:r>
        <w:rPr>
          <w:rFonts w:hint="cs"/>
          <w:rtl/>
        </w:rPr>
        <w:t>,</w:t>
      </w:r>
      <w:r w:rsidRPr="007A7B8F">
        <w:rPr>
          <w:rtl/>
        </w:rPr>
        <w:t xml:space="preserve"> </w:t>
      </w:r>
      <w:bookmarkStart w:id="9634" w:name="_ETM_Q16_195509"/>
      <w:bookmarkEnd w:id="9634"/>
      <w:r w:rsidRPr="007A7B8F">
        <w:rPr>
          <w:rtl/>
        </w:rPr>
        <w:t xml:space="preserve">זה </w:t>
      </w:r>
      <w:bookmarkStart w:id="9635" w:name="_ETM_Q16_195779"/>
      <w:bookmarkEnd w:id="9635"/>
      <w:r w:rsidRPr="007A7B8F">
        <w:rPr>
          <w:rtl/>
        </w:rPr>
        <w:t>שאנשים</w:t>
      </w:r>
      <w:r>
        <w:rPr>
          <w:rFonts w:hint="cs"/>
          <w:rtl/>
        </w:rPr>
        <w:t>,</w:t>
      </w:r>
      <w:r w:rsidRPr="007A7B8F">
        <w:rPr>
          <w:rtl/>
        </w:rPr>
        <w:t xml:space="preserve"> </w:t>
      </w:r>
      <w:bookmarkStart w:id="9636" w:name="_ETM_Q16_196590"/>
      <w:bookmarkEnd w:id="9636"/>
      <w:r w:rsidRPr="007A7B8F">
        <w:rPr>
          <w:rtl/>
        </w:rPr>
        <w:t xml:space="preserve">גם </w:t>
      </w:r>
      <w:bookmarkStart w:id="9637" w:name="_ETM_Q16_196890"/>
      <w:bookmarkEnd w:id="9637"/>
      <w:r w:rsidRPr="007A7B8F">
        <w:rPr>
          <w:rtl/>
        </w:rPr>
        <w:t xml:space="preserve">מבחינת </w:t>
      </w:r>
      <w:bookmarkStart w:id="9638" w:name="_ETM_Q16_197430"/>
      <w:bookmarkEnd w:id="9638"/>
      <w:r w:rsidRPr="007A7B8F">
        <w:rPr>
          <w:rtl/>
        </w:rPr>
        <w:t>מראה</w:t>
      </w:r>
      <w:r>
        <w:rPr>
          <w:rFonts w:hint="cs"/>
          <w:rtl/>
        </w:rPr>
        <w:t>,</w:t>
      </w:r>
      <w:r w:rsidRPr="007A7B8F">
        <w:rPr>
          <w:rtl/>
        </w:rPr>
        <w:t xml:space="preserve"> </w:t>
      </w:r>
      <w:bookmarkStart w:id="9639" w:name="_ETM_Q16_197970"/>
      <w:bookmarkEnd w:id="9639"/>
      <w:r w:rsidRPr="007A7B8F">
        <w:rPr>
          <w:rtl/>
        </w:rPr>
        <w:t xml:space="preserve">מעדיפים </w:t>
      </w:r>
      <w:bookmarkStart w:id="9640" w:name="_ETM_Q16_198509"/>
      <w:bookmarkEnd w:id="9640"/>
      <w:r w:rsidR="00307F1F">
        <w:rPr>
          <w:rFonts w:hint="cs"/>
          <w:rtl/>
        </w:rPr>
        <w:t>ש</w:t>
      </w:r>
      <w:r w:rsidRPr="007A7B8F">
        <w:rPr>
          <w:rtl/>
        </w:rPr>
        <w:t xml:space="preserve">לא </w:t>
      </w:r>
      <w:bookmarkStart w:id="9641" w:name="_ETM_Q16_198720"/>
      <w:bookmarkEnd w:id="9641"/>
      <w:r w:rsidRPr="007A7B8F">
        <w:rPr>
          <w:rtl/>
        </w:rPr>
        <w:t xml:space="preserve">לראות </w:t>
      </w:r>
      <w:bookmarkStart w:id="9642" w:name="_ETM_Q16_198989"/>
      <w:bookmarkEnd w:id="9642"/>
      <w:r w:rsidRPr="007A7B8F">
        <w:rPr>
          <w:rtl/>
        </w:rPr>
        <w:t xml:space="preserve">תחנת </w:t>
      </w:r>
      <w:bookmarkStart w:id="9643" w:name="_ETM_Q16_199380"/>
      <w:bookmarkEnd w:id="9643"/>
      <w:r w:rsidRPr="007A7B8F">
        <w:rPr>
          <w:rtl/>
        </w:rPr>
        <w:t>כוח</w:t>
      </w:r>
      <w:r>
        <w:rPr>
          <w:rFonts w:hint="cs"/>
          <w:rtl/>
        </w:rPr>
        <w:t>,</w:t>
      </w:r>
      <w:r w:rsidRPr="007A7B8F">
        <w:rPr>
          <w:rtl/>
        </w:rPr>
        <w:t xml:space="preserve"> </w:t>
      </w:r>
      <w:bookmarkStart w:id="9644" w:name="_ETM_Q16_199680"/>
      <w:bookmarkEnd w:id="9644"/>
      <w:r w:rsidRPr="007A7B8F">
        <w:rPr>
          <w:rtl/>
        </w:rPr>
        <w:t xml:space="preserve">אני </w:t>
      </w:r>
      <w:bookmarkStart w:id="9645" w:name="_ETM_Q16_199800"/>
      <w:bookmarkEnd w:id="9645"/>
      <w:r w:rsidRPr="007A7B8F">
        <w:rPr>
          <w:rtl/>
        </w:rPr>
        <w:t xml:space="preserve">יכול </w:t>
      </w:r>
      <w:bookmarkStart w:id="9646" w:name="_ETM_Q16_200009"/>
      <w:bookmarkEnd w:id="9646"/>
      <w:r w:rsidRPr="007A7B8F">
        <w:rPr>
          <w:rtl/>
        </w:rPr>
        <w:t>להבין</w:t>
      </w:r>
      <w:r>
        <w:rPr>
          <w:rFonts w:hint="cs"/>
          <w:rtl/>
        </w:rPr>
        <w:t>.</w:t>
      </w:r>
      <w:r w:rsidRPr="007A7B8F">
        <w:rPr>
          <w:rtl/>
        </w:rPr>
        <w:t xml:space="preserve"> </w:t>
      </w:r>
      <w:bookmarkStart w:id="9647" w:name="_ETM_Q16_201239"/>
      <w:bookmarkEnd w:id="9647"/>
      <w:r w:rsidRPr="007A7B8F">
        <w:rPr>
          <w:rtl/>
        </w:rPr>
        <w:t xml:space="preserve">דרך </w:t>
      </w:r>
      <w:bookmarkStart w:id="9648" w:name="_ETM_Q16_201450"/>
      <w:bookmarkEnd w:id="9648"/>
      <w:r w:rsidRPr="007A7B8F">
        <w:rPr>
          <w:rtl/>
        </w:rPr>
        <w:t>אגב</w:t>
      </w:r>
      <w:r>
        <w:rPr>
          <w:rFonts w:hint="cs"/>
          <w:rtl/>
        </w:rPr>
        <w:t>,</w:t>
      </w:r>
      <w:r w:rsidRPr="007A7B8F">
        <w:rPr>
          <w:rtl/>
        </w:rPr>
        <w:t xml:space="preserve"> </w:t>
      </w:r>
      <w:bookmarkStart w:id="9649" w:name="_ETM_Q16_201690"/>
      <w:bookmarkStart w:id="9650" w:name="_ETM_Q16_202020"/>
      <w:bookmarkStart w:id="9651" w:name="_ETM_Q16_202290"/>
      <w:bookmarkEnd w:id="9649"/>
      <w:bookmarkEnd w:id="9650"/>
      <w:bookmarkEnd w:id="9651"/>
      <w:r w:rsidRPr="007A7B8F">
        <w:rPr>
          <w:rtl/>
        </w:rPr>
        <w:t xml:space="preserve">מתחילה </w:t>
      </w:r>
      <w:bookmarkStart w:id="9652" w:name="_ETM_Q16_202650"/>
      <w:bookmarkEnd w:id="9652"/>
      <w:r w:rsidRPr="007A7B8F">
        <w:rPr>
          <w:rtl/>
        </w:rPr>
        <w:t xml:space="preserve">גם </w:t>
      </w:r>
      <w:bookmarkStart w:id="9653" w:name="_ETM_Q16_202800"/>
      <w:bookmarkEnd w:id="9653"/>
      <w:r w:rsidRPr="007A7B8F">
        <w:rPr>
          <w:rtl/>
        </w:rPr>
        <w:t xml:space="preserve">התנגדות </w:t>
      </w:r>
      <w:bookmarkStart w:id="9654" w:name="_ETM_Q16_203250"/>
      <w:bookmarkEnd w:id="9654"/>
      <w:r>
        <w:rPr>
          <w:rFonts w:hint="cs"/>
          <w:rtl/>
        </w:rPr>
        <w:t>לפנלים</w:t>
      </w:r>
      <w:r w:rsidRPr="007A7B8F">
        <w:rPr>
          <w:rtl/>
        </w:rPr>
        <w:t xml:space="preserve"> </w:t>
      </w:r>
      <w:bookmarkStart w:id="9655" w:name="_ETM_Q16_203700"/>
      <w:bookmarkEnd w:id="9655"/>
      <w:r w:rsidRPr="007A7B8F">
        <w:rPr>
          <w:rtl/>
        </w:rPr>
        <w:t>סולריים</w:t>
      </w:r>
      <w:r w:rsidR="00307F1F">
        <w:rPr>
          <w:rFonts w:hint="cs"/>
          <w:rtl/>
        </w:rPr>
        <w:t>,</w:t>
      </w:r>
      <w:r w:rsidRPr="007A7B8F">
        <w:rPr>
          <w:rtl/>
        </w:rPr>
        <w:t xml:space="preserve"> </w:t>
      </w:r>
      <w:bookmarkStart w:id="9656" w:name="_ETM_Q16_204150"/>
      <w:bookmarkEnd w:id="9656"/>
      <w:r w:rsidRPr="007A7B8F">
        <w:rPr>
          <w:rtl/>
        </w:rPr>
        <w:t xml:space="preserve">כבר </w:t>
      </w:r>
      <w:bookmarkStart w:id="9657" w:name="_ETM_Q16_204360"/>
      <w:bookmarkEnd w:id="9657"/>
      <w:r w:rsidRPr="007A7B8F">
        <w:rPr>
          <w:rtl/>
        </w:rPr>
        <w:t>מתחילים</w:t>
      </w:r>
      <w:r w:rsidR="00307F1F">
        <w:rPr>
          <w:rFonts w:hint="cs"/>
          <w:rtl/>
        </w:rPr>
        <w:t>,</w:t>
      </w:r>
      <w:r w:rsidRPr="007A7B8F">
        <w:rPr>
          <w:rtl/>
        </w:rPr>
        <w:t xml:space="preserve"> </w:t>
      </w:r>
      <w:bookmarkStart w:id="9658" w:name="_ETM_Q16_204750"/>
      <w:bookmarkEnd w:id="9658"/>
      <w:r w:rsidRPr="007A7B8F">
        <w:rPr>
          <w:rtl/>
        </w:rPr>
        <w:t xml:space="preserve">וכל </w:t>
      </w:r>
      <w:bookmarkStart w:id="9659" w:name="_ETM_Q16_205020"/>
      <w:bookmarkEnd w:id="9659"/>
      <w:r w:rsidRPr="007A7B8F">
        <w:rPr>
          <w:rtl/>
        </w:rPr>
        <w:t xml:space="preserve">מיני </w:t>
      </w:r>
      <w:bookmarkStart w:id="9660" w:name="_ETM_Q16_205260"/>
      <w:bookmarkEnd w:id="9660"/>
      <w:r w:rsidRPr="007A7B8F">
        <w:rPr>
          <w:rtl/>
        </w:rPr>
        <w:t xml:space="preserve">ועדי </w:t>
      </w:r>
      <w:bookmarkStart w:id="9661" w:name="_ETM_Q16_205680"/>
      <w:bookmarkEnd w:id="9661"/>
      <w:r w:rsidRPr="007A7B8F">
        <w:rPr>
          <w:rtl/>
        </w:rPr>
        <w:t xml:space="preserve">הורים </w:t>
      </w:r>
      <w:bookmarkStart w:id="9662" w:name="_ETM_Q16_206340"/>
      <w:bookmarkEnd w:id="9662"/>
      <w:r w:rsidRPr="007A7B8F">
        <w:rPr>
          <w:rtl/>
        </w:rPr>
        <w:t xml:space="preserve">לא </w:t>
      </w:r>
      <w:bookmarkStart w:id="9663" w:name="_ETM_Q16_206610"/>
      <w:bookmarkEnd w:id="9663"/>
      <w:r w:rsidRPr="007A7B8F">
        <w:rPr>
          <w:rtl/>
        </w:rPr>
        <w:t xml:space="preserve">רוצים </w:t>
      </w:r>
      <w:bookmarkStart w:id="9664" w:name="_ETM_Q16_206850"/>
      <w:bookmarkEnd w:id="9664"/>
      <w:r w:rsidRPr="007A7B8F">
        <w:rPr>
          <w:rtl/>
        </w:rPr>
        <w:t>פנ</w:t>
      </w:r>
      <w:r>
        <w:rPr>
          <w:rFonts w:hint="cs"/>
          <w:rtl/>
        </w:rPr>
        <w:t>ל</w:t>
      </w:r>
      <w:r w:rsidRPr="007A7B8F">
        <w:rPr>
          <w:rtl/>
        </w:rPr>
        <w:t xml:space="preserve">ים </w:t>
      </w:r>
      <w:bookmarkStart w:id="9665" w:name="_ETM_Q16_207180"/>
      <w:bookmarkEnd w:id="9665"/>
      <w:r w:rsidRPr="007A7B8F">
        <w:rPr>
          <w:rtl/>
        </w:rPr>
        <w:t xml:space="preserve">סולריים </w:t>
      </w:r>
      <w:bookmarkStart w:id="9666" w:name="_ETM_Q16_207600"/>
      <w:bookmarkEnd w:id="9666"/>
      <w:r w:rsidRPr="007A7B8F">
        <w:rPr>
          <w:rtl/>
        </w:rPr>
        <w:t xml:space="preserve">על </w:t>
      </w:r>
      <w:bookmarkStart w:id="9667" w:name="_ETM_Q16_207690"/>
      <w:bookmarkEnd w:id="9667"/>
      <w:r w:rsidRPr="007A7B8F">
        <w:rPr>
          <w:rtl/>
        </w:rPr>
        <w:t xml:space="preserve">מוסדות </w:t>
      </w:r>
      <w:bookmarkStart w:id="9668" w:name="_ETM_Q16_208140"/>
      <w:bookmarkEnd w:id="9668"/>
      <w:r w:rsidRPr="007A7B8F">
        <w:rPr>
          <w:rtl/>
        </w:rPr>
        <w:t>חינוך</w:t>
      </w:r>
      <w:r>
        <w:rPr>
          <w:rFonts w:hint="cs"/>
          <w:rtl/>
        </w:rPr>
        <w:t>,</w:t>
      </w:r>
      <w:r w:rsidRPr="007A7B8F">
        <w:rPr>
          <w:rtl/>
        </w:rPr>
        <w:t xml:space="preserve"> </w:t>
      </w:r>
      <w:bookmarkStart w:id="9669" w:name="_ETM_Q16_208890"/>
      <w:bookmarkEnd w:id="9669"/>
      <w:r>
        <w:rPr>
          <w:rFonts w:hint="cs"/>
          <w:rtl/>
        </w:rPr>
        <w:t>כי</w:t>
      </w:r>
      <w:r w:rsidRPr="007A7B8F">
        <w:rPr>
          <w:rtl/>
        </w:rPr>
        <w:t xml:space="preserve"> </w:t>
      </w:r>
      <w:bookmarkStart w:id="9670" w:name="_ETM_Q16_209249"/>
      <w:bookmarkEnd w:id="9670"/>
      <w:r w:rsidRPr="007A7B8F">
        <w:rPr>
          <w:rtl/>
        </w:rPr>
        <w:t xml:space="preserve">יש </w:t>
      </w:r>
      <w:bookmarkStart w:id="9671" w:name="_ETM_Q16_209429"/>
      <w:bookmarkEnd w:id="9671"/>
      <w:r w:rsidRPr="007A7B8F">
        <w:rPr>
          <w:rtl/>
        </w:rPr>
        <w:t xml:space="preserve">איזה </w:t>
      </w:r>
      <w:bookmarkStart w:id="9672" w:name="_ETM_Q16_209640"/>
      <w:bookmarkEnd w:id="9672"/>
      <w:r w:rsidRPr="007A7B8F">
        <w:rPr>
          <w:rtl/>
        </w:rPr>
        <w:t xml:space="preserve">מומחה </w:t>
      </w:r>
      <w:bookmarkStart w:id="9673" w:name="_ETM_Q16_209970"/>
      <w:bookmarkEnd w:id="9673"/>
      <w:r w:rsidRPr="007A7B8F">
        <w:rPr>
          <w:rtl/>
        </w:rPr>
        <w:t xml:space="preserve">שטען </w:t>
      </w:r>
      <w:bookmarkStart w:id="9674" w:name="_ETM_Q16_210359"/>
      <w:bookmarkEnd w:id="9674"/>
      <w:r w:rsidRPr="007A7B8F">
        <w:rPr>
          <w:rtl/>
        </w:rPr>
        <w:t xml:space="preserve">שיש </w:t>
      </w:r>
      <w:bookmarkStart w:id="9675" w:name="_ETM_Q16_210599"/>
      <w:bookmarkEnd w:id="9675"/>
      <w:r w:rsidRPr="007A7B8F">
        <w:rPr>
          <w:rtl/>
        </w:rPr>
        <w:t xml:space="preserve">השראה </w:t>
      </w:r>
      <w:bookmarkStart w:id="9676" w:name="_ETM_Q16_210929"/>
      <w:bookmarkEnd w:id="9676"/>
      <w:r w:rsidRPr="007A7B8F">
        <w:rPr>
          <w:rtl/>
        </w:rPr>
        <w:t>חשמלית</w:t>
      </w:r>
      <w:r>
        <w:rPr>
          <w:rFonts w:hint="cs"/>
          <w:rtl/>
        </w:rPr>
        <w:t>.</w:t>
      </w:r>
      <w:r w:rsidRPr="007A7B8F">
        <w:rPr>
          <w:rtl/>
        </w:rPr>
        <w:t xml:space="preserve"> </w:t>
      </w:r>
      <w:bookmarkStart w:id="9677" w:name="_ETM_Q16_211409"/>
      <w:bookmarkEnd w:id="9677"/>
      <w:r w:rsidRPr="007A7B8F">
        <w:rPr>
          <w:rtl/>
        </w:rPr>
        <w:t xml:space="preserve">כבר </w:t>
      </w:r>
      <w:bookmarkStart w:id="9678" w:name="_ETM_Q16_211589"/>
      <w:bookmarkEnd w:id="9678"/>
      <w:r w:rsidRPr="007A7B8F">
        <w:rPr>
          <w:rtl/>
        </w:rPr>
        <w:t xml:space="preserve">קיבלנו </w:t>
      </w:r>
      <w:bookmarkStart w:id="9679" w:name="_ETM_Q16_212010"/>
      <w:bookmarkEnd w:id="9679"/>
      <w:r w:rsidRPr="007A7B8F">
        <w:rPr>
          <w:rtl/>
        </w:rPr>
        <w:t>פניות</w:t>
      </w:r>
      <w:r w:rsidR="00307F1F">
        <w:rPr>
          <w:rFonts w:hint="cs"/>
          <w:rtl/>
        </w:rPr>
        <w:t xml:space="preserve"> וכבר </w:t>
      </w:r>
      <w:bookmarkStart w:id="9680" w:name="_ETM_Q16_212399"/>
      <w:bookmarkEnd w:id="9680"/>
      <w:r w:rsidRPr="007A7B8F">
        <w:rPr>
          <w:rtl/>
        </w:rPr>
        <w:t xml:space="preserve">היו </w:t>
      </w:r>
      <w:bookmarkStart w:id="9681" w:name="_ETM_Q16_212609"/>
      <w:bookmarkStart w:id="9682" w:name="_ETM_Q16_212789"/>
      <w:bookmarkEnd w:id="9681"/>
      <w:bookmarkEnd w:id="9682"/>
      <w:r w:rsidRPr="007A7B8F">
        <w:rPr>
          <w:rtl/>
        </w:rPr>
        <w:t xml:space="preserve">הפגנות </w:t>
      </w:r>
      <w:bookmarkStart w:id="9683" w:name="_ETM_Q16_213210"/>
      <w:bookmarkEnd w:id="9683"/>
      <w:r w:rsidRPr="007A7B8F">
        <w:rPr>
          <w:rtl/>
        </w:rPr>
        <w:t xml:space="preserve">בעניין </w:t>
      </w:r>
      <w:bookmarkStart w:id="9684" w:name="_ETM_Q16_213600"/>
      <w:bookmarkEnd w:id="9684"/>
      <w:r w:rsidRPr="007A7B8F">
        <w:rPr>
          <w:rtl/>
        </w:rPr>
        <w:t>הזה</w:t>
      </w:r>
      <w:r>
        <w:rPr>
          <w:rFonts w:hint="cs"/>
          <w:rtl/>
        </w:rPr>
        <w:t>.</w:t>
      </w:r>
      <w:bookmarkStart w:id="9685" w:name="_ETM_Q16_214350"/>
      <w:bookmarkStart w:id="9686" w:name="_ETM_Q16_514500"/>
      <w:bookmarkStart w:id="9687" w:name="_ETM_Q16_514570"/>
      <w:bookmarkStart w:id="9688" w:name="_ETM_Q16_514630"/>
      <w:bookmarkStart w:id="9689" w:name="_ETM_Q16_514670"/>
      <w:bookmarkEnd w:id="9685"/>
      <w:bookmarkEnd w:id="9686"/>
      <w:bookmarkEnd w:id="9687"/>
      <w:bookmarkEnd w:id="9688"/>
      <w:bookmarkEnd w:id="9689"/>
      <w:r>
        <w:rPr>
          <w:rFonts w:hint="cs"/>
          <w:rtl/>
        </w:rPr>
        <w:t xml:space="preserve"> </w:t>
      </w:r>
      <w:r w:rsidR="00307F1F">
        <w:rPr>
          <w:rFonts w:hint="cs"/>
          <w:rtl/>
        </w:rPr>
        <w:t>ו</w:t>
      </w:r>
      <w:r>
        <w:rPr>
          <w:rFonts w:hint="cs"/>
          <w:rtl/>
        </w:rPr>
        <w:t>כ</w:t>
      </w:r>
      <w:r w:rsidRPr="007A7B8F">
        <w:rPr>
          <w:rtl/>
        </w:rPr>
        <w:t xml:space="preserve">שאתה </w:t>
      </w:r>
      <w:bookmarkStart w:id="9690" w:name="_ETM_Q16_214649"/>
      <w:bookmarkEnd w:id="9690"/>
      <w:r w:rsidRPr="007A7B8F">
        <w:rPr>
          <w:rtl/>
        </w:rPr>
        <w:t xml:space="preserve">בונה </w:t>
      </w:r>
      <w:bookmarkStart w:id="9691" w:name="_ETM_Q16_215010"/>
      <w:bookmarkEnd w:id="9691"/>
      <w:r w:rsidRPr="007A7B8F">
        <w:rPr>
          <w:rtl/>
        </w:rPr>
        <w:t xml:space="preserve">חוות </w:t>
      </w:r>
      <w:bookmarkStart w:id="9692" w:name="_ETM_Q16_215399"/>
      <w:bookmarkEnd w:id="9692"/>
      <w:r w:rsidRPr="007A7B8F">
        <w:rPr>
          <w:rtl/>
        </w:rPr>
        <w:t xml:space="preserve">סולריות </w:t>
      </w:r>
      <w:bookmarkStart w:id="9693" w:name="_ETM_Q16_215940"/>
      <w:bookmarkEnd w:id="9693"/>
      <w:r w:rsidRPr="007A7B8F">
        <w:rPr>
          <w:rtl/>
        </w:rPr>
        <w:t xml:space="preserve">בנגב </w:t>
      </w:r>
      <w:bookmarkStart w:id="9694" w:name="_ETM_Q16_216899"/>
      <w:bookmarkEnd w:id="9694"/>
      <w:r w:rsidRPr="007A7B8F">
        <w:rPr>
          <w:rtl/>
        </w:rPr>
        <w:t xml:space="preserve">או </w:t>
      </w:r>
      <w:bookmarkStart w:id="9695" w:name="_ETM_Q16_219360"/>
      <w:bookmarkEnd w:id="9695"/>
      <w:r>
        <w:rPr>
          <w:rtl/>
        </w:rPr>
        <w:t>ח</w:t>
      </w:r>
      <w:r>
        <w:rPr>
          <w:rFonts w:hint="cs"/>
          <w:rtl/>
        </w:rPr>
        <w:t>ו</w:t>
      </w:r>
      <w:r w:rsidRPr="007A7B8F">
        <w:rPr>
          <w:rtl/>
        </w:rPr>
        <w:t xml:space="preserve">ות </w:t>
      </w:r>
      <w:bookmarkStart w:id="9696" w:name="_ETM_Q16_219690"/>
      <w:bookmarkEnd w:id="9696"/>
      <w:r w:rsidRPr="007A7B8F">
        <w:rPr>
          <w:rtl/>
        </w:rPr>
        <w:t xml:space="preserve">רוח </w:t>
      </w:r>
      <w:bookmarkStart w:id="9697" w:name="_ETM_Q16_219930"/>
      <w:bookmarkEnd w:id="9697"/>
      <w:r w:rsidRPr="007A7B8F">
        <w:rPr>
          <w:rtl/>
        </w:rPr>
        <w:t xml:space="preserve">ברמת </w:t>
      </w:r>
      <w:bookmarkStart w:id="9698" w:name="_ETM_Q16_220320"/>
      <w:bookmarkEnd w:id="9698"/>
      <w:r w:rsidRPr="007A7B8F">
        <w:rPr>
          <w:rtl/>
        </w:rPr>
        <w:t xml:space="preserve">הגולן אז </w:t>
      </w:r>
      <w:bookmarkStart w:id="9699" w:name="_ETM_Q16_217079"/>
      <w:bookmarkEnd w:id="9699"/>
      <w:r w:rsidRPr="007A7B8F">
        <w:rPr>
          <w:rtl/>
        </w:rPr>
        <w:t xml:space="preserve">יש </w:t>
      </w:r>
      <w:bookmarkStart w:id="9700" w:name="_ETM_Q16_217229"/>
      <w:bookmarkEnd w:id="9700"/>
      <w:r w:rsidRPr="007A7B8F">
        <w:rPr>
          <w:rtl/>
        </w:rPr>
        <w:t xml:space="preserve">כאלה </w:t>
      </w:r>
      <w:bookmarkStart w:id="9701" w:name="_ETM_Q16_217469"/>
      <w:bookmarkEnd w:id="9701"/>
      <w:r w:rsidRPr="007A7B8F">
        <w:rPr>
          <w:rtl/>
        </w:rPr>
        <w:t xml:space="preserve">שמתנגדים </w:t>
      </w:r>
      <w:bookmarkStart w:id="9702" w:name="_ETM_Q16_218070"/>
      <w:bookmarkEnd w:id="9702"/>
      <w:r w:rsidRPr="007A7B8F">
        <w:rPr>
          <w:rtl/>
        </w:rPr>
        <w:t xml:space="preserve">לקווי </w:t>
      </w:r>
      <w:bookmarkStart w:id="9703" w:name="_ETM_Q16_218460"/>
      <w:bookmarkEnd w:id="9703"/>
      <w:r w:rsidRPr="007A7B8F">
        <w:rPr>
          <w:rtl/>
        </w:rPr>
        <w:t xml:space="preserve">המתח </w:t>
      </w:r>
      <w:bookmarkStart w:id="9704" w:name="_ETM_Q16_218820"/>
      <w:bookmarkEnd w:id="9704"/>
      <w:r w:rsidRPr="007A7B8F">
        <w:rPr>
          <w:rtl/>
        </w:rPr>
        <w:t>הגבוה</w:t>
      </w:r>
      <w:bookmarkStart w:id="9705" w:name="_ETM_Q16_221710"/>
      <w:bookmarkStart w:id="9706" w:name="_ETM_Q16_222100"/>
      <w:bookmarkStart w:id="9707" w:name="_ETM_Q16_222430"/>
      <w:bookmarkEnd w:id="9705"/>
      <w:bookmarkEnd w:id="9706"/>
      <w:bookmarkEnd w:id="9707"/>
      <w:r w:rsidRPr="007A7B8F">
        <w:rPr>
          <w:rtl/>
        </w:rPr>
        <w:t xml:space="preserve"> </w:t>
      </w:r>
      <w:bookmarkStart w:id="9708" w:name="_ETM_Q16_222790"/>
      <w:bookmarkEnd w:id="9708"/>
      <w:r w:rsidRPr="007A7B8F">
        <w:rPr>
          <w:rtl/>
        </w:rPr>
        <w:t xml:space="preserve">שיביאו </w:t>
      </w:r>
      <w:bookmarkStart w:id="9709" w:name="_ETM_Q16_223150"/>
      <w:bookmarkEnd w:id="9709"/>
      <w:r w:rsidRPr="007A7B8F">
        <w:rPr>
          <w:rtl/>
        </w:rPr>
        <w:t xml:space="preserve">את </w:t>
      </w:r>
      <w:bookmarkStart w:id="9710" w:name="_ETM_Q16_223210"/>
      <w:bookmarkEnd w:id="9710"/>
      <w:r w:rsidRPr="007A7B8F">
        <w:rPr>
          <w:rtl/>
        </w:rPr>
        <w:t xml:space="preserve">החשמל </w:t>
      </w:r>
      <w:bookmarkStart w:id="9711" w:name="_ETM_Q16_223540"/>
      <w:bookmarkEnd w:id="9711"/>
      <w:r w:rsidRPr="007A7B8F">
        <w:rPr>
          <w:rtl/>
        </w:rPr>
        <w:t xml:space="preserve">למרכז </w:t>
      </w:r>
      <w:bookmarkStart w:id="9712" w:name="_ETM_Q16_223960"/>
      <w:bookmarkEnd w:id="9712"/>
      <w:r w:rsidRPr="007A7B8F">
        <w:rPr>
          <w:rtl/>
        </w:rPr>
        <w:t>הארץ</w:t>
      </w:r>
      <w:r>
        <w:rPr>
          <w:rFonts w:hint="cs"/>
          <w:rtl/>
        </w:rPr>
        <w:t>.</w:t>
      </w:r>
      <w:r w:rsidRPr="007A7B8F">
        <w:rPr>
          <w:rtl/>
        </w:rPr>
        <w:t xml:space="preserve"> </w:t>
      </w:r>
      <w:bookmarkStart w:id="9713" w:name="_ETM_Q16_224810"/>
      <w:bookmarkEnd w:id="9713"/>
      <w:r w:rsidRPr="007A7B8F">
        <w:rPr>
          <w:rtl/>
        </w:rPr>
        <w:t xml:space="preserve">אפשר </w:t>
      </w:r>
      <w:bookmarkStart w:id="9714" w:name="_ETM_Q16_225830"/>
      <w:bookmarkEnd w:id="9714"/>
      <w:r w:rsidRPr="007A7B8F">
        <w:rPr>
          <w:rtl/>
        </w:rPr>
        <w:t xml:space="preserve">להתנגד </w:t>
      </w:r>
      <w:bookmarkStart w:id="9715" w:name="_ETM_Q16_226490"/>
      <w:bookmarkEnd w:id="9715"/>
      <w:r w:rsidRPr="007A7B8F">
        <w:rPr>
          <w:rtl/>
        </w:rPr>
        <w:t xml:space="preserve">לכל </w:t>
      </w:r>
      <w:bookmarkStart w:id="9716" w:name="_ETM_Q16_226820"/>
      <w:bookmarkEnd w:id="9716"/>
      <w:r w:rsidRPr="007A7B8F">
        <w:rPr>
          <w:rtl/>
        </w:rPr>
        <w:t>דבר</w:t>
      </w:r>
      <w:r w:rsidR="00307F1F">
        <w:rPr>
          <w:rFonts w:hint="cs"/>
          <w:rtl/>
        </w:rPr>
        <w:t>,</w:t>
      </w:r>
      <w:r w:rsidRPr="007A7B8F">
        <w:rPr>
          <w:rtl/>
        </w:rPr>
        <w:t xml:space="preserve"> </w:t>
      </w:r>
      <w:bookmarkStart w:id="9717" w:name="_ETM_Q16_227540"/>
      <w:bookmarkEnd w:id="9717"/>
      <w:r>
        <w:rPr>
          <w:rFonts w:hint="cs"/>
          <w:rtl/>
        </w:rPr>
        <w:t>ו</w:t>
      </w:r>
      <w:r w:rsidRPr="007A7B8F">
        <w:rPr>
          <w:rtl/>
        </w:rPr>
        <w:t xml:space="preserve">אני </w:t>
      </w:r>
      <w:bookmarkStart w:id="9718" w:name="_ETM_Q16_227900"/>
      <w:bookmarkEnd w:id="9718"/>
      <w:r w:rsidRPr="007A7B8F">
        <w:rPr>
          <w:rtl/>
        </w:rPr>
        <w:t xml:space="preserve">מסוגל </w:t>
      </w:r>
      <w:bookmarkStart w:id="9719" w:name="_ETM_Q16_228229"/>
      <w:bookmarkEnd w:id="9719"/>
      <w:r w:rsidRPr="007A7B8F">
        <w:rPr>
          <w:rtl/>
        </w:rPr>
        <w:t xml:space="preserve">להבין </w:t>
      </w:r>
      <w:bookmarkStart w:id="9720" w:name="_ETM_Q16_228500"/>
      <w:bookmarkEnd w:id="9720"/>
      <w:r w:rsidRPr="007A7B8F">
        <w:rPr>
          <w:rtl/>
        </w:rPr>
        <w:t xml:space="preserve">את </w:t>
      </w:r>
      <w:bookmarkStart w:id="9721" w:name="_ETM_Q16_228560"/>
      <w:bookmarkEnd w:id="9721"/>
      <w:r w:rsidRPr="007A7B8F">
        <w:rPr>
          <w:rtl/>
        </w:rPr>
        <w:t xml:space="preserve">הקיבוץ </w:t>
      </w:r>
      <w:bookmarkStart w:id="9722" w:name="_ETM_Q16_229010"/>
      <w:bookmarkEnd w:id="9722"/>
      <w:r w:rsidRPr="007A7B8F">
        <w:rPr>
          <w:rtl/>
        </w:rPr>
        <w:t xml:space="preserve">בדרום </w:t>
      </w:r>
      <w:bookmarkStart w:id="9723" w:name="_ETM_Q16_229430"/>
      <w:bookmarkEnd w:id="9723"/>
      <w:r w:rsidRPr="007A7B8F">
        <w:rPr>
          <w:rtl/>
        </w:rPr>
        <w:t xml:space="preserve">או </w:t>
      </w:r>
      <w:bookmarkStart w:id="9724" w:name="_ETM_Q16_229490"/>
      <w:bookmarkEnd w:id="9724"/>
      <w:r w:rsidRPr="007A7B8F">
        <w:rPr>
          <w:rtl/>
        </w:rPr>
        <w:t xml:space="preserve">את </w:t>
      </w:r>
      <w:bookmarkStart w:id="9725" w:name="_ETM_Q16_229610"/>
      <w:bookmarkEnd w:id="9725"/>
      <w:r w:rsidRPr="007A7B8F">
        <w:rPr>
          <w:rtl/>
        </w:rPr>
        <w:t xml:space="preserve">הבדואים </w:t>
      </w:r>
      <w:bookmarkStart w:id="9726" w:name="_ETM_Q16_230030"/>
      <w:bookmarkEnd w:id="9726"/>
      <w:r w:rsidRPr="007A7B8F">
        <w:rPr>
          <w:rtl/>
        </w:rPr>
        <w:t xml:space="preserve">בדרום </w:t>
      </w:r>
      <w:bookmarkStart w:id="9727" w:name="_ETM_Q16_230360"/>
      <w:bookmarkEnd w:id="9727"/>
      <w:r w:rsidRPr="007A7B8F">
        <w:rPr>
          <w:rtl/>
        </w:rPr>
        <w:t xml:space="preserve">שלא </w:t>
      </w:r>
      <w:bookmarkStart w:id="9728" w:name="_ETM_Q16_230540"/>
      <w:bookmarkEnd w:id="9728"/>
      <w:r w:rsidRPr="007A7B8F">
        <w:rPr>
          <w:rtl/>
        </w:rPr>
        <w:t xml:space="preserve">רוצים </w:t>
      </w:r>
      <w:bookmarkStart w:id="9729" w:name="_ETM_Q16_230840"/>
      <w:bookmarkEnd w:id="9729"/>
      <w:r w:rsidRPr="007A7B8F">
        <w:rPr>
          <w:rtl/>
        </w:rPr>
        <w:t xml:space="preserve">קו </w:t>
      </w:r>
      <w:bookmarkStart w:id="9730" w:name="_ETM_Q16_231050"/>
      <w:bookmarkEnd w:id="9730"/>
      <w:r w:rsidRPr="007A7B8F">
        <w:rPr>
          <w:rtl/>
        </w:rPr>
        <w:t xml:space="preserve">מתח </w:t>
      </w:r>
      <w:bookmarkStart w:id="9731" w:name="_ETM_Q16_231350"/>
      <w:bookmarkEnd w:id="9731"/>
      <w:r w:rsidRPr="007A7B8F">
        <w:rPr>
          <w:rtl/>
        </w:rPr>
        <w:t xml:space="preserve">גבוה </w:t>
      </w:r>
      <w:bookmarkStart w:id="9732" w:name="_ETM_Q16_231680"/>
      <w:bookmarkEnd w:id="9732"/>
      <w:r w:rsidRPr="007A7B8F">
        <w:rPr>
          <w:rtl/>
        </w:rPr>
        <w:t xml:space="preserve">עליון פתאום </w:t>
      </w:r>
      <w:bookmarkStart w:id="9733" w:name="_ETM_Q16_232130"/>
      <w:bookmarkStart w:id="9734" w:name="_ETM_Q16_232520"/>
      <w:bookmarkEnd w:id="9733"/>
      <w:bookmarkEnd w:id="9734"/>
      <w:r w:rsidRPr="007A7B8F">
        <w:rPr>
          <w:rtl/>
        </w:rPr>
        <w:t>לידם</w:t>
      </w:r>
      <w:r>
        <w:rPr>
          <w:rFonts w:hint="cs"/>
          <w:rtl/>
        </w:rPr>
        <w:t>,</w:t>
      </w:r>
      <w:r w:rsidRPr="007A7B8F">
        <w:rPr>
          <w:rtl/>
        </w:rPr>
        <w:t xml:space="preserve"> </w:t>
      </w:r>
      <w:bookmarkStart w:id="9735" w:name="_ETM_Q16_233450"/>
      <w:bookmarkEnd w:id="9735"/>
      <w:r w:rsidRPr="007A7B8F">
        <w:rPr>
          <w:rtl/>
        </w:rPr>
        <w:t xml:space="preserve">ואני </w:t>
      </w:r>
      <w:bookmarkStart w:id="9736" w:name="_ETM_Q16_233809"/>
      <w:bookmarkEnd w:id="9736"/>
      <w:r w:rsidRPr="007A7B8F">
        <w:rPr>
          <w:rtl/>
        </w:rPr>
        <w:t xml:space="preserve">מסוגל </w:t>
      </w:r>
      <w:bookmarkStart w:id="9737" w:name="_ETM_Q16_234110"/>
      <w:bookmarkEnd w:id="9737"/>
      <w:r w:rsidRPr="007A7B8F">
        <w:rPr>
          <w:rtl/>
        </w:rPr>
        <w:t xml:space="preserve">להבין </w:t>
      </w:r>
      <w:bookmarkStart w:id="9738" w:name="_ETM_Q16_234379"/>
      <w:bookmarkEnd w:id="9738"/>
      <w:r w:rsidRPr="007A7B8F">
        <w:rPr>
          <w:rtl/>
        </w:rPr>
        <w:t xml:space="preserve">גם </w:t>
      </w:r>
      <w:bookmarkStart w:id="9739" w:name="_ETM_Q16_234530"/>
      <w:bookmarkEnd w:id="9739"/>
      <w:r w:rsidRPr="007A7B8F">
        <w:rPr>
          <w:rtl/>
        </w:rPr>
        <w:t xml:space="preserve">את </w:t>
      </w:r>
      <w:bookmarkStart w:id="9740" w:name="_ETM_Q16_234590"/>
      <w:bookmarkEnd w:id="9740"/>
      <w:r w:rsidRPr="007A7B8F">
        <w:rPr>
          <w:rtl/>
        </w:rPr>
        <w:t xml:space="preserve">התושבים </w:t>
      </w:r>
      <w:bookmarkStart w:id="9741" w:name="_ETM_Q16_235010"/>
      <w:bookmarkEnd w:id="9741"/>
      <w:r w:rsidRPr="007A7B8F">
        <w:rPr>
          <w:rtl/>
        </w:rPr>
        <w:t xml:space="preserve">בגולן </w:t>
      </w:r>
      <w:bookmarkStart w:id="9742" w:name="_ETM_Q16_235489"/>
      <w:bookmarkStart w:id="9743" w:name="_ETM_Q16_236570"/>
      <w:bookmarkEnd w:id="9742"/>
      <w:bookmarkEnd w:id="9743"/>
      <w:r w:rsidRPr="007A7B8F">
        <w:rPr>
          <w:rtl/>
        </w:rPr>
        <w:t xml:space="preserve">או </w:t>
      </w:r>
      <w:bookmarkStart w:id="9744" w:name="_ETM_Q16_236720"/>
      <w:bookmarkEnd w:id="9744"/>
      <w:r w:rsidRPr="007A7B8F">
        <w:rPr>
          <w:rtl/>
        </w:rPr>
        <w:t xml:space="preserve">בעמק </w:t>
      </w:r>
      <w:bookmarkStart w:id="9745" w:name="_ETM_Q16_237050"/>
      <w:bookmarkEnd w:id="9745"/>
      <w:r w:rsidRPr="007A7B8F">
        <w:rPr>
          <w:rtl/>
        </w:rPr>
        <w:t xml:space="preserve">החולה </w:t>
      </w:r>
      <w:bookmarkStart w:id="9746" w:name="_ETM_Q16_237350"/>
      <w:bookmarkEnd w:id="9746"/>
      <w:r w:rsidRPr="007A7B8F">
        <w:rPr>
          <w:rtl/>
        </w:rPr>
        <w:t xml:space="preserve">שלא </w:t>
      </w:r>
      <w:bookmarkStart w:id="9747" w:name="_ETM_Q16_235730"/>
      <w:bookmarkEnd w:id="9747"/>
      <w:r w:rsidRPr="007A7B8F">
        <w:rPr>
          <w:rtl/>
        </w:rPr>
        <w:t>רוצים שק</w:t>
      </w:r>
      <w:r>
        <w:rPr>
          <w:rFonts w:hint="cs"/>
          <w:rtl/>
        </w:rPr>
        <w:t>ו</w:t>
      </w:r>
      <w:r w:rsidRPr="007A7B8F">
        <w:rPr>
          <w:rtl/>
        </w:rPr>
        <w:t xml:space="preserve"> </w:t>
      </w:r>
      <w:bookmarkStart w:id="9748" w:name="_ETM_Q16_237590"/>
      <w:bookmarkEnd w:id="9748"/>
      <w:r>
        <w:rPr>
          <w:rFonts w:hint="cs"/>
          <w:rtl/>
        </w:rPr>
        <w:t>ה</w:t>
      </w:r>
      <w:r w:rsidRPr="007A7B8F">
        <w:rPr>
          <w:rtl/>
        </w:rPr>
        <w:t xml:space="preserve">מתח </w:t>
      </w:r>
      <w:bookmarkStart w:id="9749" w:name="_ETM_Q16_238010"/>
      <w:bookmarkEnd w:id="9749"/>
      <w:r w:rsidRPr="007A7B8F">
        <w:rPr>
          <w:rtl/>
        </w:rPr>
        <w:t xml:space="preserve">יעבור </w:t>
      </w:r>
      <w:bookmarkStart w:id="9750" w:name="_ETM_Q16_238310"/>
      <w:bookmarkEnd w:id="9750"/>
      <w:r w:rsidRPr="007A7B8F">
        <w:rPr>
          <w:rtl/>
        </w:rPr>
        <w:t>דרכם</w:t>
      </w:r>
      <w:r>
        <w:rPr>
          <w:rFonts w:hint="cs"/>
          <w:rtl/>
        </w:rPr>
        <w:t>,</w:t>
      </w:r>
      <w:r w:rsidRPr="007A7B8F">
        <w:rPr>
          <w:rtl/>
        </w:rPr>
        <w:t xml:space="preserve"> </w:t>
      </w:r>
      <w:bookmarkStart w:id="9751" w:name="_ETM_Q16_238760"/>
      <w:bookmarkEnd w:id="9751"/>
      <w:r w:rsidRPr="007A7B8F">
        <w:rPr>
          <w:rtl/>
        </w:rPr>
        <w:t xml:space="preserve">או </w:t>
      </w:r>
      <w:bookmarkStart w:id="9752" w:name="_ETM_Q16_238850"/>
      <w:bookmarkEnd w:id="9752"/>
      <w:r>
        <w:rPr>
          <w:rtl/>
        </w:rPr>
        <w:t>בוואדי</w:t>
      </w:r>
      <w:r>
        <w:rPr>
          <w:rFonts w:hint="cs"/>
          <w:rtl/>
        </w:rPr>
        <w:t xml:space="preserve"> </w:t>
      </w:r>
      <w:r w:rsidRPr="007A7B8F">
        <w:rPr>
          <w:rtl/>
        </w:rPr>
        <w:t>ע</w:t>
      </w:r>
      <w:r>
        <w:rPr>
          <w:rFonts w:hint="cs"/>
          <w:rtl/>
        </w:rPr>
        <w:t>א</w:t>
      </w:r>
      <w:r w:rsidRPr="007A7B8F">
        <w:rPr>
          <w:rtl/>
        </w:rPr>
        <w:t>רה</w:t>
      </w:r>
      <w:r>
        <w:rPr>
          <w:rFonts w:hint="cs"/>
          <w:rtl/>
        </w:rPr>
        <w:t>.</w:t>
      </w:r>
      <w:bookmarkStart w:id="9753" w:name="_ETM_Q16_240570"/>
      <w:bookmarkEnd w:id="9753"/>
      <w:r>
        <w:rPr>
          <w:rFonts w:hint="cs"/>
          <w:rtl/>
        </w:rPr>
        <w:t xml:space="preserve"> </w:t>
      </w:r>
      <w:bookmarkStart w:id="9754" w:name="_ETM_Q16_540337"/>
      <w:bookmarkStart w:id="9755" w:name="_ETM_Q16_540398"/>
      <w:bookmarkStart w:id="9756" w:name="_ETM_Q16_540449"/>
      <w:bookmarkStart w:id="9757" w:name="_ETM_Q16_540488"/>
      <w:bookmarkEnd w:id="9754"/>
      <w:bookmarkEnd w:id="9755"/>
      <w:bookmarkEnd w:id="9756"/>
      <w:bookmarkEnd w:id="9757"/>
      <w:r w:rsidRPr="007A7B8F">
        <w:rPr>
          <w:rtl/>
        </w:rPr>
        <w:t xml:space="preserve">אני </w:t>
      </w:r>
      <w:bookmarkStart w:id="9758" w:name="_ETM_Q16_240780"/>
      <w:bookmarkEnd w:id="9758"/>
      <w:r w:rsidRPr="007A7B8F">
        <w:rPr>
          <w:rtl/>
        </w:rPr>
        <w:t xml:space="preserve">מסוגל </w:t>
      </w:r>
      <w:bookmarkStart w:id="9759" w:name="_ETM_Q16_241170"/>
      <w:bookmarkEnd w:id="9759"/>
      <w:r w:rsidRPr="007A7B8F">
        <w:rPr>
          <w:rtl/>
        </w:rPr>
        <w:t xml:space="preserve">להבין </w:t>
      </w:r>
      <w:bookmarkStart w:id="9760" w:name="_ETM_Q16_241469"/>
      <w:bookmarkEnd w:id="9760"/>
      <w:r w:rsidRPr="007A7B8F">
        <w:rPr>
          <w:rtl/>
        </w:rPr>
        <w:t xml:space="preserve">את </w:t>
      </w:r>
      <w:bookmarkStart w:id="9761" w:name="_ETM_Q16_241589"/>
      <w:bookmarkEnd w:id="9761"/>
      <w:r w:rsidRPr="007A7B8F">
        <w:rPr>
          <w:rtl/>
        </w:rPr>
        <w:t xml:space="preserve">אלה </w:t>
      </w:r>
      <w:bookmarkStart w:id="9762" w:name="_ETM_Q16_241739"/>
      <w:bookmarkEnd w:id="9762"/>
      <w:r w:rsidRPr="007A7B8F">
        <w:rPr>
          <w:rtl/>
        </w:rPr>
        <w:t xml:space="preserve">שמתנגדים </w:t>
      </w:r>
      <w:bookmarkStart w:id="9763" w:name="_ETM_Q16_242399"/>
      <w:bookmarkEnd w:id="9763"/>
      <w:r w:rsidRPr="007A7B8F">
        <w:rPr>
          <w:rtl/>
        </w:rPr>
        <w:t xml:space="preserve">גם </w:t>
      </w:r>
      <w:bookmarkStart w:id="9764" w:name="_ETM_Q16_243030"/>
      <w:bookmarkEnd w:id="9764"/>
      <w:r>
        <w:rPr>
          <w:rFonts w:hint="cs"/>
          <w:rtl/>
        </w:rPr>
        <w:t>לטורבינות הרוח</w:t>
      </w:r>
      <w:bookmarkStart w:id="9765" w:name="_ETM_Q16_243930"/>
      <w:bookmarkEnd w:id="9765"/>
      <w:r w:rsidRPr="007A7B8F">
        <w:rPr>
          <w:rtl/>
        </w:rPr>
        <w:t xml:space="preserve"> </w:t>
      </w:r>
      <w:bookmarkStart w:id="9766" w:name="_ETM_Q16_244170"/>
      <w:bookmarkEnd w:id="9766"/>
      <w:r w:rsidRPr="007A7B8F">
        <w:rPr>
          <w:rtl/>
        </w:rPr>
        <w:t xml:space="preserve">בגולן </w:t>
      </w:r>
      <w:bookmarkStart w:id="9767" w:name="_ETM_Q16_244650"/>
      <w:bookmarkEnd w:id="9767"/>
      <w:r>
        <w:rPr>
          <w:rFonts w:hint="cs"/>
          <w:rtl/>
        </w:rPr>
        <w:t>א</w:t>
      </w:r>
      <w:r w:rsidRPr="007A7B8F">
        <w:rPr>
          <w:rtl/>
        </w:rPr>
        <w:t>ו</w:t>
      </w:r>
      <w:r>
        <w:rPr>
          <w:rFonts w:hint="cs"/>
          <w:rtl/>
        </w:rPr>
        <w:t xml:space="preserve"> </w:t>
      </w:r>
      <w:r w:rsidRPr="007A7B8F">
        <w:rPr>
          <w:rtl/>
        </w:rPr>
        <w:t>בגליל</w:t>
      </w:r>
      <w:r w:rsidR="00307F1F">
        <w:rPr>
          <w:rFonts w:hint="cs"/>
          <w:rtl/>
        </w:rPr>
        <w:t>,</w:t>
      </w:r>
      <w:r w:rsidRPr="007A7B8F">
        <w:rPr>
          <w:rtl/>
        </w:rPr>
        <w:t xml:space="preserve"> </w:t>
      </w:r>
      <w:bookmarkStart w:id="9768" w:name="_ETM_Q16_245130"/>
      <w:bookmarkEnd w:id="9768"/>
      <w:r w:rsidRPr="007A7B8F">
        <w:rPr>
          <w:rtl/>
        </w:rPr>
        <w:t xml:space="preserve">כי </w:t>
      </w:r>
      <w:bookmarkStart w:id="9769" w:name="_ETM_Q16_245250"/>
      <w:bookmarkEnd w:id="9769"/>
      <w:r w:rsidRPr="007A7B8F">
        <w:rPr>
          <w:rtl/>
        </w:rPr>
        <w:t xml:space="preserve">הם </w:t>
      </w:r>
      <w:bookmarkStart w:id="9770" w:name="_ETM_Q16_245340"/>
      <w:bookmarkEnd w:id="9770"/>
      <w:r w:rsidRPr="007A7B8F">
        <w:rPr>
          <w:rtl/>
        </w:rPr>
        <w:t>אומרים</w:t>
      </w:r>
      <w:r>
        <w:rPr>
          <w:rFonts w:hint="cs"/>
          <w:rtl/>
        </w:rPr>
        <w:t>:</w:t>
      </w:r>
      <w:r w:rsidRPr="007A7B8F">
        <w:rPr>
          <w:rtl/>
        </w:rPr>
        <w:t xml:space="preserve"> </w:t>
      </w:r>
      <w:bookmarkStart w:id="9771" w:name="_ETM_Q16_245670"/>
      <w:bookmarkEnd w:id="9771"/>
      <w:r w:rsidRPr="007A7B8F">
        <w:rPr>
          <w:rtl/>
        </w:rPr>
        <w:t xml:space="preserve">טורבינות </w:t>
      </w:r>
      <w:bookmarkStart w:id="9772" w:name="_ETM_Q16_246120"/>
      <w:bookmarkEnd w:id="9772"/>
      <w:r w:rsidRPr="007A7B8F">
        <w:rPr>
          <w:rtl/>
        </w:rPr>
        <w:t xml:space="preserve">רוח </w:t>
      </w:r>
      <w:bookmarkStart w:id="9773" w:name="_ETM_Q16_246420"/>
      <w:bookmarkEnd w:id="9773"/>
      <w:r w:rsidRPr="007A7B8F">
        <w:rPr>
          <w:rtl/>
        </w:rPr>
        <w:t xml:space="preserve">זה </w:t>
      </w:r>
      <w:bookmarkStart w:id="9774" w:name="_ETM_Q16_246540"/>
      <w:bookmarkEnd w:id="9774"/>
      <w:r w:rsidRPr="007A7B8F">
        <w:rPr>
          <w:rtl/>
        </w:rPr>
        <w:t xml:space="preserve">טוב </w:t>
      </w:r>
      <w:bookmarkStart w:id="9775" w:name="_ETM_Q16_246810"/>
      <w:bookmarkEnd w:id="9775"/>
      <w:r w:rsidRPr="007A7B8F">
        <w:rPr>
          <w:rtl/>
        </w:rPr>
        <w:t>מאוד</w:t>
      </w:r>
      <w:r>
        <w:rPr>
          <w:rFonts w:hint="cs"/>
          <w:rtl/>
        </w:rPr>
        <w:t>,</w:t>
      </w:r>
      <w:r w:rsidRPr="007A7B8F">
        <w:rPr>
          <w:rtl/>
        </w:rPr>
        <w:t xml:space="preserve"> </w:t>
      </w:r>
      <w:bookmarkStart w:id="9776" w:name="_ETM_Q16_247080"/>
      <w:bookmarkEnd w:id="9776"/>
      <w:r w:rsidRPr="007A7B8F">
        <w:rPr>
          <w:rtl/>
        </w:rPr>
        <w:t xml:space="preserve">רק </w:t>
      </w:r>
      <w:bookmarkStart w:id="9777" w:name="_ETM_Q16_247230"/>
      <w:bookmarkEnd w:id="9777"/>
      <w:r w:rsidRPr="007A7B8F">
        <w:rPr>
          <w:rtl/>
        </w:rPr>
        <w:t xml:space="preserve">לא </w:t>
      </w:r>
      <w:bookmarkStart w:id="9778" w:name="_ETM_Q16_247410"/>
      <w:bookmarkEnd w:id="9778"/>
      <w:r w:rsidRPr="007A7B8F">
        <w:rPr>
          <w:rtl/>
        </w:rPr>
        <w:t>לידנו</w:t>
      </w:r>
      <w:r>
        <w:rPr>
          <w:rFonts w:hint="cs"/>
          <w:rtl/>
        </w:rPr>
        <w:t>;</w:t>
      </w:r>
      <w:r w:rsidRPr="007A7B8F">
        <w:rPr>
          <w:rtl/>
        </w:rPr>
        <w:t xml:space="preserve"> </w:t>
      </w:r>
      <w:bookmarkStart w:id="9779" w:name="_ETM_Q16_248959"/>
      <w:bookmarkEnd w:id="9779"/>
      <w:r w:rsidRPr="007A7B8F">
        <w:rPr>
          <w:rtl/>
        </w:rPr>
        <w:t xml:space="preserve">מעבר </w:t>
      </w:r>
      <w:bookmarkStart w:id="9780" w:name="_ETM_Q16_249530"/>
      <w:bookmarkEnd w:id="9780"/>
      <w:r w:rsidRPr="007A7B8F">
        <w:rPr>
          <w:rtl/>
        </w:rPr>
        <w:t xml:space="preserve">מפחם </w:t>
      </w:r>
      <w:bookmarkStart w:id="9781" w:name="_ETM_Q16_250130"/>
      <w:bookmarkEnd w:id="9781"/>
      <w:r w:rsidRPr="007A7B8F">
        <w:rPr>
          <w:rtl/>
        </w:rPr>
        <w:t xml:space="preserve">לגז </w:t>
      </w:r>
      <w:bookmarkStart w:id="9782" w:name="_ETM_Q16_250520"/>
      <w:bookmarkEnd w:id="9782"/>
      <w:r w:rsidRPr="007A7B8F">
        <w:rPr>
          <w:rtl/>
        </w:rPr>
        <w:t xml:space="preserve">טבעי </w:t>
      </w:r>
      <w:bookmarkStart w:id="9783" w:name="_ETM_Q16_250760"/>
      <w:bookmarkEnd w:id="9783"/>
      <w:r w:rsidRPr="007A7B8F">
        <w:rPr>
          <w:rtl/>
        </w:rPr>
        <w:t xml:space="preserve">זה </w:t>
      </w:r>
      <w:bookmarkStart w:id="9784" w:name="_ETM_Q16_250910"/>
      <w:bookmarkEnd w:id="9784"/>
      <w:r w:rsidRPr="007A7B8F">
        <w:rPr>
          <w:rtl/>
        </w:rPr>
        <w:t xml:space="preserve">טוב </w:t>
      </w:r>
      <w:bookmarkStart w:id="9785" w:name="_ETM_Q16_251120"/>
      <w:bookmarkEnd w:id="9785"/>
      <w:r w:rsidRPr="007A7B8F">
        <w:rPr>
          <w:rtl/>
        </w:rPr>
        <w:t>מאוד</w:t>
      </w:r>
      <w:r>
        <w:rPr>
          <w:rFonts w:hint="cs"/>
          <w:rtl/>
        </w:rPr>
        <w:t>,</w:t>
      </w:r>
      <w:r w:rsidRPr="007A7B8F">
        <w:rPr>
          <w:rtl/>
        </w:rPr>
        <w:t xml:space="preserve"> </w:t>
      </w:r>
      <w:bookmarkStart w:id="9786" w:name="_ETM_Q16_251420"/>
      <w:bookmarkEnd w:id="9786"/>
      <w:r w:rsidRPr="007A7B8F">
        <w:rPr>
          <w:rtl/>
        </w:rPr>
        <w:t xml:space="preserve">רק </w:t>
      </w:r>
      <w:bookmarkStart w:id="9787" w:name="_ETM_Q16_251630"/>
      <w:bookmarkEnd w:id="9787"/>
      <w:r w:rsidRPr="007A7B8F">
        <w:rPr>
          <w:rtl/>
        </w:rPr>
        <w:t xml:space="preserve">לא </w:t>
      </w:r>
      <w:bookmarkStart w:id="9788" w:name="_ETM_Q16_251810"/>
      <w:bookmarkEnd w:id="9788"/>
      <w:r w:rsidRPr="007A7B8F">
        <w:rPr>
          <w:rtl/>
        </w:rPr>
        <w:t>לידנו</w:t>
      </w:r>
      <w:r>
        <w:rPr>
          <w:rFonts w:hint="cs"/>
          <w:rtl/>
        </w:rPr>
        <w:t>.</w:t>
      </w:r>
      <w:bookmarkStart w:id="9789" w:name="_ETM_Q16_253860"/>
      <w:bookmarkStart w:id="9790" w:name="_ETM_Q16_553080"/>
      <w:bookmarkEnd w:id="9789"/>
      <w:bookmarkEnd w:id="9790"/>
    </w:p>
    <w:p w:rsidR="004D31D6" w:rsidRDefault="004D31D6" w:rsidP="004A1BF2">
      <w:pPr>
        <w:rPr>
          <w:rtl/>
        </w:rPr>
      </w:pPr>
      <w:bookmarkStart w:id="9791" w:name="_ETM_Q16_553194"/>
      <w:bookmarkEnd w:id="9791"/>
    </w:p>
    <w:p w:rsidR="004D31D6" w:rsidRDefault="004D31D6" w:rsidP="00307F1F">
      <w:pPr>
        <w:rPr>
          <w:rtl/>
        </w:rPr>
      </w:pPr>
      <w:bookmarkStart w:id="9792" w:name="_ETM_Q16_553236"/>
      <w:bookmarkStart w:id="9793" w:name="_ETM_Q16_553280"/>
      <w:bookmarkEnd w:id="9792"/>
      <w:bookmarkEnd w:id="9793"/>
      <w:r w:rsidRPr="007A7B8F">
        <w:rPr>
          <w:rtl/>
        </w:rPr>
        <w:t xml:space="preserve">אבל </w:t>
      </w:r>
      <w:bookmarkStart w:id="9794" w:name="_ETM_Q16_254340"/>
      <w:bookmarkEnd w:id="9794"/>
      <w:r w:rsidRPr="007A7B8F">
        <w:rPr>
          <w:rtl/>
        </w:rPr>
        <w:t xml:space="preserve">האחריות </w:t>
      </w:r>
      <w:bookmarkStart w:id="9795" w:name="_ETM_Q16_255360"/>
      <w:bookmarkEnd w:id="9795"/>
      <w:r w:rsidRPr="007A7B8F">
        <w:rPr>
          <w:rtl/>
        </w:rPr>
        <w:t xml:space="preserve">שלנו </w:t>
      </w:r>
      <w:bookmarkStart w:id="9796" w:name="_ETM_Q16_255750"/>
      <w:bookmarkEnd w:id="9796"/>
      <w:r w:rsidRPr="007A7B8F">
        <w:rPr>
          <w:rtl/>
        </w:rPr>
        <w:t xml:space="preserve">כממשלה </w:t>
      </w:r>
      <w:bookmarkStart w:id="9797" w:name="_ETM_Q16_256290"/>
      <w:bookmarkEnd w:id="9797"/>
      <w:r w:rsidRPr="007A7B8F">
        <w:rPr>
          <w:rtl/>
        </w:rPr>
        <w:t xml:space="preserve">היא </w:t>
      </w:r>
      <w:bookmarkStart w:id="9798" w:name="_ETM_Q16_256380"/>
      <w:bookmarkEnd w:id="9798"/>
      <w:r w:rsidRPr="007A7B8F">
        <w:rPr>
          <w:rtl/>
        </w:rPr>
        <w:t>כוללת</w:t>
      </w:r>
      <w:r>
        <w:rPr>
          <w:rFonts w:hint="cs"/>
          <w:rtl/>
        </w:rPr>
        <w:t>:</w:t>
      </w:r>
      <w:r w:rsidRPr="007A7B8F">
        <w:rPr>
          <w:rtl/>
        </w:rPr>
        <w:t xml:space="preserve"> </w:t>
      </w:r>
      <w:bookmarkStart w:id="9799" w:name="_ETM_Q16_257280"/>
      <w:bookmarkEnd w:id="9799"/>
      <w:r w:rsidRPr="007A7B8F">
        <w:rPr>
          <w:rtl/>
        </w:rPr>
        <w:t xml:space="preserve">להוריד </w:t>
      </w:r>
      <w:bookmarkStart w:id="9800" w:name="_ETM_Q16_257759"/>
      <w:bookmarkEnd w:id="9800"/>
      <w:r w:rsidRPr="007A7B8F">
        <w:rPr>
          <w:rtl/>
        </w:rPr>
        <w:t xml:space="preserve">את </w:t>
      </w:r>
      <w:bookmarkStart w:id="9801" w:name="_ETM_Q16_257850"/>
      <w:bookmarkEnd w:id="9801"/>
      <w:r w:rsidRPr="007A7B8F">
        <w:rPr>
          <w:rtl/>
        </w:rPr>
        <w:t xml:space="preserve">זיהום </w:t>
      </w:r>
      <w:bookmarkStart w:id="9802" w:name="_ETM_Q16_258090"/>
      <w:bookmarkEnd w:id="9802"/>
      <w:r w:rsidRPr="007A7B8F">
        <w:rPr>
          <w:rtl/>
        </w:rPr>
        <w:t xml:space="preserve">האוויר </w:t>
      </w:r>
      <w:bookmarkStart w:id="9803" w:name="_ETM_Q16_258390"/>
      <w:bookmarkEnd w:id="9803"/>
      <w:r>
        <w:rPr>
          <w:rFonts w:hint="cs"/>
          <w:rtl/>
        </w:rPr>
        <w:t>ל</w:t>
      </w:r>
      <w:r w:rsidR="00307F1F">
        <w:rPr>
          <w:rFonts w:hint="cs"/>
          <w:rtl/>
        </w:rPr>
        <w:t xml:space="preserve">-9 </w:t>
      </w:r>
      <w:r>
        <w:rPr>
          <w:rFonts w:hint="cs"/>
          <w:rtl/>
        </w:rPr>
        <w:t>מיליון</w:t>
      </w:r>
      <w:r w:rsidRPr="007A7B8F">
        <w:rPr>
          <w:rtl/>
        </w:rPr>
        <w:t xml:space="preserve"> </w:t>
      </w:r>
      <w:bookmarkStart w:id="9804" w:name="_ETM_Q16_259259"/>
      <w:bookmarkEnd w:id="9804"/>
      <w:r w:rsidRPr="007A7B8F">
        <w:rPr>
          <w:rtl/>
        </w:rPr>
        <w:t xml:space="preserve">אזרחי </w:t>
      </w:r>
      <w:bookmarkStart w:id="9805" w:name="_ETM_Q16_259649"/>
      <w:bookmarkEnd w:id="9805"/>
      <w:r w:rsidRPr="007A7B8F">
        <w:rPr>
          <w:rtl/>
        </w:rPr>
        <w:t>המדינה</w:t>
      </w:r>
      <w:r>
        <w:rPr>
          <w:rFonts w:hint="cs"/>
          <w:rtl/>
        </w:rPr>
        <w:t>,</w:t>
      </w:r>
      <w:r w:rsidRPr="007A7B8F">
        <w:rPr>
          <w:rtl/>
        </w:rPr>
        <w:t xml:space="preserve"> </w:t>
      </w:r>
      <w:bookmarkStart w:id="9806" w:name="_ETM_Q16_260850"/>
      <w:bookmarkEnd w:id="9806"/>
      <w:r w:rsidRPr="007A7B8F">
        <w:rPr>
          <w:rtl/>
        </w:rPr>
        <w:t xml:space="preserve">לשקול </w:t>
      </w:r>
      <w:bookmarkStart w:id="9807" w:name="_ETM_Q16_261329"/>
      <w:bookmarkEnd w:id="9807"/>
      <w:r w:rsidRPr="007A7B8F">
        <w:rPr>
          <w:rtl/>
        </w:rPr>
        <w:t>טוב</w:t>
      </w:r>
      <w:bookmarkStart w:id="9808" w:name="_ETM_Q16_261600"/>
      <w:bookmarkEnd w:id="9808"/>
      <w:r>
        <w:rPr>
          <w:rFonts w:hint="cs"/>
          <w:rtl/>
        </w:rPr>
        <w:t>-</w:t>
      </w:r>
      <w:r w:rsidRPr="007A7B8F">
        <w:rPr>
          <w:rtl/>
        </w:rPr>
        <w:t xml:space="preserve">טוב </w:t>
      </w:r>
      <w:bookmarkStart w:id="9809" w:name="_ETM_Q16_261899"/>
      <w:bookmarkEnd w:id="9809"/>
      <w:r w:rsidRPr="007A7B8F">
        <w:rPr>
          <w:rtl/>
        </w:rPr>
        <w:t xml:space="preserve">כל </w:t>
      </w:r>
      <w:bookmarkStart w:id="9810" w:name="_ETM_Q16_262200"/>
      <w:bookmarkEnd w:id="9810"/>
      <w:r w:rsidRPr="007A7B8F">
        <w:rPr>
          <w:rtl/>
        </w:rPr>
        <w:t>דבר</w:t>
      </w:r>
      <w:r>
        <w:rPr>
          <w:rFonts w:hint="cs"/>
          <w:rtl/>
        </w:rPr>
        <w:t>,</w:t>
      </w:r>
      <w:r w:rsidRPr="007A7B8F">
        <w:rPr>
          <w:rtl/>
        </w:rPr>
        <w:t xml:space="preserve"> </w:t>
      </w:r>
      <w:bookmarkStart w:id="9811" w:name="_ETM_Q16_264009"/>
      <w:bookmarkEnd w:id="9811"/>
      <w:r w:rsidRPr="007A7B8F">
        <w:rPr>
          <w:rtl/>
        </w:rPr>
        <w:t xml:space="preserve">אבל </w:t>
      </w:r>
      <w:bookmarkStart w:id="9812" w:name="_ETM_Q16_264459"/>
      <w:bookmarkEnd w:id="9812"/>
      <w:r w:rsidRPr="007A7B8F">
        <w:rPr>
          <w:rtl/>
        </w:rPr>
        <w:t xml:space="preserve">קודם </w:t>
      </w:r>
      <w:bookmarkStart w:id="9813" w:name="_ETM_Q16_264819"/>
      <w:bookmarkEnd w:id="9813"/>
      <w:r w:rsidRPr="007A7B8F">
        <w:rPr>
          <w:rtl/>
        </w:rPr>
        <w:t>כ</w:t>
      </w:r>
      <w:r>
        <w:rPr>
          <w:rFonts w:hint="cs"/>
          <w:rtl/>
        </w:rPr>
        <w:t>ו</w:t>
      </w:r>
      <w:r w:rsidRPr="007A7B8F">
        <w:rPr>
          <w:rtl/>
        </w:rPr>
        <w:t xml:space="preserve">ל </w:t>
      </w:r>
      <w:bookmarkStart w:id="9814" w:name="_ETM_Q16_264999"/>
      <w:bookmarkEnd w:id="9814"/>
      <w:r w:rsidRPr="007A7B8F">
        <w:rPr>
          <w:rtl/>
        </w:rPr>
        <w:t xml:space="preserve">לראות </w:t>
      </w:r>
      <w:bookmarkStart w:id="9815" w:name="_ETM_Q16_265299"/>
      <w:bookmarkEnd w:id="9815"/>
      <w:r w:rsidRPr="007A7B8F">
        <w:rPr>
          <w:rtl/>
        </w:rPr>
        <w:t xml:space="preserve">את </w:t>
      </w:r>
      <w:bookmarkStart w:id="9816" w:name="_ETM_Q16_265420"/>
      <w:bookmarkEnd w:id="9816"/>
      <w:r w:rsidRPr="007A7B8F">
        <w:rPr>
          <w:rtl/>
        </w:rPr>
        <w:t xml:space="preserve">ראיית </w:t>
      </w:r>
      <w:bookmarkStart w:id="9817" w:name="_ETM_Q16_267000"/>
      <w:bookmarkEnd w:id="9817"/>
      <w:r w:rsidRPr="007A7B8F">
        <w:rPr>
          <w:rtl/>
        </w:rPr>
        <w:t xml:space="preserve">הטוב </w:t>
      </w:r>
      <w:bookmarkStart w:id="9818" w:name="_ETM_Q16_267659"/>
      <w:bookmarkEnd w:id="9818"/>
      <w:r w:rsidRPr="007A7B8F">
        <w:rPr>
          <w:rtl/>
        </w:rPr>
        <w:t>הכללי</w:t>
      </w:r>
      <w:r>
        <w:rPr>
          <w:rFonts w:hint="cs"/>
          <w:rtl/>
        </w:rPr>
        <w:t>.</w:t>
      </w:r>
      <w:bookmarkStart w:id="9819" w:name="_ETM_Q16_270440"/>
      <w:bookmarkEnd w:id="9819"/>
      <w:r>
        <w:rPr>
          <w:rFonts w:hint="cs"/>
          <w:rtl/>
        </w:rPr>
        <w:t xml:space="preserve"> </w:t>
      </w:r>
      <w:r w:rsidRPr="007A7B8F">
        <w:rPr>
          <w:rtl/>
        </w:rPr>
        <w:t xml:space="preserve">טבעי </w:t>
      </w:r>
      <w:bookmarkStart w:id="9820" w:name="_ETM_Q16_271610"/>
      <w:bookmarkEnd w:id="9820"/>
      <w:r w:rsidRPr="007A7B8F">
        <w:rPr>
          <w:rtl/>
        </w:rPr>
        <w:t xml:space="preserve">ולגיטימי </w:t>
      </w:r>
      <w:bookmarkStart w:id="9821" w:name="_ETM_Q16_272660"/>
      <w:bookmarkEnd w:id="9821"/>
      <w:r w:rsidRPr="007A7B8F">
        <w:rPr>
          <w:rtl/>
        </w:rPr>
        <w:t xml:space="preserve">שבכל </w:t>
      </w:r>
      <w:bookmarkStart w:id="9822" w:name="_ETM_Q16_273230"/>
      <w:bookmarkEnd w:id="9822"/>
      <w:r w:rsidRPr="007A7B8F">
        <w:rPr>
          <w:rtl/>
        </w:rPr>
        <w:t xml:space="preserve">מקום </w:t>
      </w:r>
      <w:bookmarkStart w:id="9823" w:name="_ETM_Q16_273920"/>
      <w:bookmarkEnd w:id="9823"/>
      <w:r w:rsidRPr="007A7B8F">
        <w:rPr>
          <w:rtl/>
        </w:rPr>
        <w:t xml:space="preserve">שעושים </w:t>
      </w:r>
      <w:bookmarkStart w:id="9824" w:name="_ETM_Q16_274520"/>
      <w:bookmarkEnd w:id="9824"/>
      <w:r w:rsidRPr="007A7B8F">
        <w:rPr>
          <w:rtl/>
        </w:rPr>
        <w:t>משהו</w:t>
      </w:r>
      <w:r>
        <w:rPr>
          <w:rFonts w:hint="cs"/>
          <w:rtl/>
        </w:rPr>
        <w:t xml:space="preserve"> </w:t>
      </w:r>
      <w:r w:rsidR="00C552BC">
        <w:rPr>
          <w:rFonts w:hint="eastAsia"/>
          <w:rtl/>
        </w:rPr>
        <w:t>–</w:t>
      </w:r>
      <w:r w:rsidRPr="007A7B8F">
        <w:rPr>
          <w:rtl/>
        </w:rPr>
        <w:t xml:space="preserve"> </w:t>
      </w:r>
      <w:bookmarkStart w:id="9825" w:name="_ETM_Q16_275709"/>
      <w:bookmarkEnd w:id="9825"/>
      <w:r w:rsidRPr="007A7B8F">
        <w:rPr>
          <w:rtl/>
        </w:rPr>
        <w:t xml:space="preserve">דרך </w:t>
      </w:r>
      <w:bookmarkStart w:id="9826" w:name="_ETM_Q16_275859"/>
      <w:bookmarkEnd w:id="9826"/>
      <w:r w:rsidRPr="007A7B8F">
        <w:rPr>
          <w:rtl/>
        </w:rPr>
        <w:t>אגב</w:t>
      </w:r>
      <w:r>
        <w:rPr>
          <w:rFonts w:hint="cs"/>
          <w:rtl/>
        </w:rPr>
        <w:t>,</w:t>
      </w:r>
      <w:r w:rsidRPr="007A7B8F">
        <w:rPr>
          <w:rtl/>
        </w:rPr>
        <w:t xml:space="preserve"> </w:t>
      </w:r>
      <w:bookmarkStart w:id="9827" w:name="_ETM_Q16_276039"/>
      <w:bookmarkEnd w:id="9827"/>
      <w:r w:rsidRPr="007A7B8F">
        <w:rPr>
          <w:rtl/>
        </w:rPr>
        <w:t xml:space="preserve">גם </w:t>
      </w:r>
      <w:bookmarkStart w:id="9828" w:name="_ETM_Q16_276219"/>
      <w:bookmarkEnd w:id="9828"/>
      <w:r w:rsidRPr="007A7B8F">
        <w:rPr>
          <w:rtl/>
        </w:rPr>
        <w:t xml:space="preserve">מתקני </w:t>
      </w:r>
      <w:bookmarkStart w:id="9829" w:name="_ETM_Q16_276579"/>
      <w:bookmarkEnd w:id="9829"/>
      <w:r w:rsidRPr="007A7B8F">
        <w:rPr>
          <w:rtl/>
        </w:rPr>
        <w:t>התפלה</w:t>
      </w:r>
      <w:r w:rsidR="00307F1F">
        <w:rPr>
          <w:rFonts w:hint="cs"/>
          <w:rtl/>
        </w:rPr>
        <w:t>.</w:t>
      </w:r>
      <w:r w:rsidRPr="007A7B8F">
        <w:rPr>
          <w:rtl/>
        </w:rPr>
        <w:t xml:space="preserve"> </w:t>
      </w:r>
      <w:bookmarkStart w:id="9830" w:name="_ETM_Q16_277030"/>
      <w:bookmarkEnd w:id="9830"/>
      <w:r w:rsidRPr="007A7B8F">
        <w:rPr>
          <w:rtl/>
        </w:rPr>
        <w:t xml:space="preserve">כולם </w:t>
      </w:r>
      <w:bookmarkStart w:id="9831" w:name="_ETM_Q16_277299"/>
      <w:bookmarkEnd w:id="9831"/>
      <w:r w:rsidRPr="007A7B8F">
        <w:rPr>
          <w:rtl/>
        </w:rPr>
        <w:t xml:space="preserve">מבינים </w:t>
      </w:r>
      <w:bookmarkStart w:id="9832" w:name="_ETM_Q16_277659"/>
      <w:bookmarkEnd w:id="9832"/>
      <w:r w:rsidRPr="007A7B8F">
        <w:rPr>
          <w:rtl/>
        </w:rPr>
        <w:t>ש</w:t>
      </w:r>
      <w:bookmarkStart w:id="9833" w:name="_ETM_Q16_278409"/>
      <w:bookmarkEnd w:id="9833"/>
      <w:r w:rsidRPr="007A7B8F">
        <w:rPr>
          <w:rtl/>
        </w:rPr>
        <w:t xml:space="preserve">יש </w:t>
      </w:r>
      <w:bookmarkStart w:id="9834" w:name="_ETM_Q16_278619"/>
      <w:bookmarkEnd w:id="9834"/>
      <w:r w:rsidRPr="007A7B8F">
        <w:rPr>
          <w:rtl/>
        </w:rPr>
        <w:t xml:space="preserve">התחממות </w:t>
      </w:r>
      <w:bookmarkStart w:id="9835" w:name="_ETM_Q16_279069"/>
      <w:bookmarkEnd w:id="9835"/>
      <w:r w:rsidRPr="007A7B8F">
        <w:rPr>
          <w:rtl/>
        </w:rPr>
        <w:t>גלובלית</w:t>
      </w:r>
      <w:r>
        <w:rPr>
          <w:rFonts w:hint="cs"/>
          <w:rtl/>
        </w:rPr>
        <w:t>,</w:t>
      </w:r>
      <w:r w:rsidRPr="007A7B8F">
        <w:rPr>
          <w:rtl/>
        </w:rPr>
        <w:t xml:space="preserve"> </w:t>
      </w:r>
      <w:bookmarkStart w:id="9836" w:name="_ETM_Q16_279520"/>
      <w:bookmarkEnd w:id="9836"/>
      <w:r w:rsidRPr="007A7B8F">
        <w:rPr>
          <w:rtl/>
        </w:rPr>
        <w:t>לצערנו</w:t>
      </w:r>
      <w:bookmarkStart w:id="9837" w:name="_ETM_Q16_280179"/>
      <w:bookmarkEnd w:id="9837"/>
      <w:r>
        <w:rPr>
          <w:rFonts w:hint="cs"/>
          <w:rtl/>
        </w:rPr>
        <w:t xml:space="preserve">, </w:t>
      </w:r>
      <w:r w:rsidRPr="007A7B8F">
        <w:rPr>
          <w:rtl/>
        </w:rPr>
        <w:t xml:space="preserve">ולכן </w:t>
      </w:r>
      <w:bookmarkStart w:id="9838" w:name="_ETM_Q16_280569"/>
      <w:bookmarkEnd w:id="9838"/>
      <w:r w:rsidRPr="007A7B8F">
        <w:rPr>
          <w:rtl/>
        </w:rPr>
        <w:t xml:space="preserve">אנחנו </w:t>
      </w:r>
      <w:bookmarkStart w:id="9839" w:name="_ETM_Q16_280780"/>
      <w:bookmarkEnd w:id="9839"/>
      <w:r w:rsidRPr="007A7B8F">
        <w:rPr>
          <w:rtl/>
        </w:rPr>
        <w:t xml:space="preserve">צריכים </w:t>
      </w:r>
      <w:bookmarkStart w:id="9840" w:name="_ETM_Q16_281020"/>
      <w:bookmarkEnd w:id="9840"/>
      <w:r w:rsidRPr="007A7B8F">
        <w:rPr>
          <w:rtl/>
        </w:rPr>
        <w:t xml:space="preserve">יותר </w:t>
      </w:r>
      <w:bookmarkStart w:id="9841" w:name="_ETM_Q16_281289"/>
      <w:bookmarkEnd w:id="9841"/>
      <w:r w:rsidRPr="007A7B8F">
        <w:rPr>
          <w:rtl/>
        </w:rPr>
        <w:t xml:space="preserve">ויותר </w:t>
      </w:r>
      <w:bookmarkStart w:id="9842" w:name="_ETM_Q16_281590"/>
      <w:bookmarkEnd w:id="9842"/>
      <w:r w:rsidRPr="007A7B8F">
        <w:rPr>
          <w:rtl/>
        </w:rPr>
        <w:t>מים</w:t>
      </w:r>
      <w:r>
        <w:rPr>
          <w:rFonts w:hint="cs"/>
          <w:rtl/>
        </w:rPr>
        <w:t>.</w:t>
      </w:r>
      <w:r w:rsidRPr="007A7B8F">
        <w:rPr>
          <w:rtl/>
        </w:rPr>
        <w:t xml:space="preserve"> </w:t>
      </w:r>
      <w:bookmarkStart w:id="9843" w:name="_ETM_Q16_281859"/>
      <w:bookmarkEnd w:id="9843"/>
      <w:r w:rsidRPr="007A7B8F">
        <w:rPr>
          <w:rtl/>
        </w:rPr>
        <w:t xml:space="preserve">יש </w:t>
      </w:r>
      <w:bookmarkStart w:id="9844" w:name="_ETM_Q16_281979"/>
      <w:bookmarkEnd w:id="9844"/>
      <w:r w:rsidRPr="007A7B8F">
        <w:rPr>
          <w:rtl/>
        </w:rPr>
        <w:t xml:space="preserve">פחות </w:t>
      </w:r>
      <w:bookmarkStart w:id="9845" w:name="_ETM_Q16_282299"/>
      <w:bookmarkEnd w:id="9845"/>
      <w:r>
        <w:rPr>
          <w:rFonts w:hint="cs"/>
          <w:rtl/>
        </w:rPr>
        <w:t>ו</w:t>
      </w:r>
      <w:r w:rsidRPr="007A7B8F">
        <w:rPr>
          <w:rtl/>
        </w:rPr>
        <w:t xml:space="preserve">פחות </w:t>
      </w:r>
      <w:bookmarkStart w:id="9846" w:name="_ETM_Q16_282600"/>
      <w:bookmarkEnd w:id="9846"/>
      <w:r w:rsidRPr="007A7B8F">
        <w:rPr>
          <w:rtl/>
        </w:rPr>
        <w:t xml:space="preserve">גשמים </w:t>
      </w:r>
      <w:bookmarkStart w:id="9847" w:name="_ETM_Q16_283259"/>
      <w:bookmarkEnd w:id="9847"/>
      <w:r w:rsidRPr="007A7B8F">
        <w:rPr>
          <w:rtl/>
        </w:rPr>
        <w:t>באזור</w:t>
      </w:r>
      <w:r>
        <w:rPr>
          <w:rFonts w:hint="cs"/>
          <w:rtl/>
        </w:rPr>
        <w:t>,</w:t>
      </w:r>
      <w:r w:rsidRPr="007A7B8F">
        <w:rPr>
          <w:rtl/>
        </w:rPr>
        <w:t xml:space="preserve"> </w:t>
      </w:r>
      <w:bookmarkStart w:id="9848" w:name="_ETM_Q16_283799"/>
      <w:bookmarkEnd w:id="9848"/>
      <w:r w:rsidRPr="007A7B8F">
        <w:rPr>
          <w:rtl/>
        </w:rPr>
        <w:t xml:space="preserve">חוץ </w:t>
      </w:r>
      <w:bookmarkStart w:id="9849" w:name="_ETM_Q16_284009"/>
      <w:bookmarkEnd w:id="9849"/>
      <w:proofErr w:type="spellStart"/>
      <w:r w:rsidRPr="007A7B8F">
        <w:rPr>
          <w:rtl/>
        </w:rPr>
        <w:t>מ</w:t>
      </w:r>
      <w:r w:rsidR="00307F1F">
        <w:rPr>
          <w:rFonts w:hint="cs"/>
          <w:rtl/>
        </w:rPr>
        <w:t>ב</w:t>
      </w:r>
      <w:r w:rsidRPr="007A7B8F">
        <w:rPr>
          <w:rtl/>
        </w:rPr>
        <w:t>שנה</w:t>
      </w:r>
      <w:proofErr w:type="spellEnd"/>
      <w:r w:rsidRPr="007A7B8F">
        <w:rPr>
          <w:rtl/>
        </w:rPr>
        <w:t xml:space="preserve"> </w:t>
      </w:r>
      <w:bookmarkStart w:id="9850" w:name="_ETM_Q16_284399"/>
      <w:bookmarkEnd w:id="9850"/>
      <w:r w:rsidRPr="007A7B8F">
        <w:rPr>
          <w:rtl/>
        </w:rPr>
        <w:t>האחרונה</w:t>
      </w:r>
      <w:r>
        <w:rPr>
          <w:rFonts w:hint="cs"/>
          <w:rtl/>
        </w:rPr>
        <w:t>.</w:t>
      </w:r>
      <w:bookmarkStart w:id="9851" w:name="_ETM_Q16_284729"/>
      <w:bookmarkEnd w:id="9851"/>
      <w:r>
        <w:rPr>
          <w:rFonts w:hint="cs"/>
          <w:rtl/>
        </w:rPr>
        <w:t xml:space="preserve"> </w:t>
      </w:r>
      <w:bookmarkStart w:id="9852" w:name="_ETM_Q16_284880"/>
      <w:bookmarkStart w:id="9853" w:name="_ETM_Q16_285329"/>
      <w:bookmarkEnd w:id="9852"/>
      <w:bookmarkEnd w:id="9853"/>
      <w:r w:rsidRPr="007A7B8F">
        <w:rPr>
          <w:rtl/>
        </w:rPr>
        <w:t xml:space="preserve">אנחנו </w:t>
      </w:r>
      <w:bookmarkStart w:id="9854" w:name="_ETM_Q16_285539"/>
      <w:bookmarkEnd w:id="9854"/>
      <w:r w:rsidRPr="007A7B8F">
        <w:rPr>
          <w:rtl/>
        </w:rPr>
        <w:t xml:space="preserve">צריכים </w:t>
      </w:r>
      <w:bookmarkStart w:id="9855" w:name="_ETM_Q16_285749"/>
      <w:bookmarkEnd w:id="9855"/>
      <w:r w:rsidRPr="007A7B8F">
        <w:rPr>
          <w:rtl/>
        </w:rPr>
        <w:t xml:space="preserve">עוד </w:t>
      </w:r>
      <w:bookmarkStart w:id="9856" w:name="_ETM_Q16_285869"/>
      <w:bookmarkEnd w:id="9856"/>
      <w:r w:rsidRPr="007A7B8F">
        <w:rPr>
          <w:rtl/>
        </w:rPr>
        <w:t xml:space="preserve">מתקני </w:t>
      </w:r>
      <w:bookmarkStart w:id="9857" w:name="_ETM_Q16_286229"/>
      <w:bookmarkEnd w:id="9857"/>
      <w:r w:rsidRPr="007A7B8F">
        <w:rPr>
          <w:rtl/>
        </w:rPr>
        <w:t>ההתפלה</w:t>
      </w:r>
      <w:r>
        <w:rPr>
          <w:rFonts w:hint="cs"/>
          <w:rtl/>
        </w:rPr>
        <w:t>.</w:t>
      </w:r>
      <w:r w:rsidRPr="007A7B8F">
        <w:rPr>
          <w:rtl/>
        </w:rPr>
        <w:t xml:space="preserve"> </w:t>
      </w:r>
      <w:bookmarkStart w:id="9858" w:name="_ETM_Q16_286889"/>
      <w:bookmarkEnd w:id="9858"/>
      <w:r w:rsidRPr="007A7B8F">
        <w:rPr>
          <w:rtl/>
        </w:rPr>
        <w:t xml:space="preserve">כולם </w:t>
      </w:r>
      <w:bookmarkStart w:id="9859" w:name="_ETM_Q16_287219"/>
      <w:bookmarkEnd w:id="9859"/>
      <w:r w:rsidRPr="007A7B8F">
        <w:rPr>
          <w:rtl/>
        </w:rPr>
        <w:t>בעד</w:t>
      </w:r>
      <w:r>
        <w:rPr>
          <w:rFonts w:hint="cs"/>
          <w:rtl/>
        </w:rPr>
        <w:t>, רק</w:t>
      </w:r>
      <w:r w:rsidRPr="007A7B8F">
        <w:rPr>
          <w:rtl/>
        </w:rPr>
        <w:t xml:space="preserve"> </w:t>
      </w:r>
      <w:bookmarkStart w:id="9860" w:name="_ETM_Q16_287999"/>
      <w:bookmarkEnd w:id="9860"/>
      <w:r w:rsidRPr="007A7B8F">
        <w:rPr>
          <w:rtl/>
        </w:rPr>
        <w:t xml:space="preserve">כל </w:t>
      </w:r>
      <w:bookmarkStart w:id="9861" w:name="_ETM_Q16_288329"/>
      <w:bookmarkEnd w:id="9861"/>
      <w:r>
        <w:rPr>
          <w:rFonts w:hint="cs"/>
          <w:rtl/>
        </w:rPr>
        <w:t>אחד</w:t>
      </w:r>
      <w:r w:rsidRPr="007A7B8F">
        <w:rPr>
          <w:rtl/>
        </w:rPr>
        <w:t xml:space="preserve"> </w:t>
      </w:r>
      <w:bookmarkStart w:id="9862" w:name="_ETM_Q16_288539"/>
      <w:bookmarkEnd w:id="9862"/>
      <w:r w:rsidRPr="007A7B8F">
        <w:rPr>
          <w:rtl/>
        </w:rPr>
        <w:t>אומר</w:t>
      </w:r>
      <w:r>
        <w:rPr>
          <w:rFonts w:hint="cs"/>
          <w:rtl/>
        </w:rPr>
        <w:t>:</w:t>
      </w:r>
      <w:r w:rsidRPr="007A7B8F">
        <w:rPr>
          <w:rtl/>
        </w:rPr>
        <w:t xml:space="preserve"> </w:t>
      </w:r>
      <w:bookmarkStart w:id="9863" w:name="_ETM_Q16_288749"/>
      <w:bookmarkEnd w:id="9863"/>
      <w:r w:rsidRPr="007A7B8F">
        <w:rPr>
          <w:rtl/>
        </w:rPr>
        <w:t xml:space="preserve">מתקן </w:t>
      </w:r>
      <w:bookmarkStart w:id="9864" w:name="_ETM_Q16_289079"/>
      <w:bookmarkEnd w:id="9864"/>
      <w:r w:rsidRPr="007A7B8F">
        <w:rPr>
          <w:rtl/>
        </w:rPr>
        <w:t xml:space="preserve">ההתפלה </w:t>
      </w:r>
      <w:bookmarkStart w:id="9865" w:name="_ETM_Q16_289469"/>
      <w:bookmarkStart w:id="9866" w:name="_ETM_Q16_289829"/>
      <w:bookmarkEnd w:id="9865"/>
      <w:bookmarkEnd w:id="9866"/>
      <w:r w:rsidR="00C552BC">
        <w:rPr>
          <w:rFonts w:hint="cs"/>
          <w:rtl/>
        </w:rPr>
        <w:t>–</w:t>
      </w:r>
      <w:r w:rsidR="00307F1F">
        <w:rPr>
          <w:rFonts w:hint="cs"/>
          <w:rtl/>
        </w:rPr>
        <w:t xml:space="preserve"> ל</w:t>
      </w:r>
      <w:r w:rsidRPr="007A7B8F">
        <w:rPr>
          <w:rtl/>
        </w:rPr>
        <w:t xml:space="preserve">א </w:t>
      </w:r>
      <w:bookmarkStart w:id="9867" w:name="_ETM_Q16_290009"/>
      <w:bookmarkEnd w:id="9867"/>
      <w:r w:rsidRPr="007A7B8F">
        <w:rPr>
          <w:rtl/>
        </w:rPr>
        <w:t>לידנו</w:t>
      </w:r>
      <w:bookmarkStart w:id="9868" w:name="_ETM_Q16_291459"/>
      <w:bookmarkEnd w:id="9868"/>
      <w:r w:rsidR="00307F1F">
        <w:rPr>
          <w:rFonts w:hint="cs"/>
          <w:rtl/>
        </w:rPr>
        <w:t>,</w:t>
      </w:r>
      <w:r>
        <w:rPr>
          <w:rFonts w:hint="cs"/>
          <w:rtl/>
        </w:rPr>
        <w:t xml:space="preserve"> </w:t>
      </w:r>
      <w:r w:rsidRPr="007A7B8F">
        <w:rPr>
          <w:rtl/>
        </w:rPr>
        <w:t xml:space="preserve">לא </w:t>
      </w:r>
      <w:bookmarkStart w:id="9869" w:name="_ETM_Q16_291700"/>
      <w:bookmarkEnd w:id="9869"/>
      <w:r w:rsidRPr="007A7B8F">
        <w:rPr>
          <w:rtl/>
        </w:rPr>
        <w:t>לידנו</w:t>
      </w:r>
      <w:bookmarkStart w:id="9870" w:name="_ETM_Q16_292270"/>
      <w:bookmarkEnd w:id="9870"/>
      <w:r>
        <w:rPr>
          <w:rFonts w:hint="cs"/>
          <w:rtl/>
        </w:rPr>
        <w:t xml:space="preserve">, </w:t>
      </w:r>
      <w:r w:rsidRPr="007A7B8F">
        <w:rPr>
          <w:rtl/>
        </w:rPr>
        <w:t xml:space="preserve">גם </w:t>
      </w:r>
      <w:bookmarkStart w:id="9871" w:name="_ETM_Q16_292419"/>
      <w:bookmarkEnd w:id="9871"/>
      <w:r w:rsidRPr="007A7B8F">
        <w:rPr>
          <w:rtl/>
        </w:rPr>
        <w:t xml:space="preserve">לא </w:t>
      </w:r>
      <w:bookmarkStart w:id="9872" w:name="_ETM_Q16_292539"/>
      <w:bookmarkEnd w:id="9872"/>
      <w:r w:rsidRPr="007A7B8F">
        <w:rPr>
          <w:rtl/>
        </w:rPr>
        <w:t xml:space="preserve">חצי </w:t>
      </w:r>
      <w:bookmarkStart w:id="9873" w:name="_ETM_Q16_292840"/>
      <w:bookmarkEnd w:id="9873"/>
      <w:r w:rsidRPr="007A7B8F">
        <w:rPr>
          <w:rtl/>
        </w:rPr>
        <w:t>ק</w:t>
      </w:r>
      <w:r>
        <w:rPr>
          <w:rFonts w:hint="cs"/>
          <w:rtl/>
        </w:rPr>
        <w:t>ילומטר</w:t>
      </w:r>
      <w:r w:rsidRPr="007A7B8F">
        <w:rPr>
          <w:rtl/>
        </w:rPr>
        <w:t xml:space="preserve"> </w:t>
      </w:r>
      <w:bookmarkStart w:id="9874" w:name="_ETM_Q16_293319"/>
      <w:bookmarkEnd w:id="9874"/>
      <w:r w:rsidRPr="007A7B8F">
        <w:rPr>
          <w:rtl/>
        </w:rPr>
        <w:t>מפה</w:t>
      </w:r>
      <w:r>
        <w:rPr>
          <w:rFonts w:hint="cs"/>
          <w:rtl/>
        </w:rPr>
        <w:t xml:space="preserve"> או</w:t>
      </w:r>
      <w:r w:rsidRPr="007A7B8F">
        <w:rPr>
          <w:rtl/>
        </w:rPr>
        <w:t xml:space="preserve"> </w:t>
      </w:r>
      <w:bookmarkStart w:id="9875" w:name="_ETM_Q16_293619"/>
      <w:bookmarkEnd w:id="9875"/>
      <w:r w:rsidRPr="007A7B8F">
        <w:rPr>
          <w:rtl/>
        </w:rPr>
        <w:t>ק</w:t>
      </w:r>
      <w:r>
        <w:rPr>
          <w:rFonts w:hint="cs"/>
          <w:rtl/>
        </w:rPr>
        <w:t>ילומטר</w:t>
      </w:r>
      <w:r w:rsidRPr="007A7B8F">
        <w:rPr>
          <w:rtl/>
        </w:rPr>
        <w:t xml:space="preserve"> </w:t>
      </w:r>
      <w:bookmarkStart w:id="9876" w:name="_ETM_Q16_294099"/>
      <w:bookmarkEnd w:id="9876"/>
      <w:r w:rsidRPr="007A7B8F">
        <w:rPr>
          <w:rtl/>
        </w:rPr>
        <w:t>מפה</w:t>
      </w:r>
      <w:r>
        <w:rPr>
          <w:rFonts w:hint="cs"/>
          <w:rtl/>
        </w:rPr>
        <w:t>.</w:t>
      </w:r>
      <w:r w:rsidRPr="007A7B8F">
        <w:rPr>
          <w:rtl/>
        </w:rPr>
        <w:t xml:space="preserve"> </w:t>
      </w:r>
      <w:bookmarkStart w:id="9877" w:name="_ETM_Q16_294340"/>
      <w:bookmarkEnd w:id="9877"/>
      <w:r w:rsidRPr="007A7B8F">
        <w:rPr>
          <w:rtl/>
        </w:rPr>
        <w:t>כי</w:t>
      </w:r>
      <w:bookmarkStart w:id="9878" w:name="_ETM_Q16_294520"/>
      <w:bookmarkEnd w:id="9878"/>
      <w:r w:rsidRPr="007A7B8F">
        <w:rPr>
          <w:rtl/>
        </w:rPr>
        <w:t xml:space="preserve"> </w:t>
      </w:r>
      <w:bookmarkStart w:id="9879" w:name="_ETM_Q16_294639"/>
      <w:bookmarkEnd w:id="9879"/>
      <w:r w:rsidRPr="007A7B8F">
        <w:rPr>
          <w:rtl/>
        </w:rPr>
        <w:t>נכון</w:t>
      </w:r>
      <w:r>
        <w:rPr>
          <w:rFonts w:hint="cs"/>
          <w:rtl/>
        </w:rPr>
        <w:t>,</w:t>
      </w:r>
      <w:r w:rsidRPr="007A7B8F">
        <w:rPr>
          <w:rtl/>
        </w:rPr>
        <w:t xml:space="preserve"> </w:t>
      </w:r>
      <w:bookmarkStart w:id="9880" w:name="_ETM_Q16_294939"/>
      <w:bookmarkEnd w:id="9880"/>
      <w:r w:rsidRPr="007A7B8F">
        <w:rPr>
          <w:rtl/>
        </w:rPr>
        <w:t xml:space="preserve">זה </w:t>
      </w:r>
      <w:bookmarkStart w:id="9881" w:name="_ETM_Q16_295029"/>
      <w:bookmarkEnd w:id="9881"/>
      <w:r w:rsidRPr="007A7B8F">
        <w:rPr>
          <w:rtl/>
        </w:rPr>
        <w:t>מתקן</w:t>
      </w:r>
      <w:r w:rsidR="00307F1F">
        <w:rPr>
          <w:rFonts w:hint="cs"/>
          <w:rtl/>
        </w:rPr>
        <w:t>,</w:t>
      </w:r>
      <w:r w:rsidRPr="007A7B8F">
        <w:rPr>
          <w:rtl/>
        </w:rPr>
        <w:t xml:space="preserve"> </w:t>
      </w:r>
      <w:bookmarkStart w:id="9882" w:name="_ETM_Q16_296909"/>
      <w:bookmarkEnd w:id="9882"/>
      <w:r w:rsidRPr="007A7B8F">
        <w:rPr>
          <w:rtl/>
        </w:rPr>
        <w:t xml:space="preserve">אבל </w:t>
      </w:r>
      <w:bookmarkStart w:id="9883" w:name="_ETM_Q16_297299"/>
      <w:bookmarkEnd w:id="9883"/>
      <w:r w:rsidRPr="007A7B8F">
        <w:rPr>
          <w:rtl/>
        </w:rPr>
        <w:t>בסוף</w:t>
      </w:r>
      <w:bookmarkStart w:id="9884" w:name="_ETM_Q16_297689"/>
      <w:bookmarkEnd w:id="9884"/>
      <w:r w:rsidR="00307F1F">
        <w:rPr>
          <w:rFonts w:hint="cs"/>
          <w:rtl/>
        </w:rPr>
        <w:t xml:space="preserve"> </w:t>
      </w:r>
      <w:proofErr w:type="spellStart"/>
      <w:r w:rsidRPr="007A7B8F">
        <w:rPr>
          <w:rtl/>
        </w:rPr>
        <w:t>בסוף</w:t>
      </w:r>
      <w:proofErr w:type="spellEnd"/>
      <w:r w:rsidRPr="007A7B8F">
        <w:rPr>
          <w:rtl/>
        </w:rPr>
        <w:t xml:space="preserve"> </w:t>
      </w:r>
      <w:bookmarkStart w:id="9885" w:name="_ETM_Q16_298020"/>
      <w:bookmarkEnd w:id="9885"/>
      <w:r w:rsidRPr="007A7B8F">
        <w:rPr>
          <w:rtl/>
        </w:rPr>
        <w:t xml:space="preserve">אנחנו </w:t>
      </w:r>
      <w:bookmarkStart w:id="9886" w:name="_ETM_Q16_298259"/>
      <w:bookmarkEnd w:id="9886"/>
      <w:r w:rsidRPr="007A7B8F">
        <w:rPr>
          <w:rtl/>
        </w:rPr>
        <w:t xml:space="preserve">מדינה </w:t>
      </w:r>
      <w:bookmarkStart w:id="9887" w:name="_ETM_Q16_298619"/>
      <w:bookmarkEnd w:id="9887"/>
      <w:r w:rsidRPr="007A7B8F">
        <w:rPr>
          <w:rtl/>
        </w:rPr>
        <w:t>קטנה</w:t>
      </w:r>
      <w:r w:rsidR="00307F1F">
        <w:rPr>
          <w:rFonts w:hint="cs"/>
          <w:rtl/>
        </w:rPr>
        <w:t>,</w:t>
      </w:r>
      <w:r w:rsidRPr="007A7B8F">
        <w:rPr>
          <w:rtl/>
        </w:rPr>
        <w:t xml:space="preserve"> </w:t>
      </w:r>
      <w:bookmarkStart w:id="9888" w:name="_ETM_Q16_300039"/>
      <w:bookmarkEnd w:id="9888"/>
      <w:r w:rsidRPr="007A7B8F">
        <w:rPr>
          <w:rtl/>
        </w:rPr>
        <w:t xml:space="preserve">ואנחנו </w:t>
      </w:r>
      <w:bookmarkStart w:id="9889" w:name="_ETM_Q16_300490"/>
      <w:bookmarkEnd w:id="9889"/>
      <w:r w:rsidRPr="007A7B8F">
        <w:rPr>
          <w:rtl/>
        </w:rPr>
        <w:t xml:space="preserve">צריכים </w:t>
      </w:r>
      <w:bookmarkStart w:id="9890" w:name="_ETM_Q16_300729"/>
      <w:bookmarkEnd w:id="9890"/>
      <w:r w:rsidRPr="007A7B8F">
        <w:rPr>
          <w:rtl/>
        </w:rPr>
        <w:t xml:space="preserve">להסתכל </w:t>
      </w:r>
      <w:bookmarkStart w:id="9891" w:name="_ETM_Q16_301119"/>
      <w:bookmarkEnd w:id="9891"/>
      <w:r w:rsidRPr="007A7B8F">
        <w:rPr>
          <w:rtl/>
        </w:rPr>
        <w:t xml:space="preserve">על </w:t>
      </w:r>
      <w:bookmarkStart w:id="9892" w:name="_ETM_Q16_301270"/>
      <w:bookmarkEnd w:id="9892"/>
      <w:r w:rsidRPr="007A7B8F">
        <w:rPr>
          <w:rtl/>
        </w:rPr>
        <w:t xml:space="preserve">הדברים </w:t>
      </w:r>
      <w:bookmarkStart w:id="9893" w:name="_ETM_Q16_301599"/>
      <w:bookmarkEnd w:id="9893"/>
      <w:r w:rsidRPr="007A7B8F">
        <w:rPr>
          <w:rtl/>
        </w:rPr>
        <w:t xml:space="preserve">בתכנון </w:t>
      </w:r>
      <w:bookmarkStart w:id="9894" w:name="_ETM_Q16_302109"/>
      <w:bookmarkEnd w:id="9894"/>
      <w:r w:rsidRPr="007A7B8F">
        <w:rPr>
          <w:rtl/>
        </w:rPr>
        <w:t xml:space="preserve">מפוקח </w:t>
      </w:r>
      <w:bookmarkStart w:id="9895" w:name="_ETM_Q16_302619"/>
      <w:bookmarkEnd w:id="9895"/>
      <w:r w:rsidRPr="007A7B8F">
        <w:rPr>
          <w:rtl/>
        </w:rPr>
        <w:t>וארוך</w:t>
      </w:r>
      <w:r>
        <w:rPr>
          <w:rFonts w:hint="cs"/>
          <w:rtl/>
        </w:rPr>
        <w:t xml:space="preserve"> </w:t>
      </w:r>
      <w:bookmarkStart w:id="9896" w:name="_ETM_Q16_604222"/>
      <w:bookmarkEnd w:id="9896"/>
      <w:r w:rsidRPr="007A7B8F">
        <w:rPr>
          <w:rtl/>
        </w:rPr>
        <w:t>טווח</w:t>
      </w:r>
      <w:r>
        <w:rPr>
          <w:rFonts w:hint="cs"/>
          <w:rtl/>
        </w:rPr>
        <w:t>.</w:t>
      </w:r>
    </w:p>
    <w:p w:rsidR="004D31D6" w:rsidRDefault="004D31D6" w:rsidP="004A1BF2">
      <w:pPr>
        <w:rPr>
          <w:rtl/>
        </w:rPr>
      </w:pPr>
    </w:p>
    <w:p w:rsidR="004D31D6" w:rsidRDefault="004D31D6" w:rsidP="007E7D36">
      <w:pPr>
        <w:pStyle w:val="af5"/>
        <w:keepNext/>
        <w:rPr>
          <w:rtl/>
        </w:rPr>
      </w:pPr>
      <w:bookmarkStart w:id="9897" w:name="ET_interruption_5777_7"/>
      <w:r w:rsidRPr="005E1C56">
        <w:rPr>
          <w:rStyle w:val="TagStyle"/>
          <w:rtl/>
        </w:rPr>
        <w:t xml:space="preserve"> &lt;&lt; קריאה &gt;&gt; </w:t>
      </w:r>
      <w:r>
        <w:rPr>
          <w:rtl/>
        </w:rPr>
        <w:t>מיקי חיימוביץ' (כחול לבן):</w:t>
      </w:r>
      <w:r w:rsidRPr="005E1C56">
        <w:rPr>
          <w:rStyle w:val="TagStyle"/>
          <w:rtl/>
        </w:rPr>
        <w:t xml:space="preserve"> &lt;&lt; קריאה &gt;&gt;</w:t>
      </w:r>
      <w:r>
        <w:rPr>
          <w:rtl/>
        </w:rPr>
        <w:t xml:space="preserve"> </w:t>
      </w:r>
      <w:bookmarkEnd w:id="9897"/>
    </w:p>
    <w:p w:rsidR="004D31D6" w:rsidRDefault="004D31D6" w:rsidP="004A1BF2">
      <w:pPr>
        <w:rPr>
          <w:rtl/>
        </w:rPr>
      </w:pPr>
    </w:p>
    <w:p w:rsidR="004D31D6" w:rsidRDefault="004D31D6" w:rsidP="007E7D36">
      <w:pPr>
        <w:rPr>
          <w:rtl/>
        </w:rPr>
      </w:pPr>
      <w:r>
        <w:rPr>
          <w:rFonts w:hint="cs"/>
          <w:rtl/>
        </w:rPr>
        <w:t>נכון. בדיוק, בדיוק. ארוך טווח.</w:t>
      </w:r>
    </w:p>
    <w:p w:rsidR="004D31D6" w:rsidRDefault="004D31D6" w:rsidP="007E7D36">
      <w:pPr>
        <w:rPr>
          <w:rtl/>
        </w:rPr>
      </w:pPr>
    </w:p>
    <w:p w:rsidR="004D31D6" w:rsidRDefault="004D31D6" w:rsidP="007E7D36">
      <w:pPr>
        <w:pStyle w:val="-"/>
        <w:keepNext/>
        <w:rPr>
          <w:rtl/>
        </w:rPr>
      </w:pPr>
      <w:bookmarkStart w:id="9898" w:name="ET_speakercontinue_5512_8"/>
      <w:r w:rsidRPr="005E1C56">
        <w:rPr>
          <w:rStyle w:val="TagStyle"/>
          <w:rtl/>
        </w:rPr>
        <w:t xml:space="preserve"> &lt;&lt; דובר_המשך &gt;&gt; </w:t>
      </w:r>
      <w:r>
        <w:rPr>
          <w:rtl/>
        </w:rPr>
        <w:t>שר האנרגיה יובל שטייניץ:</w:t>
      </w:r>
      <w:r w:rsidRPr="005E1C56">
        <w:rPr>
          <w:rStyle w:val="TagStyle"/>
          <w:rtl/>
        </w:rPr>
        <w:t xml:space="preserve"> &lt;&lt; דובר_המשך &gt;&gt;</w:t>
      </w:r>
      <w:r>
        <w:rPr>
          <w:rtl/>
        </w:rPr>
        <w:t xml:space="preserve"> </w:t>
      </w:r>
      <w:bookmarkEnd w:id="9898"/>
    </w:p>
    <w:p w:rsidR="004D31D6" w:rsidRDefault="004D31D6" w:rsidP="004A1BF2">
      <w:pPr>
        <w:rPr>
          <w:rtl/>
        </w:rPr>
      </w:pPr>
    </w:p>
    <w:p w:rsidR="004D31D6" w:rsidRDefault="004D31D6" w:rsidP="004A1BF2">
      <w:pPr>
        <w:rPr>
          <w:rtl/>
        </w:rPr>
      </w:pPr>
      <w:bookmarkStart w:id="9899" w:name="_ETM_Q16_304670"/>
      <w:bookmarkEnd w:id="9899"/>
      <w:r w:rsidRPr="007A7B8F">
        <w:rPr>
          <w:rtl/>
        </w:rPr>
        <w:t xml:space="preserve">ואני </w:t>
      </w:r>
      <w:bookmarkStart w:id="9900" w:name="_ETM_Q16_305210"/>
      <w:bookmarkEnd w:id="9900"/>
      <w:r w:rsidRPr="007A7B8F">
        <w:rPr>
          <w:rtl/>
        </w:rPr>
        <w:t xml:space="preserve">רוצה </w:t>
      </w:r>
      <w:bookmarkStart w:id="9901" w:name="_ETM_Q16_305450"/>
      <w:bookmarkEnd w:id="9901"/>
      <w:r w:rsidRPr="007A7B8F">
        <w:rPr>
          <w:rtl/>
        </w:rPr>
        <w:t xml:space="preserve">לומר </w:t>
      </w:r>
      <w:bookmarkStart w:id="9902" w:name="_ETM_Q16_305840"/>
      <w:bookmarkEnd w:id="9902"/>
      <w:r w:rsidRPr="007A7B8F">
        <w:rPr>
          <w:rtl/>
        </w:rPr>
        <w:t>גם</w:t>
      </w:r>
      <w:r>
        <w:rPr>
          <w:rFonts w:hint="cs"/>
          <w:rtl/>
        </w:rPr>
        <w:t xml:space="preserve"> </w:t>
      </w:r>
      <w:r w:rsidR="00C552BC">
        <w:rPr>
          <w:rFonts w:hint="eastAsia"/>
          <w:rtl/>
        </w:rPr>
        <w:t>–</w:t>
      </w:r>
      <w:r w:rsidRPr="007A7B8F">
        <w:rPr>
          <w:rtl/>
        </w:rPr>
        <w:t xml:space="preserve"> </w:t>
      </w:r>
      <w:bookmarkStart w:id="9903" w:name="_ETM_Q16_306530"/>
      <w:bookmarkEnd w:id="9903"/>
      <w:r w:rsidRPr="007A7B8F">
        <w:rPr>
          <w:rtl/>
        </w:rPr>
        <w:t xml:space="preserve">מנצל </w:t>
      </w:r>
      <w:bookmarkStart w:id="9904" w:name="_ETM_Q16_306979"/>
      <w:bookmarkEnd w:id="9904"/>
      <w:r w:rsidRPr="007A7B8F">
        <w:rPr>
          <w:rtl/>
        </w:rPr>
        <w:t xml:space="preserve">את </w:t>
      </w:r>
      <w:bookmarkStart w:id="9905" w:name="_ETM_Q16_307070"/>
      <w:bookmarkEnd w:id="9905"/>
      <w:r w:rsidRPr="007A7B8F">
        <w:rPr>
          <w:rtl/>
        </w:rPr>
        <w:t>ההזדמנות</w:t>
      </w:r>
      <w:r>
        <w:rPr>
          <w:rFonts w:hint="cs"/>
          <w:rtl/>
        </w:rPr>
        <w:t xml:space="preserve"> </w:t>
      </w:r>
      <w:r w:rsidR="00C552BC">
        <w:rPr>
          <w:rFonts w:hint="eastAsia"/>
          <w:rtl/>
        </w:rPr>
        <w:t>–</w:t>
      </w:r>
      <w:r w:rsidRPr="007A7B8F">
        <w:rPr>
          <w:rtl/>
        </w:rPr>
        <w:t xml:space="preserve"> </w:t>
      </w:r>
      <w:bookmarkStart w:id="9906" w:name="_ETM_Q16_307580"/>
      <w:bookmarkStart w:id="9907" w:name="_ETM_Q16_308319"/>
      <w:bookmarkEnd w:id="9906"/>
      <w:bookmarkEnd w:id="9907"/>
      <w:r w:rsidRPr="007A7B8F">
        <w:rPr>
          <w:rtl/>
        </w:rPr>
        <w:t xml:space="preserve">אתמול </w:t>
      </w:r>
      <w:bookmarkStart w:id="9908" w:name="_ETM_Q16_309730"/>
      <w:bookmarkEnd w:id="9908"/>
      <w:r w:rsidRPr="007A7B8F">
        <w:rPr>
          <w:rtl/>
        </w:rPr>
        <w:t xml:space="preserve">שמעתי </w:t>
      </w:r>
      <w:bookmarkStart w:id="9909" w:name="_ETM_Q16_310150"/>
      <w:bookmarkEnd w:id="9909"/>
      <w:r w:rsidRPr="007A7B8F">
        <w:rPr>
          <w:rtl/>
        </w:rPr>
        <w:t xml:space="preserve">בצער </w:t>
      </w:r>
      <w:bookmarkStart w:id="9910" w:name="_ETM_Q16_310659"/>
      <w:bookmarkEnd w:id="9910"/>
      <w:r w:rsidRPr="007A7B8F">
        <w:rPr>
          <w:rtl/>
        </w:rPr>
        <w:t xml:space="preserve">רב </w:t>
      </w:r>
      <w:bookmarkStart w:id="9911" w:name="_ETM_Q16_312139"/>
      <w:bookmarkEnd w:id="9911"/>
      <w:r>
        <w:rPr>
          <w:rFonts w:hint="cs"/>
          <w:rtl/>
        </w:rPr>
        <w:t>על</w:t>
      </w:r>
      <w:r w:rsidRPr="007A7B8F">
        <w:rPr>
          <w:rtl/>
        </w:rPr>
        <w:t xml:space="preserve"> </w:t>
      </w:r>
      <w:bookmarkStart w:id="9912" w:name="_ETM_Q16_313569"/>
      <w:bookmarkEnd w:id="9912"/>
      <w:r>
        <w:rPr>
          <w:rFonts w:hint="cs"/>
          <w:rtl/>
        </w:rPr>
        <w:t>ה</w:t>
      </w:r>
      <w:r w:rsidRPr="007A7B8F">
        <w:rPr>
          <w:rtl/>
        </w:rPr>
        <w:t xml:space="preserve">פרישה </w:t>
      </w:r>
      <w:bookmarkStart w:id="9913" w:name="_ETM_Q16_314080"/>
      <w:bookmarkEnd w:id="9913"/>
      <w:r w:rsidRPr="007A7B8F">
        <w:rPr>
          <w:rtl/>
        </w:rPr>
        <w:t xml:space="preserve">של </w:t>
      </w:r>
      <w:bookmarkStart w:id="9914" w:name="_ETM_Q16_314260"/>
      <w:bookmarkEnd w:id="9914"/>
      <w:r w:rsidRPr="007A7B8F">
        <w:rPr>
          <w:rtl/>
        </w:rPr>
        <w:t xml:space="preserve">ארצות </w:t>
      </w:r>
      <w:bookmarkStart w:id="9915" w:name="_ETM_Q16_314590"/>
      <w:bookmarkEnd w:id="9915"/>
      <w:r w:rsidRPr="007A7B8F">
        <w:rPr>
          <w:rtl/>
        </w:rPr>
        <w:t xml:space="preserve">הברית </w:t>
      </w:r>
      <w:bookmarkStart w:id="9916" w:name="_ETM_Q16_314830"/>
      <w:bookmarkEnd w:id="9916"/>
      <w:r w:rsidRPr="007A7B8F">
        <w:rPr>
          <w:rtl/>
        </w:rPr>
        <w:t xml:space="preserve">מהסכמי </w:t>
      </w:r>
      <w:bookmarkStart w:id="9917" w:name="_ETM_Q16_315310"/>
      <w:bookmarkEnd w:id="9917"/>
      <w:r w:rsidRPr="007A7B8F">
        <w:rPr>
          <w:rtl/>
        </w:rPr>
        <w:t xml:space="preserve">פריז </w:t>
      </w:r>
      <w:bookmarkStart w:id="9918" w:name="_ETM_Q16_317540"/>
      <w:bookmarkEnd w:id="9918"/>
      <w:r w:rsidRPr="007A7B8F">
        <w:rPr>
          <w:rtl/>
        </w:rPr>
        <w:t xml:space="preserve">להפחתת </w:t>
      </w:r>
      <w:bookmarkStart w:id="9919" w:name="_ETM_Q16_319730"/>
      <w:bookmarkEnd w:id="9919"/>
      <w:r w:rsidRPr="007A7B8F">
        <w:rPr>
          <w:rtl/>
        </w:rPr>
        <w:t xml:space="preserve">אפקט </w:t>
      </w:r>
      <w:bookmarkStart w:id="9920" w:name="_ETM_Q16_320090"/>
      <w:bookmarkEnd w:id="9920"/>
      <w:r w:rsidRPr="007A7B8F">
        <w:rPr>
          <w:rtl/>
        </w:rPr>
        <w:t xml:space="preserve">החממה </w:t>
      </w:r>
      <w:bookmarkStart w:id="9921" w:name="_ETM_Q16_321860"/>
      <w:bookmarkEnd w:id="9921"/>
      <w:r>
        <w:rPr>
          <w:rFonts w:hint="cs"/>
          <w:rtl/>
        </w:rPr>
        <w:t>ו</w:t>
      </w:r>
      <w:r w:rsidRPr="007A7B8F">
        <w:rPr>
          <w:rtl/>
        </w:rPr>
        <w:t xml:space="preserve">לריסון </w:t>
      </w:r>
      <w:bookmarkStart w:id="9922" w:name="_ETM_Q16_322340"/>
      <w:bookmarkEnd w:id="9922"/>
      <w:r w:rsidRPr="007A7B8F">
        <w:rPr>
          <w:rtl/>
        </w:rPr>
        <w:t xml:space="preserve">ההתחממות </w:t>
      </w:r>
      <w:bookmarkStart w:id="9923" w:name="_ETM_Q16_322880"/>
      <w:bookmarkEnd w:id="9923"/>
      <w:r w:rsidRPr="007A7B8F">
        <w:rPr>
          <w:rtl/>
        </w:rPr>
        <w:t>הגלובלית</w:t>
      </w:r>
      <w:r>
        <w:rPr>
          <w:rFonts w:hint="cs"/>
          <w:rtl/>
        </w:rPr>
        <w:t>.</w:t>
      </w:r>
      <w:r w:rsidRPr="007A7B8F">
        <w:rPr>
          <w:rtl/>
        </w:rPr>
        <w:t xml:space="preserve"> </w:t>
      </w:r>
      <w:bookmarkStart w:id="9924" w:name="_ETM_Q16_325590"/>
      <w:bookmarkEnd w:id="9924"/>
      <w:r w:rsidRPr="007A7B8F">
        <w:rPr>
          <w:rtl/>
        </w:rPr>
        <w:t xml:space="preserve">גם </w:t>
      </w:r>
      <w:bookmarkStart w:id="9925" w:name="_ETM_Q16_325980"/>
      <w:bookmarkEnd w:id="9925"/>
      <w:r w:rsidRPr="007A7B8F">
        <w:rPr>
          <w:rtl/>
        </w:rPr>
        <w:t xml:space="preserve">אם </w:t>
      </w:r>
      <w:bookmarkStart w:id="9926" w:name="_ETM_Q16_326160"/>
      <w:bookmarkEnd w:id="9926"/>
      <w:r w:rsidRPr="007A7B8F">
        <w:rPr>
          <w:rtl/>
        </w:rPr>
        <w:t xml:space="preserve">אין </w:t>
      </w:r>
      <w:bookmarkStart w:id="9927" w:name="_ETM_Q16_326400"/>
      <w:bookmarkEnd w:id="9927"/>
      <w:r w:rsidRPr="007A7B8F">
        <w:rPr>
          <w:rtl/>
        </w:rPr>
        <w:t xml:space="preserve">ודאות </w:t>
      </w:r>
      <w:bookmarkStart w:id="9928" w:name="_ETM_Q16_327980"/>
      <w:bookmarkEnd w:id="9928"/>
      <w:r w:rsidRPr="007A7B8F">
        <w:rPr>
          <w:rtl/>
        </w:rPr>
        <w:t xml:space="preserve">שההתחממות </w:t>
      </w:r>
      <w:bookmarkStart w:id="9929" w:name="_ETM_Q16_328760"/>
      <w:bookmarkEnd w:id="9929"/>
      <w:r w:rsidRPr="007A7B8F">
        <w:rPr>
          <w:rtl/>
        </w:rPr>
        <w:t xml:space="preserve">הגלובלית </w:t>
      </w:r>
      <w:bookmarkStart w:id="9930" w:name="_ETM_Q16_329389"/>
      <w:bookmarkEnd w:id="9930"/>
      <w:r w:rsidRPr="007A7B8F">
        <w:rPr>
          <w:rtl/>
        </w:rPr>
        <w:t xml:space="preserve">היא </w:t>
      </w:r>
      <w:bookmarkStart w:id="9931" w:name="_ETM_Q16_329450"/>
      <w:bookmarkEnd w:id="9931"/>
      <w:r w:rsidRPr="007A7B8F">
        <w:rPr>
          <w:rtl/>
        </w:rPr>
        <w:t xml:space="preserve">מעשה </w:t>
      </w:r>
      <w:bookmarkStart w:id="9932" w:name="_ETM_Q16_329810"/>
      <w:bookmarkEnd w:id="9932"/>
      <w:r w:rsidRPr="007A7B8F">
        <w:rPr>
          <w:rtl/>
        </w:rPr>
        <w:t xml:space="preserve">ידי </w:t>
      </w:r>
      <w:bookmarkStart w:id="9933" w:name="_ETM_Q16_330110"/>
      <w:bookmarkEnd w:id="9933"/>
      <w:r w:rsidRPr="007A7B8F">
        <w:rPr>
          <w:rtl/>
        </w:rPr>
        <w:t>אדם</w:t>
      </w:r>
      <w:r>
        <w:rPr>
          <w:rFonts w:hint="cs"/>
          <w:rtl/>
        </w:rPr>
        <w:t>,</w:t>
      </w:r>
      <w:r w:rsidRPr="007A7B8F">
        <w:rPr>
          <w:rtl/>
        </w:rPr>
        <w:t xml:space="preserve"> </w:t>
      </w:r>
      <w:bookmarkStart w:id="9934" w:name="_ETM_Q16_330410"/>
      <w:bookmarkEnd w:id="9934"/>
      <w:r w:rsidRPr="007A7B8F">
        <w:rPr>
          <w:rtl/>
        </w:rPr>
        <w:t xml:space="preserve">אפילו </w:t>
      </w:r>
      <w:bookmarkStart w:id="9935" w:name="_ETM_Q16_330650"/>
      <w:bookmarkEnd w:id="9935"/>
      <w:r w:rsidRPr="007A7B8F">
        <w:rPr>
          <w:rtl/>
        </w:rPr>
        <w:t xml:space="preserve">אם </w:t>
      </w:r>
      <w:bookmarkStart w:id="9936" w:name="_ETM_Q16_330739"/>
      <w:bookmarkEnd w:id="9936"/>
      <w:r w:rsidRPr="007A7B8F">
        <w:rPr>
          <w:rtl/>
        </w:rPr>
        <w:t xml:space="preserve">יש </w:t>
      </w:r>
      <w:bookmarkStart w:id="9937" w:name="_ETM_Q16_330889"/>
      <w:bookmarkEnd w:id="9937"/>
      <w:r w:rsidRPr="007A7B8F">
        <w:rPr>
          <w:rtl/>
        </w:rPr>
        <w:t xml:space="preserve">רק </w:t>
      </w:r>
      <w:bookmarkStart w:id="9938" w:name="_ETM_Q16_331069"/>
      <w:bookmarkEnd w:id="9938"/>
      <w:r w:rsidRPr="007A7B8F">
        <w:rPr>
          <w:rtl/>
        </w:rPr>
        <w:t>הסתברות</w:t>
      </w:r>
      <w:r>
        <w:rPr>
          <w:rFonts w:hint="cs"/>
          <w:rtl/>
        </w:rPr>
        <w:t>,</w:t>
      </w:r>
      <w:r w:rsidRPr="007A7B8F">
        <w:rPr>
          <w:rtl/>
        </w:rPr>
        <w:t xml:space="preserve"> </w:t>
      </w:r>
      <w:bookmarkStart w:id="9939" w:name="_ETM_Q16_331669"/>
      <w:bookmarkEnd w:id="9939"/>
      <w:r w:rsidRPr="007A7B8F">
        <w:rPr>
          <w:rtl/>
        </w:rPr>
        <w:t xml:space="preserve">אני </w:t>
      </w:r>
      <w:bookmarkStart w:id="9940" w:name="_ETM_Q16_331819"/>
      <w:bookmarkEnd w:id="9940"/>
      <w:r w:rsidRPr="007A7B8F">
        <w:rPr>
          <w:rtl/>
        </w:rPr>
        <w:t xml:space="preserve">חושב </w:t>
      </w:r>
      <w:bookmarkStart w:id="9941" w:name="_ETM_Q16_332090"/>
      <w:bookmarkEnd w:id="9941"/>
      <w:r w:rsidRPr="007A7B8F">
        <w:rPr>
          <w:rtl/>
        </w:rPr>
        <w:t xml:space="preserve">שאנחנו </w:t>
      </w:r>
      <w:bookmarkStart w:id="9942" w:name="_ETM_Q16_332330"/>
      <w:bookmarkEnd w:id="9942"/>
      <w:r w:rsidRPr="007A7B8F">
        <w:rPr>
          <w:rtl/>
        </w:rPr>
        <w:t xml:space="preserve">צריכים </w:t>
      </w:r>
      <w:bookmarkStart w:id="9943" w:name="_ETM_Q16_332660"/>
      <w:bookmarkEnd w:id="9943"/>
      <w:r w:rsidRPr="007A7B8F">
        <w:rPr>
          <w:rtl/>
        </w:rPr>
        <w:t xml:space="preserve">לפעול </w:t>
      </w:r>
      <w:bookmarkStart w:id="9944" w:name="_ETM_Q16_332989"/>
      <w:bookmarkEnd w:id="9944"/>
      <w:r w:rsidRPr="007A7B8F">
        <w:rPr>
          <w:rtl/>
        </w:rPr>
        <w:t>בעניין</w:t>
      </w:r>
      <w:r>
        <w:rPr>
          <w:rFonts w:hint="cs"/>
          <w:rtl/>
        </w:rPr>
        <w:t>.</w:t>
      </w:r>
      <w:bookmarkStart w:id="9945" w:name="_ETM_Q16_334069"/>
      <w:bookmarkEnd w:id="9945"/>
    </w:p>
    <w:p w:rsidR="004D31D6" w:rsidRDefault="004D31D6" w:rsidP="004A1BF2">
      <w:pPr>
        <w:rPr>
          <w:rtl/>
        </w:rPr>
      </w:pPr>
      <w:bookmarkStart w:id="9946" w:name="_ETM_Q16_633775"/>
      <w:bookmarkStart w:id="9947" w:name="_ETM_Q16_633865"/>
      <w:bookmarkEnd w:id="9946"/>
      <w:bookmarkEnd w:id="9947"/>
    </w:p>
    <w:p w:rsidR="004D31D6" w:rsidRDefault="004D31D6" w:rsidP="00307F1F">
      <w:pPr>
        <w:rPr>
          <w:rtl/>
        </w:rPr>
      </w:pPr>
      <w:bookmarkStart w:id="9948" w:name="_ETM_Q16_633903"/>
      <w:bookmarkStart w:id="9949" w:name="_ETM_Q16_633969"/>
      <w:bookmarkEnd w:id="9948"/>
      <w:bookmarkEnd w:id="9949"/>
      <w:r w:rsidRPr="007A7B8F">
        <w:rPr>
          <w:rtl/>
        </w:rPr>
        <w:t xml:space="preserve">הודעתי </w:t>
      </w:r>
      <w:bookmarkStart w:id="9950" w:name="_ETM_Q16_334579"/>
      <w:bookmarkEnd w:id="9950"/>
      <w:r w:rsidRPr="007A7B8F">
        <w:rPr>
          <w:rtl/>
        </w:rPr>
        <w:t>מ</w:t>
      </w:r>
      <w:r>
        <w:rPr>
          <w:rFonts w:hint="cs"/>
          <w:rtl/>
        </w:rPr>
        <w:t>י</w:t>
      </w:r>
      <w:r w:rsidRPr="007A7B8F">
        <w:rPr>
          <w:rtl/>
        </w:rPr>
        <w:t xml:space="preserve">יד </w:t>
      </w:r>
      <w:bookmarkStart w:id="9951" w:name="_ETM_Q16_335029"/>
      <w:bookmarkEnd w:id="9951"/>
      <w:r w:rsidRPr="007A7B8F">
        <w:rPr>
          <w:rtl/>
        </w:rPr>
        <w:t xml:space="preserve">שאנחנו </w:t>
      </w:r>
      <w:bookmarkStart w:id="9952" w:name="_ETM_Q16_335599"/>
      <w:bookmarkEnd w:id="9952"/>
      <w:r w:rsidRPr="007A7B8F">
        <w:rPr>
          <w:rtl/>
        </w:rPr>
        <w:t xml:space="preserve">נישאר </w:t>
      </w:r>
      <w:bookmarkStart w:id="9953" w:name="_ETM_Q16_336019"/>
      <w:bookmarkEnd w:id="9953"/>
      <w:r w:rsidRPr="007A7B8F">
        <w:rPr>
          <w:rtl/>
        </w:rPr>
        <w:t xml:space="preserve">מחויבים </w:t>
      </w:r>
      <w:bookmarkStart w:id="9954" w:name="_ETM_Q16_336620"/>
      <w:bookmarkEnd w:id="9954"/>
      <w:r>
        <w:rPr>
          <w:rFonts w:hint="cs"/>
          <w:rtl/>
        </w:rPr>
        <w:t>ל</w:t>
      </w:r>
      <w:r w:rsidRPr="007A7B8F">
        <w:rPr>
          <w:rtl/>
        </w:rPr>
        <w:t xml:space="preserve">הסכמי </w:t>
      </w:r>
      <w:bookmarkStart w:id="9955" w:name="_ETM_Q16_336980"/>
      <w:bookmarkEnd w:id="9955"/>
      <w:r w:rsidRPr="007A7B8F">
        <w:rPr>
          <w:rtl/>
        </w:rPr>
        <w:t>פריז</w:t>
      </w:r>
      <w:r>
        <w:rPr>
          <w:rFonts w:hint="cs"/>
          <w:rtl/>
        </w:rPr>
        <w:t>;</w:t>
      </w:r>
      <w:r w:rsidRPr="007A7B8F">
        <w:rPr>
          <w:rtl/>
        </w:rPr>
        <w:t xml:space="preserve"> </w:t>
      </w:r>
      <w:bookmarkStart w:id="9956" w:name="_ETM_Q16_338340"/>
      <w:bookmarkEnd w:id="9956"/>
      <w:r w:rsidRPr="007A7B8F">
        <w:rPr>
          <w:rtl/>
        </w:rPr>
        <w:t xml:space="preserve">שאנחנו </w:t>
      </w:r>
      <w:bookmarkStart w:id="9957" w:name="_ETM_Q16_338700"/>
      <w:bookmarkEnd w:id="9957"/>
      <w:r w:rsidRPr="007A7B8F">
        <w:rPr>
          <w:rtl/>
        </w:rPr>
        <w:t xml:space="preserve">נעמוד </w:t>
      </w:r>
      <w:bookmarkStart w:id="9958" w:name="_ETM_Q16_339120"/>
      <w:bookmarkEnd w:id="9958"/>
      <w:r w:rsidRPr="007A7B8F">
        <w:rPr>
          <w:rtl/>
        </w:rPr>
        <w:t xml:space="preserve">ביעד </w:t>
      </w:r>
      <w:bookmarkStart w:id="9959" w:name="_ETM_Q16_339450"/>
      <w:bookmarkEnd w:id="9959"/>
      <w:r w:rsidRPr="007A7B8F">
        <w:rPr>
          <w:rtl/>
        </w:rPr>
        <w:t>המתחדשות</w:t>
      </w:r>
      <w:r>
        <w:rPr>
          <w:rFonts w:hint="cs"/>
          <w:rtl/>
        </w:rPr>
        <w:t>,</w:t>
      </w:r>
      <w:r w:rsidRPr="007A7B8F">
        <w:rPr>
          <w:rtl/>
        </w:rPr>
        <w:t xml:space="preserve"> </w:t>
      </w:r>
      <w:bookmarkStart w:id="9960" w:name="_ETM_Q16_340139"/>
      <w:bookmarkEnd w:id="9960"/>
      <w:r w:rsidRPr="007A7B8F">
        <w:rPr>
          <w:rtl/>
        </w:rPr>
        <w:t xml:space="preserve">למרות </w:t>
      </w:r>
      <w:bookmarkStart w:id="9961" w:name="_ETM_Q16_340440"/>
      <w:bookmarkEnd w:id="9961"/>
      <w:r w:rsidRPr="007A7B8F">
        <w:rPr>
          <w:rtl/>
        </w:rPr>
        <w:t xml:space="preserve">שאנחנו </w:t>
      </w:r>
      <w:bookmarkStart w:id="9962" w:name="_ETM_Q16_340680"/>
      <w:bookmarkEnd w:id="9962"/>
      <w:r>
        <w:rPr>
          <w:rtl/>
        </w:rPr>
        <w:t>במ</w:t>
      </w:r>
      <w:r w:rsidRPr="007A7B8F">
        <w:rPr>
          <w:rtl/>
        </w:rPr>
        <w:t xml:space="preserve">רוץ </w:t>
      </w:r>
      <w:bookmarkStart w:id="9963" w:name="_ETM_Q16_341220"/>
      <w:bookmarkEnd w:id="9963"/>
      <w:r w:rsidRPr="007A7B8F">
        <w:rPr>
          <w:rtl/>
        </w:rPr>
        <w:t xml:space="preserve">נגד </w:t>
      </w:r>
      <w:bookmarkStart w:id="9964" w:name="_ETM_Q16_341520"/>
      <w:bookmarkEnd w:id="9964"/>
      <w:r w:rsidRPr="007A7B8F">
        <w:rPr>
          <w:rtl/>
        </w:rPr>
        <w:t>הזמן</w:t>
      </w:r>
      <w:r>
        <w:rPr>
          <w:rFonts w:hint="cs"/>
          <w:rtl/>
        </w:rPr>
        <w:t xml:space="preserve"> </w:t>
      </w:r>
      <w:r w:rsidR="00C552BC">
        <w:rPr>
          <w:rFonts w:hint="eastAsia"/>
          <w:rtl/>
        </w:rPr>
        <w:t>–</w:t>
      </w:r>
      <w:r w:rsidRPr="007A7B8F">
        <w:rPr>
          <w:rtl/>
        </w:rPr>
        <w:t xml:space="preserve"> </w:t>
      </w:r>
      <w:bookmarkStart w:id="9965" w:name="_ETM_Q16_341850"/>
      <w:bookmarkEnd w:id="9965"/>
      <w:r w:rsidRPr="007A7B8F">
        <w:rPr>
          <w:rtl/>
        </w:rPr>
        <w:t xml:space="preserve">אבל </w:t>
      </w:r>
      <w:bookmarkStart w:id="9966" w:name="_ETM_Q16_342060"/>
      <w:bookmarkEnd w:id="9966"/>
      <w:r w:rsidRPr="007A7B8F">
        <w:rPr>
          <w:rtl/>
        </w:rPr>
        <w:t xml:space="preserve">נעמוד </w:t>
      </w:r>
      <w:bookmarkStart w:id="9967" w:name="_ETM_Q16_342510"/>
      <w:bookmarkEnd w:id="9967"/>
      <w:r w:rsidRPr="007A7B8F">
        <w:rPr>
          <w:rtl/>
        </w:rPr>
        <w:t xml:space="preserve">בשנה </w:t>
      </w:r>
      <w:bookmarkStart w:id="9968" w:name="_ETM_Q16_343050"/>
      <w:bookmarkEnd w:id="9968"/>
      <w:r w:rsidRPr="007A7B8F">
        <w:rPr>
          <w:rtl/>
        </w:rPr>
        <w:t>הבאה</w:t>
      </w:r>
      <w:r>
        <w:rPr>
          <w:rFonts w:hint="cs"/>
          <w:rtl/>
        </w:rPr>
        <w:t>,</w:t>
      </w:r>
      <w:r w:rsidRPr="007A7B8F">
        <w:rPr>
          <w:rtl/>
        </w:rPr>
        <w:t xml:space="preserve"> </w:t>
      </w:r>
      <w:bookmarkStart w:id="9969" w:name="_ETM_Q16_343350"/>
      <w:bookmarkEnd w:id="9969"/>
      <w:r w:rsidRPr="007A7B8F">
        <w:rPr>
          <w:rtl/>
        </w:rPr>
        <w:t xml:space="preserve">בסוף </w:t>
      </w:r>
      <w:bookmarkStart w:id="9970" w:name="_ETM_Q16_343680"/>
      <w:bookmarkEnd w:id="9970"/>
      <w:r w:rsidRPr="007A7B8F">
        <w:rPr>
          <w:rtl/>
        </w:rPr>
        <w:t>2020</w:t>
      </w:r>
      <w:bookmarkStart w:id="9971" w:name="_ETM_Q16_344550"/>
      <w:bookmarkEnd w:id="9971"/>
      <w:r>
        <w:rPr>
          <w:rFonts w:hint="cs"/>
          <w:rtl/>
        </w:rPr>
        <w:t xml:space="preserve">, </w:t>
      </w:r>
      <w:r w:rsidRPr="007A7B8F">
        <w:rPr>
          <w:rtl/>
        </w:rPr>
        <w:t>בי</w:t>
      </w:r>
      <w:r>
        <w:rPr>
          <w:rFonts w:hint="cs"/>
          <w:rtl/>
        </w:rPr>
        <w:t>ע</w:t>
      </w:r>
      <w:r w:rsidRPr="007A7B8F">
        <w:rPr>
          <w:rtl/>
        </w:rPr>
        <w:t xml:space="preserve">ד </w:t>
      </w:r>
      <w:bookmarkStart w:id="9972" w:name="_ETM_Q16_344970"/>
      <w:bookmarkEnd w:id="9972"/>
      <w:r w:rsidRPr="007A7B8F">
        <w:rPr>
          <w:rtl/>
        </w:rPr>
        <w:t xml:space="preserve">שקבענו </w:t>
      </w:r>
      <w:bookmarkStart w:id="9973" w:name="_ETM_Q16_345419"/>
      <w:bookmarkEnd w:id="9973"/>
      <w:r w:rsidRPr="007A7B8F">
        <w:rPr>
          <w:rtl/>
        </w:rPr>
        <w:t>ב</w:t>
      </w:r>
      <w:bookmarkStart w:id="9974" w:name="_ETM_Q16_345540"/>
      <w:bookmarkEnd w:id="9974"/>
      <w:r w:rsidRPr="007A7B8F">
        <w:rPr>
          <w:rtl/>
        </w:rPr>
        <w:t>מתחדשות</w:t>
      </w:r>
      <w:r>
        <w:rPr>
          <w:rFonts w:hint="cs"/>
          <w:rtl/>
        </w:rPr>
        <w:t>.</w:t>
      </w:r>
      <w:r w:rsidRPr="007A7B8F">
        <w:rPr>
          <w:rtl/>
        </w:rPr>
        <w:t xml:space="preserve"> </w:t>
      </w:r>
      <w:bookmarkStart w:id="9975" w:name="_ETM_Q16_347030"/>
      <w:bookmarkEnd w:id="9975"/>
      <w:r w:rsidRPr="007A7B8F">
        <w:rPr>
          <w:rtl/>
        </w:rPr>
        <w:t xml:space="preserve">זה </w:t>
      </w:r>
      <w:bookmarkStart w:id="9976" w:name="_ETM_Q16_347150"/>
      <w:bookmarkEnd w:id="9976"/>
      <w:r w:rsidRPr="007A7B8F">
        <w:rPr>
          <w:rtl/>
        </w:rPr>
        <w:t xml:space="preserve">לא </w:t>
      </w:r>
      <w:bookmarkStart w:id="9977" w:name="_ETM_Q16_347270"/>
      <w:bookmarkEnd w:id="9977"/>
      <w:r w:rsidRPr="007A7B8F">
        <w:rPr>
          <w:rtl/>
        </w:rPr>
        <w:t>פשוט</w:t>
      </w:r>
      <w:r w:rsidR="00307F1F">
        <w:rPr>
          <w:rFonts w:hint="cs"/>
          <w:rtl/>
        </w:rPr>
        <w:t>.</w:t>
      </w:r>
      <w:r w:rsidRPr="007A7B8F">
        <w:rPr>
          <w:rtl/>
        </w:rPr>
        <w:t xml:space="preserve"> </w:t>
      </w:r>
      <w:bookmarkStart w:id="9978" w:name="_ETM_Q16_347630"/>
      <w:bookmarkEnd w:id="9978"/>
      <w:r w:rsidRPr="007A7B8F">
        <w:rPr>
          <w:rtl/>
        </w:rPr>
        <w:t xml:space="preserve">יש </w:t>
      </w:r>
      <w:bookmarkStart w:id="9979" w:name="_ETM_Q16_347780"/>
      <w:bookmarkEnd w:id="9979"/>
      <w:r w:rsidRPr="007A7B8F">
        <w:rPr>
          <w:rtl/>
        </w:rPr>
        <w:t xml:space="preserve">לנו </w:t>
      </w:r>
      <w:bookmarkStart w:id="9980" w:name="_ETM_Q16_347930"/>
      <w:bookmarkEnd w:id="9980"/>
      <w:r w:rsidRPr="007A7B8F">
        <w:rPr>
          <w:rtl/>
        </w:rPr>
        <w:t xml:space="preserve">המון </w:t>
      </w:r>
      <w:bookmarkStart w:id="9981" w:name="_ETM_Q16_348169"/>
      <w:bookmarkEnd w:id="9981"/>
      <w:r w:rsidRPr="007A7B8F">
        <w:rPr>
          <w:rtl/>
        </w:rPr>
        <w:t xml:space="preserve">התנגדויות </w:t>
      </w:r>
      <w:bookmarkStart w:id="9982" w:name="_ETM_Q16_348650"/>
      <w:bookmarkEnd w:id="9982"/>
      <w:r w:rsidRPr="007A7B8F">
        <w:rPr>
          <w:rtl/>
        </w:rPr>
        <w:t xml:space="preserve">בכל </w:t>
      </w:r>
      <w:bookmarkStart w:id="9983" w:name="_ETM_Q16_348889"/>
      <w:bookmarkEnd w:id="9983"/>
      <w:r w:rsidRPr="007A7B8F">
        <w:rPr>
          <w:rtl/>
        </w:rPr>
        <w:t>מקום</w:t>
      </w:r>
      <w:r>
        <w:rPr>
          <w:rFonts w:hint="cs"/>
          <w:rtl/>
        </w:rPr>
        <w:t>,</w:t>
      </w:r>
      <w:r w:rsidRPr="007A7B8F">
        <w:rPr>
          <w:rtl/>
        </w:rPr>
        <w:t xml:space="preserve"> </w:t>
      </w:r>
      <w:bookmarkStart w:id="9984" w:name="_ETM_Q16_349190"/>
      <w:bookmarkEnd w:id="9984"/>
      <w:r w:rsidRPr="007A7B8F">
        <w:rPr>
          <w:rtl/>
        </w:rPr>
        <w:t xml:space="preserve">גם </w:t>
      </w:r>
      <w:bookmarkStart w:id="9985" w:name="_ETM_Q16_349400"/>
      <w:bookmarkEnd w:id="9985"/>
      <w:r w:rsidRPr="007A7B8F">
        <w:rPr>
          <w:rtl/>
        </w:rPr>
        <w:t xml:space="preserve">כבר </w:t>
      </w:r>
      <w:bookmarkStart w:id="9986" w:name="_ETM_Q16_349580"/>
      <w:bookmarkEnd w:id="9986"/>
      <w:r w:rsidRPr="007A7B8F">
        <w:rPr>
          <w:rtl/>
        </w:rPr>
        <w:t xml:space="preserve">לאנרגיה </w:t>
      </w:r>
      <w:bookmarkStart w:id="9987" w:name="_ETM_Q16_350540"/>
      <w:bookmarkEnd w:id="9987"/>
      <w:r>
        <w:rPr>
          <w:rFonts w:hint="cs"/>
          <w:rtl/>
        </w:rPr>
        <w:t>ה</w:t>
      </w:r>
      <w:r w:rsidRPr="007A7B8F">
        <w:rPr>
          <w:rtl/>
        </w:rPr>
        <w:t xml:space="preserve">סולרית </w:t>
      </w:r>
      <w:bookmarkStart w:id="9988" w:name="_ETM_Q16_351410"/>
      <w:bookmarkEnd w:id="9988"/>
      <w:r w:rsidRPr="007A7B8F">
        <w:rPr>
          <w:rtl/>
        </w:rPr>
        <w:t>ול</w:t>
      </w:r>
      <w:r>
        <w:rPr>
          <w:rFonts w:hint="cs"/>
          <w:rtl/>
        </w:rPr>
        <w:t>קווי</w:t>
      </w:r>
      <w:r w:rsidRPr="007A7B8F">
        <w:rPr>
          <w:rtl/>
        </w:rPr>
        <w:t xml:space="preserve"> </w:t>
      </w:r>
      <w:bookmarkStart w:id="9989" w:name="_ETM_Q16_351860"/>
      <w:bookmarkEnd w:id="9989"/>
      <w:r w:rsidRPr="007A7B8F">
        <w:rPr>
          <w:rtl/>
        </w:rPr>
        <w:t xml:space="preserve">המתח </w:t>
      </w:r>
      <w:bookmarkStart w:id="9990" w:name="_ETM_Q16_352160"/>
      <w:bookmarkEnd w:id="9990"/>
      <w:r w:rsidRPr="007A7B8F">
        <w:rPr>
          <w:rtl/>
        </w:rPr>
        <w:t>הגבוה</w:t>
      </w:r>
      <w:bookmarkStart w:id="9991" w:name="_ETM_Q16_352490"/>
      <w:bookmarkEnd w:id="9991"/>
      <w:r>
        <w:rPr>
          <w:rFonts w:hint="cs"/>
          <w:rtl/>
        </w:rPr>
        <w:t xml:space="preserve">, </w:t>
      </w:r>
      <w:r w:rsidRPr="007A7B8F">
        <w:rPr>
          <w:rtl/>
        </w:rPr>
        <w:t xml:space="preserve">אבל </w:t>
      </w:r>
      <w:bookmarkStart w:id="9992" w:name="_ETM_Q16_352610"/>
      <w:bookmarkEnd w:id="9992"/>
      <w:r w:rsidRPr="007A7B8F">
        <w:rPr>
          <w:rtl/>
        </w:rPr>
        <w:t xml:space="preserve">נתגבר </w:t>
      </w:r>
      <w:bookmarkStart w:id="9993" w:name="_ETM_Q16_353030"/>
      <w:bookmarkEnd w:id="9993"/>
      <w:r w:rsidRPr="007A7B8F">
        <w:rPr>
          <w:rtl/>
        </w:rPr>
        <w:t xml:space="preserve">על </w:t>
      </w:r>
      <w:bookmarkStart w:id="9994" w:name="_ETM_Q16_353120"/>
      <w:bookmarkEnd w:id="9994"/>
      <w:r w:rsidRPr="007A7B8F">
        <w:rPr>
          <w:rtl/>
        </w:rPr>
        <w:t>ההתנגדויות</w:t>
      </w:r>
      <w:r>
        <w:rPr>
          <w:rFonts w:hint="cs"/>
          <w:rtl/>
        </w:rPr>
        <w:t>.</w:t>
      </w:r>
      <w:bookmarkStart w:id="9995" w:name="_ETM_Q16_355870"/>
      <w:bookmarkEnd w:id="9995"/>
      <w:r>
        <w:rPr>
          <w:rFonts w:hint="cs"/>
          <w:rtl/>
        </w:rPr>
        <w:t xml:space="preserve"> </w:t>
      </w:r>
      <w:bookmarkStart w:id="9996" w:name="_ETM_Q16_656713"/>
      <w:bookmarkStart w:id="9997" w:name="_ETM_Q16_656787"/>
      <w:bookmarkEnd w:id="9996"/>
      <w:bookmarkEnd w:id="9997"/>
      <w:r w:rsidRPr="007A7B8F">
        <w:rPr>
          <w:rtl/>
        </w:rPr>
        <w:t xml:space="preserve">אנחנו </w:t>
      </w:r>
      <w:bookmarkStart w:id="9998" w:name="_ETM_Q16_357100"/>
      <w:bookmarkEnd w:id="9998"/>
      <w:r w:rsidRPr="007A7B8F">
        <w:rPr>
          <w:rtl/>
        </w:rPr>
        <w:t xml:space="preserve">נמשיך </w:t>
      </w:r>
      <w:bookmarkStart w:id="9999" w:name="_ETM_Q16_358459"/>
      <w:bookmarkEnd w:id="9999"/>
      <w:r w:rsidRPr="007A7B8F">
        <w:rPr>
          <w:rtl/>
        </w:rPr>
        <w:t xml:space="preserve">בתהליך </w:t>
      </w:r>
      <w:bookmarkStart w:id="10000" w:name="_ETM_Q16_359150"/>
      <w:bookmarkEnd w:id="10000"/>
      <w:r w:rsidRPr="007A7B8F">
        <w:rPr>
          <w:rtl/>
        </w:rPr>
        <w:t xml:space="preserve">המבורך </w:t>
      </w:r>
      <w:bookmarkStart w:id="10001" w:name="_ETM_Q16_359779"/>
      <w:bookmarkEnd w:id="10001"/>
      <w:r w:rsidRPr="007A7B8F">
        <w:rPr>
          <w:rtl/>
        </w:rPr>
        <w:t xml:space="preserve">הזה </w:t>
      </w:r>
      <w:bookmarkStart w:id="10002" w:name="_ETM_Q16_359959"/>
      <w:bookmarkEnd w:id="10002"/>
      <w:r w:rsidRPr="007A7B8F">
        <w:rPr>
          <w:rtl/>
        </w:rPr>
        <w:t xml:space="preserve">של </w:t>
      </w:r>
      <w:bookmarkStart w:id="10003" w:name="_ETM_Q16_360139"/>
      <w:bookmarkEnd w:id="10003"/>
      <w:r w:rsidRPr="007A7B8F">
        <w:rPr>
          <w:rtl/>
        </w:rPr>
        <w:t xml:space="preserve">החלפת </w:t>
      </w:r>
      <w:bookmarkStart w:id="10004" w:name="_ETM_Q16_360560"/>
      <w:bookmarkEnd w:id="10004"/>
      <w:r w:rsidRPr="007A7B8F">
        <w:rPr>
          <w:rtl/>
        </w:rPr>
        <w:t xml:space="preserve">הפחם </w:t>
      </w:r>
      <w:bookmarkStart w:id="10005" w:name="_ETM_Q16_360980"/>
      <w:bookmarkEnd w:id="10005"/>
      <w:proofErr w:type="spellStart"/>
      <w:r w:rsidRPr="007A7B8F">
        <w:rPr>
          <w:rtl/>
        </w:rPr>
        <w:t>והדלקים</w:t>
      </w:r>
      <w:proofErr w:type="spellEnd"/>
      <w:r w:rsidRPr="007A7B8F">
        <w:rPr>
          <w:rtl/>
        </w:rPr>
        <w:t xml:space="preserve"> </w:t>
      </w:r>
      <w:bookmarkStart w:id="10006" w:name="_ETM_Q16_361459"/>
      <w:bookmarkEnd w:id="10006"/>
      <w:r w:rsidRPr="007A7B8F">
        <w:rPr>
          <w:rtl/>
        </w:rPr>
        <w:t xml:space="preserve">המזהמים </w:t>
      </w:r>
      <w:bookmarkStart w:id="10007" w:name="_ETM_Q16_363280"/>
      <w:bookmarkEnd w:id="10007"/>
      <w:r w:rsidRPr="007A7B8F">
        <w:rPr>
          <w:rtl/>
        </w:rPr>
        <w:t xml:space="preserve">בגז </w:t>
      </w:r>
      <w:bookmarkStart w:id="10008" w:name="_ETM_Q16_363790"/>
      <w:bookmarkEnd w:id="10008"/>
      <w:r w:rsidRPr="007A7B8F">
        <w:rPr>
          <w:rtl/>
        </w:rPr>
        <w:t xml:space="preserve">טבעי </w:t>
      </w:r>
      <w:bookmarkStart w:id="10009" w:name="_ETM_Q16_364120"/>
      <w:bookmarkEnd w:id="10009"/>
      <w:r w:rsidRPr="007A7B8F">
        <w:rPr>
          <w:rtl/>
        </w:rPr>
        <w:t xml:space="preserve">ואנרגיות </w:t>
      </w:r>
      <w:bookmarkStart w:id="10010" w:name="_ETM_Q16_364630"/>
      <w:bookmarkEnd w:id="10010"/>
      <w:r w:rsidRPr="007A7B8F">
        <w:rPr>
          <w:rtl/>
        </w:rPr>
        <w:t>מתחדשות</w:t>
      </w:r>
      <w:r>
        <w:rPr>
          <w:rFonts w:hint="cs"/>
          <w:rtl/>
        </w:rPr>
        <w:t>.</w:t>
      </w:r>
      <w:r w:rsidRPr="007A7B8F">
        <w:rPr>
          <w:rtl/>
        </w:rPr>
        <w:t xml:space="preserve"> </w:t>
      </w:r>
      <w:bookmarkStart w:id="10011" w:name="_ETM_Q16_365720"/>
      <w:bookmarkEnd w:id="10011"/>
      <w:r w:rsidRPr="007A7B8F">
        <w:rPr>
          <w:rtl/>
        </w:rPr>
        <w:t>אי</w:t>
      </w:r>
      <w:bookmarkStart w:id="10012" w:name="_ETM_Q16_365900"/>
      <w:bookmarkEnd w:id="10012"/>
      <w:r>
        <w:rPr>
          <w:rFonts w:hint="cs"/>
          <w:rtl/>
        </w:rPr>
        <w:t>-</w:t>
      </w:r>
      <w:r w:rsidRPr="007A7B8F">
        <w:rPr>
          <w:rtl/>
        </w:rPr>
        <w:t xml:space="preserve">אפשר </w:t>
      </w:r>
      <w:bookmarkStart w:id="10013" w:name="_ETM_Q16_366260"/>
      <w:bookmarkEnd w:id="10013"/>
      <w:r w:rsidRPr="007A7B8F">
        <w:rPr>
          <w:rtl/>
        </w:rPr>
        <w:t xml:space="preserve">רק </w:t>
      </w:r>
      <w:bookmarkStart w:id="10014" w:name="_ETM_Q16_366500"/>
      <w:bookmarkEnd w:id="10014"/>
      <w:r w:rsidRPr="007A7B8F">
        <w:rPr>
          <w:rtl/>
        </w:rPr>
        <w:t xml:space="preserve">בגז </w:t>
      </w:r>
      <w:bookmarkStart w:id="10015" w:name="_ETM_Q16_366860"/>
      <w:bookmarkEnd w:id="10015"/>
      <w:r w:rsidRPr="007A7B8F">
        <w:rPr>
          <w:rtl/>
        </w:rPr>
        <w:t>טבעי</w:t>
      </w:r>
      <w:r>
        <w:rPr>
          <w:rFonts w:hint="cs"/>
          <w:rtl/>
        </w:rPr>
        <w:t xml:space="preserve"> </w:t>
      </w:r>
      <w:r w:rsidR="00C552BC">
        <w:rPr>
          <w:rFonts w:hint="cs"/>
          <w:rtl/>
        </w:rPr>
        <w:t>–</w:t>
      </w:r>
      <w:r w:rsidR="00CE41A8">
        <w:rPr>
          <w:rFonts w:hint="cs"/>
          <w:rtl/>
        </w:rPr>
        <w:t xml:space="preserve"> </w:t>
      </w:r>
      <w:r w:rsidR="00C552BC">
        <w:rPr>
          <w:rFonts w:hint="cs"/>
          <w:rtl/>
        </w:rPr>
        <w:t>–</w:t>
      </w:r>
    </w:p>
    <w:p w:rsidR="004D31D6" w:rsidRDefault="004D31D6" w:rsidP="004A1BF2">
      <w:pPr>
        <w:rPr>
          <w:rtl/>
        </w:rPr>
      </w:pPr>
    </w:p>
    <w:p w:rsidR="004D31D6" w:rsidRDefault="004D31D6" w:rsidP="007E7D36">
      <w:pPr>
        <w:pStyle w:val="af5"/>
        <w:keepNext/>
        <w:rPr>
          <w:rtl/>
        </w:rPr>
      </w:pPr>
      <w:bookmarkStart w:id="10016" w:name="ET_interruption_5777_9"/>
      <w:r w:rsidRPr="007D2E9A">
        <w:rPr>
          <w:rStyle w:val="TagStyle"/>
          <w:rtl/>
        </w:rPr>
        <w:t xml:space="preserve"> &lt;&lt; קריאה &gt;&gt; </w:t>
      </w:r>
      <w:r>
        <w:rPr>
          <w:rtl/>
        </w:rPr>
        <w:t>מיקי חיימוביץ' (כחול לבן):</w:t>
      </w:r>
      <w:r w:rsidRPr="007D2E9A">
        <w:rPr>
          <w:rStyle w:val="TagStyle"/>
          <w:rtl/>
        </w:rPr>
        <w:t xml:space="preserve"> &lt;&lt; קריאה &gt;&gt;</w:t>
      </w:r>
      <w:r>
        <w:rPr>
          <w:rtl/>
        </w:rPr>
        <w:t xml:space="preserve"> </w:t>
      </w:r>
      <w:bookmarkEnd w:id="10016"/>
    </w:p>
    <w:p w:rsidR="004D31D6" w:rsidRDefault="004D31D6" w:rsidP="004A1BF2">
      <w:pPr>
        <w:rPr>
          <w:rtl/>
        </w:rPr>
      </w:pPr>
    </w:p>
    <w:p w:rsidR="004D31D6" w:rsidRDefault="004D31D6" w:rsidP="007E7D36">
      <w:pPr>
        <w:rPr>
          <w:rtl/>
        </w:rPr>
      </w:pPr>
      <w:r>
        <w:rPr>
          <w:rFonts w:hint="cs"/>
          <w:rtl/>
        </w:rPr>
        <w:t>גז הוא דלק טבעי.</w:t>
      </w:r>
    </w:p>
    <w:p w:rsidR="004D31D6" w:rsidRDefault="004D31D6" w:rsidP="007E7D36">
      <w:pPr>
        <w:rPr>
          <w:rtl/>
        </w:rPr>
      </w:pPr>
    </w:p>
    <w:p w:rsidR="004D31D6" w:rsidRDefault="004D31D6" w:rsidP="007E7D36">
      <w:pPr>
        <w:pStyle w:val="-"/>
        <w:keepNext/>
        <w:rPr>
          <w:rtl/>
        </w:rPr>
      </w:pPr>
      <w:r w:rsidRPr="007D2E9A">
        <w:rPr>
          <w:rStyle w:val="TagStyle"/>
          <w:rtl/>
        </w:rPr>
        <w:t xml:space="preserve"> &lt;&lt; דובר_המשך &gt;&gt; </w:t>
      </w:r>
      <w:r>
        <w:rPr>
          <w:rtl/>
        </w:rPr>
        <w:t>שר האנרגיה יובל שטייניץ:</w:t>
      </w:r>
      <w:r w:rsidRPr="007D2E9A">
        <w:rPr>
          <w:rStyle w:val="TagStyle"/>
          <w:rtl/>
        </w:rPr>
        <w:t xml:space="preserve"> &lt;&lt; דובר_המשך &gt;&gt;</w:t>
      </w:r>
      <w:r>
        <w:rPr>
          <w:rtl/>
        </w:rPr>
        <w:t xml:space="preserve"> </w:t>
      </w:r>
    </w:p>
    <w:p w:rsidR="004D31D6" w:rsidRDefault="004D31D6" w:rsidP="004A1BF2">
      <w:pPr>
        <w:rPr>
          <w:rtl/>
        </w:rPr>
      </w:pPr>
    </w:p>
    <w:p w:rsidR="004D31D6" w:rsidRDefault="00C552BC" w:rsidP="00307F1F">
      <w:pPr>
        <w:rPr>
          <w:rtl/>
        </w:rPr>
      </w:pPr>
      <w:bookmarkStart w:id="10017" w:name="_ETM_Q16_367159"/>
      <w:bookmarkEnd w:id="10017"/>
      <w:r>
        <w:rPr>
          <w:rFonts w:hint="cs"/>
          <w:rtl/>
        </w:rPr>
        <w:t>–</w:t>
      </w:r>
      <w:r w:rsidR="00CE41A8">
        <w:rPr>
          <w:rFonts w:hint="cs"/>
          <w:rtl/>
        </w:rPr>
        <w:t xml:space="preserve"> </w:t>
      </w:r>
      <w:r>
        <w:rPr>
          <w:rFonts w:hint="cs"/>
          <w:rtl/>
        </w:rPr>
        <w:t>–</w:t>
      </w:r>
      <w:r w:rsidR="004D31D6" w:rsidRPr="007A7B8F">
        <w:rPr>
          <w:rtl/>
        </w:rPr>
        <w:t xml:space="preserve"> </w:t>
      </w:r>
      <w:bookmarkStart w:id="10018" w:name="_ETM_Q16_367900"/>
      <w:bookmarkEnd w:id="10018"/>
      <w:r w:rsidR="004D31D6" w:rsidRPr="007A7B8F">
        <w:rPr>
          <w:rtl/>
        </w:rPr>
        <w:t xml:space="preserve">לא </w:t>
      </w:r>
      <w:bookmarkStart w:id="10019" w:name="_ETM_Q16_368049"/>
      <w:bookmarkEnd w:id="10019"/>
      <w:r w:rsidR="004D31D6" w:rsidRPr="007A7B8F">
        <w:rPr>
          <w:rtl/>
        </w:rPr>
        <w:t>רצוי</w:t>
      </w:r>
      <w:r w:rsidR="00307F1F">
        <w:rPr>
          <w:rFonts w:hint="cs"/>
          <w:rtl/>
        </w:rPr>
        <w:t>,</w:t>
      </w:r>
      <w:r w:rsidR="004D31D6" w:rsidRPr="007A7B8F">
        <w:rPr>
          <w:rtl/>
        </w:rPr>
        <w:t xml:space="preserve"> </w:t>
      </w:r>
      <w:bookmarkStart w:id="10020" w:name="_ETM_Q16_368409"/>
      <w:bookmarkEnd w:id="10020"/>
      <w:r w:rsidR="004D31D6" w:rsidRPr="007A7B8F">
        <w:rPr>
          <w:rtl/>
        </w:rPr>
        <w:t>וא</w:t>
      </w:r>
      <w:r w:rsidR="004D31D6">
        <w:rPr>
          <w:rFonts w:hint="cs"/>
          <w:rtl/>
        </w:rPr>
        <w:t>י</w:t>
      </w:r>
      <w:bookmarkStart w:id="10021" w:name="_ETM_Q16_368709"/>
      <w:bookmarkEnd w:id="10021"/>
      <w:r w:rsidR="004D31D6">
        <w:rPr>
          <w:rFonts w:hint="cs"/>
          <w:rtl/>
        </w:rPr>
        <w:t>-אפשר רק באנרגיות מתחדשות.</w:t>
      </w:r>
    </w:p>
    <w:p w:rsidR="004D31D6" w:rsidRDefault="004D31D6" w:rsidP="004A1BF2">
      <w:pPr>
        <w:rPr>
          <w:rtl/>
        </w:rPr>
      </w:pPr>
    </w:p>
    <w:p w:rsidR="004D31D6" w:rsidRDefault="004D31D6" w:rsidP="007E7D36">
      <w:pPr>
        <w:pStyle w:val="af6"/>
        <w:keepNext/>
        <w:rPr>
          <w:rtl/>
        </w:rPr>
      </w:pPr>
      <w:r w:rsidRPr="007D2E9A">
        <w:rPr>
          <w:rStyle w:val="TagStyle"/>
          <w:rtl/>
        </w:rPr>
        <w:t xml:space="preserve"> &lt;&lt; יור &gt;&gt; </w:t>
      </w:r>
      <w:r>
        <w:rPr>
          <w:rtl/>
        </w:rPr>
        <w:t>היו"ר מאיר כהן:</w:t>
      </w:r>
      <w:r w:rsidRPr="007D2E9A">
        <w:rPr>
          <w:rStyle w:val="TagStyle"/>
          <w:rtl/>
        </w:rPr>
        <w:t xml:space="preserve"> &lt;&lt; יור &gt;&gt;</w:t>
      </w:r>
      <w:r>
        <w:rPr>
          <w:rtl/>
        </w:rPr>
        <w:t xml:space="preserve"> </w:t>
      </w:r>
    </w:p>
    <w:p w:rsidR="004D31D6" w:rsidRDefault="004D31D6" w:rsidP="004A1BF2">
      <w:pPr>
        <w:rPr>
          <w:rtl/>
        </w:rPr>
      </w:pPr>
    </w:p>
    <w:p w:rsidR="004D31D6" w:rsidRDefault="004D31D6" w:rsidP="007E7D36">
      <w:pPr>
        <w:rPr>
          <w:rtl/>
        </w:rPr>
      </w:pPr>
      <w:r>
        <w:rPr>
          <w:rFonts w:hint="cs"/>
          <w:rtl/>
        </w:rPr>
        <w:t>תודה רבה, אדוני.</w:t>
      </w:r>
    </w:p>
    <w:p w:rsidR="004D31D6" w:rsidRDefault="004D31D6" w:rsidP="007E7D36">
      <w:pPr>
        <w:rPr>
          <w:rtl/>
        </w:rPr>
      </w:pPr>
    </w:p>
    <w:p w:rsidR="004D31D6" w:rsidRDefault="004D31D6" w:rsidP="007E7D36">
      <w:pPr>
        <w:pStyle w:val="-"/>
        <w:keepNext/>
        <w:rPr>
          <w:rtl/>
        </w:rPr>
      </w:pPr>
      <w:r w:rsidRPr="007D2E9A">
        <w:rPr>
          <w:rStyle w:val="TagStyle"/>
          <w:rtl/>
        </w:rPr>
        <w:t xml:space="preserve"> &lt;&lt; דובר_המשך &gt;&gt; </w:t>
      </w:r>
      <w:r>
        <w:rPr>
          <w:rtl/>
        </w:rPr>
        <w:t>שר האנרגיה יובל שטייניץ:</w:t>
      </w:r>
      <w:r w:rsidRPr="007D2E9A">
        <w:rPr>
          <w:rStyle w:val="TagStyle"/>
          <w:rtl/>
        </w:rPr>
        <w:t xml:space="preserve"> &lt;&lt; דובר_המשך &gt;&gt;</w:t>
      </w:r>
      <w:r>
        <w:rPr>
          <w:rtl/>
        </w:rPr>
        <w:t xml:space="preserve"> </w:t>
      </w:r>
    </w:p>
    <w:p w:rsidR="004D31D6" w:rsidRDefault="004D31D6" w:rsidP="004A1BF2">
      <w:pPr>
        <w:rPr>
          <w:rtl/>
        </w:rPr>
      </w:pPr>
    </w:p>
    <w:p w:rsidR="004D31D6" w:rsidRDefault="004D31D6" w:rsidP="00307F1F">
      <w:pPr>
        <w:rPr>
          <w:rtl/>
        </w:rPr>
      </w:pPr>
      <w:bookmarkStart w:id="10022" w:name="_ETM_Q16_369489"/>
      <w:bookmarkStart w:id="10023" w:name="_ETM_Q16_369700"/>
      <w:bookmarkStart w:id="10024" w:name="_ETM_Q16_370480"/>
      <w:bookmarkStart w:id="10025" w:name="_ETM_Q16_371200"/>
      <w:bookmarkEnd w:id="10022"/>
      <w:bookmarkEnd w:id="10023"/>
      <w:bookmarkEnd w:id="10024"/>
      <w:bookmarkEnd w:id="10025"/>
      <w:r w:rsidRPr="007A7B8F">
        <w:rPr>
          <w:rtl/>
        </w:rPr>
        <w:t>ולכן</w:t>
      </w:r>
      <w:r>
        <w:rPr>
          <w:rFonts w:hint="cs"/>
          <w:rtl/>
        </w:rPr>
        <w:t>,</w:t>
      </w:r>
      <w:r w:rsidRPr="007A7B8F">
        <w:rPr>
          <w:rtl/>
        </w:rPr>
        <w:t xml:space="preserve"> </w:t>
      </w:r>
      <w:bookmarkStart w:id="10026" w:name="_ETM_Q16_372540"/>
      <w:bookmarkEnd w:id="10026"/>
      <w:r w:rsidRPr="007A7B8F">
        <w:rPr>
          <w:rtl/>
        </w:rPr>
        <w:t xml:space="preserve">אם </w:t>
      </w:r>
      <w:bookmarkStart w:id="10027" w:name="_ETM_Q16_372779"/>
      <w:bookmarkEnd w:id="10027"/>
      <w:r w:rsidRPr="007A7B8F">
        <w:rPr>
          <w:rtl/>
        </w:rPr>
        <w:t xml:space="preserve">לא </w:t>
      </w:r>
      <w:bookmarkStart w:id="10028" w:name="_ETM_Q16_372930"/>
      <w:bookmarkEnd w:id="10028"/>
      <w:r>
        <w:rPr>
          <w:rFonts w:hint="cs"/>
          <w:rtl/>
        </w:rPr>
        <w:t>נ</w:t>
      </w:r>
      <w:r w:rsidRPr="007A7B8F">
        <w:rPr>
          <w:rtl/>
        </w:rPr>
        <w:t xml:space="preserve">יכנע </w:t>
      </w:r>
      <w:bookmarkStart w:id="10029" w:name="_ETM_Q16_373379"/>
      <w:bookmarkEnd w:id="10029"/>
      <w:r w:rsidRPr="007A7B8F">
        <w:rPr>
          <w:rtl/>
        </w:rPr>
        <w:t xml:space="preserve">לפופוליזם </w:t>
      </w:r>
      <w:bookmarkStart w:id="10030" w:name="_ETM_Q16_374189"/>
      <w:bookmarkEnd w:id="10030"/>
      <w:r w:rsidRPr="007A7B8F">
        <w:rPr>
          <w:rtl/>
        </w:rPr>
        <w:t xml:space="preserve">ולמאבק </w:t>
      </w:r>
      <w:bookmarkStart w:id="10031" w:name="_ETM_Q16_375090"/>
      <w:bookmarkEnd w:id="10031"/>
      <w:r w:rsidRPr="007A7B8F">
        <w:rPr>
          <w:rtl/>
        </w:rPr>
        <w:t xml:space="preserve">בכל </w:t>
      </w:r>
      <w:bookmarkStart w:id="10032" w:name="_ETM_Q16_375419"/>
      <w:bookmarkEnd w:id="10032"/>
      <w:r w:rsidRPr="007A7B8F">
        <w:rPr>
          <w:rtl/>
        </w:rPr>
        <w:t xml:space="preserve">מקום </w:t>
      </w:r>
      <w:bookmarkStart w:id="10033" w:name="_ETM_Q16_375779"/>
      <w:bookmarkEnd w:id="10033"/>
      <w:r w:rsidRPr="007A7B8F">
        <w:rPr>
          <w:rtl/>
        </w:rPr>
        <w:t>נקודתי</w:t>
      </w:r>
      <w:r w:rsidR="00307F1F">
        <w:rPr>
          <w:rFonts w:hint="cs"/>
          <w:rtl/>
        </w:rPr>
        <w:t>,</w:t>
      </w:r>
      <w:r w:rsidRPr="007A7B8F">
        <w:rPr>
          <w:rtl/>
        </w:rPr>
        <w:t xml:space="preserve"> </w:t>
      </w:r>
      <w:bookmarkStart w:id="10034" w:name="_ETM_Q16_377349"/>
      <w:bookmarkEnd w:id="10034"/>
      <w:r w:rsidRPr="007A7B8F">
        <w:rPr>
          <w:rtl/>
        </w:rPr>
        <w:t xml:space="preserve">שימנע </w:t>
      </w:r>
      <w:bookmarkStart w:id="10035" w:name="_ETM_Q16_377799"/>
      <w:bookmarkEnd w:id="10035"/>
      <w:r w:rsidRPr="007A7B8F">
        <w:rPr>
          <w:rtl/>
        </w:rPr>
        <w:t>מא</w:t>
      </w:r>
      <w:r>
        <w:rPr>
          <w:rFonts w:hint="cs"/>
          <w:rtl/>
        </w:rPr>
        <w:t>י</w:t>
      </w:r>
      <w:r w:rsidRPr="007A7B8F">
        <w:rPr>
          <w:rtl/>
        </w:rPr>
        <w:t xml:space="preserve">תנו </w:t>
      </w:r>
      <w:bookmarkStart w:id="10036" w:name="_ETM_Q16_378159"/>
      <w:bookmarkEnd w:id="10036"/>
      <w:r w:rsidRPr="007A7B8F">
        <w:rPr>
          <w:rtl/>
        </w:rPr>
        <w:t xml:space="preserve">להקים </w:t>
      </w:r>
      <w:bookmarkStart w:id="10037" w:name="_ETM_Q16_378430"/>
      <w:bookmarkEnd w:id="10037"/>
      <w:r w:rsidRPr="007A7B8F">
        <w:rPr>
          <w:rtl/>
        </w:rPr>
        <w:t xml:space="preserve">תחנות </w:t>
      </w:r>
      <w:bookmarkStart w:id="10038" w:name="_ETM_Q16_378790"/>
      <w:bookmarkEnd w:id="10038"/>
      <w:r w:rsidRPr="007A7B8F">
        <w:rPr>
          <w:rtl/>
        </w:rPr>
        <w:t xml:space="preserve">בגז </w:t>
      </w:r>
      <w:bookmarkStart w:id="10039" w:name="_ETM_Q16_379060"/>
      <w:bookmarkEnd w:id="10039"/>
      <w:r w:rsidRPr="007A7B8F">
        <w:rPr>
          <w:rtl/>
        </w:rPr>
        <w:t>ויש</w:t>
      </w:r>
      <w:r>
        <w:rPr>
          <w:rFonts w:hint="cs"/>
          <w:rtl/>
        </w:rPr>
        <w:t>א</w:t>
      </w:r>
      <w:r w:rsidRPr="007A7B8F">
        <w:rPr>
          <w:rtl/>
        </w:rPr>
        <w:t xml:space="preserve">יר </w:t>
      </w:r>
      <w:bookmarkStart w:id="10040" w:name="_ETM_Q16_379510"/>
      <w:bookmarkEnd w:id="10040"/>
      <w:r w:rsidRPr="007A7B8F">
        <w:rPr>
          <w:rtl/>
        </w:rPr>
        <w:t xml:space="preserve">אותנו </w:t>
      </w:r>
      <w:bookmarkStart w:id="10041" w:name="_ETM_Q16_379810"/>
      <w:bookmarkEnd w:id="10041"/>
      <w:r w:rsidRPr="007A7B8F">
        <w:rPr>
          <w:rtl/>
        </w:rPr>
        <w:t xml:space="preserve">עם </w:t>
      </w:r>
      <w:bookmarkStart w:id="10042" w:name="_ETM_Q16_379900"/>
      <w:bookmarkEnd w:id="10042"/>
      <w:r w:rsidRPr="007A7B8F">
        <w:rPr>
          <w:rtl/>
        </w:rPr>
        <w:t>פחם</w:t>
      </w:r>
      <w:r>
        <w:rPr>
          <w:rFonts w:hint="cs"/>
          <w:rtl/>
        </w:rPr>
        <w:t>,</w:t>
      </w:r>
      <w:r w:rsidRPr="007A7B8F">
        <w:rPr>
          <w:rtl/>
        </w:rPr>
        <w:t xml:space="preserve"> </w:t>
      </w:r>
      <w:bookmarkStart w:id="10043" w:name="_ETM_Q16_380230"/>
      <w:bookmarkEnd w:id="10043"/>
      <w:r w:rsidRPr="007A7B8F">
        <w:rPr>
          <w:rtl/>
        </w:rPr>
        <w:t xml:space="preserve">סולר </w:t>
      </w:r>
      <w:bookmarkStart w:id="10044" w:name="_ETM_Q16_380590"/>
      <w:bookmarkEnd w:id="10044"/>
      <w:r w:rsidRPr="007A7B8F">
        <w:rPr>
          <w:rtl/>
        </w:rPr>
        <w:t>ומזוט</w:t>
      </w:r>
      <w:r>
        <w:rPr>
          <w:rFonts w:hint="cs"/>
          <w:rtl/>
        </w:rPr>
        <w:t>,</w:t>
      </w:r>
      <w:r w:rsidRPr="007A7B8F">
        <w:rPr>
          <w:rtl/>
        </w:rPr>
        <w:t xml:space="preserve"> </w:t>
      </w:r>
      <w:bookmarkStart w:id="10045" w:name="_ETM_Q16_381430"/>
      <w:bookmarkEnd w:id="10045"/>
      <w:r>
        <w:rPr>
          <w:rFonts w:hint="cs"/>
          <w:rtl/>
        </w:rPr>
        <w:t>ושגם</w:t>
      </w:r>
      <w:r w:rsidRPr="007A7B8F">
        <w:rPr>
          <w:rtl/>
        </w:rPr>
        <w:t xml:space="preserve"> </w:t>
      </w:r>
      <w:bookmarkStart w:id="10046" w:name="_ETM_Q16_381790"/>
      <w:bookmarkEnd w:id="10046"/>
      <w:r w:rsidRPr="007A7B8F">
        <w:rPr>
          <w:rtl/>
        </w:rPr>
        <w:t xml:space="preserve">ימנע </w:t>
      </w:r>
      <w:bookmarkStart w:id="10047" w:name="_ETM_Q16_382090"/>
      <w:bookmarkEnd w:id="10047"/>
      <w:r w:rsidRPr="007A7B8F">
        <w:rPr>
          <w:rtl/>
        </w:rPr>
        <w:t xml:space="preserve">מאיתנו </w:t>
      </w:r>
      <w:bookmarkStart w:id="10048" w:name="_ETM_Q16_382510"/>
      <w:bookmarkEnd w:id="10048"/>
      <w:r w:rsidRPr="007A7B8F">
        <w:rPr>
          <w:rtl/>
        </w:rPr>
        <w:t xml:space="preserve">אנרגיה </w:t>
      </w:r>
      <w:bookmarkStart w:id="10049" w:name="_ETM_Q16_382870"/>
      <w:bookmarkEnd w:id="10049"/>
      <w:r w:rsidRPr="007A7B8F">
        <w:rPr>
          <w:rtl/>
        </w:rPr>
        <w:t xml:space="preserve">סולרית </w:t>
      </w:r>
      <w:bookmarkStart w:id="10050" w:name="_ETM_Q16_383290"/>
      <w:bookmarkEnd w:id="10050"/>
      <w:r w:rsidRPr="007A7B8F">
        <w:rPr>
          <w:rtl/>
        </w:rPr>
        <w:t>ו</w:t>
      </w:r>
      <w:r>
        <w:rPr>
          <w:rFonts w:hint="cs"/>
          <w:rtl/>
        </w:rPr>
        <w:t xml:space="preserve">אנרגיית </w:t>
      </w:r>
      <w:r w:rsidRPr="007A7B8F">
        <w:rPr>
          <w:rtl/>
        </w:rPr>
        <w:t>רוח</w:t>
      </w:r>
      <w:r>
        <w:rPr>
          <w:rFonts w:hint="cs"/>
          <w:rtl/>
        </w:rPr>
        <w:t xml:space="preserve">, </w:t>
      </w:r>
      <w:bookmarkStart w:id="10051" w:name="_ETM_Q16_682773"/>
      <w:bookmarkEnd w:id="10051"/>
      <w:r>
        <w:rPr>
          <w:rFonts w:hint="cs"/>
          <w:rtl/>
        </w:rPr>
        <w:t xml:space="preserve">כי </w:t>
      </w:r>
      <w:bookmarkStart w:id="10052" w:name="_ETM_Q16_383799"/>
      <w:bookmarkEnd w:id="10052"/>
      <w:r w:rsidRPr="007A7B8F">
        <w:rPr>
          <w:rtl/>
        </w:rPr>
        <w:t xml:space="preserve">גם </w:t>
      </w:r>
      <w:bookmarkStart w:id="10053" w:name="_ETM_Q16_383980"/>
      <w:bookmarkEnd w:id="10053"/>
      <w:r w:rsidRPr="007A7B8F">
        <w:rPr>
          <w:rtl/>
        </w:rPr>
        <w:t xml:space="preserve">נגד </w:t>
      </w:r>
      <w:bookmarkStart w:id="10054" w:name="_ETM_Q16_384219"/>
      <w:bookmarkEnd w:id="10054"/>
      <w:r w:rsidRPr="007A7B8F">
        <w:rPr>
          <w:rtl/>
        </w:rPr>
        <w:t xml:space="preserve">זה </w:t>
      </w:r>
      <w:bookmarkStart w:id="10055" w:name="_ETM_Q16_384340"/>
      <w:bookmarkEnd w:id="10055"/>
      <w:r w:rsidRPr="007A7B8F">
        <w:rPr>
          <w:rtl/>
        </w:rPr>
        <w:t xml:space="preserve">יש </w:t>
      </w:r>
      <w:bookmarkStart w:id="10056" w:name="_ETM_Q16_384489"/>
      <w:bookmarkEnd w:id="10056"/>
      <w:r w:rsidRPr="007A7B8F">
        <w:rPr>
          <w:rtl/>
        </w:rPr>
        <w:t>מאבקים</w:t>
      </w:r>
      <w:r>
        <w:rPr>
          <w:rFonts w:hint="cs"/>
          <w:rtl/>
        </w:rPr>
        <w:t xml:space="preserve"> </w:t>
      </w:r>
      <w:r w:rsidR="00C552BC">
        <w:rPr>
          <w:rFonts w:hint="eastAsia"/>
          <w:rtl/>
        </w:rPr>
        <w:t>–</w:t>
      </w:r>
      <w:r w:rsidRPr="007A7B8F">
        <w:rPr>
          <w:rtl/>
        </w:rPr>
        <w:t xml:space="preserve"> </w:t>
      </w:r>
      <w:bookmarkStart w:id="10057" w:name="_ETM_Q16_385569"/>
      <w:bookmarkEnd w:id="10057"/>
      <w:r w:rsidRPr="007A7B8F">
        <w:rPr>
          <w:rtl/>
        </w:rPr>
        <w:t xml:space="preserve">אם </w:t>
      </w:r>
      <w:bookmarkStart w:id="10058" w:name="_ETM_Q16_385870"/>
      <w:bookmarkEnd w:id="10058"/>
      <w:r w:rsidRPr="007A7B8F">
        <w:rPr>
          <w:rtl/>
        </w:rPr>
        <w:t xml:space="preserve">לא </w:t>
      </w:r>
      <w:bookmarkStart w:id="10059" w:name="_ETM_Q16_386200"/>
      <w:bookmarkEnd w:id="10059"/>
      <w:r>
        <w:rPr>
          <w:rFonts w:hint="cs"/>
          <w:rtl/>
        </w:rPr>
        <w:t>ניכנע</w:t>
      </w:r>
      <w:r w:rsidRPr="007A7B8F">
        <w:rPr>
          <w:rtl/>
        </w:rPr>
        <w:t xml:space="preserve"> </w:t>
      </w:r>
      <w:bookmarkStart w:id="10060" w:name="_ETM_Q16_386769"/>
      <w:bookmarkEnd w:id="10060"/>
      <w:r w:rsidRPr="007A7B8F">
        <w:rPr>
          <w:rtl/>
        </w:rPr>
        <w:t xml:space="preserve">לפופוליזם </w:t>
      </w:r>
      <w:bookmarkStart w:id="10061" w:name="_ETM_Q16_387549"/>
      <w:bookmarkEnd w:id="10061"/>
      <w:r w:rsidRPr="007A7B8F">
        <w:rPr>
          <w:rtl/>
        </w:rPr>
        <w:t xml:space="preserve">הזה </w:t>
      </w:r>
      <w:bookmarkStart w:id="10062" w:name="_ETM_Q16_388599"/>
      <w:bookmarkEnd w:id="10062"/>
      <w:r w:rsidRPr="007A7B8F">
        <w:rPr>
          <w:rtl/>
        </w:rPr>
        <w:t xml:space="preserve">ונעשה </w:t>
      </w:r>
      <w:bookmarkStart w:id="10063" w:name="_ETM_Q16_389620"/>
      <w:bookmarkEnd w:id="10063"/>
      <w:r w:rsidRPr="007A7B8F">
        <w:rPr>
          <w:rtl/>
        </w:rPr>
        <w:t xml:space="preserve">מה </w:t>
      </w:r>
      <w:bookmarkStart w:id="10064" w:name="_ETM_Q16_389919"/>
      <w:bookmarkEnd w:id="10064"/>
      <w:r w:rsidRPr="007A7B8F">
        <w:rPr>
          <w:rtl/>
        </w:rPr>
        <w:t xml:space="preserve">שנכון </w:t>
      </w:r>
      <w:bookmarkStart w:id="10065" w:name="_ETM_Q16_390370"/>
      <w:bookmarkEnd w:id="10065"/>
      <w:r w:rsidRPr="007A7B8F">
        <w:rPr>
          <w:rtl/>
        </w:rPr>
        <w:t xml:space="preserve">במחשבה </w:t>
      </w:r>
      <w:bookmarkStart w:id="10066" w:name="_ETM_Q16_390879"/>
      <w:bookmarkEnd w:id="10066"/>
      <w:r w:rsidRPr="007A7B8F">
        <w:rPr>
          <w:rtl/>
        </w:rPr>
        <w:t>תחילה</w:t>
      </w:r>
      <w:r>
        <w:rPr>
          <w:rFonts w:hint="cs"/>
          <w:rtl/>
        </w:rPr>
        <w:t>,</w:t>
      </w:r>
      <w:r w:rsidRPr="007A7B8F">
        <w:rPr>
          <w:rtl/>
        </w:rPr>
        <w:t xml:space="preserve"> </w:t>
      </w:r>
      <w:bookmarkStart w:id="10067" w:name="_ETM_Q16_391700"/>
      <w:bookmarkStart w:id="10068" w:name="_ETM_Q16_392419"/>
      <w:bookmarkEnd w:id="10067"/>
      <w:bookmarkEnd w:id="10068"/>
      <w:r w:rsidRPr="007A7B8F">
        <w:rPr>
          <w:rtl/>
        </w:rPr>
        <w:t xml:space="preserve">50% </w:t>
      </w:r>
      <w:bookmarkStart w:id="10069" w:name="_ETM_Q16_393320"/>
      <w:bookmarkEnd w:id="10069"/>
      <w:r w:rsidRPr="007A7B8F">
        <w:rPr>
          <w:rtl/>
        </w:rPr>
        <w:t xml:space="preserve">מהזיהום </w:t>
      </w:r>
      <w:bookmarkStart w:id="10070" w:name="_ETM_Q16_393770"/>
      <w:bookmarkEnd w:id="10070"/>
      <w:r w:rsidRPr="007A7B8F">
        <w:rPr>
          <w:rtl/>
        </w:rPr>
        <w:t xml:space="preserve">שהורדנו </w:t>
      </w:r>
      <w:bookmarkStart w:id="10071" w:name="_ETM_Q16_394250"/>
      <w:bookmarkEnd w:id="10071"/>
      <w:r>
        <w:rPr>
          <w:rFonts w:hint="cs"/>
          <w:rtl/>
        </w:rPr>
        <w:t>מ</w:t>
      </w:r>
      <w:r w:rsidRPr="007A7B8F">
        <w:rPr>
          <w:rtl/>
        </w:rPr>
        <w:t xml:space="preserve">משק </w:t>
      </w:r>
      <w:bookmarkStart w:id="10072" w:name="_ETM_Q16_394610"/>
      <w:bookmarkEnd w:id="10072"/>
      <w:r w:rsidRPr="007A7B8F">
        <w:rPr>
          <w:rtl/>
        </w:rPr>
        <w:t xml:space="preserve">האנרגיה </w:t>
      </w:r>
      <w:bookmarkStart w:id="10073" w:name="_ETM_Q16_395959"/>
      <w:bookmarkEnd w:id="10073"/>
      <w:r w:rsidR="00C552BC">
        <w:rPr>
          <w:rFonts w:hint="cs"/>
          <w:rtl/>
        </w:rPr>
        <w:t>–</w:t>
      </w:r>
      <w:r w:rsidR="00307F1F">
        <w:rPr>
          <w:rFonts w:hint="cs"/>
          <w:rtl/>
        </w:rPr>
        <w:t xml:space="preserve"> </w:t>
      </w:r>
      <w:r w:rsidRPr="007A7B8F">
        <w:rPr>
          <w:rtl/>
        </w:rPr>
        <w:t xml:space="preserve">אנחנו </w:t>
      </w:r>
      <w:bookmarkStart w:id="10074" w:name="_ETM_Q16_396260"/>
      <w:bookmarkEnd w:id="10074"/>
      <w:r w:rsidRPr="007A7B8F">
        <w:rPr>
          <w:rtl/>
        </w:rPr>
        <w:t xml:space="preserve">נבטל </w:t>
      </w:r>
      <w:bookmarkStart w:id="10075" w:name="_ETM_Q16_396590"/>
      <w:bookmarkEnd w:id="10075"/>
      <w:r w:rsidRPr="007A7B8F">
        <w:rPr>
          <w:rtl/>
        </w:rPr>
        <w:t xml:space="preserve">את </w:t>
      </w:r>
      <w:bookmarkStart w:id="10076" w:name="_ETM_Q16_396709"/>
      <w:bookmarkEnd w:id="10076"/>
      <w:r w:rsidRPr="007A7B8F">
        <w:rPr>
          <w:rtl/>
        </w:rPr>
        <w:t xml:space="preserve">הזיהום </w:t>
      </w:r>
      <w:bookmarkStart w:id="10077" w:name="_ETM_Q16_397010"/>
      <w:bookmarkEnd w:id="10077"/>
      <w:r w:rsidRPr="007A7B8F">
        <w:rPr>
          <w:rtl/>
        </w:rPr>
        <w:t xml:space="preserve">כמעט </w:t>
      </w:r>
      <w:bookmarkStart w:id="10078" w:name="_ETM_Q16_397540"/>
      <w:bookmarkEnd w:id="10078"/>
      <w:r w:rsidRPr="007A7B8F">
        <w:rPr>
          <w:rtl/>
        </w:rPr>
        <w:t>בכלל</w:t>
      </w:r>
      <w:bookmarkStart w:id="10079" w:name="_ETM_Q16_398140"/>
      <w:bookmarkEnd w:id="10079"/>
      <w:r>
        <w:rPr>
          <w:rFonts w:hint="cs"/>
          <w:rtl/>
        </w:rPr>
        <w:t>.</w:t>
      </w:r>
    </w:p>
    <w:p w:rsidR="004D31D6" w:rsidRDefault="004D31D6" w:rsidP="004A1BF2">
      <w:pPr>
        <w:rPr>
          <w:rtl/>
        </w:rPr>
      </w:pPr>
    </w:p>
    <w:p w:rsidR="004D31D6" w:rsidRDefault="004D31D6" w:rsidP="007E7D36">
      <w:pPr>
        <w:pStyle w:val="af6"/>
        <w:keepNext/>
        <w:rPr>
          <w:rtl/>
        </w:rPr>
      </w:pPr>
      <w:r w:rsidRPr="007D2E9A">
        <w:rPr>
          <w:rStyle w:val="TagStyle"/>
          <w:rtl/>
        </w:rPr>
        <w:t xml:space="preserve"> &lt;&lt; יור &gt;&gt; </w:t>
      </w:r>
      <w:r>
        <w:rPr>
          <w:rtl/>
        </w:rPr>
        <w:t>היו"ר מאיר כהן:</w:t>
      </w:r>
      <w:r w:rsidRPr="007D2E9A">
        <w:rPr>
          <w:rStyle w:val="TagStyle"/>
          <w:rtl/>
        </w:rPr>
        <w:t xml:space="preserve"> &lt;&lt; יור &gt;&gt;</w:t>
      </w:r>
      <w:r>
        <w:rPr>
          <w:rtl/>
        </w:rPr>
        <w:t xml:space="preserve"> </w:t>
      </w:r>
    </w:p>
    <w:p w:rsidR="004D31D6" w:rsidRDefault="004D31D6" w:rsidP="004A1BF2">
      <w:pPr>
        <w:rPr>
          <w:rtl/>
        </w:rPr>
      </w:pPr>
    </w:p>
    <w:p w:rsidR="004D31D6" w:rsidRDefault="004D31D6" w:rsidP="007E7D36">
      <w:pPr>
        <w:rPr>
          <w:rtl/>
        </w:rPr>
      </w:pPr>
      <w:r>
        <w:rPr>
          <w:rFonts w:hint="cs"/>
          <w:rtl/>
        </w:rPr>
        <w:t>תודה רבה.</w:t>
      </w:r>
    </w:p>
    <w:p w:rsidR="004D31D6" w:rsidRDefault="004D31D6" w:rsidP="007E7D36">
      <w:pPr>
        <w:rPr>
          <w:rtl/>
        </w:rPr>
      </w:pPr>
    </w:p>
    <w:p w:rsidR="004D31D6" w:rsidRDefault="004D31D6" w:rsidP="007E7D36">
      <w:pPr>
        <w:pStyle w:val="-"/>
        <w:keepNext/>
        <w:rPr>
          <w:rtl/>
        </w:rPr>
      </w:pPr>
      <w:r w:rsidRPr="007D2E9A">
        <w:rPr>
          <w:rStyle w:val="TagStyle"/>
          <w:rtl/>
        </w:rPr>
        <w:t xml:space="preserve"> &lt;&lt; דובר_המשך &gt;&gt; </w:t>
      </w:r>
      <w:r>
        <w:rPr>
          <w:rtl/>
        </w:rPr>
        <w:t>שר האנרגיה יובל שטייניץ:</w:t>
      </w:r>
      <w:r w:rsidRPr="007D2E9A">
        <w:rPr>
          <w:rStyle w:val="TagStyle"/>
          <w:rtl/>
        </w:rPr>
        <w:t xml:space="preserve"> &lt;&lt; דובר_המשך &gt;&gt;</w:t>
      </w:r>
      <w:r>
        <w:rPr>
          <w:rtl/>
        </w:rPr>
        <w:t xml:space="preserve"> </w:t>
      </w:r>
    </w:p>
    <w:p w:rsidR="004D31D6" w:rsidRDefault="004D31D6" w:rsidP="004A1BF2">
      <w:pPr>
        <w:rPr>
          <w:rtl/>
        </w:rPr>
      </w:pPr>
    </w:p>
    <w:p w:rsidR="004D31D6" w:rsidRDefault="00307F1F" w:rsidP="00307F1F">
      <w:pPr>
        <w:rPr>
          <w:rtl/>
        </w:rPr>
      </w:pPr>
      <w:r>
        <w:rPr>
          <w:rFonts w:hint="cs"/>
          <w:rtl/>
        </w:rPr>
        <w:t>ב</w:t>
      </w:r>
      <w:r w:rsidR="004D31D6">
        <w:rPr>
          <w:rFonts w:hint="cs"/>
          <w:rtl/>
        </w:rPr>
        <w:t>ת</w:t>
      </w:r>
      <w:r w:rsidR="004D31D6" w:rsidRPr="007A7B8F">
        <w:rPr>
          <w:rtl/>
        </w:rPr>
        <w:t>וך</w:t>
      </w:r>
      <w:r w:rsidR="004D31D6">
        <w:rPr>
          <w:rFonts w:hint="cs"/>
          <w:rtl/>
        </w:rPr>
        <w:t xml:space="preserve"> שש-שבע</w:t>
      </w:r>
      <w:bookmarkStart w:id="10080" w:name="_ETM_Q16_398409"/>
      <w:bookmarkEnd w:id="10080"/>
      <w:r w:rsidR="004D31D6" w:rsidRPr="007A7B8F">
        <w:rPr>
          <w:rtl/>
        </w:rPr>
        <w:t xml:space="preserve"> </w:t>
      </w:r>
      <w:bookmarkStart w:id="10081" w:name="_ETM_Q16_398860"/>
      <w:bookmarkEnd w:id="10081"/>
      <w:r w:rsidR="004D31D6" w:rsidRPr="007A7B8F">
        <w:rPr>
          <w:rtl/>
        </w:rPr>
        <w:t xml:space="preserve">שנים </w:t>
      </w:r>
      <w:bookmarkStart w:id="10082" w:name="_ETM_Q16_399700"/>
      <w:bookmarkEnd w:id="10082"/>
      <w:r>
        <w:rPr>
          <w:rFonts w:hint="cs"/>
          <w:rtl/>
        </w:rPr>
        <w:t>נ</w:t>
      </w:r>
      <w:r w:rsidR="004D31D6" w:rsidRPr="007A7B8F">
        <w:rPr>
          <w:rtl/>
        </w:rPr>
        <w:t xml:space="preserve">גיע </w:t>
      </w:r>
      <w:bookmarkStart w:id="10083" w:name="_ETM_Q16_400000"/>
      <w:bookmarkEnd w:id="10083"/>
      <w:r w:rsidR="004D31D6" w:rsidRPr="007A7B8F">
        <w:rPr>
          <w:rtl/>
        </w:rPr>
        <w:t xml:space="preserve">גם </w:t>
      </w:r>
      <w:bookmarkStart w:id="10084" w:name="_ETM_Q16_400180"/>
      <w:bookmarkEnd w:id="10084"/>
      <w:r w:rsidR="004D31D6" w:rsidRPr="007A7B8F">
        <w:rPr>
          <w:rtl/>
        </w:rPr>
        <w:t xml:space="preserve">להפחתה </w:t>
      </w:r>
      <w:bookmarkStart w:id="10085" w:name="_ETM_Q16_400689"/>
      <w:bookmarkEnd w:id="10085"/>
      <w:r w:rsidR="004D31D6" w:rsidRPr="007A7B8F">
        <w:rPr>
          <w:rtl/>
        </w:rPr>
        <w:t xml:space="preserve">של </w:t>
      </w:r>
      <w:bookmarkStart w:id="10086" w:name="_ETM_Q16_400870"/>
      <w:bookmarkEnd w:id="10086"/>
      <w:r w:rsidR="004D31D6" w:rsidRPr="007A7B8F">
        <w:rPr>
          <w:rtl/>
        </w:rPr>
        <w:t>90</w:t>
      </w:r>
      <w:r>
        <w:rPr>
          <w:rFonts w:hint="cs"/>
          <w:rtl/>
        </w:rPr>
        <w:t>%</w:t>
      </w:r>
      <w:r w:rsidR="004D31D6" w:rsidRPr="007A7B8F">
        <w:rPr>
          <w:rtl/>
        </w:rPr>
        <w:t xml:space="preserve"> </w:t>
      </w:r>
      <w:bookmarkStart w:id="10087" w:name="_ETM_Q16_401230"/>
      <w:bookmarkEnd w:id="10087"/>
      <w:r w:rsidR="004D31D6" w:rsidRPr="007A7B8F">
        <w:rPr>
          <w:rtl/>
        </w:rPr>
        <w:t xml:space="preserve">וכמה </w:t>
      </w:r>
      <w:bookmarkStart w:id="10088" w:name="_ETM_Q16_401650"/>
      <w:bookmarkStart w:id="10089" w:name="_ETM_Q16_402670"/>
      <w:bookmarkEnd w:id="10088"/>
      <w:bookmarkEnd w:id="10089"/>
      <w:r w:rsidR="004D31D6" w:rsidRPr="007A7B8F">
        <w:rPr>
          <w:rtl/>
        </w:rPr>
        <w:t xml:space="preserve">מזיהום </w:t>
      </w:r>
      <w:bookmarkStart w:id="10090" w:name="_ETM_Q16_403120"/>
      <w:bookmarkEnd w:id="10090"/>
      <w:r w:rsidR="004D31D6" w:rsidRPr="007A7B8F">
        <w:rPr>
          <w:rtl/>
        </w:rPr>
        <w:t>האוויר</w:t>
      </w:r>
      <w:r w:rsidR="004D31D6">
        <w:rPr>
          <w:rFonts w:hint="cs"/>
          <w:rtl/>
        </w:rPr>
        <w:t>.</w:t>
      </w:r>
      <w:r w:rsidR="004D31D6" w:rsidRPr="007A7B8F">
        <w:rPr>
          <w:rtl/>
        </w:rPr>
        <w:t xml:space="preserve"> </w:t>
      </w:r>
      <w:bookmarkStart w:id="10091" w:name="_ETM_Q16_403480"/>
      <w:bookmarkEnd w:id="10091"/>
      <w:r w:rsidR="004D31D6" w:rsidRPr="007A7B8F">
        <w:rPr>
          <w:rtl/>
        </w:rPr>
        <w:t xml:space="preserve">כולם </w:t>
      </w:r>
      <w:bookmarkStart w:id="10092" w:name="_ETM_Q16_403840"/>
      <w:bookmarkEnd w:id="10092"/>
      <w:r w:rsidR="004D31D6" w:rsidRPr="007A7B8F">
        <w:rPr>
          <w:rtl/>
        </w:rPr>
        <w:t xml:space="preserve">ייהנו </w:t>
      </w:r>
      <w:bookmarkStart w:id="10093" w:name="_ETM_Q16_404230"/>
      <w:bookmarkEnd w:id="10093"/>
      <w:r w:rsidR="004D31D6" w:rsidRPr="007A7B8F">
        <w:rPr>
          <w:rtl/>
        </w:rPr>
        <w:t>מזה</w:t>
      </w:r>
      <w:bookmarkStart w:id="10094" w:name="_ETM_Q16_405720"/>
      <w:bookmarkEnd w:id="10094"/>
      <w:r w:rsidR="004D31D6">
        <w:rPr>
          <w:rFonts w:hint="cs"/>
          <w:rtl/>
        </w:rPr>
        <w:t xml:space="preserve">, </w:t>
      </w:r>
      <w:r w:rsidR="004D31D6" w:rsidRPr="007A7B8F">
        <w:rPr>
          <w:rtl/>
        </w:rPr>
        <w:t xml:space="preserve">אבל </w:t>
      </w:r>
      <w:bookmarkStart w:id="10095" w:name="_ETM_Q16_406110"/>
      <w:bookmarkEnd w:id="10095"/>
      <w:r w:rsidR="004D31D6" w:rsidRPr="007A7B8F">
        <w:rPr>
          <w:rtl/>
        </w:rPr>
        <w:t xml:space="preserve">מי </w:t>
      </w:r>
      <w:bookmarkStart w:id="10096" w:name="_ETM_Q16_406230"/>
      <w:bookmarkEnd w:id="10096"/>
      <w:r w:rsidR="004D31D6">
        <w:rPr>
          <w:rFonts w:hint="cs"/>
          <w:rtl/>
        </w:rPr>
        <w:t xml:space="preserve">שיראה תחנת כוח קילומטר מהבית שלו </w:t>
      </w:r>
      <w:r w:rsidR="00C552BC">
        <w:rPr>
          <w:rFonts w:hint="cs"/>
          <w:rtl/>
        </w:rPr>
        <w:t>–</w:t>
      </w:r>
      <w:r w:rsidR="00CE41A8">
        <w:rPr>
          <w:rFonts w:hint="cs"/>
          <w:rtl/>
        </w:rPr>
        <w:t xml:space="preserve"> </w:t>
      </w:r>
      <w:r w:rsidR="00C552BC">
        <w:rPr>
          <w:rFonts w:hint="cs"/>
          <w:rtl/>
        </w:rPr>
        <w:t>–</w:t>
      </w:r>
    </w:p>
    <w:p w:rsidR="004D31D6" w:rsidRDefault="004D31D6" w:rsidP="004A1BF2">
      <w:pPr>
        <w:rPr>
          <w:rtl/>
        </w:rPr>
      </w:pPr>
    </w:p>
    <w:p w:rsidR="004D31D6" w:rsidRDefault="004D31D6" w:rsidP="007E7D36">
      <w:pPr>
        <w:pStyle w:val="af5"/>
        <w:keepNext/>
        <w:rPr>
          <w:rtl/>
        </w:rPr>
      </w:pPr>
      <w:bookmarkStart w:id="10097" w:name="ET_interruption_קריאות_15"/>
      <w:r w:rsidRPr="007D2E9A">
        <w:rPr>
          <w:rStyle w:val="TagStyle"/>
          <w:rtl/>
        </w:rPr>
        <w:t xml:space="preserve"> &lt;&lt; קריאה &gt;&gt; </w:t>
      </w:r>
      <w:r>
        <w:rPr>
          <w:rtl/>
        </w:rPr>
        <w:t>קריאות:</w:t>
      </w:r>
      <w:r w:rsidRPr="007D2E9A">
        <w:rPr>
          <w:rStyle w:val="TagStyle"/>
          <w:rtl/>
        </w:rPr>
        <w:t xml:space="preserve"> &lt;&lt; קריאה &gt;&gt;</w:t>
      </w:r>
      <w:r>
        <w:rPr>
          <w:rtl/>
        </w:rPr>
        <w:t xml:space="preserve"> </w:t>
      </w:r>
      <w:bookmarkEnd w:id="10097"/>
    </w:p>
    <w:p w:rsidR="004D31D6" w:rsidRDefault="004D31D6" w:rsidP="004A1BF2">
      <w:pPr>
        <w:rPr>
          <w:rtl/>
        </w:rPr>
      </w:pPr>
    </w:p>
    <w:p w:rsidR="004D31D6"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bookmarkStart w:id="10098" w:name="_ETM_Q16_705382"/>
      <w:bookmarkEnd w:id="10098"/>
    </w:p>
    <w:p w:rsidR="004D31D6" w:rsidRDefault="004D31D6" w:rsidP="007E7D36">
      <w:pPr>
        <w:rPr>
          <w:rtl/>
        </w:rPr>
      </w:pPr>
      <w:bookmarkStart w:id="10099" w:name="_ETM_Q16_705450"/>
      <w:bookmarkEnd w:id="10099"/>
    </w:p>
    <w:p w:rsidR="004D31D6" w:rsidRDefault="004D31D6" w:rsidP="007E7D36">
      <w:pPr>
        <w:pStyle w:val="af6"/>
        <w:keepNext/>
        <w:rPr>
          <w:rtl/>
        </w:rPr>
      </w:pPr>
      <w:r w:rsidRPr="007D2E9A">
        <w:rPr>
          <w:rStyle w:val="TagStyle"/>
          <w:rtl/>
        </w:rPr>
        <w:t xml:space="preserve"> &lt;&lt; יור &gt;&gt; </w:t>
      </w:r>
      <w:r>
        <w:rPr>
          <w:rtl/>
        </w:rPr>
        <w:t>היו"ר מאיר כהן:</w:t>
      </w:r>
      <w:r w:rsidRPr="007D2E9A">
        <w:rPr>
          <w:rStyle w:val="TagStyle"/>
          <w:rtl/>
        </w:rPr>
        <w:t xml:space="preserve"> &lt;&lt; יור &gt;&gt;</w:t>
      </w:r>
      <w:r>
        <w:rPr>
          <w:rtl/>
        </w:rPr>
        <w:t xml:space="preserve"> </w:t>
      </w:r>
    </w:p>
    <w:p w:rsidR="004D31D6" w:rsidRDefault="004D31D6" w:rsidP="004A1BF2">
      <w:pPr>
        <w:rPr>
          <w:rtl/>
        </w:rPr>
      </w:pPr>
    </w:p>
    <w:p w:rsidR="004D31D6" w:rsidRDefault="004D31D6" w:rsidP="007E7D36">
      <w:pPr>
        <w:rPr>
          <w:rtl/>
        </w:rPr>
      </w:pPr>
      <w:bookmarkStart w:id="10100" w:name="_ETM_Q16_706852"/>
      <w:bookmarkEnd w:id="10100"/>
      <w:r>
        <w:rPr>
          <w:rFonts w:hint="cs"/>
          <w:rtl/>
        </w:rPr>
        <w:t xml:space="preserve">תודה </w:t>
      </w:r>
      <w:bookmarkStart w:id="10101" w:name="_ETM_Q16_709675"/>
      <w:bookmarkEnd w:id="10101"/>
      <w:r>
        <w:rPr>
          <w:rFonts w:hint="cs"/>
          <w:rtl/>
        </w:rPr>
        <w:t>רבה.</w:t>
      </w:r>
      <w:r>
        <w:rPr>
          <w:rtl/>
        </w:rPr>
        <w:t xml:space="preserve">  </w:t>
      </w:r>
    </w:p>
    <w:p w:rsidR="004D31D6" w:rsidRDefault="004D31D6" w:rsidP="007E7D36">
      <w:pPr>
        <w:rPr>
          <w:rtl/>
        </w:rPr>
      </w:pPr>
      <w:bookmarkStart w:id="10102" w:name="_ETM_Q16_707400"/>
      <w:bookmarkStart w:id="10103" w:name="_ETM_Q16_707496"/>
      <w:bookmarkEnd w:id="10102"/>
      <w:bookmarkEnd w:id="10103"/>
    </w:p>
    <w:p w:rsidR="004D31D6" w:rsidRDefault="004D31D6" w:rsidP="007E7D36">
      <w:pPr>
        <w:pStyle w:val="-"/>
        <w:keepNext/>
        <w:rPr>
          <w:rtl/>
        </w:rPr>
      </w:pPr>
      <w:r w:rsidRPr="007D2E9A">
        <w:rPr>
          <w:rStyle w:val="TagStyle"/>
          <w:rtl/>
        </w:rPr>
        <w:t xml:space="preserve"> &lt;&lt; דובר_המשך &gt;&gt; </w:t>
      </w:r>
      <w:r>
        <w:rPr>
          <w:rtl/>
        </w:rPr>
        <w:t>שר האנרגיה יובל שטייניץ:</w:t>
      </w:r>
      <w:r w:rsidRPr="007D2E9A">
        <w:rPr>
          <w:rStyle w:val="TagStyle"/>
          <w:rtl/>
        </w:rPr>
        <w:t xml:space="preserve"> &lt;&lt; דובר_המשך &gt;&gt;</w:t>
      </w:r>
      <w:r>
        <w:rPr>
          <w:rtl/>
        </w:rPr>
        <w:t xml:space="preserve"> </w:t>
      </w:r>
    </w:p>
    <w:p w:rsidR="004D31D6" w:rsidRDefault="004D31D6" w:rsidP="004A1BF2">
      <w:pPr>
        <w:rPr>
          <w:rtl/>
        </w:rPr>
      </w:pPr>
    </w:p>
    <w:p w:rsidR="004D31D6" w:rsidRDefault="00C552BC" w:rsidP="007E7D36">
      <w:pPr>
        <w:rPr>
          <w:rtl/>
        </w:rPr>
      </w:pPr>
      <w:bookmarkStart w:id="10104" w:name="_ETM_Q16_706552"/>
      <w:bookmarkStart w:id="10105" w:name="_ETM_Q16_406530"/>
      <w:bookmarkEnd w:id="10104"/>
      <w:bookmarkEnd w:id="10105"/>
      <w:r>
        <w:rPr>
          <w:rFonts w:hint="cs"/>
          <w:rtl/>
        </w:rPr>
        <w:t>–</w:t>
      </w:r>
      <w:r w:rsidR="00CE41A8">
        <w:rPr>
          <w:rFonts w:hint="cs"/>
          <w:rtl/>
        </w:rPr>
        <w:t xml:space="preserve"> </w:t>
      </w:r>
      <w:r>
        <w:rPr>
          <w:rFonts w:hint="cs"/>
          <w:rtl/>
        </w:rPr>
        <w:t>–</w:t>
      </w:r>
      <w:r w:rsidR="004D31D6">
        <w:rPr>
          <w:rFonts w:hint="cs"/>
          <w:rtl/>
        </w:rPr>
        <w:t xml:space="preserve"> יכול להיות שלא יאהב </w:t>
      </w:r>
      <w:bookmarkStart w:id="10106" w:name="_ETM_Q16_709889"/>
      <w:bookmarkEnd w:id="10106"/>
      <w:r w:rsidR="004D31D6">
        <w:rPr>
          <w:rFonts w:hint="cs"/>
          <w:rtl/>
        </w:rPr>
        <w:t>את זה.</w:t>
      </w:r>
    </w:p>
    <w:p w:rsidR="004D31D6" w:rsidRDefault="004D31D6" w:rsidP="007E7D36">
      <w:pPr>
        <w:rPr>
          <w:rtl/>
        </w:rPr>
      </w:pPr>
    </w:p>
    <w:p w:rsidR="004D31D6" w:rsidRDefault="004D31D6" w:rsidP="007E7D36">
      <w:pPr>
        <w:pStyle w:val="af6"/>
        <w:keepNext/>
        <w:rPr>
          <w:rtl/>
        </w:rPr>
      </w:pPr>
      <w:r w:rsidRPr="007D2E9A">
        <w:rPr>
          <w:rStyle w:val="TagStyle"/>
          <w:rtl/>
        </w:rPr>
        <w:t xml:space="preserve"> &lt;&lt; יור &gt;&gt; </w:t>
      </w:r>
      <w:r>
        <w:rPr>
          <w:rtl/>
        </w:rPr>
        <w:t>היו"ר מאיר כהן:</w:t>
      </w:r>
      <w:r w:rsidRPr="007D2E9A">
        <w:rPr>
          <w:rStyle w:val="TagStyle"/>
          <w:rtl/>
        </w:rPr>
        <w:t xml:space="preserve"> &lt;&lt; יור &gt;&gt;</w:t>
      </w:r>
      <w:r>
        <w:rPr>
          <w:rtl/>
        </w:rPr>
        <w:t xml:space="preserve"> </w:t>
      </w:r>
    </w:p>
    <w:p w:rsidR="004D31D6" w:rsidRDefault="004D31D6" w:rsidP="004A1BF2">
      <w:pPr>
        <w:rPr>
          <w:rtl/>
        </w:rPr>
      </w:pPr>
    </w:p>
    <w:p w:rsidR="004D31D6" w:rsidRDefault="004D31D6" w:rsidP="007E7D36">
      <w:pPr>
        <w:rPr>
          <w:rtl/>
        </w:rPr>
      </w:pPr>
      <w:bookmarkStart w:id="10107" w:name="_ETM_Q16_710281"/>
      <w:bookmarkEnd w:id="10107"/>
      <w:r>
        <w:rPr>
          <w:rFonts w:hint="cs"/>
          <w:rtl/>
        </w:rPr>
        <w:t>תודה רבה. תודה רבה, אדוני השר. תשובה מלאה.</w:t>
      </w:r>
    </w:p>
    <w:p w:rsidR="004D31D6" w:rsidRDefault="004D31D6" w:rsidP="007E7D36">
      <w:pPr>
        <w:rPr>
          <w:rtl/>
        </w:rPr>
      </w:pPr>
    </w:p>
    <w:p w:rsidR="004D31D6" w:rsidRDefault="004D31D6" w:rsidP="007E7D36">
      <w:pPr>
        <w:pStyle w:val="-"/>
        <w:keepNext/>
        <w:rPr>
          <w:rtl/>
        </w:rPr>
      </w:pPr>
      <w:r w:rsidRPr="007D2E9A">
        <w:rPr>
          <w:rStyle w:val="TagStyle"/>
          <w:rtl/>
        </w:rPr>
        <w:t xml:space="preserve"> &lt;&lt; דובר_המשך &gt;&gt; </w:t>
      </w:r>
      <w:r>
        <w:rPr>
          <w:rtl/>
        </w:rPr>
        <w:t>שר האנרגיה יובל שטייניץ:</w:t>
      </w:r>
      <w:r w:rsidRPr="007D2E9A">
        <w:rPr>
          <w:rStyle w:val="TagStyle"/>
          <w:rtl/>
        </w:rPr>
        <w:t xml:space="preserve"> &lt;&lt; דובר_המשך &gt;&gt;</w:t>
      </w:r>
      <w:r>
        <w:rPr>
          <w:rtl/>
        </w:rPr>
        <w:t xml:space="preserve"> </w:t>
      </w:r>
    </w:p>
    <w:p w:rsidR="004D31D6" w:rsidRDefault="004D31D6" w:rsidP="004A1BF2">
      <w:pPr>
        <w:rPr>
          <w:rtl/>
        </w:rPr>
      </w:pPr>
    </w:p>
    <w:p w:rsidR="004D31D6" w:rsidRDefault="004D31D6" w:rsidP="007E7D36">
      <w:pPr>
        <w:rPr>
          <w:rtl/>
        </w:rPr>
      </w:pPr>
      <w:r>
        <w:rPr>
          <w:rFonts w:hint="cs"/>
          <w:rtl/>
        </w:rPr>
        <w:t>תודה רבה.</w:t>
      </w:r>
    </w:p>
    <w:p w:rsidR="004D31D6" w:rsidRDefault="004D31D6" w:rsidP="007E7D36">
      <w:pPr>
        <w:rPr>
          <w:rtl/>
        </w:rPr>
      </w:pPr>
      <w:bookmarkStart w:id="10108" w:name="_ETM_Q16_714361"/>
      <w:bookmarkStart w:id="10109" w:name="_ETM_Q16_714429"/>
      <w:bookmarkEnd w:id="10108"/>
      <w:bookmarkEnd w:id="10109"/>
    </w:p>
    <w:p w:rsidR="004D31D6" w:rsidRDefault="004D31D6" w:rsidP="007E7D36">
      <w:pPr>
        <w:pStyle w:val="af6"/>
        <w:keepNext/>
        <w:rPr>
          <w:rtl/>
        </w:rPr>
      </w:pPr>
      <w:r w:rsidRPr="007D2E9A">
        <w:rPr>
          <w:rStyle w:val="TagStyle"/>
          <w:rtl/>
        </w:rPr>
        <w:t xml:space="preserve"> &lt;&lt; יור &gt;&gt; </w:t>
      </w:r>
      <w:r>
        <w:rPr>
          <w:rtl/>
        </w:rPr>
        <w:t>היו"ר מאיר כהן:</w:t>
      </w:r>
      <w:r w:rsidRPr="007D2E9A">
        <w:rPr>
          <w:rStyle w:val="TagStyle"/>
          <w:rtl/>
        </w:rPr>
        <w:t xml:space="preserve"> &lt;&lt; יור &gt;&gt;</w:t>
      </w:r>
      <w:r>
        <w:rPr>
          <w:rtl/>
        </w:rPr>
        <w:t xml:space="preserve"> </w:t>
      </w:r>
    </w:p>
    <w:p w:rsidR="004D31D6" w:rsidRDefault="004D31D6" w:rsidP="004A1BF2">
      <w:pPr>
        <w:rPr>
          <w:rtl/>
        </w:rPr>
      </w:pPr>
    </w:p>
    <w:p w:rsidR="004D31D6" w:rsidRDefault="004D31D6" w:rsidP="007E7D36">
      <w:pPr>
        <w:rPr>
          <w:rtl/>
        </w:rPr>
      </w:pPr>
      <w:bookmarkStart w:id="10110" w:name="_ETM_Q16_713949"/>
      <w:bookmarkEnd w:id="10110"/>
      <w:r>
        <w:rPr>
          <w:rFonts w:hint="cs"/>
          <w:rtl/>
        </w:rPr>
        <w:t>אני מציע, היות שאין ועדות, להסתפק בדברי השר</w:t>
      </w:r>
      <w:r w:rsidR="00EB1AC5">
        <w:rPr>
          <w:rFonts w:hint="cs"/>
          <w:rtl/>
        </w:rPr>
        <w:t>,</w:t>
      </w:r>
      <w:r>
        <w:rPr>
          <w:rFonts w:hint="cs"/>
          <w:rtl/>
        </w:rPr>
        <w:t xml:space="preserve"> כי אין לאן </w:t>
      </w:r>
      <w:bookmarkStart w:id="10111" w:name="_ETM_Q16_719123"/>
      <w:bookmarkEnd w:id="10111"/>
      <w:r>
        <w:rPr>
          <w:rFonts w:hint="cs"/>
          <w:rtl/>
        </w:rPr>
        <w:t>להעביר את זה. אני אתן עוד דעה נוספת, אבל אי</w:t>
      </w:r>
      <w:bookmarkStart w:id="10112" w:name="_ETM_Q16_721691"/>
      <w:bookmarkEnd w:id="10112"/>
      <w:r>
        <w:rPr>
          <w:rFonts w:hint="cs"/>
          <w:rtl/>
        </w:rPr>
        <w:t>-אפשר, חבריא</w:t>
      </w:r>
      <w:r w:rsidRPr="007D2E9A">
        <w:rPr>
          <w:rFonts w:hint="cs"/>
          <w:rtl/>
        </w:rPr>
        <w:t>,</w:t>
      </w:r>
      <w:r>
        <w:rPr>
          <w:rFonts w:hint="cs"/>
          <w:rtl/>
        </w:rPr>
        <w:t xml:space="preserve"> בסדר? </w:t>
      </w:r>
      <w:bookmarkStart w:id="10113" w:name="_ETM_Q16_726609"/>
      <w:bookmarkStart w:id="10114" w:name="_ETM_Q16_726652"/>
      <w:bookmarkEnd w:id="10113"/>
      <w:bookmarkEnd w:id="10114"/>
      <w:r>
        <w:rPr>
          <w:rFonts w:hint="cs"/>
          <w:rtl/>
        </w:rPr>
        <w:t xml:space="preserve">אז חברת הכנסת המציעה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4D31D6" w:rsidRDefault="004D31D6" w:rsidP="007E7D36">
      <w:pPr>
        <w:rPr>
          <w:rtl/>
        </w:rPr>
      </w:pPr>
    </w:p>
    <w:p w:rsidR="004D31D6" w:rsidRDefault="004D31D6" w:rsidP="007E7D36">
      <w:pPr>
        <w:pStyle w:val="af5"/>
        <w:keepNext/>
        <w:rPr>
          <w:rtl/>
        </w:rPr>
      </w:pPr>
      <w:bookmarkStart w:id="10115" w:name="ET_interruption_5854_21"/>
      <w:r w:rsidRPr="007D2E9A">
        <w:rPr>
          <w:rStyle w:val="TagStyle"/>
          <w:rtl/>
        </w:rPr>
        <w:t xml:space="preserve"> &lt;&lt; קריאה &gt;&gt; </w:t>
      </w:r>
      <w:r>
        <w:rPr>
          <w:rtl/>
        </w:rPr>
        <w:t>ווליד טאהא (הרשימה המשותפת):</w:t>
      </w:r>
      <w:r w:rsidRPr="007D2E9A">
        <w:rPr>
          <w:rStyle w:val="TagStyle"/>
          <w:rtl/>
        </w:rPr>
        <w:t xml:space="preserve"> &lt;&lt; קריאה &gt;&gt;</w:t>
      </w:r>
      <w:r>
        <w:rPr>
          <w:rtl/>
        </w:rPr>
        <w:t xml:space="preserve"> </w:t>
      </w:r>
      <w:bookmarkEnd w:id="10115"/>
    </w:p>
    <w:p w:rsidR="004D31D6" w:rsidRDefault="004D31D6" w:rsidP="004A1BF2">
      <w:pPr>
        <w:rPr>
          <w:rtl/>
        </w:rPr>
      </w:pPr>
    </w:p>
    <w:p w:rsidR="004D31D6" w:rsidRDefault="004D31D6" w:rsidP="007E7D36">
      <w:pPr>
        <w:rPr>
          <w:rtl/>
        </w:rPr>
      </w:pPr>
      <w:r>
        <w:rPr>
          <w:rFonts w:hint="cs"/>
          <w:rtl/>
        </w:rPr>
        <w:t xml:space="preserve">תשובה לגבי הנושא הספציפי שלי הוא לא ענה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4D31D6" w:rsidRDefault="004D31D6" w:rsidP="007E7D36">
      <w:pPr>
        <w:rPr>
          <w:rtl/>
        </w:rPr>
      </w:pPr>
      <w:bookmarkStart w:id="10116" w:name="_ETM_Q16_731511"/>
      <w:bookmarkStart w:id="10117" w:name="_ETM_Q16_731596"/>
      <w:bookmarkEnd w:id="10116"/>
      <w:bookmarkEnd w:id="10117"/>
    </w:p>
    <w:p w:rsidR="004D31D6" w:rsidRDefault="004D31D6" w:rsidP="007E7D36">
      <w:pPr>
        <w:pStyle w:val="af6"/>
        <w:keepNext/>
        <w:rPr>
          <w:rtl/>
        </w:rPr>
      </w:pPr>
      <w:r w:rsidRPr="00AB20D5">
        <w:rPr>
          <w:rStyle w:val="TagStyle"/>
          <w:rtl/>
        </w:rPr>
        <w:t xml:space="preserve"> &lt;&lt; יור &gt;&gt; </w:t>
      </w:r>
      <w:r>
        <w:rPr>
          <w:rtl/>
        </w:rPr>
        <w:t>היו"ר מאיר כהן:</w:t>
      </w:r>
      <w:r w:rsidRPr="00AB20D5">
        <w:rPr>
          <w:rStyle w:val="TagStyle"/>
          <w:rtl/>
        </w:rPr>
        <w:t xml:space="preserve"> &lt;&lt; יור &gt;&gt;</w:t>
      </w:r>
      <w:r>
        <w:rPr>
          <w:rtl/>
        </w:rPr>
        <w:t xml:space="preserve"> </w:t>
      </w:r>
    </w:p>
    <w:p w:rsidR="004D31D6" w:rsidRDefault="004D31D6" w:rsidP="004A1BF2">
      <w:pPr>
        <w:rPr>
          <w:rtl/>
        </w:rPr>
      </w:pPr>
    </w:p>
    <w:p w:rsidR="004D31D6" w:rsidRDefault="004D31D6" w:rsidP="007E7D36">
      <w:pPr>
        <w:rPr>
          <w:rtl/>
        </w:rPr>
      </w:pPr>
      <w:bookmarkStart w:id="10118" w:name="_ETM_Q16_732392"/>
      <w:bookmarkEnd w:id="10118"/>
      <w:r>
        <w:rPr>
          <w:rFonts w:hint="cs"/>
          <w:rtl/>
        </w:rPr>
        <w:t>אדוני, אדוני</w:t>
      </w:r>
      <w:bookmarkStart w:id="10119" w:name="_ETM_Q16_735312"/>
      <w:bookmarkEnd w:id="10119"/>
      <w:r>
        <w:rPr>
          <w:rFonts w:hint="cs"/>
          <w:rtl/>
        </w:rPr>
        <w:t xml:space="preserve">, אתה יודע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4D31D6" w:rsidRDefault="004D31D6" w:rsidP="007E7D36">
      <w:pPr>
        <w:rPr>
          <w:rtl/>
        </w:rPr>
      </w:pPr>
      <w:bookmarkStart w:id="10120" w:name="_ETM_Q16_748987"/>
      <w:bookmarkStart w:id="10121" w:name="_ETM_Q16_749061"/>
      <w:bookmarkStart w:id="10122" w:name="_ETM_Q16_749451"/>
      <w:bookmarkEnd w:id="10120"/>
      <w:bookmarkEnd w:id="10121"/>
      <w:bookmarkEnd w:id="10122"/>
    </w:p>
    <w:p w:rsidR="004D31D6" w:rsidRDefault="004D31D6" w:rsidP="007E7D36">
      <w:pPr>
        <w:pStyle w:val="af5"/>
        <w:keepNext/>
        <w:rPr>
          <w:rtl/>
        </w:rPr>
      </w:pPr>
      <w:bookmarkStart w:id="10123" w:name="ET_interruption_5854_24"/>
      <w:r w:rsidRPr="000C3B57">
        <w:rPr>
          <w:rStyle w:val="TagStyle"/>
          <w:rtl/>
        </w:rPr>
        <w:t xml:space="preserve"> &lt;&lt; קריאה &gt;&gt; </w:t>
      </w:r>
      <w:r>
        <w:rPr>
          <w:rtl/>
        </w:rPr>
        <w:t>ווליד טאהא (הרשימה המשותפת):</w:t>
      </w:r>
      <w:r w:rsidRPr="000C3B57">
        <w:rPr>
          <w:rStyle w:val="TagStyle"/>
          <w:rtl/>
        </w:rPr>
        <w:t xml:space="preserve"> &lt;&lt; קריאה &gt;&gt;</w:t>
      </w:r>
      <w:r>
        <w:rPr>
          <w:rtl/>
        </w:rPr>
        <w:t xml:space="preserve"> </w:t>
      </w:r>
      <w:bookmarkEnd w:id="10123"/>
    </w:p>
    <w:p w:rsidR="004D31D6" w:rsidRDefault="004D31D6" w:rsidP="004A1BF2">
      <w:pPr>
        <w:rPr>
          <w:rtl/>
        </w:rPr>
      </w:pPr>
    </w:p>
    <w:p w:rsidR="004D31D6"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4D31D6" w:rsidRDefault="004D31D6" w:rsidP="007E7D36">
      <w:pPr>
        <w:rPr>
          <w:rtl/>
        </w:rPr>
      </w:pPr>
    </w:p>
    <w:p w:rsidR="004D31D6" w:rsidRDefault="004D31D6" w:rsidP="007E7D36">
      <w:pPr>
        <w:pStyle w:val="af6"/>
        <w:keepNext/>
        <w:rPr>
          <w:rtl/>
        </w:rPr>
      </w:pPr>
      <w:r w:rsidRPr="000C3B57">
        <w:rPr>
          <w:rStyle w:val="TagStyle"/>
          <w:rtl/>
        </w:rPr>
        <w:t xml:space="preserve"> &lt;&lt; יור &gt;&gt; </w:t>
      </w:r>
      <w:r>
        <w:rPr>
          <w:rtl/>
        </w:rPr>
        <w:t>היו"ר מאיר כהן:</w:t>
      </w:r>
      <w:r w:rsidRPr="000C3B57">
        <w:rPr>
          <w:rStyle w:val="TagStyle"/>
          <w:rtl/>
        </w:rPr>
        <w:t xml:space="preserve"> &lt;&lt; יור &gt;&gt;</w:t>
      </w:r>
      <w:r>
        <w:rPr>
          <w:rtl/>
        </w:rPr>
        <w:t xml:space="preserve"> </w:t>
      </w:r>
    </w:p>
    <w:p w:rsidR="004D31D6" w:rsidRDefault="004D31D6" w:rsidP="004A1BF2">
      <w:pPr>
        <w:rPr>
          <w:rtl/>
        </w:rPr>
      </w:pPr>
    </w:p>
    <w:p w:rsidR="004D31D6" w:rsidRDefault="004D31D6" w:rsidP="00307F1F">
      <w:pPr>
        <w:rPr>
          <w:rtl/>
        </w:rPr>
      </w:pPr>
      <w:bookmarkStart w:id="10124" w:name="_ETM_Q16_749535"/>
      <w:bookmarkEnd w:id="10124"/>
      <w:r>
        <w:rPr>
          <w:rFonts w:hint="cs"/>
          <w:rtl/>
        </w:rPr>
        <w:t xml:space="preserve">אדוני השר, </w:t>
      </w:r>
      <w:bookmarkStart w:id="10125" w:name="_ETM_Q16_748602"/>
      <w:bookmarkEnd w:id="10125"/>
      <w:r>
        <w:rPr>
          <w:rFonts w:hint="cs"/>
          <w:rtl/>
        </w:rPr>
        <w:t xml:space="preserve">אנחנו ממשיכים בדיון. תודה רבה לך על התשובה. אנחנו נסתפק </w:t>
      </w:r>
      <w:bookmarkStart w:id="10126" w:name="_ETM_Q16_752593"/>
      <w:bookmarkEnd w:id="10126"/>
      <w:r>
        <w:rPr>
          <w:rFonts w:hint="cs"/>
          <w:rtl/>
        </w:rPr>
        <w:t xml:space="preserve">בזה, כי פשוט אין לאן להעביר את זה </w:t>
      </w:r>
      <w:r w:rsidR="00C552BC">
        <w:rPr>
          <w:rFonts w:hint="eastAsia"/>
          <w:rtl/>
        </w:rPr>
        <w:t>–</w:t>
      </w:r>
      <w:r w:rsidR="00307F1F">
        <w:rPr>
          <w:rFonts w:hint="eastAsia"/>
          <w:rtl/>
        </w:rPr>
        <w:t xml:space="preserve"> </w:t>
      </w:r>
      <w:r>
        <w:rPr>
          <w:rFonts w:hint="cs"/>
          <w:rtl/>
        </w:rPr>
        <w:t xml:space="preserve">בוודאי </w:t>
      </w:r>
      <w:bookmarkStart w:id="10127" w:name="_ETM_Q16_754992"/>
      <w:bookmarkEnd w:id="10127"/>
      <w:r>
        <w:rPr>
          <w:rFonts w:hint="cs"/>
          <w:rtl/>
        </w:rPr>
        <w:t>לא לוועדת הכספים.</w:t>
      </w:r>
    </w:p>
    <w:p w:rsidR="004D31D6" w:rsidRDefault="004D31D6" w:rsidP="007E7D36">
      <w:pPr>
        <w:rPr>
          <w:rtl/>
        </w:rPr>
      </w:pPr>
      <w:bookmarkStart w:id="10128" w:name="_ETM_Q16_757627"/>
      <w:bookmarkStart w:id="10129" w:name="_ETM_Q16_757682"/>
      <w:bookmarkEnd w:id="10128"/>
      <w:bookmarkEnd w:id="10129"/>
    </w:p>
    <w:p w:rsidR="003F7FE1" w:rsidRDefault="003F7FE1" w:rsidP="007E7D36">
      <w:pPr>
        <w:pStyle w:val="af5"/>
        <w:rPr>
          <w:rtl/>
        </w:rPr>
      </w:pPr>
      <w:bookmarkStart w:id="10130" w:name="ET_interruption_5777_2"/>
      <w:r w:rsidRPr="00274AFB">
        <w:rPr>
          <w:rStyle w:val="TagStyle"/>
          <w:rtl/>
        </w:rPr>
        <w:t>&lt;&lt; קריאה &gt;&gt;</w:t>
      </w:r>
      <w:r w:rsidRPr="00EF6936">
        <w:rPr>
          <w:rStyle w:val="TagStyle"/>
          <w:rtl/>
        </w:rPr>
        <w:t xml:space="preserve"> </w:t>
      </w:r>
      <w:r>
        <w:rPr>
          <w:rtl/>
        </w:rPr>
        <w:t>מיקי חיימוביץ' (כחול לבן):</w:t>
      </w:r>
      <w:r w:rsidRPr="00EF6936">
        <w:rPr>
          <w:rStyle w:val="TagStyle"/>
          <w:rtl/>
        </w:rPr>
        <w:t xml:space="preserve"> </w:t>
      </w:r>
      <w:r w:rsidRPr="00274AFB">
        <w:rPr>
          <w:rStyle w:val="TagStyle"/>
          <w:rtl/>
        </w:rPr>
        <w:t>&lt;&lt; קריאה &gt;&gt;</w:t>
      </w:r>
      <w:r>
        <w:rPr>
          <w:rtl/>
        </w:rPr>
        <w:t xml:space="preserve"> </w:t>
      </w:r>
      <w:bookmarkEnd w:id="10130"/>
    </w:p>
    <w:p w:rsidR="003F7FE1" w:rsidRDefault="003F7FE1" w:rsidP="004A1BF2">
      <w:pPr>
        <w:rPr>
          <w:rtl/>
        </w:rPr>
      </w:pPr>
    </w:p>
    <w:p w:rsidR="003F7FE1" w:rsidRDefault="003F7FE1" w:rsidP="00307F1F">
      <w:pPr>
        <w:rPr>
          <w:rtl/>
        </w:rPr>
      </w:pPr>
      <w:r>
        <w:rPr>
          <w:rFonts w:hint="cs"/>
          <w:rtl/>
        </w:rPr>
        <w:t>אני רק קוראת לשר לזכור שמדובר בממשלת מעבר, ואני מבקשת ש</w:t>
      </w:r>
      <w:r w:rsidR="00307F1F">
        <w:rPr>
          <w:rFonts w:hint="cs"/>
          <w:rtl/>
        </w:rPr>
        <w:t>ב</w:t>
      </w:r>
      <w:r>
        <w:rPr>
          <w:rFonts w:hint="cs"/>
          <w:rtl/>
        </w:rPr>
        <w:t xml:space="preserve">כל נושא משק האנרגיה יביא בחשבון שצריך לחשוב מחדש ולהתייחס לשינויים שחלו בנושא של אנרגיה מתחדשת, ולעשות שוב חושבים על מספר תחנות הגז </w:t>
      </w:r>
      <w:r w:rsidR="00C552BC">
        <w:rPr>
          <w:rtl/>
        </w:rPr>
        <w:t>–</w:t>
      </w:r>
      <w:r>
        <w:rPr>
          <w:rFonts w:hint="cs"/>
          <w:rtl/>
        </w:rPr>
        <w:t xml:space="preserve"> האם צריך כל כך הרבה תחנות גז </w:t>
      </w:r>
      <w:bookmarkStart w:id="10131" w:name="_ETM_Q17_174000"/>
      <w:bookmarkEnd w:id="10131"/>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3F7FE1" w:rsidRDefault="003F7FE1" w:rsidP="007E7D36">
      <w:pPr>
        <w:rPr>
          <w:rtl/>
        </w:rPr>
      </w:pPr>
    </w:p>
    <w:p w:rsidR="003F7FE1" w:rsidRDefault="003F7FE1" w:rsidP="007E7D36">
      <w:pPr>
        <w:pStyle w:val="af6"/>
        <w:keepNext/>
        <w:rPr>
          <w:rtl/>
        </w:rPr>
      </w:pPr>
      <w:bookmarkStart w:id="10132" w:name="_ETM_Q17_177000"/>
      <w:bookmarkEnd w:id="10132"/>
      <w:r w:rsidRPr="007900CD">
        <w:rPr>
          <w:rStyle w:val="TagStyle"/>
          <w:rtl/>
        </w:rPr>
        <w:t xml:space="preserve"> &lt;&lt; יור &gt;&gt; </w:t>
      </w:r>
      <w:r>
        <w:rPr>
          <w:rtl/>
        </w:rPr>
        <w:t>היו"ר מאיר כהן:</w:t>
      </w:r>
      <w:r w:rsidRPr="007900CD">
        <w:rPr>
          <w:rStyle w:val="TagStyle"/>
          <w:rtl/>
        </w:rPr>
        <w:t xml:space="preserve"> &lt;&lt; יור &gt;&gt;</w:t>
      </w:r>
      <w:r>
        <w:rPr>
          <w:rtl/>
        </w:rPr>
        <w:t xml:space="preserve"> </w:t>
      </w:r>
    </w:p>
    <w:p w:rsidR="003F7FE1" w:rsidRDefault="003F7FE1" w:rsidP="004A1BF2">
      <w:pPr>
        <w:rPr>
          <w:rtl/>
        </w:rPr>
      </w:pPr>
    </w:p>
    <w:p w:rsidR="003F7FE1" w:rsidRDefault="003F7FE1" w:rsidP="00307F1F">
      <w:pPr>
        <w:rPr>
          <w:rtl/>
        </w:rPr>
      </w:pPr>
      <w:bookmarkStart w:id="10133" w:name="_ETM_Q17_178000"/>
      <w:bookmarkEnd w:id="10133"/>
      <w:r>
        <w:rPr>
          <w:rFonts w:hint="cs"/>
          <w:rtl/>
        </w:rPr>
        <w:t xml:space="preserve">תודה רבה. חבר הכנסת </w:t>
      </w:r>
      <w:bookmarkStart w:id="10134" w:name="_ETM_Q17_180000"/>
      <w:bookmarkEnd w:id="10134"/>
      <w:r>
        <w:rPr>
          <w:rFonts w:hint="cs"/>
          <w:rtl/>
        </w:rPr>
        <w:t xml:space="preserve">עסאקלה </w:t>
      </w:r>
      <w:r w:rsidR="00C552BC">
        <w:rPr>
          <w:rFonts w:hint="eastAsia"/>
          <w:rtl/>
        </w:rPr>
        <w:t>–</w:t>
      </w:r>
      <w:r w:rsidR="00307F1F">
        <w:rPr>
          <w:rFonts w:hint="eastAsia"/>
          <w:rtl/>
        </w:rPr>
        <w:t xml:space="preserve"> </w:t>
      </w:r>
      <w:r>
        <w:rPr>
          <w:rFonts w:hint="cs"/>
          <w:rtl/>
        </w:rPr>
        <w:t>דעה נוספת, בבקשה.</w:t>
      </w:r>
    </w:p>
    <w:p w:rsidR="003F7FE1" w:rsidRDefault="003F7FE1" w:rsidP="007E7D36">
      <w:pPr>
        <w:rPr>
          <w:rtl/>
        </w:rPr>
      </w:pPr>
    </w:p>
    <w:p w:rsidR="003F7FE1" w:rsidRDefault="003F7FE1" w:rsidP="002A2AF7">
      <w:pPr>
        <w:pStyle w:val="af5"/>
        <w:rPr>
          <w:rtl/>
        </w:rPr>
      </w:pPr>
      <w:bookmarkStart w:id="10135" w:name="ET_interruption_5512_3"/>
      <w:r w:rsidRPr="00274AFB">
        <w:rPr>
          <w:rStyle w:val="TagStyle"/>
          <w:rtl/>
        </w:rPr>
        <w:t xml:space="preserve"> &lt;&lt; קריאה &gt;&gt;</w:t>
      </w:r>
      <w:r w:rsidRPr="00EF6936">
        <w:rPr>
          <w:rStyle w:val="TagStyle"/>
          <w:rtl/>
        </w:rPr>
        <w:t xml:space="preserve"> </w:t>
      </w:r>
      <w:r>
        <w:rPr>
          <w:rtl/>
        </w:rPr>
        <w:t>שר האנרגיה יובל שטייניץ:</w:t>
      </w:r>
      <w:r w:rsidRPr="00EF6936">
        <w:rPr>
          <w:rStyle w:val="TagStyle"/>
          <w:rtl/>
        </w:rPr>
        <w:t xml:space="preserve"> </w:t>
      </w:r>
      <w:r w:rsidRPr="00274AFB">
        <w:rPr>
          <w:rStyle w:val="TagStyle"/>
          <w:rtl/>
        </w:rPr>
        <w:t>&lt;&lt; קריאה &gt;&gt;</w:t>
      </w:r>
      <w:r>
        <w:rPr>
          <w:rtl/>
        </w:rPr>
        <w:t xml:space="preserve"> </w:t>
      </w:r>
      <w:bookmarkEnd w:id="10135"/>
    </w:p>
    <w:p w:rsidR="003F7FE1" w:rsidRDefault="003F7FE1" w:rsidP="004A1BF2">
      <w:pPr>
        <w:rPr>
          <w:rtl/>
        </w:rPr>
      </w:pPr>
    </w:p>
    <w:p w:rsidR="003F7FE1"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3F7FE1">
        <w:rPr>
          <w:rFonts w:hint="cs"/>
          <w:rtl/>
        </w:rPr>
        <w:t xml:space="preserve"> רק תחנות שצריך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3F7FE1" w:rsidRDefault="003F7FE1" w:rsidP="007E7D36">
      <w:pPr>
        <w:rPr>
          <w:rtl/>
        </w:rPr>
      </w:pPr>
    </w:p>
    <w:p w:rsidR="003F7FE1" w:rsidRDefault="003F7FE1" w:rsidP="007E7D36">
      <w:pPr>
        <w:pStyle w:val="af5"/>
        <w:rPr>
          <w:rtl/>
        </w:rPr>
      </w:pPr>
      <w:bookmarkStart w:id="10136" w:name="ET_interruption_5777_20"/>
      <w:r w:rsidRPr="00274AFB">
        <w:rPr>
          <w:rStyle w:val="TagStyle"/>
          <w:rtl/>
        </w:rPr>
        <w:t xml:space="preserve"> &lt;&lt; קריאה &gt;&gt;</w:t>
      </w:r>
      <w:r w:rsidRPr="003F4C7D">
        <w:rPr>
          <w:rStyle w:val="TagStyle"/>
          <w:rtl/>
        </w:rPr>
        <w:t xml:space="preserve"> </w:t>
      </w:r>
      <w:r>
        <w:rPr>
          <w:rtl/>
        </w:rPr>
        <w:t>מיקי חיימוביץ' (כחול לבן):</w:t>
      </w:r>
      <w:r w:rsidRPr="003F4C7D">
        <w:rPr>
          <w:rStyle w:val="TagStyle"/>
          <w:rtl/>
        </w:rPr>
        <w:t xml:space="preserve"> </w:t>
      </w:r>
      <w:r w:rsidRPr="00274AFB">
        <w:rPr>
          <w:rStyle w:val="TagStyle"/>
          <w:rtl/>
        </w:rPr>
        <w:t>&lt;&lt; קריאה &gt;&gt;</w:t>
      </w:r>
      <w:r>
        <w:rPr>
          <w:rtl/>
        </w:rPr>
        <w:t xml:space="preserve"> </w:t>
      </w:r>
      <w:bookmarkEnd w:id="10136"/>
    </w:p>
    <w:p w:rsidR="003F7FE1" w:rsidRDefault="003F7FE1" w:rsidP="004A1BF2">
      <w:pPr>
        <w:rPr>
          <w:rtl/>
        </w:rPr>
      </w:pPr>
    </w:p>
    <w:p w:rsidR="003F7FE1"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3F7FE1" w:rsidRDefault="003F7FE1" w:rsidP="007E7D36">
      <w:pPr>
        <w:rPr>
          <w:rtl/>
        </w:rPr>
      </w:pPr>
      <w:bookmarkStart w:id="10137" w:name="_ETM_Q17_183000"/>
      <w:bookmarkEnd w:id="10137"/>
    </w:p>
    <w:p w:rsidR="003F7FE1" w:rsidRDefault="003F7FE1" w:rsidP="007E7D36">
      <w:pPr>
        <w:pStyle w:val="af5"/>
        <w:rPr>
          <w:rtl/>
        </w:rPr>
      </w:pPr>
      <w:bookmarkStart w:id="10138" w:name="ET_interruption_5512_21"/>
      <w:r w:rsidRPr="00274AFB">
        <w:rPr>
          <w:rStyle w:val="TagStyle"/>
          <w:rtl/>
        </w:rPr>
        <w:t xml:space="preserve"> &lt;&lt; קריאה &gt;&gt;</w:t>
      </w:r>
      <w:r w:rsidRPr="003F4C7D">
        <w:rPr>
          <w:rStyle w:val="TagStyle"/>
          <w:rtl/>
        </w:rPr>
        <w:t xml:space="preserve"> </w:t>
      </w:r>
      <w:r>
        <w:rPr>
          <w:rtl/>
        </w:rPr>
        <w:t>שר האנרגיה יובל שטייניץ:</w:t>
      </w:r>
      <w:r w:rsidRPr="003F4C7D">
        <w:rPr>
          <w:rStyle w:val="TagStyle"/>
          <w:rtl/>
        </w:rPr>
        <w:t xml:space="preserve"> </w:t>
      </w:r>
      <w:r w:rsidRPr="00274AFB">
        <w:rPr>
          <w:rStyle w:val="TagStyle"/>
          <w:rtl/>
        </w:rPr>
        <w:t>&lt;&lt; קריאה &gt;&gt;</w:t>
      </w:r>
      <w:r>
        <w:rPr>
          <w:rtl/>
        </w:rPr>
        <w:t xml:space="preserve"> </w:t>
      </w:r>
      <w:bookmarkEnd w:id="10138"/>
    </w:p>
    <w:p w:rsidR="003F7FE1" w:rsidRDefault="003F7FE1" w:rsidP="004A1BF2">
      <w:pPr>
        <w:rPr>
          <w:rtl/>
        </w:rPr>
      </w:pPr>
    </w:p>
    <w:p w:rsidR="003F7FE1"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3F7FE1">
        <w:rPr>
          <w:rFonts w:hint="cs"/>
          <w:rtl/>
        </w:rPr>
        <w:t xml:space="preserve"> אם לא יהיה ביקוש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3F7FE1" w:rsidRDefault="003F7FE1" w:rsidP="007E7D36">
      <w:pPr>
        <w:rPr>
          <w:rtl/>
        </w:rPr>
      </w:pPr>
    </w:p>
    <w:p w:rsidR="003F7FE1" w:rsidRDefault="003F7FE1" w:rsidP="007E7D36">
      <w:pPr>
        <w:pStyle w:val="af6"/>
        <w:rPr>
          <w:rtl/>
        </w:rPr>
      </w:pPr>
      <w:r w:rsidRPr="00274AFB">
        <w:rPr>
          <w:rStyle w:val="TagStyle"/>
          <w:rtl/>
        </w:rPr>
        <w:t xml:space="preserve"> &lt;&lt; יור &gt;&gt;</w:t>
      </w:r>
      <w:r w:rsidRPr="003F4C7D">
        <w:rPr>
          <w:rStyle w:val="TagStyle"/>
          <w:rtl/>
        </w:rPr>
        <w:t xml:space="preserve"> </w:t>
      </w:r>
      <w:r>
        <w:rPr>
          <w:rtl/>
        </w:rPr>
        <w:t>היו"ר מאיר כהן:</w:t>
      </w:r>
      <w:r w:rsidRPr="003F4C7D">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307F1F">
      <w:pPr>
        <w:rPr>
          <w:rtl/>
        </w:rPr>
      </w:pPr>
      <w:r>
        <w:rPr>
          <w:rFonts w:hint="cs"/>
          <w:rtl/>
        </w:rPr>
        <w:t xml:space="preserve">כבוד </w:t>
      </w:r>
      <w:bookmarkStart w:id="10139" w:name="_ETM_Q17_184000"/>
      <w:bookmarkEnd w:id="10139"/>
      <w:r>
        <w:rPr>
          <w:rFonts w:hint="cs"/>
          <w:rtl/>
        </w:rPr>
        <w:t xml:space="preserve">השר, תודה רבה. </w:t>
      </w:r>
      <w:bookmarkStart w:id="10140" w:name="_ETM_Q17_186000"/>
      <w:bookmarkEnd w:id="10140"/>
      <w:r>
        <w:rPr>
          <w:rFonts w:hint="cs"/>
          <w:rtl/>
        </w:rPr>
        <w:t xml:space="preserve">דעה נוספת, דקה </w:t>
      </w:r>
      <w:r w:rsidR="00C552BC">
        <w:rPr>
          <w:rFonts w:hint="eastAsia"/>
          <w:rtl/>
        </w:rPr>
        <w:t>–</w:t>
      </w:r>
      <w:r w:rsidR="00307F1F">
        <w:rPr>
          <w:rFonts w:hint="eastAsia"/>
          <w:rtl/>
        </w:rPr>
        <w:t xml:space="preserve"> </w:t>
      </w:r>
      <w:r>
        <w:rPr>
          <w:rFonts w:hint="cs"/>
          <w:rtl/>
        </w:rPr>
        <w:t>בבקשה, אדוני.</w:t>
      </w:r>
    </w:p>
    <w:p w:rsidR="003F7FE1" w:rsidRDefault="003F7FE1" w:rsidP="007E7D36">
      <w:pPr>
        <w:rPr>
          <w:rtl/>
        </w:rPr>
      </w:pPr>
    </w:p>
    <w:p w:rsidR="003F7FE1" w:rsidRDefault="003F7FE1" w:rsidP="007E7D36">
      <w:pPr>
        <w:pStyle w:val="a4"/>
        <w:rPr>
          <w:rtl/>
        </w:rPr>
      </w:pPr>
      <w:bookmarkStart w:id="10141" w:name="ET_speaker_5856_4"/>
      <w:r w:rsidRPr="00274AFB">
        <w:rPr>
          <w:rStyle w:val="TagStyle"/>
          <w:rtl/>
        </w:rPr>
        <w:t xml:space="preserve"> &lt;&lt; דובר &gt;&gt;</w:t>
      </w:r>
      <w:r w:rsidRPr="00EF6936">
        <w:rPr>
          <w:rStyle w:val="TagStyle"/>
          <w:rtl/>
        </w:rPr>
        <w:t xml:space="preserve"> </w:t>
      </w:r>
      <w:bookmarkStart w:id="10142" w:name="_Toc23973373"/>
      <w:bookmarkStart w:id="10143" w:name="_Toc23973975"/>
      <w:r>
        <w:rPr>
          <w:rtl/>
        </w:rPr>
        <w:t>ג'אבר עסאקלה (הרשימה המשותפת):</w:t>
      </w:r>
      <w:bookmarkEnd w:id="10142"/>
      <w:bookmarkEnd w:id="10143"/>
      <w:r w:rsidRPr="00EF6936">
        <w:rPr>
          <w:rStyle w:val="TagStyle"/>
          <w:rtl/>
        </w:rPr>
        <w:t xml:space="preserve"> </w:t>
      </w:r>
      <w:r w:rsidRPr="00274AFB">
        <w:rPr>
          <w:rStyle w:val="TagStyle"/>
          <w:rtl/>
        </w:rPr>
        <w:t>&lt;&lt; דובר &gt;&gt;</w:t>
      </w:r>
      <w:r>
        <w:rPr>
          <w:rtl/>
        </w:rPr>
        <w:t xml:space="preserve"> </w:t>
      </w:r>
      <w:bookmarkEnd w:id="10141"/>
    </w:p>
    <w:p w:rsidR="003F7FE1" w:rsidRDefault="003F7FE1" w:rsidP="004A1BF2">
      <w:pPr>
        <w:rPr>
          <w:rtl/>
        </w:rPr>
      </w:pPr>
    </w:p>
    <w:p w:rsidR="003F7FE1" w:rsidRDefault="003F7FE1" w:rsidP="00307F1F">
      <w:pPr>
        <w:rPr>
          <w:rtl/>
        </w:rPr>
      </w:pPr>
      <w:r>
        <w:rPr>
          <w:rFonts w:hint="cs"/>
          <w:rtl/>
        </w:rPr>
        <w:t xml:space="preserve">אדוני </w:t>
      </w:r>
      <w:bookmarkStart w:id="10144" w:name="_ETM_Q17_190000"/>
      <w:bookmarkEnd w:id="10144"/>
      <w:r>
        <w:rPr>
          <w:rFonts w:hint="cs"/>
          <w:rtl/>
        </w:rPr>
        <w:t xml:space="preserve">היושב-ראש, חבריי חברות וחברי הכנסת, אני רוצה לנצל את </w:t>
      </w:r>
      <w:bookmarkStart w:id="10145" w:name="_ETM_Q17_196000"/>
      <w:bookmarkEnd w:id="10145"/>
      <w:r>
        <w:rPr>
          <w:rFonts w:hint="cs"/>
          <w:rtl/>
        </w:rPr>
        <w:t xml:space="preserve">הנוכחות של שר האנרגיה באולם כדי להעלות נושא ישן נושן, הנושא של חיבור לחשמל בבתים שלא עונים על </w:t>
      </w:r>
      <w:bookmarkStart w:id="10146" w:name="_ETM_Q17_204000"/>
      <w:bookmarkEnd w:id="10146"/>
      <w:r>
        <w:rPr>
          <w:rFonts w:hint="cs"/>
          <w:rtl/>
        </w:rPr>
        <w:t xml:space="preserve">הדרישות של מה שנקרא טופס 4. ביישובים הערביים שליש עד חצי מהבתים לא מחוברים לרשת הביוב, כך שהם לא יכולים לקבל טופס 4. כיום יש מבול של הודעות ניתוק מהחשמל. אני מבקש שתיקח את זה לידיים שלך, ועד שכל היישובים יהיו מרושתים ברשת הביוב </w:t>
      </w:r>
      <w:r w:rsidR="00C552BC">
        <w:rPr>
          <w:rFonts w:hint="eastAsia"/>
          <w:rtl/>
        </w:rPr>
        <w:t>–</w:t>
      </w:r>
      <w:r w:rsidR="00307F1F">
        <w:rPr>
          <w:rFonts w:hint="eastAsia"/>
          <w:rtl/>
        </w:rPr>
        <w:t xml:space="preserve"> </w:t>
      </w:r>
      <w:r>
        <w:rPr>
          <w:rFonts w:hint="cs"/>
          <w:rtl/>
        </w:rPr>
        <w:t xml:space="preserve">לאפשר </w:t>
      </w:r>
      <w:bookmarkStart w:id="10147" w:name="_ETM_Q17_236000"/>
      <w:bookmarkEnd w:id="10147"/>
      <w:r>
        <w:rPr>
          <w:rFonts w:hint="cs"/>
          <w:rtl/>
        </w:rPr>
        <w:t xml:space="preserve">חיבור לחשמל. </w:t>
      </w:r>
    </w:p>
    <w:p w:rsidR="003F7FE1" w:rsidRDefault="003F7FE1" w:rsidP="007E7D36">
      <w:pPr>
        <w:rPr>
          <w:rtl/>
        </w:rPr>
      </w:pPr>
    </w:p>
    <w:p w:rsidR="003F7FE1" w:rsidRDefault="003F7FE1" w:rsidP="007E7D36">
      <w:pPr>
        <w:pStyle w:val="af6"/>
        <w:rPr>
          <w:rtl/>
        </w:rPr>
      </w:pPr>
      <w:r w:rsidRPr="00274AFB">
        <w:rPr>
          <w:rStyle w:val="TagStyle"/>
          <w:rtl/>
        </w:rPr>
        <w:t xml:space="preserve"> &lt;&lt; יור &gt;&gt;</w:t>
      </w:r>
      <w:r w:rsidRPr="00EF6936">
        <w:rPr>
          <w:rStyle w:val="TagStyle"/>
          <w:rtl/>
        </w:rPr>
        <w:t xml:space="preserve"> </w:t>
      </w:r>
      <w:r>
        <w:rPr>
          <w:rtl/>
        </w:rPr>
        <w:t>היו"ר מאיר כהן:</w:t>
      </w:r>
      <w:r w:rsidRPr="00EF6936">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7E7D36">
      <w:pPr>
        <w:rPr>
          <w:rtl/>
        </w:rPr>
      </w:pPr>
      <w:r>
        <w:rPr>
          <w:rFonts w:hint="cs"/>
          <w:rtl/>
        </w:rPr>
        <w:t xml:space="preserve">תודה רבה, אדוני. </w:t>
      </w:r>
    </w:p>
    <w:p w:rsidR="003F7FE1" w:rsidRDefault="003F7FE1" w:rsidP="007E7D36">
      <w:pPr>
        <w:ind w:firstLine="0"/>
        <w:rPr>
          <w:rtl/>
        </w:rPr>
      </w:pPr>
    </w:p>
    <w:p w:rsidR="003F7FE1" w:rsidRDefault="003F7FE1" w:rsidP="007E7D36">
      <w:pPr>
        <w:pStyle w:val="af5"/>
        <w:rPr>
          <w:rtl/>
        </w:rPr>
      </w:pPr>
      <w:bookmarkStart w:id="10148" w:name="ET_interruption_5512_23"/>
      <w:r w:rsidRPr="00274AFB">
        <w:rPr>
          <w:rStyle w:val="TagStyle"/>
          <w:rtl/>
        </w:rPr>
        <w:t xml:space="preserve"> &lt;&lt; קריאה &gt;&gt;</w:t>
      </w:r>
      <w:r w:rsidRPr="00931F59">
        <w:rPr>
          <w:rStyle w:val="TagStyle"/>
          <w:rtl/>
        </w:rPr>
        <w:t xml:space="preserve"> </w:t>
      </w:r>
      <w:r>
        <w:rPr>
          <w:rtl/>
        </w:rPr>
        <w:t>שר האנרגיה יובל שטייניץ:</w:t>
      </w:r>
      <w:r w:rsidRPr="00931F59">
        <w:rPr>
          <w:rStyle w:val="TagStyle"/>
          <w:rtl/>
        </w:rPr>
        <w:t xml:space="preserve"> </w:t>
      </w:r>
      <w:r w:rsidRPr="00274AFB">
        <w:rPr>
          <w:rStyle w:val="TagStyle"/>
          <w:rtl/>
        </w:rPr>
        <w:t>&lt;&lt; קריאה &gt;&gt;</w:t>
      </w:r>
      <w:r>
        <w:rPr>
          <w:rtl/>
        </w:rPr>
        <w:t xml:space="preserve"> </w:t>
      </w:r>
      <w:bookmarkEnd w:id="10148"/>
    </w:p>
    <w:p w:rsidR="003F7FE1" w:rsidRDefault="003F7FE1" w:rsidP="004A1BF2">
      <w:pPr>
        <w:rPr>
          <w:rtl/>
        </w:rPr>
      </w:pPr>
    </w:p>
    <w:p w:rsidR="003F7FE1" w:rsidRDefault="003F7FE1" w:rsidP="007E7D36">
      <w:pPr>
        <w:rPr>
          <w:rtl/>
        </w:rPr>
      </w:pPr>
      <w:r>
        <w:rPr>
          <w:rFonts w:hint="cs"/>
          <w:rtl/>
        </w:rPr>
        <w:t xml:space="preserve">אני יכול </w:t>
      </w:r>
      <w:bookmarkStart w:id="10149" w:name="_ETM_Q17_242000"/>
      <w:bookmarkEnd w:id="10149"/>
      <w:r>
        <w:rPr>
          <w:rFonts w:hint="cs"/>
          <w:rtl/>
        </w:rPr>
        <w:t xml:space="preserve">לענות לו? </w:t>
      </w:r>
    </w:p>
    <w:p w:rsidR="003F7FE1" w:rsidRDefault="003F7FE1" w:rsidP="007E7D36">
      <w:pPr>
        <w:rPr>
          <w:rtl/>
        </w:rPr>
      </w:pPr>
    </w:p>
    <w:p w:rsidR="003F7FE1" w:rsidRDefault="003F7FE1" w:rsidP="007E7D36">
      <w:pPr>
        <w:pStyle w:val="af6"/>
        <w:rPr>
          <w:rtl/>
        </w:rPr>
      </w:pPr>
      <w:r w:rsidRPr="00274AFB">
        <w:rPr>
          <w:rStyle w:val="TagStyle"/>
          <w:rtl/>
        </w:rPr>
        <w:t xml:space="preserve"> &lt;&lt; יור &gt;&gt;</w:t>
      </w:r>
      <w:r w:rsidRPr="00931F59">
        <w:rPr>
          <w:rStyle w:val="TagStyle"/>
          <w:rtl/>
        </w:rPr>
        <w:t xml:space="preserve"> </w:t>
      </w:r>
      <w:r>
        <w:rPr>
          <w:rtl/>
        </w:rPr>
        <w:t>היו"ר מאיר כהן:</w:t>
      </w:r>
      <w:r w:rsidRPr="00931F59">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7E7D36">
      <w:pPr>
        <w:rPr>
          <w:rtl/>
        </w:rPr>
      </w:pPr>
      <w:r>
        <w:rPr>
          <w:rFonts w:hint="cs"/>
          <w:rtl/>
        </w:rPr>
        <w:t xml:space="preserve">אתה תוכל לענות, אבל בשתי מילים. רגע, שנייה, אדוני השר, אולי תשמע גם את יעל. </w:t>
      </w:r>
      <w:bookmarkStart w:id="10150" w:name="_ETM_Q17_240000"/>
      <w:bookmarkEnd w:id="10150"/>
      <w:r>
        <w:rPr>
          <w:rFonts w:hint="cs"/>
          <w:rtl/>
        </w:rPr>
        <w:t xml:space="preserve">בבקשה, יעל. </w:t>
      </w:r>
    </w:p>
    <w:p w:rsidR="003F7FE1" w:rsidRDefault="003F7FE1" w:rsidP="007E7D36">
      <w:pPr>
        <w:rPr>
          <w:rtl/>
        </w:rPr>
      </w:pPr>
    </w:p>
    <w:p w:rsidR="003F7FE1" w:rsidRDefault="003F7FE1" w:rsidP="007E7D36">
      <w:pPr>
        <w:pStyle w:val="a4"/>
        <w:rPr>
          <w:rtl/>
        </w:rPr>
      </w:pPr>
      <w:bookmarkStart w:id="10151" w:name="ET_speaker_5075_6"/>
      <w:r w:rsidRPr="00274AFB">
        <w:rPr>
          <w:rStyle w:val="TagStyle"/>
          <w:rtl/>
        </w:rPr>
        <w:t xml:space="preserve"> &lt;&lt; דובר &gt;&gt;</w:t>
      </w:r>
      <w:r w:rsidRPr="00EF6936">
        <w:rPr>
          <w:rStyle w:val="TagStyle"/>
          <w:rtl/>
        </w:rPr>
        <w:t xml:space="preserve"> </w:t>
      </w:r>
      <w:bookmarkStart w:id="10152" w:name="_Toc23973374"/>
      <w:bookmarkStart w:id="10153" w:name="_Toc23973976"/>
      <w:r>
        <w:rPr>
          <w:rtl/>
        </w:rPr>
        <w:t>יעל גרמן (כחול לבן):</w:t>
      </w:r>
      <w:bookmarkEnd w:id="10152"/>
      <w:bookmarkEnd w:id="10153"/>
      <w:r w:rsidRPr="00EF6936">
        <w:rPr>
          <w:rStyle w:val="TagStyle"/>
          <w:rtl/>
        </w:rPr>
        <w:t xml:space="preserve"> </w:t>
      </w:r>
      <w:r w:rsidRPr="00274AFB">
        <w:rPr>
          <w:rStyle w:val="TagStyle"/>
          <w:rtl/>
        </w:rPr>
        <w:t>&lt;&lt; דובר &gt;&gt;</w:t>
      </w:r>
      <w:r>
        <w:rPr>
          <w:rtl/>
        </w:rPr>
        <w:t xml:space="preserve"> </w:t>
      </w:r>
      <w:bookmarkEnd w:id="10151"/>
    </w:p>
    <w:p w:rsidR="003F7FE1" w:rsidRDefault="003F7FE1" w:rsidP="004A1BF2">
      <w:pPr>
        <w:rPr>
          <w:rtl/>
        </w:rPr>
      </w:pPr>
    </w:p>
    <w:p w:rsidR="003F7FE1" w:rsidRDefault="003F7FE1" w:rsidP="00307F1F">
      <w:pPr>
        <w:rPr>
          <w:rtl/>
        </w:rPr>
      </w:pPr>
      <w:r>
        <w:rPr>
          <w:rFonts w:hint="cs"/>
          <w:rtl/>
        </w:rPr>
        <w:t>תודה רבה לך, אדוני היושב-ראש. כבוד השר,</w:t>
      </w:r>
      <w:bookmarkStart w:id="10154" w:name="_ETM_Q17_256000"/>
      <w:bookmarkEnd w:id="10154"/>
      <w:r>
        <w:rPr>
          <w:rFonts w:hint="cs"/>
          <w:rtl/>
        </w:rPr>
        <w:t xml:space="preserve"> אנחנו דיברנו על התחנה הזאת ואז, בזמנו</w:t>
      </w:r>
      <w:r w:rsidR="00307F1F">
        <w:rPr>
          <w:rFonts w:hint="cs"/>
          <w:rtl/>
        </w:rPr>
        <w:t>,</w:t>
      </w:r>
      <w:r>
        <w:rPr>
          <w:rFonts w:hint="cs"/>
          <w:rtl/>
        </w:rPr>
        <w:t xml:space="preserve"> </w:t>
      </w:r>
      <w:bookmarkStart w:id="10155" w:name="_ETM_Q17_262000"/>
      <w:bookmarkEnd w:id="10155"/>
      <w:r>
        <w:rPr>
          <w:rFonts w:hint="cs"/>
          <w:rtl/>
        </w:rPr>
        <w:t xml:space="preserve">אמרת </w:t>
      </w:r>
      <w:r w:rsidR="00C552BC">
        <w:rPr>
          <w:rFonts w:hint="eastAsia"/>
          <w:rtl/>
        </w:rPr>
        <w:t>–</w:t>
      </w:r>
      <w:r>
        <w:rPr>
          <w:rFonts w:hint="cs"/>
          <w:rtl/>
        </w:rPr>
        <w:t xml:space="preserve"> מה שאמרת גם עכשיו </w:t>
      </w:r>
      <w:r w:rsidR="00C552BC">
        <w:rPr>
          <w:rFonts w:hint="eastAsia"/>
          <w:rtl/>
        </w:rPr>
        <w:t>–</w:t>
      </w:r>
      <w:r>
        <w:rPr>
          <w:rFonts w:hint="eastAsia"/>
          <w:rtl/>
        </w:rPr>
        <w:t xml:space="preserve"> </w:t>
      </w:r>
      <w:r>
        <w:rPr>
          <w:rFonts w:hint="cs"/>
          <w:rtl/>
        </w:rPr>
        <w:t xml:space="preserve">שלמעלה זאת אופציה: לא בכל המקומות שסימנו </w:t>
      </w:r>
      <w:bookmarkStart w:id="10156" w:name="_ETM_Q17_268000"/>
      <w:bookmarkEnd w:id="10156"/>
      <w:r>
        <w:rPr>
          <w:rFonts w:hint="cs"/>
          <w:rtl/>
        </w:rPr>
        <w:t>באמת תקום תחנה. אנחנו יודעים שמי שקבע את המיקום זאת חברה פרטית. זה לא אתה</w:t>
      </w:r>
      <w:r w:rsidR="00307F1F">
        <w:rPr>
          <w:rFonts w:hint="cs"/>
          <w:rtl/>
        </w:rPr>
        <w:t>;</w:t>
      </w:r>
      <w:r>
        <w:rPr>
          <w:rFonts w:hint="cs"/>
          <w:rtl/>
        </w:rPr>
        <w:t xml:space="preserve"> זה לא ממשלת ישראל; זה לא הציבור. לא היה דיון על </w:t>
      </w:r>
      <w:bookmarkStart w:id="10157" w:name="_ETM_Q17_279000"/>
      <w:bookmarkEnd w:id="10157"/>
      <w:r>
        <w:rPr>
          <w:rFonts w:hint="cs"/>
          <w:rtl/>
        </w:rPr>
        <w:t xml:space="preserve">המיקום ומישהו אמר: זה המיקום האידיאלי. החברה הפרטית, שיש </w:t>
      </w:r>
      <w:bookmarkStart w:id="10158" w:name="_ETM_Q17_284000"/>
      <w:bookmarkEnd w:id="10158"/>
      <w:r>
        <w:rPr>
          <w:rFonts w:hint="cs"/>
          <w:rtl/>
        </w:rPr>
        <w:t xml:space="preserve">לה בוודאי אינטרסים משלה, אבל הם בוודאי לא אינטרס ציבורי, החליטה על המיקום. </w:t>
      </w:r>
    </w:p>
    <w:p w:rsidR="003F7FE1" w:rsidRDefault="003F7FE1" w:rsidP="007E7D36">
      <w:pPr>
        <w:rPr>
          <w:rtl/>
        </w:rPr>
      </w:pPr>
      <w:bookmarkStart w:id="10159" w:name="_ETM_Q17_291854"/>
      <w:bookmarkStart w:id="10160" w:name="_ETM_Q17_291906"/>
      <w:bookmarkEnd w:id="10159"/>
      <w:bookmarkEnd w:id="10160"/>
    </w:p>
    <w:p w:rsidR="003F7FE1" w:rsidRDefault="003F7FE1" w:rsidP="00307F1F">
      <w:pPr>
        <w:rPr>
          <w:rtl/>
        </w:rPr>
      </w:pPr>
      <w:bookmarkStart w:id="10161" w:name="_ETM_Q17_292370"/>
      <w:bookmarkStart w:id="10162" w:name="_ETM_Q17_292436"/>
      <w:bookmarkEnd w:id="10161"/>
      <w:bookmarkEnd w:id="10162"/>
      <w:r>
        <w:rPr>
          <w:rFonts w:hint="cs"/>
          <w:rtl/>
        </w:rPr>
        <w:t>ל</w:t>
      </w:r>
      <w:r w:rsidR="00307F1F">
        <w:rPr>
          <w:rFonts w:hint="cs"/>
          <w:rtl/>
        </w:rPr>
        <w:t>נוכח</w:t>
      </w:r>
      <w:r>
        <w:rPr>
          <w:rFonts w:hint="cs"/>
          <w:rtl/>
        </w:rPr>
        <w:t xml:space="preserve"> כל מה </w:t>
      </w:r>
      <w:bookmarkStart w:id="10163" w:name="_ETM_Q17_290000"/>
      <w:bookmarkEnd w:id="10163"/>
      <w:r>
        <w:rPr>
          <w:rFonts w:hint="cs"/>
          <w:rtl/>
        </w:rPr>
        <w:t>שנשמע בוועדה הארצית לתכנון ולבנייה, כאשר אנחנו מבינים את הסכנה למאגרי המים</w:t>
      </w:r>
      <w:r w:rsidR="00307F1F">
        <w:rPr>
          <w:rFonts w:hint="cs"/>
          <w:rtl/>
        </w:rPr>
        <w:t>,</w:t>
      </w:r>
      <w:r>
        <w:rPr>
          <w:rFonts w:hint="eastAsia"/>
          <w:rtl/>
        </w:rPr>
        <w:t xml:space="preserve"> </w:t>
      </w:r>
      <w:r>
        <w:rPr>
          <w:rFonts w:hint="cs"/>
          <w:rtl/>
        </w:rPr>
        <w:t>את הסכנה ההידרולוגית שיש בהקמת התחנה</w:t>
      </w:r>
      <w:bookmarkStart w:id="10164" w:name="_ETM_Q17_301000"/>
      <w:bookmarkEnd w:id="10164"/>
      <w:r w:rsidR="00307F1F">
        <w:rPr>
          <w:rFonts w:hint="cs"/>
          <w:rtl/>
        </w:rPr>
        <w:t>,</w:t>
      </w:r>
      <w:r>
        <w:rPr>
          <w:rFonts w:hint="cs"/>
          <w:rtl/>
        </w:rPr>
        <w:t xml:space="preserve"> אנחנו פונים אליך ומבקשים ממך לשמוע את הזעקה של הציבור </w:t>
      </w:r>
      <w:r w:rsidR="00C552BC">
        <w:rPr>
          <w:rFonts w:hint="cs"/>
          <w:rtl/>
        </w:rPr>
        <w:t>–</w:t>
      </w:r>
      <w:r w:rsidR="00CE41A8">
        <w:rPr>
          <w:rFonts w:hint="cs"/>
          <w:rtl/>
        </w:rPr>
        <w:t xml:space="preserve"> </w:t>
      </w:r>
      <w:r w:rsidR="00C552BC">
        <w:rPr>
          <w:rFonts w:hint="cs"/>
          <w:rtl/>
        </w:rPr>
        <w:t>–</w:t>
      </w:r>
    </w:p>
    <w:p w:rsidR="003F7FE1" w:rsidRDefault="003F7FE1" w:rsidP="007E7D36">
      <w:pPr>
        <w:ind w:firstLine="0"/>
        <w:rPr>
          <w:rtl/>
        </w:rPr>
      </w:pPr>
    </w:p>
    <w:p w:rsidR="003F7FE1" w:rsidRDefault="003F7FE1" w:rsidP="007E7D36">
      <w:pPr>
        <w:pStyle w:val="af6"/>
        <w:rPr>
          <w:rtl/>
        </w:rPr>
      </w:pPr>
      <w:r w:rsidRPr="00274AFB">
        <w:rPr>
          <w:rStyle w:val="TagStyle"/>
          <w:rtl/>
        </w:rPr>
        <w:t xml:space="preserve"> &lt;&lt; יור &gt;&gt;</w:t>
      </w:r>
      <w:r w:rsidRPr="00931F59">
        <w:rPr>
          <w:rStyle w:val="TagStyle"/>
          <w:rtl/>
        </w:rPr>
        <w:t xml:space="preserve"> </w:t>
      </w:r>
      <w:r>
        <w:rPr>
          <w:rtl/>
        </w:rPr>
        <w:t>היו"ר מאיר כהן:</w:t>
      </w:r>
      <w:r w:rsidRPr="00931F59">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7E7D36">
      <w:pPr>
        <w:rPr>
          <w:rtl/>
        </w:rPr>
      </w:pPr>
      <w:r>
        <w:rPr>
          <w:rFonts w:hint="cs"/>
          <w:rtl/>
        </w:rPr>
        <w:t xml:space="preserve">תודה רבה. </w:t>
      </w:r>
    </w:p>
    <w:p w:rsidR="003F7FE1" w:rsidRDefault="003F7FE1" w:rsidP="007E7D36">
      <w:pPr>
        <w:rPr>
          <w:rtl/>
        </w:rPr>
      </w:pPr>
    </w:p>
    <w:p w:rsidR="003F7FE1" w:rsidRDefault="003F7FE1" w:rsidP="007E7D36">
      <w:pPr>
        <w:pStyle w:val="-"/>
        <w:rPr>
          <w:rtl/>
        </w:rPr>
      </w:pPr>
      <w:bookmarkStart w:id="10165" w:name="ET_speakercontinue_5075_27"/>
      <w:r w:rsidRPr="00274AFB">
        <w:rPr>
          <w:rStyle w:val="TagStyle"/>
          <w:rtl/>
        </w:rPr>
        <w:t xml:space="preserve"> &lt;&lt; דובר_המשך &gt;&gt;</w:t>
      </w:r>
      <w:r w:rsidRPr="00931F59">
        <w:rPr>
          <w:rStyle w:val="TagStyle"/>
          <w:rtl/>
        </w:rPr>
        <w:t xml:space="preserve"> </w:t>
      </w:r>
      <w:r>
        <w:rPr>
          <w:rtl/>
        </w:rPr>
        <w:t>יעל גרמן (כחול לבן):</w:t>
      </w:r>
      <w:r w:rsidRPr="00931F59">
        <w:rPr>
          <w:rStyle w:val="TagStyle"/>
          <w:rtl/>
        </w:rPr>
        <w:t xml:space="preserve"> </w:t>
      </w:r>
      <w:r w:rsidRPr="00274AFB">
        <w:rPr>
          <w:rStyle w:val="TagStyle"/>
          <w:rtl/>
        </w:rPr>
        <w:t>&lt;&lt; דובר_המשך &gt;&gt;</w:t>
      </w:r>
      <w:r>
        <w:rPr>
          <w:rtl/>
        </w:rPr>
        <w:t xml:space="preserve"> </w:t>
      </w:r>
      <w:bookmarkEnd w:id="10165"/>
    </w:p>
    <w:p w:rsidR="003F7FE1" w:rsidRDefault="003F7FE1" w:rsidP="004A1BF2">
      <w:pPr>
        <w:rPr>
          <w:rtl/>
        </w:rPr>
      </w:pPr>
    </w:p>
    <w:p w:rsidR="003F7FE1" w:rsidRDefault="00C552BC" w:rsidP="00307F1F">
      <w:pPr>
        <w:rPr>
          <w:rtl/>
        </w:rPr>
      </w:pPr>
      <w:r>
        <w:rPr>
          <w:rFonts w:hint="cs"/>
          <w:rtl/>
        </w:rPr>
        <w:t>–</w:t>
      </w:r>
      <w:r w:rsidR="00CE41A8">
        <w:rPr>
          <w:rFonts w:hint="cs"/>
          <w:rtl/>
        </w:rPr>
        <w:t xml:space="preserve"> </w:t>
      </w:r>
      <w:r>
        <w:rPr>
          <w:rFonts w:hint="cs"/>
          <w:rtl/>
        </w:rPr>
        <w:t>–</w:t>
      </w:r>
      <w:r w:rsidR="003F7FE1">
        <w:rPr>
          <w:rFonts w:hint="cs"/>
          <w:rtl/>
        </w:rPr>
        <w:t xml:space="preserve"> מול האינטרס הלגיטימי של החברה הפרטית ולשנות את המיקום הספציפי הזה. </w:t>
      </w:r>
    </w:p>
    <w:p w:rsidR="003F7FE1" w:rsidRDefault="003F7FE1" w:rsidP="007E7D36">
      <w:pPr>
        <w:rPr>
          <w:rtl/>
        </w:rPr>
      </w:pPr>
    </w:p>
    <w:p w:rsidR="003F7FE1" w:rsidRDefault="003F7FE1" w:rsidP="007E7D36">
      <w:pPr>
        <w:pStyle w:val="af6"/>
        <w:rPr>
          <w:rtl/>
        </w:rPr>
      </w:pPr>
      <w:r w:rsidRPr="00274AFB">
        <w:rPr>
          <w:rStyle w:val="TagStyle"/>
          <w:rtl/>
        </w:rPr>
        <w:t xml:space="preserve"> &lt;&lt; יור &gt;&gt;</w:t>
      </w:r>
      <w:r w:rsidRPr="00931F59">
        <w:rPr>
          <w:rStyle w:val="TagStyle"/>
          <w:rtl/>
        </w:rPr>
        <w:t xml:space="preserve"> </w:t>
      </w:r>
      <w:r>
        <w:rPr>
          <w:rtl/>
        </w:rPr>
        <w:t>היו"ר מאיר כהן:</w:t>
      </w:r>
      <w:r w:rsidRPr="00931F59">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307F1F">
      <w:pPr>
        <w:rPr>
          <w:rtl/>
        </w:rPr>
      </w:pPr>
      <w:r>
        <w:rPr>
          <w:rFonts w:hint="cs"/>
          <w:rtl/>
        </w:rPr>
        <w:t>תודה רבה, גברתי. אדוני השר, בקצרה, בבקשה</w:t>
      </w:r>
      <w:r w:rsidR="00307F1F">
        <w:rPr>
          <w:rFonts w:hint="cs"/>
          <w:rtl/>
        </w:rPr>
        <w:t>,</w:t>
      </w:r>
      <w:r>
        <w:rPr>
          <w:rFonts w:hint="cs"/>
          <w:rtl/>
        </w:rPr>
        <w:t xml:space="preserve"> </w:t>
      </w:r>
      <w:bookmarkStart w:id="10166" w:name="_ETM_Q17_321000"/>
      <w:bookmarkEnd w:id="10166"/>
      <w:r>
        <w:rPr>
          <w:rFonts w:hint="cs"/>
          <w:rtl/>
        </w:rPr>
        <w:t xml:space="preserve">ונעבור להצעה לסדר-היום הבאה. </w:t>
      </w:r>
      <w:r>
        <w:rPr>
          <w:rtl/>
        </w:rPr>
        <w:t xml:space="preserve"> </w:t>
      </w:r>
    </w:p>
    <w:p w:rsidR="003F7FE1" w:rsidRDefault="003F7FE1" w:rsidP="007E7D36">
      <w:pPr>
        <w:rPr>
          <w:rtl/>
        </w:rPr>
      </w:pPr>
    </w:p>
    <w:p w:rsidR="003F7FE1" w:rsidRDefault="00460F9C" w:rsidP="00460F9C">
      <w:pPr>
        <w:pStyle w:val="-"/>
        <w:rPr>
          <w:rtl/>
        </w:rPr>
      </w:pPr>
      <w:bookmarkStart w:id="10167" w:name="ET_speaker_5512_7"/>
      <w:bookmarkStart w:id="10168" w:name="ET_speakercontinue_שר_האנרגיה_יובל_685"/>
      <w:r w:rsidRPr="00460F9C">
        <w:rPr>
          <w:rStyle w:val="TagStyle"/>
          <w:rtl/>
        </w:rPr>
        <w:t xml:space="preserve"> &lt;&lt; דובר_המשך &gt;&gt;</w:t>
      </w:r>
      <w:r w:rsidR="003F7FE1" w:rsidRPr="00EF6936">
        <w:rPr>
          <w:rStyle w:val="TagStyle"/>
          <w:rtl/>
        </w:rPr>
        <w:t xml:space="preserve"> </w:t>
      </w:r>
      <w:bookmarkStart w:id="10169" w:name="_Toc23973375"/>
      <w:r w:rsidR="003F7FE1">
        <w:rPr>
          <w:rtl/>
        </w:rPr>
        <w:t>שר האנרגיה יובל שטייניץ:</w:t>
      </w:r>
      <w:bookmarkEnd w:id="10169"/>
      <w:r w:rsidR="003F7FE1" w:rsidRPr="00EF6936">
        <w:rPr>
          <w:rStyle w:val="TagStyle"/>
          <w:rtl/>
        </w:rPr>
        <w:t xml:space="preserve"> </w:t>
      </w:r>
      <w:r w:rsidRPr="00460F9C">
        <w:rPr>
          <w:rStyle w:val="TagStyle"/>
          <w:rtl/>
        </w:rPr>
        <w:t xml:space="preserve">&lt;&lt; דובר_המשך &gt;&gt; </w:t>
      </w:r>
      <w:r w:rsidR="003F7FE1">
        <w:rPr>
          <w:rtl/>
        </w:rPr>
        <w:t xml:space="preserve"> </w:t>
      </w:r>
      <w:bookmarkEnd w:id="10167"/>
    </w:p>
    <w:bookmarkEnd w:id="10168"/>
    <w:p w:rsidR="003F7FE1" w:rsidRDefault="003F7FE1" w:rsidP="004A1BF2">
      <w:pPr>
        <w:rPr>
          <w:rtl/>
        </w:rPr>
      </w:pPr>
    </w:p>
    <w:p w:rsidR="003F7FE1" w:rsidRDefault="003F7FE1" w:rsidP="007E7D36">
      <w:pPr>
        <w:rPr>
          <w:rtl/>
        </w:rPr>
      </w:pPr>
      <w:r>
        <w:rPr>
          <w:rFonts w:hint="cs"/>
          <w:rtl/>
        </w:rPr>
        <w:t xml:space="preserve">אני אענה ליעל ואחר כך לחבר הכנסת </w:t>
      </w:r>
      <w:r w:rsidR="00C552BC">
        <w:rPr>
          <w:rFonts w:hint="cs"/>
          <w:rtl/>
        </w:rPr>
        <w:t>–</w:t>
      </w:r>
      <w:r w:rsidR="00CE41A8">
        <w:rPr>
          <w:rFonts w:hint="cs"/>
          <w:rtl/>
        </w:rPr>
        <w:t xml:space="preserve"> </w:t>
      </w:r>
      <w:r w:rsidR="00C552BC">
        <w:rPr>
          <w:rFonts w:hint="cs"/>
          <w:rtl/>
        </w:rPr>
        <w:t>–</w:t>
      </w:r>
    </w:p>
    <w:p w:rsidR="003F7FE1" w:rsidRDefault="003F7FE1" w:rsidP="007E7D36">
      <w:pPr>
        <w:rPr>
          <w:rtl/>
        </w:rPr>
      </w:pPr>
    </w:p>
    <w:p w:rsidR="003F7FE1" w:rsidRDefault="003F7FE1" w:rsidP="007E7D36">
      <w:pPr>
        <w:pStyle w:val="af6"/>
        <w:rPr>
          <w:rtl/>
        </w:rPr>
      </w:pPr>
      <w:r w:rsidRPr="00274AFB">
        <w:rPr>
          <w:rStyle w:val="TagStyle"/>
          <w:rtl/>
        </w:rPr>
        <w:t>&lt;&lt; יור &gt;&gt;</w:t>
      </w:r>
      <w:r w:rsidRPr="00931F59">
        <w:rPr>
          <w:rStyle w:val="TagStyle"/>
          <w:rtl/>
        </w:rPr>
        <w:t xml:space="preserve"> </w:t>
      </w:r>
      <w:r>
        <w:rPr>
          <w:rtl/>
        </w:rPr>
        <w:t>היו"ר מאיר כהן:</w:t>
      </w:r>
      <w:r w:rsidRPr="00931F59">
        <w:rPr>
          <w:rStyle w:val="TagStyle"/>
          <w:rtl/>
        </w:rPr>
        <w:t xml:space="preserve"> </w:t>
      </w:r>
      <w:r w:rsidRPr="00274AFB">
        <w:rPr>
          <w:rStyle w:val="TagStyle"/>
          <w:rtl/>
        </w:rPr>
        <w:t>&lt;&lt; יור &gt;&gt;</w:t>
      </w:r>
      <w:r>
        <w:rPr>
          <w:rtl/>
        </w:rPr>
        <w:t xml:space="preserve"> </w:t>
      </w:r>
    </w:p>
    <w:p w:rsidR="003F7FE1" w:rsidRDefault="003F7FE1" w:rsidP="007E7D36">
      <w:pPr>
        <w:rPr>
          <w:rtl/>
        </w:rPr>
      </w:pPr>
    </w:p>
    <w:p w:rsidR="003F7FE1" w:rsidRDefault="003F7FE1" w:rsidP="007E7D36">
      <w:pPr>
        <w:rPr>
          <w:rtl/>
        </w:rPr>
      </w:pPr>
      <w:r>
        <w:rPr>
          <w:rFonts w:hint="cs"/>
          <w:rtl/>
        </w:rPr>
        <w:t>ובתנאי</w:t>
      </w:r>
      <w:r w:rsidR="00247F6B">
        <w:rPr>
          <w:rFonts w:hint="cs"/>
          <w:rtl/>
        </w:rPr>
        <w:t xml:space="preserve"> </w:t>
      </w:r>
      <w:r>
        <w:rPr>
          <w:rFonts w:hint="cs"/>
          <w:rtl/>
        </w:rPr>
        <w:t>שזה יהיה בקצרה.</w:t>
      </w:r>
    </w:p>
    <w:p w:rsidR="003F7FE1" w:rsidRDefault="003F7FE1" w:rsidP="007E7D36">
      <w:pPr>
        <w:rPr>
          <w:rtl/>
        </w:rPr>
      </w:pPr>
    </w:p>
    <w:p w:rsidR="003F7FE1" w:rsidRDefault="003F7FE1" w:rsidP="007E7D36">
      <w:pPr>
        <w:pStyle w:val="-"/>
        <w:keepNext/>
        <w:rPr>
          <w:rtl/>
        </w:rPr>
      </w:pPr>
      <w:bookmarkStart w:id="10170" w:name="ET_speakercontinue_5512_32"/>
      <w:r w:rsidRPr="00166577">
        <w:rPr>
          <w:rStyle w:val="TagStyle"/>
          <w:rtl/>
        </w:rPr>
        <w:t xml:space="preserve"> &lt;&lt; דובר_המשך &gt;&gt; </w:t>
      </w:r>
      <w:r>
        <w:rPr>
          <w:rtl/>
        </w:rPr>
        <w:t>שר האנרגיה יובל שטייניץ:</w:t>
      </w:r>
      <w:r w:rsidRPr="00166577">
        <w:rPr>
          <w:rStyle w:val="TagStyle"/>
          <w:rtl/>
        </w:rPr>
        <w:t xml:space="preserve"> &lt;&lt; דובר_המשך &gt;&gt;</w:t>
      </w:r>
      <w:r>
        <w:rPr>
          <w:rtl/>
        </w:rPr>
        <w:t xml:space="preserve"> </w:t>
      </w:r>
      <w:bookmarkEnd w:id="10170"/>
    </w:p>
    <w:p w:rsidR="004E60DB" w:rsidRDefault="004E60DB" w:rsidP="004E60DB">
      <w:pPr>
        <w:rPr>
          <w:rtl/>
        </w:rPr>
      </w:pPr>
    </w:p>
    <w:p w:rsidR="003F7FE1" w:rsidRDefault="00C552BC" w:rsidP="0012310C">
      <w:pPr>
        <w:rPr>
          <w:rtl/>
        </w:rPr>
      </w:pPr>
      <w:r>
        <w:rPr>
          <w:rFonts w:hint="cs"/>
          <w:rtl/>
        </w:rPr>
        <w:t>–</w:t>
      </w:r>
      <w:r w:rsidR="00CE41A8">
        <w:rPr>
          <w:rFonts w:hint="cs"/>
          <w:rtl/>
        </w:rPr>
        <w:t xml:space="preserve"> </w:t>
      </w:r>
      <w:r>
        <w:rPr>
          <w:rFonts w:hint="cs"/>
          <w:rtl/>
        </w:rPr>
        <w:t>–</w:t>
      </w:r>
      <w:r w:rsidR="00CE41A8">
        <w:rPr>
          <w:rFonts w:hint="cs"/>
          <w:rtl/>
        </w:rPr>
        <w:t xml:space="preserve"> </w:t>
      </w:r>
      <w:r w:rsidR="003F7FE1">
        <w:rPr>
          <w:rFonts w:hint="cs"/>
          <w:rtl/>
        </w:rPr>
        <w:t>מה שמך? שכחתי.</w:t>
      </w:r>
    </w:p>
    <w:p w:rsidR="003F7FE1" w:rsidRDefault="003F7FE1" w:rsidP="007E7D36">
      <w:pPr>
        <w:rPr>
          <w:rtl/>
        </w:rPr>
      </w:pPr>
      <w:r>
        <w:rPr>
          <w:rtl/>
        </w:rPr>
        <w:t xml:space="preserve">  </w:t>
      </w:r>
    </w:p>
    <w:p w:rsidR="003F7FE1" w:rsidRDefault="003F7FE1" w:rsidP="007E7D36">
      <w:pPr>
        <w:pStyle w:val="af6"/>
        <w:rPr>
          <w:rtl/>
        </w:rPr>
      </w:pPr>
      <w:bookmarkStart w:id="10171" w:name="_ETM_Q17_340000"/>
      <w:bookmarkEnd w:id="10171"/>
      <w:r w:rsidRPr="00274AFB">
        <w:rPr>
          <w:rStyle w:val="TagStyle"/>
          <w:rtl/>
        </w:rPr>
        <w:t>&lt;&lt; יור &gt;&gt;</w:t>
      </w:r>
      <w:r w:rsidRPr="00931F59">
        <w:rPr>
          <w:rStyle w:val="TagStyle"/>
          <w:rtl/>
        </w:rPr>
        <w:t xml:space="preserve"> </w:t>
      </w:r>
      <w:r>
        <w:rPr>
          <w:rtl/>
        </w:rPr>
        <w:t>היו"ר מאיר כהן:</w:t>
      </w:r>
      <w:r w:rsidRPr="00931F59">
        <w:rPr>
          <w:rStyle w:val="TagStyle"/>
          <w:rtl/>
        </w:rPr>
        <w:t xml:space="preserve"> </w:t>
      </w:r>
      <w:r w:rsidRPr="00274AFB">
        <w:rPr>
          <w:rStyle w:val="TagStyle"/>
          <w:rtl/>
        </w:rPr>
        <w:t>&lt;&lt; יור &gt;&gt;</w:t>
      </w:r>
      <w:r>
        <w:rPr>
          <w:rtl/>
        </w:rPr>
        <w:t xml:space="preserve"> </w:t>
      </w:r>
    </w:p>
    <w:p w:rsidR="003F7FE1" w:rsidRDefault="003F7FE1" w:rsidP="007E7D36">
      <w:pPr>
        <w:rPr>
          <w:rtl/>
        </w:rPr>
      </w:pPr>
    </w:p>
    <w:p w:rsidR="003F7FE1" w:rsidRDefault="003F7FE1" w:rsidP="007E7D36">
      <w:pPr>
        <w:rPr>
          <w:rtl/>
        </w:rPr>
      </w:pPr>
      <w:r>
        <w:rPr>
          <w:rFonts w:hint="cs"/>
          <w:rtl/>
        </w:rPr>
        <w:t>עסאקלה. ג'אבר עסאקלה.</w:t>
      </w:r>
    </w:p>
    <w:p w:rsidR="003F7FE1" w:rsidRDefault="003F7FE1" w:rsidP="007E7D36">
      <w:pPr>
        <w:rPr>
          <w:rtl/>
        </w:rPr>
      </w:pPr>
    </w:p>
    <w:p w:rsidR="003F7FE1" w:rsidRDefault="003F7FE1" w:rsidP="007E7D36">
      <w:pPr>
        <w:pStyle w:val="-"/>
        <w:keepNext/>
        <w:rPr>
          <w:rtl/>
        </w:rPr>
      </w:pPr>
      <w:r w:rsidRPr="00166577">
        <w:rPr>
          <w:rStyle w:val="TagStyle"/>
          <w:rtl/>
        </w:rPr>
        <w:t xml:space="preserve">&lt;&lt; דובר_המשך &gt;&gt; </w:t>
      </w:r>
      <w:r>
        <w:rPr>
          <w:rtl/>
        </w:rPr>
        <w:t>שר האנרגיה יובל שטייניץ:</w:t>
      </w:r>
      <w:r w:rsidRPr="00166577">
        <w:rPr>
          <w:rStyle w:val="TagStyle"/>
          <w:rtl/>
        </w:rPr>
        <w:t xml:space="preserve"> &lt;&lt; דובר_המשך &gt;&gt;</w:t>
      </w:r>
      <w:r>
        <w:rPr>
          <w:rtl/>
        </w:rPr>
        <w:t xml:space="preserve"> </w:t>
      </w:r>
    </w:p>
    <w:p w:rsidR="003F7FE1" w:rsidRDefault="003F7FE1" w:rsidP="007E7D36">
      <w:pPr>
        <w:rPr>
          <w:rtl/>
        </w:rPr>
      </w:pPr>
    </w:p>
    <w:p w:rsidR="003F7FE1" w:rsidRDefault="003F7FE1" w:rsidP="007E7D36">
      <w:pPr>
        <w:rPr>
          <w:rtl/>
        </w:rPr>
      </w:pPr>
      <w:r>
        <w:rPr>
          <w:rFonts w:hint="cs"/>
          <w:rtl/>
        </w:rPr>
        <w:t>סליחה</w:t>
      </w:r>
      <w:r w:rsidR="004E60DB">
        <w:rPr>
          <w:rFonts w:hint="cs"/>
          <w:rtl/>
        </w:rPr>
        <w:t>,</w:t>
      </w:r>
      <w:r>
        <w:rPr>
          <w:rFonts w:hint="cs"/>
          <w:rtl/>
        </w:rPr>
        <w:t xml:space="preserve"> שכחתי. מוח של שר שוכח כל דבר. צריך להיזכר הרבה פעמים.</w:t>
      </w:r>
    </w:p>
    <w:p w:rsidR="003F7FE1" w:rsidRDefault="003F7FE1" w:rsidP="007E7D36">
      <w:pPr>
        <w:rPr>
          <w:rtl/>
        </w:rPr>
      </w:pPr>
    </w:p>
    <w:p w:rsidR="003F7FE1" w:rsidRDefault="003F7FE1" w:rsidP="007E7D36">
      <w:pPr>
        <w:rPr>
          <w:rtl/>
        </w:rPr>
      </w:pPr>
      <w:r>
        <w:rPr>
          <w:rFonts w:hint="cs"/>
          <w:rtl/>
        </w:rPr>
        <w:t xml:space="preserve">קודם כול, אני רוצה להתנצל בפני מיקי על הביטוי "קשקוש". זה היה בסערת נפש. אני מתנצל </w:t>
      </w:r>
      <w:bookmarkStart w:id="10172" w:name="_ETM_Q17_347000"/>
      <w:bookmarkEnd w:id="10172"/>
      <w:r>
        <w:rPr>
          <w:rFonts w:hint="cs"/>
          <w:rtl/>
        </w:rPr>
        <w:t xml:space="preserve">על זה. </w:t>
      </w:r>
    </w:p>
    <w:p w:rsidR="003F7FE1" w:rsidRDefault="003F7FE1" w:rsidP="007E7D36">
      <w:pPr>
        <w:rPr>
          <w:rtl/>
        </w:rPr>
      </w:pPr>
    </w:p>
    <w:p w:rsidR="003F7FE1" w:rsidRDefault="003F7FE1" w:rsidP="007E7D36">
      <w:pPr>
        <w:rPr>
          <w:rtl/>
        </w:rPr>
      </w:pPr>
      <w:bookmarkStart w:id="10173" w:name="_ETM_Q17_349000"/>
      <w:bookmarkEnd w:id="10173"/>
      <w:r>
        <w:rPr>
          <w:rFonts w:hint="cs"/>
          <w:rtl/>
        </w:rPr>
        <w:t xml:space="preserve">שנית, אני אענה קודם ליעל ואחר כך לחבר הכנסת ג'אבר. ראשית, האמירה שלך לגבי מי התהום היא לא רלוונטית לתחנה </w:t>
      </w:r>
      <w:bookmarkStart w:id="10174" w:name="_ETM_Q17_362000"/>
      <w:bookmarkEnd w:id="10174"/>
      <w:r>
        <w:rPr>
          <w:rFonts w:hint="cs"/>
          <w:rtl/>
        </w:rPr>
        <w:t>שמדובר עליה</w:t>
      </w:r>
      <w:r w:rsidR="004E60DB">
        <w:rPr>
          <w:rFonts w:hint="cs"/>
          <w:rtl/>
        </w:rPr>
        <w:t>,</w:t>
      </w:r>
      <w:r>
        <w:rPr>
          <w:rFonts w:hint="cs"/>
          <w:rtl/>
        </w:rPr>
        <w:t xml:space="preserve"> "</w:t>
      </w:r>
      <w:proofErr w:type="spellStart"/>
      <w:r>
        <w:rPr>
          <w:rFonts w:hint="cs"/>
          <w:rtl/>
        </w:rPr>
        <w:t>ריינדיר</w:t>
      </w:r>
      <w:proofErr w:type="spellEnd"/>
      <w:r>
        <w:rPr>
          <w:rFonts w:hint="cs"/>
          <w:rtl/>
        </w:rPr>
        <w:t>", אלא לתחנה המתוכננת בקאסם</w:t>
      </w:r>
      <w:r w:rsidR="004E60DB">
        <w:rPr>
          <w:rFonts w:hint="cs"/>
          <w:rtl/>
        </w:rPr>
        <w:t>,</w:t>
      </w:r>
      <w:r>
        <w:rPr>
          <w:rFonts w:hint="cs"/>
          <w:rtl/>
        </w:rPr>
        <w:t xml:space="preserve"> שהיא באמת עוד לא אושרה </w:t>
      </w:r>
      <w:r w:rsidR="00C552BC">
        <w:rPr>
          <w:rFonts w:hint="cs"/>
          <w:rtl/>
        </w:rPr>
        <w:t>–</w:t>
      </w:r>
      <w:r w:rsidR="00CE41A8">
        <w:rPr>
          <w:rFonts w:hint="cs"/>
          <w:rtl/>
        </w:rPr>
        <w:t xml:space="preserve"> </w:t>
      </w:r>
      <w:r w:rsidR="00C552BC">
        <w:rPr>
          <w:rFonts w:hint="cs"/>
          <w:rtl/>
        </w:rPr>
        <w:t>–</w:t>
      </w:r>
    </w:p>
    <w:p w:rsidR="003F7FE1" w:rsidRDefault="003F7FE1" w:rsidP="007E7D36">
      <w:pPr>
        <w:rPr>
          <w:rtl/>
        </w:rPr>
      </w:pPr>
    </w:p>
    <w:p w:rsidR="003F7FE1" w:rsidRDefault="003F7FE1" w:rsidP="007E7D36">
      <w:pPr>
        <w:pStyle w:val="af5"/>
        <w:rPr>
          <w:rtl/>
        </w:rPr>
      </w:pPr>
      <w:bookmarkStart w:id="10175" w:name="ET_interruption_5075_8"/>
      <w:r w:rsidRPr="00274AFB">
        <w:rPr>
          <w:rStyle w:val="TagStyle"/>
          <w:rtl/>
        </w:rPr>
        <w:t xml:space="preserve"> &lt;&lt; קריאה &gt;&gt;</w:t>
      </w:r>
      <w:r w:rsidRPr="00EF6936">
        <w:rPr>
          <w:rStyle w:val="TagStyle"/>
          <w:rtl/>
        </w:rPr>
        <w:t xml:space="preserve"> </w:t>
      </w:r>
      <w:r>
        <w:rPr>
          <w:rtl/>
        </w:rPr>
        <w:t>יעל גרמן (כחול לבן):</w:t>
      </w:r>
      <w:r w:rsidRPr="00EF6936">
        <w:rPr>
          <w:rStyle w:val="TagStyle"/>
          <w:rtl/>
        </w:rPr>
        <w:t xml:space="preserve"> </w:t>
      </w:r>
      <w:r w:rsidRPr="00274AFB">
        <w:rPr>
          <w:rStyle w:val="TagStyle"/>
          <w:rtl/>
        </w:rPr>
        <w:t>&lt;&lt; קריאה &gt;&gt;</w:t>
      </w:r>
      <w:r>
        <w:rPr>
          <w:rtl/>
        </w:rPr>
        <w:t xml:space="preserve"> </w:t>
      </w:r>
      <w:bookmarkEnd w:id="10175"/>
    </w:p>
    <w:p w:rsidR="003F7FE1" w:rsidRDefault="003F7FE1" w:rsidP="004A1BF2">
      <w:pPr>
        <w:rPr>
          <w:rtl/>
        </w:rPr>
      </w:pPr>
    </w:p>
    <w:p w:rsidR="003F7FE1" w:rsidRDefault="003F7FE1" w:rsidP="007E7D36">
      <w:pPr>
        <w:rPr>
          <w:rtl/>
        </w:rPr>
      </w:pPr>
      <w:r>
        <w:rPr>
          <w:rFonts w:hint="cs"/>
          <w:rtl/>
        </w:rPr>
        <w:t xml:space="preserve">על זה אני מדברת. </w:t>
      </w:r>
    </w:p>
    <w:p w:rsidR="003F7FE1" w:rsidRDefault="003F7FE1" w:rsidP="007E7D36">
      <w:pPr>
        <w:rPr>
          <w:rtl/>
        </w:rPr>
      </w:pPr>
    </w:p>
    <w:p w:rsidR="003F7FE1" w:rsidRDefault="003F7FE1" w:rsidP="007E7D36">
      <w:pPr>
        <w:pStyle w:val="-"/>
        <w:rPr>
          <w:rtl/>
        </w:rPr>
      </w:pPr>
      <w:bookmarkStart w:id="10176" w:name="ET_speakercontinue_5512_9"/>
      <w:r w:rsidRPr="00274AFB">
        <w:rPr>
          <w:rStyle w:val="TagStyle"/>
          <w:rtl/>
        </w:rPr>
        <w:t xml:space="preserve"> &lt;&lt; דובר_המשך &gt;&gt;</w:t>
      </w:r>
      <w:r w:rsidRPr="00EF6936">
        <w:rPr>
          <w:rStyle w:val="TagStyle"/>
          <w:rtl/>
        </w:rPr>
        <w:t xml:space="preserve"> </w:t>
      </w:r>
      <w:r>
        <w:rPr>
          <w:rtl/>
        </w:rPr>
        <w:t>שר האנרגיה יובל שטייניץ:</w:t>
      </w:r>
      <w:r w:rsidRPr="00EF6936">
        <w:rPr>
          <w:rStyle w:val="TagStyle"/>
          <w:rtl/>
        </w:rPr>
        <w:t xml:space="preserve"> </w:t>
      </w:r>
      <w:r w:rsidRPr="00274AFB">
        <w:rPr>
          <w:rStyle w:val="TagStyle"/>
          <w:rtl/>
        </w:rPr>
        <w:t>&lt;&lt; דובר_המשך &gt;&gt;</w:t>
      </w:r>
      <w:r>
        <w:rPr>
          <w:rtl/>
        </w:rPr>
        <w:t xml:space="preserve"> </w:t>
      </w:r>
      <w:bookmarkEnd w:id="10176"/>
    </w:p>
    <w:p w:rsidR="003F7FE1" w:rsidRDefault="003F7FE1" w:rsidP="004A1BF2">
      <w:pPr>
        <w:rPr>
          <w:rtl/>
        </w:rPr>
      </w:pPr>
    </w:p>
    <w:p w:rsidR="003F7FE1" w:rsidRDefault="00C552BC" w:rsidP="004E60DB">
      <w:pPr>
        <w:rPr>
          <w:rtl/>
        </w:rPr>
      </w:pPr>
      <w:r>
        <w:rPr>
          <w:rFonts w:hint="cs"/>
          <w:rtl/>
        </w:rPr>
        <w:t>–</w:t>
      </w:r>
      <w:r w:rsidR="00CE41A8">
        <w:rPr>
          <w:rFonts w:hint="cs"/>
          <w:rtl/>
        </w:rPr>
        <w:t xml:space="preserve"> </w:t>
      </w:r>
      <w:r>
        <w:rPr>
          <w:rFonts w:hint="cs"/>
          <w:rtl/>
        </w:rPr>
        <w:t>–</w:t>
      </w:r>
      <w:r w:rsidR="003F7FE1">
        <w:rPr>
          <w:rFonts w:hint="cs"/>
          <w:rtl/>
        </w:rPr>
        <w:t xml:space="preserve"> ואני יכול להגיד לך</w:t>
      </w:r>
      <w:bookmarkStart w:id="10177" w:name="_ETM_Q17_367000"/>
      <w:bookmarkEnd w:id="10177"/>
      <w:r w:rsidR="004E60DB">
        <w:rPr>
          <w:rFonts w:hint="cs"/>
          <w:rtl/>
        </w:rPr>
        <w:t>,</w:t>
      </w:r>
      <w:r w:rsidR="003F7FE1">
        <w:rPr>
          <w:rFonts w:hint="cs"/>
          <w:rtl/>
        </w:rPr>
        <w:t xml:space="preserve"> אומנם הוועדה הארצית לתכנון ובנייה היא ועדה ארצית שיושבת </w:t>
      </w:r>
      <w:bookmarkStart w:id="10178" w:name="_ETM_Q17_370000"/>
      <w:bookmarkEnd w:id="10178"/>
      <w:r w:rsidR="003F7FE1">
        <w:rPr>
          <w:rFonts w:hint="cs"/>
          <w:rtl/>
        </w:rPr>
        <w:t xml:space="preserve">היום במשרד האוצר, ויש בה 15 חברים ולמשרד האנרגיה יש </w:t>
      </w:r>
      <w:bookmarkStart w:id="10179" w:name="_ETM_Q17_374000"/>
      <w:bookmarkEnd w:id="10179"/>
      <w:r w:rsidR="003F7FE1">
        <w:rPr>
          <w:rFonts w:hint="cs"/>
          <w:rtl/>
        </w:rPr>
        <w:t xml:space="preserve">נציג בודד, אבל אני ביקשתי לבדוק את העניין הזה ולוודא </w:t>
      </w:r>
      <w:bookmarkStart w:id="10180" w:name="_ETM_Q17_384000"/>
      <w:bookmarkEnd w:id="10180"/>
      <w:r w:rsidR="003F7FE1">
        <w:rPr>
          <w:rFonts w:hint="cs"/>
          <w:rtl/>
        </w:rPr>
        <w:t xml:space="preserve">שאין סכנה למי התהום, ולכן זה גם נבדק מחדש. </w:t>
      </w:r>
    </w:p>
    <w:p w:rsidR="003F7FE1" w:rsidRDefault="003F7FE1" w:rsidP="007E7D36">
      <w:pPr>
        <w:rPr>
          <w:rtl/>
        </w:rPr>
      </w:pPr>
    </w:p>
    <w:p w:rsidR="003F7FE1" w:rsidRDefault="003F7FE1" w:rsidP="00FC1803">
      <w:pPr>
        <w:rPr>
          <w:rtl/>
        </w:rPr>
      </w:pPr>
      <w:bookmarkStart w:id="10181" w:name="_ETM_Q17_391000"/>
      <w:bookmarkEnd w:id="10181"/>
      <w:r>
        <w:rPr>
          <w:rFonts w:hint="cs"/>
          <w:rtl/>
        </w:rPr>
        <w:t>יחד עם זאת, אני רוצה לומר שוב: אפשר ליצור פניקה מכל דבר. תחנות כוח בגז טבעי הן כל כך נקיות ולא מזהמות שהן</w:t>
      </w:r>
      <w:bookmarkStart w:id="10182" w:name="_ETM_Q17_401000"/>
      <w:bookmarkEnd w:id="10182"/>
      <w:r>
        <w:rPr>
          <w:rFonts w:hint="cs"/>
          <w:rtl/>
        </w:rPr>
        <w:t xml:space="preserve"> מוקמות היום במרכזי הערים הגדולות בעולם.</w:t>
      </w:r>
    </w:p>
    <w:p w:rsidR="003F7FE1" w:rsidRDefault="003F7FE1" w:rsidP="007E7D36">
      <w:pPr>
        <w:rPr>
          <w:rtl/>
        </w:rPr>
      </w:pPr>
    </w:p>
    <w:p w:rsidR="003F7FE1" w:rsidRDefault="003F7FE1" w:rsidP="007E7D36">
      <w:pPr>
        <w:pStyle w:val="af5"/>
        <w:rPr>
          <w:rtl/>
        </w:rPr>
      </w:pPr>
      <w:bookmarkStart w:id="10183" w:name="ET_interruption_5777_10"/>
      <w:r w:rsidRPr="00274AFB">
        <w:rPr>
          <w:rStyle w:val="TagStyle"/>
          <w:rtl/>
        </w:rPr>
        <w:t xml:space="preserve"> &lt;&lt; קריאה &gt;&gt;</w:t>
      </w:r>
      <w:r w:rsidRPr="00EF6936">
        <w:rPr>
          <w:rStyle w:val="TagStyle"/>
          <w:rtl/>
        </w:rPr>
        <w:t xml:space="preserve"> </w:t>
      </w:r>
      <w:r>
        <w:rPr>
          <w:rtl/>
        </w:rPr>
        <w:t>מיקי חיימוביץ' (כחול לבן):</w:t>
      </w:r>
      <w:r w:rsidRPr="00EF6936">
        <w:rPr>
          <w:rStyle w:val="TagStyle"/>
          <w:rtl/>
        </w:rPr>
        <w:t xml:space="preserve"> </w:t>
      </w:r>
      <w:r w:rsidRPr="00274AFB">
        <w:rPr>
          <w:rStyle w:val="TagStyle"/>
          <w:rtl/>
        </w:rPr>
        <w:t>&lt;&lt; קריאה &gt;&gt;</w:t>
      </w:r>
      <w:r>
        <w:rPr>
          <w:rtl/>
        </w:rPr>
        <w:t xml:space="preserve"> </w:t>
      </w:r>
      <w:bookmarkEnd w:id="10183"/>
    </w:p>
    <w:p w:rsidR="003F7FE1" w:rsidRDefault="003F7FE1" w:rsidP="004A1BF2">
      <w:pPr>
        <w:rPr>
          <w:rtl/>
        </w:rPr>
      </w:pPr>
    </w:p>
    <w:p w:rsidR="003F7FE1" w:rsidRDefault="003F7FE1" w:rsidP="007E7D36">
      <w:pPr>
        <w:rPr>
          <w:rtl/>
        </w:rPr>
      </w:pPr>
      <w:r>
        <w:rPr>
          <w:rFonts w:hint="cs"/>
          <w:rtl/>
        </w:rPr>
        <w:t xml:space="preserve">שמענו את זה. ומה עם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3F7FE1" w:rsidRDefault="003F7FE1" w:rsidP="007E7D36">
      <w:pPr>
        <w:rPr>
          <w:rtl/>
        </w:rPr>
      </w:pPr>
    </w:p>
    <w:p w:rsidR="003F7FE1" w:rsidRDefault="003F7FE1" w:rsidP="007E7D36">
      <w:pPr>
        <w:pStyle w:val="-"/>
        <w:rPr>
          <w:rtl/>
        </w:rPr>
      </w:pPr>
      <w:r w:rsidRPr="00274AFB">
        <w:rPr>
          <w:rStyle w:val="TagStyle"/>
          <w:rtl/>
        </w:rPr>
        <w:t xml:space="preserve"> &lt;&lt; דובר_המשך &gt;&gt;</w:t>
      </w:r>
      <w:r w:rsidRPr="00EF6936">
        <w:rPr>
          <w:rStyle w:val="TagStyle"/>
          <w:rtl/>
        </w:rPr>
        <w:t xml:space="preserve"> </w:t>
      </w:r>
      <w:r>
        <w:rPr>
          <w:rtl/>
        </w:rPr>
        <w:t>שר האנרגיה יובל שטייניץ:</w:t>
      </w:r>
      <w:r w:rsidRPr="00EF6936">
        <w:rPr>
          <w:rStyle w:val="TagStyle"/>
          <w:rtl/>
        </w:rPr>
        <w:t xml:space="preserve"> </w:t>
      </w:r>
      <w:r w:rsidRPr="00274AFB">
        <w:rPr>
          <w:rStyle w:val="TagStyle"/>
          <w:rtl/>
        </w:rPr>
        <w:t>&lt;&lt; דובר_המשך &gt;&gt;</w:t>
      </w:r>
      <w:r>
        <w:rPr>
          <w:rtl/>
        </w:rPr>
        <w:t xml:space="preserve"> </w:t>
      </w:r>
    </w:p>
    <w:p w:rsidR="003F7FE1" w:rsidRDefault="003F7FE1" w:rsidP="004A1BF2">
      <w:pPr>
        <w:rPr>
          <w:rtl/>
        </w:rPr>
      </w:pPr>
    </w:p>
    <w:p w:rsidR="003F7FE1" w:rsidRDefault="003F7FE1" w:rsidP="00FC1803">
      <w:pPr>
        <w:rPr>
          <w:rtl/>
        </w:rPr>
      </w:pPr>
      <w:r>
        <w:rPr>
          <w:rFonts w:hint="cs"/>
          <w:rtl/>
        </w:rPr>
        <w:t xml:space="preserve">הן מוקמות היום במרכזי הערים הגדולות בעולם לא בעולם השלישי אלא באירופה המערבית ובצפון אמריקה </w:t>
      </w:r>
      <w:r w:rsidR="00C552BC">
        <w:rPr>
          <w:rFonts w:hint="cs"/>
          <w:rtl/>
        </w:rPr>
        <w:t>–</w:t>
      </w:r>
      <w:r w:rsidR="00CE41A8">
        <w:rPr>
          <w:rFonts w:hint="cs"/>
          <w:rtl/>
        </w:rPr>
        <w:t xml:space="preserve"> </w:t>
      </w:r>
      <w:r w:rsidR="00C552BC">
        <w:rPr>
          <w:rFonts w:hint="cs"/>
          <w:rtl/>
        </w:rPr>
        <w:t>–</w:t>
      </w:r>
    </w:p>
    <w:p w:rsidR="003F7FE1" w:rsidRDefault="003F7FE1" w:rsidP="007E7D36">
      <w:pPr>
        <w:rPr>
          <w:rtl/>
        </w:rPr>
      </w:pPr>
    </w:p>
    <w:p w:rsidR="003F7FE1" w:rsidRDefault="003F7FE1" w:rsidP="007E7D36">
      <w:pPr>
        <w:pStyle w:val="af5"/>
        <w:rPr>
          <w:rtl/>
        </w:rPr>
      </w:pPr>
      <w:bookmarkStart w:id="10184" w:name="ET_interruption_5777_12"/>
      <w:r w:rsidRPr="00274AFB">
        <w:rPr>
          <w:rStyle w:val="TagStyle"/>
          <w:rtl/>
        </w:rPr>
        <w:t xml:space="preserve"> &lt;&lt; קריאה &gt;&gt;</w:t>
      </w:r>
      <w:r w:rsidRPr="00EF6936">
        <w:rPr>
          <w:rStyle w:val="TagStyle"/>
          <w:rtl/>
        </w:rPr>
        <w:t xml:space="preserve"> </w:t>
      </w:r>
      <w:r>
        <w:rPr>
          <w:rtl/>
        </w:rPr>
        <w:t>מיקי חיימוביץ' (כחול לבן):</w:t>
      </w:r>
      <w:r w:rsidRPr="00EF6936">
        <w:rPr>
          <w:rStyle w:val="TagStyle"/>
          <w:rtl/>
        </w:rPr>
        <w:t xml:space="preserve"> </w:t>
      </w:r>
      <w:r w:rsidRPr="00274AFB">
        <w:rPr>
          <w:rStyle w:val="TagStyle"/>
          <w:rtl/>
        </w:rPr>
        <w:t>&lt;&lt; קריאה &gt;&gt;</w:t>
      </w:r>
      <w:r>
        <w:rPr>
          <w:rtl/>
        </w:rPr>
        <w:t xml:space="preserve"> </w:t>
      </w:r>
      <w:bookmarkEnd w:id="10184"/>
    </w:p>
    <w:p w:rsidR="003F7FE1" w:rsidRDefault="003F7FE1" w:rsidP="004A1BF2">
      <w:pPr>
        <w:rPr>
          <w:rtl/>
        </w:rPr>
      </w:pPr>
    </w:p>
    <w:p w:rsidR="003F7FE1" w:rsidRDefault="003F7FE1" w:rsidP="007E7D36">
      <w:pPr>
        <w:rPr>
          <w:rtl/>
        </w:rPr>
      </w:pPr>
      <w:r>
        <w:rPr>
          <w:rFonts w:hint="cs"/>
          <w:rtl/>
        </w:rPr>
        <w:t xml:space="preserve">כי אולי אין להם ברירה. </w:t>
      </w:r>
    </w:p>
    <w:p w:rsidR="003F7FE1" w:rsidRDefault="003F7FE1" w:rsidP="007E7D36">
      <w:pPr>
        <w:rPr>
          <w:rtl/>
        </w:rPr>
      </w:pPr>
    </w:p>
    <w:p w:rsidR="003F7FE1" w:rsidRDefault="003F7FE1" w:rsidP="007E7D36">
      <w:pPr>
        <w:pStyle w:val="-"/>
        <w:rPr>
          <w:rtl/>
        </w:rPr>
      </w:pPr>
      <w:r w:rsidRPr="00274AFB">
        <w:rPr>
          <w:rStyle w:val="TagStyle"/>
          <w:rtl/>
        </w:rPr>
        <w:t xml:space="preserve"> &lt;&lt; דובר_המשך &gt;&gt;</w:t>
      </w:r>
      <w:r w:rsidRPr="00EF6936">
        <w:rPr>
          <w:rStyle w:val="TagStyle"/>
          <w:rtl/>
        </w:rPr>
        <w:t xml:space="preserve"> </w:t>
      </w:r>
      <w:r>
        <w:rPr>
          <w:rtl/>
        </w:rPr>
        <w:t>שר האנרגיה יובל שטייניץ:</w:t>
      </w:r>
      <w:r w:rsidRPr="00EF6936">
        <w:rPr>
          <w:rStyle w:val="TagStyle"/>
          <w:rtl/>
        </w:rPr>
        <w:t xml:space="preserve"> </w:t>
      </w:r>
      <w:r w:rsidRPr="00274AFB">
        <w:rPr>
          <w:rStyle w:val="TagStyle"/>
          <w:rtl/>
        </w:rPr>
        <w:t>&lt;&lt; דובר_המשך &gt;&gt;</w:t>
      </w:r>
      <w:r>
        <w:rPr>
          <w:rtl/>
        </w:rPr>
        <w:t xml:space="preserve"> </w:t>
      </w:r>
    </w:p>
    <w:p w:rsidR="003F7FE1" w:rsidRDefault="003F7FE1" w:rsidP="004A1BF2">
      <w:pPr>
        <w:rPr>
          <w:rtl/>
        </w:rPr>
      </w:pPr>
    </w:p>
    <w:p w:rsidR="003F7FE1" w:rsidRDefault="00C552BC" w:rsidP="00FC1803">
      <w:pPr>
        <w:rPr>
          <w:rtl/>
        </w:rPr>
      </w:pPr>
      <w:r>
        <w:rPr>
          <w:rFonts w:hint="cs"/>
          <w:rtl/>
        </w:rPr>
        <w:t>–</w:t>
      </w:r>
      <w:r w:rsidR="00CE41A8">
        <w:rPr>
          <w:rFonts w:hint="cs"/>
          <w:rtl/>
        </w:rPr>
        <w:t xml:space="preserve"> </w:t>
      </w:r>
      <w:r>
        <w:rPr>
          <w:rFonts w:hint="cs"/>
          <w:rtl/>
        </w:rPr>
        <w:t>–</w:t>
      </w:r>
      <w:r w:rsidR="003F7FE1">
        <w:rPr>
          <w:rFonts w:hint="cs"/>
          <w:rtl/>
        </w:rPr>
        <w:t xml:space="preserve"> כי זה לא מזהם. יש </w:t>
      </w:r>
      <w:bookmarkStart w:id="10185" w:name="_ETM_Q17_418000"/>
      <w:bookmarkEnd w:id="10185"/>
      <w:r w:rsidR="003F7FE1">
        <w:rPr>
          <w:rFonts w:hint="cs"/>
          <w:rtl/>
        </w:rPr>
        <w:t xml:space="preserve">מפעלים תעשייתיים באזורי תעשייה של ערים שמזהמים יותר מתחנת כוח </w:t>
      </w:r>
      <w:bookmarkStart w:id="10186" w:name="_ETM_Q17_419000"/>
      <w:bookmarkEnd w:id="10186"/>
      <w:r w:rsidR="003F7FE1">
        <w:rPr>
          <w:rFonts w:hint="cs"/>
          <w:rtl/>
        </w:rPr>
        <w:t>בגז. הרי לכל אחד מא</w:t>
      </w:r>
      <w:r w:rsidR="00FC1803">
        <w:rPr>
          <w:rFonts w:hint="cs"/>
          <w:rtl/>
        </w:rPr>
        <w:t>י</w:t>
      </w:r>
      <w:r w:rsidR="003F7FE1">
        <w:rPr>
          <w:rFonts w:hint="cs"/>
          <w:rtl/>
        </w:rPr>
        <w:t>תנו יש תחנת כוח קטנה בגז בבית. אנחנו לא שורפים פחם וסולר בבית</w:t>
      </w:r>
      <w:r w:rsidR="00FC1803">
        <w:rPr>
          <w:rFonts w:hint="cs"/>
          <w:rtl/>
        </w:rPr>
        <w:t>,</w:t>
      </w:r>
      <w:r w:rsidR="003F7FE1">
        <w:rPr>
          <w:rFonts w:hint="cs"/>
          <w:rtl/>
        </w:rPr>
        <w:t xml:space="preserve"> אבל בכיריים במטבח אנחנו שורפים גז. א</w:t>
      </w:r>
      <w:r w:rsidR="00247F6B">
        <w:rPr>
          <w:rFonts w:hint="cs"/>
          <w:rtl/>
        </w:rPr>
        <w:t>ו</w:t>
      </w:r>
      <w:r w:rsidR="003F7FE1">
        <w:rPr>
          <w:rFonts w:hint="cs"/>
          <w:rtl/>
        </w:rPr>
        <w:t>מנם בישראל בחלק מהמקומות זה גז טבעי, וברוב המקומות זה גז פחמ</w:t>
      </w:r>
      <w:r w:rsidR="00FC1803">
        <w:rPr>
          <w:rFonts w:hint="cs"/>
          <w:rtl/>
        </w:rPr>
        <w:t>ימ</w:t>
      </w:r>
      <w:r w:rsidR="003F7FE1">
        <w:rPr>
          <w:rFonts w:hint="cs"/>
          <w:rtl/>
        </w:rPr>
        <w:t xml:space="preserve">ני מעובה. אבל זה מאוד דומה. </w:t>
      </w:r>
      <w:bookmarkStart w:id="10187" w:name="_ETM_Q17_454224"/>
      <w:bookmarkStart w:id="10188" w:name="_ETM_Q17_454289"/>
      <w:bookmarkStart w:id="10189" w:name="_ETM_Q17_454351"/>
      <w:bookmarkStart w:id="10190" w:name="_ETM_Q17_454396"/>
      <w:bookmarkEnd w:id="10187"/>
      <w:bookmarkEnd w:id="10188"/>
      <w:bookmarkEnd w:id="10189"/>
      <w:bookmarkEnd w:id="10190"/>
      <w:r w:rsidR="003F7FE1">
        <w:rPr>
          <w:rFonts w:hint="cs"/>
          <w:rtl/>
        </w:rPr>
        <w:t xml:space="preserve">למה לא נשרוף פחם </w:t>
      </w:r>
      <w:bookmarkStart w:id="10191" w:name="_ETM_Q17_440000"/>
      <w:bookmarkEnd w:id="10191"/>
      <w:r w:rsidR="003F7FE1">
        <w:rPr>
          <w:rFonts w:hint="cs"/>
          <w:rtl/>
        </w:rPr>
        <w:t xml:space="preserve">בכיריים במטבח או סולר אבל כן גז טבעי? למה בתוך הבית אנשים שורפים גז טבעי? כי זה לא מזהם. יש גם אנשים שמחממים את החדרים שלהם </w:t>
      </w:r>
      <w:bookmarkStart w:id="10192" w:name="_ETM_Q17_449000"/>
      <w:bookmarkEnd w:id="10192"/>
      <w:r w:rsidR="00FC1803">
        <w:rPr>
          <w:rFonts w:hint="cs"/>
          <w:rtl/>
        </w:rPr>
        <w:t>ב</w:t>
      </w:r>
      <w:r w:rsidR="003F7FE1">
        <w:rPr>
          <w:rFonts w:hint="cs"/>
          <w:rtl/>
        </w:rPr>
        <w:t>תנורים בגז טבעי. כלומר בתוך הבית אנחנו מפיקים אנרגיה מגז טבעי</w:t>
      </w:r>
      <w:r w:rsidR="00FC1803">
        <w:rPr>
          <w:rFonts w:hint="cs"/>
          <w:rtl/>
        </w:rPr>
        <w:t>;</w:t>
      </w:r>
      <w:r w:rsidR="003F7FE1">
        <w:rPr>
          <w:rFonts w:hint="cs"/>
          <w:rtl/>
        </w:rPr>
        <w:t xml:space="preserve"> לא מפחם, לא מסולר, לא ממזוט </w:t>
      </w:r>
      <w:r>
        <w:rPr>
          <w:rtl/>
        </w:rPr>
        <w:t>–</w:t>
      </w:r>
      <w:r w:rsidR="003F7FE1">
        <w:rPr>
          <w:rFonts w:hint="cs"/>
          <w:rtl/>
        </w:rPr>
        <w:t xml:space="preserve"> מגז טבעי כן</w:t>
      </w:r>
      <w:r w:rsidR="00FC1803">
        <w:rPr>
          <w:rFonts w:hint="cs"/>
          <w:rtl/>
        </w:rPr>
        <w:t>,</w:t>
      </w:r>
      <w:r w:rsidR="003F7FE1">
        <w:rPr>
          <w:rFonts w:hint="cs"/>
          <w:rtl/>
        </w:rPr>
        <w:t xml:space="preserve"> כי אפילו בתוך הבית זה כל כך לא מזהם, עד שאתה יכול לעשות את זה בתוך חדר הילדים </w:t>
      </w:r>
      <w:bookmarkStart w:id="10193" w:name="_ETM_Q17_465000"/>
      <w:bookmarkEnd w:id="10193"/>
      <w:r w:rsidR="003F7FE1">
        <w:rPr>
          <w:rFonts w:hint="cs"/>
          <w:rtl/>
        </w:rPr>
        <w:t xml:space="preserve">שלך ובמטבח שלך. </w:t>
      </w:r>
    </w:p>
    <w:p w:rsidR="003F7FE1" w:rsidRDefault="003F7FE1" w:rsidP="007E7D36">
      <w:pPr>
        <w:rPr>
          <w:rtl/>
        </w:rPr>
      </w:pPr>
    </w:p>
    <w:p w:rsidR="003F7FE1" w:rsidRDefault="003F7FE1" w:rsidP="00243FA4">
      <w:pPr>
        <w:rPr>
          <w:rtl/>
        </w:rPr>
      </w:pPr>
      <w:r>
        <w:rPr>
          <w:rFonts w:hint="cs"/>
          <w:rtl/>
        </w:rPr>
        <w:t>אז אפשר להפחיד את הציבור בכל דבר</w:t>
      </w:r>
      <w:r w:rsidR="00243FA4">
        <w:rPr>
          <w:rFonts w:hint="cs"/>
          <w:rtl/>
        </w:rPr>
        <w:t>,</w:t>
      </w:r>
      <w:r>
        <w:rPr>
          <w:rFonts w:hint="cs"/>
          <w:rtl/>
        </w:rPr>
        <w:t xml:space="preserve"> אבל אם באמת רוצים לעשות את </w:t>
      </w:r>
      <w:bookmarkStart w:id="10194" w:name="_ETM_Q17_474000"/>
      <w:bookmarkEnd w:id="10194"/>
      <w:r>
        <w:rPr>
          <w:rFonts w:hint="cs"/>
          <w:rtl/>
        </w:rPr>
        <w:t xml:space="preserve">הדבר הנכון, צריכים להיות רציונליים. אז זה קודם כול ליעל, </w:t>
      </w:r>
      <w:r w:rsidR="00FC1803">
        <w:rPr>
          <w:rFonts w:hint="cs"/>
          <w:rtl/>
        </w:rPr>
        <w:t>ו</w:t>
      </w:r>
      <w:r>
        <w:rPr>
          <w:rFonts w:hint="cs"/>
          <w:rtl/>
        </w:rPr>
        <w:t xml:space="preserve">אני מאוד מעריך את השאלה. הנושא בבדיקה. אמרתי את זה קודם ואני מדגיש את זה שוב: נושא המים ייבדק שוב. בתחנות כאלה בגז לא </w:t>
      </w:r>
      <w:bookmarkStart w:id="10195" w:name="_ETM_Q17_487000"/>
      <w:bookmarkEnd w:id="10195"/>
      <w:r>
        <w:rPr>
          <w:rFonts w:hint="cs"/>
          <w:rtl/>
        </w:rPr>
        <w:t>אמור להיות זיהום לתוך הקרקע, אבל מאחר ש</w:t>
      </w:r>
      <w:r w:rsidR="00FC1803">
        <w:rPr>
          <w:rFonts w:hint="cs"/>
          <w:rtl/>
        </w:rPr>
        <w:t>ל</w:t>
      </w:r>
      <w:r>
        <w:rPr>
          <w:rFonts w:hint="cs"/>
          <w:rtl/>
        </w:rPr>
        <w:t xml:space="preserve">כל התחנות שלנו יהיה גיבוי בסולר </w:t>
      </w:r>
      <w:r w:rsidR="00C552BC">
        <w:rPr>
          <w:rFonts w:hint="cs"/>
          <w:rtl/>
        </w:rPr>
        <w:t>–</w:t>
      </w:r>
      <w:r w:rsidR="00CE41A8">
        <w:rPr>
          <w:rFonts w:hint="cs"/>
          <w:rtl/>
        </w:rPr>
        <w:t xml:space="preserve"> </w:t>
      </w:r>
      <w:r w:rsidR="00C552BC">
        <w:rPr>
          <w:rFonts w:hint="cs"/>
          <w:rtl/>
        </w:rPr>
        <w:t>–</w:t>
      </w:r>
    </w:p>
    <w:p w:rsidR="003F7FE1" w:rsidRDefault="003F7FE1" w:rsidP="007E7D36">
      <w:pPr>
        <w:ind w:firstLine="0"/>
        <w:rPr>
          <w:rtl/>
        </w:rPr>
      </w:pPr>
    </w:p>
    <w:p w:rsidR="003F7FE1" w:rsidRDefault="003F7FE1" w:rsidP="007E7D36">
      <w:pPr>
        <w:pStyle w:val="af6"/>
        <w:rPr>
          <w:rtl/>
        </w:rPr>
      </w:pPr>
      <w:r w:rsidRPr="00274AFB">
        <w:rPr>
          <w:rStyle w:val="TagStyle"/>
          <w:rtl/>
        </w:rPr>
        <w:t xml:space="preserve"> &lt;&lt; יור &gt;&gt;</w:t>
      </w:r>
      <w:r w:rsidRPr="001C60FC">
        <w:rPr>
          <w:rStyle w:val="TagStyle"/>
          <w:rtl/>
        </w:rPr>
        <w:t xml:space="preserve"> </w:t>
      </w:r>
      <w:r>
        <w:rPr>
          <w:rtl/>
        </w:rPr>
        <w:t>היו"ר מאיר כהן:</w:t>
      </w:r>
      <w:r w:rsidRPr="001C60FC">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7E7D36">
      <w:pPr>
        <w:rPr>
          <w:rtl/>
        </w:rPr>
      </w:pPr>
      <w:r>
        <w:rPr>
          <w:rFonts w:hint="cs"/>
          <w:rtl/>
        </w:rPr>
        <w:t>חבריא, אני מצטער.</w:t>
      </w:r>
    </w:p>
    <w:p w:rsidR="003F7FE1" w:rsidRDefault="003F7FE1" w:rsidP="007E7D36">
      <w:pPr>
        <w:rPr>
          <w:rtl/>
        </w:rPr>
      </w:pPr>
    </w:p>
    <w:p w:rsidR="003F7FE1" w:rsidRDefault="00460F9C" w:rsidP="00460F9C">
      <w:pPr>
        <w:pStyle w:val="-"/>
        <w:rPr>
          <w:rtl/>
        </w:rPr>
      </w:pPr>
      <w:bookmarkStart w:id="10196" w:name="ET_speaker_5512_31"/>
      <w:bookmarkStart w:id="10197" w:name="ET_speakercontinue_שר_האנרגיה_יובל_686"/>
      <w:r w:rsidRPr="00460F9C">
        <w:rPr>
          <w:rStyle w:val="TagStyle"/>
          <w:rtl/>
        </w:rPr>
        <w:t xml:space="preserve"> &lt;&lt; דובר_המשך &gt;&gt;</w:t>
      </w:r>
      <w:r w:rsidR="003F7FE1" w:rsidRPr="001C60FC">
        <w:rPr>
          <w:rStyle w:val="TagStyle"/>
          <w:rtl/>
        </w:rPr>
        <w:t xml:space="preserve"> </w:t>
      </w:r>
      <w:bookmarkStart w:id="10198" w:name="_Toc23973376"/>
      <w:r w:rsidR="003F7FE1">
        <w:rPr>
          <w:rtl/>
        </w:rPr>
        <w:t>שר האנרגיה יובל שטייניץ:</w:t>
      </w:r>
      <w:bookmarkEnd w:id="10198"/>
      <w:r w:rsidR="003F7FE1" w:rsidRPr="001C60FC">
        <w:rPr>
          <w:rStyle w:val="TagStyle"/>
          <w:rtl/>
        </w:rPr>
        <w:t xml:space="preserve"> </w:t>
      </w:r>
      <w:r w:rsidRPr="00460F9C">
        <w:rPr>
          <w:rStyle w:val="TagStyle"/>
          <w:rtl/>
        </w:rPr>
        <w:t xml:space="preserve">&lt;&lt; דובר_המשך &gt;&gt; </w:t>
      </w:r>
      <w:r w:rsidR="003F7FE1">
        <w:rPr>
          <w:rtl/>
        </w:rPr>
        <w:t xml:space="preserve"> </w:t>
      </w:r>
      <w:bookmarkEnd w:id="10196"/>
    </w:p>
    <w:bookmarkEnd w:id="10197"/>
    <w:p w:rsidR="003F7FE1" w:rsidRDefault="003F7FE1" w:rsidP="004A1BF2">
      <w:pPr>
        <w:rPr>
          <w:rtl/>
        </w:rPr>
      </w:pPr>
    </w:p>
    <w:p w:rsidR="003F7FE1" w:rsidRDefault="00C552BC" w:rsidP="007E7D36">
      <w:pPr>
        <w:rPr>
          <w:rtl/>
        </w:rPr>
      </w:pPr>
      <w:r>
        <w:rPr>
          <w:rFonts w:hint="cs"/>
          <w:rtl/>
        </w:rPr>
        <w:t>–</w:t>
      </w:r>
      <w:r w:rsidR="00CE41A8">
        <w:rPr>
          <w:rFonts w:hint="cs"/>
          <w:rtl/>
        </w:rPr>
        <w:t xml:space="preserve"> </w:t>
      </w:r>
      <w:r>
        <w:rPr>
          <w:rFonts w:hint="cs"/>
          <w:rtl/>
        </w:rPr>
        <w:t>–</w:t>
      </w:r>
      <w:r w:rsidR="003F7FE1">
        <w:rPr>
          <w:rFonts w:hint="cs"/>
          <w:rtl/>
        </w:rPr>
        <w:t xml:space="preserve"> בשעת חירום יוכלו להיות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3F7FE1" w:rsidRDefault="003F7FE1" w:rsidP="007E7D36">
      <w:pPr>
        <w:rPr>
          <w:rtl/>
        </w:rPr>
      </w:pPr>
      <w:bookmarkStart w:id="10199" w:name="_ETM_Q17_496000"/>
      <w:bookmarkEnd w:id="10199"/>
    </w:p>
    <w:p w:rsidR="003F7FE1" w:rsidRDefault="003F7FE1" w:rsidP="007E7D36">
      <w:pPr>
        <w:pStyle w:val="af6"/>
        <w:rPr>
          <w:rtl/>
        </w:rPr>
      </w:pPr>
      <w:bookmarkStart w:id="10200" w:name="ET_yor_5514_32"/>
      <w:r w:rsidRPr="00274AFB">
        <w:rPr>
          <w:rStyle w:val="TagStyle"/>
          <w:rtl/>
        </w:rPr>
        <w:t xml:space="preserve"> &lt;&lt; יור &gt;&gt;</w:t>
      </w:r>
      <w:r w:rsidRPr="001C60FC">
        <w:rPr>
          <w:rStyle w:val="TagStyle"/>
          <w:rtl/>
        </w:rPr>
        <w:t xml:space="preserve"> </w:t>
      </w:r>
      <w:r>
        <w:rPr>
          <w:rtl/>
        </w:rPr>
        <w:t>היו"ר מאיר כהן:</w:t>
      </w:r>
      <w:r w:rsidRPr="001C60FC">
        <w:rPr>
          <w:rStyle w:val="TagStyle"/>
          <w:rtl/>
        </w:rPr>
        <w:t xml:space="preserve"> </w:t>
      </w:r>
      <w:r w:rsidRPr="00274AFB">
        <w:rPr>
          <w:rStyle w:val="TagStyle"/>
          <w:rtl/>
        </w:rPr>
        <w:t>&lt;&lt; יור &gt;&gt;</w:t>
      </w:r>
      <w:r>
        <w:rPr>
          <w:rtl/>
        </w:rPr>
        <w:t xml:space="preserve"> </w:t>
      </w:r>
      <w:bookmarkEnd w:id="10200"/>
    </w:p>
    <w:p w:rsidR="003F7FE1" w:rsidRDefault="003F7FE1" w:rsidP="004A1BF2">
      <w:pPr>
        <w:rPr>
          <w:rtl/>
        </w:rPr>
      </w:pPr>
    </w:p>
    <w:p w:rsidR="003F7FE1" w:rsidRDefault="003F7FE1" w:rsidP="007E7D36">
      <w:pPr>
        <w:rPr>
          <w:rtl/>
        </w:rPr>
      </w:pPr>
      <w:r>
        <w:rPr>
          <w:rFonts w:hint="cs"/>
          <w:rtl/>
        </w:rPr>
        <w:t xml:space="preserve">אני מצטער, </w:t>
      </w:r>
      <w:bookmarkStart w:id="10201" w:name="_ETM_Q17_495000"/>
      <w:bookmarkEnd w:id="10201"/>
      <w:r>
        <w:rPr>
          <w:rFonts w:hint="cs"/>
          <w:rtl/>
        </w:rPr>
        <w:t xml:space="preserve">הסוגיה הזאת לא יכולה להשתלט על סדר-היום. סליחה. </w:t>
      </w:r>
      <w:bookmarkStart w:id="10202" w:name="_ETM_Q17_498000"/>
      <w:bookmarkEnd w:id="10202"/>
      <w:r>
        <w:rPr>
          <w:rFonts w:hint="cs"/>
          <w:rtl/>
        </w:rPr>
        <w:t xml:space="preserve">אדוני, עוד דקה תענה והלאה. </w:t>
      </w:r>
    </w:p>
    <w:p w:rsidR="003F7FE1" w:rsidRDefault="003F7FE1" w:rsidP="004A1BF2">
      <w:pPr>
        <w:rPr>
          <w:rtl/>
        </w:rPr>
      </w:pPr>
    </w:p>
    <w:p w:rsidR="003F7FE1" w:rsidRDefault="003F7FE1" w:rsidP="007E7D36">
      <w:pPr>
        <w:pStyle w:val="-"/>
        <w:rPr>
          <w:rtl/>
        </w:rPr>
      </w:pPr>
      <w:bookmarkStart w:id="10203" w:name="ET_speakercontinue_5512_33"/>
      <w:r w:rsidRPr="00274AFB">
        <w:rPr>
          <w:rStyle w:val="TagStyle"/>
          <w:rtl/>
        </w:rPr>
        <w:t xml:space="preserve"> &lt;&lt; דובר_המשך &gt;&gt;</w:t>
      </w:r>
      <w:r w:rsidRPr="001C60FC">
        <w:rPr>
          <w:rStyle w:val="TagStyle"/>
          <w:rtl/>
        </w:rPr>
        <w:t xml:space="preserve"> </w:t>
      </w:r>
      <w:r>
        <w:rPr>
          <w:rtl/>
        </w:rPr>
        <w:t>שר האנרגיה יובל שטייניץ:</w:t>
      </w:r>
      <w:r w:rsidRPr="001C60FC">
        <w:rPr>
          <w:rStyle w:val="TagStyle"/>
          <w:rtl/>
        </w:rPr>
        <w:t xml:space="preserve"> </w:t>
      </w:r>
      <w:r w:rsidRPr="00274AFB">
        <w:rPr>
          <w:rStyle w:val="TagStyle"/>
          <w:rtl/>
        </w:rPr>
        <w:t>&lt;&lt; דובר_המשך &gt;&gt;</w:t>
      </w:r>
      <w:r>
        <w:rPr>
          <w:rtl/>
        </w:rPr>
        <w:t xml:space="preserve"> </w:t>
      </w:r>
      <w:bookmarkEnd w:id="10203"/>
    </w:p>
    <w:p w:rsidR="003F7FE1" w:rsidRDefault="003F7FE1" w:rsidP="004A1BF2">
      <w:pPr>
        <w:rPr>
          <w:rtl/>
        </w:rPr>
      </w:pPr>
    </w:p>
    <w:p w:rsidR="003F7FE1" w:rsidRDefault="003F7FE1" w:rsidP="00FC1803">
      <w:pPr>
        <w:rPr>
          <w:rtl/>
        </w:rPr>
      </w:pPr>
      <w:bookmarkStart w:id="10204" w:name="_ETM_Q17_500000"/>
      <w:bookmarkEnd w:id="10204"/>
      <w:r>
        <w:rPr>
          <w:rFonts w:hint="cs"/>
          <w:rtl/>
        </w:rPr>
        <w:t xml:space="preserve">רק מילה אחרונה. </w:t>
      </w:r>
      <w:bookmarkStart w:id="10205" w:name="_ETM_Q17_493000"/>
      <w:bookmarkStart w:id="10206" w:name="_ETM_Q17_503000"/>
      <w:bookmarkEnd w:id="10205"/>
      <w:bookmarkEnd w:id="10206"/>
      <w:r>
        <w:rPr>
          <w:rFonts w:hint="cs"/>
          <w:rtl/>
        </w:rPr>
        <w:t xml:space="preserve">אני לא מכיר את הסוגיה שמחצית מהבתים ביישובים הערביים לא מחוברים לביוב. הנתונים שאני מכיר הם אחרים לגמרי </w:t>
      </w:r>
      <w:r w:rsidR="00C552BC">
        <w:rPr>
          <w:rFonts w:hint="eastAsia"/>
          <w:rtl/>
        </w:rPr>
        <w:t>–</w:t>
      </w:r>
      <w:r w:rsidR="00FC1803">
        <w:rPr>
          <w:rFonts w:hint="eastAsia"/>
          <w:rtl/>
        </w:rPr>
        <w:t xml:space="preserve"> </w:t>
      </w:r>
      <w:r>
        <w:rPr>
          <w:rFonts w:hint="cs"/>
          <w:rtl/>
        </w:rPr>
        <w:t xml:space="preserve">שיש שיפור דרמטי </w:t>
      </w:r>
      <w:bookmarkStart w:id="10207" w:name="_ETM_Q17_510000"/>
      <w:bookmarkEnd w:id="10207"/>
      <w:r>
        <w:rPr>
          <w:rFonts w:hint="cs"/>
          <w:rtl/>
        </w:rPr>
        <w:t xml:space="preserve">בעשור האחרון בחיבור לביוב. לא הכרתי את זה כמכשול </w:t>
      </w:r>
      <w:bookmarkStart w:id="10208" w:name="_ETM_Q17_519000"/>
      <w:bookmarkEnd w:id="10208"/>
      <w:r w:rsidR="00FC1803">
        <w:rPr>
          <w:rFonts w:hint="cs"/>
          <w:rtl/>
        </w:rPr>
        <w:t>לטופס 4,</w:t>
      </w:r>
      <w:r>
        <w:rPr>
          <w:rFonts w:hint="cs"/>
          <w:rtl/>
        </w:rPr>
        <w:t xml:space="preserve"> הכרתי מכשול לטופס 4 בבנייה לא חוקית</w:t>
      </w:r>
      <w:r w:rsidR="00FC1803">
        <w:rPr>
          <w:rFonts w:hint="cs"/>
          <w:rtl/>
        </w:rPr>
        <w:t>,</w:t>
      </w:r>
      <w:r>
        <w:rPr>
          <w:rFonts w:hint="cs"/>
          <w:rtl/>
        </w:rPr>
        <w:t xml:space="preserve"> </w:t>
      </w:r>
      <w:bookmarkStart w:id="10209" w:name="_ETM_Q17_522000"/>
      <w:bookmarkEnd w:id="10209"/>
      <w:r>
        <w:rPr>
          <w:rFonts w:hint="cs"/>
          <w:rtl/>
        </w:rPr>
        <w:t>אבל אם יש בעיה ספציפית עם ביוב אני מתחייב לבדוק את זה, ו</w:t>
      </w:r>
      <w:r w:rsidR="00FC1803">
        <w:rPr>
          <w:rFonts w:hint="cs"/>
          <w:rtl/>
        </w:rPr>
        <w:t>ב</w:t>
      </w:r>
      <w:r>
        <w:rPr>
          <w:rFonts w:hint="cs"/>
          <w:rtl/>
        </w:rPr>
        <w:t xml:space="preserve">תוך שבועיים-שלושה אני אומר לך מה היו </w:t>
      </w:r>
      <w:bookmarkStart w:id="10210" w:name="_ETM_Q17_531000"/>
      <w:bookmarkEnd w:id="10210"/>
      <w:r>
        <w:rPr>
          <w:rFonts w:hint="cs"/>
          <w:rtl/>
        </w:rPr>
        <w:t xml:space="preserve">תוצאות הבדיקה. לא הכרתי את הנושא הזה. אני אבדוק אם באמת זאת </w:t>
      </w:r>
      <w:bookmarkStart w:id="10211" w:name="_ETM_Q17_532000"/>
      <w:bookmarkEnd w:id="10211"/>
      <w:r>
        <w:rPr>
          <w:rFonts w:hint="cs"/>
          <w:rtl/>
        </w:rPr>
        <w:t xml:space="preserve">בעיה כצעקתה. </w:t>
      </w:r>
    </w:p>
    <w:p w:rsidR="003F7FE1" w:rsidRDefault="003F7FE1" w:rsidP="007E7D36">
      <w:pPr>
        <w:rPr>
          <w:rtl/>
        </w:rPr>
      </w:pPr>
    </w:p>
    <w:p w:rsidR="003F7FE1" w:rsidRDefault="003F7FE1" w:rsidP="007E7D36">
      <w:pPr>
        <w:pStyle w:val="af6"/>
        <w:rPr>
          <w:rtl/>
        </w:rPr>
      </w:pPr>
      <w:r w:rsidRPr="00274AFB">
        <w:rPr>
          <w:rStyle w:val="TagStyle"/>
          <w:rtl/>
        </w:rPr>
        <w:t xml:space="preserve"> &lt;&lt; יור &gt;&gt;</w:t>
      </w:r>
      <w:r w:rsidRPr="00EF6936">
        <w:rPr>
          <w:rStyle w:val="TagStyle"/>
          <w:rtl/>
        </w:rPr>
        <w:t xml:space="preserve"> </w:t>
      </w:r>
      <w:r>
        <w:rPr>
          <w:rtl/>
        </w:rPr>
        <w:t>היו"ר מאיר כהן:</w:t>
      </w:r>
      <w:r w:rsidRPr="00EF6936">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7E7D36">
      <w:pPr>
        <w:rPr>
          <w:rtl/>
        </w:rPr>
      </w:pPr>
      <w:r>
        <w:rPr>
          <w:rFonts w:hint="cs"/>
          <w:rtl/>
        </w:rPr>
        <w:t>תודה רבה, אדוני השר</w:t>
      </w:r>
      <w:r w:rsidR="004E60DB">
        <w:rPr>
          <w:rFonts w:hint="cs"/>
          <w:rtl/>
        </w:rPr>
        <w:t>,</w:t>
      </w:r>
      <w:r>
        <w:rPr>
          <w:rFonts w:hint="cs"/>
          <w:rtl/>
        </w:rPr>
        <w:t xml:space="preserve"> ותודה למציעים.</w:t>
      </w:r>
    </w:p>
    <w:p w:rsidR="003F7FE1" w:rsidRDefault="003F7FE1" w:rsidP="007E7D36">
      <w:pPr>
        <w:rPr>
          <w:rtl/>
        </w:rPr>
      </w:pPr>
    </w:p>
    <w:p w:rsidR="003F7FE1" w:rsidRDefault="003F7FE1" w:rsidP="007E7D36">
      <w:pPr>
        <w:rPr>
          <w:rtl/>
        </w:rPr>
      </w:pPr>
    </w:p>
    <w:p w:rsidR="003F7FE1" w:rsidRDefault="003F7FE1" w:rsidP="004E60DB">
      <w:pPr>
        <w:pStyle w:val="a6"/>
        <w:rPr>
          <w:rtl/>
        </w:rPr>
      </w:pPr>
      <w:bookmarkStart w:id="10212" w:name="ET_halsi_617643_17"/>
      <w:r w:rsidRPr="00274AFB">
        <w:rPr>
          <w:rStyle w:val="TagStyle"/>
          <w:rtl/>
        </w:rPr>
        <w:t xml:space="preserve"> &lt;&lt; הלסי &gt;&gt;</w:t>
      </w:r>
      <w:r w:rsidRPr="00EF6936">
        <w:rPr>
          <w:rStyle w:val="TagStyle"/>
          <w:rtl/>
        </w:rPr>
        <w:t xml:space="preserve"> </w:t>
      </w:r>
      <w:bookmarkStart w:id="10213" w:name="_Toc23973377"/>
      <w:bookmarkStart w:id="10214" w:name="_Toc23973977"/>
      <w:r>
        <w:rPr>
          <w:rtl/>
        </w:rPr>
        <w:t>הצע</w:t>
      </w:r>
      <w:r w:rsidR="004E60DB">
        <w:rPr>
          <w:rFonts w:hint="cs"/>
          <w:rtl/>
        </w:rPr>
        <w:t>ות</w:t>
      </w:r>
      <w:r>
        <w:rPr>
          <w:rtl/>
        </w:rPr>
        <w:t xml:space="preserve"> לסדר-היום</w:t>
      </w:r>
      <w:bookmarkEnd w:id="10213"/>
      <w:bookmarkEnd w:id="10214"/>
      <w:r w:rsidRPr="00EF6936">
        <w:rPr>
          <w:rStyle w:val="TagStyle"/>
          <w:rtl/>
        </w:rPr>
        <w:t xml:space="preserve"> </w:t>
      </w:r>
      <w:r w:rsidRPr="00274AFB">
        <w:rPr>
          <w:rStyle w:val="TagStyle"/>
          <w:rtl/>
        </w:rPr>
        <w:t>&lt;&lt; הלסי &gt;&gt;</w:t>
      </w:r>
      <w:r>
        <w:rPr>
          <w:rtl/>
        </w:rPr>
        <w:t xml:space="preserve"> </w:t>
      </w:r>
      <w:bookmarkEnd w:id="10212"/>
    </w:p>
    <w:p w:rsidR="003F7FE1" w:rsidRDefault="003F7FE1" w:rsidP="007E7D36">
      <w:pPr>
        <w:pStyle w:val="a6"/>
        <w:rPr>
          <w:rtl/>
        </w:rPr>
      </w:pPr>
      <w:bookmarkStart w:id="10215" w:name="ET_halsi_617643_18"/>
      <w:r w:rsidRPr="00274AFB">
        <w:rPr>
          <w:rStyle w:val="TagStyle"/>
          <w:rtl/>
        </w:rPr>
        <w:t xml:space="preserve"> &lt;&lt; הלסי &gt;&gt;</w:t>
      </w:r>
      <w:bookmarkStart w:id="10216" w:name="_Toc23973378"/>
      <w:bookmarkStart w:id="10217" w:name="_Toc23973978"/>
      <w:proofErr w:type="spellStart"/>
      <w:r>
        <w:rPr>
          <w:rtl/>
        </w:rPr>
        <w:t>ההשתלחויות</w:t>
      </w:r>
      <w:proofErr w:type="spellEnd"/>
      <w:r>
        <w:rPr>
          <w:rtl/>
        </w:rPr>
        <w:t xml:space="preserve"> בפרקליטות ושביתת המחאה של הפרקליטים</w:t>
      </w:r>
      <w:bookmarkEnd w:id="10216"/>
      <w:bookmarkEnd w:id="10217"/>
      <w:r w:rsidRPr="00EF6936">
        <w:rPr>
          <w:rStyle w:val="TagStyle"/>
          <w:rtl/>
        </w:rPr>
        <w:t xml:space="preserve"> </w:t>
      </w:r>
      <w:r w:rsidRPr="00274AFB">
        <w:rPr>
          <w:rStyle w:val="TagStyle"/>
          <w:rtl/>
        </w:rPr>
        <w:t>&lt;&lt; הלסי &gt;&gt;</w:t>
      </w:r>
      <w:r>
        <w:rPr>
          <w:rtl/>
        </w:rPr>
        <w:t xml:space="preserve"> </w:t>
      </w:r>
      <w:bookmarkEnd w:id="10215"/>
    </w:p>
    <w:p w:rsidR="003F7FE1" w:rsidRDefault="003F7FE1" w:rsidP="007E7D36">
      <w:pPr>
        <w:rPr>
          <w:rtl/>
        </w:rPr>
      </w:pPr>
    </w:p>
    <w:p w:rsidR="003F7FE1" w:rsidRDefault="003F7FE1" w:rsidP="007E7D36">
      <w:pPr>
        <w:pStyle w:val="af6"/>
        <w:rPr>
          <w:rtl/>
        </w:rPr>
      </w:pPr>
      <w:r w:rsidRPr="00274AFB">
        <w:rPr>
          <w:rStyle w:val="TagStyle"/>
          <w:rtl/>
        </w:rPr>
        <w:t xml:space="preserve"> &lt;&lt; יור &gt;&gt;</w:t>
      </w:r>
      <w:r w:rsidRPr="00EF6936">
        <w:rPr>
          <w:rStyle w:val="TagStyle"/>
          <w:rtl/>
        </w:rPr>
        <w:t xml:space="preserve"> </w:t>
      </w:r>
      <w:r>
        <w:rPr>
          <w:rtl/>
        </w:rPr>
        <w:t>היו"ר מאיר כהן:</w:t>
      </w:r>
      <w:r w:rsidRPr="00EF6936">
        <w:rPr>
          <w:rStyle w:val="TagStyle"/>
          <w:rtl/>
        </w:rPr>
        <w:t xml:space="preserve"> </w:t>
      </w:r>
      <w:r w:rsidRPr="00274AFB">
        <w:rPr>
          <w:rStyle w:val="TagStyle"/>
          <w:rtl/>
        </w:rPr>
        <w:t>&lt;&lt; יור &gt;&gt;</w:t>
      </w:r>
      <w:r>
        <w:rPr>
          <w:rtl/>
        </w:rPr>
        <w:t xml:space="preserve"> </w:t>
      </w:r>
    </w:p>
    <w:p w:rsidR="003F7FE1" w:rsidRDefault="003F7FE1" w:rsidP="004A1BF2">
      <w:pPr>
        <w:rPr>
          <w:rtl/>
        </w:rPr>
      </w:pPr>
    </w:p>
    <w:p w:rsidR="003F7FE1" w:rsidRDefault="003F7FE1" w:rsidP="004E60DB">
      <w:pPr>
        <w:rPr>
          <w:rtl/>
        </w:rPr>
      </w:pPr>
      <w:r>
        <w:rPr>
          <w:rFonts w:hint="cs"/>
          <w:rtl/>
        </w:rPr>
        <w:t>אנחנו עוברים להצע</w:t>
      </w:r>
      <w:r w:rsidR="004E60DB">
        <w:rPr>
          <w:rFonts w:hint="cs"/>
          <w:rtl/>
        </w:rPr>
        <w:t xml:space="preserve">ות דחופות </w:t>
      </w:r>
      <w:r>
        <w:rPr>
          <w:rFonts w:hint="cs"/>
          <w:rtl/>
        </w:rPr>
        <w:t>לסדר</w:t>
      </w:r>
      <w:r w:rsidR="004E60DB">
        <w:rPr>
          <w:rFonts w:hint="cs"/>
          <w:rtl/>
        </w:rPr>
        <w:t>-היום</w:t>
      </w:r>
      <w:r>
        <w:rPr>
          <w:rFonts w:hint="cs"/>
          <w:rtl/>
        </w:rPr>
        <w:t xml:space="preserve"> </w:t>
      </w:r>
      <w:r>
        <w:rPr>
          <w:rtl/>
        </w:rPr>
        <w:t xml:space="preserve">בנושא: </w:t>
      </w:r>
      <w:proofErr w:type="spellStart"/>
      <w:r>
        <w:rPr>
          <w:rtl/>
        </w:rPr>
        <w:t>ההשתלחויות</w:t>
      </w:r>
      <w:proofErr w:type="spellEnd"/>
      <w:r>
        <w:rPr>
          <w:rtl/>
        </w:rPr>
        <w:t xml:space="preserve"> בפרקליטות ושביתת המחאה של הפרקליטים</w:t>
      </w:r>
      <w:r>
        <w:rPr>
          <w:rFonts w:hint="cs"/>
          <w:rtl/>
        </w:rPr>
        <w:t xml:space="preserve">, מס' 58, 72, 78 ו-81. </w:t>
      </w:r>
      <w:bookmarkStart w:id="10218" w:name="_ETM_Q17_551000"/>
      <w:bookmarkEnd w:id="10218"/>
      <w:r>
        <w:rPr>
          <w:rFonts w:hint="cs"/>
          <w:rtl/>
        </w:rPr>
        <w:t>תעלה ותבוא ראשונת המציעים</w:t>
      </w:r>
      <w:r w:rsidR="004E60DB">
        <w:rPr>
          <w:rFonts w:hint="cs"/>
          <w:rtl/>
        </w:rPr>
        <w:t>,</w:t>
      </w:r>
      <w:r>
        <w:rPr>
          <w:rFonts w:hint="eastAsia"/>
          <w:rtl/>
        </w:rPr>
        <w:t xml:space="preserve"> </w:t>
      </w:r>
      <w:r>
        <w:rPr>
          <w:rFonts w:hint="cs"/>
          <w:rtl/>
        </w:rPr>
        <w:t xml:space="preserve">חברת הכנסת רויטל סויד. </w:t>
      </w:r>
      <w:bookmarkStart w:id="10219" w:name="_ETM_Q17_559000"/>
      <w:bookmarkStart w:id="10220" w:name="_ETM_Q17_565000"/>
      <w:bookmarkEnd w:id="10219"/>
      <w:bookmarkEnd w:id="10220"/>
      <w:r>
        <w:rPr>
          <w:rFonts w:hint="cs"/>
          <w:rtl/>
        </w:rPr>
        <w:t>תודה רבה</w:t>
      </w:r>
      <w:r w:rsidR="004E60DB">
        <w:rPr>
          <w:rFonts w:hint="cs"/>
          <w:rtl/>
        </w:rPr>
        <w:t>,</w:t>
      </w:r>
      <w:r>
        <w:rPr>
          <w:rFonts w:hint="cs"/>
          <w:rtl/>
        </w:rPr>
        <w:t xml:space="preserve"> </w:t>
      </w:r>
      <w:bookmarkStart w:id="10221" w:name="_ETM_Q17_566470"/>
      <w:bookmarkEnd w:id="10221"/>
      <w:r>
        <w:rPr>
          <w:rFonts w:hint="cs"/>
          <w:rtl/>
        </w:rPr>
        <w:t>אדוני השר.</w:t>
      </w:r>
    </w:p>
    <w:p w:rsidR="003F7FE1" w:rsidRDefault="003F7FE1" w:rsidP="007E7D36">
      <w:pPr>
        <w:rPr>
          <w:rtl/>
        </w:rPr>
      </w:pPr>
      <w:bookmarkStart w:id="10222" w:name="_ETM_Q17_560934"/>
      <w:bookmarkStart w:id="10223" w:name="_ETM_Q17_560991"/>
      <w:bookmarkEnd w:id="10222"/>
      <w:bookmarkEnd w:id="10223"/>
    </w:p>
    <w:p w:rsidR="003F7FE1" w:rsidRDefault="003F7FE1" w:rsidP="007E7D36">
      <w:pPr>
        <w:rPr>
          <w:rtl/>
        </w:rPr>
      </w:pPr>
      <w:bookmarkStart w:id="10224" w:name="_ETM_Q17_561069"/>
      <w:bookmarkStart w:id="10225" w:name="_ETM_Q17_561119"/>
      <w:bookmarkEnd w:id="10224"/>
      <w:bookmarkEnd w:id="10225"/>
      <w:r>
        <w:rPr>
          <w:rFonts w:hint="cs"/>
          <w:rtl/>
        </w:rPr>
        <w:t>זכרו שלכל מציע או מציעה יש שלוש דקות</w:t>
      </w:r>
      <w:r w:rsidR="004E60DB">
        <w:rPr>
          <w:rFonts w:hint="cs"/>
          <w:rtl/>
        </w:rPr>
        <w:t>,</w:t>
      </w:r>
      <w:r>
        <w:rPr>
          <w:rFonts w:hint="cs"/>
          <w:rtl/>
        </w:rPr>
        <w:t xml:space="preserve"> </w:t>
      </w:r>
      <w:bookmarkStart w:id="10226" w:name="_ETM_Q17_570000"/>
      <w:bookmarkEnd w:id="10226"/>
      <w:r>
        <w:rPr>
          <w:rFonts w:hint="cs"/>
          <w:rtl/>
        </w:rPr>
        <w:t xml:space="preserve">ונקפיד על כך. בבקשה, גברתי. </w:t>
      </w:r>
    </w:p>
    <w:p w:rsidR="003F7FE1" w:rsidRDefault="003F7FE1" w:rsidP="007E7D36">
      <w:pPr>
        <w:rPr>
          <w:rtl/>
        </w:rPr>
      </w:pPr>
    </w:p>
    <w:p w:rsidR="003F7FE1" w:rsidRDefault="003F7FE1" w:rsidP="007E7D36">
      <w:pPr>
        <w:pStyle w:val="a4"/>
        <w:rPr>
          <w:rtl/>
        </w:rPr>
      </w:pPr>
      <w:bookmarkStart w:id="10227" w:name="ET_speaker_5290_21"/>
      <w:r w:rsidRPr="00274AFB">
        <w:rPr>
          <w:rStyle w:val="TagStyle"/>
          <w:rtl/>
        </w:rPr>
        <w:t>&lt;&lt; דובר &gt;&gt;</w:t>
      </w:r>
      <w:r w:rsidRPr="00EF6936">
        <w:rPr>
          <w:rStyle w:val="TagStyle"/>
          <w:rtl/>
        </w:rPr>
        <w:t xml:space="preserve"> </w:t>
      </w:r>
      <w:bookmarkStart w:id="10228" w:name="_Toc23973379"/>
      <w:bookmarkStart w:id="10229" w:name="_Toc23973979"/>
      <w:r>
        <w:rPr>
          <w:rtl/>
        </w:rPr>
        <w:t>רויטל סויד (העבודה-גשר):</w:t>
      </w:r>
      <w:bookmarkEnd w:id="10228"/>
      <w:bookmarkEnd w:id="10229"/>
      <w:r w:rsidRPr="00EF6936">
        <w:rPr>
          <w:rStyle w:val="TagStyle"/>
          <w:rtl/>
        </w:rPr>
        <w:t xml:space="preserve"> </w:t>
      </w:r>
      <w:r w:rsidRPr="00274AFB">
        <w:rPr>
          <w:rStyle w:val="TagStyle"/>
          <w:rtl/>
        </w:rPr>
        <w:t>&lt;&lt; דובר &gt;&gt;</w:t>
      </w:r>
      <w:r>
        <w:rPr>
          <w:rtl/>
        </w:rPr>
        <w:t xml:space="preserve"> </w:t>
      </w:r>
      <w:bookmarkEnd w:id="10227"/>
    </w:p>
    <w:p w:rsidR="003F7FE1" w:rsidRDefault="003F7FE1" w:rsidP="004A1BF2">
      <w:pPr>
        <w:rPr>
          <w:rtl/>
        </w:rPr>
      </w:pPr>
    </w:p>
    <w:p w:rsidR="003F7FE1" w:rsidRDefault="003F7FE1" w:rsidP="007E7D36">
      <w:pPr>
        <w:rPr>
          <w:rtl/>
        </w:rPr>
      </w:pPr>
      <w:r>
        <w:rPr>
          <w:rFonts w:hint="cs"/>
          <w:rtl/>
        </w:rPr>
        <w:t xml:space="preserve">אדוני היושב-ראש, אדוני השר, </w:t>
      </w:r>
      <w:bookmarkStart w:id="10230" w:name="_ETM_Q17_579000"/>
      <w:bookmarkEnd w:id="10230"/>
      <w:r>
        <w:rPr>
          <w:rFonts w:hint="cs"/>
          <w:rtl/>
        </w:rPr>
        <w:t xml:space="preserve">חבריי חברי הכנסת, איך אמרה הנשיאה? אנחנו עוברים ימים שאין להם אח ורע. במסגרת הימים האלה שאין להם </w:t>
      </w:r>
      <w:bookmarkStart w:id="10231" w:name="_ETM_Q17_587000"/>
      <w:bookmarkEnd w:id="10231"/>
      <w:r>
        <w:rPr>
          <w:rFonts w:hint="cs"/>
          <w:rtl/>
        </w:rPr>
        <w:t xml:space="preserve">אח ורע פרקליטות בכירות מאוימות עד כדי כך שנדרשת להן אבטחה, ועד כדי כך שהפרקליטים יוצאים לשביתת מחאה. </w:t>
      </w:r>
    </w:p>
    <w:p w:rsidR="003F7FE1" w:rsidRDefault="003F7FE1" w:rsidP="007E7D36">
      <w:pPr>
        <w:rPr>
          <w:rtl/>
        </w:rPr>
      </w:pPr>
    </w:p>
    <w:p w:rsidR="003F7FE1" w:rsidRDefault="003F7FE1" w:rsidP="00FC1803">
      <w:pPr>
        <w:rPr>
          <w:rtl/>
        </w:rPr>
      </w:pPr>
      <w:bookmarkStart w:id="10232" w:name="_ETM_Q17_633000"/>
      <w:bookmarkEnd w:id="10232"/>
      <w:r>
        <w:rPr>
          <w:rFonts w:hint="cs"/>
          <w:rtl/>
        </w:rPr>
        <w:t xml:space="preserve">למה הפרקליטה הבכירה הזאת צריכה אבטחה? בגלל שהיא מטפלת בתיק רצח מאוד מסוכן? בתיקים של </w:t>
      </w:r>
      <w:bookmarkStart w:id="10233" w:name="_ETM_Q17_617000"/>
      <w:bookmarkEnd w:id="10233"/>
      <w:r>
        <w:rPr>
          <w:rFonts w:hint="cs"/>
          <w:rtl/>
        </w:rPr>
        <w:t xml:space="preserve">ארגוני פשיעה שמסכנים את חייה? בגלל שיש אנשים מסוכנים מאוד שמאיימים עליה עד כדי כך שנדרשת האבטחה? לא. רק בגלל שהיא עושה את עבודתה. </w:t>
      </w:r>
      <w:bookmarkStart w:id="10234" w:name="_ETM_Q17_615702"/>
      <w:bookmarkStart w:id="10235" w:name="_ETM_Q17_615747"/>
      <w:bookmarkStart w:id="10236" w:name="_ETM_Q17_615854"/>
      <w:bookmarkStart w:id="10237" w:name="_ETM_Q17_615900"/>
      <w:bookmarkEnd w:id="10234"/>
      <w:bookmarkEnd w:id="10235"/>
      <w:bookmarkEnd w:id="10236"/>
      <w:bookmarkEnd w:id="10237"/>
      <w:r>
        <w:rPr>
          <w:rFonts w:hint="cs"/>
          <w:rtl/>
        </w:rPr>
        <w:t xml:space="preserve">עבודתה של ליאת בן ארי, שמאוימת ומאובטחת, היא שהיא </w:t>
      </w:r>
      <w:bookmarkStart w:id="10238" w:name="_ETM_Q17_642000"/>
      <w:bookmarkEnd w:id="10238"/>
      <w:r>
        <w:rPr>
          <w:rFonts w:hint="cs"/>
          <w:rtl/>
        </w:rPr>
        <w:t>מטפלת בתיקי ראש הממשלה</w:t>
      </w:r>
      <w:r w:rsidR="00FC1803">
        <w:rPr>
          <w:rFonts w:hint="cs"/>
          <w:rtl/>
        </w:rPr>
        <w:t>,</w:t>
      </w:r>
      <w:r>
        <w:rPr>
          <w:rFonts w:hint="cs"/>
          <w:rtl/>
        </w:rPr>
        <w:t xml:space="preserve"> תיקי ראש הממשלה שלנו, שהוא היום חשוד ונאשם בפלילים בכפוף לכתב אישום, </w:t>
      </w:r>
      <w:bookmarkStart w:id="10239" w:name="_ETM_Q17_653000"/>
      <w:bookmarkEnd w:id="10239"/>
      <w:r>
        <w:rPr>
          <w:rFonts w:hint="cs"/>
          <w:rtl/>
        </w:rPr>
        <w:t xml:space="preserve">והפרקליטה שלו </w:t>
      </w:r>
      <w:r w:rsidR="00C552BC">
        <w:rPr>
          <w:rtl/>
        </w:rPr>
        <w:t>–</w:t>
      </w:r>
      <w:r>
        <w:rPr>
          <w:rFonts w:hint="cs"/>
          <w:rtl/>
        </w:rPr>
        <w:t xml:space="preserve"> נדרשת לה אבטחה. אנחנו נמצאים בתקופה שבה הפרקליטות הזאת דורשת הגנה. אבל מי יגן עליה? ברמת העיקרון ראש הממשלה אמור להגן על פרקליטות במדינה שלו</w:t>
      </w:r>
      <w:r w:rsidR="00FC1803">
        <w:rPr>
          <w:rFonts w:hint="cs"/>
          <w:rtl/>
        </w:rPr>
        <w:t>,</w:t>
      </w:r>
      <w:r>
        <w:rPr>
          <w:rFonts w:hint="cs"/>
          <w:rtl/>
        </w:rPr>
        <w:t xml:space="preserve"> השר, שר המשפטים, אמור להגן על המשרד שבראשו הוא עומד</w:t>
      </w:r>
      <w:r w:rsidR="00FC1803">
        <w:rPr>
          <w:rFonts w:hint="cs"/>
          <w:rtl/>
        </w:rPr>
        <w:t>,</w:t>
      </w:r>
      <w:r>
        <w:rPr>
          <w:rFonts w:hint="cs"/>
          <w:rtl/>
        </w:rPr>
        <w:t xml:space="preserve"> אבל מה לעשות ששר המשפטים וראש הממשלה הם שמשתלחים באופן ישיר בפרקליטות. </w:t>
      </w:r>
    </w:p>
    <w:p w:rsidR="003F7FE1" w:rsidRDefault="003F7FE1" w:rsidP="007E7D36">
      <w:pPr>
        <w:rPr>
          <w:rtl/>
        </w:rPr>
      </w:pPr>
    </w:p>
    <w:p w:rsidR="003F7FE1" w:rsidRDefault="003F7FE1" w:rsidP="00FC1803">
      <w:pPr>
        <w:rPr>
          <w:rtl/>
        </w:rPr>
      </w:pPr>
      <w:bookmarkStart w:id="10240" w:name="_ETM_Q17_687000"/>
      <w:bookmarkEnd w:id="10240"/>
      <w:r>
        <w:rPr>
          <w:rFonts w:hint="cs"/>
          <w:rtl/>
        </w:rPr>
        <w:t>אני לא חושבת שיש איזשהו גוף שהוא חף מכשלים</w:t>
      </w:r>
      <w:r w:rsidR="00FC1803">
        <w:rPr>
          <w:rFonts w:hint="cs"/>
          <w:rtl/>
        </w:rPr>
        <w:t>,</w:t>
      </w:r>
      <w:r>
        <w:rPr>
          <w:rFonts w:hint="cs"/>
          <w:rtl/>
        </w:rPr>
        <w:t xml:space="preserve"> ובטח לא </w:t>
      </w:r>
      <w:bookmarkStart w:id="10241" w:name="_ETM_Q17_693000"/>
      <w:bookmarkEnd w:id="10241"/>
      <w:r>
        <w:rPr>
          <w:rFonts w:hint="cs"/>
          <w:rtl/>
        </w:rPr>
        <w:t xml:space="preserve">חף מביקורת </w:t>
      </w:r>
      <w:r w:rsidR="00C552BC">
        <w:rPr>
          <w:rFonts w:hint="eastAsia"/>
          <w:rtl/>
        </w:rPr>
        <w:t>–</w:t>
      </w:r>
      <w:r w:rsidR="00FC1803">
        <w:rPr>
          <w:rFonts w:hint="eastAsia"/>
          <w:rtl/>
        </w:rPr>
        <w:t xml:space="preserve"> </w:t>
      </w:r>
      <w:r>
        <w:rPr>
          <w:rFonts w:hint="cs"/>
          <w:rtl/>
        </w:rPr>
        <w:t xml:space="preserve">לא המשטרה ולא הפרקליטות. להפך, בגופים </w:t>
      </w:r>
      <w:bookmarkStart w:id="10242" w:name="_ETM_Q17_700000"/>
      <w:bookmarkEnd w:id="10242"/>
      <w:r>
        <w:rPr>
          <w:rFonts w:hint="cs"/>
          <w:rtl/>
        </w:rPr>
        <w:t xml:space="preserve">שיש להם כוח חייבים להעביר ביקורת. אבל לא לטעות, </w:t>
      </w:r>
      <w:bookmarkStart w:id="10243" w:name="_ETM_Q17_706000"/>
      <w:bookmarkEnd w:id="10243"/>
      <w:r>
        <w:rPr>
          <w:rFonts w:hint="cs"/>
          <w:rtl/>
        </w:rPr>
        <w:t>מה שקורה פה עכשיו זה ניסיון לזרוע פחד, להלך אימים על הפרקליטות בגלל שהיא עוסקת בתיקי ראש הממשלה. יש פה ניסיון לרפות את ידי הפרקליטים, ובמיוחד הפרקליטה שמטפלת פה בתיקים, בין היתר על ידי שר המשפטים</w:t>
      </w:r>
      <w:r w:rsidR="00FC1803">
        <w:rPr>
          <w:rFonts w:hint="cs"/>
          <w:rtl/>
        </w:rPr>
        <w:t>,</w:t>
      </w:r>
      <w:r>
        <w:rPr>
          <w:rFonts w:hint="cs"/>
          <w:rtl/>
        </w:rPr>
        <w:t xml:space="preserve"> שמשמש כשופר של דף מסרים מבלפור. </w:t>
      </w:r>
      <w:bookmarkStart w:id="10244" w:name="_ETM_Q17_732270"/>
      <w:bookmarkEnd w:id="10244"/>
    </w:p>
    <w:p w:rsidR="003F7FE1" w:rsidRDefault="003F7FE1" w:rsidP="007E7D36">
      <w:pPr>
        <w:rPr>
          <w:rtl/>
        </w:rPr>
      </w:pPr>
      <w:bookmarkStart w:id="10245" w:name="_ETM_Q17_732331"/>
      <w:bookmarkEnd w:id="10245"/>
    </w:p>
    <w:p w:rsidR="00A027B3" w:rsidRDefault="003F7FE1" w:rsidP="00FC1803">
      <w:pPr>
        <w:rPr>
          <w:rtl/>
        </w:rPr>
      </w:pPr>
      <w:bookmarkStart w:id="10246" w:name="_ETM_Q17_732398"/>
      <w:bookmarkStart w:id="10247" w:name="_ETM_Q17_732454"/>
      <w:bookmarkEnd w:id="10246"/>
      <w:bookmarkEnd w:id="10247"/>
      <w:r>
        <w:rPr>
          <w:rFonts w:hint="cs"/>
          <w:rtl/>
        </w:rPr>
        <w:t xml:space="preserve">אז </w:t>
      </w:r>
      <w:bookmarkStart w:id="10248" w:name="_ETM_Q17_731000"/>
      <w:bookmarkEnd w:id="10248"/>
      <w:r>
        <w:rPr>
          <w:rFonts w:hint="cs"/>
          <w:rtl/>
        </w:rPr>
        <w:t>פתאום</w:t>
      </w:r>
      <w:r w:rsidR="00FC1803">
        <w:rPr>
          <w:rFonts w:hint="cs"/>
          <w:rtl/>
        </w:rPr>
        <w:t>,</w:t>
      </w:r>
      <w:r>
        <w:rPr>
          <w:rFonts w:hint="cs"/>
          <w:rtl/>
        </w:rPr>
        <w:t xml:space="preserve"> באופן מפתיע, אחרי שנים שאף אחד לא עוסק בנושא, אנחנו רואים איך חקירות שמופעל בהן לחץ כזה או אחר </w:t>
      </w:r>
      <w:bookmarkStart w:id="10249" w:name="_ETM_Q17_741000"/>
      <w:bookmarkEnd w:id="10249"/>
      <w:r w:rsidR="00C552BC">
        <w:rPr>
          <w:rtl/>
        </w:rPr>
        <w:t>–</w:t>
      </w:r>
      <w:r>
        <w:rPr>
          <w:rFonts w:hint="cs"/>
          <w:rtl/>
        </w:rPr>
        <w:t xml:space="preserve"> ואני, אגב, בעד הליך הוגן</w:t>
      </w:r>
      <w:r w:rsidR="00FC1803">
        <w:rPr>
          <w:rFonts w:hint="cs"/>
          <w:rtl/>
        </w:rPr>
        <w:t>,</w:t>
      </w:r>
      <w:r>
        <w:rPr>
          <w:rFonts w:hint="cs"/>
          <w:rtl/>
        </w:rPr>
        <w:t xml:space="preserve"> ולא להפעיל לחצים אסורים</w:t>
      </w:r>
      <w:r w:rsidR="00FC1803">
        <w:rPr>
          <w:rFonts w:hint="cs"/>
          <w:rtl/>
        </w:rPr>
        <w:t>,</w:t>
      </w:r>
      <w:r>
        <w:rPr>
          <w:rFonts w:hint="cs"/>
          <w:rtl/>
        </w:rPr>
        <w:t xml:space="preserve"> ובטח לא אמצעים פסולים </w:t>
      </w:r>
      <w:r w:rsidR="00FC1803">
        <w:rPr>
          <w:rFonts w:hint="cs"/>
          <w:rtl/>
        </w:rPr>
        <w:t>ב</w:t>
      </w:r>
      <w:r>
        <w:rPr>
          <w:rFonts w:hint="cs"/>
          <w:rtl/>
        </w:rPr>
        <w:t xml:space="preserve">חקירות </w:t>
      </w:r>
      <w:r w:rsidR="00C552BC">
        <w:rPr>
          <w:rFonts w:hint="eastAsia"/>
          <w:rtl/>
        </w:rPr>
        <w:t>–</w:t>
      </w:r>
      <w:r w:rsidR="00FC1803">
        <w:rPr>
          <w:rFonts w:hint="eastAsia"/>
          <w:rtl/>
        </w:rPr>
        <w:t xml:space="preserve"> </w:t>
      </w:r>
      <w:r>
        <w:rPr>
          <w:rFonts w:hint="cs"/>
          <w:rtl/>
        </w:rPr>
        <w:t xml:space="preserve">אגב, זה לא עד, זה מישהו שהיה חשוד </w:t>
      </w:r>
      <w:r w:rsidR="00C552BC">
        <w:rPr>
          <w:rFonts w:hint="eastAsia"/>
          <w:rtl/>
        </w:rPr>
        <w:t>–</w:t>
      </w:r>
      <w:r w:rsidR="00FC1803">
        <w:rPr>
          <w:rFonts w:hint="eastAsia"/>
          <w:rtl/>
        </w:rPr>
        <w:t xml:space="preserve"> </w:t>
      </w:r>
      <w:r>
        <w:rPr>
          <w:rFonts w:hint="cs"/>
          <w:rtl/>
        </w:rPr>
        <w:t xml:space="preserve">ובוודאי צריך לבחון את הדברים. איפה הייתם עד היום? למה לא עשיתם שום דבר? </w:t>
      </w:r>
      <w:bookmarkStart w:id="10250" w:name="TOR_Q18"/>
      <w:bookmarkEnd w:id="10250"/>
      <w:r w:rsidR="00A027B3">
        <w:rPr>
          <w:rFonts w:hint="cs"/>
          <w:rtl/>
        </w:rPr>
        <w:t xml:space="preserve">לפני כשנה וחצי, כשניר חפץ היה חשוד שהיה צריך לשמור עליו, פתאום </w:t>
      </w:r>
      <w:bookmarkStart w:id="10251" w:name="_ETM_Q18_166000"/>
      <w:bookmarkEnd w:id="10251"/>
      <w:r w:rsidR="00A027B3">
        <w:rPr>
          <w:rFonts w:hint="cs"/>
          <w:rtl/>
        </w:rPr>
        <w:t xml:space="preserve">כל המדינה דיברה על הפשפשים, אותם פשפשים שאני יכולה לספר </w:t>
      </w:r>
      <w:bookmarkStart w:id="10252" w:name="_ETM_Q18_171000"/>
      <w:bookmarkEnd w:id="10252"/>
      <w:r w:rsidR="00A027B3">
        <w:rPr>
          <w:rFonts w:hint="cs"/>
          <w:rtl/>
        </w:rPr>
        <w:t xml:space="preserve">לכם, והשר יכול לספר לכם, איך הם נמצאים שם </w:t>
      </w:r>
      <w:bookmarkStart w:id="10253" w:name="_ETM_Q18_175000"/>
      <w:bookmarkEnd w:id="10253"/>
      <w:r w:rsidR="00A027B3">
        <w:rPr>
          <w:rFonts w:hint="cs"/>
          <w:rtl/>
        </w:rPr>
        <w:t xml:space="preserve">במרתפי המעצר 20 ו-30 שנה. כולם דיברו על הפשפשים, על </w:t>
      </w:r>
      <w:bookmarkStart w:id="10254" w:name="_ETM_Q18_178000"/>
      <w:bookmarkEnd w:id="10254"/>
      <w:r w:rsidR="00A027B3">
        <w:rPr>
          <w:rFonts w:hint="cs"/>
          <w:rtl/>
        </w:rPr>
        <w:t xml:space="preserve">זכויות חשודים. מישהו עשה עם זה משהו מאז? </w:t>
      </w:r>
      <w:bookmarkStart w:id="10255" w:name="_ETM_Q18_186000"/>
      <w:bookmarkEnd w:id="10255"/>
      <w:r w:rsidR="00A027B3">
        <w:rPr>
          <w:rFonts w:hint="cs"/>
          <w:rtl/>
        </w:rPr>
        <w:t xml:space="preserve">מאז שהפך ניר חפץ לעד מדינה מישהו טיפל באותם </w:t>
      </w:r>
      <w:bookmarkStart w:id="10256" w:name="_ETM_Q18_189000"/>
      <w:bookmarkEnd w:id="10256"/>
      <w:r w:rsidR="00A027B3">
        <w:rPr>
          <w:rFonts w:hint="cs"/>
          <w:rtl/>
        </w:rPr>
        <w:t xml:space="preserve">פשפשים? </w:t>
      </w:r>
    </w:p>
    <w:p w:rsidR="00A027B3" w:rsidRDefault="00A027B3" w:rsidP="007E7D36">
      <w:pPr>
        <w:ind w:firstLine="0"/>
        <w:rPr>
          <w:rtl/>
        </w:rPr>
      </w:pPr>
    </w:p>
    <w:p w:rsidR="00A027B3" w:rsidRDefault="00A027B3" w:rsidP="007E7D36">
      <w:pPr>
        <w:rPr>
          <w:rtl/>
        </w:rPr>
      </w:pPr>
      <w:r>
        <w:rPr>
          <w:rFonts w:hint="cs"/>
          <w:rtl/>
        </w:rPr>
        <w:t xml:space="preserve">ואותם צילומים פוגעניים שמצלמים את החשודים </w:t>
      </w:r>
      <w:r w:rsidR="00C552BC">
        <w:rPr>
          <w:rtl/>
        </w:rPr>
        <w:t>–</w:t>
      </w:r>
      <w:r>
        <w:rPr>
          <w:rFonts w:hint="cs"/>
          <w:rtl/>
        </w:rPr>
        <w:t xml:space="preserve"> אוי </w:t>
      </w:r>
      <w:proofErr w:type="spellStart"/>
      <w:r>
        <w:rPr>
          <w:rFonts w:hint="cs"/>
          <w:rtl/>
        </w:rPr>
        <w:t>אוי</w:t>
      </w:r>
      <w:proofErr w:type="spellEnd"/>
      <w:r>
        <w:rPr>
          <w:rFonts w:hint="cs"/>
          <w:rtl/>
        </w:rPr>
        <w:t xml:space="preserve"> </w:t>
      </w:r>
      <w:proofErr w:type="spellStart"/>
      <w:r>
        <w:rPr>
          <w:rFonts w:hint="cs"/>
          <w:rtl/>
        </w:rPr>
        <w:t>אוי</w:t>
      </w:r>
      <w:bookmarkStart w:id="10257" w:name="_ETM_Q18_193000"/>
      <w:bookmarkEnd w:id="10257"/>
      <w:proofErr w:type="spellEnd"/>
      <w:r>
        <w:rPr>
          <w:rFonts w:hint="cs"/>
          <w:rtl/>
        </w:rPr>
        <w:t xml:space="preserve">, כשזה הגיע לשם כולם דיברו על זה. אני </w:t>
      </w:r>
      <w:bookmarkStart w:id="10258" w:name="_ETM_Q18_197000"/>
      <w:bookmarkEnd w:id="10258"/>
      <w:r>
        <w:rPr>
          <w:rFonts w:hint="cs"/>
          <w:rtl/>
        </w:rPr>
        <w:t xml:space="preserve">הגשתי שאילתה, שרת המשפטים התייחסה, ומה קרה מאז? שום דבר. </w:t>
      </w:r>
      <w:bookmarkStart w:id="10259" w:name="_ETM_Q18_202000"/>
      <w:bookmarkEnd w:id="10259"/>
      <w:r>
        <w:rPr>
          <w:rFonts w:hint="cs"/>
          <w:rtl/>
        </w:rPr>
        <w:t xml:space="preserve">כי זה כבר לא נוגע לתיקי ראש הממשלה. </w:t>
      </w:r>
    </w:p>
    <w:p w:rsidR="00A027B3" w:rsidRDefault="00A027B3" w:rsidP="007E7D36">
      <w:pPr>
        <w:rPr>
          <w:rtl/>
        </w:rPr>
      </w:pPr>
    </w:p>
    <w:p w:rsidR="00A027B3" w:rsidRDefault="00A027B3" w:rsidP="007E7D36">
      <w:pPr>
        <w:rPr>
          <w:rtl/>
        </w:rPr>
      </w:pPr>
      <w:bookmarkStart w:id="10260" w:name="_ETM_Q18_205000"/>
      <w:bookmarkEnd w:id="10260"/>
      <w:r>
        <w:rPr>
          <w:rFonts w:hint="cs"/>
          <w:rtl/>
        </w:rPr>
        <w:t xml:space="preserve">ולכן אנחנו </w:t>
      </w:r>
      <w:bookmarkStart w:id="10261" w:name="_ETM_Q18_206000"/>
      <w:bookmarkEnd w:id="10261"/>
      <w:r>
        <w:rPr>
          <w:rFonts w:hint="cs"/>
          <w:rtl/>
        </w:rPr>
        <w:t xml:space="preserve">נמצאים פה. יש פה מטרה מחושבת. המטרה המחושבת היא </w:t>
      </w:r>
      <w:bookmarkStart w:id="10262" w:name="_ETM_Q18_208000"/>
      <w:bookmarkEnd w:id="10262"/>
      <w:r>
        <w:rPr>
          <w:rFonts w:hint="cs"/>
          <w:rtl/>
        </w:rPr>
        <w:t>להסית נגד הפרקליטות, לקעקע את הקרקע שעליה ניצבים</w:t>
      </w:r>
      <w:bookmarkStart w:id="10263" w:name="_ETM_Q18_215000"/>
      <w:bookmarkEnd w:id="10263"/>
      <w:r>
        <w:rPr>
          <w:rFonts w:hint="cs"/>
          <w:rtl/>
        </w:rPr>
        <w:t xml:space="preserve"> פה ולזרוע דה-לגיטימציה </w:t>
      </w:r>
      <w:r w:rsidR="00C552BC">
        <w:rPr>
          <w:rFonts w:hint="cs"/>
          <w:rtl/>
        </w:rPr>
        <w:t>–</w:t>
      </w:r>
      <w:r w:rsidR="00CE41A8">
        <w:rPr>
          <w:rFonts w:hint="cs"/>
          <w:rtl/>
        </w:rPr>
        <w:t xml:space="preserve"> </w:t>
      </w:r>
      <w:r w:rsidR="00C552BC">
        <w:rPr>
          <w:rFonts w:hint="cs"/>
          <w:rtl/>
        </w:rPr>
        <w:t>–</w:t>
      </w:r>
      <w:r>
        <w:rPr>
          <w:rFonts w:hint="cs"/>
          <w:rtl/>
        </w:rPr>
        <w:t xml:space="preserve"> </w:t>
      </w:r>
      <w:r>
        <w:rPr>
          <w:rtl/>
        </w:rPr>
        <w:t xml:space="preserve"> </w:t>
      </w:r>
    </w:p>
    <w:p w:rsidR="00A027B3" w:rsidRDefault="00A027B3" w:rsidP="007E7D36">
      <w:pPr>
        <w:ind w:firstLine="0"/>
        <w:rPr>
          <w:rtl/>
        </w:rPr>
      </w:pPr>
    </w:p>
    <w:p w:rsidR="00A027B3" w:rsidRDefault="00A027B3" w:rsidP="007E7D36">
      <w:pPr>
        <w:pStyle w:val="af6"/>
        <w:keepNext/>
        <w:rPr>
          <w:rtl/>
        </w:rPr>
      </w:pPr>
      <w:r w:rsidRPr="005B237A">
        <w:rPr>
          <w:rStyle w:val="TagStyle"/>
          <w:rtl/>
        </w:rPr>
        <w:t xml:space="preserve"> &lt;&lt; יור &gt;&gt; </w:t>
      </w:r>
      <w:r>
        <w:rPr>
          <w:rtl/>
        </w:rPr>
        <w:t>היו"ר מאיר כהן:</w:t>
      </w:r>
      <w:r w:rsidRPr="005B237A">
        <w:rPr>
          <w:rStyle w:val="TagStyle"/>
          <w:rtl/>
        </w:rPr>
        <w:t xml:space="preserve"> &lt;&lt; יור &gt;&gt;</w:t>
      </w:r>
      <w:r>
        <w:rPr>
          <w:rtl/>
        </w:rPr>
        <w:t xml:space="preserve"> </w:t>
      </w:r>
    </w:p>
    <w:p w:rsidR="00A027B3" w:rsidRDefault="00A027B3" w:rsidP="004A1BF2">
      <w:pPr>
        <w:rPr>
          <w:rtl/>
        </w:rPr>
      </w:pPr>
    </w:p>
    <w:p w:rsidR="00A027B3" w:rsidRDefault="00A027B3" w:rsidP="007E7D36">
      <w:pPr>
        <w:rPr>
          <w:rtl/>
        </w:rPr>
      </w:pPr>
      <w:r>
        <w:rPr>
          <w:rFonts w:hint="cs"/>
          <w:rtl/>
        </w:rPr>
        <w:t>תודה רבה.</w:t>
      </w:r>
    </w:p>
    <w:p w:rsidR="00A027B3" w:rsidRDefault="00A027B3" w:rsidP="007E7D36">
      <w:pPr>
        <w:rPr>
          <w:rtl/>
        </w:rPr>
      </w:pPr>
    </w:p>
    <w:p w:rsidR="00A027B3" w:rsidRDefault="00A027B3" w:rsidP="007E7D36">
      <w:pPr>
        <w:pStyle w:val="-"/>
        <w:keepNext/>
        <w:rPr>
          <w:rtl/>
        </w:rPr>
      </w:pPr>
      <w:bookmarkStart w:id="10264" w:name="ET_speakercontinue_5290_2"/>
      <w:r w:rsidRPr="005B237A">
        <w:rPr>
          <w:rStyle w:val="TagStyle"/>
          <w:rtl/>
        </w:rPr>
        <w:t xml:space="preserve"> &lt;&lt; דובר_המשך &gt;&gt; </w:t>
      </w:r>
      <w:r>
        <w:rPr>
          <w:rtl/>
        </w:rPr>
        <w:t>רויטל סויד (העבודה-גשר):</w:t>
      </w:r>
      <w:r w:rsidRPr="005B237A">
        <w:rPr>
          <w:rStyle w:val="TagStyle"/>
          <w:rtl/>
        </w:rPr>
        <w:t xml:space="preserve"> &lt;&lt; דובר_המשך &gt;&gt;</w:t>
      </w:r>
      <w:r>
        <w:rPr>
          <w:rtl/>
        </w:rPr>
        <w:t xml:space="preserve"> </w:t>
      </w:r>
      <w:bookmarkEnd w:id="10264"/>
    </w:p>
    <w:p w:rsidR="00A027B3" w:rsidRDefault="00A027B3" w:rsidP="004A1BF2">
      <w:pPr>
        <w:rPr>
          <w:rtl/>
        </w:rPr>
      </w:pPr>
    </w:p>
    <w:p w:rsidR="00A027B3" w:rsidRDefault="00C552BC" w:rsidP="007E7D36">
      <w:pPr>
        <w:rPr>
          <w:rtl/>
        </w:rPr>
      </w:pPr>
      <w:r>
        <w:rPr>
          <w:rFonts w:hint="cs"/>
          <w:rtl/>
        </w:rPr>
        <w:t>–</w:t>
      </w:r>
      <w:r w:rsidR="00CE41A8">
        <w:rPr>
          <w:rFonts w:hint="cs"/>
          <w:rtl/>
        </w:rPr>
        <w:t xml:space="preserve"> </w:t>
      </w:r>
      <w:r>
        <w:rPr>
          <w:rFonts w:hint="cs"/>
          <w:rtl/>
        </w:rPr>
        <w:t>–</w:t>
      </w:r>
      <w:r w:rsidR="00A027B3">
        <w:rPr>
          <w:rFonts w:hint="cs"/>
          <w:rtl/>
        </w:rPr>
        <w:t xml:space="preserve"> </w:t>
      </w:r>
      <w:bookmarkStart w:id="10265" w:name="_ETM_Q18_216000"/>
      <w:bookmarkEnd w:id="10265"/>
      <w:r w:rsidR="00A027B3">
        <w:rPr>
          <w:rFonts w:hint="cs"/>
          <w:rtl/>
        </w:rPr>
        <w:t xml:space="preserve">וכל זה כדי שהציבור יאבד את האמון. על הדרך אתם </w:t>
      </w:r>
      <w:bookmarkStart w:id="10266" w:name="_ETM_Q18_221000"/>
      <w:bookmarkEnd w:id="10266"/>
      <w:r w:rsidR="00A027B3">
        <w:rPr>
          <w:rFonts w:hint="cs"/>
          <w:rtl/>
        </w:rPr>
        <w:t xml:space="preserve">פוגעים במערכת, שהיא מערכת דמוקרטית. </w:t>
      </w:r>
    </w:p>
    <w:p w:rsidR="00A027B3" w:rsidRDefault="00A027B3" w:rsidP="007E7D36">
      <w:pPr>
        <w:rPr>
          <w:rtl/>
        </w:rPr>
      </w:pPr>
    </w:p>
    <w:p w:rsidR="00A027B3" w:rsidRDefault="00A027B3" w:rsidP="007E7D36">
      <w:pPr>
        <w:pStyle w:val="af6"/>
        <w:keepNext/>
        <w:rPr>
          <w:rtl/>
        </w:rPr>
      </w:pPr>
      <w:r w:rsidRPr="006124DB">
        <w:rPr>
          <w:rStyle w:val="TagStyle"/>
          <w:rtl/>
        </w:rPr>
        <w:t xml:space="preserve"> &lt;&lt; יור &gt;&gt; </w:t>
      </w:r>
      <w:r>
        <w:rPr>
          <w:rtl/>
        </w:rPr>
        <w:t>היו"ר מאיר כהן:</w:t>
      </w:r>
      <w:r w:rsidRPr="006124DB">
        <w:rPr>
          <w:rStyle w:val="TagStyle"/>
          <w:rtl/>
        </w:rPr>
        <w:t xml:space="preserve"> &lt;&lt; יור &gt;&gt;</w:t>
      </w:r>
      <w:r>
        <w:rPr>
          <w:rtl/>
        </w:rPr>
        <w:t xml:space="preserve"> </w:t>
      </w:r>
    </w:p>
    <w:p w:rsidR="00A027B3" w:rsidRDefault="00A027B3" w:rsidP="004A1BF2">
      <w:pPr>
        <w:rPr>
          <w:rtl/>
        </w:rPr>
      </w:pPr>
    </w:p>
    <w:p w:rsidR="00A027B3" w:rsidRDefault="00A027B3" w:rsidP="007E7D36">
      <w:pPr>
        <w:rPr>
          <w:rtl/>
        </w:rPr>
      </w:pPr>
      <w:r>
        <w:rPr>
          <w:rFonts w:hint="cs"/>
          <w:rtl/>
        </w:rPr>
        <w:t xml:space="preserve">תודה, גברתי. </w:t>
      </w:r>
      <w:r>
        <w:rPr>
          <w:rtl/>
        </w:rPr>
        <w:t xml:space="preserve">  </w:t>
      </w:r>
    </w:p>
    <w:p w:rsidR="00A027B3" w:rsidRDefault="00A027B3" w:rsidP="007E7D36">
      <w:pPr>
        <w:rPr>
          <w:rtl/>
        </w:rPr>
      </w:pPr>
    </w:p>
    <w:p w:rsidR="00A027B3" w:rsidRDefault="00A027B3" w:rsidP="007E7D36">
      <w:pPr>
        <w:pStyle w:val="-"/>
        <w:keepNext/>
        <w:rPr>
          <w:rtl/>
        </w:rPr>
      </w:pPr>
      <w:r w:rsidRPr="005B237A">
        <w:rPr>
          <w:rStyle w:val="TagStyle"/>
          <w:rtl/>
        </w:rPr>
        <w:t xml:space="preserve">&lt;&lt; דובר_המשך &gt;&gt; </w:t>
      </w:r>
      <w:r>
        <w:rPr>
          <w:rtl/>
        </w:rPr>
        <w:t>רויטל סויד (העבודה-גשר):</w:t>
      </w:r>
      <w:r w:rsidRPr="005B237A">
        <w:rPr>
          <w:rStyle w:val="TagStyle"/>
          <w:rtl/>
        </w:rPr>
        <w:t xml:space="preserve"> &lt;&lt; דובר_המשך &gt;&gt;</w:t>
      </w:r>
      <w:r>
        <w:rPr>
          <w:rtl/>
        </w:rPr>
        <w:t xml:space="preserve"> </w:t>
      </w:r>
    </w:p>
    <w:p w:rsidR="00A027B3" w:rsidRDefault="00A027B3" w:rsidP="004A1BF2">
      <w:pPr>
        <w:rPr>
          <w:rtl/>
        </w:rPr>
      </w:pPr>
    </w:p>
    <w:p w:rsidR="00A027B3" w:rsidRDefault="00A027B3" w:rsidP="007E7D36">
      <w:pPr>
        <w:rPr>
          <w:rtl/>
        </w:rPr>
      </w:pPr>
      <w:r>
        <w:rPr>
          <w:rFonts w:hint="cs"/>
          <w:rtl/>
        </w:rPr>
        <w:t xml:space="preserve">אין פה באמת </w:t>
      </w:r>
      <w:bookmarkStart w:id="10267" w:name="_ETM_Q18_227000"/>
      <w:bookmarkEnd w:id="10267"/>
      <w:r>
        <w:rPr>
          <w:rFonts w:hint="cs"/>
          <w:rtl/>
        </w:rPr>
        <w:t xml:space="preserve">ניסיון, השר אוחנה, לא שלך ובטח לא של ראש הממשלה, </w:t>
      </w:r>
      <w:bookmarkStart w:id="10268" w:name="_ETM_Q18_232000"/>
      <w:bookmarkEnd w:id="10268"/>
      <w:r>
        <w:rPr>
          <w:rFonts w:hint="cs"/>
          <w:rtl/>
        </w:rPr>
        <w:t>לתקן כשלים ולהעביר ביקורת, אלא רק לזרוע דה-לגיטימציה. תודה</w:t>
      </w:r>
      <w:bookmarkStart w:id="10269" w:name="_ETM_Q18_235000"/>
      <w:bookmarkEnd w:id="10269"/>
      <w:r>
        <w:rPr>
          <w:rFonts w:hint="cs"/>
          <w:rtl/>
        </w:rPr>
        <w:t xml:space="preserve">. </w:t>
      </w:r>
    </w:p>
    <w:p w:rsidR="00A027B3" w:rsidRDefault="00A027B3" w:rsidP="007E7D36">
      <w:pPr>
        <w:rPr>
          <w:rtl/>
        </w:rPr>
      </w:pPr>
    </w:p>
    <w:p w:rsidR="00A027B3" w:rsidRDefault="00A027B3" w:rsidP="007E7D36">
      <w:pPr>
        <w:pStyle w:val="af6"/>
        <w:keepNext/>
        <w:rPr>
          <w:rtl/>
        </w:rPr>
      </w:pPr>
      <w:r w:rsidRPr="005B237A">
        <w:rPr>
          <w:rStyle w:val="TagStyle"/>
          <w:rtl/>
        </w:rPr>
        <w:t xml:space="preserve"> &lt;&lt; יור &gt;&gt; </w:t>
      </w:r>
      <w:r>
        <w:rPr>
          <w:rtl/>
        </w:rPr>
        <w:t>היו"ר מאיר כהן:</w:t>
      </w:r>
      <w:r w:rsidRPr="005B237A">
        <w:rPr>
          <w:rStyle w:val="TagStyle"/>
          <w:rtl/>
        </w:rPr>
        <w:t xml:space="preserve"> &lt;&lt; יור &gt;&gt;</w:t>
      </w:r>
      <w:r>
        <w:rPr>
          <w:rtl/>
        </w:rPr>
        <w:t xml:space="preserve"> </w:t>
      </w:r>
    </w:p>
    <w:p w:rsidR="00A027B3" w:rsidRDefault="00A027B3" w:rsidP="004A1BF2">
      <w:pPr>
        <w:rPr>
          <w:rtl/>
        </w:rPr>
      </w:pPr>
    </w:p>
    <w:p w:rsidR="00A027B3" w:rsidRDefault="00A027B3" w:rsidP="007E7D36">
      <w:pPr>
        <w:rPr>
          <w:rtl/>
        </w:rPr>
      </w:pPr>
      <w:r>
        <w:rPr>
          <w:rFonts w:hint="cs"/>
          <w:rtl/>
        </w:rPr>
        <w:t>תודה רבה, גברתי. חבר הכנסת יואב סגלוביץ', כבודו.</w:t>
      </w:r>
    </w:p>
    <w:p w:rsidR="00A027B3" w:rsidRDefault="00A027B3" w:rsidP="007E7D36">
      <w:pPr>
        <w:rPr>
          <w:rtl/>
        </w:rPr>
      </w:pPr>
    </w:p>
    <w:p w:rsidR="00A027B3" w:rsidRDefault="00A027B3" w:rsidP="007E7D36">
      <w:pPr>
        <w:pStyle w:val="a4"/>
        <w:keepNext/>
        <w:rPr>
          <w:rtl/>
        </w:rPr>
      </w:pPr>
      <w:bookmarkStart w:id="10270" w:name="ET_speaker_5791_4"/>
      <w:r w:rsidRPr="005B237A">
        <w:rPr>
          <w:rStyle w:val="TagStyle"/>
          <w:rtl/>
        </w:rPr>
        <w:t xml:space="preserve"> &lt;&lt; דובר &gt;&gt; </w:t>
      </w:r>
      <w:bookmarkStart w:id="10271" w:name="_Toc23973380"/>
      <w:bookmarkStart w:id="10272" w:name="_Toc23973980"/>
      <w:r>
        <w:rPr>
          <w:rtl/>
        </w:rPr>
        <w:t>יואב סגלוביץ' (כחול לבן):</w:t>
      </w:r>
      <w:bookmarkEnd w:id="10271"/>
      <w:bookmarkEnd w:id="10272"/>
      <w:r w:rsidRPr="005B237A">
        <w:rPr>
          <w:rStyle w:val="TagStyle"/>
          <w:rtl/>
        </w:rPr>
        <w:t xml:space="preserve"> &lt;&lt; דובר &gt;&gt;</w:t>
      </w:r>
      <w:r>
        <w:rPr>
          <w:rtl/>
        </w:rPr>
        <w:t xml:space="preserve"> </w:t>
      </w:r>
      <w:bookmarkEnd w:id="10270"/>
    </w:p>
    <w:p w:rsidR="00A027B3" w:rsidRDefault="00A027B3" w:rsidP="004A1BF2">
      <w:pPr>
        <w:rPr>
          <w:rtl/>
        </w:rPr>
      </w:pPr>
    </w:p>
    <w:p w:rsidR="00A027B3" w:rsidRDefault="00A027B3" w:rsidP="00FC1803">
      <w:pPr>
        <w:rPr>
          <w:rtl/>
        </w:rPr>
      </w:pPr>
      <w:r>
        <w:rPr>
          <w:rFonts w:hint="cs"/>
          <w:rtl/>
        </w:rPr>
        <w:t xml:space="preserve">אדוני היושב-ראש, חבריי חברי הכנסת, שר </w:t>
      </w:r>
      <w:bookmarkStart w:id="10273" w:name="_ETM_Q18_266000"/>
      <w:bookmarkEnd w:id="10273"/>
      <w:r>
        <w:rPr>
          <w:rFonts w:hint="cs"/>
          <w:rtl/>
        </w:rPr>
        <w:t xml:space="preserve">המשפטים, "אתה יודע למה השחיתות חודרת? אני אגיד לך למה </w:t>
      </w:r>
      <w:bookmarkStart w:id="10274" w:name="_ETM_Q18_270000"/>
      <w:bookmarkEnd w:id="10274"/>
      <w:r>
        <w:rPr>
          <w:rFonts w:hint="cs"/>
          <w:rtl/>
        </w:rPr>
        <w:t xml:space="preserve">היא חודרת, עכשיו אני אומר לך </w:t>
      </w:r>
      <w:bookmarkStart w:id="10275" w:name="_ETM_Q18_276000"/>
      <w:bookmarkEnd w:id="10275"/>
      <w:r>
        <w:rPr>
          <w:rFonts w:hint="cs"/>
          <w:rtl/>
        </w:rPr>
        <w:t xml:space="preserve">מניסיון חיים, תאמין לי, לא פחות </w:t>
      </w:r>
      <w:bookmarkStart w:id="10276" w:name="_ETM_Q18_277000"/>
      <w:bookmarkEnd w:id="10276"/>
      <w:r>
        <w:rPr>
          <w:rFonts w:hint="cs"/>
          <w:rtl/>
        </w:rPr>
        <w:t xml:space="preserve">משלך </w:t>
      </w:r>
      <w:r w:rsidR="00C552BC">
        <w:rPr>
          <w:rFonts w:hint="eastAsia"/>
          <w:rtl/>
        </w:rPr>
        <w:t>–</w:t>
      </w:r>
      <w:r w:rsidR="00CE41A8">
        <w:rPr>
          <w:rFonts w:hint="eastAsia"/>
          <w:rtl/>
        </w:rPr>
        <w:t xml:space="preserve"> </w:t>
      </w:r>
      <w:r w:rsidR="00C552BC">
        <w:rPr>
          <w:rFonts w:hint="eastAsia"/>
          <w:rtl/>
        </w:rPr>
        <w:t>–</w:t>
      </w:r>
      <w:r w:rsidR="00CE41A8">
        <w:rPr>
          <w:rFonts w:hint="eastAsia"/>
          <w:rtl/>
        </w:rPr>
        <w:t xml:space="preserve"> </w:t>
      </w:r>
      <w:r w:rsidR="00C552BC">
        <w:rPr>
          <w:rFonts w:hint="eastAsia"/>
          <w:rtl/>
        </w:rPr>
        <w:t>–</w:t>
      </w:r>
      <w:r w:rsidR="00247F6B">
        <w:rPr>
          <w:rFonts w:hint="eastAsia"/>
          <w:rtl/>
        </w:rPr>
        <w:t xml:space="preserve"> </w:t>
      </w:r>
      <w:r>
        <w:rPr>
          <w:rFonts w:hint="cs"/>
          <w:rtl/>
        </w:rPr>
        <w:t xml:space="preserve">השחיתות חודרת כי העיתונות אינה חושפת את הפוליטיקאים המושחתים. היא איננה באמת חושפת אותם. ומערכות החוק </w:t>
      </w:r>
      <w:bookmarkStart w:id="10277" w:name="_ETM_Q18_286000"/>
      <w:bookmarkEnd w:id="10277"/>
      <w:r>
        <w:rPr>
          <w:rFonts w:hint="cs"/>
          <w:rtl/>
        </w:rPr>
        <w:t xml:space="preserve">והאכיפה מאוד מאוד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רכות וסלקטיביות" </w:t>
      </w:r>
      <w:bookmarkStart w:id="10278" w:name="_ETM_Q18_292000"/>
      <w:bookmarkEnd w:id="10278"/>
      <w:r w:rsidR="00C552BC">
        <w:rPr>
          <w:rFonts w:hint="eastAsia"/>
          <w:rtl/>
        </w:rPr>
        <w:t>–</w:t>
      </w:r>
      <w:r w:rsidR="00FC1803">
        <w:rPr>
          <w:rFonts w:hint="eastAsia"/>
          <w:rtl/>
        </w:rPr>
        <w:t xml:space="preserve"> </w:t>
      </w:r>
      <w:r>
        <w:rPr>
          <w:rFonts w:hint="cs"/>
          <w:rtl/>
        </w:rPr>
        <w:t xml:space="preserve">בנימין נתניהו, במפגש עם התנועה </w:t>
      </w:r>
      <w:bookmarkStart w:id="10279" w:name="_ETM_Q18_295000"/>
      <w:bookmarkEnd w:id="10279"/>
      <w:r>
        <w:rPr>
          <w:rFonts w:hint="cs"/>
          <w:rtl/>
        </w:rPr>
        <w:t>לאיכות השלטון ב-2006.</w:t>
      </w:r>
    </w:p>
    <w:p w:rsidR="00A027B3" w:rsidRDefault="00A027B3" w:rsidP="007E7D36">
      <w:pPr>
        <w:rPr>
          <w:rtl/>
        </w:rPr>
      </w:pPr>
    </w:p>
    <w:p w:rsidR="00A027B3" w:rsidRDefault="00A027B3" w:rsidP="0012310C">
      <w:pPr>
        <w:rPr>
          <w:rtl/>
        </w:rPr>
      </w:pPr>
      <w:bookmarkStart w:id="10280" w:name="_ETM_Q18_296000"/>
      <w:bookmarkEnd w:id="10280"/>
      <w:r>
        <w:rPr>
          <w:rFonts w:hint="cs"/>
          <w:rtl/>
        </w:rPr>
        <w:t>"מדובר על ראש ממשלה ששקוע עד צוואר בחקירות</w:t>
      </w:r>
      <w:r w:rsidR="00FC1803">
        <w:rPr>
          <w:rFonts w:hint="cs"/>
          <w:rtl/>
        </w:rPr>
        <w:t>,</w:t>
      </w:r>
      <w:r>
        <w:rPr>
          <w:rFonts w:hint="cs"/>
          <w:rtl/>
        </w:rPr>
        <w:t xml:space="preserve"> ואין לו מנדט ציבורי ומוסרי לקבוע דברים כל כך גורליים למדינת ישראל, כי קיים </w:t>
      </w:r>
      <w:bookmarkStart w:id="10281" w:name="_ETM_Q18_311000"/>
      <w:bookmarkEnd w:id="10281"/>
      <w:r>
        <w:rPr>
          <w:rFonts w:hint="cs"/>
          <w:rtl/>
        </w:rPr>
        <w:t>חשש</w:t>
      </w:r>
      <w:r w:rsidR="00FC1803">
        <w:rPr>
          <w:rFonts w:hint="cs"/>
          <w:rtl/>
        </w:rPr>
        <w:t>,</w:t>
      </w:r>
      <w:r>
        <w:rPr>
          <w:rFonts w:hint="cs"/>
          <w:rtl/>
        </w:rPr>
        <w:t xml:space="preserve"> אני חייב להגיד</w:t>
      </w:r>
      <w:r w:rsidR="00FC1803">
        <w:rPr>
          <w:rFonts w:hint="cs"/>
          <w:rtl/>
        </w:rPr>
        <w:t>,</w:t>
      </w:r>
      <w:r>
        <w:rPr>
          <w:rFonts w:hint="cs"/>
          <w:rtl/>
        </w:rPr>
        <w:t xml:space="preserve"> אמיתי</w:t>
      </w:r>
      <w:bookmarkStart w:id="10282" w:name="_ETM_Q18_351141"/>
      <w:bookmarkEnd w:id="10282"/>
      <w:r w:rsidR="00FC1803">
        <w:rPr>
          <w:rFonts w:hint="cs"/>
          <w:rtl/>
        </w:rPr>
        <w:t>,</w:t>
      </w:r>
      <w:r>
        <w:rPr>
          <w:rFonts w:hint="cs"/>
          <w:rtl/>
        </w:rPr>
        <w:t xml:space="preserve"> לא בלתי מבוסס</w:t>
      </w:r>
      <w:r w:rsidR="00FC1803">
        <w:rPr>
          <w:rFonts w:hint="cs"/>
          <w:rtl/>
        </w:rPr>
        <w:t>,</w:t>
      </w:r>
      <w:bookmarkStart w:id="10283" w:name="_ETM_Q18_314000"/>
      <w:bookmarkEnd w:id="10283"/>
      <w:r w:rsidR="00FC1803">
        <w:rPr>
          <w:rFonts w:hint="eastAsia"/>
          <w:rtl/>
        </w:rPr>
        <w:t xml:space="preserve"> </w:t>
      </w:r>
      <w:r>
        <w:rPr>
          <w:rFonts w:hint="cs"/>
          <w:rtl/>
        </w:rPr>
        <w:t>שהוא יכריע הכרעות על בסיס האינטרס האישי של ההישרדות הפוליטית שלו</w:t>
      </w:r>
      <w:r w:rsidR="00FC1803">
        <w:rPr>
          <w:rFonts w:hint="cs"/>
          <w:rtl/>
        </w:rPr>
        <w:t>,</w:t>
      </w:r>
      <w:r>
        <w:rPr>
          <w:rFonts w:hint="cs"/>
          <w:rtl/>
        </w:rPr>
        <w:t xml:space="preserve"> </w:t>
      </w:r>
      <w:bookmarkStart w:id="10284" w:name="_ETM_Q18_319000"/>
      <w:bookmarkEnd w:id="10284"/>
      <w:r>
        <w:rPr>
          <w:rFonts w:hint="cs"/>
          <w:rtl/>
        </w:rPr>
        <w:t>ולא על פי האינטרס הלאומי</w:t>
      </w:r>
      <w:r w:rsidR="00FC1803">
        <w:rPr>
          <w:rFonts w:hint="cs"/>
          <w:rtl/>
        </w:rPr>
        <w:t xml:space="preserve">", </w:t>
      </w:r>
      <w:r>
        <w:rPr>
          <w:rFonts w:hint="cs"/>
          <w:rtl/>
        </w:rPr>
        <w:t>משום ש</w:t>
      </w:r>
      <w:r w:rsidR="00FC1803">
        <w:rPr>
          <w:rFonts w:hint="cs"/>
          <w:rtl/>
        </w:rPr>
        <w:t>"</w:t>
      </w:r>
      <w:r>
        <w:rPr>
          <w:rFonts w:hint="cs"/>
          <w:rtl/>
        </w:rPr>
        <w:t xml:space="preserve">הוא נמצא במצוקה המיוחדת </w:t>
      </w:r>
      <w:bookmarkStart w:id="10285" w:name="_ETM_Q18_326000"/>
      <w:bookmarkEnd w:id="10285"/>
      <w:r>
        <w:rPr>
          <w:rFonts w:hint="cs"/>
          <w:rtl/>
        </w:rPr>
        <w:t xml:space="preserve">הזאת, </w:t>
      </w:r>
      <w:proofErr w:type="spellStart"/>
      <w:r w:rsidR="00FC1803">
        <w:rPr>
          <w:rFonts w:hint="cs"/>
          <w:rtl/>
        </w:rPr>
        <w:t>ה</w:t>
      </w:r>
      <w:r>
        <w:rPr>
          <w:rFonts w:hint="cs"/>
          <w:rtl/>
        </w:rPr>
        <w:t>כל</w:t>
      </w:r>
      <w:proofErr w:type="spellEnd"/>
      <w:r w:rsidR="00FC1803">
        <w:rPr>
          <w:rFonts w:hint="cs"/>
          <w:rtl/>
        </w:rPr>
        <w:t>-</w:t>
      </w:r>
      <w:r>
        <w:rPr>
          <w:rFonts w:hint="cs"/>
          <w:rtl/>
        </w:rPr>
        <w:t>כך עמוקה". זה נתניהו לערוץ 2 ב-2008.</w:t>
      </w:r>
      <w:bookmarkStart w:id="10286" w:name="_ETM_Q18_336000"/>
      <w:bookmarkEnd w:id="10286"/>
      <w:r w:rsidR="0012310C">
        <w:rPr>
          <w:rFonts w:hint="cs"/>
          <w:rtl/>
        </w:rPr>
        <w:t xml:space="preserve"> </w:t>
      </w:r>
      <w:r>
        <w:rPr>
          <w:rFonts w:hint="cs"/>
          <w:rtl/>
        </w:rPr>
        <w:t xml:space="preserve">כל מה </w:t>
      </w:r>
      <w:bookmarkStart w:id="10287" w:name="_ETM_Q18_337000"/>
      <w:bookmarkEnd w:id="10287"/>
      <w:r>
        <w:rPr>
          <w:rFonts w:hint="cs"/>
          <w:rtl/>
        </w:rPr>
        <w:t xml:space="preserve">שאמר נתניהו אז כנראה נכון, למעט הבדל אחד, הבדל </w:t>
      </w:r>
      <w:bookmarkStart w:id="10288" w:name="_ETM_Q18_341000"/>
      <w:bookmarkEnd w:id="10288"/>
      <w:r>
        <w:rPr>
          <w:rFonts w:hint="cs"/>
          <w:rtl/>
        </w:rPr>
        <w:t>אחד קטן</w:t>
      </w:r>
      <w:r w:rsidR="00FC1803">
        <w:rPr>
          <w:rFonts w:hint="cs"/>
          <w:rtl/>
        </w:rPr>
        <w:t>:</w:t>
      </w:r>
      <w:r>
        <w:rPr>
          <w:rFonts w:hint="cs"/>
          <w:rtl/>
        </w:rPr>
        <w:t xml:space="preserve"> אז הוא לא היה חשוד. היה אז </w:t>
      </w:r>
      <w:bookmarkStart w:id="10289" w:name="_ETM_Q18_347000"/>
      <w:bookmarkEnd w:id="10289"/>
      <w:r>
        <w:rPr>
          <w:rFonts w:hint="cs"/>
          <w:rtl/>
        </w:rPr>
        <w:t xml:space="preserve">חשוד אחר, שהיה גם הוא ראש ממשלה, </w:t>
      </w:r>
      <w:r w:rsidR="00FC1803">
        <w:rPr>
          <w:rFonts w:hint="cs"/>
          <w:rtl/>
        </w:rPr>
        <w:t>ו</w:t>
      </w:r>
      <w:r>
        <w:rPr>
          <w:rFonts w:hint="cs"/>
          <w:rtl/>
        </w:rPr>
        <w:t xml:space="preserve">קראו לו אהוד אולמרט. </w:t>
      </w:r>
      <w:bookmarkStart w:id="10290" w:name="_ETM_Q18_350000"/>
      <w:bookmarkEnd w:id="10290"/>
    </w:p>
    <w:p w:rsidR="00A027B3" w:rsidRDefault="00A027B3" w:rsidP="007E7D36">
      <w:pPr>
        <w:rPr>
          <w:rtl/>
        </w:rPr>
      </w:pPr>
    </w:p>
    <w:p w:rsidR="00A027B3" w:rsidRDefault="00A027B3" w:rsidP="00FC1803">
      <w:pPr>
        <w:rPr>
          <w:rtl/>
        </w:rPr>
      </w:pPr>
      <w:bookmarkStart w:id="10291" w:name="_ETM_Q18_351000"/>
      <w:bookmarkEnd w:id="10291"/>
      <w:r>
        <w:rPr>
          <w:rFonts w:hint="cs"/>
          <w:rtl/>
        </w:rPr>
        <w:t xml:space="preserve">כעשור אני ליוויתי חקירות משמעותיות בתחום השחיתות הציבורית וארגוני הפשיעה. </w:t>
      </w:r>
      <w:bookmarkStart w:id="10292" w:name="_ETM_Q18_355000"/>
      <w:bookmarkEnd w:id="10292"/>
      <w:r>
        <w:rPr>
          <w:rFonts w:hint="cs"/>
          <w:rtl/>
        </w:rPr>
        <w:t>חשוד לעולם</w:t>
      </w:r>
      <w:r w:rsidR="00FC1803">
        <w:rPr>
          <w:rFonts w:hint="cs"/>
          <w:rtl/>
        </w:rPr>
        <w:t>,</w:t>
      </w:r>
      <w:r>
        <w:rPr>
          <w:rFonts w:hint="cs"/>
          <w:rtl/>
        </w:rPr>
        <w:t xml:space="preserve"> לעולם </w:t>
      </w:r>
      <w:r w:rsidR="00C552BC">
        <w:rPr>
          <w:rtl/>
        </w:rPr>
        <w:t>–</w:t>
      </w:r>
      <w:r>
        <w:rPr>
          <w:rFonts w:hint="cs"/>
          <w:rtl/>
        </w:rPr>
        <w:t xml:space="preserve"> ובצדק </w:t>
      </w:r>
      <w:r w:rsidR="00C552BC">
        <w:rPr>
          <w:rFonts w:hint="eastAsia"/>
          <w:rtl/>
        </w:rPr>
        <w:t>–</w:t>
      </w:r>
      <w:r w:rsidR="00FC1803">
        <w:rPr>
          <w:rFonts w:hint="eastAsia"/>
          <w:rtl/>
        </w:rPr>
        <w:t xml:space="preserve"> </w:t>
      </w:r>
      <w:r>
        <w:rPr>
          <w:rFonts w:hint="cs"/>
          <w:rtl/>
        </w:rPr>
        <w:t xml:space="preserve">יילחם את המלחמה על </w:t>
      </w:r>
      <w:bookmarkStart w:id="10293" w:name="_ETM_Q18_361000"/>
      <w:bookmarkEnd w:id="10293"/>
      <w:r>
        <w:rPr>
          <w:rFonts w:hint="cs"/>
          <w:rtl/>
        </w:rPr>
        <w:t xml:space="preserve">חפותו וישתמש בכל האמצעים המשפטיים והציבוריים שעומדים לרשותו. ההבדל </w:t>
      </w:r>
      <w:bookmarkStart w:id="10294" w:name="_ETM_Q18_363000"/>
      <w:bookmarkEnd w:id="10294"/>
      <w:r>
        <w:rPr>
          <w:rFonts w:hint="cs"/>
          <w:rtl/>
        </w:rPr>
        <w:t xml:space="preserve">היום הוא רק אחד, אבל משמעותי: כאשר אתה עושה את </w:t>
      </w:r>
      <w:bookmarkStart w:id="10295" w:name="_ETM_Q18_371000"/>
      <w:bookmarkEnd w:id="10295"/>
      <w:r>
        <w:rPr>
          <w:rFonts w:hint="cs"/>
          <w:rtl/>
        </w:rPr>
        <w:t xml:space="preserve">זה מעמדה של ראש ממשלה אז המשמעות של המונח "כל </w:t>
      </w:r>
      <w:bookmarkStart w:id="10296" w:name="_ETM_Q18_375000"/>
      <w:bookmarkEnd w:id="10296"/>
      <w:r>
        <w:rPr>
          <w:rFonts w:hint="cs"/>
          <w:rtl/>
        </w:rPr>
        <w:t xml:space="preserve">האמצעים" הינה הרסנית, ואתה עושה שימוש במוקדי כוח ציבוריים ופוליטיים </w:t>
      </w:r>
      <w:bookmarkStart w:id="10297" w:name="_ETM_Q18_378000"/>
      <w:bookmarkEnd w:id="10297"/>
      <w:r>
        <w:rPr>
          <w:rFonts w:hint="cs"/>
          <w:rtl/>
        </w:rPr>
        <w:t xml:space="preserve">על מנת להיטיב את מצבך כחשוד. </w:t>
      </w:r>
      <w:bookmarkStart w:id="10298" w:name="_ETM_Q18_380000"/>
      <w:bookmarkEnd w:id="10298"/>
      <w:r>
        <w:rPr>
          <w:rFonts w:hint="cs"/>
          <w:rtl/>
        </w:rPr>
        <w:t xml:space="preserve">במצב דברים זה, </w:t>
      </w:r>
      <w:bookmarkStart w:id="10299" w:name="_ETM_Q18_385000"/>
      <w:bookmarkEnd w:id="10299"/>
      <w:r>
        <w:rPr>
          <w:rFonts w:hint="cs"/>
          <w:rtl/>
        </w:rPr>
        <w:t>החשוד תוקף את הגוף שעליו הוא אמון ואחראי</w:t>
      </w:r>
      <w:r w:rsidR="00FC1803">
        <w:rPr>
          <w:rFonts w:hint="cs"/>
          <w:rtl/>
        </w:rPr>
        <w:t>,</w:t>
      </w:r>
      <w:r>
        <w:rPr>
          <w:rFonts w:hint="cs"/>
          <w:rtl/>
        </w:rPr>
        <w:t xml:space="preserve"> וזה </w:t>
      </w:r>
      <w:bookmarkStart w:id="10300" w:name="_ETM_Q18_389000"/>
      <w:bookmarkEnd w:id="10300"/>
      <w:r>
        <w:rPr>
          <w:rFonts w:hint="cs"/>
          <w:rtl/>
        </w:rPr>
        <w:t xml:space="preserve">נעשה לא רק על ידיו אישית אלא גם </w:t>
      </w:r>
      <w:bookmarkStart w:id="10301" w:name="_ETM_Q18_391000"/>
      <w:bookmarkEnd w:id="10301"/>
      <w:r>
        <w:rPr>
          <w:rFonts w:hint="cs"/>
          <w:rtl/>
        </w:rPr>
        <w:t xml:space="preserve">באמצעות אנשים שאתה ממנה לתפקידים, הן ממלכתיים והן פוליטיים. </w:t>
      </w:r>
      <w:bookmarkStart w:id="10302" w:name="_ETM_Q18_400000"/>
      <w:bookmarkEnd w:id="10302"/>
      <w:r>
        <w:rPr>
          <w:rFonts w:hint="cs"/>
          <w:rtl/>
        </w:rPr>
        <w:t xml:space="preserve">אתה מכניס לסרט האישי שלך גם ניצבים, תסריטאים, במאים </w:t>
      </w:r>
      <w:bookmarkStart w:id="10303" w:name="_ETM_Q18_405000"/>
      <w:bookmarkEnd w:id="10303"/>
      <w:r>
        <w:rPr>
          <w:rFonts w:hint="cs"/>
          <w:rtl/>
        </w:rPr>
        <w:t xml:space="preserve">ונערי ונערות מים שבונים את הסרט האישי שלך והופכים אותך </w:t>
      </w:r>
      <w:bookmarkStart w:id="10304" w:name="_ETM_Q18_411000"/>
      <w:bookmarkEnd w:id="10304"/>
      <w:r>
        <w:rPr>
          <w:rFonts w:hint="cs"/>
          <w:rtl/>
        </w:rPr>
        <w:t xml:space="preserve">לסרט שלנו. </w:t>
      </w:r>
    </w:p>
    <w:p w:rsidR="00A027B3" w:rsidRDefault="00A027B3" w:rsidP="007E7D36">
      <w:pPr>
        <w:rPr>
          <w:rtl/>
        </w:rPr>
      </w:pPr>
    </w:p>
    <w:p w:rsidR="00A027B3" w:rsidRDefault="00A027B3" w:rsidP="00FC1803">
      <w:pPr>
        <w:rPr>
          <w:rtl/>
        </w:rPr>
      </w:pPr>
      <w:bookmarkStart w:id="10305" w:name="_ETM_Q18_413000"/>
      <w:bookmarkEnd w:id="10305"/>
      <w:r>
        <w:rPr>
          <w:rFonts w:hint="cs"/>
          <w:rtl/>
        </w:rPr>
        <w:t xml:space="preserve">ההתקפה על הפרקליטות היא המשך ההתקפה על </w:t>
      </w:r>
      <w:bookmarkStart w:id="10306" w:name="_ETM_Q18_417000"/>
      <w:bookmarkEnd w:id="10306"/>
      <w:r>
        <w:rPr>
          <w:rFonts w:hint="cs"/>
          <w:rtl/>
        </w:rPr>
        <w:t xml:space="preserve">מערכת האכיפה במובנה הרחב. היא החלה בחוקרים, היא עברה למפכ"ל </w:t>
      </w:r>
      <w:bookmarkStart w:id="10307" w:name="_ETM_Q18_422000"/>
      <w:bookmarkEnd w:id="10307"/>
      <w:r>
        <w:rPr>
          <w:rFonts w:hint="cs"/>
          <w:rtl/>
        </w:rPr>
        <w:t xml:space="preserve">באופן אישי, ועכשיו היא ממש </w:t>
      </w:r>
      <w:proofErr w:type="spellStart"/>
      <w:r>
        <w:rPr>
          <w:rFonts w:hint="cs"/>
          <w:rtl/>
        </w:rPr>
        <w:t>ממש</w:t>
      </w:r>
      <w:proofErr w:type="spellEnd"/>
      <w:r>
        <w:rPr>
          <w:rFonts w:hint="cs"/>
          <w:rtl/>
        </w:rPr>
        <w:t xml:space="preserve"> אישית, על הפרקליטה המטפלת ליאת בן</w:t>
      </w:r>
      <w:r w:rsidR="00FC1803">
        <w:rPr>
          <w:rFonts w:hint="cs"/>
          <w:rtl/>
        </w:rPr>
        <w:t xml:space="preserve"> </w:t>
      </w:r>
      <w:r>
        <w:rPr>
          <w:rFonts w:hint="cs"/>
          <w:rtl/>
        </w:rPr>
        <w:t xml:space="preserve">ארי ועל פרקליט המדינה שי ניצן. ומניסיוני אני אגיד לכם מה ההמשך: התחנה הבאה </w:t>
      </w:r>
      <w:bookmarkStart w:id="10308" w:name="_ETM_Q18_433000"/>
      <w:bookmarkEnd w:id="10308"/>
      <w:r>
        <w:rPr>
          <w:rFonts w:hint="cs"/>
          <w:rtl/>
        </w:rPr>
        <w:t>היא היועץ המשפטי לממשלה</w:t>
      </w:r>
      <w:r w:rsidR="00FC1803">
        <w:rPr>
          <w:rFonts w:hint="cs"/>
          <w:rtl/>
        </w:rPr>
        <w:t>,</w:t>
      </w:r>
      <w:r>
        <w:rPr>
          <w:rFonts w:hint="cs"/>
          <w:rtl/>
        </w:rPr>
        <w:t xml:space="preserve"> ואחרי כתב האישום </w:t>
      </w:r>
      <w:bookmarkStart w:id="10309" w:name="_ETM_Q18_434000"/>
      <w:bookmarkEnd w:id="10309"/>
      <w:r>
        <w:rPr>
          <w:rFonts w:hint="cs"/>
          <w:rtl/>
        </w:rPr>
        <w:t>אלה יהיו בתי המשפט. כך עושה כל חשוד, אך כשעושה</w:t>
      </w:r>
      <w:bookmarkStart w:id="10310" w:name="_ETM_Q18_439000"/>
      <w:bookmarkEnd w:id="10310"/>
      <w:r>
        <w:rPr>
          <w:rFonts w:hint="cs"/>
          <w:rtl/>
        </w:rPr>
        <w:t xml:space="preserve"> את זה ראש ממשלה הנזק הוא בלתי הפיך. </w:t>
      </w:r>
    </w:p>
    <w:p w:rsidR="00A027B3" w:rsidRDefault="00A027B3" w:rsidP="007E7D36">
      <w:pPr>
        <w:rPr>
          <w:rtl/>
        </w:rPr>
      </w:pPr>
    </w:p>
    <w:p w:rsidR="00A027B3" w:rsidRDefault="00A027B3" w:rsidP="00FC1803">
      <w:pPr>
        <w:rPr>
          <w:rtl/>
        </w:rPr>
      </w:pPr>
      <w:bookmarkStart w:id="10311" w:name="_ETM_Q18_440000"/>
      <w:bookmarkEnd w:id="10311"/>
      <w:r>
        <w:rPr>
          <w:rFonts w:hint="cs"/>
          <w:rtl/>
        </w:rPr>
        <w:t xml:space="preserve">הסרט </w:t>
      </w:r>
      <w:bookmarkStart w:id="10312" w:name="_ETM_Q18_441000"/>
      <w:bookmarkEnd w:id="10312"/>
      <w:r>
        <w:rPr>
          <w:rFonts w:hint="cs"/>
          <w:rtl/>
        </w:rPr>
        <w:t xml:space="preserve">האישי שלך הם תיקי החקירה שלך, הם לא של חבריך </w:t>
      </w:r>
      <w:bookmarkStart w:id="10313" w:name="_ETM_Q18_446000"/>
      <w:bookmarkEnd w:id="10313"/>
      <w:r>
        <w:rPr>
          <w:rFonts w:hint="cs"/>
          <w:rtl/>
        </w:rPr>
        <w:t xml:space="preserve">בליכוד. הם לא תיקי החקירה של הליכוד או כל אחד </w:t>
      </w:r>
      <w:bookmarkStart w:id="10314" w:name="_ETM_Q18_451000"/>
      <w:bookmarkEnd w:id="10314"/>
      <w:r>
        <w:rPr>
          <w:rFonts w:hint="cs"/>
          <w:rtl/>
        </w:rPr>
        <w:t>אחר</w:t>
      </w:r>
      <w:r w:rsidR="00FC1803">
        <w:rPr>
          <w:rFonts w:hint="cs"/>
          <w:rtl/>
        </w:rPr>
        <w:t>.</w:t>
      </w:r>
      <w:r>
        <w:rPr>
          <w:rFonts w:hint="cs"/>
          <w:rtl/>
        </w:rPr>
        <w:t xml:space="preserve"> הם שלך ושלך בלבד. מה שנעשה פה בחודשים האחרונים </w:t>
      </w:r>
      <w:bookmarkStart w:id="10315" w:name="_ETM_Q18_455000"/>
      <w:bookmarkEnd w:id="10315"/>
      <w:r>
        <w:rPr>
          <w:rFonts w:hint="cs"/>
          <w:rtl/>
        </w:rPr>
        <w:t>הוא חמור. מערכת האכיפה היא חלק מהביטחון הלאומי של כולנו</w:t>
      </w:r>
      <w:bookmarkStart w:id="10316" w:name="_ETM_Q18_459000"/>
      <w:bookmarkEnd w:id="10316"/>
      <w:r>
        <w:rPr>
          <w:rFonts w:hint="cs"/>
          <w:rtl/>
        </w:rPr>
        <w:t xml:space="preserve">. ביקורת היא ללא ספק חלק מתפקיד נבחרי הציבור, מתפקיד </w:t>
      </w:r>
      <w:bookmarkStart w:id="10317" w:name="_ETM_Q18_466000"/>
      <w:bookmarkEnd w:id="10317"/>
      <w:r>
        <w:rPr>
          <w:rFonts w:hint="cs"/>
          <w:rtl/>
        </w:rPr>
        <w:t xml:space="preserve">הממונים; פגיעה והרס </w:t>
      </w:r>
      <w:r>
        <w:rPr>
          <w:rtl/>
        </w:rPr>
        <w:softHyphen/>
      </w:r>
      <w:r w:rsidR="00C552BC">
        <w:rPr>
          <w:rFonts w:hint="eastAsia"/>
          <w:rtl/>
        </w:rPr>
        <w:t>–</w:t>
      </w:r>
      <w:r>
        <w:rPr>
          <w:rFonts w:hint="cs"/>
          <w:rtl/>
        </w:rPr>
        <w:t xml:space="preserve"> </w:t>
      </w:r>
      <w:bookmarkStart w:id="10318" w:name="_ETM_Q18_468000"/>
      <w:bookmarkEnd w:id="10318"/>
      <w:r>
        <w:rPr>
          <w:rFonts w:hint="cs"/>
          <w:rtl/>
        </w:rPr>
        <w:t xml:space="preserve">ממש לא. תתעשתו.  </w:t>
      </w:r>
    </w:p>
    <w:p w:rsidR="00A027B3" w:rsidRDefault="00A027B3" w:rsidP="007E7D36">
      <w:pPr>
        <w:rPr>
          <w:rtl/>
        </w:rPr>
      </w:pPr>
    </w:p>
    <w:p w:rsidR="00A027B3" w:rsidRDefault="00A027B3" w:rsidP="007E7D36">
      <w:pPr>
        <w:pStyle w:val="af6"/>
        <w:keepNext/>
        <w:rPr>
          <w:rtl/>
        </w:rPr>
      </w:pPr>
      <w:r w:rsidRPr="005B237A">
        <w:rPr>
          <w:rStyle w:val="TagStyle"/>
          <w:rtl/>
        </w:rPr>
        <w:t xml:space="preserve"> &lt;&lt; יור &gt;&gt; </w:t>
      </w:r>
      <w:r>
        <w:rPr>
          <w:rtl/>
        </w:rPr>
        <w:t>היו"ר מאיר כהן:</w:t>
      </w:r>
      <w:r w:rsidRPr="005B237A">
        <w:rPr>
          <w:rStyle w:val="TagStyle"/>
          <w:rtl/>
        </w:rPr>
        <w:t xml:space="preserve"> &lt;&lt; יור &gt;&gt;</w:t>
      </w:r>
      <w:r>
        <w:rPr>
          <w:rtl/>
        </w:rPr>
        <w:t xml:space="preserve"> </w:t>
      </w:r>
    </w:p>
    <w:p w:rsidR="00A027B3" w:rsidRDefault="00A027B3" w:rsidP="004A1BF2">
      <w:pPr>
        <w:rPr>
          <w:rtl/>
        </w:rPr>
      </w:pPr>
    </w:p>
    <w:p w:rsidR="00A027B3" w:rsidRDefault="00A027B3" w:rsidP="007E7D36">
      <w:pPr>
        <w:rPr>
          <w:rtl/>
        </w:rPr>
      </w:pPr>
      <w:r>
        <w:rPr>
          <w:rFonts w:hint="cs"/>
          <w:rtl/>
        </w:rPr>
        <w:t xml:space="preserve">תודה רבה, אדוני. גם עמדת בזמן. חברת הכנסת תמר זנדברג, בבקשה, גברתי, ואחריה </w:t>
      </w:r>
      <w:r w:rsidR="00C552BC">
        <w:rPr>
          <w:rtl/>
        </w:rPr>
        <w:t>–</w:t>
      </w:r>
      <w:r>
        <w:rPr>
          <w:rFonts w:hint="cs"/>
          <w:rtl/>
        </w:rPr>
        <w:t xml:space="preserve"> חבר הכנסת אוסאמה סעדי. בבקשה.</w:t>
      </w:r>
    </w:p>
    <w:p w:rsidR="00A027B3" w:rsidRDefault="00A027B3" w:rsidP="007E7D36">
      <w:pPr>
        <w:rPr>
          <w:rtl/>
        </w:rPr>
      </w:pPr>
    </w:p>
    <w:p w:rsidR="00A027B3" w:rsidRDefault="00A027B3" w:rsidP="007E7D36">
      <w:pPr>
        <w:pStyle w:val="a4"/>
        <w:keepNext/>
        <w:rPr>
          <w:rtl/>
        </w:rPr>
      </w:pPr>
      <w:bookmarkStart w:id="10319" w:name="ET_speaker_5079_6"/>
      <w:r w:rsidRPr="005B237A">
        <w:rPr>
          <w:rStyle w:val="TagStyle"/>
          <w:rtl/>
        </w:rPr>
        <w:t xml:space="preserve"> &lt;&lt; דובר &gt;&gt; </w:t>
      </w:r>
      <w:bookmarkStart w:id="10320" w:name="_Toc23973381"/>
      <w:bookmarkStart w:id="10321" w:name="_Toc23973981"/>
      <w:r>
        <w:rPr>
          <w:rtl/>
        </w:rPr>
        <w:t>תמר זנדברג (המחנה הדמוקרטי):</w:t>
      </w:r>
      <w:bookmarkEnd w:id="10320"/>
      <w:bookmarkEnd w:id="10321"/>
      <w:r w:rsidRPr="005B237A">
        <w:rPr>
          <w:rStyle w:val="TagStyle"/>
          <w:rtl/>
        </w:rPr>
        <w:t xml:space="preserve"> &lt;&lt; דובר &gt;&gt;</w:t>
      </w:r>
      <w:r>
        <w:rPr>
          <w:rtl/>
        </w:rPr>
        <w:t xml:space="preserve"> </w:t>
      </w:r>
      <w:bookmarkEnd w:id="10319"/>
    </w:p>
    <w:p w:rsidR="00A027B3" w:rsidRDefault="00A027B3" w:rsidP="004A1BF2">
      <w:pPr>
        <w:rPr>
          <w:rtl/>
        </w:rPr>
      </w:pPr>
    </w:p>
    <w:p w:rsidR="00A027B3" w:rsidRDefault="00A027B3" w:rsidP="00D672B9">
      <w:pPr>
        <w:rPr>
          <w:rtl/>
        </w:rPr>
      </w:pPr>
      <w:r>
        <w:rPr>
          <w:rFonts w:hint="cs"/>
          <w:rtl/>
        </w:rPr>
        <w:t xml:space="preserve">תודה רבה, אדוני היושב-ראש. אדוני השר, אחרי הנאום החצי-מאיים חצי-מתחנף וחנפני שלך למשפחה ששלחה אותך </w:t>
      </w:r>
      <w:bookmarkStart w:id="10322" w:name="_ETM_Q18_511000"/>
      <w:bookmarkEnd w:id="10322"/>
      <w:r>
        <w:rPr>
          <w:rFonts w:hint="cs"/>
          <w:rtl/>
        </w:rPr>
        <w:t xml:space="preserve">לתפקידך כדי לחלץ אותה מכתבי האישום שלה, אנחנו </w:t>
      </w:r>
      <w:bookmarkStart w:id="10323" w:name="_ETM_Q18_513000"/>
      <w:bookmarkEnd w:id="10323"/>
      <w:r>
        <w:rPr>
          <w:rFonts w:hint="cs"/>
          <w:rtl/>
        </w:rPr>
        <w:t xml:space="preserve">נכנסנו לאיזה רוטינה של הצגה שחוזרת על עצמה. ואפילו </w:t>
      </w:r>
      <w:bookmarkStart w:id="10324" w:name="_ETM_Q18_517000"/>
      <w:bookmarkEnd w:id="10324"/>
      <w:r>
        <w:rPr>
          <w:rFonts w:hint="cs"/>
          <w:rtl/>
        </w:rPr>
        <w:t xml:space="preserve">כאן אתה יושב ואין לי ספק שאתה ממתין לשמוע את </w:t>
      </w:r>
      <w:bookmarkStart w:id="10325" w:name="_ETM_Q18_521000"/>
      <w:bookmarkEnd w:id="10325"/>
      <w:r>
        <w:rPr>
          <w:rFonts w:hint="cs"/>
          <w:rtl/>
        </w:rPr>
        <w:t xml:space="preserve">כל השמאלנים האלה, אבירי שלטון החוק וזכויות האדם האלה, מדברים </w:t>
      </w:r>
      <w:bookmarkStart w:id="10326" w:name="_ETM_Q18_527000"/>
      <w:bookmarkEnd w:id="10326"/>
      <w:r>
        <w:rPr>
          <w:rFonts w:hint="cs"/>
          <w:rtl/>
        </w:rPr>
        <w:t xml:space="preserve">על חשיבותו של שלטון החוק, על המאפיה שאנשים מרגישים. </w:t>
      </w:r>
      <w:bookmarkStart w:id="10327" w:name="_ETM_Q18_533000"/>
      <w:bookmarkEnd w:id="10327"/>
      <w:r>
        <w:rPr>
          <w:rFonts w:hint="cs"/>
          <w:rtl/>
        </w:rPr>
        <w:t>עמדה כאן חברת הכנסת רויטל סויד, שבאה מהמערכת הפלילית, ממערכת המשפט הפלילית, והאמת שאני לא חשבתי על הנקודה הז</w:t>
      </w:r>
      <w:r w:rsidR="00D672B9">
        <w:rPr>
          <w:rFonts w:hint="cs"/>
          <w:rtl/>
        </w:rPr>
        <w:t>את</w:t>
      </w:r>
      <w:r>
        <w:rPr>
          <w:rFonts w:hint="cs"/>
          <w:rtl/>
        </w:rPr>
        <w:t xml:space="preserve"> </w:t>
      </w:r>
      <w:r w:rsidR="00C552BC">
        <w:rPr>
          <w:rtl/>
        </w:rPr>
        <w:t>–</w:t>
      </w:r>
      <w:r>
        <w:rPr>
          <w:rFonts w:hint="cs"/>
          <w:rtl/>
        </w:rPr>
        <w:t xml:space="preserve"> פרקליטים היו רגילים להיות מאוימים ממשפחות פשע, </w:t>
      </w:r>
      <w:bookmarkStart w:id="10328" w:name="_ETM_Q18_546000"/>
      <w:bookmarkEnd w:id="10328"/>
      <w:r>
        <w:rPr>
          <w:rFonts w:hint="cs"/>
          <w:rtl/>
        </w:rPr>
        <w:t xml:space="preserve">לא משר. </w:t>
      </w:r>
    </w:p>
    <w:p w:rsidR="00A027B3" w:rsidRDefault="00A027B3" w:rsidP="007E7D36">
      <w:pPr>
        <w:rPr>
          <w:rtl/>
        </w:rPr>
      </w:pPr>
    </w:p>
    <w:p w:rsidR="00D672B9" w:rsidRDefault="00A027B3" w:rsidP="00D672B9">
      <w:pPr>
        <w:rPr>
          <w:rtl/>
        </w:rPr>
      </w:pPr>
      <w:bookmarkStart w:id="10329" w:name="_ETM_Q18_547000"/>
      <w:bookmarkEnd w:id="10329"/>
      <w:r>
        <w:rPr>
          <w:rFonts w:hint="cs"/>
          <w:rtl/>
        </w:rPr>
        <w:t xml:space="preserve">אבל כל הדבר הזה </w:t>
      </w:r>
      <w:r w:rsidR="00C552BC">
        <w:rPr>
          <w:rFonts w:hint="eastAsia"/>
          <w:rtl/>
        </w:rPr>
        <w:t>–</w:t>
      </w:r>
      <w:r>
        <w:rPr>
          <w:rFonts w:hint="cs"/>
          <w:rtl/>
        </w:rPr>
        <w:t xml:space="preserve"> אני חייבת להגיד, </w:t>
      </w:r>
      <w:bookmarkStart w:id="10330" w:name="_ETM_Q18_549000"/>
      <w:bookmarkEnd w:id="10330"/>
      <w:r>
        <w:rPr>
          <w:rFonts w:hint="cs"/>
          <w:rtl/>
        </w:rPr>
        <w:t xml:space="preserve">באמת סליחה </w:t>
      </w:r>
      <w:r w:rsidR="00C552BC">
        <w:rPr>
          <w:rFonts w:hint="eastAsia"/>
          <w:rtl/>
        </w:rPr>
        <w:t>–</w:t>
      </w:r>
      <w:r>
        <w:rPr>
          <w:rFonts w:hint="cs"/>
          <w:rtl/>
        </w:rPr>
        <w:t xml:space="preserve"> נטחן איזה שנתיים. אני רוצה לשאול אותך משהו אחר, ואני מאוד אשמח לתגובה בתפקידך כשר </w:t>
      </w:r>
      <w:bookmarkStart w:id="10331" w:name="_ETM_Q18_558000"/>
      <w:bookmarkEnd w:id="10331"/>
      <w:r>
        <w:rPr>
          <w:rFonts w:hint="cs"/>
          <w:rtl/>
        </w:rPr>
        <w:t xml:space="preserve">המשפטים, שהרי זה תפקידך. אנחנו דנים כבר איזה כמה ימים טובים </w:t>
      </w:r>
      <w:r w:rsidR="00C552BC">
        <w:rPr>
          <w:rFonts w:hint="eastAsia"/>
          <w:rtl/>
        </w:rPr>
        <w:t>–</w:t>
      </w:r>
      <w:r>
        <w:rPr>
          <w:rFonts w:hint="cs"/>
          <w:rtl/>
        </w:rPr>
        <w:t xml:space="preserve"> מהדורות נפתחות </w:t>
      </w:r>
      <w:r w:rsidR="00C552BC">
        <w:rPr>
          <w:rFonts w:hint="eastAsia"/>
          <w:rtl/>
        </w:rPr>
        <w:t>–</w:t>
      </w:r>
      <w:r>
        <w:rPr>
          <w:rFonts w:hint="cs"/>
          <w:rtl/>
        </w:rPr>
        <w:t xml:space="preserve"> בזכויות חשודים, בזכויות עדים, בפשפשים </w:t>
      </w:r>
      <w:bookmarkStart w:id="10332" w:name="_ETM_Q18_566000"/>
      <w:bookmarkEnd w:id="10332"/>
      <w:r w:rsidR="00C552BC">
        <w:rPr>
          <w:rFonts w:hint="eastAsia"/>
          <w:rtl/>
        </w:rPr>
        <w:t>–</w:t>
      </w:r>
      <w:r w:rsidR="00D672B9">
        <w:rPr>
          <w:rFonts w:hint="eastAsia"/>
          <w:rtl/>
        </w:rPr>
        <w:t xml:space="preserve"> </w:t>
      </w:r>
      <w:r>
        <w:rPr>
          <w:rFonts w:hint="cs"/>
          <w:rtl/>
        </w:rPr>
        <w:t xml:space="preserve">באמת דברים חשובים, באמת חשובים. היום שמעתי שחבר בכיר </w:t>
      </w:r>
      <w:bookmarkStart w:id="10333" w:name="_ETM_Q18_577000"/>
      <w:bookmarkEnd w:id="10333"/>
      <w:r>
        <w:rPr>
          <w:rFonts w:hint="cs"/>
          <w:rtl/>
        </w:rPr>
        <w:t xml:space="preserve">במפלגתך מגיש הצעת חוק נגד שימוש </w:t>
      </w:r>
      <w:r w:rsidR="00C552BC">
        <w:rPr>
          <w:rtl/>
        </w:rPr>
        <w:t>–</w:t>
      </w:r>
      <w:r>
        <w:rPr>
          <w:rFonts w:hint="cs"/>
          <w:rtl/>
        </w:rPr>
        <w:t xml:space="preserve"> מה שנקרא</w:t>
      </w:r>
      <w:r w:rsidR="00D672B9">
        <w:rPr>
          <w:rFonts w:hint="cs"/>
          <w:rtl/>
        </w:rPr>
        <w:t xml:space="preserve"> "</w:t>
      </w:r>
      <w:r>
        <w:rPr>
          <w:rFonts w:hint="cs"/>
          <w:rtl/>
        </w:rPr>
        <w:t>דוקטרינת הפרי האסור</w:t>
      </w:r>
      <w:r w:rsidR="00D672B9">
        <w:rPr>
          <w:rFonts w:hint="cs"/>
          <w:rtl/>
        </w:rPr>
        <w:t>"</w:t>
      </w:r>
      <w:r>
        <w:rPr>
          <w:rFonts w:hint="cs"/>
          <w:rtl/>
        </w:rPr>
        <w:t xml:space="preserve"> </w:t>
      </w:r>
      <w:r w:rsidR="00C552BC">
        <w:rPr>
          <w:rtl/>
        </w:rPr>
        <w:t>–</w:t>
      </w:r>
      <w:r>
        <w:rPr>
          <w:rFonts w:hint="cs"/>
          <w:rtl/>
        </w:rPr>
        <w:t xml:space="preserve"> נגד שימוש בראיות שהושגו שלא כדין. זה באמת </w:t>
      </w:r>
      <w:bookmarkStart w:id="10334" w:name="_ETM_Q18_583000"/>
      <w:bookmarkEnd w:id="10334"/>
      <w:r>
        <w:rPr>
          <w:rFonts w:hint="cs"/>
          <w:rtl/>
        </w:rPr>
        <w:t>חשוב</w:t>
      </w:r>
      <w:r w:rsidR="00D672B9">
        <w:rPr>
          <w:rFonts w:hint="cs"/>
          <w:rtl/>
        </w:rPr>
        <w:t>.</w:t>
      </w:r>
      <w:r>
        <w:rPr>
          <w:rFonts w:hint="cs"/>
          <w:rtl/>
        </w:rPr>
        <w:t xml:space="preserve"> אני תומכת בזה. </w:t>
      </w:r>
      <w:bookmarkStart w:id="10335" w:name="_ETM_Q18_586000"/>
      <w:bookmarkEnd w:id="10335"/>
    </w:p>
    <w:p w:rsidR="00D672B9" w:rsidRDefault="00D672B9" w:rsidP="00D672B9">
      <w:pPr>
        <w:rPr>
          <w:rtl/>
        </w:rPr>
      </w:pPr>
    </w:p>
    <w:p w:rsidR="00A027B3" w:rsidRDefault="00A027B3" w:rsidP="00D672B9">
      <w:pPr>
        <w:rPr>
          <w:rtl/>
        </w:rPr>
      </w:pPr>
      <w:r>
        <w:rPr>
          <w:rFonts w:hint="cs"/>
          <w:rtl/>
        </w:rPr>
        <w:t xml:space="preserve">אני רוצה לשאול אותך, כשר משפטים, </w:t>
      </w:r>
      <w:bookmarkStart w:id="10336" w:name="_ETM_Q18_587000"/>
      <w:bookmarkEnd w:id="10336"/>
      <w:r>
        <w:rPr>
          <w:rFonts w:hint="cs"/>
          <w:rtl/>
        </w:rPr>
        <w:t xml:space="preserve">מה דעתך על עוד כמה דברים חמורים שמתנהלים במערכת </w:t>
      </w:r>
      <w:bookmarkStart w:id="10337" w:name="_ETM_Q18_591000"/>
      <w:bookmarkEnd w:id="10337"/>
      <w:r>
        <w:rPr>
          <w:rFonts w:hint="cs"/>
          <w:rtl/>
        </w:rPr>
        <w:t xml:space="preserve">המשפט והמשטרה ואכיפת החוק תחת אחריותך. מה דעתך על מעצרים </w:t>
      </w:r>
      <w:bookmarkStart w:id="10338" w:name="_ETM_Q18_594000"/>
      <w:bookmarkEnd w:id="10338"/>
      <w:r>
        <w:rPr>
          <w:rFonts w:hint="cs"/>
          <w:rtl/>
        </w:rPr>
        <w:t xml:space="preserve">מינהליים, אחת מהפרות זכויות האדם והפרות הזכות למשפט צודק </w:t>
      </w:r>
      <w:bookmarkStart w:id="10339" w:name="_ETM_Q18_603000"/>
      <w:bookmarkEnd w:id="10339"/>
      <w:r>
        <w:rPr>
          <w:rFonts w:hint="cs"/>
          <w:rtl/>
        </w:rPr>
        <w:t xml:space="preserve">החמורות שקיימות? מה דעתך על טיוח של מח"ש? לפני שבוע פורסם שבג"ץ הורה לפתוח מחדש חקירה במח"ש </w:t>
      </w:r>
      <w:bookmarkStart w:id="10340" w:name="_ETM_Q18_615000"/>
      <w:bookmarkEnd w:id="10340"/>
      <w:r>
        <w:rPr>
          <w:rFonts w:hint="cs"/>
          <w:rtl/>
        </w:rPr>
        <w:t>שנסגרה בגלל טיוח ברור</w:t>
      </w:r>
      <w:r w:rsidR="00D672B9">
        <w:rPr>
          <w:rFonts w:hint="cs"/>
          <w:rtl/>
        </w:rPr>
        <w:t>:</w:t>
      </w:r>
      <w:r>
        <w:rPr>
          <w:rFonts w:hint="cs"/>
          <w:rtl/>
        </w:rPr>
        <w:t xml:space="preserve"> אזרח ישראלי נורה בגב ומח"ש לא </w:t>
      </w:r>
      <w:bookmarkStart w:id="10341" w:name="_ETM_Q18_624000"/>
      <w:bookmarkEnd w:id="10341"/>
      <w:r>
        <w:rPr>
          <w:rFonts w:hint="cs"/>
          <w:rtl/>
        </w:rPr>
        <w:t xml:space="preserve">פתחה בחקירה. מה דעתך על זה, אדוני שר </w:t>
      </w:r>
      <w:bookmarkStart w:id="10342" w:name="_ETM_Q18_629000"/>
      <w:bookmarkEnd w:id="10342"/>
      <w:r>
        <w:rPr>
          <w:rFonts w:hint="cs"/>
          <w:rtl/>
        </w:rPr>
        <w:t xml:space="preserve">המשפטים? בשבוע שעבר התפרסם תיעוד של שוטרת מג"ב יורה בפלסטיני </w:t>
      </w:r>
      <w:bookmarkStart w:id="10343" w:name="_ETM_Q18_635000"/>
      <w:bookmarkEnd w:id="10343"/>
      <w:r>
        <w:rPr>
          <w:rFonts w:hint="cs"/>
          <w:rtl/>
        </w:rPr>
        <w:t xml:space="preserve">שמתרחק ממנה, מתרחק אחרי שהיא הורתה לו </w:t>
      </w:r>
      <w:bookmarkStart w:id="10344" w:name="_ETM_Q18_640000"/>
      <w:bookmarkEnd w:id="10344"/>
      <w:r>
        <w:rPr>
          <w:rFonts w:hint="cs"/>
          <w:rtl/>
        </w:rPr>
        <w:t>להתרחק</w:t>
      </w:r>
      <w:r w:rsidR="00D672B9">
        <w:rPr>
          <w:rFonts w:hint="cs"/>
          <w:rtl/>
        </w:rPr>
        <w:t>,</w:t>
      </w:r>
      <w:r>
        <w:rPr>
          <w:rFonts w:hint="cs"/>
          <w:rtl/>
        </w:rPr>
        <w:t xml:space="preserve"> ועדיין ירתה בו כדור ספוג. </w:t>
      </w:r>
      <w:bookmarkStart w:id="10345" w:name="_ETM_Q18_644000"/>
      <w:bookmarkStart w:id="10346" w:name="_ETM_Q18_645000"/>
      <w:bookmarkEnd w:id="10345"/>
      <w:bookmarkEnd w:id="10346"/>
      <w:r>
        <w:rPr>
          <w:rFonts w:hint="cs"/>
          <w:rtl/>
        </w:rPr>
        <w:t xml:space="preserve">יש דברים באמת קשים </w:t>
      </w:r>
      <w:bookmarkStart w:id="10347" w:name="_ETM_Q18_648000"/>
      <w:bookmarkEnd w:id="10347"/>
      <w:r>
        <w:rPr>
          <w:rFonts w:hint="cs"/>
          <w:rtl/>
        </w:rPr>
        <w:t xml:space="preserve">וחמורים שמתנהלים במערכת אכיפת החוק </w:t>
      </w:r>
      <w:r w:rsidR="00C552BC">
        <w:rPr>
          <w:rtl/>
        </w:rPr>
        <w:t>–</w:t>
      </w:r>
      <w:r>
        <w:rPr>
          <w:rFonts w:hint="cs"/>
          <w:rtl/>
        </w:rPr>
        <w:t xml:space="preserve"> המשטרה, הפרקליטות, מח"ש. כל הגופים האלה תחת אחריותך.</w:t>
      </w:r>
    </w:p>
    <w:p w:rsidR="00A027B3" w:rsidRDefault="00A027B3" w:rsidP="007E7D36">
      <w:pPr>
        <w:rPr>
          <w:rtl/>
        </w:rPr>
      </w:pPr>
    </w:p>
    <w:p w:rsidR="00A027B3" w:rsidRDefault="00A027B3" w:rsidP="002B777A">
      <w:pPr>
        <w:rPr>
          <w:rtl/>
        </w:rPr>
      </w:pPr>
      <w:bookmarkStart w:id="10348" w:name="_ETM_Q18_655000"/>
      <w:bookmarkEnd w:id="10348"/>
      <w:r>
        <w:rPr>
          <w:rFonts w:hint="cs"/>
          <w:rtl/>
        </w:rPr>
        <w:t xml:space="preserve">עכשיו אנחנו </w:t>
      </w:r>
      <w:bookmarkStart w:id="10349" w:name="_ETM_Q18_657000"/>
      <w:bookmarkEnd w:id="10349"/>
      <w:r>
        <w:rPr>
          <w:rFonts w:hint="cs"/>
          <w:rtl/>
        </w:rPr>
        <w:t xml:space="preserve">אומרים </w:t>
      </w:r>
      <w:r w:rsidR="00C552BC">
        <w:rPr>
          <w:rtl/>
        </w:rPr>
        <w:t>–</w:t>
      </w:r>
      <w:r>
        <w:rPr>
          <w:rFonts w:hint="cs"/>
          <w:rtl/>
        </w:rPr>
        <w:t xml:space="preserve"> יש עכשיו מילה חדשה, "לא מהפוזיציה". אני </w:t>
      </w:r>
      <w:bookmarkStart w:id="10350" w:name="_ETM_Q18_664000"/>
      <w:bookmarkEnd w:id="10350"/>
      <w:r>
        <w:rPr>
          <w:rFonts w:hint="cs"/>
          <w:rtl/>
        </w:rPr>
        <w:t>בעד. מעצרים מינהליים פסולים כאשר הם מתרחשים</w:t>
      </w:r>
      <w:r w:rsidR="00D672B9">
        <w:rPr>
          <w:rFonts w:hint="cs"/>
          <w:rtl/>
        </w:rPr>
        <w:t xml:space="preserve"> </w:t>
      </w:r>
      <w:r>
        <w:rPr>
          <w:rFonts w:hint="cs"/>
          <w:rtl/>
        </w:rPr>
        <w:t xml:space="preserve">מימין </w:t>
      </w:r>
      <w:bookmarkStart w:id="10351" w:name="_ETM_Q18_666000"/>
      <w:bookmarkEnd w:id="10351"/>
      <w:r>
        <w:rPr>
          <w:rFonts w:hint="cs"/>
          <w:rtl/>
        </w:rPr>
        <w:t>ומשמאל</w:t>
      </w:r>
      <w:r w:rsidR="00D672B9">
        <w:rPr>
          <w:rFonts w:hint="cs"/>
          <w:rtl/>
        </w:rPr>
        <w:t>,</w:t>
      </w:r>
      <w:r>
        <w:rPr>
          <w:rFonts w:hint="cs"/>
          <w:rtl/>
        </w:rPr>
        <w:t xml:space="preserve"> נגד נוער הגבעות ונגד פלסטינים. והרבה שואלים אתכם בימים</w:t>
      </w:r>
      <w:bookmarkStart w:id="10352" w:name="_ETM_Q18_672000"/>
      <w:bookmarkEnd w:id="10352"/>
      <w:r>
        <w:rPr>
          <w:rFonts w:hint="cs"/>
          <w:rtl/>
        </w:rPr>
        <w:t xml:space="preserve"> האחרונים: איפה הייתם עד עכשיו? מה נזכרתם עכשיו? זה הרי קורה </w:t>
      </w:r>
      <w:bookmarkStart w:id="10353" w:name="_ETM_Q18_677000"/>
      <w:bookmarkEnd w:id="10353"/>
      <w:r>
        <w:rPr>
          <w:rFonts w:hint="cs"/>
          <w:rtl/>
        </w:rPr>
        <w:t xml:space="preserve">כל הזמן. השאלה שלי היא לא איפה הייתם עד עכשיו </w:t>
      </w:r>
      <w:bookmarkStart w:id="10354" w:name="_ETM_Q18_680000"/>
      <w:bookmarkEnd w:id="10354"/>
      <w:r>
        <w:rPr>
          <w:rFonts w:hint="cs"/>
          <w:rtl/>
        </w:rPr>
        <w:t xml:space="preserve">אלא מה תעשו מעכשיו. האם זכויות חשודים, הקפדה על כללי </w:t>
      </w:r>
      <w:bookmarkStart w:id="10355" w:name="_ETM_Q18_686000"/>
      <w:bookmarkEnd w:id="10355"/>
      <w:r>
        <w:rPr>
          <w:rFonts w:hint="cs"/>
          <w:rtl/>
        </w:rPr>
        <w:t xml:space="preserve">מינהל תקין, הם בלעדיים רק לחקירות שקשורות לפרשיות שחיתות </w:t>
      </w:r>
      <w:bookmarkStart w:id="10356" w:name="_ETM_Q18_693000"/>
      <w:bookmarkEnd w:id="10356"/>
      <w:r>
        <w:rPr>
          <w:rFonts w:hint="cs"/>
          <w:rtl/>
        </w:rPr>
        <w:t xml:space="preserve">של ראש הממשלה נתניהו? צריך חוק כזה, </w:t>
      </w:r>
      <w:r w:rsidR="002B777A">
        <w:rPr>
          <w:rFonts w:hint="cs"/>
          <w:rtl/>
        </w:rPr>
        <w:t>"</w:t>
      </w:r>
      <w:r>
        <w:rPr>
          <w:rFonts w:hint="cs"/>
          <w:rtl/>
        </w:rPr>
        <w:t xml:space="preserve">חוק עבירות </w:t>
      </w:r>
      <w:bookmarkStart w:id="10357" w:name="_ETM_Q18_701000"/>
      <w:bookmarkEnd w:id="10357"/>
      <w:r>
        <w:rPr>
          <w:rFonts w:hint="cs"/>
          <w:rtl/>
        </w:rPr>
        <w:t>נ'</w:t>
      </w:r>
      <w:r w:rsidR="002B777A">
        <w:rPr>
          <w:rFonts w:hint="cs"/>
          <w:rtl/>
        </w:rPr>
        <w:t>"</w:t>
      </w:r>
      <w:r>
        <w:rPr>
          <w:rFonts w:hint="cs"/>
          <w:rtl/>
        </w:rPr>
        <w:t xml:space="preserve">? או שפלסטינים, שמאלנים, פעילי זכויות אדם, </w:t>
      </w:r>
      <w:bookmarkStart w:id="10358" w:name="_ETM_Q18_707000"/>
      <w:bookmarkEnd w:id="10358"/>
      <w:r>
        <w:rPr>
          <w:rFonts w:hint="cs"/>
          <w:rtl/>
        </w:rPr>
        <w:t xml:space="preserve">סתם אנשים, חוק בוזגלו </w:t>
      </w:r>
      <w:r w:rsidR="00C552BC">
        <w:rPr>
          <w:rtl/>
        </w:rPr>
        <w:t>–</w:t>
      </w:r>
      <w:r>
        <w:rPr>
          <w:rFonts w:hint="cs"/>
          <w:rtl/>
        </w:rPr>
        <w:t xml:space="preserve"> האם הכללים </w:t>
      </w:r>
      <w:bookmarkStart w:id="10359" w:name="_ETM_Q18_710000"/>
      <w:bookmarkEnd w:id="10359"/>
      <w:r>
        <w:rPr>
          <w:rFonts w:hint="cs"/>
          <w:rtl/>
        </w:rPr>
        <w:t xml:space="preserve">האלה יחולו לדעתכם מהיום והלאה על כל אזרח, או </w:t>
      </w:r>
      <w:bookmarkStart w:id="10360" w:name="_ETM_Q18_714000"/>
      <w:bookmarkEnd w:id="10360"/>
      <w:r>
        <w:rPr>
          <w:rFonts w:hint="cs"/>
          <w:rtl/>
        </w:rPr>
        <w:t xml:space="preserve">שאנחנו נצא מהאולם הזה אחרי שנשמע עוד נאום </w:t>
      </w:r>
      <w:proofErr w:type="spellStart"/>
      <w:r>
        <w:rPr>
          <w:rFonts w:hint="cs"/>
          <w:rtl/>
        </w:rPr>
        <w:t>מתקרבן</w:t>
      </w:r>
      <w:proofErr w:type="spellEnd"/>
      <w:r>
        <w:rPr>
          <w:rFonts w:hint="cs"/>
          <w:rtl/>
        </w:rPr>
        <w:t xml:space="preserve"> שלך </w:t>
      </w:r>
      <w:bookmarkStart w:id="10361" w:name="_ETM_Q18_719000"/>
      <w:bookmarkEnd w:id="10361"/>
      <w:r>
        <w:rPr>
          <w:rFonts w:hint="cs"/>
          <w:rtl/>
        </w:rPr>
        <w:t xml:space="preserve">ונשכח אותו? תודה. </w:t>
      </w:r>
    </w:p>
    <w:p w:rsidR="00A027B3" w:rsidRDefault="00A027B3" w:rsidP="007E7D36">
      <w:pPr>
        <w:rPr>
          <w:rtl/>
        </w:rPr>
      </w:pPr>
    </w:p>
    <w:p w:rsidR="00A027B3" w:rsidRDefault="00A027B3" w:rsidP="007E7D36">
      <w:pPr>
        <w:pStyle w:val="af6"/>
        <w:keepNext/>
        <w:rPr>
          <w:rtl/>
        </w:rPr>
      </w:pPr>
      <w:r w:rsidRPr="005B237A">
        <w:rPr>
          <w:rStyle w:val="TagStyle"/>
          <w:rtl/>
        </w:rPr>
        <w:t xml:space="preserve"> &lt;&lt; יור &gt;&gt; </w:t>
      </w:r>
      <w:r>
        <w:rPr>
          <w:rtl/>
        </w:rPr>
        <w:t>היו"ר מאיר כהן:</w:t>
      </w:r>
      <w:r w:rsidRPr="005B237A">
        <w:rPr>
          <w:rStyle w:val="TagStyle"/>
          <w:rtl/>
        </w:rPr>
        <w:t xml:space="preserve"> &lt;&lt; יור &gt;&gt;</w:t>
      </w:r>
      <w:r>
        <w:rPr>
          <w:rtl/>
        </w:rPr>
        <w:t xml:space="preserve"> </w:t>
      </w:r>
    </w:p>
    <w:p w:rsidR="00A027B3" w:rsidRDefault="00A027B3" w:rsidP="004A1BF2">
      <w:pPr>
        <w:rPr>
          <w:rtl/>
        </w:rPr>
      </w:pPr>
    </w:p>
    <w:p w:rsidR="00A027B3" w:rsidRDefault="00A027B3" w:rsidP="002B777A">
      <w:pPr>
        <w:rPr>
          <w:rtl/>
        </w:rPr>
      </w:pPr>
      <w:r>
        <w:rPr>
          <w:rFonts w:hint="cs"/>
          <w:rtl/>
        </w:rPr>
        <w:t>תודה רבה, גברתי. חבר הכנסת אוסאמה סעדי, בבקשה, כבודו</w:t>
      </w:r>
      <w:r w:rsidR="002B777A">
        <w:rPr>
          <w:rFonts w:hint="cs"/>
          <w:rtl/>
        </w:rPr>
        <w:t>,</w:t>
      </w:r>
      <w:r>
        <w:rPr>
          <w:rFonts w:hint="cs"/>
          <w:rtl/>
        </w:rPr>
        <w:t xml:space="preserve"> ולאחר מכן ישיב שר המשפטים. </w:t>
      </w:r>
    </w:p>
    <w:p w:rsidR="00A027B3" w:rsidRDefault="00A027B3" w:rsidP="007E7D36">
      <w:pPr>
        <w:rPr>
          <w:rtl/>
        </w:rPr>
      </w:pPr>
    </w:p>
    <w:p w:rsidR="00A027B3" w:rsidRDefault="00A027B3" w:rsidP="007E7D36">
      <w:pPr>
        <w:pStyle w:val="a4"/>
        <w:keepNext/>
        <w:rPr>
          <w:rtl/>
        </w:rPr>
      </w:pPr>
      <w:bookmarkStart w:id="10362" w:name="ET_speaker_5292_8"/>
      <w:r w:rsidRPr="005B237A">
        <w:rPr>
          <w:rStyle w:val="TagStyle"/>
          <w:rtl/>
        </w:rPr>
        <w:t xml:space="preserve"> &lt;&lt; דובר &gt;&gt; </w:t>
      </w:r>
      <w:bookmarkStart w:id="10363" w:name="_Toc23973382"/>
      <w:bookmarkStart w:id="10364" w:name="_Toc23973982"/>
      <w:r>
        <w:rPr>
          <w:rtl/>
        </w:rPr>
        <w:t>אוסאמה סעדי (הרשימה המשותפת):</w:t>
      </w:r>
      <w:bookmarkEnd w:id="10363"/>
      <w:bookmarkEnd w:id="10364"/>
      <w:r w:rsidRPr="005B237A">
        <w:rPr>
          <w:rStyle w:val="TagStyle"/>
          <w:rtl/>
        </w:rPr>
        <w:t xml:space="preserve"> &lt;&lt; דובר &gt;&gt;</w:t>
      </w:r>
      <w:r>
        <w:rPr>
          <w:rtl/>
        </w:rPr>
        <w:t xml:space="preserve"> </w:t>
      </w:r>
      <w:bookmarkEnd w:id="10362"/>
    </w:p>
    <w:p w:rsidR="00A027B3" w:rsidRDefault="00A027B3" w:rsidP="004A1BF2">
      <w:pPr>
        <w:rPr>
          <w:rtl/>
        </w:rPr>
      </w:pPr>
    </w:p>
    <w:p w:rsidR="00A027B3" w:rsidRDefault="00A027B3" w:rsidP="002B777A">
      <w:pPr>
        <w:rPr>
          <w:rtl/>
        </w:rPr>
      </w:pPr>
      <w:r>
        <w:rPr>
          <w:rFonts w:hint="cs"/>
          <w:rtl/>
        </w:rPr>
        <w:t xml:space="preserve">אדוני היושב-ראש, כבוד השר, חבריי חברי הכנסת </w:t>
      </w:r>
      <w:r w:rsidR="00C552BC">
        <w:rPr>
          <w:rtl/>
        </w:rPr>
        <w:t>–</w:t>
      </w:r>
      <w:r>
        <w:rPr>
          <w:rFonts w:hint="cs"/>
          <w:rtl/>
        </w:rPr>
        <w:t xml:space="preserve"> כבוד השר, אתה מכיר אותי</w:t>
      </w:r>
      <w:r w:rsidR="002B777A">
        <w:rPr>
          <w:rFonts w:hint="cs"/>
          <w:rtl/>
        </w:rPr>
        <w:t>.</w:t>
      </w:r>
      <w:r>
        <w:rPr>
          <w:rFonts w:hint="cs"/>
          <w:rtl/>
        </w:rPr>
        <w:t xml:space="preserve"> אני לא מחסידי אומות הפרקליטות ולא מחסידי אומות בתי המשפט בישראל. אני, </w:t>
      </w:r>
      <w:bookmarkStart w:id="10365" w:name="_ETM_Q18_765000"/>
      <w:bookmarkEnd w:id="10365"/>
      <w:r>
        <w:rPr>
          <w:rFonts w:hint="cs"/>
          <w:rtl/>
        </w:rPr>
        <w:t xml:space="preserve">בהיותי עורך דין לפני שנבחרתי לכנסת, הייתה לי ביקורת קשה </w:t>
      </w:r>
      <w:bookmarkStart w:id="10366" w:name="_ETM_Q18_777000"/>
      <w:bookmarkEnd w:id="10366"/>
      <w:r>
        <w:rPr>
          <w:rFonts w:hint="cs"/>
          <w:rtl/>
        </w:rPr>
        <w:t>על מערכת בתי המשפט, ובראש</w:t>
      </w:r>
      <w:r w:rsidR="002B777A">
        <w:rPr>
          <w:rFonts w:hint="cs"/>
          <w:rtl/>
        </w:rPr>
        <w:t xml:space="preserve">ה </w:t>
      </w:r>
      <w:r>
        <w:rPr>
          <w:rFonts w:hint="cs"/>
          <w:rtl/>
        </w:rPr>
        <w:t>בית המשפט העליון</w:t>
      </w:r>
      <w:r w:rsidR="002B777A">
        <w:rPr>
          <w:rFonts w:hint="cs"/>
          <w:rtl/>
        </w:rPr>
        <w:t>.</w:t>
      </w:r>
      <w:r>
        <w:rPr>
          <w:rFonts w:hint="cs"/>
          <w:rtl/>
        </w:rPr>
        <w:t xml:space="preserve"> </w:t>
      </w:r>
      <w:bookmarkStart w:id="10367" w:name="_ETM_Q18_785000"/>
      <w:bookmarkEnd w:id="10367"/>
      <w:r>
        <w:rPr>
          <w:rFonts w:hint="cs"/>
          <w:rtl/>
        </w:rPr>
        <w:t xml:space="preserve">כל הזמן אמרנו, אני וחבריי, שבית המשפט העליון הוא </w:t>
      </w:r>
      <w:bookmarkStart w:id="10368" w:name="_ETM_Q18_790000"/>
      <w:bookmarkEnd w:id="10368"/>
      <w:r>
        <w:rPr>
          <w:rFonts w:hint="cs"/>
          <w:rtl/>
        </w:rPr>
        <w:t>לא סניף של מרצ והוא לא שמאלני</w:t>
      </w:r>
      <w:r w:rsidR="002B777A">
        <w:rPr>
          <w:rFonts w:hint="cs"/>
          <w:rtl/>
        </w:rPr>
        <w:t>,</w:t>
      </w:r>
      <w:r>
        <w:rPr>
          <w:rFonts w:hint="cs"/>
          <w:rtl/>
        </w:rPr>
        <w:t xml:space="preserve"> והכרעותיו והחלטותיו, במיוחד בכל הקשור לנושאי הכיבוש </w:t>
      </w:r>
      <w:r w:rsidR="00C552BC">
        <w:rPr>
          <w:rtl/>
        </w:rPr>
        <w:t>–</w:t>
      </w:r>
      <w:r>
        <w:rPr>
          <w:rFonts w:hint="cs"/>
          <w:rtl/>
        </w:rPr>
        <w:t xml:space="preserve"> בית </w:t>
      </w:r>
      <w:bookmarkStart w:id="10369" w:name="_ETM_Q18_801000"/>
      <w:bookmarkEnd w:id="10369"/>
      <w:r>
        <w:rPr>
          <w:rFonts w:hint="cs"/>
          <w:rtl/>
        </w:rPr>
        <w:t xml:space="preserve">המשפט העליון אישר גירוש, אישר הריסות בתים, אישר מעצרים מינהליים, </w:t>
      </w:r>
      <w:bookmarkStart w:id="10370" w:name="_ETM_Q18_811000"/>
      <w:bookmarkEnd w:id="10370"/>
      <w:r>
        <w:rPr>
          <w:rFonts w:hint="cs"/>
          <w:rtl/>
        </w:rPr>
        <w:t xml:space="preserve">ולא שמענו אז אותך ואת חבריך בצד הזה מותחים ביקורת </w:t>
      </w:r>
      <w:bookmarkStart w:id="10371" w:name="_ETM_Q18_821000"/>
      <w:bookmarkEnd w:id="10371"/>
      <w:r>
        <w:rPr>
          <w:rFonts w:hint="cs"/>
          <w:rtl/>
        </w:rPr>
        <w:t xml:space="preserve">על בית המשפט העליון. </w:t>
      </w:r>
    </w:p>
    <w:p w:rsidR="00A027B3" w:rsidRDefault="00A027B3" w:rsidP="007E7D36">
      <w:pPr>
        <w:rPr>
          <w:rtl/>
        </w:rPr>
      </w:pPr>
      <w:bookmarkStart w:id="10372" w:name="_ETM_Q18_731000"/>
      <w:bookmarkEnd w:id="10372"/>
    </w:p>
    <w:p w:rsidR="00DD1E77" w:rsidRDefault="00DD1E77" w:rsidP="002B777A">
      <w:pPr>
        <w:rPr>
          <w:rtl/>
        </w:rPr>
      </w:pPr>
      <w:bookmarkStart w:id="10373" w:name="TOR_Q19"/>
      <w:bookmarkEnd w:id="10373"/>
      <w:r>
        <w:rPr>
          <w:rFonts w:hint="cs"/>
          <w:rtl/>
        </w:rPr>
        <w:t>כאשר אמרנו וחבריי אמרו שיש עינויים במרתפי השב"כ; כאשר</w:t>
      </w:r>
      <w:bookmarkStart w:id="10374" w:name="_ETM_Q19_233000"/>
      <w:bookmarkEnd w:id="10374"/>
      <w:r>
        <w:rPr>
          <w:rFonts w:hint="cs"/>
          <w:rtl/>
        </w:rPr>
        <w:t xml:space="preserve"> יש אפילו האשמות של תפירת תיקים; כאשר יש דברים </w:t>
      </w:r>
      <w:bookmarkStart w:id="10375" w:name="_ETM_Q19_241000"/>
      <w:bookmarkEnd w:id="10375"/>
      <w:r>
        <w:rPr>
          <w:rFonts w:hint="cs"/>
          <w:rtl/>
        </w:rPr>
        <w:t xml:space="preserve">קשים מאוד; וכאשר חברתי תמר זנדברג דיברה על האזרח הערבי שנורה </w:t>
      </w:r>
      <w:bookmarkStart w:id="10376" w:name="_ETM_Q19_250000"/>
      <w:bookmarkEnd w:id="10376"/>
      <w:r>
        <w:rPr>
          <w:rFonts w:hint="cs"/>
          <w:rtl/>
        </w:rPr>
        <w:t xml:space="preserve">בגבו ומח"ש טייחה וסגרה את התיק </w:t>
      </w:r>
      <w:r w:rsidR="00C552BC">
        <w:rPr>
          <w:rtl/>
        </w:rPr>
        <w:t>–</w:t>
      </w:r>
      <w:r>
        <w:rPr>
          <w:rFonts w:hint="cs"/>
          <w:rtl/>
        </w:rPr>
        <w:t xml:space="preserve"> זהו השהיד, תמר </w:t>
      </w:r>
      <w:bookmarkStart w:id="10377" w:name="_ETM_Q19_256000"/>
      <w:bookmarkEnd w:id="10377"/>
      <w:r>
        <w:rPr>
          <w:rFonts w:hint="cs"/>
          <w:rtl/>
        </w:rPr>
        <w:t xml:space="preserve">זנדברג, השהיד </w:t>
      </w:r>
      <w:proofErr w:type="spellStart"/>
      <w:r>
        <w:rPr>
          <w:rFonts w:hint="cs"/>
          <w:rtl/>
        </w:rPr>
        <w:t>ח'יר</w:t>
      </w:r>
      <w:proofErr w:type="spellEnd"/>
      <w:r>
        <w:rPr>
          <w:rFonts w:hint="cs"/>
          <w:rtl/>
        </w:rPr>
        <w:t xml:space="preserve"> </w:t>
      </w:r>
      <w:proofErr w:type="spellStart"/>
      <w:r>
        <w:rPr>
          <w:rFonts w:hint="cs"/>
          <w:rtl/>
        </w:rPr>
        <w:t>חמדאן</w:t>
      </w:r>
      <w:proofErr w:type="spellEnd"/>
      <w:r>
        <w:rPr>
          <w:rFonts w:hint="cs"/>
          <w:rtl/>
        </w:rPr>
        <w:t xml:space="preserve"> מכפר קנא </w:t>
      </w:r>
      <w:r w:rsidR="00C552BC">
        <w:rPr>
          <w:rtl/>
        </w:rPr>
        <w:t>–</w:t>
      </w:r>
      <w:r>
        <w:rPr>
          <w:rFonts w:hint="cs"/>
          <w:rtl/>
        </w:rPr>
        <w:t xml:space="preserve"> וכאשר בג"ץ בא</w:t>
      </w:r>
      <w:bookmarkStart w:id="10378" w:name="_ETM_Q19_263000"/>
      <w:bookmarkEnd w:id="10378"/>
      <w:r>
        <w:rPr>
          <w:rFonts w:hint="cs"/>
          <w:rtl/>
        </w:rPr>
        <w:t>,</w:t>
      </w:r>
      <w:bookmarkStart w:id="10379" w:name="_ETM_Q19_264950"/>
      <w:bookmarkStart w:id="10380" w:name="_ETM_Q19_265430"/>
      <w:bookmarkStart w:id="10381" w:name="_ETM_Q19_266090"/>
      <w:bookmarkEnd w:id="10379"/>
      <w:bookmarkEnd w:id="10380"/>
      <w:bookmarkEnd w:id="10381"/>
      <w:r>
        <w:rPr>
          <w:rFonts w:hint="cs"/>
          <w:rtl/>
        </w:rPr>
        <w:t xml:space="preserve"> </w:t>
      </w:r>
      <w:r>
        <w:rPr>
          <w:rtl/>
        </w:rPr>
        <w:t xml:space="preserve">אדוני </w:t>
      </w:r>
      <w:bookmarkStart w:id="10382" w:name="_ETM_Q19_266509"/>
      <w:bookmarkEnd w:id="10382"/>
      <w:r>
        <w:rPr>
          <w:rtl/>
        </w:rPr>
        <w:t xml:space="preserve">שר </w:t>
      </w:r>
      <w:bookmarkStart w:id="10383" w:name="_ETM_Q19_266719"/>
      <w:bookmarkEnd w:id="10383"/>
      <w:r>
        <w:rPr>
          <w:rtl/>
        </w:rPr>
        <w:t>המשפטים</w:t>
      </w:r>
      <w:r>
        <w:rPr>
          <w:rFonts w:hint="cs"/>
          <w:rtl/>
        </w:rPr>
        <w:t>,</w:t>
      </w:r>
      <w:r>
        <w:rPr>
          <w:rtl/>
        </w:rPr>
        <w:t xml:space="preserve"> </w:t>
      </w:r>
      <w:bookmarkStart w:id="10384" w:name="_ETM_Q19_267289"/>
      <w:bookmarkEnd w:id="10384"/>
      <w:r>
        <w:rPr>
          <w:rtl/>
        </w:rPr>
        <w:t>וב</w:t>
      </w:r>
      <w:r>
        <w:rPr>
          <w:rFonts w:hint="cs"/>
          <w:rtl/>
        </w:rPr>
        <w:t>יט</w:t>
      </w:r>
      <w:r>
        <w:rPr>
          <w:rtl/>
        </w:rPr>
        <w:t xml:space="preserve">ל </w:t>
      </w:r>
      <w:bookmarkStart w:id="10385" w:name="_ETM_Q19_268830"/>
      <w:bookmarkEnd w:id="10385"/>
      <w:r>
        <w:rPr>
          <w:rtl/>
        </w:rPr>
        <w:t xml:space="preserve">את </w:t>
      </w:r>
      <w:bookmarkStart w:id="10386" w:name="_ETM_Q19_269069"/>
      <w:bookmarkEnd w:id="10386"/>
      <w:r>
        <w:rPr>
          <w:rtl/>
        </w:rPr>
        <w:t xml:space="preserve">החלטת </w:t>
      </w:r>
      <w:bookmarkStart w:id="10387" w:name="_ETM_Q19_269700"/>
      <w:bookmarkEnd w:id="10387"/>
      <w:r>
        <w:rPr>
          <w:rtl/>
        </w:rPr>
        <w:t xml:space="preserve">מח"ש </w:t>
      </w:r>
      <w:bookmarkStart w:id="10388" w:name="_ETM_Q19_270750"/>
      <w:bookmarkEnd w:id="10388"/>
      <w:r>
        <w:rPr>
          <w:rtl/>
        </w:rPr>
        <w:t xml:space="preserve">והורה </w:t>
      </w:r>
      <w:bookmarkStart w:id="10389" w:name="_ETM_Q19_272230"/>
      <w:bookmarkEnd w:id="10389"/>
      <w:r w:rsidR="00C552BC">
        <w:rPr>
          <w:rFonts w:hint="cs"/>
          <w:rtl/>
        </w:rPr>
        <w:t>–</w:t>
      </w:r>
      <w:r>
        <w:rPr>
          <w:rFonts w:hint="cs"/>
          <w:rtl/>
        </w:rPr>
        <w:t xml:space="preserve"> </w:t>
      </w:r>
      <w:r>
        <w:rPr>
          <w:rtl/>
        </w:rPr>
        <w:t>א</w:t>
      </w:r>
      <w:r>
        <w:rPr>
          <w:rFonts w:hint="cs"/>
          <w:rtl/>
        </w:rPr>
        <w:t>ו</w:t>
      </w:r>
      <w:r>
        <w:rPr>
          <w:rtl/>
        </w:rPr>
        <w:t xml:space="preserve">מנם </w:t>
      </w:r>
      <w:bookmarkStart w:id="10390" w:name="_ETM_Q19_272620"/>
      <w:bookmarkStart w:id="10391" w:name="_ETM_Q19_274229"/>
      <w:bookmarkEnd w:id="10390"/>
      <w:bookmarkEnd w:id="10391"/>
      <w:r>
        <w:rPr>
          <w:rtl/>
        </w:rPr>
        <w:t xml:space="preserve">ברוב </w:t>
      </w:r>
      <w:bookmarkStart w:id="10392" w:name="_ETM_Q19_274590"/>
      <w:bookmarkEnd w:id="10392"/>
      <w:r>
        <w:rPr>
          <w:rtl/>
        </w:rPr>
        <w:t>דעות</w:t>
      </w:r>
      <w:r>
        <w:rPr>
          <w:rFonts w:hint="cs"/>
          <w:rtl/>
        </w:rPr>
        <w:t xml:space="preserve">, </w:t>
      </w:r>
      <w:r>
        <w:rPr>
          <w:rtl/>
        </w:rPr>
        <w:t xml:space="preserve">שני </w:t>
      </w:r>
      <w:bookmarkStart w:id="10393" w:name="_ETM_Q19_275990"/>
      <w:bookmarkEnd w:id="10393"/>
      <w:r>
        <w:rPr>
          <w:rtl/>
        </w:rPr>
        <w:t xml:space="preserve">שופטים </w:t>
      </w:r>
      <w:bookmarkStart w:id="10394" w:name="_ETM_Q19_276439"/>
      <w:bookmarkEnd w:id="10394"/>
      <w:r>
        <w:rPr>
          <w:rtl/>
        </w:rPr>
        <w:t xml:space="preserve">נגד </w:t>
      </w:r>
      <w:bookmarkStart w:id="10395" w:name="_ETM_Q19_276709"/>
      <w:bookmarkEnd w:id="10395"/>
      <w:r>
        <w:rPr>
          <w:rtl/>
        </w:rPr>
        <w:t xml:space="preserve">שופט </w:t>
      </w:r>
      <w:bookmarkStart w:id="10396" w:name="_ETM_Q19_277069"/>
      <w:bookmarkStart w:id="10397" w:name="_ETM_Q19_277920"/>
      <w:bookmarkEnd w:id="10396"/>
      <w:bookmarkEnd w:id="10397"/>
      <w:r>
        <w:rPr>
          <w:rFonts w:hint="cs"/>
          <w:rtl/>
        </w:rPr>
        <w:t xml:space="preserve">אחד </w:t>
      </w:r>
      <w:r w:rsidR="00C552BC">
        <w:rPr>
          <w:rtl/>
        </w:rPr>
        <w:t>–</w:t>
      </w:r>
      <w:r>
        <w:rPr>
          <w:rFonts w:hint="cs"/>
          <w:rtl/>
        </w:rPr>
        <w:t xml:space="preserve"> </w:t>
      </w:r>
      <w:r>
        <w:rPr>
          <w:rtl/>
        </w:rPr>
        <w:t xml:space="preserve">אמרו </w:t>
      </w:r>
      <w:bookmarkStart w:id="10398" w:name="_ETM_Q19_278220"/>
      <w:bookmarkEnd w:id="10398"/>
      <w:r>
        <w:rPr>
          <w:rtl/>
        </w:rPr>
        <w:t xml:space="preserve">ליועץ </w:t>
      </w:r>
      <w:bookmarkStart w:id="10399" w:name="_ETM_Q19_278640"/>
      <w:bookmarkEnd w:id="10399"/>
      <w:r>
        <w:rPr>
          <w:rtl/>
        </w:rPr>
        <w:t>המשפטי</w:t>
      </w:r>
      <w:r>
        <w:rPr>
          <w:rFonts w:hint="cs"/>
          <w:rtl/>
        </w:rPr>
        <w:t>:</w:t>
      </w:r>
      <w:r>
        <w:rPr>
          <w:rtl/>
        </w:rPr>
        <w:t xml:space="preserve"> </w:t>
      </w:r>
      <w:bookmarkStart w:id="10400" w:name="_ETM_Q19_280780"/>
      <w:bookmarkEnd w:id="10400"/>
      <w:r>
        <w:rPr>
          <w:rtl/>
        </w:rPr>
        <w:t xml:space="preserve">אתה </w:t>
      </w:r>
      <w:bookmarkStart w:id="10401" w:name="_ETM_Q19_281799"/>
      <w:bookmarkEnd w:id="10401"/>
      <w:r>
        <w:rPr>
          <w:rtl/>
        </w:rPr>
        <w:t xml:space="preserve">תגיש </w:t>
      </w:r>
      <w:bookmarkStart w:id="10402" w:name="_ETM_Q19_282430"/>
      <w:bookmarkEnd w:id="10402"/>
      <w:r>
        <w:rPr>
          <w:rtl/>
        </w:rPr>
        <w:t xml:space="preserve">כתב </w:t>
      </w:r>
      <w:bookmarkStart w:id="10403" w:name="_ETM_Q19_282729"/>
      <w:bookmarkEnd w:id="10403"/>
      <w:r>
        <w:rPr>
          <w:rtl/>
        </w:rPr>
        <w:t xml:space="preserve">אישום </w:t>
      </w:r>
      <w:bookmarkStart w:id="10404" w:name="_ETM_Q19_283569"/>
      <w:bookmarkEnd w:id="10404"/>
      <w:r>
        <w:rPr>
          <w:rtl/>
        </w:rPr>
        <w:t xml:space="preserve">נגד </w:t>
      </w:r>
      <w:bookmarkStart w:id="10405" w:name="_ETM_Q19_284259"/>
      <w:bookmarkEnd w:id="10405"/>
      <w:r>
        <w:rPr>
          <w:rtl/>
        </w:rPr>
        <w:t xml:space="preserve">השוטר </w:t>
      </w:r>
      <w:bookmarkStart w:id="10406" w:name="_ETM_Q19_284890"/>
      <w:bookmarkEnd w:id="10406"/>
      <w:r>
        <w:rPr>
          <w:rtl/>
        </w:rPr>
        <w:t xml:space="preserve">היורה </w:t>
      </w:r>
      <w:bookmarkStart w:id="10407" w:name="_ETM_Q19_285829"/>
      <w:bookmarkEnd w:id="10407"/>
      <w:r>
        <w:rPr>
          <w:rtl/>
        </w:rPr>
        <w:t xml:space="preserve">שקטל </w:t>
      </w:r>
      <w:bookmarkStart w:id="10408" w:name="_ETM_Q19_287330"/>
      <w:bookmarkEnd w:id="10408"/>
      <w:r>
        <w:rPr>
          <w:rtl/>
        </w:rPr>
        <w:t xml:space="preserve">צעיר </w:t>
      </w:r>
      <w:bookmarkStart w:id="10409" w:name="_ETM_Q19_288850"/>
      <w:bookmarkStart w:id="10410" w:name="_ETM_Q19_289300"/>
      <w:bookmarkEnd w:id="10409"/>
      <w:bookmarkEnd w:id="10410"/>
      <w:r>
        <w:rPr>
          <w:rFonts w:hint="cs"/>
          <w:rtl/>
        </w:rPr>
        <w:t xml:space="preserve">מכפר </w:t>
      </w:r>
      <w:r>
        <w:rPr>
          <w:rtl/>
        </w:rPr>
        <w:t>קנ</w:t>
      </w:r>
      <w:r>
        <w:rPr>
          <w:rFonts w:hint="cs"/>
          <w:rtl/>
        </w:rPr>
        <w:t>א,</w:t>
      </w:r>
      <w:r>
        <w:rPr>
          <w:rtl/>
        </w:rPr>
        <w:t xml:space="preserve"> </w:t>
      </w:r>
      <w:bookmarkStart w:id="10411" w:name="_ETM_Q19_290380"/>
      <w:bookmarkEnd w:id="10411"/>
      <w:r>
        <w:rPr>
          <w:rtl/>
        </w:rPr>
        <w:t xml:space="preserve">ובא </w:t>
      </w:r>
      <w:bookmarkStart w:id="10412" w:name="_ETM_Q19_290830"/>
      <w:bookmarkEnd w:id="10412"/>
      <w:r>
        <w:rPr>
          <w:rFonts w:hint="cs"/>
          <w:rtl/>
        </w:rPr>
        <w:t>ה</w:t>
      </w:r>
      <w:r>
        <w:rPr>
          <w:rtl/>
        </w:rPr>
        <w:t xml:space="preserve">שר </w:t>
      </w:r>
      <w:bookmarkStart w:id="10413" w:name="_ETM_Q19_291160"/>
      <w:bookmarkEnd w:id="10413"/>
      <w:r>
        <w:rPr>
          <w:rtl/>
        </w:rPr>
        <w:t xml:space="preserve">לביטחון </w:t>
      </w:r>
      <w:bookmarkStart w:id="10414" w:name="_ETM_Q19_291640"/>
      <w:bookmarkEnd w:id="10414"/>
      <w:r>
        <w:rPr>
          <w:rFonts w:hint="cs"/>
          <w:rtl/>
        </w:rPr>
        <w:t>ה</w:t>
      </w:r>
      <w:r>
        <w:rPr>
          <w:rtl/>
        </w:rPr>
        <w:t xml:space="preserve">פנים </w:t>
      </w:r>
      <w:bookmarkStart w:id="10415" w:name="_ETM_Q19_292870"/>
      <w:bookmarkEnd w:id="10415"/>
      <w:r>
        <w:rPr>
          <w:rtl/>
        </w:rPr>
        <w:t>ומשתלח</w:t>
      </w:r>
      <w:bookmarkStart w:id="10416" w:name="_ETM_Q19_296399"/>
      <w:bookmarkEnd w:id="10416"/>
      <w:r>
        <w:rPr>
          <w:rtl/>
        </w:rPr>
        <w:t xml:space="preserve"> </w:t>
      </w:r>
      <w:bookmarkStart w:id="10417" w:name="_ETM_Q19_297179"/>
      <w:bookmarkEnd w:id="10417"/>
      <w:r>
        <w:rPr>
          <w:rtl/>
        </w:rPr>
        <w:t xml:space="preserve">בבית </w:t>
      </w:r>
      <w:bookmarkStart w:id="10418" w:name="_ETM_Q19_297539"/>
      <w:bookmarkEnd w:id="10418"/>
      <w:r>
        <w:rPr>
          <w:rtl/>
        </w:rPr>
        <w:t xml:space="preserve">משפט </w:t>
      </w:r>
      <w:bookmarkStart w:id="10419" w:name="_ETM_Q19_297929"/>
      <w:bookmarkEnd w:id="10419"/>
      <w:r>
        <w:rPr>
          <w:rFonts w:hint="cs"/>
          <w:rtl/>
        </w:rPr>
        <w:t>ה</w:t>
      </w:r>
      <w:r>
        <w:rPr>
          <w:rtl/>
        </w:rPr>
        <w:t xml:space="preserve">עליון </w:t>
      </w:r>
      <w:bookmarkStart w:id="10420" w:name="_ETM_Q19_298770"/>
      <w:bookmarkEnd w:id="10420"/>
      <w:r>
        <w:rPr>
          <w:rtl/>
        </w:rPr>
        <w:t xml:space="preserve">ושולח </w:t>
      </w:r>
      <w:bookmarkStart w:id="10421" w:name="_ETM_Q19_299490"/>
      <w:bookmarkEnd w:id="10421"/>
      <w:r>
        <w:rPr>
          <w:rtl/>
        </w:rPr>
        <w:t xml:space="preserve">מכתב </w:t>
      </w:r>
      <w:bookmarkStart w:id="10422" w:name="_ETM_Q19_300890"/>
      <w:bookmarkEnd w:id="10422"/>
      <w:proofErr w:type="spellStart"/>
      <w:r>
        <w:rPr>
          <w:rFonts w:hint="cs"/>
          <w:rtl/>
        </w:rPr>
        <w:t>למנדלבליט</w:t>
      </w:r>
      <w:bookmarkStart w:id="10423" w:name="_ETM_Q19_300000"/>
      <w:bookmarkStart w:id="10424" w:name="_ETM_Q19_301460"/>
      <w:bookmarkEnd w:id="10423"/>
      <w:bookmarkEnd w:id="10424"/>
      <w:proofErr w:type="spellEnd"/>
      <w:r>
        <w:rPr>
          <w:rFonts w:hint="cs"/>
          <w:rtl/>
        </w:rPr>
        <w:t xml:space="preserve">, </w:t>
      </w:r>
      <w:r>
        <w:rPr>
          <w:rtl/>
        </w:rPr>
        <w:t xml:space="preserve">במקום </w:t>
      </w:r>
      <w:bookmarkStart w:id="10425" w:name="_ETM_Q19_302270"/>
      <w:bookmarkEnd w:id="10425"/>
      <w:r>
        <w:rPr>
          <w:rtl/>
        </w:rPr>
        <w:t>שיגיד</w:t>
      </w:r>
      <w:r>
        <w:rPr>
          <w:rFonts w:hint="cs"/>
          <w:rtl/>
        </w:rPr>
        <w:t>:</w:t>
      </w:r>
      <w:r>
        <w:rPr>
          <w:rtl/>
        </w:rPr>
        <w:t xml:space="preserve"> </w:t>
      </w:r>
      <w:bookmarkStart w:id="10426" w:name="_ETM_Q19_303170"/>
      <w:bookmarkEnd w:id="10426"/>
      <w:r>
        <w:rPr>
          <w:rtl/>
        </w:rPr>
        <w:t>נכון</w:t>
      </w:r>
      <w:r>
        <w:rPr>
          <w:rFonts w:hint="cs"/>
          <w:rtl/>
        </w:rPr>
        <w:t>,</w:t>
      </w:r>
      <w:r>
        <w:rPr>
          <w:rtl/>
        </w:rPr>
        <w:t xml:space="preserve"> </w:t>
      </w:r>
      <w:bookmarkStart w:id="10427" w:name="_ETM_Q19_304130"/>
      <w:bookmarkEnd w:id="10427"/>
      <w:r>
        <w:rPr>
          <w:rtl/>
        </w:rPr>
        <w:t xml:space="preserve">שוטרים </w:t>
      </w:r>
      <w:bookmarkStart w:id="10428" w:name="_ETM_Q19_305060"/>
      <w:bookmarkEnd w:id="10428"/>
      <w:r>
        <w:rPr>
          <w:rFonts w:hint="cs"/>
          <w:rtl/>
        </w:rPr>
        <w:t>סורחים</w:t>
      </w:r>
      <w:r>
        <w:rPr>
          <w:rtl/>
        </w:rPr>
        <w:t xml:space="preserve"> </w:t>
      </w:r>
      <w:bookmarkStart w:id="10429" w:name="_ETM_Q19_306320"/>
      <w:bookmarkEnd w:id="10429"/>
      <w:r>
        <w:rPr>
          <w:rtl/>
        </w:rPr>
        <w:t xml:space="preserve">צריך </w:t>
      </w:r>
      <w:bookmarkStart w:id="10430" w:name="_ETM_Q19_306650"/>
      <w:bookmarkEnd w:id="10430"/>
      <w:r>
        <w:rPr>
          <w:rtl/>
        </w:rPr>
        <w:t xml:space="preserve">להעמיד </w:t>
      </w:r>
      <w:bookmarkStart w:id="10431" w:name="_ETM_Q19_307040"/>
      <w:bookmarkEnd w:id="10431"/>
      <w:r>
        <w:rPr>
          <w:rtl/>
        </w:rPr>
        <w:t>לדין</w:t>
      </w:r>
      <w:r>
        <w:rPr>
          <w:rFonts w:hint="cs"/>
          <w:rtl/>
        </w:rPr>
        <w:t>;</w:t>
      </w:r>
      <w:r>
        <w:rPr>
          <w:rtl/>
        </w:rPr>
        <w:t xml:space="preserve"> </w:t>
      </w:r>
      <w:bookmarkStart w:id="10432" w:name="_ETM_Q19_308010"/>
      <w:bookmarkEnd w:id="10432"/>
      <w:r>
        <w:rPr>
          <w:rtl/>
        </w:rPr>
        <w:t xml:space="preserve">כאשר </w:t>
      </w:r>
      <w:bookmarkStart w:id="10433" w:name="_ETM_Q19_308400"/>
      <w:bookmarkEnd w:id="10433"/>
      <w:r>
        <w:rPr>
          <w:rtl/>
        </w:rPr>
        <w:t xml:space="preserve">דיברנו </w:t>
      </w:r>
      <w:bookmarkStart w:id="10434" w:name="_ETM_Q19_308940"/>
      <w:bookmarkEnd w:id="10434"/>
      <w:r>
        <w:rPr>
          <w:rtl/>
        </w:rPr>
        <w:t xml:space="preserve">על </w:t>
      </w:r>
      <w:bookmarkStart w:id="10435" w:name="_ETM_Q19_309750"/>
      <w:bookmarkEnd w:id="10435"/>
      <w:r>
        <w:rPr>
          <w:rtl/>
        </w:rPr>
        <w:t xml:space="preserve">הדלפות </w:t>
      </w:r>
      <w:bookmarkStart w:id="10436" w:name="_ETM_Q19_310560"/>
      <w:bookmarkEnd w:id="10436"/>
      <w:r>
        <w:rPr>
          <w:rtl/>
        </w:rPr>
        <w:t xml:space="preserve">בתיקים </w:t>
      </w:r>
      <w:bookmarkStart w:id="10437" w:name="_ETM_Q19_311130"/>
      <w:bookmarkEnd w:id="10437"/>
      <w:r>
        <w:rPr>
          <w:rtl/>
        </w:rPr>
        <w:t>ב</w:t>
      </w:r>
      <w:r>
        <w:rPr>
          <w:rFonts w:hint="cs"/>
          <w:rtl/>
        </w:rPr>
        <w:t>י</w:t>
      </w:r>
      <w:r>
        <w:rPr>
          <w:rtl/>
        </w:rPr>
        <w:t>טחוני</w:t>
      </w:r>
      <w:r>
        <w:rPr>
          <w:rFonts w:hint="cs"/>
          <w:rtl/>
        </w:rPr>
        <w:t>י</w:t>
      </w:r>
      <w:r>
        <w:rPr>
          <w:rtl/>
        </w:rPr>
        <w:t xml:space="preserve">ם </w:t>
      </w:r>
      <w:bookmarkStart w:id="10438" w:name="_ETM_Q19_312210"/>
      <w:bookmarkEnd w:id="10438"/>
      <w:r>
        <w:rPr>
          <w:rFonts w:hint="cs"/>
          <w:rtl/>
        </w:rPr>
        <w:t>ו</w:t>
      </w:r>
      <w:r>
        <w:rPr>
          <w:rtl/>
        </w:rPr>
        <w:t xml:space="preserve">במעצרים </w:t>
      </w:r>
      <w:bookmarkStart w:id="10439" w:name="_ETM_Q19_312840"/>
      <w:bookmarkEnd w:id="10439"/>
      <w:r>
        <w:rPr>
          <w:rtl/>
        </w:rPr>
        <w:t>מ</w:t>
      </w:r>
      <w:r>
        <w:rPr>
          <w:rFonts w:hint="cs"/>
          <w:rtl/>
        </w:rPr>
        <w:t>י</w:t>
      </w:r>
      <w:r>
        <w:rPr>
          <w:rtl/>
        </w:rPr>
        <w:t xml:space="preserve">נהליים </w:t>
      </w:r>
      <w:bookmarkStart w:id="10440" w:name="_ETM_Q19_313889"/>
      <w:bookmarkEnd w:id="10440"/>
      <w:r>
        <w:rPr>
          <w:rtl/>
        </w:rPr>
        <w:t xml:space="preserve">ובחקירות </w:t>
      </w:r>
      <w:bookmarkStart w:id="10441" w:name="_ETM_Q19_315060"/>
      <w:bookmarkEnd w:id="10441"/>
      <w:r>
        <w:rPr>
          <w:rtl/>
        </w:rPr>
        <w:t xml:space="preserve">ביטחוניות </w:t>
      </w:r>
      <w:bookmarkStart w:id="10442" w:name="_ETM_Q19_316169"/>
      <w:bookmarkEnd w:id="10442"/>
      <w:r w:rsidR="00C552BC">
        <w:rPr>
          <w:rtl/>
        </w:rPr>
        <w:t>–</w:t>
      </w:r>
      <w:r>
        <w:rPr>
          <w:rFonts w:hint="cs"/>
          <w:rtl/>
        </w:rPr>
        <w:t xml:space="preserve"> </w:t>
      </w:r>
      <w:r>
        <w:rPr>
          <w:rtl/>
        </w:rPr>
        <w:t xml:space="preserve">כאשר </w:t>
      </w:r>
      <w:bookmarkStart w:id="10443" w:name="_ETM_Q19_316680"/>
      <w:bookmarkEnd w:id="10443"/>
      <w:r>
        <w:rPr>
          <w:rtl/>
        </w:rPr>
        <w:t xml:space="preserve">כל </w:t>
      </w:r>
      <w:bookmarkStart w:id="10444" w:name="_ETM_Q19_316950"/>
      <w:bookmarkEnd w:id="10444"/>
      <w:r>
        <w:rPr>
          <w:rtl/>
        </w:rPr>
        <w:t xml:space="preserve">הדברים </w:t>
      </w:r>
      <w:bookmarkStart w:id="10445" w:name="_ETM_Q19_317310"/>
      <w:bookmarkEnd w:id="10445"/>
      <w:r>
        <w:rPr>
          <w:rtl/>
        </w:rPr>
        <w:t xml:space="preserve">האלה </w:t>
      </w:r>
      <w:bookmarkStart w:id="10446" w:name="_ETM_Q19_317610"/>
      <w:bookmarkEnd w:id="10446"/>
      <w:r>
        <w:rPr>
          <w:rtl/>
        </w:rPr>
        <w:t xml:space="preserve">שאתה </w:t>
      </w:r>
      <w:bookmarkStart w:id="10447" w:name="_ETM_Q19_318030"/>
      <w:bookmarkEnd w:id="10447"/>
      <w:r>
        <w:rPr>
          <w:rtl/>
        </w:rPr>
        <w:t>אמרת</w:t>
      </w:r>
      <w:r>
        <w:rPr>
          <w:rFonts w:hint="cs"/>
          <w:rtl/>
        </w:rPr>
        <w:t>,</w:t>
      </w:r>
      <w:r>
        <w:rPr>
          <w:rtl/>
        </w:rPr>
        <w:t xml:space="preserve"> </w:t>
      </w:r>
      <w:bookmarkStart w:id="10448" w:name="_ETM_Q19_318450"/>
      <w:bookmarkEnd w:id="10448"/>
      <w:r>
        <w:rPr>
          <w:rtl/>
        </w:rPr>
        <w:t xml:space="preserve">אז </w:t>
      </w:r>
      <w:bookmarkStart w:id="10449" w:name="_ETM_Q19_318750"/>
      <w:bookmarkEnd w:id="10449"/>
      <w:r>
        <w:rPr>
          <w:rtl/>
        </w:rPr>
        <w:t>אמרנו</w:t>
      </w:r>
      <w:r>
        <w:rPr>
          <w:rFonts w:hint="cs"/>
          <w:rtl/>
        </w:rPr>
        <w:t xml:space="preserve">. </w:t>
      </w:r>
      <w:r>
        <w:rPr>
          <w:rtl/>
        </w:rPr>
        <w:t xml:space="preserve">ואני </w:t>
      </w:r>
      <w:bookmarkStart w:id="10450" w:name="_ETM_Q19_320370"/>
      <w:bookmarkEnd w:id="10450"/>
      <w:r>
        <w:rPr>
          <w:rtl/>
        </w:rPr>
        <w:t>שואל</w:t>
      </w:r>
      <w:r>
        <w:rPr>
          <w:rFonts w:hint="cs"/>
          <w:rtl/>
        </w:rPr>
        <w:t>:</w:t>
      </w:r>
      <w:r>
        <w:rPr>
          <w:rtl/>
        </w:rPr>
        <w:t xml:space="preserve"> </w:t>
      </w:r>
      <w:bookmarkStart w:id="10451" w:name="_ETM_Q19_321120"/>
      <w:bookmarkEnd w:id="10451"/>
      <w:r>
        <w:rPr>
          <w:rtl/>
        </w:rPr>
        <w:t xml:space="preserve">איפה </w:t>
      </w:r>
      <w:bookmarkStart w:id="10452" w:name="_ETM_Q19_321450"/>
      <w:bookmarkEnd w:id="10452"/>
      <w:r>
        <w:rPr>
          <w:rtl/>
        </w:rPr>
        <w:t>הייתם</w:t>
      </w:r>
      <w:r>
        <w:rPr>
          <w:rFonts w:hint="cs"/>
          <w:rtl/>
        </w:rPr>
        <w:t>?</w:t>
      </w:r>
      <w:r>
        <w:rPr>
          <w:rtl/>
        </w:rPr>
        <w:t xml:space="preserve"> </w:t>
      </w:r>
      <w:bookmarkStart w:id="10453" w:name="_ETM_Q19_322230"/>
      <w:bookmarkEnd w:id="10453"/>
      <w:r>
        <w:rPr>
          <w:rtl/>
        </w:rPr>
        <w:t xml:space="preserve">בוקר </w:t>
      </w:r>
      <w:bookmarkStart w:id="10454" w:name="_ETM_Q19_322950"/>
      <w:bookmarkEnd w:id="10454"/>
      <w:r>
        <w:rPr>
          <w:rtl/>
        </w:rPr>
        <w:t xml:space="preserve">טוב </w:t>
      </w:r>
      <w:bookmarkStart w:id="10455" w:name="_ETM_Q19_323160"/>
      <w:bookmarkEnd w:id="10455"/>
      <w:r>
        <w:rPr>
          <w:rtl/>
        </w:rPr>
        <w:t>אליהו</w:t>
      </w:r>
      <w:r>
        <w:rPr>
          <w:rFonts w:hint="cs"/>
          <w:rtl/>
        </w:rPr>
        <w:t>.</w:t>
      </w:r>
    </w:p>
    <w:p w:rsidR="00DD1E77" w:rsidRPr="00B246F8" w:rsidRDefault="00DD1E77" w:rsidP="007E7D36">
      <w:pPr>
        <w:rPr>
          <w:rtl/>
        </w:rPr>
      </w:pPr>
    </w:p>
    <w:p w:rsidR="00DD1E77" w:rsidRDefault="00DD1E77" w:rsidP="002B777A">
      <w:pPr>
        <w:rPr>
          <w:rtl/>
        </w:rPr>
      </w:pPr>
      <w:bookmarkStart w:id="10456" w:name="_ETM_Q19_322000"/>
      <w:bookmarkStart w:id="10457" w:name="_ETM_Q19_323490"/>
      <w:bookmarkStart w:id="10458" w:name="_ETM_Q19_325000"/>
      <w:bookmarkEnd w:id="10456"/>
      <w:bookmarkEnd w:id="10457"/>
      <w:bookmarkEnd w:id="10458"/>
      <w:r>
        <w:rPr>
          <w:rtl/>
        </w:rPr>
        <w:t xml:space="preserve">על </w:t>
      </w:r>
      <w:bookmarkStart w:id="10459" w:name="_ETM_Q19_323639"/>
      <w:bookmarkEnd w:id="10459"/>
      <w:r>
        <w:rPr>
          <w:rtl/>
        </w:rPr>
        <w:t xml:space="preserve">זה </w:t>
      </w:r>
      <w:bookmarkStart w:id="10460" w:name="_ETM_Q19_323880"/>
      <w:bookmarkEnd w:id="10460"/>
      <w:r>
        <w:rPr>
          <w:rtl/>
        </w:rPr>
        <w:t>אומרים</w:t>
      </w:r>
      <w:r>
        <w:rPr>
          <w:rFonts w:hint="cs"/>
          <w:rtl/>
        </w:rPr>
        <w:t>,</w:t>
      </w:r>
      <w:r>
        <w:rPr>
          <w:rtl/>
        </w:rPr>
        <w:t xml:space="preserve"> </w:t>
      </w:r>
      <w:bookmarkStart w:id="10461" w:name="_ETM_Q19_324240"/>
      <w:bookmarkEnd w:id="10461"/>
      <w:r>
        <w:rPr>
          <w:rtl/>
        </w:rPr>
        <w:t xml:space="preserve">אדוני </w:t>
      </w:r>
      <w:bookmarkStart w:id="10462" w:name="_ETM_Q19_324600"/>
      <w:bookmarkEnd w:id="10462"/>
      <w:r>
        <w:rPr>
          <w:rtl/>
        </w:rPr>
        <w:t xml:space="preserve">שר </w:t>
      </w:r>
      <w:bookmarkStart w:id="10463" w:name="_ETM_Q19_324780"/>
      <w:bookmarkEnd w:id="10463"/>
      <w:r>
        <w:rPr>
          <w:rtl/>
        </w:rPr>
        <w:t>המשפטים</w:t>
      </w:r>
      <w:r>
        <w:rPr>
          <w:rFonts w:hint="cs"/>
          <w:rtl/>
        </w:rPr>
        <w:t>,</w:t>
      </w:r>
      <w:r>
        <w:rPr>
          <w:rtl/>
        </w:rPr>
        <w:t xml:space="preserve"> </w:t>
      </w:r>
      <w:bookmarkStart w:id="10464" w:name="_ETM_Q19_325350"/>
      <w:bookmarkEnd w:id="10464"/>
      <w:r>
        <w:rPr>
          <w:rtl/>
        </w:rPr>
        <w:t>בערבית</w:t>
      </w:r>
      <w:bookmarkStart w:id="10465" w:name="_ETM_Q19_326360"/>
      <w:bookmarkEnd w:id="10465"/>
      <w:r>
        <w:rPr>
          <w:rFonts w:hint="cs"/>
          <w:rtl/>
        </w:rPr>
        <w:t xml:space="preserve"> </w:t>
      </w:r>
      <w:r w:rsidR="00C552BC">
        <w:rPr>
          <w:rtl/>
        </w:rPr>
        <w:t>–</w:t>
      </w:r>
      <w:r>
        <w:rPr>
          <w:rFonts w:hint="cs"/>
          <w:rtl/>
        </w:rPr>
        <w:t xml:space="preserve"> </w:t>
      </w:r>
      <w:r>
        <w:rPr>
          <w:rtl/>
        </w:rPr>
        <w:t xml:space="preserve">הדברים </w:t>
      </w:r>
      <w:bookmarkStart w:id="10466" w:name="_ETM_Q19_327129"/>
      <w:bookmarkEnd w:id="10466"/>
      <w:r>
        <w:rPr>
          <w:rtl/>
        </w:rPr>
        <w:t>ש</w:t>
      </w:r>
      <w:bookmarkStart w:id="10467" w:name="_ETM_Q19_327639"/>
      <w:bookmarkEnd w:id="10467"/>
      <w:r>
        <w:rPr>
          <w:rtl/>
        </w:rPr>
        <w:t xml:space="preserve">הטחת </w:t>
      </w:r>
      <w:bookmarkStart w:id="10468" w:name="_ETM_Q19_328150"/>
      <w:bookmarkEnd w:id="10468"/>
      <w:r>
        <w:rPr>
          <w:rtl/>
        </w:rPr>
        <w:t xml:space="preserve">בפרקליטות </w:t>
      </w:r>
      <w:bookmarkStart w:id="10469" w:name="_ETM_Q19_329109"/>
      <w:bookmarkEnd w:id="10469"/>
      <w:r>
        <w:rPr>
          <w:rtl/>
        </w:rPr>
        <w:t xml:space="preserve">ובמערכת </w:t>
      </w:r>
      <w:bookmarkStart w:id="10470" w:name="_ETM_Q19_329709"/>
      <w:bookmarkEnd w:id="10470"/>
      <w:r>
        <w:rPr>
          <w:rtl/>
        </w:rPr>
        <w:t>המשפט</w:t>
      </w:r>
      <w:r>
        <w:rPr>
          <w:rFonts w:hint="cs"/>
          <w:rtl/>
        </w:rPr>
        <w:t>,</w:t>
      </w:r>
      <w:r>
        <w:rPr>
          <w:rtl/>
        </w:rPr>
        <w:t xml:space="preserve"> </w:t>
      </w:r>
      <w:bookmarkStart w:id="10471" w:name="_ETM_Q19_330740"/>
      <w:bookmarkEnd w:id="10471"/>
      <w:r>
        <w:rPr>
          <w:rtl/>
        </w:rPr>
        <w:t xml:space="preserve">ואמרת </w:t>
      </w:r>
      <w:bookmarkStart w:id="10472" w:name="_ETM_Q19_331400"/>
      <w:bookmarkEnd w:id="10472"/>
      <w:r>
        <w:rPr>
          <w:rtl/>
        </w:rPr>
        <w:t xml:space="preserve">שאתה </w:t>
      </w:r>
      <w:bookmarkStart w:id="10473" w:name="_ETM_Q19_332060"/>
      <w:bookmarkEnd w:id="10473"/>
      <w:r>
        <w:rPr>
          <w:rtl/>
        </w:rPr>
        <w:t xml:space="preserve">לא </w:t>
      </w:r>
      <w:bookmarkStart w:id="10474" w:name="_ETM_Q19_332240"/>
      <w:bookmarkEnd w:id="10474"/>
      <w:r>
        <w:rPr>
          <w:rtl/>
        </w:rPr>
        <w:t xml:space="preserve">צריך </w:t>
      </w:r>
      <w:bookmarkStart w:id="10475" w:name="_ETM_Q19_332510"/>
      <w:bookmarkEnd w:id="10475"/>
      <w:r>
        <w:rPr>
          <w:rtl/>
        </w:rPr>
        <w:t xml:space="preserve">לכבד </w:t>
      </w:r>
      <w:bookmarkStart w:id="10476" w:name="_ETM_Q19_332960"/>
      <w:bookmarkEnd w:id="10476"/>
      <w:r>
        <w:rPr>
          <w:rtl/>
        </w:rPr>
        <w:t xml:space="preserve">כל </w:t>
      </w:r>
      <w:bookmarkStart w:id="10477" w:name="_ETM_Q19_333200"/>
      <w:bookmarkEnd w:id="10477"/>
      <w:r>
        <w:rPr>
          <w:rtl/>
        </w:rPr>
        <w:t xml:space="preserve">פסק </w:t>
      </w:r>
      <w:bookmarkStart w:id="10478" w:name="_ETM_Q19_333500"/>
      <w:bookmarkEnd w:id="10478"/>
      <w:r>
        <w:rPr>
          <w:rtl/>
        </w:rPr>
        <w:t xml:space="preserve">דין </w:t>
      </w:r>
      <w:bookmarkStart w:id="10479" w:name="_ETM_Q19_334160"/>
      <w:bookmarkEnd w:id="10479"/>
      <w:r>
        <w:rPr>
          <w:rtl/>
        </w:rPr>
        <w:t xml:space="preserve">של </w:t>
      </w:r>
      <w:bookmarkStart w:id="10480" w:name="_ETM_Q19_334430"/>
      <w:bookmarkEnd w:id="10480"/>
      <w:r>
        <w:rPr>
          <w:rtl/>
        </w:rPr>
        <w:t xml:space="preserve">בג"ץ </w:t>
      </w:r>
      <w:bookmarkStart w:id="10481" w:name="_ETM_Q19_335389"/>
      <w:bookmarkEnd w:id="10481"/>
      <w:r w:rsidR="00C552BC">
        <w:rPr>
          <w:rFonts w:hint="cs"/>
          <w:rtl/>
        </w:rPr>
        <w:t>–</w:t>
      </w:r>
      <w:r>
        <w:rPr>
          <w:rFonts w:hint="cs"/>
          <w:rtl/>
        </w:rPr>
        <w:t xml:space="preserve"> </w:t>
      </w:r>
      <w:r>
        <w:rPr>
          <w:rtl/>
        </w:rPr>
        <w:t xml:space="preserve">בערבית </w:t>
      </w:r>
      <w:bookmarkStart w:id="10482" w:name="_ETM_Q19_336080"/>
      <w:bookmarkEnd w:id="10482"/>
      <w:r>
        <w:rPr>
          <w:rtl/>
        </w:rPr>
        <w:t xml:space="preserve">אומרים </w:t>
      </w:r>
      <w:bookmarkStart w:id="10483" w:name="_ETM_Q19_336530"/>
      <w:bookmarkEnd w:id="10483"/>
      <w:r w:rsidR="00C552BC">
        <w:rPr>
          <w:rFonts w:hint="cs"/>
          <w:rtl/>
        </w:rPr>
        <w:t>–</w:t>
      </w:r>
      <w:r>
        <w:rPr>
          <w:rFonts w:hint="cs"/>
          <w:rtl/>
        </w:rPr>
        <w:t xml:space="preserve"> </w:t>
      </w:r>
      <w:r>
        <w:rPr>
          <w:rtl/>
        </w:rPr>
        <w:t xml:space="preserve">ואני </w:t>
      </w:r>
      <w:bookmarkStart w:id="10484" w:name="_ETM_Q19_336830"/>
      <w:bookmarkEnd w:id="10484"/>
      <w:r>
        <w:rPr>
          <w:rtl/>
        </w:rPr>
        <w:t xml:space="preserve">בטוח </w:t>
      </w:r>
      <w:bookmarkStart w:id="10485" w:name="_ETM_Q19_337190"/>
      <w:bookmarkEnd w:id="10485"/>
      <w:r>
        <w:rPr>
          <w:rtl/>
        </w:rPr>
        <w:t xml:space="preserve">שיתרגמו </w:t>
      </w:r>
      <w:bookmarkStart w:id="10486" w:name="_ETM_Q19_337850"/>
      <w:bookmarkEnd w:id="10486"/>
      <w:r>
        <w:rPr>
          <w:rtl/>
        </w:rPr>
        <w:t xml:space="preserve">את </w:t>
      </w:r>
      <w:bookmarkStart w:id="10487" w:name="_ETM_Q19_337940"/>
      <w:bookmarkEnd w:id="10487"/>
      <w:r>
        <w:rPr>
          <w:rtl/>
        </w:rPr>
        <w:t xml:space="preserve">זה </w:t>
      </w:r>
      <w:bookmarkStart w:id="10488" w:name="_ETM_Q19_338600"/>
      <w:bookmarkEnd w:id="10488"/>
      <w:r w:rsidR="00C552BC">
        <w:rPr>
          <w:rFonts w:hint="cs"/>
          <w:rtl/>
        </w:rPr>
        <w:t>–</w:t>
      </w:r>
      <w:r>
        <w:rPr>
          <w:rFonts w:hint="cs"/>
          <w:rtl/>
        </w:rPr>
        <w:t xml:space="preserve"> </w:t>
      </w:r>
      <w:r>
        <w:rPr>
          <w:rtl/>
        </w:rPr>
        <w:t xml:space="preserve">בערבית </w:t>
      </w:r>
      <w:bookmarkStart w:id="10489" w:name="_ETM_Q19_339260"/>
      <w:bookmarkEnd w:id="10489"/>
      <w:r>
        <w:rPr>
          <w:rtl/>
        </w:rPr>
        <w:t>אומרים</w:t>
      </w:r>
      <w:r>
        <w:rPr>
          <w:rFonts w:hint="cs"/>
          <w:rtl/>
        </w:rPr>
        <w:t xml:space="preserve">: </w:t>
      </w:r>
      <w:r w:rsidRPr="00DC63FD">
        <w:rPr>
          <w:rFonts w:hint="cs"/>
          <w:rtl/>
        </w:rPr>
        <w:t xml:space="preserve">(אומר </w:t>
      </w:r>
      <w:r>
        <w:rPr>
          <w:rFonts w:hint="cs"/>
          <w:rtl/>
        </w:rPr>
        <w:t>ב</w:t>
      </w:r>
      <w:r w:rsidRPr="00DC63FD">
        <w:rPr>
          <w:rFonts w:hint="cs"/>
          <w:rtl/>
        </w:rPr>
        <w:t>ערבית</w:t>
      </w:r>
      <w:r>
        <w:rPr>
          <w:rFonts w:hint="cs"/>
          <w:rtl/>
        </w:rPr>
        <w:t xml:space="preserve"> ומתרגם:</w:t>
      </w:r>
      <w:r w:rsidRPr="00DC63FD">
        <w:rPr>
          <w:rFonts w:hint="cs"/>
          <w:rtl/>
        </w:rPr>
        <w:t>)</w:t>
      </w:r>
      <w:bookmarkStart w:id="10490" w:name="_ETM_Q19_340460"/>
      <w:bookmarkStart w:id="10491" w:name="_ETM_Q19_342450"/>
      <w:bookmarkEnd w:id="10490"/>
      <w:bookmarkEnd w:id="10491"/>
      <w:r>
        <w:rPr>
          <w:rtl/>
        </w:rPr>
        <w:t xml:space="preserve"> </w:t>
      </w:r>
      <w:bookmarkStart w:id="10492" w:name="_ETM_Q19_344200"/>
      <w:bookmarkEnd w:id="10492"/>
      <w:r>
        <w:rPr>
          <w:rFonts w:hint="cs"/>
          <w:rtl/>
        </w:rPr>
        <w:t>או</w:t>
      </w:r>
      <w:r>
        <w:rPr>
          <w:rtl/>
        </w:rPr>
        <w:t xml:space="preserve">לי </w:t>
      </w:r>
      <w:bookmarkStart w:id="10493" w:name="_ETM_Q19_344770"/>
      <w:bookmarkEnd w:id="10493"/>
      <w:r>
        <w:rPr>
          <w:rtl/>
        </w:rPr>
        <w:t xml:space="preserve">התוכן </w:t>
      </w:r>
      <w:bookmarkStart w:id="10494" w:name="_ETM_Q19_346580"/>
      <w:bookmarkStart w:id="10495" w:name="_ETM_Q19_346700"/>
      <w:bookmarkEnd w:id="10494"/>
      <w:bookmarkEnd w:id="10495"/>
      <w:r>
        <w:rPr>
          <w:rtl/>
        </w:rPr>
        <w:t>נכון</w:t>
      </w:r>
      <w:r>
        <w:rPr>
          <w:rFonts w:hint="cs"/>
          <w:rtl/>
        </w:rPr>
        <w:t>,</w:t>
      </w:r>
      <w:r>
        <w:rPr>
          <w:rtl/>
        </w:rPr>
        <w:t xml:space="preserve"> </w:t>
      </w:r>
      <w:bookmarkStart w:id="10496" w:name="_ETM_Q19_347660"/>
      <w:bookmarkEnd w:id="10496"/>
      <w:r>
        <w:rPr>
          <w:rtl/>
        </w:rPr>
        <w:t xml:space="preserve">אבל </w:t>
      </w:r>
      <w:bookmarkStart w:id="10497" w:name="_ETM_Q19_348020"/>
      <w:bookmarkEnd w:id="10497"/>
      <w:r>
        <w:rPr>
          <w:rtl/>
        </w:rPr>
        <w:t xml:space="preserve">הכוונות </w:t>
      </w:r>
      <w:bookmarkStart w:id="10498" w:name="_ETM_Q19_348620"/>
      <w:bookmarkEnd w:id="10498"/>
      <w:r>
        <w:rPr>
          <w:rtl/>
        </w:rPr>
        <w:t xml:space="preserve">והמטרות </w:t>
      </w:r>
      <w:bookmarkStart w:id="10499" w:name="_ETM_Q19_349900"/>
      <w:bookmarkEnd w:id="10499"/>
      <w:r>
        <w:rPr>
          <w:rtl/>
        </w:rPr>
        <w:t xml:space="preserve">הן </w:t>
      </w:r>
      <w:bookmarkStart w:id="10500" w:name="_ETM_Q19_350230"/>
      <w:bookmarkEnd w:id="10500"/>
      <w:r>
        <w:rPr>
          <w:rtl/>
        </w:rPr>
        <w:t xml:space="preserve">לא </w:t>
      </w:r>
      <w:bookmarkStart w:id="10501" w:name="_ETM_Q19_351639"/>
      <w:bookmarkEnd w:id="10501"/>
      <w:r>
        <w:rPr>
          <w:rtl/>
        </w:rPr>
        <w:t xml:space="preserve">לגוף </w:t>
      </w:r>
      <w:bookmarkStart w:id="10502" w:name="_ETM_Q19_352940"/>
      <w:bookmarkEnd w:id="10502"/>
      <w:r>
        <w:rPr>
          <w:rtl/>
        </w:rPr>
        <w:t>העניין</w:t>
      </w:r>
      <w:r>
        <w:rPr>
          <w:rFonts w:hint="cs"/>
          <w:rtl/>
        </w:rPr>
        <w:t>.</w:t>
      </w:r>
      <w:r>
        <w:rPr>
          <w:rtl/>
        </w:rPr>
        <w:t xml:space="preserve"> </w:t>
      </w:r>
      <w:bookmarkStart w:id="10503" w:name="_ETM_Q19_353810"/>
      <w:bookmarkEnd w:id="10503"/>
      <w:r>
        <w:rPr>
          <w:rtl/>
        </w:rPr>
        <w:t xml:space="preserve">כל </w:t>
      </w:r>
      <w:bookmarkStart w:id="10504" w:name="_ETM_Q19_354380"/>
      <w:bookmarkEnd w:id="10504"/>
      <w:r>
        <w:rPr>
          <w:rtl/>
        </w:rPr>
        <w:t xml:space="preserve">המטרה </w:t>
      </w:r>
      <w:bookmarkStart w:id="10505" w:name="_ETM_Q19_355070"/>
      <w:bookmarkEnd w:id="10505"/>
      <w:r>
        <w:rPr>
          <w:rtl/>
        </w:rPr>
        <w:t xml:space="preserve">שלך </w:t>
      </w:r>
      <w:bookmarkStart w:id="10506" w:name="_ETM_Q19_355430"/>
      <w:bookmarkEnd w:id="10506"/>
      <w:r>
        <w:rPr>
          <w:rFonts w:hint="cs"/>
          <w:rtl/>
        </w:rPr>
        <w:t>היא</w:t>
      </w:r>
      <w:r>
        <w:rPr>
          <w:rtl/>
        </w:rPr>
        <w:t xml:space="preserve"> </w:t>
      </w:r>
      <w:bookmarkStart w:id="10507" w:name="_ETM_Q19_355580"/>
      <w:bookmarkEnd w:id="10507"/>
      <w:r>
        <w:rPr>
          <w:rtl/>
        </w:rPr>
        <w:t xml:space="preserve">להשתלח </w:t>
      </w:r>
      <w:bookmarkStart w:id="10508" w:name="_ETM_Q19_356120"/>
      <w:bookmarkEnd w:id="10508"/>
      <w:r>
        <w:rPr>
          <w:rtl/>
        </w:rPr>
        <w:t xml:space="preserve">בפרקליטות </w:t>
      </w:r>
      <w:bookmarkStart w:id="10509" w:name="_ETM_Q19_356960"/>
      <w:bookmarkEnd w:id="10509"/>
      <w:r>
        <w:rPr>
          <w:rtl/>
        </w:rPr>
        <w:t xml:space="preserve">ובמערכת </w:t>
      </w:r>
      <w:bookmarkStart w:id="10510" w:name="_ETM_Q19_357560"/>
      <w:bookmarkEnd w:id="10510"/>
      <w:r>
        <w:rPr>
          <w:rtl/>
        </w:rPr>
        <w:t>המשפט</w:t>
      </w:r>
      <w:r>
        <w:rPr>
          <w:rFonts w:hint="cs"/>
          <w:rtl/>
        </w:rPr>
        <w:t>,</w:t>
      </w:r>
      <w:r>
        <w:rPr>
          <w:rtl/>
        </w:rPr>
        <w:t xml:space="preserve"> </w:t>
      </w:r>
      <w:bookmarkStart w:id="10511" w:name="_ETM_Q19_358070"/>
      <w:bookmarkStart w:id="10512" w:name="_ETM_Q19_358220"/>
      <w:bookmarkEnd w:id="10511"/>
      <w:bookmarkEnd w:id="10512"/>
      <w:r>
        <w:rPr>
          <w:rtl/>
        </w:rPr>
        <w:t xml:space="preserve">להטיל </w:t>
      </w:r>
      <w:bookmarkStart w:id="10513" w:name="_ETM_Q19_358730"/>
      <w:bookmarkEnd w:id="10513"/>
      <w:r>
        <w:rPr>
          <w:rtl/>
        </w:rPr>
        <w:t xml:space="preserve">מורא </w:t>
      </w:r>
      <w:bookmarkStart w:id="10514" w:name="_ETM_Q19_359120"/>
      <w:bookmarkEnd w:id="10514"/>
      <w:r>
        <w:rPr>
          <w:rtl/>
        </w:rPr>
        <w:t xml:space="preserve">ואימים </w:t>
      </w:r>
      <w:bookmarkStart w:id="10515" w:name="_ETM_Q19_360350"/>
      <w:bookmarkEnd w:id="10515"/>
      <w:r>
        <w:rPr>
          <w:rtl/>
        </w:rPr>
        <w:t xml:space="preserve">על </w:t>
      </w:r>
      <w:bookmarkStart w:id="10516" w:name="_ETM_Q19_360590"/>
      <w:bookmarkEnd w:id="10516"/>
      <w:r>
        <w:rPr>
          <w:rtl/>
        </w:rPr>
        <w:t>הפרקליטות</w:t>
      </w:r>
      <w:r>
        <w:rPr>
          <w:rFonts w:hint="cs"/>
          <w:rtl/>
        </w:rPr>
        <w:t>.</w:t>
      </w:r>
      <w:r>
        <w:rPr>
          <w:rtl/>
        </w:rPr>
        <w:t xml:space="preserve"> </w:t>
      </w:r>
      <w:bookmarkStart w:id="10517" w:name="_ETM_Q19_361760"/>
      <w:bookmarkEnd w:id="10517"/>
    </w:p>
    <w:p w:rsidR="00DD1E77" w:rsidRDefault="00DD1E77" w:rsidP="004A1BF2">
      <w:pPr>
        <w:rPr>
          <w:rtl/>
        </w:rPr>
      </w:pPr>
    </w:p>
    <w:p w:rsidR="00DD1E77" w:rsidRDefault="00DD1E77" w:rsidP="004A1BF2">
      <w:pPr>
        <w:rPr>
          <w:rtl/>
        </w:rPr>
      </w:pPr>
      <w:r>
        <w:rPr>
          <w:rtl/>
        </w:rPr>
        <w:t xml:space="preserve">ואני </w:t>
      </w:r>
      <w:bookmarkStart w:id="10518" w:name="_ETM_Q19_362630"/>
      <w:bookmarkEnd w:id="10518"/>
      <w:r>
        <w:rPr>
          <w:rtl/>
        </w:rPr>
        <w:t xml:space="preserve">מקריא </w:t>
      </w:r>
      <w:bookmarkStart w:id="10519" w:name="_ETM_Q19_362960"/>
      <w:bookmarkEnd w:id="10519"/>
      <w:r>
        <w:rPr>
          <w:rtl/>
        </w:rPr>
        <w:t xml:space="preserve">לך </w:t>
      </w:r>
      <w:bookmarkStart w:id="10520" w:name="_ETM_Q19_363230"/>
      <w:bookmarkEnd w:id="10520"/>
      <w:r>
        <w:rPr>
          <w:rtl/>
        </w:rPr>
        <w:t xml:space="preserve">מה </w:t>
      </w:r>
      <w:bookmarkStart w:id="10521" w:name="_ETM_Q19_363350"/>
      <w:bookmarkEnd w:id="10521"/>
      <w:r>
        <w:rPr>
          <w:rtl/>
        </w:rPr>
        <w:t>שאמר</w:t>
      </w:r>
      <w:r>
        <w:rPr>
          <w:rFonts w:hint="cs"/>
          <w:rtl/>
        </w:rPr>
        <w:t>ה</w:t>
      </w:r>
      <w:r>
        <w:rPr>
          <w:rtl/>
        </w:rPr>
        <w:t xml:space="preserve"> </w:t>
      </w:r>
      <w:bookmarkStart w:id="10522" w:name="_ETM_Q19_363800"/>
      <w:bookmarkEnd w:id="10522"/>
      <w:r>
        <w:rPr>
          <w:rFonts w:hint="cs"/>
          <w:rtl/>
        </w:rPr>
        <w:t>יושבת-ראש</w:t>
      </w:r>
      <w:r>
        <w:rPr>
          <w:rtl/>
        </w:rPr>
        <w:t xml:space="preserve"> </w:t>
      </w:r>
      <w:bookmarkStart w:id="10523" w:name="_ETM_Q19_364010"/>
      <w:bookmarkEnd w:id="10523"/>
      <w:r>
        <w:rPr>
          <w:rtl/>
        </w:rPr>
        <w:t xml:space="preserve">ארגון </w:t>
      </w:r>
      <w:bookmarkStart w:id="10524" w:name="_ETM_Q19_364340"/>
      <w:bookmarkStart w:id="10525" w:name="_ETM_Q19_364610"/>
      <w:bookmarkEnd w:id="10524"/>
      <w:bookmarkEnd w:id="10525"/>
      <w:r>
        <w:rPr>
          <w:rFonts w:hint="cs"/>
          <w:rtl/>
        </w:rPr>
        <w:t>ה</w:t>
      </w:r>
      <w:r>
        <w:rPr>
          <w:rtl/>
        </w:rPr>
        <w:t xml:space="preserve">פרקליטים </w:t>
      </w:r>
      <w:bookmarkStart w:id="10526" w:name="_ETM_Q19_365090"/>
      <w:bookmarkEnd w:id="10526"/>
      <w:r w:rsidR="00C552BC">
        <w:rPr>
          <w:rtl/>
        </w:rPr>
        <w:t>–</w:t>
      </w:r>
      <w:r>
        <w:rPr>
          <w:rFonts w:hint="cs"/>
          <w:rtl/>
        </w:rPr>
        <w:t xml:space="preserve"> </w:t>
      </w:r>
      <w:r>
        <w:rPr>
          <w:rtl/>
        </w:rPr>
        <w:t xml:space="preserve">ואני </w:t>
      </w:r>
      <w:bookmarkStart w:id="10527" w:name="_ETM_Q19_365240"/>
      <w:bookmarkEnd w:id="10527"/>
      <w:r>
        <w:rPr>
          <w:rtl/>
        </w:rPr>
        <w:t>מסיים</w:t>
      </w:r>
      <w:r>
        <w:rPr>
          <w:rFonts w:hint="cs"/>
          <w:rtl/>
        </w:rPr>
        <w:t>,</w:t>
      </w:r>
      <w:r>
        <w:rPr>
          <w:rtl/>
        </w:rPr>
        <w:t xml:space="preserve"> </w:t>
      </w:r>
      <w:bookmarkStart w:id="10528" w:name="_ETM_Q19_365630"/>
      <w:bookmarkEnd w:id="10528"/>
      <w:r>
        <w:rPr>
          <w:rtl/>
        </w:rPr>
        <w:t xml:space="preserve">אדוני </w:t>
      </w:r>
      <w:bookmarkStart w:id="10529" w:name="_ETM_Q19_365900"/>
      <w:bookmarkEnd w:id="10529"/>
      <w:r>
        <w:rPr>
          <w:rtl/>
        </w:rPr>
        <w:t>היושב-ראש</w:t>
      </w:r>
      <w:r>
        <w:rPr>
          <w:rFonts w:hint="cs"/>
          <w:rtl/>
        </w:rPr>
        <w:t>:</w:t>
      </w:r>
      <w:r>
        <w:rPr>
          <w:rtl/>
        </w:rPr>
        <w:t xml:space="preserve"> </w:t>
      </w:r>
      <w:bookmarkStart w:id="10530" w:name="_ETM_Q19_367180"/>
      <w:bookmarkEnd w:id="10530"/>
      <w:r>
        <w:rPr>
          <w:rFonts w:hint="cs"/>
          <w:rtl/>
        </w:rPr>
        <w:t>"</w:t>
      </w:r>
      <w:r>
        <w:rPr>
          <w:rtl/>
        </w:rPr>
        <w:t xml:space="preserve">הגיעו </w:t>
      </w:r>
      <w:bookmarkStart w:id="10531" w:name="_ETM_Q19_367630"/>
      <w:bookmarkEnd w:id="10531"/>
      <w:r>
        <w:rPr>
          <w:rtl/>
        </w:rPr>
        <w:t xml:space="preserve">מים </w:t>
      </w:r>
      <w:bookmarkStart w:id="10532" w:name="_ETM_Q19_367930"/>
      <w:bookmarkEnd w:id="10532"/>
      <w:r>
        <w:rPr>
          <w:rtl/>
        </w:rPr>
        <w:t xml:space="preserve">עד </w:t>
      </w:r>
      <w:bookmarkStart w:id="10533" w:name="_ETM_Q19_368110"/>
      <w:bookmarkEnd w:id="10533"/>
      <w:r>
        <w:rPr>
          <w:rtl/>
        </w:rPr>
        <w:t>נפש</w:t>
      </w:r>
      <w:r>
        <w:rPr>
          <w:rFonts w:hint="cs"/>
          <w:rtl/>
        </w:rPr>
        <w:t>.</w:t>
      </w:r>
      <w:r>
        <w:rPr>
          <w:rtl/>
        </w:rPr>
        <w:t xml:space="preserve"> </w:t>
      </w:r>
      <w:bookmarkStart w:id="10534" w:name="_ETM_Q19_369540"/>
      <w:bookmarkEnd w:id="10534"/>
      <w:r>
        <w:rPr>
          <w:rtl/>
        </w:rPr>
        <w:t xml:space="preserve">נדמה </w:t>
      </w:r>
      <w:bookmarkStart w:id="10535" w:name="_ETM_Q19_369900"/>
      <w:bookmarkEnd w:id="10535"/>
      <w:r>
        <w:rPr>
          <w:rtl/>
        </w:rPr>
        <w:t xml:space="preserve">שבכל </w:t>
      </w:r>
      <w:bookmarkStart w:id="10536" w:name="_ETM_Q19_370409"/>
      <w:bookmarkEnd w:id="10536"/>
      <w:r>
        <w:rPr>
          <w:rtl/>
        </w:rPr>
        <w:t xml:space="preserve">יום </w:t>
      </w:r>
      <w:bookmarkStart w:id="10537" w:name="_ETM_Q19_371099"/>
      <w:bookmarkEnd w:id="10537"/>
      <w:r>
        <w:rPr>
          <w:rtl/>
        </w:rPr>
        <w:t xml:space="preserve">נחצים </w:t>
      </w:r>
      <w:bookmarkStart w:id="10538" w:name="_ETM_Q19_371579"/>
      <w:bookmarkEnd w:id="10538"/>
      <w:r>
        <w:rPr>
          <w:rtl/>
        </w:rPr>
        <w:t xml:space="preserve">קווים </w:t>
      </w:r>
      <w:bookmarkStart w:id="10539" w:name="_ETM_Q19_371909"/>
      <w:bookmarkEnd w:id="10539"/>
      <w:r>
        <w:rPr>
          <w:rtl/>
        </w:rPr>
        <w:t xml:space="preserve">אדומים </w:t>
      </w:r>
      <w:bookmarkStart w:id="10540" w:name="_ETM_Q19_372450"/>
      <w:bookmarkEnd w:id="10540"/>
      <w:r>
        <w:rPr>
          <w:rtl/>
        </w:rPr>
        <w:t>חדשים</w:t>
      </w:r>
      <w:r>
        <w:rPr>
          <w:rFonts w:hint="cs"/>
          <w:rtl/>
        </w:rPr>
        <w:t>,</w:t>
      </w:r>
      <w:r>
        <w:rPr>
          <w:rtl/>
        </w:rPr>
        <w:t xml:space="preserve"> </w:t>
      </w:r>
      <w:bookmarkStart w:id="10541" w:name="_ETM_Q19_373169"/>
      <w:bookmarkEnd w:id="10541"/>
      <w:r>
        <w:rPr>
          <w:rtl/>
        </w:rPr>
        <w:t xml:space="preserve">ואין </w:t>
      </w:r>
      <w:bookmarkStart w:id="10542" w:name="_ETM_Q19_373500"/>
      <w:bookmarkEnd w:id="10542"/>
      <w:r>
        <w:rPr>
          <w:rtl/>
        </w:rPr>
        <w:t xml:space="preserve">בכוונתנו </w:t>
      </w:r>
      <w:bookmarkStart w:id="10543" w:name="_ETM_Q19_374250"/>
      <w:bookmarkEnd w:id="10543"/>
      <w:r>
        <w:rPr>
          <w:rtl/>
        </w:rPr>
        <w:t xml:space="preserve">להמתין </w:t>
      </w:r>
      <w:bookmarkStart w:id="10544" w:name="_ETM_Q19_374700"/>
      <w:bookmarkEnd w:id="10544"/>
      <w:r>
        <w:rPr>
          <w:rtl/>
        </w:rPr>
        <w:t>לאסון</w:t>
      </w:r>
      <w:r>
        <w:rPr>
          <w:rFonts w:hint="cs"/>
          <w:rtl/>
        </w:rPr>
        <w:t>.</w:t>
      </w:r>
      <w:r>
        <w:rPr>
          <w:rtl/>
        </w:rPr>
        <w:t xml:space="preserve"> </w:t>
      </w:r>
      <w:bookmarkStart w:id="10545" w:name="_ETM_Q19_375940"/>
      <w:bookmarkEnd w:id="10545"/>
      <w:r>
        <w:rPr>
          <w:rtl/>
        </w:rPr>
        <w:t xml:space="preserve">ישנו </w:t>
      </w:r>
      <w:bookmarkStart w:id="10546" w:name="_ETM_Q19_376389"/>
      <w:bookmarkEnd w:id="10546"/>
      <w:r>
        <w:rPr>
          <w:rtl/>
        </w:rPr>
        <w:t xml:space="preserve">הבדל </w:t>
      </w:r>
      <w:bookmarkStart w:id="10547" w:name="_ETM_Q19_376780"/>
      <w:bookmarkEnd w:id="10547"/>
      <w:r>
        <w:rPr>
          <w:rtl/>
        </w:rPr>
        <w:t xml:space="preserve">מהותי </w:t>
      </w:r>
      <w:bookmarkStart w:id="10548" w:name="_ETM_Q19_377230"/>
      <w:bookmarkEnd w:id="10548"/>
      <w:r>
        <w:rPr>
          <w:rtl/>
        </w:rPr>
        <w:t xml:space="preserve">בין </w:t>
      </w:r>
      <w:bookmarkStart w:id="10549" w:name="_ETM_Q19_377440"/>
      <w:bookmarkEnd w:id="10549"/>
      <w:r>
        <w:rPr>
          <w:rtl/>
        </w:rPr>
        <w:t xml:space="preserve">ביקורת </w:t>
      </w:r>
      <w:bookmarkStart w:id="10550" w:name="_ETM_Q19_377919"/>
      <w:bookmarkEnd w:id="10550"/>
      <w:r>
        <w:rPr>
          <w:rtl/>
        </w:rPr>
        <w:t xml:space="preserve">לגיטימית </w:t>
      </w:r>
      <w:bookmarkStart w:id="10551" w:name="_ETM_Q19_378550"/>
      <w:bookmarkEnd w:id="10551"/>
      <w:r>
        <w:rPr>
          <w:rtl/>
        </w:rPr>
        <w:t xml:space="preserve">על </w:t>
      </w:r>
      <w:bookmarkStart w:id="10552" w:name="_ETM_Q19_378700"/>
      <w:bookmarkEnd w:id="10552"/>
      <w:r>
        <w:rPr>
          <w:rtl/>
        </w:rPr>
        <w:t xml:space="preserve">גוף </w:t>
      </w:r>
      <w:bookmarkStart w:id="10553" w:name="_ETM_Q19_378940"/>
      <w:bookmarkEnd w:id="10553"/>
      <w:r>
        <w:rPr>
          <w:rtl/>
        </w:rPr>
        <w:t xml:space="preserve">ציבורי </w:t>
      </w:r>
      <w:bookmarkStart w:id="10554" w:name="_ETM_Q19_379900"/>
      <w:bookmarkEnd w:id="10554"/>
      <w:r>
        <w:rPr>
          <w:rtl/>
        </w:rPr>
        <w:t xml:space="preserve">לבין </w:t>
      </w:r>
      <w:bookmarkStart w:id="10555" w:name="_ETM_Q19_380290"/>
      <w:bookmarkEnd w:id="10555"/>
      <w:r>
        <w:rPr>
          <w:rtl/>
        </w:rPr>
        <w:t xml:space="preserve">הסתה </w:t>
      </w:r>
      <w:bookmarkStart w:id="10556" w:name="_ETM_Q19_380770"/>
      <w:bookmarkEnd w:id="10556"/>
      <w:r>
        <w:rPr>
          <w:rtl/>
        </w:rPr>
        <w:t xml:space="preserve">אישית </w:t>
      </w:r>
      <w:bookmarkStart w:id="10557" w:name="_ETM_Q19_381100"/>
      <w:bookmarkStart w:id="10558" w:name="_ETM_Q19_381160"/>
      <w:bookmarkEnd w:id="10557"/>
      <w:bookmarkEnd w:id="10558"/>
      <w:r>
        <w:rPr>
          <w:rFonts w:hint="cs"/>
          <w:rtl/>
        </w:rPr>
        <w:t xml:space="preserve">או </w:t>
      </w:r>
      <w:r>
        <w:rPr>
          <w:rtl/>
        </w:rPr>
        <w:t xml:space="preserve">פגיעה </w:t>
      </w:r>
      <w:bookmarkStart w:id="10559" w:name="_ETM_Q19_381490"/>
      <w:bookmarkEnd w:id="10559"/>
      <w:r>
        <w:rPr>
          <w:rtl/>
        </w:rPr>
        <w:t xml:space="preserve">בעובדי </w:t>
      </w:r>
      <w:bookmarkStart w:id="10560" w:name="_ETM_Q19_381910"/>
      <w:bookmarkEnd w:id="10560"/>
      <w:r>
        <w:rPr>
          <w:rtl/>
        </w:rPr>
        <w:t xml:space="preserve">מדינה </w:t>
      </w:r>
      <w:bookmarkStart w:id="10561" w:name="_ETM_Q19_382720"/>
      <w:bookmarkEnd w:id="10561"/>
      <w:r>
        <w:rPr>
          <w:rtl/>
        </w:rPr>
        <w:t xml:space="preserve">שאשמתם </w:t>
      </w:r>
      <w:bookmarkStart w:id="10562" w:name="_ETM_Q19_383800"/>
      <w:bookmarkEnd w:id="10562"/>
      <w:r>
        <w:rPr>
          <w:rtl/>
        </w:rPr>
        <w:t xml:space="preserve">היחידה </w:t>
      </w:r>
      <w:bookmarkStart w:id="10563" w:name="_ETM_Q19_384580"/>
      <w:bookmarkEnd w:id="10563"/>
      <w:r>
        <w:rPr>
          <w:rtl/>
        </w:rPr>
        <w:t xml:space="preserve">היא </w:t>
      </w:r>
      <w:bookmarkStart w:id="10564" w:name="_ETM_Q19_384730"/>
      <w:bookmarkEnd w:id="10564"/>
      <w:r>
        <w:rPr>
          <w:rtl/>
        </w:rPr>
        <w:t xml:space="preserve">מחויבותם </w:t>
      </w:r>
      <w:bookmarkStart w:id="10565" w:name="_ETM_Q19_385540"/>
      <w:bookmarkEnd w:id="10565"/>
      <w:r>
        <w:rPr>
          <w:rtl/>
        </w:rPr>
        <w:t xml:space="preserve">לחוק </w:t>
      </w:r>
      <w:bookmarkStart w:id="10566" w:name="_ETM_Q19_385930"/>
      <w:bookmarkEnd w:id="10566"/>
      <w:r>
        <w:rPr>
          <w:rtl/>
        </w:rPr>
        <w:t>ולציבור</w:t>
      </w:r>
      <w:r>
        <w:rPr>
          <w:rFonts w:hint="cs"/>
          <w:rtl/>
        </w:rPr>
        <w:t>".</w:t>
      </w:r>
    </w:p>
    <w:p w:rsidR="00DD1E77" w:rsidRDefault="00DD1E77" w:rsidP="004A1BF2">
      <w:pPr>
        <w:rPr>
          <w:rtl/>
        </w:rPr>
      </w:pPr>
    </w:p>
    <w:p w:rsidR="00DD1E77" w:rsidRDefault="00DD1E77" w:rsidP="007E7D36">
      <w:pPr>
        <w:pStyle w:val="af6"/>
        <w:keepNext/>
        <w:rPr>
          <w:rtl/>
        </w:rPr>
      </w:pPr>
      <w:bookmarkStart w:id="10567" w:name="ET_yor_5873_1"/>
      <w:r w:rsidRPr="00B246F8">
        <w:rPr>
          <w:rStyle w:val="TagStyle"/>
          <w:rtl/>
        </w:rPr>
        <w:t xml:space="preserve"> &lt;&lt; יור &gt;&gt; </w:t>
      </w:r>
      <w:r>
        <w:rPr>
          <w:rtl/>
        </w:rPr>
        <w:t>היו"ר יעקב מרגי:</w:t>
      </w:r>
      <w:r w:rsidRPr="00B246F8">
        <w:rPr>
          <w:rStyle w:val="TagStyle"/>
          <w:rtl/>
        </w:rPr>
        <w:t xml:space="preserve"> &lt;&lt; יור &gt;&gt;</w:t>
      </w:r>
      <w:r>
        <w:rPr>
          <w:rtl/>
        </w:rPr>
        <w:t xml:space="preserve"> </w:t>
      </w:r>
      <w:bookmarkEnd w:id="10567"/>
    </w:p>
    <w:p w:rsidR="00DD1E77" w:rsidRDefault="00DD1E77" w:rsidP="004A1BF2">
      <w:pPr>
        <w:rPr>
          <w:rtl/>
        </w:rPr>
      </w:pPr>
    </w:p>
    <w:p w:rsidR="00DD1E77" w:rsidRDefault="00DD1E77" w:rsidP="007E7D36">
      <w:pPr>
        <w:rPr>
          <w:rtl/>
        </w:rPr>
      </w:pPr>
      <w:r>
        <w:rPr>
          <w:rFonts w:hint="cs"/>
          <w:rtl/>
        </w:rPr>
        <w:t>תודה.</w:t>
      </w:r>
    </w:p>
    <w:p w:rsidR="00DD1E77" w:rsidRDefault="00DD1E77" w:rsidP="007E7D36">
      <w:pPr>
        <w:rPr>
          <w:rtl/>
        </w:rPr>
      </w:pPr>
    </w:p>
    <w:p w:rsidR="00DD1E77" w:rsidRDefault="00DD1E77" w:rsidP="007E7D36">
      <w:pPr>
        <w:pStyle w:val="-"/>
        <w:keepNext/>
        <w:rPr>
          <w:rtl/>
        </w:rPr>
      </w:pPr>
      <w:bookmarkStart w:id="10568" w:name="_ETM_Q19_383000"/>
      <w:bookmarkStart w:id="10569" w:name="ET_speakercontinue_5292_3"/>
      <w:bookmarkEnd w:id="10568"/>
      <w:r w:rsidRPr="00B246F8">
        <w:rPr>
          <w:rStyle w:val="TagStyle"/>
          <w:rtl/>
        </w:rPr>
        <w:t xml:space="preserve">&lt;&lt; דובר_המשך &gt;&gt; </w:t>
      </w:r>
      <w:r>
        <w:rPr>
          <w:rtl/>
        </w:rPr>
        <w:t>אוסאמה סעדי (הרשימה המשותפת):</w:t>
      </w:r>
      <w:r w:rsidRPr="00B246F8">
        <w:rPr>
          <w:rStyle w:val="TagStyle"/>
          <w:rtl/>
        </w:rPr>
        <w:t xml:space="preserve"> &lt;&lt; דובר_המשך &gt;&gt;</w:t>
      </w:r>
      <w:r>
        <w:rPr>
          <w:rtl/>
        </w:rPr>
        <w:t xml:space="preserve"> </w:t>
      </w:r>
      <w:bookmarkEnd w:id="10569"/>
    </w:p>
    <w:p w:rsidR="00DD1E77" w:rsidRDefault="00DD1E77" w:rsidP="004A1BF2">
      <w:pPr>
        <w:rPr>
          <w:rtl/>
        </w:rPr>
      </w:pPr>
    </w:p>
    <w:p w:rsidR="00DD1E77" w:rsidRDefault="00DD1E77" w:rsidP="007E7D36">
      <w:pPr>
        <w:rPr>
          <w:rtl/>
        </w:rPr>
      </w:pPr>
      <w:bookmarkStart w:id="10570" w:name="_ETM_Q19_378000"/>
      <w:bookmarkStart w:id="10571" w:name="_ETM_Q19_387120"/>
      <w:bookmarkEnd w:id="10570"/>
      <w:bookmarkEnd w:id="10571"/>
      <w:r>
        <w:rPr>
          <w:rtl/>
        </w:rPr>
        <w:t xml:space="preserve">אדוני </w:t>
      </w:r>
      <w:bookmarkStart w:id="10572" w:name="_ETM_Q19_387480"/>
      <w:bookmarkEnd w:id="10572"/>
      <w:r>
        <w:rPr>
          <w:rtl/>
        </w:rPr>
        <w:t xml:space="preserve">שר </w:t>
      </w:r>
      <w:bookmarkStart w:id="10573" w:name="_ETM_Q19_387659"/>
      <w:bookmarkEnd w:id="10573"/>
      <w:r>
        <w:rPr>
          <w:rtl/>
        </w:rPr>
        <w:t>המשפטים</w:t>
      </w:r>
      <w:r>
        <w:rPr>
          <w:rFonts w:hint="cs"/>
          <w:rtl/>
        </w:rPr>
        <w:t>,</w:t>
      </w:r>
      <w:r>
        <w:rPr>
          <w:rtl/>
        </w:rPr>
        <w:t xml:space="preserve"> </w:t>
      </w:r>
      <w:bookmarkStart w:id="10574" w:name="_ETM_Q19_388079"/>
      <w:bookmarkEnd w:id="10574"/>
      <w:r>
        <w:rPr>
          <w:rtl/>
        </w:rPr>
        <w:t xml:space="preserve">אתה </w:t>
      </w:r>
      <w:bookmarkStart w:id="10575" w:name="_ETM_Q19_388260"/>
      <w:bookmarkEnd w:id="10575"/>
      <w:r>
        <w:rPr>
          <w:rtl/>
        </w:rPr>
        <w:t xml:space="preserve">צריך </w:t>
      </w:r>
      <w:bookmarkStart w:id="10576" w:name="_ETM_Q19_388560"/>
      <w:bookmarkEnd w:id="10576"/>
      <w:r>
        <w:rPr>
          <w:rtl/>
        </w:rPr>
        <w:t>לה</w:t>
      </w:r>
      <w:bookmarkStart w:id="10577" w:name="_ETM_Q19_388919"/>
      <w:bookmarkEnd w:id="10577"/>
      <w:r>
        <w:rPr>
          <w:rtl/>
        </w:rPr>
        <w:t xml:space="preserve">גן </w:t>
      </w:r>
      <w:bookmarkStart w:id="10578" w:name="_ETM_Q19_389669"/>
      <w:bookmarkEnd w:id="10578"/>
      <w:r>
        <w:rPr>
          <w:rtl/>
        </w:rPr>
        <w:t>עליהם</w:t>
      </w:r>
      <w:bookmarkStart w:id="10579" w:name="_ETM_Q19_390450"/>
      <w:bookmarkEnd w:id="10579"/>
      <w:r>
        <w:rPr>
          <w:rFonts w:hint="cs"/>
          <w:rtl/>
        </w:rPr>
        <w:t xml:space="preserve">, </w:t>
      </w:r>
      <w:r>
        <w:rPr>
          <w:rtl/>
        </w:rPr>
        <w:t xml:space="preserve">ואתה </w:t>
      </w:r>
      <w:bookmarkStart w:id="10580" w:name="_ETM_Q19_390870"/>
      <w:bookmarkEnd w:id="10580"/>
      <w:r>
        <w:rPr>
          <w:rtl/>
        </w:rPr>
        <w:t xml:space="preserve">המסית </w:t>
      </w:r>
      <w:bookmarkStart w:id="10581" w:name="_ETM_Q19_391319"/>
      <w:bookmarkEnd w:id="10581"/>
      <w:r>
        <w:rPr>
          <w:rtl/>
        </w:rPr>
        <w:t xml:space="preserve">הראשי </w:t>
      </w:r>
      <w:bookmarkStart w:id="10582" w:name="_ETM_Q19_391650"/>
      <w:bookmarkEnd w:id="10582"/>
      <w:r>
        <w:rPr>
          <w:rtl/>
        </w:rPr>
        <w:t>נגדם</w:t>
      </w:r>
      <w:r>
        <w:rPr>
          <w:rFonts w:hint="cs"/>
          <w:rtl/>
        </w:rPr>
        <w:t>.</w:t>
      </w:r>
    </w:p>
    <w:p w:rsidR="00DD1E77" w:rsidRDefault="00DD1E77" w:rsidP="007E7D36">
      <w:pPr>
        <w:rPr>
          <w:rtl/>
        </w:rPr>
      </w:pPr>
      <w:bookmarkStart w:id="10583" w:name="_ETM_Q19_389000"/>
      <w:bookmarkEnd w:id="10583"/>
    </w:p>
    <w:p w:rsidR="00DD1E77" w:rsidRDefault="00DD1E77" w:rsidP="007E7D36">
      <w:pPr>
        <w:pStyle w:val="af6"/>
        <w:keepNext/>
        <w:rPr>
          <w:rtl/>
        </w:rPr>
      </w:pPr>
      <w:bookmarkStart w:id="10584" w:name="ET_yor_5873_4"/>
      <w:r w:rsidRPr="00B246F8">
        <w:rPr>
          <w:rStyle w:val="TagStyle"/>
          <w:rtl/>
        </w:rPr>
        <w:t xml:space="preserve"> &lt;&lt; יור &gt;&gt; </w:t>
      </w:r>
      <w:r>
        <w:rPr>
          <w:rtl/>
        </w:rPr>
        <w:t>היו"ר יעקב מרגי:</w:t>
      </w:r>
      <w:r w:rsidRPr="00B246F8">
        <w:rPr>
          <w:rStyle w:val="TagStyle"/>
          <w:rtl/>
        </w:rPr>
        <w:t xml:space="preserve"> &lt;&lt; יור &gt;&gt;</w:t>
      </w:r>
      <w:r>
        <w:rPr>
          <w:rtl/>
        </w:rPr>
        <w:t xml:space="preserve"> </w:t>
      </w:r>
      <w:bookmarkEnd w:id="10584"/>
    </w:p>
    <w:p w:rsidR="00DD1E77" w:rsidRDefault="00DD1E77" w:rsidP="004A1BF2">
      <w:pPr>
        <w:rPr>
          <w:rtl/>
        </w:rPr>
      </w:pPr>
    </w:p>
    <w:p w:rsidR="00DD1E77" w:rsidRDefault="00DD1E77" w:rsidP="004E60DB">
      <w:pPr>
        <w:rPr>
          <w:rtl/>
        </w:rPr>
      </w:pPr>
      <w:bookmarkStart w:id="10585" w:name="_ETM_Q19_391000"/>
      <w:bookmarkStart w:id="10586" w:name="_ETM_Q19_392129"/>
      <w:bookmarkEnd w:id="10585"/>
      <w:bookmarkEnd w:id="10586"/>
      <w:r>
        <w:rPr>
          <w:rtl/>
        </w:rPr>
        <w:t>תודה</w:t>
      </w:r>
      <w:r>
        <w:rPr>
          <w:rFonts w:hint="cs"/>
          <w:rtl/>
        </w:rPr>
        <w:t>.</w:t>
      </w:r>
      <w:r>
        <w:rPr>
          <w:rtl/>
        </w:rPr>
        <w:t xml:space="preserve"> </w:t>
      </w:r>
      <w:bookmarkStart w:id="10587" w:name="_ETM_Q19_393779"/>
      <w:bookmarkEnd w:id="10587"/>
      <w:r>
        <w:rPr>
          <w:rtl/>
        </w:rPr>
        <w:t xml:space="preserve">ישיב </w:t>
      </w:r>
      <w:bookmarkStart w:id="10588" w:name="_ETM_Q19_394200"/>
      <w:bookmarkEnd w:id="10588"/>
      <w:r>
        <w:rPr>
          <w:rtl/>
        </w:rPr>
        <w:t xml:space="preserve">שר </w:t>
      </w:r>
      <w:bookmarkStart w:id="10589" w:name="_ETM_Q19_394409"/>
      <w:bookmarkEnd w:id="10589"/>
      <w:r>
        <w:rPr>
          <w:rtl/>
        </w:rPr>
        <w:t>המשפטים</w:t>
      </w:r>
      <w:bookmarkStart w:id="10590" w:name="_ETM_Q19_395760"/>
      <w:bookmarkEnd w:id="10590"/>
      <w:r w:rsidR="004E60DB">
        <w:rPr>
          <w:rFonts w:hint="cs"/>
          <w:rtl/>
        </w:rPr>
        <w:t xml:space="preserve"> </w:t>
      </w:r>
      <w:r>
        <w:rPr>
          <w:rtl/>
        </w:rPr>
        <w:t xml:space="preserve">חבר </w:t>
      </w:r>
      <w:bookmarkStart w:id="10591" w:name="_ETM_Q19_396029"/>
      <w:bookmarkEnd w:id="10591"/>
      <w:r>
        <w:rPr>
          <w:rtl/>
        </w:rPr>
        <w:t xml:space="preserve">הכנסת </w:t>
      </w:r>
      <w:bookmarkStart w:id="10592" w:name="_ETM_Q19_396419"/>
      <w:bookmarkEnd w:id="10592"/>
      <w:r>
        <w:rPr>
          <w:rtl/>
        </w:rPr>
        <w:t xml:space="preserve">אמיר </w:t>
      </w:r>
      <w:bookmarkStart w:id="10593" w:name="_ETM_Q19_396629"/>
      <w:bookmarkEnd w:id="10593"/>
      <w:r>
        <w:rPr>
          <w:rtl/>
        </w:rPr>
        <w:t>אוחנה</w:t>
      </w:r>
      <w:r>
        <w:rPr>
          <w:rFonts w:hint="cs"/>
          <w:rtl/>
        </w:rPr>
        <w:t>.</w:t>
      </w:r>
    </w:p>
    <w:p w:rsidR="00DD1E77" w:rsidRDefault="00DD1E77" w:rsidP="007E7D36">
      <w:pPr>
        <w:rPr>
          <w:rtl/>
        </w:rPr>
      </w:pPr>
      <w:bookmarkStart w:id="10594" w:name="_ETM_Q19_395000"/>
      <w:bookmarkEnd w:id="10594"/>
    </w:p>
    <w:p w:rsidR="00DD1E77" w:rsidRDefault="00DD1E77" w:rsidP="007E7D36">
      <w:pPr>
        <w:pStyle w:val="a4"/>
        <w:keepNext/>
        <w:rPr>
          <w:rtl/>
        </w:rPr>
      </w:pPr>
      <w:bookmarkStart w:id="10595" w:name="ET_speaker_5834_5"/>
      <w:r w:rsidRPr="00B246F8">
        <w:rPr>
          <w:rStyle w:val="TagStyle"/>
          <w:rtl/>
        </w:rPr>
        <w:t xml:space="preserve"> &lt;&lt; דובר &gt;&gt; </w:t>
      </w:r>
      <w:bookmarkStart w:id="10596" w:name="_Toc23973383"/>
      <w:bookmarkStart w:id="10597" w:name="_Toc23973983"/>
      <w:r>
        <w:rPr>
          <w:rtl/>
        </w:rPr>
        <w:t>שר המשפטים אמיר אוחנה:</w:t>
      </w:r>
      <w:bookmarkEnd w:id="10596"/>
      <w:bookmarkEnd w:id="10597"/>
      <w:r w:rsidRPr="00B246F8">
        <w:rPr>
          <w:rStyle w:val="TagStyle"/>
          <w:rtl/>
        </w:rPr>
        <w:t xml:space="preserve"> &lt;&lt; דובר &gt;&gt;</w:t>
      </w:r>
      <w:r>
        <w:rPr>
          <w:rtl/>
        </w:rPr>
        <w:t xml:space="preserve"> </w:t>
      </w:r>
      <w:bookmarkEnd w:id="10595"/>
    </w:p>
    <w:p w:rsidR="00DD1E77" w:rsidRDefault="00DD1E77" w:rsidP="004A1BF2">
      <w:pPr>
        <w:rPr>
          <w:rtl/>
        </w:rPr>
      </w:pPr>
    </w:p>
    <w:p w:rsidR="00DD1E77" w:rsidRDefault="00DD1E77" w:rsidP="007E7D36">
      <w:pPr>
        <w:rPr>
          <w:rtl/>
        </w:rPr>
      </w:pPr>
      <w:bookmarkStart w:id="10598" w:name="_ETM_Q19_396000"/>
      <w:bookmarkStart w:id="10599" w:name="_ETM_Q19_406900"/>
      <w:bookmarkEnd w:id="10598"/>
      <w:bookmarkEnd w:id="10599"/>
      <w:r>
        <w:rPr>
          <w:rtl/>
        </w:rPr>
        <w:t xml:space="preserve">תודה </w:t>
      </w:r>
      <w:bookmarkStart w:id="10600" w:name="_ETM_Q19_407379"/>
      <w:bookmarkEnd w:id="10600"/>
      <w:r>
        <w:rPr>
          <w:rtl/>
        </w:rPr>
        <w:t>לך</w:t>
      </w:r>
      <w:r>
        <w:rPr>
          <w:rFonts w:hint="cs"/>
          <w:rtl/>
        </w:rPr>
        <w:t>,</w:t>
      </w:r>
      <w:r>
        <w:rPr>
          <w:rtl/>
        </w:rPr>
        <w:t xml:space="preserve"> </w:t>
      </w:r>
      <w:bookmarkStart w:id="10601" w:name="_ETM_Q19_407620"/>
      <w:bookmarkEnd w:id="10601"/>
      <w:r>
        <w:rPr>
          <w:rtl/>
        </w:rPr>
        <w:t xml:space="preserve">אדוני </w:t>
      </w:r>
      <w:bookmarkStart w:id="10602" w:name="_ETM_Q19_407919"/>
      <w:bookmarkEnd w:id="10602"/>
      <w:r>
        <w:rPr>
          <w:rtl/>
        </w:rPr>
        <w:t>היושב-ראש</w:t>
      </w:r>
      <w:r>
        <w:rPr>
          <w:rFonts w:hint="cs"/>
          <w:rtl/>
        </w:rPr>
        <w:t>.</w:t>
      </w:r>
      <w:r>
        <w:rPr>
          <w:rtl/>
        </w:rPr>
        <w:t xml:space="preserve"> </w:t>
      </w:r>
      <w:bookmarkStart w:id="10603" w:name="_ETM_Q19_409329"/>
      <w:bookmarkEnd w:id="10603"/>
      <w:r>
        <w:rPr>
          <w:rtl/>
        </w:rPr>
        <w:t xml:space="preserve">חברותיי </w:t>
      </w:r>
      <w:bookmarkStart w:id="10604" w:name="_ETM_Q19_409870"/>
      <w:bookmarkEnd w:id="10604"/>
      <w:r>
        <w:rPr>
          <w:rtl/>
        </w:rPr>
        <w:t xml:space="preserve">וחבריי </w:t>
      </w:r>
      <w:bookmarkStart w:id="10605" w:name="_ETM_Q19_410349"/>
      <w:bookmarkEnd w:id="10605"/>
      <w:r>
        <w:rPr>
          <w:rtl/>
        </w:rPr>
        <w:t xml:space="preserve">חברי </w:t>
      </w:r>
      <w:bookmarkStart w:id="10606" w:name="_ETM_Q19_410650"/>
      <w:bookmarkEnd w:id="10606"/>
      <w:r>
        <w:rPr>
          <w:rtl/>
        </w:rPr>
        <w:t>הכנסת</w:t>
      </w:r>
      <w:r>
        <w:rPr>
          <w:rFonts w:hint="cs"/>
          <w:rtl/>
        </w:rPr>
        <w:t>,</w:t>
      </w:r>
      <w:r>
        <w:rPr>
          <w:rtl/>
        </w:rPr>
        <w:t xml:space="preserve"> </w:t>
      </w:r>
      <w:bookmarkStart w:id="10607" w:name="_ETM_Q19_414109"/>
      <w:bookmarkEnd w:id="10607"/>
      <w:r>
        <w:rPr>
          <w:rtl/>
        </w:rPr>
        <w:t xml:space="preserve">אנו </w:t>
      </w:r>
      <w:bookmarkStart w:id="10608" w:name="_ETM_Q19_414409"/>
      <w:bookmarkEnd w:id="10608"/>
      <w:r>
        <w:rPr>
          <w:rtl/>
        </w:rPr>
        <w:t xml:space="preserve">עוסקים </w:t>
      </w:r>
      <w:bookmarkStart w:id="10609" w:name="_ETM_Q19_414920"/>
      <w:bookmarkEnd w:id="10609"/>
      <w:r>
        <w:rPr>
          <w:rtl/>
        </w:rPr>
        <w:t>בתיקים</w:t>
      </w:r>
      <w:r>
        <w:rPr>
          <w:rFonts w:hint="cs"/>
          <w:rtl/>
        </w:rPr>
        <w:t>,</w:t>
      </w:r>
      <w:r>
        <w:rPr>
          <w:rtl/>
        </w:rPr>
        <w:t xml:space="preserve"> </w:t>
      </w:r>
      <w:bookmarkStart w:id="10610" w:name="_ETM_Q19_416349"/>
      <w:bookmarkEnd w:id="10610"/>
      <w:r>
        <w:rPr>
          <w:rtl/>
        </w:rPr>
        <w:t xml:space="preserve">לא </w:t>
      </w:r>
      <w:bookmarkStart w:id="10611" w:name="_ETM_Q19_416529"/>
      <w:bookmarkEnd w:id="10611"/>
      <w:r>
        <w:rPr>
          <w:rtl/>
        </w:rPr>
        <w:t xml:space="preserve">באנשים </w:t>
      </w:r>
      <w:bookmarkStart w:id="10612" w:name="_ETM_Q19_418650"/>
      <w:bookmarkEnd w:id="10612"/>
      <w:r w:rsidR="00C552BC">
        <w:rPr>
          <w:rFonts w:hint="cs"/>
          <w:rtl/>
        </w:rPr>
        <w:t>–</w:t>
      </w:r>
      <w:r>
        <w:rPr>
          <w:rFonts w:hint="cs"/>
          <w:rtl/>
        </w:rPr>
        <w:t xml:space="preserve"> </w:t>
      </w:r>
      <w:r>
        <w:rPr>
          <w:rtl/>
        </w:rPr>
        <w:t xml:space="preserve">כך </w:t>
      </w:r>
      <w:bookmarkStart w:id="10613" w:name="_ETM_Q19_418889"/>
      <w:bookmarkEnd w:id="10613"/>
      <w:r>
        <w:rPr>
          <w:rtl/>
        </w:rPr>
        <w:t xml:space="preserve">אמרה </w:t>
      </w:r>
      <w:bookmarkStart w:id="10614" w:name="_ETM_Q19_419309"/>
      <w:bookmarkEnd w:id="10614"/>
      <w:r>
        <w:rPr>
          <w:rtl/>
        </w:rPr>
        <w:t xml:space="preserve">פרקליטה </w:t>
      </w:r>
      <w:bookmarkStart w:id="10615" w:name="_ETM_Q19_419939"/>
      <w:bookmarkEnd w:id="10615"/>
      <w:r>
        <w:rPr>
          <w:rtl/>
        </w:rPr>
        <w:t>בכירה</w:t>
      </w:r>
      <w:r>
        <w:rPr>
          <w:rFonts w:hint="cs"/>
          <w:rtl/>
        </w:rPr>
        <w:t xml:space="preserve"> ל</w:t>
      </w:r>
      <w:bookmarkStart w:id="10616" w:name="_ETM_Q19_422130"/>
      <w:bookmarkEnd w:id="10616"/>
      <w:r>
        <w:rPr>
          <w:rtl/>
        </w:rPr>
        <w:t xml:space="preserve">כבוד </w:t>
      </w:r>
      <w:bookmarkStart w:id="10617" w:name="_ETM_Q19_422550"/>
      <w:bookmarkEnd w:id="10617"/>
      <w:r>
        <w:rPr>
          <w:rtl/>
        </w:rPr>
        <w:t xml:space="preserve">השופטת </w:t>
      </w:r>
      <w:bookmarkStart w:id="10618" w:name="_ETM_Q19_423120"/>
      <w:bookmarkEnd w:id="10618"/>
      <w:r>
        <w:rPr>
          <w:rtl/>
        </w:rPr>
        <w:t xml:space="preserve">הילה </w:t>
      </w:r>
      <w:bookmarkStart w:id="10619" w:name="_ETM_Q19_423360"/>
      <w:bookmarkEnd w:id="10619"/>
      <w:r>
        <w:rPr>
          <w:rtl/>
        </w:rPr>
        <w:t>גרסטל</w:t>
      </w:r>
      <w:r>
        <w:rPr>
          <w:rFonts w:hint="cs"/>
          <w:rtl/>
        </w:rPr>
        <w:t>,</w:t>
      </w:r>
      <w:r>
        <w:rPr>
          <w:rtl/>
        </w:rPr>
        <w:t xml:space="preserve"> </w:t>
      </w:r>
      <w:bookmarkStart w:id="10620" w:name="_ETM_Q19_424810"/>
      <w:bookmarkEnd w:id="10620"/>
      <w:r>
        <w:rPr>
          <w:rtl/>
        </w:rPr>
        <w:t xml:space="preserve">שכיהנה </w:t>
      </w:r>
      <w:bookmarkStart w:id="10621" w:name="_ETM_Q19_425379"/>
      <w:bookmarkEnd w:id="10621"/>
      <w:r>
        <w:rPr>
          <w:rtl/>
        </w:rPr>
        <w:t xml:space="preserve">כנציגת </w:t>
      </w:r>
      <w:bookmarkStart w:id="10622" w:name="_ETM_Q19_425980"/>
      <w:bookmarkEnd w:id="10622"/>
      <w:r>
        <w:rPr>
          <w:rtl/>
        </w:rPr>
        <w:t xml:space="preserve">הביקורת </w:t>
      </w:r>
      <w:bookmarkStart w:id="10623" w:name="_ETM_Q19_426400"/>
      <w:bookmarkEnd w:id="10623"/>
      <w:r>
        <w:rPr>
          <w:rtl/>
        </w:rPr>
        <w:t xml:space="preserve">על </w:t>
      </w:r>
      <w:bookmarkStart w:id="10624" w:name="_ETM_Q19_426489"/>
      <w:bookmarkEnd w:id="10624"/>
      <w:r>
        <w:rPr>
          <w:rtl/>
        </w:rPr>
        <w:t>הפרקליטות</w:t>
      </w:r>
      <w:r>
        <w:rPr>
          <w:rFonts w:hint="cs"/>
          <w:rtl/>
        </w:rPr>
        <w:t>.</w:t>
      </w:r>
      <w:r>
        <w:rPr>
          <w:rtl/>
        </w:rPr>
        <w:t xml:space="preserve"> </w:t>
      </w:r>
      <w:bookmarkStart w:id="10625" w:name="_ETM_Q19_427790"/>
      <w:bookmarkEnd w:id="10625"/>
      <w:r>
        <w:rPr>
          <w:rtl/>
        </w:rPr>
        <w:t xml:space="preserve">ואני </w:t>
      </w:r>
      <w:bookmarkStart w:id="10626" w:name="_ETM_Q19_428659"/>
      <w:bookmarkEnd w:id="10626"/>
      <w:r>
        <w:rPr>
          <w:rtl/>
        </w:rPr>
        <w:t xml:space="preserve">מבקש </w:t>
      </w:r>
      <w:bookmarkStart w:id="10627" w:name="_ETM_Q19_429830"/>
      <w:bookmarkEnd w:id="10627"/>
      <w:r>
        <w:rPr>
          <w:rtl/>
        </w:rPr>
        <w:t xml:space="preserve">לומר </w:t>
      </w:r>
      <w:bookmarkStart w:id="10628" w:name="_ETM_Q19_430190"/>
      <w:bookmarkEnd w:id="10628"/>
      <w:r>
        <w:rPr>
          <w:rtl/>
        </w:rPr>
        <w:t xml:space="preserve">לכם </w:t>
      </w:r>
      <w:bookmarkStart w:id="10629" w:name="_ETM_Q19_430489"/>
      <w:bookmarkEnd w:id="10629"/>
      <w:r>
        <w:rPr>
          <w:rtl/>
        </w:rPr>
        <w:t xml:space="preserve">כאן </w:t>
      </w:r>
      <w:bookmarkStart w:id="10630" w:name="_ETM_Q19_430730"/>
      <w:bookmarkEnd w:id="10630"/>
      <w:r>
        <w:rPr>
          <w:rtl/>
        </w:rPr>
        <w:t>היום</w:t>
      </w:r>
      <w:r>
        <w:rPr>
          <w:rFonts w:hint="cs"/>
          <w:rtl/>
        </w:rPr>
        <w:t>:</w:t>
      </w:r>
      <w:r>
        <w:rPr>
          <w:rtl/>
        </w:rPr>
        <w:t xml:space="preserve"> </w:t>
      </w:r>
      <w:bookmarkStart w:id="10631" w:name="_ETM_Q19_432750"/>
      <w:bookmarkEnd w:id="10631"/>
      <w:r>
        <w:rPr>
          <w:rtl/>
        </w:rPr>
        <w:t xml:space="preserve">אנו </w:t>
      </w:r>
      <w:bookmarkStart w:id="10632" w:name="_ETM_Q19_433019"/>
      <w:bookmarkEnd w:id="10632"/>
      <w:r>
        <w:rPr>
          <w:rtl/>
        </w:rPr>
        <w:t xml:space="preserve">עוסקים </w:t>
      </w:r>
      <w:bookmarkStart w:id="10633" w:name="_ETM_Q19_433439"/>
      <w:bookmarkEnd w:id="10633"/>
      <w:r>
        <w:rPr>
          <w:rtl/>
        </w:rPr>
        <w:t>באנשים</w:t>
      </w:r>
      <w:r>
        <w:rPr>
          <w:rFonts w:hint="cs"/>
          <w:rtl/>
        </w:rPr>
        <w:t>,</w:t>
      </w:r>
      <w:r>
        <w:rPr>
          <w:rtl/>
        </w:rPr>
        <w:t xml:space="preserve"> </w:t>
      </w:r>
      <w:bookmarkStart w:id="10634" w:name="_ETM_Q19_436089"/>
      <w:bookmarkEnd w:id="10634"/>
      <w:r>
        <w:rPr>
          <w:rtl/>
        </w:rPr>
        <w:t xml:space="preserve">באנשים </w:t>
      </w:r>
      <w:bookmarkStart w:id="10635" w:name="_ETM_Q19_436570"/>
      <w:bookmarkEnd w:id="10635"/>
      <w:r>
        <w:rPr>
          <w:rtl/>
        </w:rPr>
        <w:t xml:space="preserve">כמו </w:t>
      </w:r>
      <w:bookmarkStart w:id="10636" w:name="_ETM_Q19_436779"/>
      <w:bookmarkEnd w:id="10636"/>
      <w:r>
        <w:rPr>
          <w:rtl/>
        </w:rPr>
        <w:t>כולנו</w:t>
      </w:r>
      <w:r>
        <w:rPr>
          <w:rFonts w:hint="cs"/>
          <w:rtl/>
        </w:rPr>
        <w:t>,</w:t>
      </w:r>
      <w:r>
        <w:rPr>
          <w:rtl/>
        </w:rPr>
        <w:t xml:space="preserve"> </w:t>
      </w:r>
      <w:bookmarkStart w:id="10637" w:name="_ETM_Q19_438439"/>
      <w:bookmarkEnd w:id="10637"/>
      <w:r>
        <w:rPr>
          <w:rtl/>
        </w:rPr>
        <w:t xml:space="preserve">שיש </w:t>
      </w:r>
      <w:bookmarkStart w:id="10638" w:name="_ETM_Q19_439009"/>
      <w:bookmarkEnd w:id="10638"/>
      <w:r>
        <w:rPr>
          <w:rtl/>
        </w:rPr>
        <w:t xml:space="preserve">להם </w:t>
      </w:r>
      <w:bookmarkStart w:id="10639" w:name="_ETM_Q19_439279"/>
      <w:bookmarkEnd w:id="10639"/>
      <w:r>
        <w:rPr>
          <w:rtl/>
        </w:rPr>
        <w:t>משפחות</w:t>
      </w:r>
      <w:r>
        <w:rPr>
          <w:rFonts w:hint="cs"/>
          <w:rtl/>
        </w:rPr>
        <w:t>,</w:t>
      </w:r>
      <w:r>
        <w:rPr>
          <w:rtl/>
        </w:rPr>
        <w:t xml:space="preserve"> </w:t>
      </w:r>
      <w:bookmarkStart w:id="10640" w:name="_ETM_Q19_440900"/>
      <w:bookmarkEnd w:id="10640"/>
      <w:r>
        <w:rPr>
          <w:rtl/>
        </w:rPr>
        <w:t xml:space="preserve">יש </w:t>
      </w:r>
      <w:bookmarkStart w:id="10641" w:name="_ETM_Q19_441110"/>
      <w:bookmarkEnd w:id="10641"/>
      <w:r>
        <w:rPr>
          <w:rtl/>
        </w:rPr>
        <w:t xml:space="preserve">להם </w:t>
      </w:r>
      <w:bookmarkStart w:id="10642" w:name="_ETM_Q19_441350"/>
      <w:bookmarkEnd w:id="10642"/>
      <w:r>
        <w:rPr>
          <w:rtl/>
        </w:rPr>
        <w:t xml:space="preserve">שאיפות </w:t>
      </w:r>
      <w:bookmarkStart w:id="10643" w:name="_ETM_Q19_443199"/>
      <w:bookmarkEnd w:id="10643"/>
      <w:r>
        <w:rPr>
          <w:rtl/>
        </w:rPr>
        <w:t xml:space="preserve">ויש </w:t>
      </w:r>
      <w:bookmarkStart w:id="10644" w:name="_ETM_Q19_443409"/>
      <w:bookmarkEnd w:id="10644"/>
      <w:r>
        <w:rPr>
          <w:rtl/>
        </w:rPr>
        <w:t xml:space="preserve">להם </w:t>
      </w:r>
      <w:bookmarkStart w:id="10645" w:name="_ETM_Q19_443620"/>
      <w:bookmarkEnd w:id="10645"/>
      <w:r>
        <w:rPr>
          <w:rtl/>
        </w:rPr>
        <w:t>חלומות</w:t>
      </w:r>
      <w:r>
        <w:rPr>
          <w:rFonts w:hint="cs"/>
          <w:rtl/>
        </w:rPr>
        <w:t>.</w:t>
      </w:r>
      <w:bookmarkStart w:id="10646" w:name="_ETM_Q19_446020"/>
      <w:bookmarkEnd w:id="10646"/>
    </w:p>
    <w:p w:rsidR="00DD1E77" w:rsidRDefault="00DD1E77" w:rsidP="007E7D36">
      <w:pPr>
        <w:rPr>
          <w:rtl/>
        </w:rPr>
      </w:pPr>
    </w:p>
    <w:p w:rsidR="00DD1E77" w:rsidRDefault="00DD1E77" w:rsidP="007E7D36">
      <w:pPr>
        <w:rPr>
          <w:rtl/>
        </w:rPr>
      </w:pPr>
      <w:bookmarkStart w:id="10647" w:name="_ETM_Q19_449000"/>
      <w:bookmarkEnd w:id="10647"/>
      <w:r>
        <w:rPr>
          <w:rtl/>
        </w:rPr>
        <w:t xml:space="preserve">יש </w:t>
      </w:r>
      <w:bookmarkStart w:id="10648" w:name="_ETM_Q19_446589"/>
      <w:bookmarkEnd w:id="10648"/>
      <w:r>
        <w:rPr>
          <w:rtl/>
        </w:rPr>
        <w:t xml:space="preserve">בפשעי </w:t>
      </w:r>
      <w:bookmarkStart w:id="10649" w:name="_ETM_Q19_447400"/>
      <w:bookmarkEnd w:id="10649"/>
      <w:r>
        <w:rPr>
          <w:rFonts w:hint="cs"/>
          <w:rtl/>
        </w:rPr>
        <w:t>ה</w:t>
      </w:r>
      <w:r>
        <w:rPr>
          <w:rtl/>
        </w:rPr>
        <w:t xml:space="preserve">חקירה </w:t>
      </w:r>
      <w:bookmarkStart w:id="10650" w:name="_ETM_Q19_448749"/>
      <w:bookmarkEnd w:id="10650"/>
      <w:r>
        <w:rPr>
          <w:rtl/>
        </w:rPr>
        <w:t xml:space="preserve">כדי </w:t>
      </w:r>
      <w:bookmarkStart w:id="10651" w:name="_ETM_Q19_449139"/>
      <w:bookmarkEnd w:id="10651"/>
      <w:r>
        <w:rPr>
          <w:rtl/>
        </w:rPr>
        <w:t xml:space="preserve">להטיל </w:t>
      </w:r>
      <w:bookmarkStart w:id="10652" w:name="_ETM_Q19_449770"/>
      <w:bookmarkEnd w:id="10652"/>
      <w:r>
        <w:rPr>
          <w:rtl/>
        </w:rPr>
        <w:t xml:space="preserve">צל </w:t>
      </w:r>
      <w:bookmarkStart w:id="10653" w:name="_ETM_Q19_450159"/>
      <w:bookmarkEnd w:id="10653"/>
      <w:r>
        <w:rPr>
          <w:rtl/>
        </w:rPr>
        <w:t xml:space="preserve">כבד </w:t>
      </w:r>
      <w:bookmarkStart w:id="10654" w:name="_ETM_Q19_450699"/>
      <w:bookmarkEnd w:id="10654"/>
      <w:r>
        <w:rPr>
          <w:rtl/>
        </w:rPr>
        <w:t xml:space="preserve">על הליכי </w:t>
      </w:r>
      <w:bookmarkStart w:id="10655" w:name="_ETM_Q19_451240"/>
      <w:bookmarkEnd w:id="10655"/>
      <w:r>
        <w:rPr>
          <w:rtl/>
        </w:rPr>
        <w:t xml:space="preserve">המשפט </w:t>
      </w:r>
      <w:bookmarkStart w:id="10656" w:name="_ETM_Q19_452190"/>
      <w:bookmarkEnd w:id="10656"/>
      <w:r>
        <w:rPr>
          <w:rtl/>
        </w:rPr>
        <w:t xml:space="preserve">הבאים </w:t>
      </w:r>
      <w:bookmarkStart w:id="10657" w:name="_ETM_Q19_452849"/>
      <w:bookmarkEnd w:id="10657"/>
      <w:r>
        <w:rPr>
          <w:rtl/>
        </w:rPr>
        <w:t xml:space="preserve">בעקבותיה </w:t>
      </w:r>
      <w:bookmarkStart w:id="10658" w:name="_ETM_Q19_455470"/>
      <w:bookmarkEnd w:id="10658"/>
      <w:r w:rsidR="00C552BC">
        <w:rPr>
          <w:rFonts w:hint="cs"/>
          <w:rtl/>
        </w:rPr>
        <w:t>–</w:t>
      </w:r>
      <w:r>
        <w:rPr>
          <w:rFonts w:hint="cs"/>
          <w:rtl/>
        </w:rPr>
        <w:t xml:space="preserve"> </w:t>
      </w:r>
      <w:r>
        <w:rPr>
          <w:rtl/>
        </w:rPr>
        <w:t xml:space="preserve">כך </w:t>
      </w:r>
      <w:bookmarkStart w:id="10659" w:name="_ETM_Q19_455889"/>
      <w:bookmarkEnd w:id="10659"/>
      <w:r>
        <w:rPr>
          <w:rtl/>
        </w:rPr>
        <w:t xml:space="preserve">אמר </w:t>
      </w:r>
      <w:bookmarkStart w:id="10660" w:name="_ETM_Q19_456250"/>
      <w:bookmarkEnd w:id="10660"/>
      <w:r>
        <w:rPr>
          <w:rtl/>
        </w:rPr>
        <w:t xml:space="preserve">בשנת </w:t>
      </w:r>
      <w:bookmarkStart w:id="10661" w:name="_ETM_Q19_456790"/>
      <w:bookmarkEnd w:id="10661"/>
      <w:r>
        <w:rPr>
          <w:rtl/>
        </w:rPr>
        <w:t xml:space="preserve">1978 </w:t>
      </w:r>
      <w:bookmarkStart w:id="10662" w:name="_ETM_Q19_459400"/>
      <w:bookmarkEnd w:id="10662"/>
      <w:r>
        <w:rPr>
          <w:rtl/>
        </w:rPr>
        <w:t xml:space="preserve">שר </w:t>
      </w:r>
      <w:bookmarkStart w:id="10663" w:name="_ETM_Q19_459789"/>
      <w:bookmarkEnd w:id="10663"/>
      <w:r>
        <w:rPr>
          <w:rtl/>
        </w:rPr>
        <w:t>המשפטים</w:t>
      </w:r>
      <w:r>
        <w:rPr>
          <w:rFonts w:hint="cs"/>
          <w:rtl/>
        </w:rPr>
        <w:t>.</w:t>
      </w:r>
    </w:p>
    <w:p w:rsidR="00DD1E77" w:rsidRDefault="00DD1E77" w:rsidP="007E7D36">
      <w:pPr>
        <w:rPr>
          <w:rtl/>
        </w:rPr>
      </w:pPr>
      <w:bookmarkStart w:id="10664" w:name="_ETM_Q19_455000"/>
      <w:bookmarkEnd w:id="10664"/>
    </w:p>
    <w:p w:rsidR="00DD1E77" w:rsidRDefault="00DD1E77" w:rsidP="007E7D36">
      <w:pPr>
        <w:pStyle w:val="af5"/>
        <w:keepNext/>
        <w:rPr>
          <w:rtl/>
        </w:rPr>
      </w:pPr>
      <w:bookmarkStart w:id="10665" w:name="ET_interruption_5290_6"/>
      <w:r w:rsidRPr="00226215">
        <w:rPr>
          <w:rStyle w:val="TagStyle"/>
          <w:rtl/>
        </w:rPr>
        <w:t xml:space="preserve"> &lt;&lt; קריאה &gt;&gt; </w:t>
      </w:r>
      <w:r>
        <w:rPr>
          <w:rtl/>
        </w:rPr>
        <w:t>רויטל סויד (העבודה-גשר):</w:t>
      </w:r>
      <w:r w:rsidRPr="00226215">
        <w:rPr>
          <w:rStyle w:val="TagStyle"/>
          <w:rtl/>
        </w:rPr>
        <w:t xml:space="preserve"> &lt;&lt; קריאה &gt;&gt;</w:t>
      </w:r>
      <w:r>
        <w:rPr>
          <w:rtl/>
        </w:rPr>
        <w:t xml:space="preserve"> </w:t>
      </w:r>
      <w:bookmarkEnd w:id="10665"/>
    </w:p>
    <w:p w:rsidR="00DD1E77" w:rsidRDefault="00DD1E77" w:rsidP="004A1BF2">
      <w:pPr>
        <w:rPr>
          <w:rtl/>
        </w:rPr>
      </w:pPr>
    </w:p>
    <w:p w:rsidR="00DD1E77" w:rsidRDefault="00DD1E77" w:rsidP="007E7D36">
      <w:pPr>
        <w:rPr>
          <w:rtl/>
        </w:rPr>
      </w:pPr>
      <w:bookmarkStart w:id="10666" w:name="_ETM_Q19_459000"/>
      <w:bookmarkEnd w:id="10666"/>
      <w:r>
        <w:rPr>
          <w:rFonts w:hint="cs"/>
          <w:rtl/>
        </w:rPr>
        <w:t>איך?</w:t>
      </w:r>
    </w:p>
    <w:p w:rsidR="00DD1E77" w:rsidRDefault="00DD1E77" w:rsidP="007E7D36">
      <w:pPr>
        <w:rPr>
          <w:rtl/>
        </w:rPr>
      </w:pPr>
      <w:bookmarkStart w:id="10667" w:name="_ETM_Q19_457000"/>
      <w:bookmarkEnd w:id="10667"/>
    </w:p>
    <w:p w:rsidR="00DD1E77" w:rsidRDefault="00DD1E77" w:rsidP="007E7D36">
      <w:pPr>
        <w:pStyle w:val="-"/>
        <w:keepNext/>
        <w:rPr>
          <w:rtl/>
        </w:rPr>
      </w:pPr>
      <w:bookmarkStart w:id="10668" w:name="ET_speakercontinue_5834_7"/>
      <w:r w:rsidRPr="00226215">
        <w:rPr>
          <w:rStyle w:val="TagStyle"/>
          <w:rtl/>
        </w:rPr>
        <w:t xml:space="preserve"> &lt;&lt; דובר_המשך &gt;&gt; </w:t>
      </w:r>
      <w:r>
        <w:rPr>
          <w:rtl/>
        </w:rPr>
        <w:t>שר המשפטים אמיר אוחנה:</w:t>
      </w:r>
      <w:r w:rsidRPr="00226215">
        <w:rPr>
          <w:rStyle w:val="TagStyle"/>
          <w:rtl/>
        </w:rPr>
        <w:t xml:space="preserve"> &lt;&lt; דובר_המשך &gt;&gt;</w:t>
      </w:r>
      <w:r>
        <w:rPr>
          <w:rtl/>
        </w:rPr>
        <w:t xml:space="preserve"> </w:t>
      </w:r>
      <w:bookmarkEnd w:id="10668"/>
    </w:p>
    <w:p w:rsidR="00DD1E77" w:rsidRDefault="00DD1E77" w:rsidP="004A1BF2">
      <w:pPr>
        <w:rPr>
          <w:rtl/>
        </w:rPr>
      </w:pPr>
    </w:p>
    <w:p w:rsidR="00DD1E77" w:rsidRDefault="00DD1E77" w:rsidP="007E7D36">
      <w:pPr>
        <w:rPr>
          <w:rtl/>
        </w:rPr>
      </w:pPr>
      <w:bookmarkStart w:id="10669" w:name="_ETM_Q19_461000"/>
      <w:bookmarkStart w:id="10670" w:name="_ETM_Q19_461370"/>
      <w:bookmarkEnd w:id="10669"/>
      <w:bookmarkEnd w:id="10670"/>
      <w:r>
        <w:rPr>
          <w:rtl/>
        </w:rPr>
        <w:t xml:space="preserve">כך </w:t>
      </w:r>
      <w:bookmarkStart w:id="10671" w:name="_ETM_Q19_461790"/>
      <w:bookmarkEnd w:id="10671"/>
      <w:r>
        <w:rPr>
          <w:rtl/>
        </w:rPr>
        <w:t>אמר</w:t>
      </w:r>
      <w:r>
        <w:rPr>
          <w:rFonts w:hint="cs"/>
          <w:rtl/>
        </w:rPr>
        <w:t>,</w:t>
      </w:r>
      <w:r>
        <w:rPr>
          <w:rtl/>
        </w:rPr>
        <w:t xml:space="preserve"> </w:t>
      </w:r>
      <w:bookmarkStart w:id="10672" w:name="_ETM_Q19_462210"/>
      <w:bookmarkStart w:id="10673" w:name="_ETM_Q19_462720"/>
      <w:bookmarkEnd w:id="10672"/>
      <w:bookmarkEnd w:id="10673"/>
      <w:r>
        <w:rPr>
          <w:rtl/>
        </w:rPr>
        <w:t xml:space="preserve">חברת </w:t>
      </w:r>
      <w:bookmarkStart w:id="10674" w:name="_ETM_Q19_463080"/>
      <w:bookmarkEnd w:id="10674"/>
      <w:r>
        <w:rPr>
          <w:rtl/>
        </w:rPr>
        <w:t xml:space="preserve">הכנסת </w:t>
      </w:r>
      <w:bookmarkStart w:id="10675" w:name="_ETM_Q19_463440"/>
      <w:bookmarkEnd w:id="10675"/>
      <w:r>
        <w:rPr>
          <w:rtl/>
        </w:rPr>
        <w:t>סויד</w:t>
      </w:r>
      <w:r>
        <w:rPr>
          <w:rFonts w:hint="cs"/>
          <w:rtl/>
        </w:rPr>
        <w:t>,</w:t>
      </w:r>
      <w:r>
        <w:rPr>
          <w:rtl/>
        </w:rPr>
        <w:t xml:space="preserve"> </w:t>
      </w:r>
      <w:bookmarkStart w:id="10676" w:name="_ETM_Q19_464420"/>
      <w:bookmarkEnd w:id="10676"/>
      <w:r>
        <w:rPr>
          <w:rtl/>
        </w:rPr>
        <w:t xml:space="preserve">שר </w:t>
      </w:r>
      <w:bookmarkStart w:id="10677" w:name="_ETM_Q19_464839"/>
      <w:bookmarkEnd w:id="10677"/>
      <w:r>
        <w:rPr>
          <w:rtl/>
        </w:rPr>
        <w:t>המשפטים</w:t>
      </w:r>
      <w:r>
        <w:rPr>
          <w:rFonts w:hint="cs"/>
          <w:rtl/>
        </w:rPr>
        <w:t xml:space="preserve"> </w:t>
      </w:r>
      <w:r w:rsidR="00C552BC">
        <w:rPr>
          <w:rFonts w:hint="cs"/>
          <w:rtl/>
        </w:rPr>
        <w:t>–</w:t>
      </w:r>
      <w:r w:rsidR="00CE41A8">
        <w:rPr>
          <w:rFonts w:hint="cs"/>
          <w:rtl/>
        </w:rPr>
        <w:t xml:space="preserve"> </w:t>
      </w:r>
      <w:r w:rsidR="00C552BC">
        <w:rPr>
          <w:rFonts w:hint="cs"/>
          <w:rtl/>
        </w:rPr>
        <w:t>–</w:t>
      </w:r>
    </w:p>
    <w:p w:rsidR="00DD1E77" w:rsidRDefault="00DD1E77" w:rsidP="007E7D36">
      <w:pPr>
        <w:rPr>
          <w:rtl/>
        </w:rPr>
      </w:pPr>
    </w:p>
    <w:p w:rsidR="00DD1E77" w:rsidRDefault="00DD1E77" w:rsidP="007E7D36">
      <w:pPr>
        <w:pStyle w:val="af5"/>
        <w:keepNext/>
        <w:rPr>
          <w:rtl/>
        </w:rPr>
      </w:pPr>
      <w:bookmarkStart w:id="10678" w:name="ET_interruption_5290_8"/>
      <w:r w:rsidRPr="00226215">
        <w:rPr>
          <w:rStyle w:val="TagStyle"/>
          <w:rtl/>
        </w:rPr>
        <w:t xml:space="preserve"> &lt;&lt; קריאה &gt;&gt; </w:t>
      </w:r>
      <w:r>
        <w:rPr>
          <w:rtl/>
        </w:rPr>
        <w:t>רויטל סויד (העבודה-גשר):</w:t>
      </w:r>
      <w:r w:rsidRPr="00226215">
        <w:rPr>
          <w:rStyle w:val="TagStyle"/>
          <w:rtl/>
        </w:rPr>
        <w:t xml:space="preserve"> &lt;&lt; קריאה &gt;&gt;</w:t>
      </w:r>
      <w:r>
        <w:rPr>
          <w:rtl/>
        </w:rPr>
        <w:t xml:space="preserve"> </w:t>
      </w:r>
      <w:bookmarkEnd w:id="10678"/>
    </w:p>
    <w:p w:rsidR="00DD1E77" w:rsidRDefault="00DD1E77" w:rsidP="004A1BF2">
      <w:pPr>
        <w:rPr>
          <w:rtl/>
        </w:rPr>
      </w:pPr>
    </w:p>
    <w:p w:rsidR="00DD1E77" w:rsidRDefault="00DD1E77" w:rsidP="007E7D36">
      <w:pPr>
        <w:rPr>
          <w:rtl/>
        </w:rPr>
      </w:pPr>
      <w:r>
        <w:rPr>
          <w:rFonts w:hint="cs"/>
          <w:rtl/>
        </w:rPr>
        <w:t xml:space="preserve">וגם </w:t>
      </w:r>
      <w:bookmarkStart w:id="10679" w:name="_ETM_Q19_464000"/>
      <w:bookmarkEnd w:id="10679"/>
      <w:r>
        <w:rPr>
          <w:rFonts w:hint="cs"/>
          <w:rtl/>
        </w:rPr>
        <w:t>שר המשפטים הנוכחי?</w:t>
      </w:r>
    </w:p>
    <w:p w:rsidR="00DD1E77" w:rsidRDefault="00DD1E77" w:rsidP="007E7D36">
      <w:pPr>
        <w:rPr>
          <w:rtl/>
        </w:rPr>
      </w:pPr>
      <w:bookmarkStart w:id="10680" w:name="_ETM_Q19_463000"/>
      <w:bookmarkEnd w:id="10680"/>
    </w:p>
    <w:p w:rsidR="00DD1E77" w:rsidRDefault="00DD1E77" w:rsidP="007E7D36">
      <w:pPr>
        <w:pStyle w:val="-"/>
        <w:keepNext/>
        <w:rPr>
          <w:rtl/>
        </w:rPr>
      </w:pPr>
      <w:bookmarkStart w:id="10681" w:name="ET_speakercontinue_5834_9"/>
      <w:r w:rsidRPr="00226215">
        <w:rPr>
          <w:rStyle w:val="TagStyle"/>
          <w:rtl/>
        </w:rPr>
        <w:t xml:space="preserve"> &lt;&lt; דובר_המשך &gt;&gt; </w:t>
      </w:r>
      <w:r>
        <w:rPr>
          <w:rtl/>
        </w:rPr>
        <w:t>שר המשפטים אמיר אוחנה:</w:t>
      </w:r>
      <w:r w:rsidRPr="00226215">
        <w:rPr>
          <w:rStyle w:val="TagStyle"/>
          <w:rtl/>
        </w:rPr>
        <w:t xml:space="preserve"> &lt;&lt; דובר_המשך &gt;&gt;</w:t>
      </w:r>
      <w:r>
        <w:rPr>
          <w:rtl/>
        </w:rPr>
        <w:t xml:space="preserve"> </w:t>
      </w:r>
      <w:bookmarkEnd w:id="10681"/>
    </w:p>
    <w:p w:rsidR="00DD1E77" w:rsidRDefault="00DD1E77" w:rsidP="004A1BF2">
      <w:pPr>
        <w:rPr>
          <w:rtl/>
        </w:rPr>
      </w:pPr>
    </w:p>
    <w:p w:rsidR="00DD1E77" w:rsidRDefault="00C552BC" w:rsidP="007E7D36">
      <w:pPr>
        <w:rPr>
          <w:rtl/>
        </w:rPr>
      </w:pPr>
      <w:bookmarkStart w:id="10682" w:name="_ETM_Q19_466000"/>
      <w:bookmarkStart w:id="10683" w:name="_ETM_Q19_466330"/>
      <w:bookmarkEnd w:id="10682"/>
      <w:bookmarkEnd w:id="10683"/>
      <w:r>
        <w:rPr>
          <w:rFonts w:hint="cs"/>
          <w:rtl/>
        </w:rPr>
        <w:t>–</w:t>
      </w:r>
      <w:r w:rsidR="00CE41A8">
        <w:rPr>
          <w:rFonts w:hint="cs"/>
          <w:rtl/>
        </w:rPr>
        <w:t xml:space="preserve"> </w:t>
      </w:r>
      <w:r>
        <w:rPr>
          <w:rFonts w:hint="cs"/>
          <w:rtl/>
        </w:rPr>
        <w:t>–</w:t>
      </w:r>
      <w:r w:rsidR="00DD1E77">
        <w:rPr>
          <w:rFonts w:hint="cs"/>
          <w:rtl/>
        </w:rPr>
        <w:t xml:space="preserve"> </w:t>
      </w:r>
      <w:r w:rsidR="00DD1E77">
        <w:rPr>
          <w:rtl/>
        </w:rPr>
        <w:t xml:space="preserve">היועץ </w:t>
      </w:r>
      <w:bookmarkStart w:id="10684" w:name="_ETM_Q19_466960"/>
      <w:bookmarkEnd w:id="10684"/>
      <w:r w:rsidR="00DD1E77">
        <w:rPr>
          <w:rtl/>
        </w:rPr>
        <w:t xml:space="preserve">המשפטי </w:t>
      </w:r>
      <w:bookmarkStart w:id="10685" w:name="_ETM_Q19_467589"/>
      <w:bookmarkEnd w:id="10685"/>
      <w:r w:rsidR="00DD1E77">
        <w:rPr>
          <w:rtl/>
        </w:rPr>
        <w:t>לממשלה</w:t>
      </w:r>
      <w:r w:rsidR="00DD1E77">
        <w:rPr>
          <w:rFonts w:hint="cs"/>
          <w:rtl/>
        </w:rPr>
        <w:t>,</w:t>
      </w:r>
      <w:r w:rsidR="00DD1E77">
        <w:rPr>
          <w:rtl/>
        </w:rPr>
        <w:t xml:space="preserve"> </w:t>
      </w:r>
      <w:bookmarkStart w:id="10686" w:name="_ETM_Q19_468310"/>
      <w:bookmarkEnd w:id="10686"/>
      <w:r w:rsidR="00DD1E77">
        <w:rPr>
          <w:rtl/>
        </w:rPr>
        <w:t xml:space="preserve">פרקליט </w:t>
      </w:r>
      <w:bookmarkStart w:id="10687" w:name="_ETM_Q19_468940"/>
      <w:bookmarkEnd w:id="10687"/>
      <w:r w:rsidR="00DD1E77">
        <w:rPr>
          <w:rtl/>
        </w:rPr>
        <w:t xml:space="preserve">המדינה </w:t>
      </w:r>
      <w:bookmarkStart w:id="10688" w:name="_ETM_Q19_469450"/>
      <w:bookmarkEnd w:id="10688"/>
      <w:r w:rsidR="00DD1E77">
        <w:rPr>
          <w:rtl/>
        </w:rPr>
        <w:t xml:space="preserve">והמשנה </w:t>
      </w:r>
      <w:bookmarkStart w:id="10689" w:name="_ETM_Q19_470139"/>
      <w:bookmarkEnd w:id="10689"/>
      <w:r w:rsidR="00DD1E77">
        <w:rPr>
          <w:rtl/>
        </w:rPr>
        <w:t xml:space="preserve">לנשיא </w:t>
      </w:r>
      <w:bookmarkStart w:id="10690" w:name="_ETM_Q19_470650"/>
      <w:bookmarkEnd w:id="10690"/>
      <w:r w:rsidR="00DD1E77">
        <w:rPr>
          <w:rtl/>
        </w:rPr>
        <w:t xml:space="preserve">בית </w:t>
      </w:r>
      <w:bookmarkStart w:id="10691" w:name="_ETM_Q19_470860"/>
      <w:bookmarkEnd w:id="10691"/>
      <w:r w:rsidR="00DD1E77">
        <w:rPr>
          <w:rtl/>
        </w:rPr>
        <w:t xml:space="preserve">המשפט </w:t>
      </w:r>
      <w:bookmarkStart w:id="10692" w:name="_ETM_Q19_471370"/>
      <w:bookmarkEnd w:id="10692"/>
      <w:r w:rsidR="00DD1E77">
        <w:rPr>
          <w:rtl/>
        </w:rPr>
        <w:t>העליון</w:t>
      </w:r>
      <w:r w:rsidR="00DD1E77">
        <w:rPr>
          <w:rFonts w:hint="cs"/>
          <w:rtl/>
        </w:rPr>
        <w:t>,</w:t>
      </w:r>
      <w:r w:rsidR="00DD1E77">
        <w:rPr>
          <w:rtl/>
        </w:rPr>
        <w:t xml:space="preserve"> </w:t>
      </w:r>
      <w:bookmarkStart w:id="10693" w:name="_ETM_Q19_472560"/>
      <w:bookmarkEnd w:id="10693"/>
      <w:r w:rsidR="00DD1E77">
        <w:rPr>
          <w:rFonts w:hint="cs"/>
          <w:rtl/>
        </w:rPr>
        <w:t>אחד</w:t>
      </w:r>
      <w:r w:rsidR="00DD1E77">
        <w:rPr>
          <w:rtl/>
        </w:rPr>
        <w:t xml:space="preserve"> </w:t>
      </w:r>
      <w:bookmarkStart w:id="10694" w:name="_ETM_Q19_472889"/>
      <w:bookmarkEnd w:id="10694"/>
      <w:r w:rsidR="00DD1E77">
        <w:rPr>
          <w:rtl/>
        </w:rPr>
        <w:t xml:space="preserve">מענקי </w:t>
      </w:r>
      <w:bookmarkStart w:id="10695" w:name="_ETM_Q19_473550"/>
      <w:bookmarkEnd w:id="10695"/>
      <w:r w:rsidR="00DD1E77">
        <w:rPr>
          <w:rtl/>
        </w:rPr>
        <w:t>המשפט</w:t>
      </w:r>
      <w:r w:rsidR="00DD1E77">
        <w:rPr>
          <w:rFonts w:hint="cs"/>
          <w:rtl/>
        </w:rPr>
        <w:t>,</w:t>
      </w:r>
      <w:r w:rsidR="00DD1E77">
        <w:rPr>
          <w:rtl/>
        </w:rPr>
        <w:t xml:space="preserve"> </w:t>
      </w:r>
      <w:bookmarkStart w:id="10696" w:name="_ETM_Q19_474389"/>
      <w:bookmarkEnd w:id="10696"/>
      <w:r w:rsidR="00DD1E77">
        <w:rPr>
          <w:rtl/>
        </w:rPr>
        <w:t xml:space="preserve">באמת ענקי </w:t>
      </w:r>
      <w:bookmarkStart w:id="10697" w:name="_ETM_Q19_475229"/>
      <w:bookmarkEnd w:id="10697"/>
      <w:r w:rsidR="00DD1E77">
        <w:rPr>
          <w:rtl/>
        </w:rPr>
        <w:t>המשפט</w:t>
      </w:r>
      <w:r w:rsidR="00DD1E77">
        <w:rPr>
          <w:rFonts w:hint="cs"/>
          <w:rtl/>
        </w:rPr>
        <w:t>,</w:t>
      </w:r>
      <w:r w:rsidR="00DD1E77">
        <w:rPr>
          <w:rtl/>
        </w:rPr>
        <w:t xml:space="preserve"> </w:t>
      </w:r>
      <w:bookmarkStart w:id="10698" w:name="_ETM_Q19_476279"/>
      <w:bookmarkEnd w:id="10698"/>
      <w:r w:rsidR="00DD1E77">
        <w:rPr>
          <w:rtl/>
        </w:rPr>
        <w:t xml:space="preserve">השופט </w:t>
      </w:r>
      <w:bookmarkStart w:id="10699" w:name="_ETM_Q19_476789"/>
      <w:bookmarkEnd w:id="10699"/>
      <w:r w:rsidR="00DD1E77">
        <w:rPr>
          <w:rtl/>
        </w:rPr>
        <w:t xml:space="preserve">חיים </w:t>
      </w:r>
      <w:bookmarkStart w:id="10700" w:name="_ETM_Q19_477089"/>
      <w:bookmarkEnd w:id="10700"/>
      <w:r w:rsidR="00DD1E77">
        <w:rPr>
          <w:rtl/>
        </w:rPr>
        <w:t>כהן</w:t>
      </w:r>
      <w:r w:rsidR="00DD1E77">
        <w:rPr>
          <w:rFonts w:hint="cs"/>
          <w:rtl/>
        </w:rPr>
        <w:t>.</w:t>
      </w:r>
      <w:r w:rsidR="00DD1E77">
        <w:rPr>
          <w:rtl/>
        </w:rPr>
        <w:t xml:space="preserve"> </w:t>
      </w:r>
      <w:bookmarkStart w:id="10701" w:name="_ETM_Q19_478930"/>
      <w:bookmarkEnd w:id="10701"/>
      <w:r w:rsidR="00DD1E77">
        <w:rPr>
          <w:rtl/>
        </w:rPr>
        <w:t xml:space="preserve">אתם </w:t>
      </w:r>
      <w:bookmarkStart w:id="10702" w:name="_ETM_Q19_479350"/>
      <w:bookmarkEnd w:id="10702"/>
      <w:r w:rsidR="00DD1E77">
        <w:rPr>
          <w:rtl/>
        </w:rPr>
        <w:t xml:space="preserve">מבקשים </w:t>
      </w:r>
      <w:bookmarkStart w:id="10703" w:name="_ETM_Q19_479950"/>
      <w:bookmarkEnd w:id="10703"/>
      <w:r w:rsidR="00DD1E77">
        <w:rPr>
          <w:rtl/>
        </w:rPr>
        <w:t>היום</w:t>
      </w:r>
      <w:r w:rsidR="00DD1E77">
        <w:rPr>
          <w:rFonts w:hint="cs"/>
          <w:rtl/>
        </w:rPr>
        <w:t>,</w:t>
      </w:r>
      <w:r w:rsidR="00DD1E77">
        <w:rPr>
          <w:rtl/>
        </w:rPr>
        <w:t xml:space="preserve"> </w:t>
      </w:r>
      <w:bookmarkStart w:id="10704" w:name="_ETM_Q19_480580"/>
      <w:bookmarkEnd w:id="10704"/>
      <w:r w:rsidR="00DD1E77">
        <w:rPr>
          <w:rtl/>
        </w:rPr>
        <w:t xml:space="preserve">חברות </w:t>
      </w:r>
      <w:bookmarkStart w:id="10705" w:name="_ETM_Q19_481029"/>
      <w:bookmarkEnd w:id="10705"/>
      <w:r w:rsidR="00DD1E77">
        <w:rPr>
          <w:rtl/>
        </w:rPr>
        <w:t>וחברי</w:t>
      </w:r>
      <w:r w:rsidR="00DD1E77">
        <w:rPr>
          <w:rFonts w:hint="cs"/>
          <w:rtl/>
        </w:rPr>
        <w:t xml:space="preserve"> הכנסת </w:t>
      </w:r>
      <w:r>
        <w:rPr>
          <w:rFonts w:hint="cs"/>
          <w:rtl/>
        </w:rPr>
        <w:t>–</w:t>
      </w:r>
      <w:r w:rsidR="00CE41A8">
        <w:rPr>
          <w:rFonts w:hint="cs"/>
          <w:rtl/>
        </w:rPr>
        <w:t xml:space="preserve"> </w:t>
      </w:r>
      <w:r>
        <w:rPr>
          <w:rFonts w:hint="cs"/>
          <w:rtl/>
        </w:rPr>
        <w:t>–</w:t>
      </w:r>
    </w:p>
    <w:p w:rsidR="00DD1E77" w:rsidRDefault="00DD1E77" w:rsidP="007E7D36">
      <w:pPr>
        <w:rPr>
          <w:rtl/>
        </w:rPr>
      </w:pPr>
    </w:p>
    <w:p w:rsidR="00DD1E77" w:rsidRDefault="00DD1E77" w:rsidP="007E7D36">
      <w:pPr>
        <w:pStyle w:val="af5"/>
        <w:keepNext/>
        <w:rPr>
          <w:rtl/>
        </w:rPr>
      </w:pPr>
      <w:bookmarkStart w:id="10706" w:name="ET_interruption_5079_10"/>
      <w:r w:rsidRPr="00226215">
        <w:rPr>
          <w:rStyle w:val="TagStyle"/>
          <w:rtl/>
        </w:rPr>
        <w:t xml:space="preserve"> &lt;&lt; קריאה &gt;&gt; </w:t>
      </w:r>
      <w:r>
        <w:rPr>
          <w:rtl/>
        </w:rPr>
        <w:t>תמר זנדברג (המחנה הדמוקרטי):</w:t>
      </w:r>
      <w:r w:rsidRPr="00226215">
        <w:rPr>
          <w:rStyle w:val="TagStyle"/>
          <w:rtl/>
        </w:rPr>
        <w:t xml:space="preserve"> &lt;&lt; קריאה &gt;&gt;</w:t>
      </w:r>
      <w:r>
        <w:rPr>
          <w:rtl/>
        </w:rPr>
        <w:t xml:space="preserve"> </w:t>
      </w:r>
      <w:bookmarkEnd w:id="10706"/>
    </w:p>
    <w:p w:rsidR="00DD1E77" w:rsidRDefault="00DD1E77" w:rsidP="004A1BF2">
      <w:pPr>
        <w:rPr>
          <w:rtl/>
        </w:rPr>
      </w:pPr>
    </w:p>
    <w:p w:rsidR="00DD1E77" w:rsidRDefault="00C552BC" w:rsidP="007E7D36">
      <w:pPr>
        <w:rPr>
          <w:rtl/>
        </w:rPr>
      </w:pPr>
      <w:bookmarkStart w:id="10707" w:name="_ETM_Q19_482000"/>
      <w:bookmarkEnd w:id="10707"/>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DD1E77" w:rsidRDefault="00DD1E77" w:rsidP="007E7D36">
      <w:pPr>
        <w:rPr>
          <w:rtl/>
        </w:rPr>
      </w:pPr>
      <w:bookmarkStart w:id="10708" w:name="_ETM_Q19_479000"/>
      <w:bookmarkEnd w:id="10708"/>
    </w:p>
    <w:p w:rsidR="00DD1E77" w:rsidRDefault="00DD1E77" w:rsidP="007E7D36">
      <w:pPr>
        <w:pStyle w:val="af6"/>
        <w:keepNext/>
        <w:rPr>
          <w:rtl/>
        </w:rPr>
      </w:pPr>
      <w:bookmarkStart w:id="10709" w:name="ET_yor_5873_11"/>
      <w:r w:rsidRPr="00226215">
        <w:rPr>
          <w:rStyle w:val="TagStyle"/>
          <w:rtl/>
        </w:rPr>
        <w:t xml:space="preserve"> &lt;&lt; יור &gt;&gt; </w:t>
      </w:r>
      <w:r>
        <w:rPr>
          <w:rtl/>
        </w:rPr>
        <w:t>היו"ר יעקב מרגי:</w:t>
      </w:r>
      <w:r w:rsidRPr="00226215">
        <w:rPr>
          <w:rStyle w:val="TagStyle"/>
          <w:rtl/>
        </w:rPr>
        <w:t xml:space="preserve"> &lt;&lt; יור &gt;&gt;</w:t>
      </w:r>
      <w:r>
        <w:rPr>
          <w:rtl/>
        </w:rPr>
        <w:t xml:space="preserve"> </w:t>
      </w:r>
      <w:bookmarkEnd w:id="10709"/>
    </w:p>
    <w:p w:rsidR="00DD1E77" w:rsidRDefault="00DD1E77" w:rsidP="004A1BF2">
      <w:pPr>
        <w:rPr>
          <w:rtl/>
        </w:rPr>
      </w:pPr>
    </w:p>
    <w:p w:rsidR="00DD1E77" w:rsidRDefault="00DD1E77" w:rsidP="007E7D36">
      <w:pPr>
        <w:rPr>
          <w:rtl/>
        </w:rPr>
      </w:pPr>
      <w:r>
        <w:rPr>
          <w:rFonts w:hint="cs"/>
          <w:rtl/>
        </w:rPr>
        <w:t>חברת הכנסת תמר, תודה.</w:t>
      </w:r>
    </w:p>
    <w:p w:rsidR="00DD1E77" w:rsidRDefault="00DD1E77" w:rsidP="007E7D36">
      <w:pPr>
        <w:rPr>
          <w:rtl/>
        </w:rPr>
      </w:pPr>
      <w:bookmarkStart w:id="10710" w:name="_ETM_Q19_484000"/>
      <w:bookmarkEnd w:id="10710"/>
    </w:p>
    <w:p w:rsidR="00DD1E77" w:rsidRDefault="00DD1E77" w:rsidP="007E7D36">
      <w:pPr>
        <w:pStyle w:val="-"/>
        <w:keepNext/>
        <w:rPr>
          <w:rtl/>
        </w:rPr>
      </w:pPr>
      <w:bookmarkStart w:id="10711" w:name="ET_speakercontinue_5834_12"/>
      <w:r w:rsidRPr="00226215">
        <w:rPr>
          <w:rStyle w:val="TagStyle"/>
          <w:rtl/>
        </w:rPr>
        <w:t xml:space="preserve"> &lt;&lt; דובר_המשך &gt;&gt; </w:t>
      </w:r>
      <w:r>
        <w:rPr>
          <w:rtl/>
        </w:rPr>
        <w:t>שר המשפטים אמיר אוחנה:</w:t>
      </w:r>
      <w:r w:rsidRPr="00226215">
        <w:rPr>
          <w:rStyle w:val="TagStyle"/>
          <w:rtl/>
        </w:rPr>
        <w:t xml:space="preserve"> &lt;&lt; דובר_המשך &gt;&gt;</w:t>
      </w:r>
      <w:r>
        <w:rPr>
          <w:rtl/>
        </w:rPr>
        <w:t xml:space="preserve"> </w:t>
      </w:r>
      <w:bookmarkEnd w:id="10711"/>
    </w:p>
    <w:p w:rsidR="00DD1E77" w:rsidRDefault="00DD1E77" w:rsidP="004A1BF2">
      <w:pPr>
        <w:rPr>
          <w:rtl/>
        </w:rPr>
      </w:pPr>
    </w:p>
    <w:p w:rsidR="00DD1E77" w:rsidRDefault="00C552BC" w:rsidP="002B777A">
      <w:pPr>
        <w:rPr>
          <w:rtl/>
        </w:rPr>
      </w:pPr>
      <w:bookmarkStart w:id="10712" w:name="_ETM_Q19_487000"/>
      <w:bookmarkStart w:id="10713" w:name="_ETM_Q19_180000"/>
      <w:bookmarkStart w:id="10714" w:name="_ETM_Q19_186930"/>
      <w:bookmarkEnd w:id="10712"/>
      <w:bookmarkEnd w:id="10713"/>
      <w:bookmarkEnd w:id="10714"/>
      <w:r>
        <w:rPr>
          <w:rFonts w:hint="cs"/>
          <w:rtl/>
        </w:rPr>
        <w:t>–</w:t>
      </w:r>
      <w:r w:rsidR="00CE41A8">
        <w:rPr>
          <w:rFonts w:hint="cs"/>
          <w:rtl/>
        </w:rPr>
        <w:t xml:space="preserve"> </w:t>
      </w:r>
      <w:r>
        <w:rPr>
          <w:rFonts w:hint="cs"/>
          <w:rtl/>
        </w:rPr>
        <w:t>–</w:t>
      </w:r>
      <w:r w:rsidR="00DD1E77" w:rsidRPr="00D87EA9">
        <w:rPr>
          <w:rFonts w:hint="cs"/>
          <w:rtl/>
        </w:rPr>
        <w:t xml:space="preserve"> למחות על </w:t>
      </w:r>
      <w:proofErr w:type="spellStart"/>
      <w:r w:rsidR="00DD1E77">
        <w:rPr>
          <w:rFonts w:hint="cs"/>
          <w:rtl/>
        </w:rPr>
        <w:t>ה</w:t>
      </w:r>
      <w:r w:rsidR="00DD1E77" w:rsidRPr="00D87EA9">
        <w:rPr>
          <w:rFonts w:hint="cs"/>
          <w:rtl/>
        </w:rPr>
        <w:t>ה</w:t>
      </w:r>
      <w:r w:rsidR="00DD1E77">
        <w:rPr>
          <w:rFonts w:hint="cs"/>
          <w:rtl/>
        </w:rPr>
        <w:t>שתלחויות</w:t>
      </w:r>
      <w:proofErr w:type="spellEnd"/>
      <w:r w:rsidR="00DD1E77">
        <w:rPr>
          <w:rFonts w:hint="cs"/>
          <w:rtl/>
        </w:rPr>
        <w:t xml:space="preserve"> </w:t>
      </w:r>
      <w:r w:rsidR="00DD1E77">
        <w:rPr>
          <w:rtl/>
        </w:rPr>
        <w:t xml:space="preserve">של </w:t>
      </w:r>
      <w:bookmarkStart w:id="10715" w:name="_ETM_Q19_187140"/>
      <w:bookmarkEnd w:id="10715"/>
      <w:r w:rsidR="00DD1E77">
        <w:rPr>
          <w:rtl/>
        </w:rPr>
        <w:t xml:space="preserve">שר </w:t>
      </w:r>
      <w:bookmarkStart w:id="10716" w:name="_ETM_Q19_187439"/>
      <w:bookmarkEnd w:id="10716"/>
      <w:r w:rsidR="00DD1E77">
        <w:rPr>
          <w:rtl/>
        </w:rPr>
        <w:t xml:space="preserve">המשפטים </w:t>
      </w:r>
      <w:bookmarkStart w:id="10717" w:name="_ETM_Q19_188129"/>
      <w:bookmarkEnd w:id="10717"/>
      <w:r w:rsidR="00DD1E77">
        <w:rPr>
          <w:rtl/>
        </w:rPr>
        <w:t>בפרקליטות</w:t>
      </w:r>
      <w:r w:rsidR="00DD1E77">
        <w:rPr>
          <w:rFonts w:hint="cs"/>
          <w:rtl/>
        </w:rPr>
        <w:t>,</w:t>
      </w:r>
      <w:r w:rsidR="00DD1E77">
        <w:rPr>
          <w:rtl/>
        </w:rPr>
        <w:t xml:space="preserve"> </w:t>
      </w:r>
      <w:bookmarkStart w:id="10718" w:name="_ETM_Q19_189449"/>
      <w:bookmarkEnd w:id="10718"/>
      <w:r w:rsidR="00DD1E77">
        <w:rPr>
          <w:rFonts w:hint="cs"/>
          <w:rtl/>
        </w:rPr>
        <w:t>ש</w:t>
      </w:r>
      <w:r w:rsidR="00DD1E77">
        <w:rPr>
          <w:rtl/>
        </w:rPr>
        <w:t>בעקבותיה</w:t>
      </w:r>
      <w:r w:rsidR="00DD1E77">
        <w:rPr>
          <w:rFonts w:hint="cs"/>
          <w:rtl/>
        </w:rPr>
        <w:t>ן</w:t>
      </w:r>
      <w:r w:rsidR="00DD1E77">
        <w:rPr>
          <w:rtl/>
        </w:rPr>
        <w:t xml:space="preserve"> </w:t>
      </w:r>
      <w:bookmarkStart w:id="10719" w:name="_ETM_Q19_190320"/>
      <w:bookmarkEnd w:id="10719"/>
      <w:r w:rsidR="00DD1E77">
        <w:rPr>
          <w:rtl/>
        </w:rPr>
        <w:t xml:space="preserve">נפגע </w:t>
      </w:r>
      <w:bookmarkStart w:id="10720" w:name="_ETM_Q19_190860"/>
      <w:bookmarkEnd w:id="10720"/>
      <w:r w:rsidR="00DD1E77">
        <w:rPr>
          <w:rtl/>
        </w:rPr>
        <w:t xml:space="preserve">אמון </w:t>
      </w:r>
      <w:bookmarkStart w:id="10721" w:name="_ETM_Q19_191219"/>
      <w:bookmarkEnd w:id="10721"/>
      <w:r w:rsidR="00DD1E77">
        <w:rPr>
          <w:rtl/>
        </w:rPr>
        <w:t xml:space="preserve">הציבור </w:t>
      </w:r>
      <w:bookmarkStart w:id="10722" w:name="_ETM_Q19_191669"/>
      <w:bookmarkEnd w:id="10722"/>
      <w:r w:rsidR="00DD1E77">
        <w:rPr>
          <w:rtl/>
        </w:rPr>
        <w:t>בפרקליטות</w:t>
      </w:r>
      <w:r w:rsidR="002B777A">
        <w:rPr>
          <w:rFonts w:hint="cs"/>
          <w:rtl/>
        </w:rPr>
        <w:t>,</w:t>
      </w:r>
      <w:r w:rsidR="00DD1E77">
        <w:rPr>
          <w:rtl/>
        </w:rPr>
        <w:t xml:space="preserve"> </w:t>
      </w:r>
      <w:bookmarkStart w:id="10723" w:name="_ETM_Q19_192690"/>
      <w:bookmarkStart w:id="10724" w:name="_ETM_Q19_193049"/>
      <w:bookmarkEnd w:id="10723"/>
      <w:bookmarkEnd w:id="10724"/>
      <w:r w:rsidR="00DD1E77">
        <w:rPr>
          <w:rFonts w:hint="cs"/>
          <w:rtl/>
        </w:rPr>
        <w:t>ו</w:t>
      </w:r>
      <w:r w:rsidR="00DD1E77">
        <w:rPr>
          <w:rtl/>
        </w:rPr>
        <w:t xml:space="preserve">פרקליטים </w:t>
      </w:r>
      <w:bookmarkStart w:id="10725" w:name="_ETM_Q19_193709"/>
      <w:bookmarkEnd w:id="10725"/>
      <w:r w:rsidR="00DD1E77">
        <w:rPr>
          <w:rtl/>
        </w:rPr>
        <w:t xml:space="preserve">בכירים </w:t>
      </w:r>
      <w:bookmarkStart w:id="10726" w:name="_ETM_Q19_194129"/>
      <w:bookmarkEnd w:id="10726"/>
      <w:r w:rsidR="00DD1E77">
        <w:rPr>
          <w:rtl/>
        </w:rPr>
        <w:t xml:space="preserve">חוששים </w:t>
      </w:r>
      <w:bookmarkStart w:id="10727" w:name="_ETM_Q19_195150"/>
      <w:bookmarkEnd w:id="10727"/>
      <w:r w:rsidR="00DD1E77">
        <w:rPr>
          <w:rtl/>
        </w:rPr>
        <w:t>לחייהם</w:t>
      </w:r>
      <w:r w:rsidR="002B777A">
        <w:rPr>
          <w:rFonts w:hint="cs"/>
          <w:rtl/>
        </w:rPr>
        <w:t>,</w:t>
      </w:r>
      <w:r w:rsidR="00DD1E77">
        <w:rPr>
          <w:rtl/>
        </w:rPr>
        <w:t xml:space="preserve"> </w:t>
      </w:r>
      <w:bookmarkStart w:id="10728" w:name="_ETM_Q19_196500"/>
      <w:bookmarkEnd w:id="10728"/>
      <w:r w:rsidR="00DD1E77">
        <w:rPr>
          <w:rtl/>
        </w:rPr>
        <w:t xml:space="preserve">ונדרשת </w:t>
      </w:r>
      <w:bookmarkStart w:id="10729" w:name="_ETM_Q19_197670"/>
      <w:bookmarkEnd w:id="10729"/>
      <w:r w:rsidR="00DD1E77">
        <w:rPr>
          <w:rtl/>
        </w:rPr>
        <w:t xml:space="preserve">עבורם </w:t>
      </w:r>
      <w:bookmarkStart w:id="10730" w:name="_ETM_Q19_198300"/>
      <w:bookmarkEnd w:id="10730"/>
      <w:r w:rsidR="00DD1E77">
        <w:rPr>
          <w:rtl/>
        </w:rPr>
        <w:t xml:space="preserve">אבטחה </w:t>
      </w:r>
      <w:bookmarkStart w:id="10731" w:name="_ETM_Q19_199109"/>
      <w:bookmarkEnd w:id="10731"/>
      <w:r w:rsidR="00DD1E77">
        <w:rPr>
          <w:rtl/>
        </w:rPr>
        <w:t xml:space="preserve">אישית </w:t>
      </w:r>
      <w:bookmarkStart w:id="10732" w:name="_ETM_Q19_199619"/>
      <w:bookmarkEnd w:id="10732"/>
      <w:r w:rsidR="00DD1E77">
        <w:rPr>
          <w:rtl/>
        </w:rPr>
        <w:t>צמודה</w:t>
      </w:r>
      <w:bookmarkStart w:id="10733" w:name="_ETM_Q19_200820"/>
      <w:bookmarkEnd w:id="10733"/>
      <w:r w:rsidR="00DD1E77">
        <w:rPr>
          <w:rFonts w:hint="cs"/>
          <w:rtl/>
        </w:rPr>
        <w:t xml:space="preserve"> </w:t>
      </w:r>
      <w:r>
        <w:rPr>
          <w:rtl/>
        </w:rPr>
        <w:t>–</w:t>
      </w:r>
      <w:r w:rsidR="00DD1E77">
        <w:rPr>
          <w:rFonts w:hint="cs"/>
          <w:rtl/>
        </w:rPr>
        <w:t xml:space="preserve"> </w:t>
      </w:r>
      <w:r w:rsidR="00DD1E77">
        <w:rPr>
          <w:rtl/>
        </w:rPr>
        <w:t xml:space="preserve">כך </w:t>
      </w:r>
      <w:bookmarkStart w:id="10734" w:name="_ETM_Q19_201359"/>
      <w:bookmarkEnd w:id="10734"/>
      <w:r w:rsidR="00DD1E77">
        <w:rPr>
          <w:rtl/>
        </w:rPr>
        <w:t xml:space="preserve">חברת </w:t>
      </w:r>
      <w:bookmarkStart w:id="10735" w:name="_ETM_Q19_201869"/>
      <w:bookmarkEnd w:id="10735"/>
      <w:r w:rsidR="00DD1E77">
        <w:rPr>
          <w:rtl/>
        </w:rPr>
        <w:t xml:space="preserve">הכנסת </w:t>
      </w:r>
      <w:bookmarkStart w:id="10736" w:name="_ETM_Q19_202320"/>
      <w:bookmarkEnd w:id="10736"/>
      <w:r w:rsidR="00DD1E77">
        <w:rPr>
          <w:rtl/>
        </w:rPr>
        <w:t xml:space="preserve">רויטל </w:t>
      </w:r>
      <w:bookmarkStart w:id="10737" w:name="_ETM_Q19_202859"/>
      <w:bookmarkEnd w:id="10737"/>
      <w:r w:rsidR="00DD1E77">
        <w:rPr>
          <w:rtl/>
        </w:rPr>
        <w:t>סויד</w:t>
      </w:r>
      <w:r w:rsidR="00DD1E77">
        <w:rPr>
          <w:rFonts w:hint="cs"/>
          <w:rtl/>
        </w:rPr>
        <w:t>.</w:t>
      </w:r>
      <w:r w:rsidR="00DD1E77">
        <w:rPr>
          <w:rtl/>
        </w:rPr>
        <w:t xml:space="preserve"> </w:t>
      </w:r>
      <w:bookmarkStart w:id="10738" w:name="_ETM_Q19_204500"/>
      <w:bookmarkEnd w:id="10738"/>
      <w:r w:rsidR="00DD1E77">
        <w:rPr>
          <w:rtl/>
        </w:rPr>
        <w:t xml:space="preserve">על </w:t>
      </w:r>
      <w:bookmarkStart w:id="10739" w:name="_ETM_Q19_204680"/>
      <w:bookmarkEnd w:id="10739"/>
      <w:r w:rsidR="00DD1E77">
        <w:rPr>
          <w:rtl/>
        </w:rPr>
        <w:t xml:space="preserve">הדברים </w:t>
      </w:r>
      <w:bookmarkStart w:id="10740" w:name="_ETM_Q19_205070"/>
      <w:bookmarkEnd w:id="10740"/>
      <w:r w:rsidR="00DD1E77">
        <w:rPr>
          <w:rtl/>
        </w:rPr>
        <w:t xml:space="preserve">חזרו </w:t>
      </w:r>
      <w:bookmarkStart w:id="10741" w:name="_ETM_Q19_205550"/>
      <w:bookmarkEnd w:id="10741"/>
      <w:r w:rsidR="00DD1E77">
        <w:rPr>
          <w:rtl/>
        </w:rPr>
        <w:t xml:space="preserve">גם </w:t>
      </w:r>
      <w:bookmarkStart w:id="10742" w:name="_ETM_Q19_205850"/>
      <w:bookmarkEnd w:id="10742"/>
      <w:r w:rsidR="00DD1E77">
        <w:rPr>
          <w:rtl/>
        </w:rPr>
        <w:t xml:space="preserve">חבר </w:t>
      </w:r>
      <w:bookmarkStart w:id="10743" w:name="_ETM_Q19_206150"/>
      <w:bookmarkEnd w:id="10743"/>
      <w:r w:rsidR="00DD1E77">
        <w:rPr>
          <w:rtl/>
        </w:rPr>
        <w:t xml:space="preserve">הכנסת </w:t>
      </w:r>
      <w:bookmarkStart w:id="10744" w:name="_ETM_Q19_206570"/>
      <w:bookmarkEnd w:id="10744"/>
      <w:r w:rsidR="00DD1E77">
        <w:rPr>
          <w:rtl/>
        </w:rPr>
        <w:t xml:space="preserve">אוסאמה </w:t>
      </w:r>
      <w:bookmarkStart w:id="10745" w:name="_ETM_Q19_206960"/>
      <w:bookmarkEnd w:id="10745"/>
      <w:r w:rsidR="00DD1E77">
        <w:rPr>
          <w:rtl/>
        </w:rPr>
        <w:t xml:space="preserve">סעדי </w:t>
      </w:r>
      <w:bookmarkStart w:id="10746" w:name="_ETM_Q19_207590"/>
      <w:bookmarkEnd w:id="10746"/>
      <w:r w:rsidR="00DD1E77">
        <w:rPr>
          <w:rFonts w:hint="cs"/>
          <w:rtl/>
        </w:rPr>
        <w:t>ו</w:t>
      </w:r>
      <w:r w:rsidR="00DD1E77">
        <w:rPr>
          <w:rtl/>
        </w:rPr>
        <w:t xml:space="preserve">יואב </w:t>
      </w:r>
      <w:bookmarkStart w:id="10747" w:name="_ETM_Q19_207800"/>
      <w:bookmarkEnd w:id="10747"/>
      <w:r w:rsidR="00DD1E77">
        <w:rPr>
          <w:rtl/>
        </w:rPr>
        <w:t>סגלוביץ'</w:t>
      </w:r>
      <w:r w:rsidR="00DD1E77">
        <w:rPr>
          <w:rFonts w:hint="cs"/>
          <w:rtl/>
        </w:rPr>
        <w:t>,</w:t>
      </w:r>
      <w:r w:rsidR="00DD1E77">
        <w:rPr>
          <w:rtl/>
        </w:rPr>
        <w:t xml:space="preserve"> </w:t>
      </w:r>
      <w:bookmarkStart w:id="10748" w:name="_ETM_Q19_208689"/>
      <w:bookmarkEnd w:id="10748"/>
      <w:r w:rsidR="00DD1E77">
        <w:rPr>
          <w:rtl/>
        </w:rPr>
        <w:t>ועל</w:t>
      </w:r>
      <w:r w:rsidR="00DD1E77">
        <w:rPr>
          <w:rFonts w:hint="cs"/>
          <w:rtl/>
        </w:rPr>
        <w:t xml:space="preserve"> </w:t>
      </w:r>
      <w:r w:rsidR="00DD1E77">
        <w:rPr>
          <w:rtl/>
        </w:rPr>
        <w:t xml:space="preserve">כך </w:t>
      </w:r>
      <w:bookmarkStart w:id="10749" w:name="_ETM_Q19_209470"/>
      <w:bookmarkEnd w:id="10749"/>
      <w:r w:rsidR="00DD1E77">
        <w:rPr>
          <w:rtl/>
        </w:rPr>
        <w:t xml:space="preserve">ששר </w:t>
      </w:r>
      <w:bookmarkStart w:id="10750" w:name="_ETM_Q19_209919"/>
      <w:bookmarkEnd w:id="10750"/>
      <w:r w:rsidR="00DD1E77">
        <w:rPr>
          <w:rtl/>
        </w:rPr>
        <w:t>המשפטים</w:t>
      </w:r>
      <w:bookmarkStart w:id="10751" w:name="_ETM_Q19_210609"/>
      <w:bookmarkEnd w:id="10751"/>
      <w:r w:rsidR="00DD1E77">
        <w:rPr>
          <w:rFonts w:hint="cs"/>
          <w:rtl/>
        </w:rPr>
        <w:t xml:space="preserve"> </w:t>
      </w:r>
      <w:r>
        <w:rPr>
          <w:rtl/>
        </w:rPr>
        <w:t>–</w:t>
      </w:r>
      <w:bookmarkStart w:id="10752" w:name="_ETM_Q19_509000"/>
      <w:bookmarkEnd w:id="10752"/>
      <w:r w:rsidR="00DD1E77">
        <w:rPr>
          <w:rFonts w:hint="cs"/>
          <w:rtl/>
        </w:rPr>
        <w:t xml:space="preserve"> </w:t>
      </w:r>
      <w:r w:rsidR="00DD1E77">
        <w:rPr>
          <w:rtl/>
        </w:rPr>
        <w:t>ציטוט</w:t>
      </w:r>
      <w:r w:rsidR="002B777A">
        <w:rPr>
          <w:rFonts w:hint="cs"/>
          <w:rtl/>
        </w:rPr>
        <w:t>:</w:t>
      </w:r>
      <w:r w:rsidR="00DD1E77">
        <w:rPr>
          <w:rFonts w:hint="eastAsia"/>
          <w:rtl/>
        </w:rPr>
        <w:t xml:space="preserve"> </w:t>
      </w:r>
      <w:r w:rsidR="00DD1E77">
        <w:rPr>
          <w:rtl/>
        </w:rPr>
        <w:t xml:space="preserve">התקיף </w:t>
      </w:r>
      <w:bookmarkStart w:id="10753" w:name="_ETM_Q19_212609"/>
      <w:bookmarkEnd w:id="10753"/>
      <w:r w:rsidR="00DD1E77">
        <w:rPr>
          <w:rtl/>
        </w:rPr>
        <w:t xml:space="preserve">את </w:t>
      </w:r>
      <w:bookmarkStart w:id="10754" w:name="_ETM_Q19_212789"/>
      <w:bookmarkEnd w:id="10754"/>
      <w:r w:rsidR="00DD1E77">
        <w:rPr>
          <w:rtl/>
        </w:rPr>
        <w:t xml:space="preserve">גורמי </w:t>
      </w:r>
      <w:bookmarkStart w:id="10755" w:name="_ETM_Q19_213329"/>
      <w:bookmarkEnd w:id="10755"/>
      <w:r w:rsidR="00DD1E77">
        <w:rPr>
          <w:rtl/>
        </w:rPr>
        <w:t xml:space="preserve">אכיפת </w:t>
      </w:r>
      <w:bookmarkStart w:id="10756" w:name="_ETM_Q19_213899"/>
      <w:bookmarkEnd w:id="10756"/>
      <w:r w:rsidR="00DD1E77">
        <w:rPr>
          <w:rtl/>
        </w:rPr>
        <w:t xml:space="preserve">החוק </w:t>
      </w:r>
      <w:bookmarkStart w:id="10757" w:name="_ETM_Q19_214260"/>
      <w:bookmarkEnd w:id="10757"/>
      <w:r w:rsidR="00DD1E77">
        <w:rPr>
          <w:rtl/>
        </w:rPr>
        <w:t xml:space="preserve">בכך </w:t>
      </w:r>
      <w:bookmarkStart w:id="10758" w:name="_ETM_Q19_214649"/>
      <w:bookmarkEnd w:id="10758"/>
      <w:r w:rsidR="00DD1E77">
        <w:rPr>
          <w:rtl/>
        </w:rPr>
        <w:t xml:space="preserve">שאמר </w:t>
      </w:r>
      <w:bookmarkStart w:id="10759" w:name="_ETM_Q19_215760"/>
      <w:bookmarkEnd w:id="10759"/>
      <w:r w:rsidR="00DD1E77">
        <w:rPr>
          <w:rtl/>
        </w:rPr>
        <w:t xml:space="preserve">כי </w:t>
      </w:r>
      <w:bookmarkStart w:id="10760" w:name="_ETM_Q19_216000"/>
      <w:bookmarkEnd w:id="10760"/>
      <w:r w:rsidR="00DD1E77">
        <w:rPr>
          <w:rtl/>
        </w:rPr>
        <w:t xml:space="preserve">יש </w:t>
      </w:r>
      <w:bookmarkStart w:id="10761" w:name="_ETM_Q19_216420"/>
      <w:bookmarkEnd w:id="10761"/>
      <w:r w:rsidR="00DD1E77">
        <w:rPr>
          <w:rtl/>
        </w:rPr>
        <w:t xml:space="preserve">פרקליטות </w:t>
      </w:r>
      <w:bookmarkStart w:id="10762" w:name="_ETM_Q19_217170"/>
      <w:bookmarkEnd w:id="10762"/>
      <w:r w:rsidR="00DD1E77">
        <w:rPr>
          <w:rtl/>
        </w:rPr>
        <w:t xml:space="preserve">בתוך </w:t>
      </w:r>
      <w:bookmarkStart w:id="10763" w:name="_ETM_Q19_217559"/>
      <w:bookmarkEnd w:id="10763"/>
      <w:r w:rsidR="00DD1E77">
        <w:rPr>
          <w:rtl/>
        </w:rPr>
        <w:t xml:space="preserve">הפרקליטות </w:t>
      </w:r>
      <w:bookmarkStart w:id="10764" w:name="_ETM_Q19_218640"/>
      <w:bookmarkStart w:id="10765" w:name="_ETM_Q19_219690"/>
      <w:bookmarkEnd w:id="10764"/>
      <w:bookmarkEnd w:id="10765"/>
      <w:r w:rsidR="00DD1E77">
        <w:rPr>
          <w:rtl/>
        </w:rPr>
        <w:t xml:space="preserve">המחסלת </w:t>
      </w:r>
      <w:bookmarkStart w:id="10766" w:name="_ETM_Q19_220500"/>
      <w:bookmarkEnd w:id="10766"/>
      <w:r w:rsidR="00DD1E77">
        <w:rPr>
          <w:rtl/>
        </w:rPr>
        <w:t xml:space="preserve">קריירות </w:t>
      </w:r>
      <w:bookmarkStart w:id="10767" w:name="_ETM_Q19_221190"/>
      <w:bookmarkEnd w:id="10767"/>
      <w:r w:rsidR="00DD1E77">
        <w:rPr>
          <w:rtl/>
        </w:rPr>
        <w:t xml:space="preserve">פוליטיות </w:t>
      </w:r>
      <w:bookmarkStart w:id="10768" w:name="_ETM_Q19_221820"/>
      <w:bookmarkEnd w:id="10768"/>
      <w:r w:rsidR="00DD1E77">
        <w:rPr>
          <w:rtl/>
        </w:rPr>
        <w:t>וציבוריות</w:t>
      </w:r>
      <w:r w:rsidR="00DD1E77">
        <w:rPr>
          <w:rFonts w:hint="cs"/>
          <w:rtl/>
        </w:rPr>
        <w:t>.</w:t>
      </w:r>
      <w:r w:rsidR="00DD1E77">
        <w:rPr>
          <w:rtl/>
        </w:rPr>
        <w:t xml:space="preserve"> </w:t>
      </w:r>
      <w:bookmarkStart w:id="10769" w:name="_ETM_Q19_223110"/>
      <w:bookmarkEnd w:id="10769"/>
      <w:r w:rsidR="00DD1E77">
        <w:rPr>
          <w:rtl/>
        </w:rPr>
        <w:t xml:space="preserve">לא </w:t>
      </w:r>
      <w:bookmarkStart w:id="10770" w:name="_ETM_Q19_223409"/>
      <w:bookmarkEnd w:id="10770"/>
      <w:r w:rsidR="00DD1E77">
        <w:rPr>
          <w:rtl/>
        </w:rPr>
        <w:t xml:space="preserve">ייתכן </w:t>
      </w:r>
      <w:bookmarkStart w:id="10771" w:name="_ETM_Q19_224620"/>
      <w:bookmarkEnd w:id="10771"/>
      <w:r w:rsidR="00DD1E77">
        <w:rPr>
          <w:rtl/>
        </w:rPr>
        <w:t>כ</w:t>
      </w:r>
      <w:r w:rsidR="00DD1E77">
        <w:rPr>
          <w:rFonts w:hint="cs"/>
          <w:rtl/>
        </w:rPr>
        <w:t xml:space="preserve">י </w:t>
      </w:r>
      <w:r w:rsidR="00DD1E77">
        <w:rPr>
          <w:rtl/>
        </w:rPr>
        <w:t xml:space="preserve">שר </w:t>
      </w:r>
      <w:bookmarkStart w:id="10772" w:name="_ETM_Q19_225250"/>
      <w:bookmarkEnd w:id="10772"/>
      <w:r w:rsidR="00DD1E77">
        <w:rPr>
          <w:rtl/>
        </w:rPr>
        <w:t xml:space="preserve">משפטים </w:t>
      </w:r>
      <w:bookmarkStart w:id="10773" w:name="_ETM_Q19_225879"/>
      <w:bookmarkEnd w:id="10773"/>
      <w:r w:rsidR="00DD1E77">
        <w:rPr>
          <w:rFonts w:hint="cs"/>
          <w:rtl/>
        </w:rPr>
        <w:t>י</w:t>
      </w:r>
      <w:r w:rsidR="00DD1E77">
        <w:rPr>
          <w:rtl/>
        </w:rPr>
        <w:t xml:space="preserve">תקוף </w:t>
      </w:r>
      <w:bookmarkStart w:id="10774" w:name="_ETM_Q19_226329"/>
      <w:bookmarkEnd w:id="10774"/>
      <w:r w:rsidR="00DD1E77">
        <w:rPr>
          <w:rFonts w:hint="cs"/>
          <w:rtl/>
        </w:rPr>
        <w:t>כך</w:t>
      </w:r>
      <w:r w:rsidR="00DD1E77">
        <w:rPr>
          <w:rtl/>
        </w:rPr>
        <w:t xml:space="preserve"> </w:t>
      </w:r>
      <w:bookmarkStart w:id="10775" w:name="_ETM_Q19_226690"/>
      <w:bookmarkEnd w:id="10775"/>
      <w:r w:rsidR="00DD1E77">
        <w:rPr>
          <w:rtl/>
        </w:rPr>
        <w:t xml:space="preserve">את </w:t>
      </w:r>
      <w:bookmarkStart w:id="10776" w:name="_ETM_Q19_226809"/>
      <w:bookmarkEnd w:id="10776"/>
      <w:r w:rsidR="00DD1E77">
        <w:rPr>
          <w:rtl/>
        </w:rPr>
        <w:t xml:space="preserve">גורמי </w:t>
      </w:r>
      <w:bookmarkStart w:id="10777" w:name="_ETM_Q19_227229"/>
      <w:bookmarkEnd w:id="10777"/>
      <w:r w:rsidR="00DD1E77">
        <w:rPr>
          <w:rtl/>
        </w:rPr>
        <w:t xml:space="preserve">אכיפת </w:t>
      </w:r>
      <w:bookmarkStart w:id="10778" w:name="_ETM_Q19_227649"/>
      <w:bookmarkEnd w:id="10778"/>
      <w:r w:rsidR="00DD1E77">
        <w:rPr>
          <w:rtl/>
        </w:rPr>
        <w:t xml:space="preserve">החוק </w:t>
      </w:r>
      <w:bookmarkStart w:id="10779" w:name="_ETM_Q19_228470"/>
      <w:bookmarkEnd w:id="10779"/>
      <w:r w:rsidR="00DD1E77">
        <w:rPr>
          <w:rFonts w:hint="cs"/>
          <w:rtl/>
        </w:rPr>
        <w:t>ש</w:t>
      </w:r>
      <w:r w:rsidR="00DD1E77">
        <w:rPr>
          <w:rtl/>
        </w:rPr>
        <w:t xml:space="preserve">עליהם </w:t>
      </w:r>
      <w:bookmarkStart w:id="10780" w:name="_ETM_Q19_228979"/>
      <w:bookmarkEnd w:id="10780"/>
      <w:r w:rsidR="00DD1E77">
        <w:rPr>
          <w:rtl/>
        </w:rPr>
        <w:t xml:space="preserve">הוא </w:t>
      </w:r>
      <w:bookmarkStart w:id="10781" w:name="_ETM_Q19_229100"/>
      <w:bookmarkEnd w:id="10781"/>
      <w:r w:rsidR="00DD1E77">
        <w:rPr>
          <w:rtl/>
        </w:rPr>
        <w:t>ממונה</w:t>
      </w:r>
      <w:r w:rsidR="00DD1E77">
        <w:rPr>
          <w:rFonts w:hint="cs"/>
          <w:rtl/>
        </w:rPr>
        <w:t>.</w:t>
      </w:r>
      <w:r w:rsidR="00DD1E77">
        <w:rPr>
          <w:rtl/>
        </w:rPr>
        <w:t xml:space="preserve"> </w:t>
      </w:r>
      <w:bookmarkStart w:id="10782" w:name="_ETM_Q19_230519"/>
      <w:bookmarkEnd w:id="10782"/>
      <w:r w:rsidR="00DD1E77">
        <w:rPr>
          <w:rtl/>
        </w:rPr>
        <w:t xml:space="preserve">זוהי </w:t>
      </w:r>
      <w:bookmarkStart w:id="10783" w:name="_ETM_Q19_230969"/>
      <w:bookmarkEnd w:id="10783"/>
      <w:r w:rsidR="00DD1E77">
        <w:rPr>
          <w:rtl/>
        </w:rPr>
        <w:t xml:space="preserve">התקפה </w:t>
      </w:r>
      <w:bookmarkStart w:id="10784" w:name="_ETM_Q19_231659"/>
      <w:bookmarkEnd w:id="10784"/>
      <w:r w:rsidR="00DD1E77">
        <w:rPr>
          <w:rtl/>
        </w:rPr>
        <w:t xml:space="preserve">חסרת </w:t>
      </w:r>
      <w:bookmarkStart w:id="10785" w:name="_ETM_Q19_232379"/>
      <w:bookmarkEnd w:id="10785"/>
      <w:r w:rsidR="00DD1E77">
        <w:rPr>
          <w:rtl/>
        </w:rPr>
        <w:t>תקדים</w:t>
      </w:r>
      <w:r w:rsidR="00DD1E77">
        <w:rPr>
          <w:rFonts w:hint="cs"/>
          <w:rtl/>
        </w:rPr>
        <w:t>,</w:t>
      </w:r>
      <w:r w:rsidR="00DD1E77">
        <w:rPr>
          <w:rtl/>
        </w:rPr>
        <w:t xml:space="preserve"> </w:t>
      </w:r>
      <w:bookmarkStart w:id="10786" w:name="_ETM_Q19_233339"/>
      <w:bookmarkEnd w:id="10786"/>
      <w:r w:rsidR="00DD1E77">
        <w:rPr>
          <w:rtl/>
        </w:rPr>
        <w:t xml:space="preserve">חברת </w:t>
      </w:r>
      <w:bookmarkStart w:id="10787" w:name="_ETM_Q19_233699"/>
      <w:bookmarkEnd w:id="10787"/>
      <w:r w:rsidR="00DD1E77">
        <w:rPr>
          <w:rtl/>
        </w:rPr>
        <w:t>הכנסת</w:t>
      </w:r>
      <w:r w:rsidR="00DD1E77">
        <w:rPr>
          <w:rFonts w:hint="cs"/>
          <w:rtl/>
        </w:rPr>
        <w:t xml:space="preserve"> זנדברג.</w:t>
      </w:r>
      <w:r w:rsidR="00DD1E77">
        <w:rPr>
          <w:rtl/>
        </w:rPr>
        <w:t xml:space="preserve"> </w:t>
      </w:r>
      <w:bookmarkStart w:id="10788" w:name="_ETM_Q19_234120"/>
      <w:bookmarkStart w:id="10789" w:name="_ETM_Q19_235519"/>
      <w:bookmarkEnd w:id="10788"/>
      <w:bookmarkEnd w:id="10789"/>
      <w:r w:rsidR="00DD1E77">
        <w:rPr>
          <w:rtl/>
        </w:rPr>
        <w:t>נו</w:t>
      </w:r>
      <w:r w:rsidR="00DD1E77">
        <w:rPr>
          <w:rFonts w:hint="cs"/>
          <w:rtl/>
        </w:rPr>
        <w:t>,</w:t>
      </w:r>
      <w:r w:rsidR="00DD1E77">
        <w:rPr>
          <w:rtl/>
        </w:rPr>
        <w:t xml:space="preserve"> </w:t>
      </w:r>
      <w:bookmarkStart w:id="10790" w:name="_ETM_Q19_235760"/>
      <w:bookmarkEnd w:id="10790"/>
      <w:r w:rsidR="00DD1E77">
        <w:rPr>
          <w:rtl/>
        </w:rPr>
        <w:t>נו</w:t>
      </w:r>
      <w:r w:rsidR="00DD1E77">
        <w:rPr>
          <w:rFonts w:hint="cs"/>
          <w:rtl/>
        </w:rPr>
        <w:t>,</w:t>
      </w:r>
      <w:r w:rsidR="00DD1E77">
        <w:rPr>
          <w:rtl/>
        </w:rPr>
        <w:t xml:space="preserve"> </w:t>
      </w:r>
      <w:bookmarkStart w:id="10791" w:name="_ETM_Q19_236560"/>
      <w:bookmarkEnd w:id="10791"/>
      <w:r w:rsidR="00DD1E77">
        <w:rPr>
          <w:rtl/>
        </w:rPr>
        <w:t xml:space="preserve">כל </w:t>
      </w:r>
      <w:bookmarkStart w:id="10792" w:name="_ETM_Q19_236920"/>
      <w:bookmarkEnd w:id="10792"/>
      <w:r w:rsidR="00DD1E77">
        <w:rPr>
          <w:rtl/>
        </w:rPr>
        <w:t xml:space="preserve">כך </w:t>
      </w:r>
      <w:bookmarkStart w:id="10793" w:name="_ETM_Q19_237220"/>
      <w:bookmarkEnd w:id="10793"/>
      <w:r w:rsidR="00DD1E77">
        <w:rPr>
          <w:rtl/>
        </w:rPr>
        <w:t xml:space="preserve">חסרי </w:t>
      </w:r>
      <w:bookmarkStart w:id="10794" w:name="_ETM_Q19_237610"/>
      <w:bookmarkEnd w:id="10794"/>
      <w:r w:rsidR="00DD1E77">
        <w:rPr>
          <w:rtl/>
        </w:rPr>
        <w:t xml:space="preserve">תקדים </w:t>
      </w:r>
      <w:bookmarkStart w:id="10795" w:name="_ETM_Q19_238150"/>
      <w:bookmarkEnd w:id="10795"/>
      <w:r w:rsidR="00DD1E77">
        <w:rPr>
          <w:rtl/>
        </w:rPr>
        <w:t xml:space="preserve">היו </w:t>
      </w:r>
      <w:bookmarkStart w:id="10796" w:name="_ETM_Q19_238360"/>
      <w:bookmarkEnd w:id="10796"/>
      <w:r w:rsidR="00DD1E77">
        <w:rPr>
          <w:rtl/>
        </w:rPr>
        <w:t xml:space="preserve">הדברים </w:t>
      </w:r>
      <w:bookmarkStart w:id="10797" w:name="_ETM_Q19_239640"/>
      <w:bookmarkEnd w:id="10797"/>
      <w:r w:rsidR="00DD1E77">
        <w:rPr>
          <w:rtl/>
        </w:rPr>
        <w:t xml:space="preserve">עד </w:t>
      </w:r>
      <w:bookmarkStart w:id="10798" w:name="_ETM_Q19_239880"/>
      <w:bookmarkEnd w:id="10798"/>
      <w:r w:rsidR="00DD1E77">
        <w:rPr>
          <w:rtl/>
        </w:rPr>
        <w:t xml:space="preserve">שהם </w:t>
      </w:r>
      <w:bookmarkStart w:id="10799" w:name="_ETM_Q19_240239"/>
      <w:bookmarkEnd w:id="10799"/>
      <w:r w:rsidR="00DD1E77">
        <w:rPr>
          <w:rtl/>
        </w:rPr>
        <w:t xml:space="preserve">פשוט </w:t>
      </w:r>
      <w:bookmarkStart w:id="10800" w:name="_ETM_Q19_240630"/>
      <w:bookmarkEnd w:id="10800"/>
      <w:r w:rsidR="00DD1E77">
        <w:rPr>
          <w:rtl/>
        </w:rPr>
        <w:t xml:space="preserve">ציטוט </w:t>
      </w:r>
      <w:bookmarkStart w:id="10801" w:name="_ETM_Q19_241850"/>
      <w:bookmarkEnd w:id="10801"/>
      <w:r w:rsidR="00DD1E77">
        <w:rPr>
          <w:rtl/>
        </w:rPr>
        <w:t xml:space="preserve">של </w:t>
      </w:r>
      <w:bookmarkStart w:id="10802" w:name="_ETM_Q19_242120"/>
      <w:bookmarkEnd w:id="10802"/>
      <w:r w:rsidR="00DD1E77">
        <w:rPr>
          <w:rtl/>
        </w:rPr>
        <w:t xml:space="preserve">מי </w:t>
      </w:r>
      <w:bookmarkStart w:id="10803" w:name="_ETM_Q19_242270"/>
      <w:bookmarkEnd w:id="10803"/>
      <w:r w:rsidR="00DD1E77">
        <w:rPr>
          <w:rtl/>
        </w:rPr>
        <w:t xml:space="preserve">שהיה </w:t>
      </w:r>
      <w:bookmarkStart w:id="10804" w:name="_ETM_Q19_242989"/>
      <w:bookmarkEnd w:id="10804"/>
      <w:r w:rsidR="00DD1E77">
        <w:rPr>
          <w:rtl/>
        </w:rPr>
        <w:t>ב</w:t>
      </w:r>
      <w:r w:rsidR="00DD1E77">
        <w:rPr>
          <w:rFonts w:hint="cs"/>
          <w:rtl/>
        </w:rPr>
        <w:t>ע</w:t>
      </w:r>
      <w:r w:rsidR="00DD1E77">
        <w:rPr>
          <w:rtl/>
        </w:rPr>
        <w:t xml:space="preserve">ת </w:t>
      </w:r>
      <w:bookmarkStart w:id="10805" w:name="_ETM_Q19_243230"/>
      <w:bookmarkEnd w:id="10805"/>
      <w:r w:rsidR="00DD1E77">
        <w:rPr>
          <w:rtl/>
        </w:rPr>
        <w:t xml:space="preserve">שאמר </w:t>
      </w:r>
      <w:bookmarkStart w:id="10806" w:name="_ETM_Q19_243650"/>
      <w:bookmarkEnd w:id="10806"/>
      <w:r w:rsidR="00DD1E77">
        <w:rPr>
          <w:rtl/>
        </w:rPr>
        <w:t xml:space="preserve">אותם </w:t>
      </w:r>
      <w:bookmarkStart w:id="10807" w:name="_ETM_Q19_244430"/>
      <w:bookmarkEnd w:id="10807"/>
      <w:r w:rsidR="00DD1E77">
        <w:rPr>
          <w:rtl/>
        </w:rPr>
        <w:t xml:space="preserve">יושב-ראש </w:t>
      </w:r>
      <w:bookmarkStart w:id="10808" w:name="_ETM_Q19_245030"/>
      <w:bookmarkEnd w:id="10808"/>
      <w:r w:rsidR="00DD1E77">
        <w:rPr>
          <w:rtl/>
        </w:rPr>
        <w:t xml:space="preserve">הכנסת </w:t>
      </w:r>
      <w:bookmarkStart w:id="10809" w:name="_ETM_Q19_246130"/>
      <w:bookmarkStart w:id="10810" w:name="_ETM_Q19_246249"/>
      <w:bookmarkEnd w:id="10809"/>
      <w:bookmarkEnd w:id="10810"/>
      <w:r w:rsidR="00DD1E77">
        <w:rPr>
          <w:rFonts w:hint="cs"/>
          <w:rtl/>
        </w:rPr>
        <w:t>ו</w:t>
      </w:r>
      <w:r w:rsidR="00DD1E77">
        <w:rPr>
          <w:rtl/>
        </w:rPr>
        <w:t xml:space="preserve">מכהן </w:t>
      </w:r>
      <w:bookmarkStart w:id="10811" w:name="_ETM_Q19_246789"/>
      <w:bookmarkEnd w:id="10811"/>
      <w:r w:rsidR="00DD1E77">
        <w:rPr>
          <w:rtl/>
        </w:rPr>
        <w:t xml:space="preserve">היום </w:t>
      </w:r>
      <w:bookmarkStart w:id="10812" w:name="_ETM_Q19_247090"/>
      <w:bookmarkEnd w:id="10812"/>
      <w:r w:rsidR="00DD1E77">
        <w:rPr>
          <w:rtl/>
        </w:rPr>
        <w:t xml:space="preserve">כנשיא </w:t>
      </w:r>
      <w:bookmarkStart w:id="10813" w:name="_ETM_Q19_247539"/>
      <w:bookmarkEnd w:id="10813"/>
      <w:r w:rsidR="00DD1E77">
        <w:rPr>
          <w:rtl/>
        </w:rPr>
        <w:t>המדינה</w:t>
      </w:r>
      <w:r w:rsidR="00DD1E77">
        <w:rPr>
          <w:rFonts w:hint="cs"/>
          <w:rtl/>
        </w:rPr>
        <w:t>.</w:t>
      </w:r>
      <w:r w:rsidR="00DD1E77">
        <w:rPr>
          <w:rtl/>
        </w:rPr>
        <w:t xml:space="preserve"> </w:t>
      </w:r>
      <w:bookmarkStart w:id="10814" w:name="_ETM_Q19_248759"/>
      <w:bookmarkEnd w:id="10814"/>
      <w:r w:rsidR="00DD1E77">
        <w:rPr>
          <w:rtl/>
        </w:rPr>
        <w:t xml:space="preserve">ולציטוט </w:t>
      </w:r>
      <w:bookmarkStart w:id="10815" w:name="_ETM_Q19_249869"/>
      <w:bookmarkEnd w:id="10815"/>
      <w:r w:rsidR="00DD1E77">
        <w:rPr>
          <w:rtl/>
        </w:rPr>
        <w:t xml:space="preserve">המדויק </w:t>
      </w:r>
      <w:bookmarkStart w:id="10816" w:name="_ETM_Q19_251709"/>
      <w:bookmarkEnd w:id="10816"/>
      <w:r>
        <w:rPr>
          <w:rFonts w:hint="cs"/>
          <w:rtl/>
        </w:rPr>
        <w:t>–</w:t>
      </w:r>
      <w:r w:rsidR="00CE41A8">
        <w:rPr>
          <w:rFonts w:hint="cs"/>
          <w:rtl/>
        </w:rPr>
        <w:t xml:space="preserve"> </w:t>
      </w:r>
      <w:r>
        <w:rPr>
          <w:rFonts w:hint="cs"/>
          <w:rtl/>
        </w:rPr>
        <w:t>–</w:t>
      </w:r>
    </w:p>
    <w:p w:rsidR="00DD1E77" w:rsidRPr="004E60DB" w:rsidRDefault="00DD1E77" w:rsidP="007E7D36">
      <w:pPr>
        <w:rPr>
          <w:rtl/>
        </w:rPr>
      </w:pPr>
    </w:p>
    <w:p w:rsidR="00DD1E77" w:rsidRDefault="00DD1E77" w:rsidP="007E7D36">
      <w:pPr>
        <w:pStyle w:val="af5"/>
        <w:keepNext/>
        <w:rPr>
          <w:rtl/>
        </w:rPr>
      </w:pPr>
      <w:bookmarkStart w:id="10817" w:name="ET_interruption_5290_15"/>
      <w:r w:rsidRPr="0029461C">
        <w:rPr>
          <w:rStyle w:val="TagStyle"/>
          <w:rtl/>
        </w:rPr>
        <w:t xml:space="preserve"> &lt;&lt; קריאה &gt;&gt; </w:t>
      </w:r>
      <w:r>
        <w:rPr>
          <w:rtl/>
        </w:rPr>
        <w:t>רויטל סויד (העבודה-גשר):</w:t>
      </w:r>
      <w:r w:rsidRPr="0029461C">
        <w:rPr>
          <w:rStyle w:val="TagStyle"/>
          <w:rtl/>
        </w:rPr>
        <w:t xml:space="preserve"> &lt;&lt; קריאה &gt;&gt;</w:t>
      </w:r>
      <w:r>
        <w:rPr>
          <w:rtl/>
        </w:rPr>
        <w:t xml:space="preserve"> </w:t>
      </w:r>
      <w:bookmarkEnd w:id="10817"/>
    </w:p>
    <w:p w:rsidR="00DD1E77" w:rsidRPr="0029461C" w:rsidRDefault="00DD1E77" w:rsidP="007E7D36">
      <w:pPr>
        <w:ind w:firstLine="0"/>
        <w:rPr>
          <w:rtl/>
        </w:rPr>
      </w:pPr>
      <w:bookmarkStart w:id="10818" w:name="_ETM_Q19_547000"/>
      <w:bookmarkEnd w:id="10818"/>
    </w:p>
    <w:p w:rsidR="00DD1E77" w:rsidRDefault="00DD1E77" w:rsidP="007E7D36">
      <w:pPr>
        <w:rPr>
          <w:rtl/>
        </w:rPr>
      </w:pPr>
      <w:r w:rsidRPr="00D87EA9">
        <w:rPr>
          <w:rFonts w:hint="cs"/>
          <w:rtl/>
        </w:rPr>
        <w:t xml:space="preserve">אתה יכול </w:t>
      </w:r>
      <w:bookmarkStart w:id="10819" w:name="_ETM_Q19_546000"/>
      <w:bookmarkEnd w:id="10819"/>
      <w:r w:rsidRPr="00D87EA9">
        <w:rPr>
          <w:rFonts w:hint="cs"/>
          <w:rtl/>
        </w:rPr>
        <w:t>לדבר בשם עצמך?</w:t>
      </w:r>
      <w:bookmarkStart w:id="10820" w:name="_ETM_Q19_550000"/>
      <w:bookmarkEnd w:id="10820"/>
      <w:r>
        <w:rPr>
          <w:rFonts w:hint="cs"/>
          <w:rtl/>
        </w:rPr>
        <w:t xml:space="preserve"> אתה כל הזמן מעלה את ריבלין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אין לך בושה? תפסיק </w:t>
      </w:r>
      <w:bookmarkStart w:id="10821" w:name="_ETM_Q19_553000"/>
      <w:bookmarkEnd w:id="10821"/>
      <w:r>
        <w:rPr>
          <w:rFonts w:hint="cs"/>
          <w:rtl/>
        </w:rPr>
        <w:t>להיות שופר. דבר בשם עצמך.</w:t>
      </w:r>
    </w:p>
    <w:p w:rsidR="00DD1E77" w:rsidRDefault="00DD1E77" w:rsidP="007E7D36">
      <w:pPr>
        <w:rPr>
          <w:rtl/>
        </w:rPr>
      </w:pPr>
      <w:bookmarkStart w:id="10822" w:name="_ETM_Q19_548000"/>
      <w:bookmarkEnd w:id="10822"/>
    </w:p>
    <w:p w:rsidR="00DD1E77" w:rsidRDefault="00DD1E77" w:rsidP="007E7D36">
      <w:pPr>
        <w:pStyle w:val="-"/>
        <w:keepNext/>
        <w:rPr>
          <w:rtl/>
        </w:rPr>
      </w:pPr>
      <w:bookmarkStart w:id="10823" w:name="ET_speakercontinue_5834_14"/>
      <w:r w:rsidRPr="0029461C">
        <w:rPr>
          <w:rStyle w:val="TagStyle"/>
          <w:rtl/>
        </w:rPr>
        <w:t xml:space="preserve"> &lt;&lt; דובר_המשך &gt;&gt; </w:t>
      </w:r>
      <w:r>
        <w:rPr>
          <w:rtl/>
        </w:rPr>
        <w:t>שר המשפטים אמיר אוחנה:</w:t>
      </w:r>
      <w:r w:rsidRPr="0029461C">
        <w:rPr>
          <w:rStyle w:val="TagStyle"/>
          <w:rtl/>
        </w:rPr>
        <w:t xml:space="preserve"> &lt;&lt; דובר_המשך &gt;&gt;</w:t>
      </w:r>
      <w:r>
        <w:rPr>
          <w:rtl/>
        </w:rPr>
        <w:t xml:space="preserve"> </w:t>
      </w:r>
      <w:bookmarkEnd w:id="10823"/>
    </w:p>
    <w:p w:rsidR="00DD1E77" w:rsidRDefault="00DD1E77" w:rsidP="004A1BF2">
      <w:pPr>
        <w:rPr>
          <w:rtl/>
        </w:rPr>
      </w:pPr>
    </w:p>
    <w:p w:rsidR="00DD1E77" w:rsidRDefault="00C552BC" w:rsidP="007E7D36">
      <w:pPr>
        <w:rPr>
          <w:rtl/>
        </w:rPr>
      </w:pPr>
      <w:r>
        <w:rPr>
          <w:rFonts w:hint="cs"/>
          <w:rtl/>
        </w:rPr>
        <w:t>–</w:t>
      </w:r>
      <w:r w:rsidR="00CE41A8">
        <w:rPr>
          <w:rFonts w:hint="cs"/>
          <w:rtl/>
        </w:rPr>
        <w:t xml:space="preserve"> </w:t>
      </w:r>
      <w:r>
        <w:rPr>
          <w:rFonts w:hint="cs"/>
          <w:rtl/>
        </w:rPr>
        <w:t>–</w:t>
      </w:r>
      <w:r w:rsidR="00DD1E77">
        <w:rPr>
          <w:rtl/>
        </w:rPr>
        <w:t xml:space="preserve"> יש </w:t>
      </w:r>
      <w:bookmarkStart w:id="10824" w:name="_ETM_Q19_252220"/>
      <w:bookmarkEnd w:id="10824"/>
      <w:r w:rsidR="00DD1E77">
        <w:rPr>
          <w:rtl/>
        </w:rPr>
        <w:t xml:space="preserve">מי </w:t>
      </w:r>
      <w:bookmarkStart w:id="10825" w:name="_ETM_Q19_253380"/>
      <w:bookmarkEnd w:id="10825"/>
      <w:r w:rsidR="00DD1E77">
        <w:rPr>
          <w:rtl/>
        </w:rPr>
        <w:t xml:space="preserve">שבאמצעות </w:t>
      </w:r>
      <w:bookmarkStart w:id="10826" w:name="_ETM_Q19_254399"/>
      <w:bookmarkEnd w:id="10826"/>
      <w:r w:rsidR="00DD1E77">
        <w:rPr>
          <w:rtl/>
        </w:rPr>
        <w:t xml:space="preserve">כת </w:t>
      </w:r>
      <w:bookmarkStart w:id="10827" w:name="_ETM_Q19_254759"/>
      <w:bookmarkEnd w:id="10827"/>
      <w:r w:rsidR="00DD1E77">
        <w:rPr>
          <w:rtl/>
        </w:rPr>
        <w:t xml:space="preserve">קטנה </w:t>
      </w:r>
      <w:bookmarkStart w:id="10828" w:name="_ETM_Q19_255390"/>
      <w:bookmarkEnd w:id="10828"/>
      <w:r w:rsidR="00DD1E77">
        <w:rPr>
          <w:rtl/>
        </w:rPr>
        <w:t xml:space="preserve">של </w:t>
      </w:r>
      <w:bookmarkStart w:id="10829" w:name="_ETM_Q19_255630"/>
      <w:bookmarkEnd w:id="10829"/>
      <w:r w:rsidR="00DD1E77">
        <w:rPr>
          <w:rtl/>
        </w:rPr>
        <w:t xml:space="preserve">עיתונאי </w:t>
      </w:r>
      <w:bookmarkStart w:id="10830" w:name="_ETM_Q19_256200"/>
      <w:bookmarkEnd w:id="10830"/>
      <w:r w:rsidR="00DD1E77">
        <w:rPr>
          <w:rtl/>
        </w:rPr>
        <w:t>חצר</w:t>
      </w:r>
      <w:r w:rsidR="00DD1E77">
        <w:rPr>
          <w:rFonts w:hint="cs"/>
          <w:rtl/>
        </w:rPr>
        <w:t xml:space="preserve"> שהצליחו </w:t>
      </w:r>
      <w:r>
        <w:rPr>
          <w:rFonts w:hint="cs"/>
          <w:rtl/>
        </w:rPr>
        <w:t>–</w:t>
      </w:r>
      <w:r w:rsidR="00CE41A8">
        <w:rPr>
          <w:rFonts w:hint="cs"/>
          <w:rtl/>
        </w:rPr>
        <w:t xml:space="preserve"> </w:t>
      </w:r>
      <w:r>
        <w:rPr>
          <w:rFonts w:hint="cs"/>
          <w:rtl/>
        </w:rPr>
        <w:t>–</w:t>
      </w:r>
    </w:p>
    <w:p w:rsidR="00DD1E77" w:rsidRDefault="00DD1E77" w:rsidP="007E7D36">
      <w:pPr>
        <w:rPr>
          <w:rtl/>
        </w:rPr>
      </w:pPr>
    </w:p>
    <w:p w:rsidR="00DD1E77" w:rsidRDefault="00DD1E77" w:rsidP="007E7D36">
      <w:pPr>
        <w:pStyle w:val="af6"/>
        <w:keepNext/>
        <w:rPr>
          <w:rtl/>
        </w:rPr>
      </w:pPr>
      <w:bookmarkStart w:id="10831" w:name="ET_yor_5873_16"/>
      <w:r w:rsidRPr="0029461C">
        <w:rPr>
          <w:rStyle w:val="TagStyle"/>
          <w:rtl/>
        </w:rPr>
        <w:t xml:space="preserve"> &lt;&lt; יור &gt;&gt; </w:t>
      </w:r>
      <w:r>
        <w:rPr>
          <w:rtl/>
        </w:rPr>
        <w:t>היו"ר יעקב מרגי:</w:t>
      </w:r>
      <w:r w:rsidRPr="0029461C">
        <w:rPr>
          <w:rStyle w:val="TagStyle"/>
          <w:rtl/>
        </w:rPr>
        <w:t xml:space="preserve"> &lt;&lt; יור &gt;&gt;</w:t>
      </w:r>
      <w:r>
        <w:rPr>
          <w:rtl/>
        </w:rPr>
        <w:t xml:space="preserve"> </w:t>
      </w:r>
      <w:bookmarkEnd w:id="10831"/>
    </w:p>
    <w:p w:rsidR="00DD1E77" w:rsidRDefault="00DD1E77" w:rsidP="004A1BF2">
      <w:pPr>
        <w:rPr>
          <w:rtl/>
        </w:rPr>
      </w:pPr>
    </w:p>
    <w:p w:rsidR="00DD1E77" w:rsidRDefault="00DD1E77" w:rsidP="007E7D36">
      <w:pPr>
        <w:rPr>
          <w:rtl/>
        </w:rPr>
      </w:pPr>
      <w:r>
        <w:rPr>
          <w:rFonts w:hint="cs"/>
          <w:rtl/>
        </w:rPr>
        <w:t>רויטל סויד, תודה.</w:t>
      </w:r>
    </w:p>
    <w:p w:rsidR="00DD1E77" w:rsidRDefault="00DD1E77" w:rsidP="007E7D36">
      <w:pPr>
        <w:rPr>
          <w:rtl/>
        </w:rPr>
      </w:pPr>
    </w:p>
    <w:p w:rsidR="00DD1E77" w:rsidRDefault="00DD1E77" w:rsidP="007E7D36">
      <w:pPr>
        <w:pStyle w:val="af5"/>
        <w:keepNext/>
        <w:rPr>
          <w:rtl/>
        </w:rPr>
      </w:pPr>
      <w:bookmarkStart w:id="10832" w:name="ET_interruption_5079_18"/>
      <w:r w:rsidRPr="0029461C">
        <w:rPr>
          <w:rStyle w:val="TagStyle"/>
          <w:rtl/>
        </w:rPr>
        <w:t xml:space="preserve"> &lt;&lt; קריאה &gt;&gt; </w:t>
      </w:r>
      <w:r>
        <w:rPr>
          <w:rtl/>
        </w:rPr>
        <w:t>תמר זנדברג (המחנה הדמוקרטי):</w:t>
      </w:r>
      <w:r w:rsidRPr="0029461C">
        <w:rPr>
          <w:rStyle w:val="TagStyle"/>
          <w:rtl/>
        </w:rPr>
        <w:t xml:space="preserve"> &lt;&lt; קריאה &gt;&gt;</w:t>
      </w:r>
      <w:r>
        <w:rPr>
          <w:rtl/>
        </w:rPr>
        <w:t xml:space="preserve"> </w:t>
      </w:r>
      <w:bookmarkEnd w:id="10832"/>
    </w:p>
    <w:p w:rsidR="00DD1E77" w:rsidRDefault="00DD1E77" w:rsidP="004A1BF2">
      <w:pPr>
        <w:rPr>
          <w:rtl/>
        </w:rPr>
      </w:pPr>
    </w:p>
    <w:p w:rsidR="00DD1E7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DD1E77" w:rsidRDefault="00DD1E77" w:rsidP="007E7D36">
      <w:pPr>
        <w:ind w:firstLine="0"/>
        <w:rPr>
          <w:rtl/>
        </w:rPr>
      </w:pPr>
      <w:bookmarkStart w:id="10833" w:name="_ETM_Q19_558000"/>
      <w:bookmarkEnd w:id="10833"/>
    </w:p>
    <w:p w:rsidR="00DD1E77" w:rsidRDefault="00DD1E77" w:rsidP="007E7D36">
      <w:pPr>
        <w:pStyle w:val="af6"/>
        <w:keepNext/>
        <w:rPr>
          <w:rtl/>
        </w:rPr>
      </w:pPr>
      <w:bookmarkStart w:id="10834" w:name="ET_yor_5873_19"/>
      <w:r w:rsidRPr="0029461C">
        <w:rPr>
          <w:rStyle w:val="TagStyle"/>
          <w:rtl/>
        </w:rPr>
        <w:t xml:space="preserve"> &lt;&lt; יור &gt;&gt; </w:t>
      </w:r>
      <w:r>
        <w:rPr>
          <w:rtl/>
        </w:rPr>
        <w:t>היו"ר יעקב מרגי:</w:t>
      </w:r>
      <w:r w:rsidRPr="0029461C">
        <w:rPr>
          <w:rStyle w:val="TagStyle"/>
          <w:rtl/>
        </w:rPr>
        <w:t xml:space="preserve"> &lt;&lt; יור &gt;&gt;</w:t>
      </w:r>
      <w:r>
        <w:rPr>
          <w:rtl/>
        </w:rPr>
        <w:t xml:space="preserve"> </w:t>
      </w:r>
      <w:bookmarkEnd w:id="10834"/>
    </w:p>
    <w:p w:rsidR="00DD1E77" w:rsidRDefault="00DD1E77" w:rsidP="004A1BF2">
      <w:pPr>
        <w:rPr>
          <w:rtl/>
        </w:rPr>
      </w:pPr>
    </w:p>
    <w:p w:rsidR="00DD1E77" w:rsidRDefault="00DD1E77" w:rsidP="007E7D36">
      <w:pPr>
        <w:rPr>
          <w:rtl/>
        </w:rPr>
      </w:pPr>
      <w:r>
        <w:rPr>
          <w:rFonts w:hint="cs"/>
          <w:rtl/>
        </w:rPr>
        <w:t>תודה, תמר.</w:t>
      </w:r>
    </w:p>
    <w:p w:rsidR="00DD1E77" w:rsidRPr="004E60DB" w:rsidRDefault="00DD1E77" w:rsidP="007E7D36">
      <w:pPr>
        <w:rPr>
          <w:rtl/>
        </w:rPr>
      </w:pPr>
    </w:p>
    <w:p w:rsidR="00DD1E77" w:rsidRDefault="00DD1E77" w:rsidP="007E7D36">
      <w:pPr>
        <w:pStyle w:val="-"/>
        <w:keepNext/>
        <w:rPr>
          <w:rtl/>
        </w:rPr>
      </w:pPr>
      <w:bookmarkStart w:id="10835" w:name="ET_speakercontinue_5834_21"/>
      <w:r w:rsidRPr="0029461C">
        <w:rPr>
          <w:rStyle w:val="TagStyle"/>
          <w:rtl/>
        </w:rPr>
        <w:t xml:space="preserve"> &lt;&lt; דובר_המשך &gt;&gt; </w:t>
      </w:r>
      <w:r>
        <w:rPr>
          <w:rtl/>
        </w:rPr>
        <w:t>שר המשפטים אמיר אוחנה:</w:t>
      </w:r>
      <w:r w:rsidRPr="0029461C">
        <w:rPr>
          <w:rStyle w:val="TagStyle"/>
          <w:rtl/>
        </w:rPr>
        <w:t xml:space="preserve"> &lt;&lt; דובר_המשך &gt;&gt;</w:t>
      </w:r>
      <w:r>
        <w:rPr>
          <w:rtl/>
        </w:rPr>
        <w:t xml:space="preserve"> </w:t>
      </w:r>
      <w:bookmarkEnd w:id="10835"/>
    </w:p>
    <w:p w:rsidR="00DD1E77" w:rsidRPr="0029461C" w:rsidRDefault="00DD1E77" w:rsidP="007E7D36">
      <w:pPr>
        <w:rPr>
          <w:rtl/>
        </w:rPr>
      </w:pPr>
      <w:bookmarkStart w:id="10836" w:name="_ETM_Q19_560000"/>
      <w:bookmarkEnd w:id="10836"/>
    </w:p>
    <w:p w:rsidR="00DD1E77" w:rsidRDefault="00C552BC" w:rsidP="007E7D36">
      <w:pPr>
        <w:rPr>
          <w:rtl/>
        </w:rPr>
      </w:pPr>
      <w:bookmarkStart w:id="10837" w:name="_ETM_Q19_260520"/>
      <w:bookmarkEnd w:id="10837"/>
      <w:r>
        <w:rPr>
          <w:rFonts w:hint="cs"/>
          <w:rtl/>
        </w:rPr>
        <w:t>–</w:t>
      </w:r>
      <w:r w:rsidR="00CE41A8">
        <w:rPr>
          <w:rFonts w:hint="cs"/>
          <w:rtl/>
        </w:rPr>
        <w:t xml:space="preserve"> </w:t>
      </w:r>
      <w:r>
        <w:rPr>
          <w:rFonts w:hint="cs"/>
          <w:rtl/>
        </w:rPr>
        <w:t>–</w:t>
      </w:r>
      <w:r w:rsidR="00DD1E77">
        <w:rPr>
          <w:rFonts w:hint="cs"/>
          <w:rtl/>
        </w:rPr>
        <w:t xml:space="preserve"> לבסס </w:t>
      </w:r>
      <w:r w:rsidR="00DD1E77">
        <w:rPr>
          <w:rtl/>
        </w:rPr>
        <w:t xml:space="preserve">את </w:t>
      </w:r>
      <w:bookmarkStart w:id="10838" w:name="_ETM_Q19_260670"/>
      <w:bookmarkEnd w:id="10838"/>
      <w:r w:rsidR="00DD1E77">
        <w:rPr>
          <w:rtl/>
        </w:rPr>
        <w:t xml:space="preserve">התפיסה </w:t>
      </w:r>
      <w:bookmarkStart w:id="10839" w:name="_ETM_Q19_261959"/>
      <w:bookmarkStart w:id="10840" w:name="_ETM_Q19_262170"/>
      <w:bookmarkEnd w:id="10839"/>
      <w:bookmarkEnd w:id="10840"/>
      <w:r w:rsidR="00DD1E77">
        <w:rPr>
          <w:rFonts w:hint="cs"/>
          <w:rtl/>
        </w:rPr>
        <w:t>ש</w:t>
      </w:r>
      <w:r w:rsidR="00DD1E77">
        <w:rPr>
          <w:rtl/>
        </w:rPr>
        <w:t xml:space="preserve">מתחוללת </w:t>
      </w:r>
      <w:bookmarkStart w:id="10841" w:name="_ETM_Q19_263009"/>
      <w:bookmarkEnd w:id="10841"/>
      <w:r w:rsidR="00DD1E77">
        <w:rPr>
          <w:rtl/>
        </w:rPr>
        <w:t xml:space="preserve">כאן </w:t>
      </w:r>
      <w:bookmarkStart w:id="10842" w:name="_ETM_Q19_263280"/>
      <w:bookmarkEnd w:id="10842"/>
      <w:r w:rsidR="00DD1E77">
        <w:rPr>
          <w:rtl/>
        </w:rPr>
        <w:t xml:space="preserve">מלחמת </w:t>
      </w:r>
      <w:bookmarkStart w:id="10843" w:name="_ETM_Q19_263850"/>
      <w:bookmarkEnd w:id="10843"/>
      <w:r w:rsidR="00DD1E77">
        <w:rPr>
          <w:rtl/>
        </w:rPr>
        <w:t xml:space="preserve">בני </w:t>
      </w:r>
      <w:bookmarkStart w:id="10844" w:name="_ETM_Q19_264240"/>
      <w:bookmarkEnd w:id="10844"/>
      <w:r w:rsidR="00DD1E77">
        <w:rPr>
          <w:rtl/>
        </w:rPr>
        <w:t xml:space="preserve">אור </w:t>
      </w:r>
      <w:bookmarkStart w:id="10845" w:name="_ETM_Q19_264539"/>
      <w:bookmarkEnd w:id="10845"/>
      <w:r w:rsidR="00DD1E77">
        <w:rPr>
          <w:rtl/>
        </w:rPr>
        <w:t xml:space="preserve">בבני </w:t>
      </w:r>
      <w:bookmarkStart w:id="10846" w:name="_ETM_Q19_264990"/>
      <w:bookmarkEnd w:id="10846"/>
      <w:r w:rsidR="00DD1E77">
        <w:rPr>
          <w:rtl/>
        </w:rPr>
        <w:t>חושך</w:t>
      </w:r>
      <w:r w:rsidR="00DD1E77">
        <w:rPr>
          <w:rFonts w:hint="cs"/>
          <w:rtl/>
        </w:rPr>
        <w:t xml:space="preserve"> </w:t>
      </w:r>
      <w:r>
        <w:rPr>
          <w:rFonts w:hint="cs"/>
          <w:rtl/>
        </w:rPr>
        <w:t>–</w:t>
      </w:r>
      <w:r w:rsidR="00CE41A8">
        <w:rPr>
          <w:rFonts w:hint="cs"/>
          <w:rtl/>
        </w:rPr>
        <w:t xml:space="preserve"> </w:t>
      </w:r>
      <w:r>
        <w:rPr>
          <w:rFonts w:hint="cs"/>
          <w:rtl/>
        </w:rPr>
        <w:t>–</w:t>
      </w:r>
    </w:p>
    <w:p w:rsidR="00DD1E77" w:rsidRDefault="00DD1E77" w:rsidP="007E7D36">
      <w:pPr>
        <w:rPr>
          <w:rtl/>
        </w:rPr>
      </w:pPr>
      <w:bookmarkStart w:id="10847" w:name="_ETM_Q19_565000"/>
      <w:bookmarkEnd w:id="10847"/>
    </w:p>
    <w:p w:rsidR="00DD1E77" w:rsidRDefault="00DD1E77" w:rsidP="007E7D36">
      <w:pPr>
        <w:pStyle w:val="af5"/>
        <w:keepNext/>
        <w:rPr>
          <w:rtl/>
        </w:rPr>
      </w:pPr>
      <w:bookmarkStart w:id="10848" w:name="ET_interruption_5290_22"/>
      <w:r w:rsidRPr="0029461C">
        <w:rPr>
          <w:rStyle w:val="TagStyle"/>
          <w:rtl/>
        </w:rPr>
        <w:t xml:space="preserve"> &lt;&lt; קריאה &gt;&gt; </w:t>
      </w:r>
      <w:r>
        <w:rPr>
          <w:rtl/>
        </w:rPr>
        <w:t>רויטל סויד (העבודה-גשר):</w:t>
      </w:r>
      <w:r w:rsidRPr="0029461C">
        <w:rPr>
          <w:rStyle w:val="TagStyle"/>
          <w:rtl/>
        </w:rPr>
        <w:t xml:space="preserve"> &lt;&lt; קריאה &gt;&gt;</w:t>
      </w:r>
      <w:r>
        <w:rPr>
          <w:rtl/>
        </w:rPr>
        <w:t xml:space="preserve"> </w:t>
      </w:r>
      <w:bookmarkEnd w:id="10848"/>
    </w:p>
    <w:p w:rsidR="00DD1E77" w:rsidRDefault="00DD1E77" w:rsidP="004A1BF2">
      <w:pPr>
        <w:rPr>
          <w:rtl/>
        </w:rPr>
      </w:pPr>
    </w:p>
    <w:p w:rsidR="00DD1E77" w:rsidRDefault="00DD1E77" w:rsidP="007E7D36">
      <w:pPr>
        <w:rPr>
          <w:rtl/>
        </w:rPr>
      </w:pPr>
      <w:bookmarkStart w:id="10849" w:name="_ETM_Q19_557000"/>
      <w:bookmarkEnd w:id="10849"/>
      <w:r>
        <w:rPr>
          <w:rFonts w:hint="cs"/>
          <w:rtl/>
        </w:rPr>
        <w:t>שרים, שרים.</w:t>
      </w:r>
    </w:p>
    <w:p w:rsidR="00DD1E77" w:rsidRDefault="00DD1E77" w:rsidP="007E7D36">
      <w:pPr>
        <w:rPr>
          <w:rtl/>
        </w:rPr>
      </w:pPr>
      <w:bookmarkStart w:id="10850" w:name="_ETM_Q19_549000"/>
      <w:bookmarkEnd w:id="10850"/>
    </w:p>
    <w:p w:rsidR="00DD1E77" w:rsidRDefault="00DD1E77" w:rsidP="007E7D36">
      <w:pPr>
        <w:pStyle w:val="-"/>
        <w:keepNext/>
        <w:rPr>
          <w:rtl/>
        </w:rPr>
      </w:pPr>
      <w:bookmarkStart w:id="10851" w:name="ET_speakercontinue_5834_23"/>
      <w:r w:rsidRPr="0029461C">
        <w:rPr>
          <w:rStyle w:val="TagStyle"/>
          <w:rtl/>
        </w:rPr>
        <w:t xml:space="preserve"> &lt;&lt; דובר_המשך &gt;&gt; </w:t>
      </w:r>
      <w:r>
        <w:rPr>
          <w:rtl/>
        </w:rPr>
        <w:t>שר המשפטים אמיר אוחנה:</w:t>
      </w:r>
      <w:r w:rsidRPr="0029461C">
        <w:rPr>
          <w:rStyle w:val="TagStyle"/>
          <w:rtl/>
        </w:rPr>
        <w:t xml:space="preserve"> &lt;&lt; דובר_המשך &gt;&gt;</w:t>
      </w:r>
      <w:r>
        <w:rPr>
          <w:rtl/>
        </w:rPr>
        <w:t xml:space="preserve"> </w:t>
      </w:r>
      <w:bookmarkEnd w:id="10851"/>
    </w:p>
    <w:p w:rsidR="00DD1E77" w:rsidRDefault="00DD1E77" w:rsidP="004A1BF2">
      <w:pPr>
        <w:rPr>
          <w:rtl/>
        </w:rPr>
      </w:pPr>
    </w:p>
    <w:p w:rsidR="00DD1E77" w:rsidRDefault="00C552BC" w:rsidP="007E7D36">
      <w:pPr>
        <w:rPr>
          <w:rtl/>
        </w:rPr>
      </w:pPr>
      <w:bookmarkStart w:id="10852" w:name="_ETM_Q19_555000"/>
      <w:bookmarkStart w:id="10853" w:name="_ETM_Q19_265950"/>
      <w:bookmarkEnd w:id="10852"/>
      <w:bookmarkEnd w:id="10853"/>
      <w:r>
        <w:rPr>
          <w:rFonts w:hint="cs"/>
          <w:rtl/>
        </w:rPr>
        <w:t>–</w:t>
      </w:r>
      <w:r w:rsidR="00CE41A8">
        <w:rPr>
          <w:rFonts w:hint="cs"/>
          <w:rtl/>
        </w:rPr>
        <w:t xml:space="preserve"> </w:t>
      </w:r>
      <w:r>
        <w:rPr>
          <w:rFonts w:hint="cs"/>
          <w:rtl/>
        </w:rPr>
        <w:t>–</w:t>
      </w:r>
      <w:r w:rsidR="00DD1E77">
        <w:rPr>
          <w:rFonts w:hint="cs"/>
          <w:rtl/>
        </w:rPr>
        <w:t xml:space="preserve"> </w:t>
      </w:r>
      <w:r w:rsidR="00DD1E77">
        <w:rPr>
          <w:rtl/>
        </w:rPr>
        <w:t xml:space="preserve">שבה </w:t>
      </w:r>
      <w:bookmarkStart w:id="10854" w:name="_ETM_Q19_266399"/>
      <w:bookmarkEnd w:id="10854"/>
      <w:r w:rsidR="00DD1E77">
        <w:rPr>
          <w:rtl/>
        </w:rPr>
        <w:t xml:space="preserve">הפרקליטות </w:t>
      </w:r>
      <w:bookmarkStart w:id="10855" w:name="_ETM_Q19_267630"/>
      <w:bookmarkEnd w:id="10855"/>
      <w:r w:rsidR="00DD1E77">
        <w:rPr>
          <w:rtl/>
        </w:rPr>
        <w:t>מג</w:t>
      </w:r>
      <w:bookmarkStart w:id="10856" w:name="_ETM_Q19_267990"/>
      <w:bookmarkStart w:id="10857" w:name="_ETM_Q19_268229"/>
      <w:bookmarkEnd w:id="10856"/>
      <w:bookmarkEnd w:id="10857"/>
      <w:r w:rsidR="00DD1E77">
        <w:rPr>
          <w:rFonts w:hint="cs"/>
          <w:rtl/>
        </w:rPr>
        <w:t xml:space="preserve">ינה </w:t>
      </w:r>
      <w:r w:rsidR="00DD1E77">
        <w:rPr>
          <w:rtl/>
        </w:rPr>
        <w:t xml:space="preserve">בגופה </w:t>
      </w:r>
      <w:bookmarkStart w:id="10858" w:name="_ETM_Q19_269310"/>
      <w:bookmarkEnd w:id="10858"/>
      <w:r w:rsidR="00DD1E77">
        <w:rPr>
          <w:rtl/>
        </w:rPr>
        <w:t xml:space="preserve">על </w:t>
      </w:r>
      <w:bookmarkStart w:id="10859" w:name="_ETM_Q19_269549"/>
      <w:bookmarkEnd w:id="10859"/>
      <w:r w:rsidR="00DD1E77">
        <w:rPr>
          <w:rtl/>
        </w:rPr>
        <w:t xml:space="preserve">הציבור </w:t>
      </w:r>
      <w:bookmarkStart w:id="10860" w:name="_ETM_Q19_270659"/>
      <w:bookmarkEnd w:id="10860"/>
      <w:r w:rsidR="00DD1E77">
        <w:rPr>
          <w:rtl/>
        </w:rPr>
        <w:t xml:space="preserve">מפני </w:t>
      </w:r>
      <w:bookmarkStart w:id="10861" w:name="_ETM_Q19_271109"/>
      <w:bookmarkEnd w:id="10861"/>
      <w:r w:rsidR="00DD1E77">
        <w:rPr>
          <w:rtl/>
        </w:rPr>
        <w:t>נבחריו</w:t>
      </w:r>
      <w:r w:rsidR="00DD1E77">
        <w:rPr>
          <w:rFonts w:hint="cs"/>
          <w:rtl/>
        </w:rPr>
        <w:t>.</w:t>
      </w:r>
      <w:r w:rsidR="00DD1E77">
        <w:rPr>
          <w:rtl/>
        </w:rPr>
        <w:t xml:space="preserve"> </w:t>
      </w:r>
      <w:bookmarkStart w:id="10862" w:name="_ETM_Q19_272869"/>
      <w:bookmarkEnd w:id="10862"/>
      <w:r w:rsidR="00DD1E77">
        <w:rPr>
          <w:rtl/>
        </w:rPr>
        <w:t xml:space="preserve">והציבור </w:t>
      </w:r>
      <w:bookmarkStart w:id="10863" w:name="_ETM_Q19_273469"/>
      <w:bookmarkEnd w:id="10863"/>
      <w:r w:rsidR="00DD1E77">
        <w:rPr>
          <w:rtl/>
        </w:rPr>
        <w:t xml:space="preserve">מאמין </w:t>
      </w:r>
      <w:bookmarkStart w:id="10864" w:name="_ETM_Q19_274490"/>
      <w:bookmarkEnd w:id="10864"/>
      <w:r w:rsidR="00DD1E77">
        <w:rPr>
          <w:rtl/>
        </w:rPr>
        <w:t xml:space="preserve">שהפוליטיקאים </w:t>
      </w:r>
      <w:bookmarkStart w:id="10865" w:name="_ETM_Q19_275569"/>
      <w:bookmarkEnd w:id="10865"/>
      <w:r w:rsidR="00DD1E77">
        <w:rPr>
          <w:rtl/>
        </w:rPr>
        <w:t>מושחתים</w:t>
      </w:r>
      <w:r w:rsidR="00DD1E77">
        <w:rPr>
          <w:rFonts w:hint="cs"/>
          <w:rtl/>
        </w:rPr>
        <w:t>,</w:t>
      </w:r>
      <w:r w:rsidR="00DD1E77">
        <w:rPr>
          <w:rtl/>
        </w:rPr>
        <w:t xml:space="preserve"> </w:t>
      </w:r>
      <w:bookmarkStart w:id="10866" w:name="_ETM_Q19_276920"/>
      <w:bookmarkEnd w:id="10866"/>
      <w:r w:rsidR="00DD1E77">
        <w:rPr>
          <w:rtl/>
        </w:rPr>
        <w:t xml:space="preserve">שמוסדות </w:t>
      </w:r>
      <w:bookmarkStart w:id="10867" w:name="_ETM_Q19_277579"/>
      <w:bookmarkEnd w:id="10867"/>
      <w:r w:rsidR="00DD1E77">
        <w:rPr>
          <w:rtl/>
        </w:rPr>
        <w:t xml:space="preserve">השלטון </w:t>
      </w:r>
      <w:bookmarkStart w:id="10868" w:name="_ETM_Q19_278119"/>
      <w:bookmarkEnd w:id="10868"/>
      <w:r w:rsidR="00DD1E77">
        <w:rPr>
          <w:rtl/>
        </w:rPr>
        <w:t>רקובי</w:t>
      </w:r>
      <w:bookmarkStart w:id="10869" w:name="_ETM_Q19_279459"/>
      <w:bookmarkEnd w:id="10869"/>
      <w:r w:rsidR="00DD1E77">
        <w:rPr>
          <w:rFonts w:hint="cs"/>
          <w:rtl/>
        </w:rPr>
        <w:t xml:space="preserve">ם, </w:t>
      </w:r>
      <w:r w:rsidR="00DD1E77">
        <w:rPr>
          <w:rtl/>
        </w:rPr>
        <w:t xml:space="preserve">שאיש </w:t>
      </w:r>
      <w:bookmarkStart w:id="10870" w:name="_ETM_Q19_280000"/>
      <w:bookmarkEnd w:id="10870"/>
      <w:r w:rsidR="00DD1E77">
        <w:rPr>
          <w:rtl/>
        </w:rPr>
        <w:t xml:space="preserve">ציבור </w:t>
      </w:r>
      <w:bookmarkStart w:id="10871" w:name="_ETM_Q19_280420"/>
      <w:bookmarkEnd w:id="10871"/>
      <w:r w:rsidR="00DD1E77">
        <w:rPr>
          <w:rtl/>
        </w:rPr>
        <w:t xml:space="preserve">הוא </w:t>
      </w:r>
      <w:bookmarkStart w:id="10872" w:name="_ETM_Q19_280509"/>
      <w:bookmarkEnd w:id="10872"/>
      <w:r w:rsidR="00DD1E77">
        <w:rPr>
          <w:rtl/>
        </w:rPr>
        <w:t xml:space="preserve">אשם </w:t>
      </w:r>
      <w:bookmarkStart w:id="10873" w:name="_ETM_Q19_280959"/>
      <w:bookmarkEnd w:id="10873"/>
      <w:r w:rsidR="00DD1E77">
        <w:rPr>
          <w:rtl/>
        </w:rPr>
        <w:t xml:space="preserve">לא </w:t>
      </w:r>
      <w:bookmarkStart w:id="10874" w:name="_ETM_Q19_281170"/>
      <w:bookmarkEnd w:id="10874"/>
      <w:r w:rsidR="00DD1E77">
        <w:rPr>
          <w:rtl/>
        </w:rPr>
        <w:t xml:space="preserve">רק </w:t>
      </w:r>
      <w:bookmarkStart w:id="10875" w:name="_ETM_Q19_281470"/>
      <w:bookmarkEnd w:id="10875"/>
      <w:r w:rsidR="00DD1E77">
        <w:rPr>
          <w:rtl/>
        </w:rPr>
        <w:t xml:space="preserve">עד </w:t>
      </w:r>
      <w:bookmarkStart w:id="10876" w:name="_ETM_Q19_281740"/>
      <w:bookmarkEnd w:id="10876"/>
      <w:r w:rsidR="00DD1E77">
        <w:rPr>
          <w:rtl/>
        </w:rPr>
        <w:t>שתוכ</w:t>
      </w:r>
      <w:r w:rsidR="00DD1E77">
        <w:rPr>
          <w:rFonts w:hint="cs"/>
          <w:rtl/>
        </w:rPr>
        <w:t>ח חפותו,</w:t>
      </w:r>
      <w:r w:rsidR="00DD1E77">
        <w:rPr>
          <w:rtl/>
        </w:rPr>
        <w:t xml:space="preserve"> </w:t>
      </w:r>
      <w:bookmarkStart w:id="10877" w:name="_ETM_Q19_282220"/>
      <w:bookmarkStart w:id="10878" w:name="_ETM_Q19_282850"/>
      <w:bookmarkEnd w:id="10877"/>
      <w:bookmarkEnd w:id="10878"/>
      <w:r w:rsidR="00DD1E77">
        <w:rPr>
          <w:rtl/>
        </w:rPr>
        <w:t xml:space="preserve">אלא </w:t>
      </w:r>
      <w:bookmarkStart w:id="10879" w:name="_ETM_Q19_283149"/>
      <w:bookmarkEnd w:id="10879"/>
      <w:r w:rsidR="00DD1E77">
        <w:rPr>
          <w:rtl/>
        </w:rPr>
        <w:t xml:space="preserve">אף </w:t>
      </w:r>
      <w:bookmarkStart w:id="10880" w:name="_ETM_Q19_283829"/>
      <w:bookmarkEnd w:id="10880"/>
      <w:r w:rsidR="00DD1E77">
        <w:rPr>
          <w:rtl/>
        </w:rPr>
        <w:t xml:space="preserve">לאחר </w:t>
      </w:r>
      <w:bookmarkStart w:id="10881" w:name="_ETM_Q19_284490"/>
      <w:bookmarkEnd w:id="10881"/>
      <w:r w:rsidR="00DD1E77">
        <w:rPr>
          <w:rtl/>
        </w:rPr>
        <w:t>שתוכח</w:t>
      </w:r>
      <w:r w:rsidR="00DD1E77">
        <w:rPr>
          <w:rFonts w:hint="cs"/>
          <w:rtl/>
        </w:rPr>
        <w:t>.</w:t>
      </w:r>
      <w:r w:rsidR="00DD1E77">
        <w:rPr>
          <w:rtl/>
        </w:rPr>
        <w:t xml:space="preserve"> </w:t>
      </w:r>
      <w:bookmarkStart w:id="10882" w:name="_ETM_Q19_285590"/>
      <w:bookmarkEnd w:id="10882"/>
      <w:r w:rsidR="00DD1E77">
        <w:rPr>
          <w:rtl/>
        </w:rPr>
        <w:t xml:space="preserve">כל </w:t>
      </w:r>
      <w:bookmarkStart w:id="10883" w:name="_ETM_Q19_286039"/>
      <w:bookmarkEnd w:id="10883"/>
      <w:r w:rsidR="00DD1E77">
        <w:rPr>
          <w:rtl/>
        </w:rPr>
        <w:t>תהייה</w:t>
      </w:r>
      <w:r w:rsidR="00DD1E77">
        <w:rPr>
          <w:rFonts w:hint="cs"/>
          <w:rtl/>
        </w:rPr>
        <w:t>,</w:t>
      </w:r>
      <w:r w:rsidR="00DD1E77">
        <w:rPr>
          <w:rtl/>
        </w:rPr>
        <w:t xml:space="preserve"> </w:t>
      </w:r>
      <w:bookmarkStart w:id="10884" w:name="_ETM_Q19_286700"/>
      <w:bookmarkEnd w:id="10884"/>
      <w:r w:rsidR="00DD1E77">
        <w:rPr>
          <w:rtl/>
        </w:rPr>
        <w:t xml:space="preserve">כל </w:t>
      </w:r>
      <w:bookmarkStart w:id="10885" w:name="_ETM_Q19_287090"/>
      <w:bookmarkEnd w:id="10885"/>
      <w:r w:rsidR="00DD1E77">
        <w:rPr>
          <w:rtl/>
        </w:rPr>
        <w:t xml:space="preserve">מילת </w:t>
      </w:r>
      <w:bookmarkStart w:id="10886" w:name="_ETM_Q19_287539"/>
      <w:bookmarkEnd w:id="10886"/>
      <w:r w:rsidR="00DD1E77">
        <w:rPr>
          <w:rtl/>
        </w:rPr>
        <w:t>ביקורת</w:t>
      </w:r>
      <w:r w:rsidR="00DD1E77">
        <w:rPr>
          <w:rFonts w:hint="cs"/>
          <w:rtl/>
        </w:rPr>
        <w:t>,</w:t>
      </w:r>
      <w:r w:rsidR="00DD1E77">
        <w:rPr>
          <w:rtl/>
        </w:rPr>
        <w:t xml:space="preserve"> </w:t>
      </w:r>
      <w:bookmarkStart w:id="10887" w:name="_ETM_Q19_288560"/>
      <w:bookmarkEnd w:id="10887"/>
      <w:r w:rsidR="00DD1E77">
        <w:rPr>
          <w:rtl/>
        </w:rPr>
        <w:t xml:space="preserve">נהדפות </w:t>
      </w:r>
      <w:bookmarkStart w:id="10888" w:name="_ETM_Q19_289370"/>
      <w:bookmarkEnd w:id="10888"/>
      <w:r w:rsidR="00DD1E77">
        <w:rPr>
          <w:rtl/>
        </w:rPr>
        <w:t>מ</w:t>
      </w:r>
      <w:r w:rsidR="00DD1E77">
        <w:rPr>
          <w:rFonts w:hint="cs"/>
          <w:rtl/>
        </w:rPr>
        <w:t>י</w:t>
      </w:r>
      <w:r w:rsidR="00DD1E77">
        <w:rPr>
          <w:rtl/>
        </w:rPr>
        <w:t>יד</w:t>
      </w:r>
      <w:r w:rsidR="00DD1E77">
        <w:rPr>
          <w:rFonts w:hint="cs"/>
          <w:rtl/>
        </w:rPr>
        <w:t>.</w:t>
      </w:r>
      <w:r w:rsidR="00DD1E77">
        <w:rPr>
          <w:rtl/>
        </w:rPr>
        <w:t xml:space="preserve"> </w:t>
      </w:r>
      <w:bookmarkStart w:id="10889" w:name="_ETM_Q19_290700"/>
      <w:bookmarkEnd w:id="10889"/>
      <w:r w:rsidR="00DD1E77">
        <w:rPr>
          <w:rtl/>
        </w:rPr>
        <w:t xml:space="preserve">מקהלה </w:t>
      </w:r>
      <w:bookmarkStart w:id="10890" w:name="_ETM_Q19_291360"/>
      <w:bookmarkEnd w:id="10890"/>
      <w:r w:rsidR="00DD1E77">
        <w:rPr>
          <w:rtl/>
        </w:rPr>
        <w:t xml:space="preserve">של </w:t>
      </w:r>
      <w:bookmarkStart w:id="10891" w:name="_ETM_Q19_291570"/>
      <w:bookmarkEnd w:id="10891"/>
      <w:r w:rsidR="00DD1E77">
        <w:rPr>
          <w:rtl/>
        </w:rPr>
        <w:t xml:space="preserve">עיתונאי </w:t>
      </w:r>
      <w:bookmarkStart w:id="10892" w:name="_ETM_Q19_292080"/>
      <w:bookmarkEnd w:id="10892"/>
      <w:r w:rsidR="00DD1E77">
        <w:rPr>
          <w:rtl/>
        </w:rPr>
        <w:t xml:space="preserve">חצר </w:t>
      </w:r>
      <w:bookmarkStart w:id="10893" w:name="_ETM_Q19_292500"/>
      <w:bookmarkEnd w:id="10893"/>
      <w:r>
        <w:rPr>
          <w:rtl/>
        </w:rPr>
        <w:t>–</w:t>
      </w:r>
      <w:r w:rsidR="00DD1E77">
        <w:rPr>
          <w:rFonts w:hint="cs"/>
          <w:rtl/>
        </w:rPr>
        <w:t xml:space="preserve"> </w:t>
      </w:r>
      <w:r w:rsidR="00DD1E77">
        <w:rPr>
          <w:rtl/>
        </w:rPr>
        <w:t xml:space="preserve">ואני </w:t>
      </w:r>
      <w:bookmarkStart w:id="10894" w:name="_ETM_Q19_292740"/>
      <w:bookmarkEnd w:id="10894"/>
      <w:r w:rsidR="00DD1E77">
        <w:rPr>
          <w:rtl/>
        </w:rPr>
        <w:t>מוסיף</w:t>
      </w:r>
      <w:r w:rsidR="00DD1E77">
        <w:rPr>
          <w:rFonts w:hint="cs"/>
          <w:rtl/>
        </w:rPr>
        <w:t>:</w:t>
      </w:r>
      <w:r w:rsidR="00DD1E77">
        <w:rPr>
          <w:rtl/>
        </w:rPr>
        <w:t xml:space="preserve"> </w:t>
      </w:r>
      <w:bookmarkStart w:id="10895" w:name="_ETM_Q19_293070"/>
      <w:bookmarkEnd w:id="10895"/>
      <w:r w:rsidR="00DD1E77">
        <w:rPr>
          <w:rtl/>
        </w:rPr>
        <w:t xml:space="preserve">חברי </w:t>
      </w:r>
      <w:bookmarkStart w:id="10896" w:name="_ETM_Q19_293460"/>
      <w:bookmarkEnd w:id="10896"/>
      <w:r w:rsidR="00DD1E77">
        <w:rPr>
          <w:rtl/>
        </w:rPr>
        <w:t xml:space="preserve">כנסת </w:t>
      </w:r>
      <w:bookmarkStart w:id="10897" w:name="_ETM_Q19_294180"/>
      <w:bookmarkEnd w:id="10897"/>
      <w:r w:rsidR="00DD1E77">
        <w:rPr>
          <w:rtl/>
        </w:rPr>
        <w:t xml:space="preserve">שהם </w:t>
      </w:r>
      <w:bookmarkStart w:id="10898" w:name="_ETM_Q19_294479"/>
      <w:bookmarkEnd w:id="10898"/>
      <w:r w:rsidR="00DD1E77">
        <w:rPr>
          <w:rtl/>
        </w:rPr>
        <w:t xml:space="preserve">חברי </w:t>
      </w:r>
      <w:bookmarkStart w:id="10899" w:name="_ETM_Q19_294869"/>
      <w:bookmarkEnd w:id="10899"/>
      <w:r w:rsidR="00DD1E77">
        <w:rPr>
          <w:rtl/>
        </w:rPr>
        <w:t xml:space="preserve">חצר </w:t>
      </w:r>
      <w:bookmarkStart w:id="10900" w:name="_ETM_Q19_295680"/>
      <w:bookmarkEnd w:id="10900"/>
      <w:r>
        <w:rPr>
          <w:rtl/>
        </w:rPr>
        <w:t>–</w:t>
      </w:r>
      <w:r w:rsidR="00DD1E77">
        <w:rPr>
          <w:rFonts w:hint="cs"/>
          <w:rtl/>
        </w:rPr>
        <w:t xml:space="preserve"> </w:t>
      </w:r>
      <w:r w:rsidR="00DD1E77">
        <w:rPr>
          <w:rtl/>
        </w:rPr>
        <w:t xml:space="preserve">ופרשנים </w:t>
      </w:r>
      <w:bookmarkStart w:id="10901" w:name="_ETM_Q19_296580"/>
      <w:bookmarkEnd w:id="10901"/>
      <w:r w:rsidR="00DD1E77">
        <w:rPr>
          <w:rtl/>
        </w:rPr>
        <w:t xml:space="preserve">מטעם </w:t>
      </w:r>
      <w:bookmarkStart w:id="10902" w:name="_ETM_Q19_297600"/>
      <w:bookmarkEnd w:id="10902"/>
      <w:r w:rsidR="00DD1E77">
        <w:rPr>
          <w:rtl/>
        </w:rPr>
        <w:t xml:space="preserve">נחלצת </w:t>
      </w:r>
      <w:bookmarkStart w:id="10903" w:name="_ETM_Q19_298350"/>
      <w:bookmarkEnd w:id="10903"/>
      <w:r w:rsidR="00DD1E77">
        <w:rPr>
          <w:rtl/>
        </w:rPr>
        <w:t xml:space="preserve">תמיד </w:t>
      </w:r>
      <w:bookmarkStart w:id="10904" w:name="_ETM_Q19_298799"/>
      <w:bookmarkEnd w:id="10904"/>
      <w:r w:rsidR="00DD1E77">
        <w:rPr>
          <w:rtl/>
        </w:rPr>
        <w:t xml:space="preserve">להגנת </w:t>
      </w:r>
      <w:bookmarkStart w:id="10905" w:name="_ETM_Q19_299430"/>
      <w:bookmarkEnd w:id="10905"/>
      <w:r w:rsidR="00DD1E77">
        <w:rPr>
          <w:rtl/>
        </w:rPr>
        <w:t xml:space="preserve">הפרקליטות </w:t>
      </w:r>
      <w:bookmarkStart w:id="10906" w:name="_ETM_Q19_300690"/>
      <w:bookmarkEnd w:id="10906"/>
      <w:r w:rsidR="00DD1E77">
        <w:rPr>
          <w:rtl/>
        </w:rPr>
        <w:t xml:space="preserve">ומציגה </w:t>
      </w:r>
      <w:bookmarkStart w:id="10907" w:name="_ETM_Q19_301409"/>
      <w:bookmarkEnd w:id="10907"/>
      <w:r w:rsidR="00DD1E77">
        <w:rPr>
          <w:rtl/>
        </w:rPr>
        <w:t xml:space="preserve">את </w:t>
      </w:r>
      <w:bookmarkStart w:id="10908" w:name="_ETM_Q19_301560"/>
      <w:bookmarkEnd w:id="10908"/>
      <w:r w:rsidR="00DD1E77">
        <w:rPr>
          <w:rtl/>
        </w:rPr>
        <w:t xml:space="preserve">התהיות </w:t>
      </w:r>
      <w:bookmarkStart w:id="10909" w:name="_ETM_Q19_302190"/>
      <w:bookmarkEnd w:id="10909"/>
      <w:r w:rsidR="00DD1E77">
        <w:rPr>
          <w:rtl/>
        </w:rPr>
        <w:t xml:space="preserve">ככפירה </w:t>
      </w:r>
      <w:bookmarkStart w:id="10910" w:name="_ETM_Q19_302790"/>
      <w:bookmarkEnd w:id="10910"/>
      <w:r w:rsidR="00DD1E77">
        <w:rPr>
          <w:rtl/>
        </w:rPr>
        <w:t xml:space="preserve">בשלטון </w:t>
      </w:r>
      <w:bookmarkStart w:id="10911" w:name="_ETM_Q19_303330"/>
      <w:bookmarkEnd w:id="10911"/>
      <w:r w:rsidR="00DD1E77">
        <w:rPr>
          <w:rtl/>
        </w:rPr>
        <w:t>החוק</w:t>
      </w:r>
      <w:r w:rsidR="00DD1E77">
        <w:rPr>
          <w:rFonts w:hint="cs"/>
          <w:rtl/>
        </w:rPr>
        <w:t>.</w:t>
      </w:r>
    </w:p>
    <w:p w:rsidR="00DD1E77" w:rsidRDefault="00DD1E77" w:rsidP="007E7D36">
      <w:pPr>
        <w:rPr>
          <w:rtl/>
        </w:rPr>
      </w:pPr>
      <w:bookmarkStart w:id="10912" w:name="_ETM_Q19_603000"/>
      <w:bookmarkEnd w:id="10912"/>
    </w:p>
    <w:p w:rsidR="00DD1E77" w:rsidRDefault="00DD1E77" w:rsidP="007E7D36">
      <w:pPr>
        <w:pStyle w:val="af5"/>
        <w:keepNext/>
        <w:rPr>
          <w:rtl/>
        </w:rPr>
      </w:pPr>
      <w:bookmarkStart w:id="10913" w:name="ET_interruption_5079_24"/>
      <w:r w:rsidRPr="00AF2FB0">
        <w:rPr>
          <w:rStyle w:val="TagStyle"/>
          <w:rtl/>
        </w:rPr>
        <w:t xml:space="preserve"> &lt;&lt; קריאה &gt;&gt; </w:t>
      </w:r>
      <w:r>
        <w:rPr>
          <w:rtl/>
        </w:rPr>
        <w:t>תמר זנדברג (המחנה הדמוקרטי):</w:t>
      </w:r>
      <w:r w:rsidRPr="00AF2FB0">
        <w:rPr>
          <w:rStyle w:val="TagStyle"/>
          <w:rtl/>
        </w:rPr>
        <w:t xml:space="preserve"> &lt;&lt; קריאה &gt;&gt;</w:t>
      </w:r>
      <w:r>
        <w:rPr>
          <w:rtl/>
        </w:rPr>
        <w:t xml:space="preserve"> </w:t>
      </w:r>
      <w:bookmarkEnd w:id="10913"/>
    </w:p>
    <w:p w:rsidR="00DD1E77" w:rsidRDefault="00DD1E77" w:rsidP="004A1BF2">
      <w:pPr>
        <w:rPr>
          <w:rtl/>
        </w:rPr>
      </w:pPr>
    </w:p>
    <w:p w:rsidR="00DD1E77" w:rsidRDefault="00DD1E77" w:rsidP="007E7D36">
      <w:pPr>
        <w:rPr>
          <w:rtl/>
        </w:rPr>
      </w:pPr>
      <w:r>
        <w:rPr>
          <w:rFonts w:hint="cs"/>
          <w:rtl/>
        </w:rPr>
        <w:t>נכון</w:t>
      </w:r>
      <w:bookmarkStart w:id="10914" w:name="_ETM_Q19_602000"/>
      <w:bookmarkEnd w:id="10914"/>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DD1E77" w:rsidRDefault="00DD1E77" w:rsidP="007E7D36">
      <w:pPr>
        <w:rPr>
          <w:rtl/>
        </w:rPr>
      </w:pPr>
    </w:p>
    <w:p w:rsidR="00DD1E77" w:rsidRDefault="00DD1E77" w:rsidP="007E7D36">
      <w:pPr>
        <w:pStyle w:val="-"/>
        <w:keepNext/>
        <w:rPr>
          <w:rtl/>
        </w:rPr>
      </w:pPr>
      <w:bookmarkStart w:id="10915" w:name="ET_speakercontinue_5834_25"/>
      <w:r w:rsidRPr="00AF2FB0">
        <w:rPr>
          <w:rStyle w:val="TagStyle"/>
          <w:rtl/>
        </w:rPr>
        <w:t xml:space="preserve"> &lt;&lt; דובר_המשך &gt;&gt; </w:t>
      </w:r>
      <w:r>
        <w:rPr>
          <w:rtl/>
        </w:rPr>
        <w:t>שר המשפטים אמיר אוחנה:</w:t>
      </w:r>
      <w:r w:rsidRPr="00AF2FB0">
        <w:rPr>
          <w:rStyle w:val="TagStyle"/>
          <w:rtl/>
        </w:rPr>
        <w:t xml:space="preserve"> &lt;&lt; דובר_המשך &gt;&gt;</w:t>
      </w:r>
      <w:r>
        <w:rPr>
          <w:rtl/>
        </w:rPr>
        <w:t xml:space="preserve"> </w:t>
      </w:r>
      <w:bookmarkEnd w:id="10915"/>
    </w:p>
    <w:p w:rsidR="00DD1E77" w:rsidRDefault="00DD1E77" w:rsidP="004A1BF2">
      <w:pPr>
        <w:rPr>
          <w:rtl/>
        </w:rPr>
      </w:pPr>
    </w:p>
    <w:p w:rsidR="00DD1E77" w:rsidRDefault="00DD1E77" w:rsidP="007E7D36">
      <w:pPr>
        <w:rPr>
          <w:rtl/>
        </w:rPr>
      </w:pPr>
      <w:bookmarkStart w:id="10916" w:name="_ETM_Q19_601000"/>
      <w:bookmarkStart w:id="10917" w:name="_ETM_Q19_304149"/>
      <w:bookmarkEnd w:id="10916"/>
      <w:bookmarkEnd w:id="10917"/>
      <w:r>
        <w:rPr>
          <w:rtl/>
        </w:rPr>
        <w:t xml:space="preserve">אלה </w:t>
      </w:r>
      <w:bookmarkStart w:id="10918" w:name="_ETM_Q19_304450"/>
      <w:bookmarkEnd w:id="10918"/>
      <w:r>
        <w:rPr>
          <w:rtl/>
        </w:rPr>
        <w:t xml:space="preserve">עדיין </w:t>
      </w:r>
      <w:bookmarkStart w:id="10919" w:name="_ETM_Q19_305170"/>
      <w:bookmarkEnd w:id="10919"/>
      <w:r>
        <w:rPr>
          <w:rtl/>
        </w:rPr>
        <w:t xml:space="preserve">מילותיו </w:t>
      </w:r>
      <w:bookmarkStart w:id="10920" w:name="_ETM_Q19_306549"/>
      <w:bookmarkEnd w:id="10920"/>
      <w:r>
        <w:rPr>
          <w:rtl/>
        </w:rPr>
        <w:t xml:space="preserve">של </w:t>
      </w:r>
      <w:bookmarkStart w:id="10921" w:name="_ETM_Q19_306819"/>
      <w:bookmarkEnd w:id="10921"/>
      <w:r>
        <w:rPr>
          <w:rtl/>
        </w:rPr>
        <w:t xml:space="preserve">הנשיא </w:t>
      </w:r>
      <w:bookmarkStart w:id="10922" w:name="_ETM_Q19_307149"/>
      <w:bookmarkStart w:id="10923" w:name="_ETM_Q19_307450"/>
      <w:bookmarkEnd w:id="10922"/>
      <w:bookmarkEnd w:id="10923"/>
      <w:r>
        <w:rPr>
          <w:rFonts w:hint="cs"/>
          <w:rtl/>
        </w:rPr>
        <w:t>ריבלין.</w:t>
      </w:r>
    </w:p>
    <w:p w:rsidR="00DD1E77" w:rsidRDefault="00DD1E77" w:rsidP="007E7D36">
      <w:pPr>
        <w:rPr>
          <w:rtl/>
        </w:rPr>
      </w:pPr>
    </w:p>
    <w:p w:rsidR="00DD1E77" w:rsidRDefault="00DD1E77" w:rsidP="007E7D36">
      <w:pPr>
        <w:pStyle w:val="af6"/>
        <w:keepNext/>
        <w:rPr>
          <w:rtl/>
        </w:rPr>
      </w:pPr>
      <w:bookmarkStart w:id="10924" w:name="ET_yor_5873_26"/>
      <w:r w:rsidRPr="00AF2FB0">
        <w:rPr>
          <w:rStyle w:val="TagStyle"/>
          <w:rtl/>
        </w:rPr>
        <w:t xml:space="preserve"> &lt;&lt; יור &gt;&gt; </w:t>
      </w:r>
      <w:r>
        <w:rPr>
          <w:rtl/>
        </w:rPr>
        <w:t>היו"ר יעקב מרגי:</w:t>
      </w:r>
      <w:r w:rsidRPr="00AF2FB0">
        <w:rPr>
          <w:rStyle w:val="TagStyle"/>
          <w:rtl/>
        </w:rPr>
        <w:t xml:space="preserve"> &lt;&lt; יור &gt;&gt;</w:t>
      </w:r>
      <w:r>
        <w:rPr>
          <w:rtl/>
        </w:rPr>
        <w:t xml:space="preserve"> </w:t>
      </w:r>
      <w:bookmarkEnd w:id="10924"/>
    </w:p>
    <w:p w:rsidR="00DD1E77" w:rsidRDefault="00DD1E77" w:rsidP="004A1BF2">
      <w:pPr>
        <w:rPr>
          <w:rtl/>
        </w:rPr>
      </w:pPr>
    </w:p>
    <w:p w:rsidR="00DD1E77" w:rsidRDefault="00DD1E77" w:rsidP="007E7D36">
      <w:pPr>
        <w:rPr>
          <w:rtl/>
        </w:rPr>
      </w:pPr>
      <w:bookmarkStart w:id="10925" w:name="_ETM_Q19_599000"/>
      <w:bookmarkEnd w:id="10925"/>
      <w:r>
        <w:rPr>
          <w:rFonts w:hint="cs"/>
          <w:rtl/>
        </w:rPr>
        <w:t>תמר זנדברג</w:t>
      </w:r>
      <w:bookmarkStart w:id="10926" w:name="_ETM_Q19_598000"/>
      <w:bookmarkEnd w:id="10926"/>
      <w:r>
        <w:rPr>
          <w:rFonts w:hint="cs"/>
          <w:rtl/>
        </w:rPr>
        <w:t>.</w:t>
      </w:r>
    </w:p>
    <w:p w:rsidR="00DD1E77" w:rsidRPr="004E60DB" w:rsidRDefault="00DD1E77" w:rsidP="007E7D36">
      <w:pPr>
        <w:rPr>
          <w:rtl/>
        </w:rPr>
      </w:pPr>
      <w:bookmarkStart w:id="10927" w:name="_ETM_Q19_606000"/>
      <w:bookmarkStart w:id="10928" w:name="_ETM_Q19_604000"/>
      <w:bookmarkEnd w:id="10927"/>
      <w:bookmarkEnd w:id="10928"/>
    </w:p>
    <w:p w:rsidR="00DD1E77" w:rsidRDefault="00DD1E77" w:rsidP="007E7D36">
      <w:pPr>
        <w:pStyle w:val="af5"/>
        <w:keepNext/>
        <w:rPr>
          <w:rtl/>
        </w:rPr>
      </w:pPr>
      <w:bookmarkStart w:id="10929" w:name="ET_interruption_5079_29"/>
      <w:r w:rsidRPr="00AF2FB0">
        <w:rPr>
          <w:rStyle w:val="TagStyle"/>
          <w:rtl/>
        </w:rPr>
        <w:t xml:space="preserve"> &lt;&lt; קריאה &gt;&gt; </w:t>
      </w:r>
      <w:r>
        <w:rPr>
          <w:rtl/>
        </w:rPr>
        <w:t>תמר זנדברג (המחנה הדמוקרטי):</w:t>
      </w:r>
      <w:r w:rsidRPr="00AF2FB0">
        <w:rPr>
          <w:rStyle w:val="TagStyle"/>
          <w:rtl/>
        </w:rPr>
        <w:t xml:space="preserve"> &lt;&lt; קריאה &gt;&gt;</w:t>
      </w:r>
      <w:r>
        <w:rPr>
          <w:rtl/>
        </w:rPr>
        <w:t xml:space="preserve"> </w:t>
      </w:r>
      <w:bookmarkEnd w:id="10929"/>
    </w:p>
    <w:p w:rsidR="00DD1E77" w:rsidRDefault="00DD1E77" w:rsidP="004A1BF2">
      <w:pPr>
        <w:rPr>
          <w:rtl/>
        </w:rPr>
      </w:pPr>
    </w:p>
    <w:p w:rsidR="00DD1E7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DD1E77">
        <w:rPr>
          <w:rFonts w:hint="cs"/>
          <w:rtl/>
        </w:rPr>
        <w:t xml:space="preserve"> של רק ראש הממשלה.</w:t>
      </w:r>
    </w:p>
    <w:p w:rsidR="00DD1E77" w:rsidRDefault="00DD1E77" w:rsidP="007E7D36">
      <w:pPr>
        <w:rPr>
          <w:rtl/>
        </w:rPr>
      </w:pPr>
      <w:bookmarkStart w:id="10930" w:name="_ETM_Q19_605000"/>
      <w:bookmarkEnd w:id="10930"/>
    </w:p>
    <w:p w:rsidR="00DD1E77" w:rsidRDefault="00DD1E77" w:rsidP="007E7D36">
      <w:pPr>
        <w:pStyle w:val="-"/>
        <w:keepNext/>
        <w:rPr>
          <w:rtl/>
        </w:rPr>
      </w:pPr>
      <w:bookmarkStart w:id="10931" w:name="ET_speakercontinue_5834_27"/>
      <w:r w:rsidRPr="00AF2FB0">
        <w:rPr>
          <w:rStyle w:val="TagStyle"/>
          <w:rtl/>
        </w:rPr>
        <w:t xml:space="preserve"> &lt;&lt; דובר_המשך &gt;&gt; </w:t>
      </w:r>
      <w:r>
        <w:rPr>
          <w:rtl/>
        </w:rPr>
        <w:t>שר המשפטים אמיר אוחנה:</w:t>
      </w:r>
      <w:r w:rsidRPr="00AF2FB0">
        <w:rPr>
          <w:rStyle w:val="TagStyle"/>
          <w:rtl/>
        </w:rPr>
        <w:t xml:space="preserve"> &lt;&lt; דובר_המשך &gt;&gt;</w:t>
      </w:r>
      <w:r>
        <w:rPr>
          <w:rtl/>
        </w:rPr>
        <w:t xml:space="preserve"> </w:t>
      </w:r>
      <w:bookmarkEnd w:id="10931"/>
    </w:p>
    <w:p w:rsidR="00DD1E77" w:rsidRDefault="00DD1E77" w:rsidP="004A1BF2">
      <w:pPr>
        <w:rPr>
          <w:rtl/>
        </w:rPr>
      </w:pPr>
    </w:p>
    <w:p w:rsidR="00DD1E77" w:rsidRDefault="00DD1E77" w:rsidP="007E7D36">
      <w:pPr>
        <w:rPr>
          <w:rtl/>
        </w:rPr>
      </w:pPr>
      <w:bookmarkStart w:id="10932" w:name="_ETM_Q19_607000"/>
      <w:bookmarkStart w:id="10933" w:name="_ETM_Q19_309050"/>
      <w:bookmarkEnd w:id="10932"/>
      <w:bookmarkEnd w:id="10933"/>
      <w:r>
        <w:rPr>
          <w:rtl/>
        </w:rPr>
        <w:t xml:space="preserve">אלה </w:t>
      </w:r>
      <w:bookmarkStart w:id="10934" w:name="_ETM_Q19_309320"/>
      <w:bookmarkEnd w:id="10934"/>
      <w:r>
        <w:rPr>
          <w:rtl/>
        </w:rPr>
        <w:t xml:space="preserve">עדיין </w:t>
      </w:r>
      <w:bookmarkStart w:id="10935" w:name="_ETM_Q19_309950"/>
      <w:bookmarkEnd w:id="10935"/>
      <w:r>
        <w:rPr>
          <w:rtl/>
        </w:rPr>
        <w:t xml:space="preserve">מילותיו </w:t>
      </w:r>
      <w:bookmarkStart w:id="10936" w:name="_ETM_Q19_310760"/>
      <w:bookmarkEnd w:id="10936"/>
      <w:r>
        <w:rPr>
          <w:rtl/>
        </w:rPr>
        <w:t xml:space="preserve">של </w:t>
      </w:r>
      <w:bookmarkStart w:id="10937" w:name="_ETM_Q19_311000"/>
      <w:bookmarkEnd w:id="10937"/>
      <w:r>
        <w:rPr>
          <w:rtl/>
        </w:rPr>
        <w:t xml:space="preserve">הנשיא </w:t>
      </w:r>
      <w:bookmarkStart w:id="10938" w:name="_ETM_Q19_311480"/>
      <w:bookmarkEnd w:id="10938"/>
      <w:r>
        <w:rPr>
          <w:rtl/>
        </w:rPr>
        <w:t>ריבלין</w:t>
      </w:r>
      <w:r>
        <w:rPr>
          <w:rFonts w:hint="cs"/>
          <w:rtl/>
        </w:rPr>
        <w:t>.</w:t>
      </w:r>
    </w:p>
    <w:p w:rsidR="00DD1E77" w:rsidRDefault="00DD1E77" w:rsidP="007E7D36">
      <w:pPr>
        <w:rPr>
          <w:rtl/>
        </w:rPr>
      </w:pPr>
    </w:p>
    <w:p w:rsidR="00DD1E77" w:rsidRDefault="00DD1E77" w:rsidP="007E7D36">
      <w:pPr>
        <w:pStyle w:val="af6"/>
        <w:keepNext/>
        <w:rPr>
          <w:rtl/>
        </w:rPr>
      </w:pPr>
      <w:bookmarkStart w:id="10939" w:name="ET_yor_5873_30"/>
      <w:r w:rsidRPr="00AF2FB0">
        <w:rPr>
          <w:rStyle w:val="TagStyle"/>
          <w:rtl/>
        </w:rPr>
        <w:t xml:space="preserve"> &lt;&lt; יור &gt;&gt; </w:t>
      </w:r>
      <w:r>
        <w:rPr>
          <w:rtl/>
        </w:rPr>
        <w:t>היו"ר יעקב מרגי:</w:t>
      </w:r>
      <w:r w:rsidRPr="00AF2FB0">
        <w:rPr>
          <w:rStyle w:val="TagStyle"/>
          <w:rtl/>
        </w:rPr>
        <w:t xml:space="preserve"> &lt;&lt; יור &gt;&gt;</w:t>
      </w:r>
      <w:r>
        <w:rPr>
          <w:rtl/>
        </w:rPr>
        <w:t xml:space="preserve"> </w:t>
      </w:r>
      <w:bookmarkEnd w:id="10939"/>
    </w:p>
    <w:p w:rsidR="00DD1E77" w:rsidRDefault="00DD1E77" w:rsidP="004A1BF2">
      <w:pPr>
        <w:rPr>
          <w:rtl/>
        </w:rPr>
      </w:pPr>
    </w:p>
    <w:p w:rsidR="00DD1E77" w:rsidRDefault="00DD1E77" w:rsidP="007E7D36">
      <w:pPr>
        <w:rPr>
          <w:rtl/>
        </w:rPr>
      </w:pPr>
      <w:bookmarkStart w:id="10940" w:name="_ETM_Q19_608000"/>
      <w:bookmarkStart w:id="10941" w:name="_ETM_Q19_312169"/>
      <w:bookmarkEnd w:id="10940"/>
      <w:bookmarkEnd w:id="10941"/>
      <w:r>
        <w:rPr>
          <w:rtl/>
        </w:rPr>
        <w:t xml:space="preserve">חברת </w:t>
      </w:r>
      <w:bookmarkStart w:id="10942" w:name="_ETM_Q19_312590"/>
      <w:bookmarkEnd w:id="10942"/>
      <w:r>
        <w:rPr>
          <w:rtl/>
        </w:rPr>
        <w:t>הכנסת</w:t>
      </w:r>
      <w:r>
        <w:rPr>
          <w:rFonts w:hint="cs"/>
          <w:rtl/>
        </w:rPr>
        <w:t xml:space="preserve"> תמר זנדברג.</w:t>
      </w:r>
    </w:p>
    <w:p w:rsidR="00DD1E77" w:rsidRDefault="00DD1E77" w:rsidP="007E7D36">
      <w:pPr>
        <w:rPr>
          <w:rtl/>
        </w:rPr>
      </w:pPr>
      <w:bookmarkStart w:id="10943" w:name="_ETM_Q19_612000"/>
      <w:bookmarkEnd w:id="10943"/>
    </w:p>
    <w:p w:rsidR="00DD1E77" w:rsidRDefault="00DD1E77" w:rsidP="007E7D36">
      <w:pPr>
        <w:pStyle w:val="-"/>
        <w:keepNext/>
        <w:rPr>
          <w:rtl/>
        </w:rPr>
      </w:pPr>
      <w:bookmarkStart w:id="10944" w:name="ET_speakercontinue_5834_31"/>
      <w:r w:rsidRPr="00AF2FB0">
        <w:rPr>
          <w:rStyle w:val="TagStyle"/>
          <w:rtl/>
        </w:rPr>
        <w:t xml:space="preserve"> &lt;&lt; דובר_המשך &gt;&gt; </w:t>
      </w:r>
      <w:r>
        <w:rPr>
          <w:rtl/>
        </w:rPr>
        <w:t>שר המשפטים אמיר אוחנה:</w:t>
      </w:r>
      <w:r w:rsidRPr="00AF2FB0">
        <w:rPr>
          <w:rStyle w:val="TagStyle"/>
          <w:rtl/>
        </w:rPr>
        <w:t xml:space="preserve"> &lt;&lt; דובר_המשך &gt;&gt;</w:t>
      </w:r>
      <w:r>
        <w:rPr>
          <w:rtl/>
        </w:rPr>
        <w:t xml:space="preserve"> </w:t>
      </w:r>
      <w:bookmarkEnd w:id="10944"/>
    </w:p>
    <w:p w:rsidR="00DD1E77" w:rsidRDefault="00DD1E77" w:rsidP="007E7D36">
      <w:pPr>
        <w:rPr>
          <w:rtl/>
        </w:rPr>
      </w:pPr>
      <w:bookmarkStart w:id="10945" w:name="_ETM_Q19_613000"/>
      <w:bookmarkEnd w:id="10945"/>
    </w:p>
    <w:p w:rsidR="00DD1E77" w:rsidRDefault="00DD1E77" w:rsidP="007E7D36">
      <w:pPr>
        <w:rPr>
          <w:rtl/>
        </w:rPr>
      </w:pPr>
      <w:bookmarkStart w:id="10946" w:name="_ETM_Q19_313070"/>
      <w:bookmarkStart w:id="10947" w:name="_ETM_Q19_313730"/>
      <w:bookmarkEnd w:id="10946"/>
      <w:bookmarkEnd w:id="10947"/>
      <w:r>
        <w:rPr>
          <w:rtl/>
        </w:rPr>
        <w:t xml:space="preserve">קריירות </w:t>
      </w:r>
      <w:bookmarkStart w:id="10948" w:name="_ETM_Q19_314630"/>
      <w:bookmarkEnd w:id="10948"/>
      <w:r>
        <w:rPr>
          <w:rtl/>
        </w:rPr>
        <w:t xml:space="preserve">פוליטיות </w:t>
      </w:r>
      <w:bookmarkStart w:id="10949" w:name="_ETM_Q19_315350"/>
      <w:bookmarkEnd w:id="10949"/>
      <w:r>
        <w:rPr>
          <w:rtl/>
        </w:rPr>
        <w:t xml:space="preserve">וציבוריות </w:t>
      </w:r>
      <w:bookmarkStart w:id="10950" w:name="_ETM_Q19_316070"/>
      <w:bookmarkEnd w:id="10950"/>
      <w:r>
        <w:rPr>
          <w:rtl/>
        </w:rPr>
        <w:t xml:space="preserve">חוסלו </w:t>
      </w:r>
      <w:bookmarkStart w:id="10951" w:name="_ETM_Q19_316700"/>
      <w:bookmarkEnd w:id="10951"/>
      <w:r>
        <w:rPr>
          <w:rtl/>
        </w:rPr>
        <w:t xml:space="preserve">בזו </w:t>
      </w:r>
      <w:bookmarkStart w:id="10952" w:name="_ETM_Q19_317120"/>
      <w:bookmarkEnd w:id="10952"/>
      <w:r>
        <w:rPr>
          <w:rtl/>
        </w:rPr>
        <w:t xml:space="preserve">אחר </w:t>
      </w:r>
      <w:bookmarkStart w:id="10953" w:name="_ETM_Q19_317419"/>
      <w:bookmarkEnd w:id="10953"/>
      <w:r>
        <w:rPr>
          <w:rtl/>
        </w:rPr>
        <w:t>זו</w:t>
      </w:r>
      <w:bookmarkStart w:id="10954" w:name="_ETM_Q19_318050"/>
      <w:bookmarkEnd w:id="10954"/>
      <w:r>
        <w:rPr>
          <w:rFonts w:hint="cs"/>
          <w:rtl/>
        </w:rPr>
        <w:t xml:space="preserve"> כ</w:t>
      </w:r>
      <w:r>
        <w:rPr>
          <w:rtl/>
        </w:rPr>
        <w:t>שהציבור</w:t>
      </w:r>
      <w:r>
        <w:rPr>
          <w:rFonts w:hint="cs"/>
          <w:rtl/>
        </w:rPr>
        <w:t>,</w:t>
      </w:r>
      <w:r>
        <w:rPr>
          <w:rtl/>
        </w:rPr>
        <w:t xml:space="preserve"> </w:t>
      </w:r>
      <w:bookmarkStart w:id="10955" w:name="_ETM_Q19_319190"/>
      <w:bookmarkEnd w:id="10955"/>
      <w:r>
        <w:rPr>
          <w:rtl/>
        </w:rPr>
        <w:t xml:space="preserve">שאינו </w:t>
      </w:r>
      <w:bookmarkStart w:id="10956" w:name="_ETM_Q19_319700"/>
      <w:bookmarkEnd w:id="10956"/>
      <w:r>
        <w:rPr>
          <w:rtl/>
        </w:rPr>
        <w:t xml:space="preserve">נחשף </w:t>
      </w:r>
      <w:bookmarkStart w:id="10957" w:name="_ETM_Q19_320150"/>
      <w:bookmarkEnd w:id="10957"/>
      <w:r>
        <w:rPr>
          <w:rtl/>
        </w:rPr>
        <w:t>לעובדות</w:t>
      </w:r>
      <w:r>
        <w:rPr>
          <w:rFonts w:hint="cs"/>
          <w:rtl/>
        </w:rPr>
        <w:t>,</w:t>
      </w:r>
      <w:r>
        <w:rPr>
          <w:rtl/>
        </w:rPr>
        <w:t xml:space="preserve"> </w:t>
      </w:r>
      <w:bookmarkStart w:id="10958" w:name="_ETM_Q19_321050"/>
      <w:bookmarkEnd w:id="10958"/>
      <w:r>
        <w:rPr>
          <w:rtl/>
        </w:rPr>
        <w:t xml:space="preserve">משוכנע </w:t>
      </w:r>
      <w:bookmarkStart w:id="10959" w:name="_ETM_Q19_321889"/>
      <w:bookmarkEnd w:id="10959"/>
      <w:r>
        <w:rPr>
          <w:rtl/>
        </w:rPr>
        <w:t xml:space="preserve">שמדובר </w:t>
      </w:r>
      <w:bookmarkStart w:id="10960" w:name="_ETM_Q19_322430"/>
      <w:bookmarkEnd w:id="10960"/>
      <w:r>
        <w:rPr>
          <w:rtl/>
        </w:rPr>
        <w:t>בני</w:t>
      </w:r>
      <w:bookmarkStart w:id="10961" w:name="_ETM_Q19_322970"/>
      <w:bookmarkEnd w:id="10961"/>
      <w:r>
        <w:rPr>
          <w:rFonts w:hint="cs"/>
          <w:rtl/>
        </w:rPr>
        <w:t xml:space="preserve">קוי </w:t>
      </w:r>
      <w:r>
        <w:rPr>
          <w:rtl/>
        </w:rPr>
        <w:t>אורוות</w:t>
      </w:r>
      <w:r>
        <w:rPr>
          <w:rFonts w:hint="cs"/>
          <w:rtl/>
        </w:rPr>
        <w:t>.</w:t>
      </w:r>
      <w:r>
        <w:rPr>
          <w:rtl/>
        </w:rPr>
        <w:t xml:space="preserve"> </w:t>
      </w:r>
      <w:bookmarkStart w:id="10962" w:name="_ETM_Q19_323450"/>
      <w:bookmarkEnd w:id="10962"/>
      <w:r>
        <w:rPr>
          <w:rtl/>
        </w:rPr>
        <w:t xml:space="preserve">איש </w:t>
      </w:r>
      <w:bookmarkStart w:id="10963" w:name="_ETM_Q19_323870"/>
      <w:bookmarkEnd w:id="10963"/>
      <w:r>
        <w:rPr>
          <w:rtl/>
        </w:rPr>
        <w:t xml:space="preserve">כמעט </w:t>
      </w:r>
      <w:bookmarkStart w:id="10964" w:name="_ETM_Q19_324350"/>
      <w:bookmarkEnd w:id="10964"/>
      <w:r>
        <w:rPr>
          <w:rtl/>
        </w:rPr>
        <w:t xml:space="preserve">לא </w:t>
      </w:r>
      <w:bookmarkStart w:id="10965" w:name="_ETM_Q19_324530"/>
      <w:bookmarkEnd w:id="10965"/>
      <w:r>
        <w:rPr>
          <w:rtl/>
        </w:rPr>
        <w:t xml:space="preserve">העז </w:t>
      </w:r>
      <w:bookmarkStart w:id="10966" w:name="_ETM_Q19_325430"/>
      <w:bookmarkEnd w:id="10966"/>
      <w:r>
        <w:rPr>
          <w:rtl/>
        </w:rPr>
        <w:t xml:space="preserve">לחשוף </w:t>
      </w:r>
      <w:bookmarkStart w:id="10967" w:name="_ETM_Q19_325940"/>
      <w:bookmarkEnd w:id="10967"/>
      <w:r>
        <w:rPr>
          <w:rtl/>
        </w:rPr>
        <w:t xml:space="preserve">את </w:t>
      </w:r>
      <w:bookmarkStart w:id="10968" w:name="_ETM_Q19_326120"/>
      <w:bookmarkEnd w:id="10968"/>
      <w:r>
        <w:rPr>
          <w:rtl/>
        </w:rPr>
        <w:t xml:space="preserve">הסימביוזה </w:t>
      </w:r>
      <w:bookmarkStart w:id="10969" w:name="_ETM_Q19_326960"/>
      <w:bookmarkEnd w:id="10969"/>
      <w:r>
        <w:rPr>
          <w:rtl/>
        </w:rPr>
        <w:t xml:space="preserve">המסוכנת </w:t>
      </w:r>
      <w:bookmarkStart w:id="10970" w:name="_ETM_Q19_327680"/>
      <w:bookmarkEnd w:id="10970"/>
      <w:r>
        <w:rPr>
          <w:rtl/>
        </w:rPr>
        <w:t xml:space="preserve">בין </w:t>
      </w:r>
      <w:bookmarkStart w:id="10971" w:name="_ETM_Q19_327860"/>
      <w:bookmarkEnd w:id="10971"/>
      <w:r>
        <w:rPr>
          <w:rtl/>
        </w:rPr>
        <w:t xml:space="preserve">גורמים </w:t>
      </w:r>
      <w:bookmarkStart w:id="10972" w:name="_ETM_Q19_328760"/>
      <w:bookmarkEnd w:id="10972"/>
      <w:r>
        <w:rPr>
          <w:rtl/>
        </w:rPr>
        <w:t xml:space="preserve">באגף </w:t>
      </w:r>
      <w:bookmarkStart w:id="10973" w:name="_ETM_Q19_329270"/>
      <w:bookmarkEnd w:id="10973"/>
      <w:r>
        <w:rPr>
          <w:rtl/>
        </w:rPr>
        <w:t>החקירות</w:t>
      </w:r>
      <w:r>
        <w:rPr>
          <w:rFonts w:hint="cs"/>
          <w:rtl/>
        </w:rPr>
        <w:t>,</w:t>
      </w:r>
      <w:r>
        <w:rPr>
          <w:rtl/>
        </w:rPr>
        <w:t xml:space="preserve"> </w:t>
      </w:r>
      <w:bookmarkStart w:id="10974" w:name="_ETM_Q19_330250"/>
      <w:bookmarkEnd w:id="10974"/>
      <w:r>
        <w:rPr>
          <w:rtl/>
        </w:rPr>
        <w:t xml:space="preserve">בפרקליטות </w:t>
      </w:r>
      <w:bookmarkStart w:id="10975" w:name="_ETM_Q19_331900"/>
      <w:bookmarkEnd w:id="10975"/>
      <w:r>
        <w:rPr>
          <w:rtl/>
        </w:rPr>
        <w:t>ובמשטרה</w:t>
      </w:r>
      <w:r>
        <w:rPr>
          <w:rFonts w:hint="cs"/>
          <w:rtl/>
        </w:rPr>
        <w:t>.</w:t>
      </w:r>
      <w:r>
        <w:rPr>
          <w:rtl/>
        </w:rPr>
        <w:t xml:space="preserve"> </w:t>
      </w:r>
      <w:bookmarkStart w:id="10976" w:name="_ETM_Q19_333280"/>
      <w:bookmarkEnd w:id="10976"/>
      <w:r>
        <w:rPr>
          <w:rtl/>
        </w:rPr>
        <w:t xml:space="preserve">כך </w:t>
      </w:r>
      <w:bookmarkStart w:id="10977" w:name="_ETM_Q19_333610"/>
      <w:bookmarkEnd w:id="10977"/>
      <w:r>
        <w:rPr>
          <w:rtl/>
        </w:rPr>
        <w:t xml:space="preserve">פעלה </w:t>
      </w:r>
      <w:bookmarkStart w:id="10978" w:name="_ETM_Q19_334030"/>
      <w:bookmarkEnd w:id="10978"/>
      <w:r>
        <w:rPr>
          <w:rtl/>
        </w:rPr>
        <w:t>השיטה</w:t>
      </w:r>
      <w:bookmarkStart w:id="10979" w:name="_ETM_Q19_334780"/>
      <w:bookmarkEnd w:id="10979"/>
      <w:r>
        <w:rPr>
          <w:rFonts w:hint="cs"/>
          <w:rtl/>
        </w:rPr>
        <w:t xml:space="preserve">, </w:t>
      </w:r>
      <w:r>
        <w:rPr>
          <w:rtl/>
        </w:rPr>
        <w:t xml:space="preserve">כך </w:t>
      </w:r>
      <w:bookmarkStart w:id="10980" w:name="_ETM_Q19_335200"/>
      <w:bookmarkEnd w:id="10980"/>
      <w:r>
        <w:rPr>
          <w:rtl/>
        </w:rPr>
        <w:t xml:space="preserve">חוסלו </w:t>
      </w:r>
      <w:bookmarkStart w:id="10981" w:name="_ETM_Q19_335739"/>
      <w:bookmarkEnd w:id="10981"/>
      <w:r>
        <w:rPr>
          <w:rtl/>
        </w:rPr>
        <w:t>קריירות</w:t>
      </w:r>
      <w:r>
        <w:rPr>
          <w:rFonts w:hint="cs"/>
          <w:rtl/>
        </w:rPr>
        <w:t>.</w:t>
      </w:r>
      <w:r>
        <w:rPr>
          <w:rtl/>
        </w:rPr>
        <w:t xml:space="preserve"> </w:t>
      </w:r>
      <w:bookmarkStart w:id="10982" w:name="_ETM_Q19_336900"/>
      <w:bookmarkEnd w:id="10982"/>
      <w:r>
        <w:rPr>
          <w:rtl/>
        </w:rPr>
        <w:t xml:space="preserve">סגירת </w:t>
      </w:r>
      <w:bookmarkStart w:id="10983" w:name="_ETM_Q19_337440"/>
      <w:bookmarkEnd w:id="10983"/>
      <w:r>
        <w:rPr>
          <w:rtl/>
        </w:rPr>
        <w:t xml:space="preserve">התיקים </w:t>
      </w:r>
      <w:bookmarkStart w:id="10984" w:name="_ETM_Q19_338610"/>
      <w:bookmarkEnd w:id="10984"/>
      <w:r>
        <w:rPr>
          <w:rtl/>
        </w:rPr>
        <w:t xml:space="preserve">או </w:t>
      </w:r>
      <w:bookmarkStart w:id="10985" w:name="_ETM_Q19_338760"/>
      <w:bookmarkEnd w:id="10985"/>
      <w:r>
        <w:rPr>
          <w:rtl/>
        </w:rPr>
        <w:t xml:space="preserve">הזיכוי </w:t>
      </w:r>
      <w:bookmarkStart w:id="10986" w:name="_ETM_Q19_339270"/>
      <w:bookmarkEnd w:id="10986"/>
      <w:r>
        <w:rPr>
          <w:rtl/>
        </w:rPr>
        <w:t xml:space="preserve">בבית </w:t>
      </w:r>
      <w:bookmarkStart w:id="10987" w:name="_ETM_Q19_339600"/>
      <w:bookmarkEnd w:id="10987"/>
      <w:r>
        <w:rPr>
          <w:rtl/>
        </w:rPr>
        <w:t xml:space="preserve">המשפט </w:t>
      </w:r>
      <w:bookmarkStart w:id="10988" w:name="_ETM_Q19_340530"/>
      <w:bookmarkEnd w:id="10988"/>
      <w:r>
        <w:rPr>
          <w:rtl/>
        </w:rPr>
        <w:t xml:space="preserve">תמיד </w:t>
      </w:r>
      <w:bookmarkStart w:id="10989" w:name="_ETM_Q19_341040"/>
      <w:bookmarkEnd w:id="10989"/>
      <w:r>
        <w:rPr>
          <w:rtl/>
        </w:rPr>
        <w:t xml:space="preserve">הגיעו מאוחר </w:t>
      </w:r>
      <w:bookmarkStart w:id="10990" w:name="_ETM_Q19_342480"/>
      <w:bookmarkEnd w:id="10990"/>
      <w:r>
        <w:rPr>
          <w:rtl/>
        </w:rPr>
        <w:t>מדי</w:t>
      </w:r>
      <w:r>
        <w:rPr>
          <w:rFonts w:hint="cs"/>
          <w:rtl/>
        </w:rPr>
        <w:t>.</w:t>
      </w:r>
      <w:bookmarkStart w:id="10991" w:name="_ETM_Q19_343739"/>
      <w:bookmarkEnd w:id="10991"/>
    </w:p>
    <w:p w:rsidR="00DD1E77" w:rsidRDefault="00DD1E77" w:rsidP="007E7D36">
      <w:pPr>
        <w:rPr>
          <w:rtl/>
        </w:rPr>
      </w:pPr>
      <w:bookmarkStart w:id="10992" w:name="_ETM_Q19_641000"/>
      <w:bookmarkEnd w:id="10992"/>
    </w:p>
    <w:p w:rsidR="00DD1E77" w:rsidRDefault="00DD1E77" w:rsidP="007E7D36">
      <w:pPr>
        <w:rPr>
          <w:rtl/>
        </w:rPr>
      </w:pPr>
      <w:bookmarkStart w:id="10993" w:name="_ETM_Q19_645000"/>
      <w:bookmarkEnd w:id="10993"/>
      <w:r>
        <w:rPr>
          <w:rtl/>
        </w:rPr>
        <w:t xml:space="preserve">בעת </w:t>
      </w:r>
      <w:bookmarkStart w:id="10994" w:name="_ETM_Q19_344069"/>
      <w:bookmarkEnd w:id="10994"/>
      <w:r>
        <w:rPr>
          <w:rtl/>
        </w:rPr>
        <w:t>הצורך</w:t>
      </w:r>
      <w:bookmarkStart w:id="10995" w:name="_ETM_Q19_344609"/>
      <w:bookmarkEnd w:id="10995"/>
      <w:r>
        <w:rPr>
          <w:rFonts w:hint="cs"/>
          <w:rtl/>
        </w:rPr>
        <w:t xml:space="preserve"> </w:t>
      </w:r>
      <w:r w:rsidR="00C552BC">
        <w:rPr>
          <w:rtl/>
        </w:rPr>
        <w:t>–</w:t>
      </w:r>
      <w:r>
        <w:rPr>
          <w:rFonts w:hint="cs"/>
          <w:rtl/>
        </w:rPr>
        <w:t xml:space="preserve"> </w:t>
      </w:r>
      <w:r>
        <w:rPr>
          <w:rtl/>
        </w:rPr>
        <w:t>למשל</w:t>
      </w:r>
      <w:r>
        <w:rPr>
          <w:rFonts w:hint="cs"/>
          <w:rtl/>
        </w:rPr>
        <w:t>,</w:t>
      </w:r>
      <w:r>
        <w:rPr>
          <w:rtl/>
        </w:rPr>
        <w:t xml:space="preserve"> </w:t>
      </w:r>
      <w:bookmarkStart w:id="10996" w:name="_ETM_Q19_345150"/>
      <w:bookmarkEnd w:id="10996"/>
      <w:r>
        <w:rPr>
          <w:rtl/>
        </w:rPr>
        <w:t xml:space="preserve">כדי </w:t>
      </w:r>
      <w:bookmarkStart w:id="10997" w:name="_ETM_Q19_345450"/>
      <w:bookmarkEnd w:id="10997"/>
      <w:r>
        <w:rPr>
          <w:rtl/>
        </w:rPr>
        <w:t xml:space="preserve">לסלק </w:t>
      </w:r>
      <w:bookmarkStart w:id="10998" w:name="_ETM_Q19_345900"/>
      <w:bookmarkEnd w:id="10998"/>
      <w:r>
        <w:rPr>
          <w:rtl/>
        </w:rPr>
        <w:t xml:space="preserve">שר </w:t>
      </w:r>
      <w:bookmarkStart w:id="10999" w:name="_ETM_Q19_346109"/>
      <w:bookmarkEnd w:id="10999"/>
      <w:r>
        <w:rPr>
          <w:rtl/>
        </w:rPr>
        <w:t xml:space="preserve">משפטים </w:t>
      </w:r>
      <w:bookmarkStart w:id="11000" w:name="_ETM_Q19_346680"/>
      <w:bookmarkEnd w:id="11000"/>
      <w:r>
        <w:rPr>
          <w:rtl/>
        </w:rPr>
        <w:t xml:space="preserve">שלא </w:t>
      </w:r>
      <w:bookmarkStart w:id="11001" w:name="_ETM_Q19_346919"/>
      <w:bookmarkEnd w:id="11001"/>
      <w:r>
        <w:rPr>
          <w:rtl/>
        </w:rPr>
        <w:t xml:space="preserve">מצא </w:t>
      </w:r>
      <w:bookmarkStart w:id="11002" w:name="_ETM_Q19_347219"/>
      <w:bookmarkEnd w:id="11002"/>
      <w:r>
        <w:rPr>
          <w:rtl/>
        </w:rPr>
        <w:t xml:space="preserve">חן </w:t>
      </w:r>
      <w:bookmarkStart w:id="11003" w:name="_ETM_Q19_347489"/>
      <w:bookmarkEnd w:id="11003"/>
      <w:r>
        <w:rPr>
          <w:rtl/>
        </w:rPr>
        <w:t xml:space="preserve">בעיני </w:t>
      </w:r>
      <w:bookmarkStart w:id="11004" w:name="_ETM_Q19_347790"/>
      <w:bookmarkEnd w:id="11004"/>
      <w:r>
        <w:rPr>
          <w:rtl/>
        </w:rPr>
        <w:t>המערכת</w:t>
      </w:r>
      <w:r>
        <w:rPr>
          <w:rFonts w:hint="cs"/>
          <w:rtl/>
        </w:rPr>
        <w:t xml:space="preserve"> </w:t>
      </w:r>
      <w:bookmarkStart w:id="11005" w:name="_ETM_Q19_647000"/>
      <w:bookmarkEnd w:id="11005"/>
      <w:r w:rsidR="00C552BC">
        <w:rPr>
          <w:rtl/>
        </w:rPr>
        <w:t>–</w:t>
      </w:r>
      <w:r>
        <w:rPr>
          <w:rtl/>
        </w:rPr>
        <w:t xml:space="preserve"> </w:t>
      </w:r>
      <w:bookmarkStart w:id="11006" w:name="_ETM_Q19_348689"/>
      <w:bookmarkEnd w:id="11006"/>
      <w:r>
        <w:rPr>
          <w:rtl/>
        </w:rPr>
        <w:t xml:space="preserve">נשלפו </w:t>
      </w:r>
      <w:bookmarkStart w:id="11007" w:name="_ETM_Q19_349319"/>
      <w:bookmarkEnd w:id="11007"/>
      <w:r>
        <w:rPr>
          <w:rtl/>
        </w:rPr>
        <w:t>תיקי</w:t>
      </w:r>
      <w:r>
        <w:rPr>
          <w:rFonts w:hint="cs"/>
          <w:rtl/>
        </w:rPr>
        <w:t>ם</w:t>
      </w:r>
      <w:r>
        <w:rPr>
          <w:rtl/>
        </w:rPr>
        <w:t xml:space="preserve"> </w:t>
      </w:r>
      <w:bookmarkStart w:id="11008" w:name="_ETM_Q19_349650"/>
      <w:bookmarkEnd w:id="11008"/>
      <w:r>
        <w:rPr>
          <w:rtl/>
        </w:rPr>
        <w:t>מ</w:t>
      </w:r>
      <w:bookmarkStart w:id="11009" w:name="_ETM_Q19_350010"/>
      <w:bookmarkEnd w:id="11009"/>
      <w:r>
        <w:rPr>
          <w:rFonts w:hint="cs"/>
          <w:rtl/>
        </w:rPr>
        <w:t xml:space="preserve">ן </w:t>
      </w:r>
      <w:r>
        <w:rPr>
          <w:rtl/>
        </w:rPr>
        <w:t xml:space="preserve">הקפאה </w:t>
      </w:r>
      <w:bookmarkStart w:id="11010" w:name="_ETM_Q19_351000"/>
      <w:bookmarkEnd w:id="11010"/>
      <w:r>
        <w:rPr>
          <w:rtl/>
        </w:rPr>
        <w:t>ו</w:t>
      </w:r>
      <w:r>
        <w:rPr>
          <w:rFonts w:hint="cs"/>
          <w:rtl/>
        </w:rPr>
        <w:t>ה</w:t>
      </w:r>
      <w:r>
        <w:rPr>
          <w:rtl/>
        </w:rPr>
        <w:t xml:space="preserve">ודלפו </w:t>
      </w:r>
      <w:bookmarkStart w:id="11011" w:name="_ETM_Q19_351689"/>
      <w:bookmarkEnd w:id="11011"/>
      <w:r>
        <w:rPr>
          <w:rtl/>
        </w:rPr>
        <w:t xml:space="preserve">מהם </w:t>
      </w:r>
      <w:bookmarkStart w:id="11012" w:name="_ETM_Q19_351989"/>
      <w:bookmarkEnd w:id="11012"/>
      <w:r>
        <w:rPr>
          <w:rtl/>
        </w:rPr>
        <w:t xml:space="preserve">פרטים </w:t>
      </w:r>
      <w:bookmarkStart w:id="11013" w:name="_ETM_Q19_352530"/>
      <w:bookmarkEnd w:id="11013"/>
      <w:r>
        <w:rPr>
          <w:rtl/>
        </w:rPr>
        <w:t xml:space="preserve">לעיתונאים </w:t>
      </w:r>
      <w:bookmarkStart w:id="11014" w:name="_ETM_Q19_353159"/>
      <w:bookmarkEnd w:id="11014"/>
      <w:r>
        <w:rPr>
          <w:rtl/>
        </w:rPr>
        <w:t>מסוימים</w:t>
      </w:r>
      <w:r>
        <w:rPr>
          <w:rFonts w:hint="cs"/>
          <w:rtl/>
        </w:rPr>
        <w:t>;</w:t>
      </w:r>
      <w:r>
        <w:rPr>
          <w:rtl/>
        </w:rPr>
        <w:t xml:space="preserve"> </w:t>
      </w:r>
      <w:bookmarkStart w:id="11015" w:name="_ETM_Q19_354239"/>
      <w:bookmarkEnd w:id="11015"/>
      <w:r>
        <w:rPr>
          <w:rtl/>
        </w:rPr>
        <w:t xml:space="preserve">תמיד </w:t>
      </w:r>
      <w:bookmarkStart w:id="11016" w:name="_ETM_Q19_354629"/>
      <w:bookmarkEnd w:id="11016"/>
      <w:r>
        <w:rPr>
          <w:rtl/>
        </w:rPr>
        <w:t xml:space="preserve">אותם </w:t>
      </w:r>
      <w:bookmarkStart w:id="11017" w:name="_ETM_Q19_354930"/>
      <w:bookmarkEnd w:id="11017"/>
      <w:r>
        <w:rPr>
          <w:rtl/>
        </w:rPr>
        <w:t>עיתונאים</w:t>
      </w:r>
      <w:r>
        <w:rPr>
          <w:rFonts w:hint="cs"/>
          <w:rtl/>
        </w:rPr>
        <w:t>.</w:t>
      </w:r>
      <w:r>
        <w:rPr>
          <w:rtl/>
        </w:rPr>
        <w:t xml:space="preserve"> </w:t>
      </w:r>
      <w:bookmarkStart w:id="11018" w:name="_ETM_Q19_355799"/>
      <w:bookmarkEnd w:id="11018"/>
      <w:r>
        <w:rPr>
          <w:rtl/>
        </w:rPr>
        <w:t xml:space="preserve">כל </w:t>
      </w:r>
      <w:bookmarkStart w:id="11019" w:name="_ETM_Q19_356099"/>
      <w:bookmarkEnd w:id="11019"/>
      <w:r>
        <w:rPr>
          <w:rtl/>
        </w:rPr>
        <w:t>זאת</w:t>
      </w:r>
      <w:r>
        <w:rPr>
          <w:rFonts w:hint="cs"/>
          <w:rtl/>
        </w:rPr>
        <w:t>,</w:t>
      </w:r>
      <w:r>
        <w:rPr>
          <w:rtl/>
        </w:rPr>
        <w:t xml:space="preserve"> </w:t>
      </w:r>
      <w:bookmarkStart w:id="11020" w:name="_ETM_Q19_357360"/>
      <w:bookmarkEnd w:id="11020"/>
      <w:r>
        <w:rPr>
          <w:rtl/>
        </w:rPr>
        <w:t xml:space="preserve">כדי </w:t>
      </w:r>
      <w:bookmarkStart w:id="11021" w:name="_ETM_Q19_357870"/>
      <w:bookmarkEnd w:id="11021"/>
      <w:r>
        <w:rPr>
          <w:rtl/>
        </w:rPr>
        <w:t xml:space="preserve">שתמיד </w:t>
      </w:r>
      <w:bookmarkStart w:id="11022" w:name="_ETM_Q19_358680"/>
      <w:bookmarkEnd w:id="11022"/>
      <w:r>
        <w:rPr>
          <w:rFonts w:hint="cs"/>
          <w:rtl/>
        </w:rPr>
        <w:t>י</w:t>
      </w:r>
      <w:r>
        <w:rPr>
          <w:rtl/>
        </w:rPr>
        <w:t xml:space="preserve">זכרו </w:t>
      </w:r>
      <w:bookmarkStart w:id="11023" w:name="_ETM_Q19_359550"/>
      <w:bookmarkEnd w:id="11023"/>
      <w:r>
        <w:rPr>
          <w:rtl/>
        </w:rPr>
        <w:t xml:space="preserve">שהחרב </w:t>
      </w:r>
      <w:bookmarkStart w:id="11024" w:name="_ETM_Q19_360389"/>
      <w:bookmarkEnd w:id="11024"/>
      <w:r>
        <w:rPr>
          <w:rtl/>
        </w:rPr>
        <w:t xml:space="preserve">תלויה </w:t>
      </w:r>
      <w:bookmarkStart w:id="11025" w:name="_ETM_Q19_360959"/>
      <w:bookmarkEnd w:id="11025"/>
      <w:r>
        <w:rPr>
          <w:rtl/>
        </w:rPr>
        <w:t xml:space="preserve">מעל </w:t>
      </w:r>
      <w:bookmarkStart w:id="11026" w:name="_ETM_Q19_361380"/>
      <w:bookmarkEnd w:id="11026"/>
      <w:r>
        <w:rPr>
          <w:rtl/>
        </w:rPr>
        <w:t>ראשם</w:t>
      </w:r>
      <w:r>
        <w:rPr>
          <w:rFonts w:hint="cs"/>
          <w:rtl/>
        </w:rPr>
        <w:t>.</w:t>
      </w:r>
      <w:r>
        <w:rPr>
          <w:rtl/>
        </w:rPr>
        <w:t xml:space="preserve"> </w:t>
      </w:r>
      <w:bookmarkStart w:id="11027" w:name="_ETM_Q19_362569"/>
      <w:bookmarkEnd w:id="11027"/>
      <w:r>
        <w:rPr>
          <w:rtl/>
        </w:rPr>
        <w:t xml:space="preserve">אם </w:t>
      </w:r>
      <w:bookmarkStart w:id="11028" w:name="_ETM_Q19_362810"/>
      <w:bookmarkEnd w:id="11028"/>
      <w:r>
        <w:rPr>
          <w:rtl/>
        </w:rPr>
        <w:t xml:space="preserve">זו </w:t>
      </w:r>
      <w:bookmarkStart w:id="11029" w:name="_ETM_Q19_363139"/>
      <w:bookmarkEnd w:id="11029"/>
      <w:r>
        <w:rPr>
          <w:rtl/>
        </w:rPr>
        <w:t xml:space="preserve">אינה </w:t>
      </w:r>
      <w:bookmarkStart w:id="11030" w:name="_ETM_Q19_363469"/>
      <w:bookmarkEnd w:id="11030"/>
      <w:r>
        <w:rPr>
          <w:rtl/>
        </w:rPr>
        <w:t>סחיטה</w:t>
      </w:r>
      <w:r>
        <w:rPr>
          <w:rFonts w:hint="cs"/>
          <w:rtl/>
        </w:rPr>
        <w:t>,</w:t>
      </w:r>
      <w:r>
        <w:rPr>
          <w:rtl/>
        </w:rPr>
        <w:t xml:space="preserve"> </w:t>
      </w:r>
      <w:bookmarkStart w:id="11031" w:name="_ETM_Q19_364669"/>
      <w:bookmarkEnd w:id="11031"/>
      <w:r>
        <w:rPr>
          <w:rtl/>
        </w:rPr>
        <w:t xml:space="preserve">איני </w:t>
      </w:r>
      <w:bookmarkStart w:id="11032" w:name="_ETM_Q19_365120"/>
      <w:bookmarkEnd w:id="11032"/>
      <w:r>
        <w:rPr>
          <w:rtl/>
        </w:rPr>
        <w:t xml:space="preserve">יודע </w:t>
      </w:r>
      <w:bookmarkStart w:id="11033" w:name="_ETM_Q19_365550"/>
      <w:bookmarkEnd w:id="11033"/>
      <w:r>
        <w:rPr>
          <w:rtl/>
        </w:rPr>
        <w:t xml:space="preserve">סחיטה </w:t>
      </w:r>
      <w:bookmarkStart w:id="11034" w:name="_ETM_Q19_366030"/>
      <w:bookmarkEnd w:id="11034"/>
      <w:r>
        <w:rPr>
          <w:rtl/>
        </w:rPr>
        <w:t>מהי</w:t>
      </w:r>
      <w:bookmarkStart w:id="11035" w:name="_ETM_Q19_366880"/>
      <w:bookmarkEnd w:id="11035"/>
      <w:r>
        <w:rPr>
          <w:rFonts w:hint="cs"/>
          <w:rtl/>
        </w:rPr>
        <w:t xml:space="preserve"> </w:t>
      </w:r>
      <w:r w:rsidR="00C552BC">
        <w:rPr>
          <w:rtl/>
        </w:rPr>
        <w:t>–</w:t>
      </w:r>
      <w:r>
        <w:rPr>
          <w:rFonts w:hint="cs"/>
          <w:rtl/>
        </w:rPr>
        <w:t xml:space="preserve"> </w:t>
      </w:r>
      <w:r>
        <w:rPr>
          <w:rtl/>
        </w:rPr>
        <w:t xml:space="preserve">דברי </w:t>
      </w:r>
      <w:bookmarkStart w:id="11036" w:name="_ETM_Q19_367510"/>
      <w:bookmarkEnd w:id="11036"/>
      <w:r>
        <w:rPr>
          <w:rtl/>
        </w:rPr>
        <w:t xml:space="preserve">הנשיא </w:t>
      </w:r>
      <w:bookmarkStart w:id="11037" w:name="_ETM_Q19_368230"/>
      <w:bookmarkEnd w:id="11037"/>
      <w:r>
        <w:rPr>
          <w:rtl/>
        </w:rPr>
        <w:t>ריבלין</w:t>
      </w:r>
      <w:r>
        <w:rPr>
          <w:rFonts w:hint="cs"/>
          <w:rtl/>
        </w:rPr>
        <w:t>.</w:t>
      </w:r>
      <w:r>
        <w:rPr>
          <w:rtl/>
        </w:rPr>
        <w:t xml:space="preserve"> </w:t>
      </w:r>
      <w:bookmarkStart w:id="11038" w:name="_ETM_Q19_370070"/>
      <w:bookmarkEnd w:id="11038"/>
      <w:r>
        <w:rPr>
          <w:rtl/>
        </w:rPr>
        <w:t xml:space="preserve">אם </w:t>
      </w:r>
      <w:bookmarkStart w:id="11039" w:name="_ETM_Q19_370280"/>
      <w:bookmarkEnd w:id="11039"/>
      <w:r>
        <w:rPr>
          <w:rtl/>
        </w:rPr>
        <w:t xml:space="preserve">זו </w:t>
      </w:r>
      <w:bookmarkStart w:id="11040" w:name="_ETM_Q19_370820"/>
      <w:bookmarkEnd w:id="11040"/>
      <w:r>
        <w:rPr>
          <w:rtl/>
        </w:rPr>
        <w:t xml:space="preserve">אינה </w:t>
      </w:r>
      <w:bookmarkStart w:id="11041" w:name="_ETM_Q19_371270"/>
      <w:bookmarkEnd w:id="11041"/>
      <w:r>
        <w:rPr>
          <w:rtl/>
        </w:rPr>
        <w:t>סחיטה</w:t>
      </w:r>
      <w:r>
        <w:rPr>
          <w:rFonts w:hint="cs"/>
          <w:rtl/>
        </w:rPr>
        <w:t>,</w:t>
      </w:r>
      <w:r>
        <w:rPr>
          <w:rtl/>
        </w:rPr>
        <w:t xml:space="preserve"> </w:t>
      </w:r>
      <w:bookmarkStart w:id="11042" w:name="_ETM_Q19_372560"/>
      <w:bookmarkEnd w:id="11042"/>
      <w:r>
        <w:rPr>
          <w:rtl/>
        </w:rPr>
        <w:t xml:space="preserve">איני </w:t>
      </w:r>
      <w:bookmarkStart w:id="11043" w:name="_ETM_Q19_372950"/>
      <w:bookmarkEnd w:id="11043"/>
      <w:r>
        <w:rPr>
          <w:rtl/>
        </w:rPr>
        <w:t xml:space="preserve">יודע </w:t>
      </w:r>
      <w:bookmarkStart w:id="11044" w:name="_ETM_Q19_373310"/>
      <w:bookmarkEnd w:id="11044"/>
      <w:r>
        <w:rPr>
          <w:rtl/>
        </w:rPr>
        <w:t xml:space="preserve">סחיטה </w:t>
      </w:r>
      <w:bookmarkStart w:id="11045" w:name="_ETM_Q19_373790"/>
      <w:bookmarkEnd w:id="11045"/>
      <w:r>
        <w:rPr>
          <w:rtl/>
        </w:rPr>
        <w:t>מ</w:t>
      </w:r>
      <w:r>
        <w:rPr>
          <w:rFonts w:hint="cs"/>
          <w:rtl/>
        </w:rPr>
        <w:t>הי.</w:t>
      </w:r>
    </w:p>
    <w:p w:rsidR="00DD1E77" w:rsidRDefault="00DD1E77" w:rsidP="007E7D36">
      <w:pPr>
        <w:rPr>
          <w:rtl/>
        </w:rPr>
      </w:pPr>
      <w:bookmarkStart w:id="11046" w:name="_ETM_Q19_675000"/>
      <w:bookmarkEnd w:id="11046"/>
    </w:p>
    <w:p w:rsidR="00DD1E77" w:rsidRDefault="00DD1E77" w:rsidP="007E7D36">
      <w:pPr>
        <w:rPr>
          <w:rtl/>
        </w:rPr>
      </w:pPr>
      <w:bookmarkStart w:id="11047" w:name="_ETM_Q19_676000"/>
      <w:bookmarkEnd w:id="11047"/>
      <w:r>
        <w:rPr>
          <w:rtl/>
        </w:rPr>
        <w:t xml:space="preserve"> </w:t>
      </w:r>
      <w:bookmarkStart w:id="11048" w:name="_ETM_Q19_375019"/>
      <w:bookmarkEnd w:id="11048"/>
      <w:r>
        <w:rPr>
          <w:rtl/>
        </w:rPr>
        <w:t>ובכן</w:t>
      </w:r>
      <w:r>
        <w:rPr>
          <w:rFonts w:hint="cs"/>
          <w:rtl/>
        </w:rPr>
        <w:t>,</w:t>
      </w:r>
      <w:r>
        <w:rPr>
          <w:rtl/>
        </w:rPr>
        <w:t xml:space="preserve"> </w:t>
      </w:r>
      <w:bookmarkStart w:id="11049" w:name="_ETM_Q19_375349"/>
      <w:bookmarkEnd w:id="11049"/>
      <w:r>
        <w:rPr>
          <w:rtl/>
        </w:rPr>
        <w:t xml:space="preserve">אני </w:t>
      </w:r>
      <w:bookmarkStart w:id="11050" w:name="_ETM_Q19_375439"/>
      <w:bookmarkEnd w:id="11050"/>
      <w:r>
        <w:rPr>
          <w:rtl/>
        </w:rPr>
        <w:t xml:space="preserve">אגיד </w:t>
      </w:r>
      <w:bookmarkStart w:id="11051" w:name="_ETM_Q19_375680"/>
      <w:bookmarkEnd w:id="11051"/>
      <w:r>
        <w:rPr>
          <w:rtl/>
        </w:rPr>
        <w:t xml:space="preserve">לכם </w:t>
      </w:r>
      <w:bookmarkStart w:id="11052" w:name="_ETM_Q19_375950"/>
      <w:bookmarkEnd w:id="11052"/>
      <w:r>
        <w:rPr>
          <w:rtl/>
        </w:rPr>
        <w:t>מ</w:t>
      </w:r>
      <w:bookmarkStart w:id="11053" w:name="_ETM_Q19_376069"/>
      <w:bookmarkEnd w:id="11053"/>
      <w:r>
        <w:rPr>
          <w:rtl/>
        </w:rPr>
        <w:t xml:space="preserve">הי </w:t>
      </w:r>
      <w:bookmarkStart w:id="11054" w:name="_ETM_Q19_376159"/>
      <w:bookmarkEnd w:id="11054"/>
      <w:r>
        <w:rPr>
          <w:rtl/>
        </w:rPr>
        <w:t>סחיטה</w:t>
      </w:r>
      <w:r>
        <w:rPr>
          <w:rFonts w:hint="cs"/>
          <w:rtl/>
        </w:rPr>
        <w:t>.</w:t>
      </w:r>
      <w:r>
        <w:rPr>
          <w:rtl/>
        </w:rPr>
        <w:t xml:space="preserve"> </w:t>
      </w:r>
      <w:bookmarkStart w:id="11055" w:name="_ETM_Q19_378120"/>
      <w:bookmarkEnd w:id="11055"/>
      <w:r>
        <w:rPr>
          <w:rtl/>
        </w:rPr>
        <w:t xml:space="preserve">ברדיפה </w:t>
      </w:r>
      <w:bookmarkStart w:id="11056" w:name="_ETM_Q19_378959"/>
      <w:bookmarkEnd w:id="11056"/>
      <w:r>
        <w:rPr>
          <w:rtl/>
        </w:rPr>
        <w:t xml:space="preserve">אחר </w:t>
      </w:r>
      <w:bookmarkStart w:id="11057" w:name="_ETM_Q19_379260"/>
      <w:bookmarkEnd w:id="11057"/>
      <w:r>
        <w:rPr>
          <w:rtl/>
        </w:rPr>
        <w:t xml:space="preserve">ראשו </w:t>
      </w:r>
      <w:bookmarkStart w:id="11058" w:name="_ETM_Q19_379650"/>
      <w:bookmarkEnd w:id="11058"/>
      <w:r>
        <w:rPr>
          <w:rtl/>
        </w:rPr>
        <w:t xml:space="preserve">של </w:t>
      </w:r>
      <w:bookmarkStart w:id="11059" w:name="_ETM_Q19_379829"/>
      <w:bookmarkEnd w:id="11059"/>
      <w:r>
        <w:rPr>
          <w:rtl/>
        </w:rPr>
        <w:t xml:space="preserve">ראש </w:t>
      </w:r>
      <w:bookmarkStart w:id="11060" w:name="_ETM_Q19_380040"/>
      <w:bookmarkEnd w:id="11060"/>
      <w:r>
        <w:rPr>
          <w:rtl/>
        </w:rPr>
        <w:t xml:space="preserve">הממשלה </w:t>
      </w:r>
      <w:bookmarkStart w:id="11061" w:name="_ETM_Q19_380639"/>
      <w:bookmarkEnd w:id="11061"/>
      <w:r>
        <w:rPr>
          <w:rtl/>
        </w:rPr>
        <w:t xml:space="preserve">בכל </w:t>
      </w:r>
      <w:bookmarkStart w:id="11062" w:name="_ETM_Q19_381060"/>
      <w:bookmarkEnd w:id="11062"/>
      <w:r>
        <w:rPr>
          <w:rtl/>
        </w:rPr>
        <w:t xml:space="preserve">מחיר </w:t>
      </w:r>
      <w:bookmarkStart w:id="11063" w:name="_ETM_Q19_381569"/>
      <w:bookmarkEnd w:id="11063"/>
      <w:r>
        <w:rPr>
          <w:rtl/>
        </w:rPr>
        <w:t>ו</w:t>
      </w:r>
      <w:r>
        <w:rPr>
          <w:rFonts w:hint="cs"/>
          <w:rtl/>
        </w:rPr>
        <w:t>יהי מה,</w:t>
      </w:r>
      <w:r>
        <w:rPr>
          <w:rtl/>
        </w:rPr>
        <w:t xml:space="preserve"> </w:t>
      </w:r>
      <w:bookmarkStart w:id="11064" w:name="_ETM_Q19_383329"/>
      <w:bookmarkEnd w:id="11064"/>
      <w:r>
        <w:rPr>
          <w:rtl/>
        </w:rPr>
        <w:t>ה</w:t>
      </w:r>
      <w:r>
        <w:rPr>
          <w:rFonts w:hint="cs"/>
          <w:rtl/>
        </w:rPr>
        <w:t>י</w:t>
      </w:r>
      <w:r>
        <w:rPr>
          <w:rtl/>
        </w:rPr>
        <w:t xml:space="preserve">נה </w:t>
      </w:r>
      <w:bookmarkStart w:id="11065" w:name="_ETM_Q19_383629"/>
      <w:bookmarkEnd w:id="11065"/>
      <w:r>
        <w:rPr>
          <w:rtl/>
        </w:rPr>
        <w:t xml:space="preserve">הפעולות </w:t>
      </w:r>
      <w:bookmarkStart w:id="11066" w:name="_ETM_Q19_384169"/>
      <w:bookmarkEnd w:id="11066"/>
      <w:r>
        <w:rPr>
          <w:rtl/>
        </w:rPr>
        <w:t xml:space="preserve">שעליהן </w:t>
      </w:r>
      <w:bookmarkStart w:id="11067" w:name="_ETM_Q19_384620"/>
      <w:bookmarkEnd w:id="11067"/>
      <w:r>
        <w:rPr>
          <w:rtl/>
        </w:rPr>
        <w:t>ד</w:t>
      </w:r>
      <w:r>
        <w:rPr>
          <w:rFonts w:hint="cs"/>
          <w:rtl/>
        </w:rPr>
        <w:t>ֻ</w:t>
      </w:r>
      <w:r>
        <w:rPr>
          <w:rtl/>
        </w:rPr>
        <w:t xml:space="preserve">ווח </w:t>
      </w:r>
      <w:bookmarkStart w:id="11068" w:name="_ETM_Q19_386159"/>
      <w:bookmarkEnd w:id="11068"/>
      <w:r w:rsidR="00C552BC">
        <w:rPr>
          <w:rtl/>
        </w:rPr>
        <w:t>–</w:t>
      </w:r>
      <w:r>
        <w:rPr>
          <w:rFonts w:hint="cs"/>
          <w:rtl/>
        </w:rPr>
        <w:t xml:space="preserve"> </w:t>
      </w:r>
      <w:r>
        <w:rPr>
          <w:rtl/>
        </w:rPr>
        <w:t xml:space="preserve">ומי </w:t>
      </w:r>
      <w:bookmarkStart w:id="11069" w:name="_ETM_Q19_386430"/>
      <w:bookmarkEnd w:id="11069"/>
      <w:r>
        <w:rPr>
          <w:rtl/>
        </w:rPr>
        <w:t xml:space="preserve">יודע </w:t>
      </w:r>
      <w:bookmarkStart w:id="11070" w:name="_ETM_Q19_386849"/>
      <w:bookmarkEnd w:id="11070"/>
      <w:r>
        <w:rPr>
          <w:rtl/>
        </w:rPr>
        <w:t xml:space="preserve">על </w:t>
      </w:r>
      <w:bookmarkStart w:id="11071" w:name="_ETM_Q19_386999"/>
      <w:bookmarkEnd w:id="11071"/>
      <w:r>
        <w:rPr>
          <w:rtl/>
        </w:rPr>
        <w:t xml:space="preserve">אילו </w:t>
      </w:r>
      <w:bookmarkStart w:id="11072" w:name="_ETM_Q19_387329"/>
      <w:bookmarkEnd w:id="11072"/>
      <w:r>
        <w:rPr>
          <w:rtl/>
        </w:rPr>
        <w:t xml:space="preserve">פעולות </w:t>
      </w:r>
      <w:bookmarkStart w:id="11073" w:name="_ETM_Q19_387809"/>
      <w:bookmarkEnd w:id="11073"/>
      <w:r>
        <w:rPr>
          <w:rtl/>
        </w:rPr>
        <w:t xml:space="preserve">טרם </w:t>
      </w:r>
      <w:bookmarkStart w:id="11074" w:name="_ETM_Q19_388169"/>
      <w:bookmarkEnd w:id="11074"/>
      <w:r>
        <w:rPr>
          <w:rtl/>
        </w:rPr>
        <w:t>ד</w:t>
      </w:r>
      <w:r>
        <w:rPr>
          <w:rFonts w:hint="cs"/>
          <w:rtl/>
        </w:rPr>
        <w:t>ֻ</w:t>
      </w:r>
      <w:r>
        <w:rPr>
          <w:rtl/>
        </w:rPr>
        <w:t>ווח</w:t>
      </w:r>
      <w:r>
        <w:rPr>
          <w:rFonts w:hint="cs"/>
          <w:rtl/>
        </w:rPr>
        <w:t xml:space="preserve"> </w:t>
      </w:r>
      <w:r w:rsidR="00C552BC">
        <w:rPr>
          <w:rtl/>
        </w:rPr>
        <w:t>–</w:t>
      </w:r>
      <w:r>
        <w:rPr>
          <w:rtl/>
        </w:rPr>
        <w:t xml:space="preserve"> </w:t>
      </w:r>
      <w:bookmarkStart w:id="11075" w:name="_ETM_Q19_389270"/>
      <w:bookmarkEnd w:id="11075"/>
      <w:r>
        <w:rPr>
          <w:rtl/>
        </w:rPr>
        <w:t xml:space="preserve">שנקטו </w:t>
      </w:r>
      <w:bookmarkStart w:id="11076" w:name="_ETM_Q19_390050"/>
      <w:bookmarkEnd w:id="11076"/>
      <w:r>
        <w:rPr>
          <w:rtl/>
        </w:rPr>
        <w:t xml:space="preserve">רשויות </w:t>
      </w:r>
      <w:bookmarkStart w:id="11077" w:name="_ETM_Q19_390620"/>
      <w:bookmarkEnd w:id="11077"/>
      <w:r>
        <w:rPr>
          <w:rtl/>
        </w:rPr>
        <w:t xml:space="preserve">אכיפת </w:t>
      </w:r>
      <w:bookmarkStart w:id="11078" w:name="_ETM_Q19_391069"/>
      <w:bookmarkEnd w:id="11078"/>
      <w:r>
        <w:rPr>
          <w:rtl/>
        </w:rPr>
        <w:t>החוק</w:t>
      </w:r>
      <w:r>
        <w:rPr>
          <w:rFonts w:hint="cs"/>
          <w:rtl/>
        </w:rPr>
        <w:t xml:space="preserve"> </w:t>
      </w:r>
      <w:bookmarkStart w:id="11079" w:name="_ETM_Q19_695000"/>
      <w:bookmarkEnd w:id="11079"/>
      <w:r w:rsidR="00C552BC">
        <w:rPr>
          <w:rtl/>
        </w:rPr>
        <w:t>–</w:t>
      </w:r>
      <w:r>
        <w:rPr>
          <w:rtl/>
        </w:rPr>
        <w:t xml:space="preserve"> </w:t>
      </w:r>
      <w:bookmarkStart w:id="11080" w:name="_ETM_Q19_391970"/>
      <w:bookmarkEnd w:id="11080"/>
      <w:r>
        <w:rPr>
          <w:rtl/>
        </w:rPr>
        <w:t xml:space="preserve">אני </w:t>
      </w:r>
      <w:bookmarkStart w:id="11081" w:name="_ETM_Q19_392180"/>
      <w:bookmarkEnd w:id="11081"/>
      <w:r>
        <w:rPr>
          <w:rtl/>
        </w:rPr>
        <w:t xml:space="preserve">מזכיר </w:t>
      </w:r>
      <w:bookmarkStart w:id="11082" w:name="_ETM_Q19_392569"/>
      <w:bookmarkEnd w:id="11082"/>
      <w:r>
        <w:rPr>
          <w:rtl/>
        </w:rPr>
        <w:t>לכם</w:t>
      </w:r>
      <w:r>
        <w:rPr>
          <w:rFonts w:hint="cs"/>
          <w:rtl/>
        </w:rPr>
        <w:t>,</w:t>
      </w:r>
      <w:r>
        <w:rPr>
          <w:rtl/>
        </w:rPr>
        <w:t xml:space="preserve"> </w:t>
      </w:r>
      <w:bookmarkStart w:id="11083" w:name="_ETM_Q19_393380"/>
      <w:bookmarkEnd w:id="11083"/>
      <w:r>
        <w:rPr>
          <w:rtl/>
        </w:rPr>
        <w:t xml:space="preserve">לא </w:t>
      </w:r>
      <w:bookmarkStart w:id="11084" w:name="_ETM_Q19_393650"/>
      <w:bookmarkEnd w:id="11084"/>
      <w:r>
        <w:rPr>
          <w:rtl/>
        </w:rPr>
        <w:t xml:space="preserve">רק </w:t>
      </w:r>
      <w:bookmarkStart w:id="11085" w:name="_ETM_Q19_393919"/>
      <w:bookmarkEnd w:id="11085"/>
      <w:r>
        <w:rPr>
          <w:rtl/>
        </w:rPr>
        <w:t xml:space="preserve">משטרת </w:t>
      </w:r>
      <w:bookmarkStart w:id="11086" w:name="_ETM_Q19_394370"/>
      <w:bookmarkEnd w:id="11086"/>
      <w:r>
        <w:rPr>
          <w:rtl/>
        </w:rPr>
        <w:t>ישראל</w:t>
      </w:r>
      <w:r>
        <w:rPr>
          <w:rFonts w:hint="cs"/>
          <w:rtl/>
        </w:rPr>
        <w:t>,</w:t>
      </w:r>
      <w:r>
        <w:rPr>
          <w:rtl/>
        </w:rPr>
        <w:t xml:space="preserve"> </w:t>
      </w:r>
      <w:bookmarkStart w:id="11087" w:name="_ETM_Q19_394790"/>
      <w:bookmarkEnd w:id="11087"/>
      <w:r>
        <w:rPr>
          <w:rtl/>
        </w:rPr>
        <w:t xml:space="preserve">גם </w:t>
      </w:r>
      <w:bookmarkStart w:id="11088" w:name="_ETM_Q19_395060"/>
      <w:bookmarkEnd w:id="11088"/>
      <w:r>
        <w:rPr>
          <w:rtl/>
        </w:rPr>
        <w:t xml:space="preserve">הפרקליטות </w:t>
      </w:r>
      <w:bookmarkStart w:id="11089" w:name="_ETM_Q19_395690"/>
      <w:bookmarkEnd w:id="11089"/>
      <w:r>
        <w:rPr>
          <w:rtl/>
        </w:rPr>
        <w:t xml:space="preserve">המלווה </w:t>
      </w:r>
      <w:bookmarkStart w:id="11090" w:name="_ETM_Q19_396650"/>
      <w:bookmarkEnd w:id="11090"/>
      <w:r w:rsidR="00C552BC">
        <w:rPr>
          <w:rtl/>
        </w:rPr>
        <w:t>–</w:t>
      </w:r>
      <w:r>
        <w:rPr>
          <w:rFonts w:hint="cs"/>
          <w:rtl/>
        </w:rPr>
        <w:t xml:space="preserve"> </w:t>
      </w:r>
      <w:r>
        <w:rPr>
          <w:rtl/>
        </w:rPr>
        <w:t xml:space="preserve">לצורך </w:t>
      </w:r>
      <w:bookmarkStart w:id="11091" w:name="_ETM_Q19_397220"/>
      <w:bookmarkEnd w:id="11091"/>
      <w:r>
        <w:rPr>
          <w:rtl/>
        </w:rPr>
        <w:t xml:space="preserve">גיוס </w:t>
      </w:r>
      <w:bookmarkStart w:id="11092" w:name="_ETM_Q19_397880"/>
      <w:bookmarkEnd w:id="11092"/>
      <w:r>
        <w:rPr>
          <w:rtl/>
        </w:rPr>
        <w:t xml:space="preserve">עדי </w:t>
      </w:r>
      <w:bookmarkStart w:id="11093" w:name="_ETM_Q19_398330"/>
      <w:bookmarkEnd w:id="11093"/>
      <w:r>
        <w:rPr>
          <w:rtl/>
        </w:rPr>
        <w:t xml:space="preserve">מדינה </w:t>
      </w:r>
      <w:bookmarkStart w:id="11094" w:name="_ETM_Q19_399380"/>
      <w:bookmarkEnd w:id="11094"/>
      <w:r>
        <w:rPr>
          <w:rtl/>
        </w:rPr>
        <w:t xml:space="preserve">נגד </w:t>
      </w:r>
      <w:bookmarkStart w:id="11095" w:name="_ETM_Q19_400040"/>
      <w:bookmarkEnd w:id="11095"/>
      <w:r>
        <w:rPr>
          <w:rtl/>
        </w:rPr>
        <w:t>נתניהו</w:t>
      </w:r>
      <w:r>
        <w:rPr>
          <w:rFonts w:hint="cs"/>
          <w:rtl/>
        </w:rPr>
        <w:t>:</w:t>
      </w:r>
      <w:r>
        <w:rPr>
          <w:rtl/>
        </w:rPr>
        <w:t xml:space="preserve"> </w:t>
      </w:r>
      <w:bookmarkStart w:id="11096" w:name="_ETM_Q19_401189"/>
      <w:bookmarkEnd w:id="11096"/>
      <w:r>
        <w:rPr>
          <w:rtl/>
        </w:rPr>
        <w:t xml:space="preserve">הם </w:t>
      </w:r>
      <w:bookmarkStart w:id="11097" w:name="_ETM_Q19_401519"/>
      <w:bookmarkEnd w:id="11097"/>
      <w:r>
        <w:rPr>
          <w:rtl/>
        </w:rPr>
        <w:t xml:space="preserve">עצרו </w:t>
      </w:r>
      <w:bookmarkStart w:id="11098" w:name="_ETM_Q19_401849"/>
      <w:bookmarkEnd w:id="11098"/>
      <w:r>
        <w:rPr>
          <w:rtl/>
        </w:rPr>
        <w:t xml:space="preserve">לראשונה </w:t>
      </w:r>
      <w:bookmarkStart w:id="11099" w:name="_ETM_Q19_402360"/>
      <w:bookmarkEnd w:id="11099"/>
      <w:r>
        <w:rPr>
          <w:rtl/>
        </w:rPr>
        <w:t xml:space="preserve">בחייהם </w:t>
      </w:r>
      <w:bookmarkStart w:id="11100" w:name="_ETM_Q19_403730"/>
      <w:bookmarkEnd w:id="11100"/>
      <w:r>
        <w:rPr>
          <w:rtl/>
        </w:rPr>
        <w:t xml:space="preserve">את </w:t>
      </w:r>
      <w:bookmarkStart w:id="11101" w:name="_ETM_Q19_403879"/>
      <w:bookmarkEnd w:id="11101"/>
      <w:r>
        <w:rPr>
          <w:rtl/>
        </w:rPr>
        <w:t xml:space="preserve">משפחת </w:t>
      </w:r>
      <w:bookmarkStart w:id="11102" w:name="_ETM_Q19_404329"/>
      <w:bookmarkEnd w:id="11102"/>
      <w:r>
        <w:rPr>
          <w:rtl/>
        </w:rPr>
        <w:t xml:space="preserve">אלוביץ' </w:t>
      </w:r>
      <w:bookmarkStart w:id="11103" w:name="_ETM_Q19_405019"/>
      <w:bookmarkEnd w:id="11103"/>
      <w:r w:rsidR="00C552BC">
        <w:rPr>
          <w:rFonts w:hint="cs"/>
          <w:rtl/>
        </w:rPr>
        <w:t>–</w:t>
      </w:r>
      <w:r>
        <w:rPr>
          <w:rFonts w:hint="cs"/>
          <w:rtl/>
        </w:rPr>
        <w:t xml:space="preserve"> </w:t>
      </w:r>
      <w:r>
        <w:rPr>
          <w:rtl/>
        </w:rPr>
        <w:t xml:space="preserve">לא </w:t>
      </w:r>
      <w:bookmarkStart w:id="11104" w:name="_ETM_Q19_405170"/>
      <w:bookmarkEnd w:id="11104"/>
      <w:r>
        <w:rPr>
          <w:rtl/>
        </w:rPr>
        <w:t xml:space="preserve">רק </w:t>
      </w:r>
      <w:bookmarkStart w:id="11105" w:name="_ETM_Q19_405319"/>
      <w:bookmarkEnd w:id="11105"/>
      <w:r>
        <w:rPr>
          <w:rFonts w:hint="cs"/>
          <w:rtl/>
        </w:rPr>
        <w:t xml:space="preserve">את ההורים </w:t>
      </w:r>
      <w:r w:rsidR="00C552BC">
        <w:rPr>
          <w:rFonts w:hint="cs"/>
          <w:rtl/>
        </w:rPr>
        <w:t>–</w:t>
      </w:r>
      <w:r w:rsidR="00CE41A8">
        <w:rPr>
          <w:rFonts w:hint="cs"/>
          <w:rtl/>
        </w:rPr>
        <w:t xml:space="preserve"> </w:t>
      </w:r>
      <w:r w:rsidR="00C552BC">
        <w:rPr>
          <w:rFonts w:hint="cs"/>
          <w:rtl/>
        </w:rPr>
        <w:t>–</w:t>
      </w:r>
      <w:r>
        <w:rPr>
          <w:rFonts w:hint="cs"/>
          <w:rtl/>
        </w:rPr>
        <w:t xml:space="preserve"> </w:t>
      </w:r>
    </w:p>
    <w:p w:rsidR="00DD1E77" w:rsidRDefault="00DD1E77" w:rsidP="007E7D36">
      <w:pPr>
        <w:rPr>
          <w:rtl/>
        </w:rPr>
      </w:pPr>
    </w:p>
    <w:p w:rsidR="00DD1E77" w:rsidRDefault="00DD1E77" w:rsidP="007E7D36">
      <w:pPr>
        <w:pStyle w:val="af5"/>
        <w:keepNext/>
        <w:rPr>
          <w:rtl/>
        </w:rPr>
      </w:pPr>
      <w:bookmarkStart w:id="11106" w:name="ET_interruption_5290_32"/>
      <w:r w:rsidRPr="00097A0A">
        <w:rPr>
          <w:rStyle w:val="TagStyle"/>
          <w:rtl/>
        </w:rPr>
        <w:t xml:space="preserve"> &lt;&lt; קריאה &gt;&gt; </w:t>
      </w:r>
      <w:r>
        <w:rPr>
          <w:rtl/>
        </w:rPr>
        <w:t>רויטל סויד (העבודה-גשר):</w:t>
      </w:r>
      <w:r w:rsidRPr="00097A0A">
        <w:rPr>
          <w:rStyle w:val="TagStyle"/>
          <w:rtl/>
        </w:rPr>
        <w:t xml:space="preserve"> &lt;&lt; קריאה &gt;&gt;</w:t>
      </w:r>
      <w:r>
        <w:rPr>
          <w:rtl/>
        </w:rPr>
        <w:t xml:space="preserve"> </w:t>
      </w:r>
      <w:bookmarkEnd w:id="11106"/>
    </w:p>
    <w:p w:rsidR="00DD1E77" w:rsidRDefault="00DD1E77" w:rsidP="004A1BF2">
      <w:pPr>
        <w:rPr>
          <w:rtl/>
        </w:rPr>
      </w:pPr>
    </w:p>
    <w:p w:rsidR="00DD1E77" w:rsidRDefault="00C552BC" w:rsidP="007E7D36">
      <w:pPr>
        <w:rPr>
          <w:rtl/>
        </w:rPr>
      </w:pPr>
      <w:bookmarkStart w:id="11107" w:name="_ETM_Q19_705000"/>
      <w:bookmarkEnd w:id="11107"/>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DD1E77" w:rsidRDefault="00DD1E77" w:rsidP="007E7D36">
      <w:pPr>
        <w:rPr>
          <w:rtl/>
        </w:rPr>
      </w:pPr>
      <w:bookmarkStart w:id="11108" w:name="_ETM_Q19_709000"/>
      <w:bookmarkEnd w:id="11108"/>
    </w:p>
    <w:p w:rsidR="00DD1E77" w:rsidRDefault="00DD1E77" w:rsidP="007E7D36">
      <w:pPr>
        <w:pStyle w:val="-"/>
        <w:keepNext/>
        <w:rPr>
          <w:rtl/>
        </w:rPr>
      </w:pPr>
      <w:bookmarkStart w:id="11109" w:name="ET_speakercontinue_5834_33"/>
      <w:r w:rsidRPr="00097A0A">
        <w:rPr>
          <w:rStyle w:val="TagStyle"/>
          <w:rtl/>
        </w:rPr>
        <w:t xml:space="preserve"> &lt;&lt; דובר_המשך &gt;&gt; </w:t>
      </w:r>
      <w:r>
        <w:rPr>
          <w:rtl/>
        </w:rPr>
        <w:t>שר המשפטים אמיר אוחנה:</w:t>
      </w:r>
      <w:r w:rsidRPr="00097A0A">
        <w:rPr>
          <w:rStyle w:val="TagStyle"/>
          <w:rtl/>
        </w:rPr>
        <w:t xml:space="preserve"> &lt;&lt; דובר_המשך &gt;&gt;</w:t>
      </w:r>
      <w:r>
        <w:rPr>
          <w:rtl/>
        </w:rPr>
        <w:t xml:space="preserve"> </w:t>
      </w:r>
      <w:bookmarkEnd w:id="11109"/>
    </w:p>
    <w:p w:rsidR="00DD1E77" w:rsidRDefault="00DD1E77" w:rsidP="004A1BF2">
      <w:pPr>
        <w:rPr>
          <w:rtl/>
        </w:rPr>
      </w:pPr>
    </w:p>
    <w:p w:rsidR="00DD1E77" w:rsidRDefault="00C552BC" w:rsidP="0012310C">
      <w:pPr>
        <w:rPr>
          <w:rtl/>
        </w:rPr>
      </w:pPr>
      <w:bookmarkStart w:id="11110" w:name="_ETM_Q19_406099"/>
      <w:bookmarkEnd w:id="11110"/>
      <w:r>
        <w:rPr>
          <w:rFonts w:hint="cs"/>
          <w:rtl/>
        </w:rPr>
        <w:t>–</w:t>
      </w:r>
      <w:r w:rsidR="00CE41A8">
        <w:rPr>
          <w:rFonts w:hint="cs"/>
          <w:rtl/>
        </w:rPr>
        <w:t xml:space="preserve"> </w:t>
      </w:r>
      <w:r>
        <w:rPr>
          <w:rFonts w:hint="cs"/>
          <w:rtl/>
        </w:rPr>
        <w:t>–</w:t>
      </w:r>
      <w:r w:rsidR="00DD1E77">
        <w:rPr>
          <w:rFonts w:hint="cs"/>
          <w:rtl/>
        </w:rPr>
        <w:t xml:space="preserve"> </w:t>
      </w:r>
      <w:r w:rsidR="00DD1E77">
        <w:rPr>
          <w:rtl/>
        </w:rPr>
        <w:t xml:space="preserve">לא </w:t>
      </w:r>
      <w:bookmarkStart w:id="11111" w:name="_ETM_Q19_406340"/>
      <w:bookmarkEnd w:id="11111"/>
      <w:r w:rsidR="00DD1E77">
        <w:rPr>
          <w:rtl/>
        </w:rPr>
        <w:t xml:space="preserve">רק </w:t>
      </w:r>
      <w:bookmarkStart w:id="11112" w:name="_ETM_Q19_406519"/>
      <w:bookmarkEnd w:id="11112"/>
      <w:r w:rsidR="00DD1E77">
        <w:rPr>
          <w:rtl/>
        </w:rPr>
        <w:t xml:space="preserve">את </w:t>
      </w:r>
      <w:bookmarkStart w:id="11113" w:name="_ETM_Q19_406700"/>
      <w:bookmarkEnd w:id="11113"/>
      <w:r w:rsidR="00DD1E77">
        <w:rPr>
          <w:rtl/>
        </w:rPr>
        <w:t>ההורים</w:t>
      </w:r>
      <w:r w:rsidR="00DD1E77">
        <w:rPr>
          <w:rFonts w:hint="cs"/>
          <w:rtl/>
        </w:rPr>
        <w:t xml:space="preserve"> </w:t>
      </w:r>
      <w:bookmarkStart w:id="11114" w:name="_ETM_Q19_710000"/>
      <w:bookmarkEnd w:id="11114"/>
      <w:r>
        <w:rPr>
          <w:rtl/>
        </w:rPr>
        <w:t>–</w:t>
      </w:r>
      <w:r w:rsidR="00DD1E77">
        <w:rPr>
          <w:rFonts w:hint="cs"/>
          <w:rtl/>
        </w:rPr>
        <w:t xml:space="preserve"> אל תדאגי, אני אדבר גם</w:t>
      </w:r>
      <w:r w:rsidR="00DD1E77">
        <w:rPr>
          <w:rtl/>
        </w:rPr>
        <w:t xml:space="preserve"> </w:t>
      </w:r>
      <w:r w:rsidR="00DD1E77">
        <w:rPr>
          <w:rFonts w:hint="cs"/>
          <w:rtl/>
        </w:rPr>
        <w:t xml:space="preserve">על דברים נוספים </w:t>
      </w:r>
      <w:bookmarkStart w:id="11115" w:name="_ETM_Q19_407500"/>
      <w:bookmarkStart w:id="11116" w:name="_ETM_Q19_408490"/>
      <w:bookmarkEnd w:id="11115"/>
      <w:bookmarkEnd w:id="11116"/>
      <w:r>
        <w:rPr>
          <w:rFonts w:hint="cs"/>
          <w:rtl/>
        </w:rPr>
        <w:t>–</w:t>
      </w:r>
      <w:r w:rsidR="00DD1E77">
        <w:rPr>
          <w:rFonts w:hint="cs"/>
          <w:rtl/>
        </w:rPr>
        <w:t xml:space="preserve"> </w:t>
      </w:r>
      <w:r w:rsidR="00DD1E77">
        <w:rPr>
          <w:rtl/>
        </w:rPr>
        <w:t xml:space="preserve">לא </w:t>
      </w:r>
      <w:bookmarkStart w:id="11117" w:name="_ETM_Q19_410010"/>
      <w:bookmarkEnd w:id="11117"/>
      <w:r w:rsidR="00DD1E77">
        <w:rPr>
          <w:rFonts w:hint="cs"/>
          <w:rtl/>
        </w:rPr>
        <w:t xml:space="preserve">רק </w:t>
      </w:r>
      <w:bookmarkStart w:id="11118" w:name="_ETM_Q19_708000"/>
      <w:bookmarkEnd w:id="11118"/>
      <w:r w:rsidR="00DD1E77">
        <w:rPr>
          <w:rFonts w:hint="cs"/>
          <w:rtl/>
        </w:rPr>
        <w:t xml:space="preserve">את שאול אלוביץ', </w:t>
      </w:r>
      <w:bookmarkStart w:id="11119" w:name="_ETM_Q19_410400"/>
      <w:bookmarkStart w:id="11120" w:name="_ETM_Q19_410489"/>
      <w:bookmarkStart w:id="11121" w:name="_ETM_Q19_412330"/>
      <w:bookmarkStart w:id="11122" w:name="_ETM_Q19_412660"/>
      <w:bookmarkStart w:id="11123" w:name="_ETM_Q19_414280"/>
      <w:bookmarkEnd w:id="11119"/>
      <w:bookmarkEnd w:id="11120"/>
      <w:bookmarkEnd w:id="11121"/>
      <w:bookmarkEnd w:id="11122"/>
      <w:bookmarkEnd w:id="11123"/>
      <w:r w:rsidR="00DD1E77">
        <w:rPr>
          <w:rtl/>
        </w:rPr>
        <w:t xml:space="preserve">גם </w:t>
      </w:r>
      <w:bookmarkStart w:id="11124" w:name="_ETM_Q19_414610"/>
      <w:bookmarkEnd w:id="11124"/>
      <w:r w:rsidR="00DD1E77">
        <w:rPr>
          <w:rtl/>
        </w:rPr>
        <w:t xml:space="preserve">את </w:t>
      </w:r>
      <w:bookmarkStart w:id="11125" w:name="_ETM_Q19_414760"/>
      <w:bookmarkEnd w:id="11125"/>
      <w:r w:rsidR="00DD1E77">
        <w:rPr>
          <w:rtl/>
        </w:rPr>
        <w:t xml:space="preserve">הבן </w:t>
      </w:r>
      <w:bookmarkStart w:id="11126" w:name="_ETM_Q19_415420"/>
      <w:bookmarkEnd w:id="11126"/>
      <w:r w:rsidR="00DD1E77">
        <w:rPr>
          <w:rFonts w:hint="cs"/>
          <w:rtl/>
        </w:rPr>
        <w:t>אור.</w:t>
      </w:r>
      <w:bookmarkStart w:id="11127" w:name="_ETM_Q19_416799"/>
      <w:bookmarkEnd w:id="11127"/>
    </w:p>
    <w:p w:rsidR="00DD1E77" w:rsidRDefault="00DD1E77" w:rsidP="007E7D36">
      <w:pPr>
        <w:rPr>
          <w:rtl/>
        </w:rPr>
      </w:pPr>
    </w:p>
    <w:p w:rsidR="00DD1E77" w:rsidRDefault="00DD1E77" w:rsidP="007E7D36">
      <w:pPr>
        <w:rPr>
          <w:rtl/>
        </w:rPr>
      </w:pPr>
      <w:bookmarkStart w:id="11128" w:name="_ETM_Q19_718000"/>
      <w:bookmarkEnd w:id="11128"/>
      <w:r>
        <w:rPr>
          <w:rtl/>
        </w:rPr>
        <w:t>עכשיו</w:t>
      </w:r>
      <w:r>
        <w:rPr>
          <w:rFonts w:hint="cs"/>
          <w:rtl/>
        </w:rPr>
        <w:t>,</w:t>
      </w:r>
      <w:r>
        <w:rPr>
          <w:rtl/>
        </w:rPr>
        <w:t xml:space="preserve"> </w:t>
      </w:r>
      <w:bookmarkStart w:id="11129" w:name="_ETM_Q19_417129"/>
      <w:bookmarkEnd w:id="11129"/>
      <w:r>
        <w:rPr>
          <w:rtl/>
        </w:rPr>
        <w:t xml:space="preserve">מעצר </w:t>
      </w:r>
      <w:bookmarkStart w:id="11130" w:name="_ETM_Q19_418810"/>
      <w:bookmarkEnd w:id="11130"/>
      <w:r>
        <w:rPr>
          <w:rtl/>
        </w:rPr>
        <w:t xml:space="preserve">לאדם </w:t>
      </w:r>
      <w:bookmarkStart w:id="11131" w:name="_ETM_Q19_419260"/>
      <w:bookmarkEnd w:id="11131"/>
      <w:r>
        <w:rPr>
          <w:rtl/>
        </w:rPr>
        <w:t xml:space="preserve">שלא </w:t>
      </w:r>
      <w:bookmarkStart w:id="11132" w:name="_ETM_Q19_419590"/>
      <w:bookmarkEnd w:id="11132"/>
      <w:r>
        <w:rPr>
          <w:rtl/>
        </w:rPr>
        <w:t xml:space="preserve">חווה </w:t>
      </w:r>
      <w:bookmarkStart w:id="11133" w:name="_ETM_Q19_419920"/>
      <w:bookmarkEnd w:id="11133"/>
      <w:r>
        <w:rPr>
          <w:rtl/>
        </w:rPr>
        <w:t xml:space="preserve">זאת </w:t>
      </w:r>
      <w:bookmarkStart w:id="11134" w:name="_ETM_Q19_420200"/>
      <w:bookmarkEnd w:id="11134"/>
      <w:r>
        <w:rPr>
          <w:rtl/>
        </w:rPr>
        <w:t xml:space="preserve">מימיו </w:t>
      </w:r>
      <w:bookmarkStart w:id="11135" w:name="_ETM_Q19_421730"/>
      <w:bookmarkEnd w:id="11135"/>
      <w:r>
        <w:rPr>
          <w:rtl/>
        </w:rPr>
        <w:t xml:space="preserve">הוא </w:t>
      </w:r>
      <w:bookmarkStart w:id="11136" w:name="_ETM_Q19_421879"/>
      <w:bookmarkEnd w:id="11136"/>
      <w:r>
        <w:rPr>
          <w:rtl/>
        </w:rPr>
        <w:t xml:space="preserve">חוויה </w:t>
      </w:r>
      <w:bookmarkStart w:id="11137" w:name="_ETM_Q19_422299"/>
      <w:bookmarkEnd w:id="11137"/>
      <w:r>
        <w:rPr>
          <w:rFonts w:hint="cs"/>
          <w:rtl/>
        </w:rPr>
        <w:t>מהגיהינו</w:t>
      </w:r>
      <w:r>
        <w:rPr>
          <w:rFonts w:hint="eastAsia"/>
          <w:rtl/>
        </w:rPr>
        <w:t>ם</w:t>
      </w:r>
      <w:r>
        <w:rPr>
          <w:rFonts w:hint="cs"/>
          <w:rtl/>
        </w:rPr>
        <w:t>.</w:t>
      </w:r>
    </w:p>
    <w:p w:rsidR="00DD1E77" w:rsidRDefault="00DD1E77" w:rsidP="007E7D36">
      <w:pPr>
        <w:rPr>
          <w:rtl/>
        </w:rPr>
      </w:pPr>
      <w:bookmarkStart w:id="11138" w:name="_ETM_Q19_724000"/>
      <w:bookmarkEnd w:id="11138"/>
    </w:p>
    <w:p w:rsidR="00DD1E77" w:rsidRDefault="00DD1E77" w:rsidP="007E7D36">
      <w:pPr>
        <w:pStyle w:val="af5"/>
        <w:keepNext/>
        <w:rPr>
          <w:rtl/>
        </w:rPr>
      </w:pPr>
      <w:bookmarkStart w:id="11139" w:name="ET_interruption_5079_34"/>
      <w:r w:rsidRPr="00097A0A">
        <w:rPr>
          <w:rStyle w:val="TagStyle"/>
          <w:rtl/>
        </w:rPr>
        <w:t xml:space="preserve"> &lt;&lt; קריאה &gt;&gt; </w:t>
      </w:r>
      <w:r>
        <w:rPr>
          <w:rtl/>
        </w:rPr>
        <w:t>תמר זנדברג (המחנה הדמוקרטי):</w:t>
      </w:r>
      <w:r w:rsidRPr="00097A0A">
        <w:rPr>
          <w:rStyle w:val="TagStyle"/>
          <w:rtl/>
        </w:rPr>
        <w:t xml:space="preserve"> &lt;&lt; קריאה &gt;&gt;</w:t>
      </w:r>
      <w:r>
        <w:rPr>
          <w:rtl/>
        </w:rPr>
        <w:t xml:space="preserve"> </w:t>
      </w:r>
      <w:bookmarkEnd w:id="11139"/>
    </w:p>
    <w:p w:rsidR="00DD1E77" w:rsidRDefault="00DD1E77" w:rsidP="004A1BF2">
      <w:pPr>
        <w:rPr>
          <w:rtl/>
        </w:rPr>
      </w:pPr>
    </w:p>
    <w:p w:rsidR="00DD1E77" w:rsidRDefault="00DD1E77" w:rsidP="007E7D36">
      <w:pPr>
        <w:rPr>
          <w:rtl/>
        </w:rPr>
      </w:pPr>
      <w:r>
        <w:rPr>
          <w:rFonts w:hint="cs"/>
          <w:rtl/>
        </w:rPr>
        <w:t xml:space="preserve">מה אמרת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DD1E77" w:rsidRDefault="00DD1E77" w:rsidP="007E7D36">
      <w:pPr>
        <w:rPr>
          <w:rtl/>
        </w:rPr>
      </w:pPr>
    </w:p>
    <w:p w:rsidR="00DD1E77" w:rsidRDefault="00DD1E77" w:rsidP="007E7D36">
      <w:pPr>
        <w:pStyle w:val="-"/>
        <w:keepNext/>
        <w:rPr>
          <w:rtl/>
        </w:rPr>
      </w:pPr>
      <w:bookmarkStart w:id="11140" w:name="ET_speakercontinue_5834_35"/>
      <w:r w:rsidRPr="00097A0A">
        <w:rPr>
          <w:rStyle w:val="TagStyle"/>
          <w:rtl/>
        </w:rPr>
        <w:t xml:space="preserve"> &lt;&lt; דובר_המשך &gt;&gt; </w:t>
      </w:r>
      <w:r>
        <w:rPr>
          <w:rtl/>
        </w:rPr>
        <w:t>שר המשפטים אמיר אוחנה:</w:t>
      </w:r>
      <w:r w:rsidRPr="00097A0A">
        <w:rPr>
          <w:rStyle w:val="TagStyle"/>
          <w:rtl/>
        </w:rPr>
        <w:t xml:space="preserve"> &lt;&lt; דובר_המשך &gt;&gt;</w:t>
      </w:r>
      <w:r>
        <w:rPr>
          <w:rtl/>
        </w:rPr>
        <w:t xml:space="preserve"> </w:t>
      </w:r>
      <w:bookmarkEnd w:id="11140"/>
    </w:p>
    <w:p w:rsidR="00DD1E77" w:rsidRDefault="00DD1E77" w:rsidP="004A1BF2">
      <w:pPr>
        <w:rPr>
          <w:rtl/>
        </w:rPr>
      </w:pPr>
    </w:p>
    <w:p w:rsidR="00DD1E77" w:rsidRDefault="00DD1E77" w:rsidP="007E7D36">
      <w:pPr>
        <w:rPr>
          <w:rtl/>
        </w:rPr>
      </w:pPr>
      <w:bookmarkStart w:id="11141" w:name="_ETM_Q19_726000"/>
      <w:bookmarkStart w:id="11142" w:name="_ETM_Q19_423790"/>
      <w:bookmarkEnd w:id="11141"/>
      <w:bookmarkEnd w:id="11142"/>
      <w:r>
        <w:rPr>
          <w:rtl/>
        </w:rPr>
        <w:t xml:space="preserve">אתה </w:t>
      </w:r>
      <w:bookmarkStart w:id="11143" w:name="_ETM_Q19_424540"/>
      <w:bookmarkEnd w:id="11143"/>
      <w:r>
        <w:rPr>
          <w:rFonts w:hint="cs"/>
          <w:rtl/>
        </w:rPr>
        <w:t>מושם</w:t>
      </w:r>
      <w:r>
        <w:rPr>
          <w:rtl/>
        </w:rPr>
        <w:t xml:space="preserve"> </w:t>
      </w:r>
      <w:bookmarkStart w:id="11144" w:name="_ETM_Q19_425589"/>
      <w:bookmarkEnd w:id="11144"/>
      <w:r>
        <w:rPr>
          <w:rFonts w:hint="cs"/>
          <w:rtl/>
        </w:rPr>
        <w:t xml:space="preserve">בתא צר וטחוב, </w:t>
      </w:r>
      <w:bookmarkStart w:id="11145" w:name="_ETM_Q19_426579"/>
      <w:bookmarkStart w:id="11146" w:name="_ETM_Q19_426909"/>
      <w:bookmarkStart w:id="11147" w:name="_ETM_Q19_427829"/>
      <w:bookmarkEnd w:id="11145"/>
      <w:bookmarkEnd w:id="11146"/>
      <w:bookmarkEnd w:id="11147"/>
      <w:r>
        <w:rPr>
          <w:rtl/>
        </w:rPr>
        <w:t xml:space="preserve">בדרך </w:t>
      </w:r>
      <w:bookmarkStart w:id="11148" w:name="_ETM_Q19_428489"/>
      <w:bookmarkEnd w:id="11148"/>
      <w:r>
        <w:rPr>
          <w:rtl/>
        </w:rPr>
        <w:t xml:space="preserve">כלל </w:t>
      </w:r>
      <w:bookmarkStart w:id="11149" w:name="_ETM_Q19_428760"/>
      <w:bookmarkEnd w:id="11149"/>
      <w:r>
        <w:rPr>
          <w:rtl/>
        </w:rPr>
        <w:t xml:space="preserve">ללא </w:t>
      </w:r>
      <w:bookmarkStart w:id="11150" w:name="_ETM_Q19_429029"/>
      <w:bookmarkEnd w:id="11150"/>
      <w:r>
        <w:rPr>
          <w:rtl/>
        </w:rPr>
        <w:t>חלונות</w:t>
      </w:r>
      <w:r>
        <w:rPr>
          <w:rFonts w:hint="cs"/>
          <w:rtl/>
        </w:rPr>
        <w:t>;</w:t>
      </w:r>
      <w:r>
        <w:rPr>
          <w:rtl/>
        </w:rPr>
        <w:t xml:space="preserve"> </w:t>
      </w:r>
      <w:bookmarkStart w:id="11151" w:name="_ETM_Q19_429999"/>
      <w:bookmarkEnd w:id="11151"/>
      <w:r>
        <w:rPr>
          <w:rtl/>
        </w:rPr>
        <w:t xml:space="preserve">אתה </w:t>
      </w:r>
      <w:bookmarkStart w:id="11152" w:name="_ETM_Q19_430420"/>
      <w:bookmarkEnd w:id="11152"/>
      <w:r>
        <w:rPr>
          <w:rtl/>
        </w:rPr>
        <w:t xml:space="preserve">מנותק </w:t>
      </w:r>
      <w:bookmarkStart w:id="11153" w:name="_ETM_Q19_431049"/>
      <w:bookmarkEnd w:id="11153"/>
      <w:r>
        <w:rPr>
          <w:rtl/>
        </w:rPr>
        <w:t xml:space="preserve">לחלוטין </w:t>
      </w:r>
      <w:bookmarkStart w:id="11154" w:name="_ETM_Q19_431769"/>
      <w:bookmarkEnd w:id="11154"/>
      <w:r>
        <w:rPr>
          <w:rtl/>
        </w:rPr>
        <w:t>מהסביבה</w:t>
      </w:r>
      <w:r>
        <w:rPr>
          <w:rFonts w:hint="cs"/>
          <w:rtl/>
        </w:rPr>
        <w:t>;</w:t>
      </w:r>
      <w:r>
        <w:rPr>
          <w:rtl/>
        </w:rPr>
        <w:t xml:space="preserve"> </w:t>
      </w:r>
      <w:bookmarkStart w:id="11155" w:name="_ETM_Q19_433060"/>
      <w:bookmarkEnd w:id="11155"/>
      <w:r>
        <w:rPr>
          <w:rtl/>
        </w:rPr>
        <w:t xml:space="preserve">אינך </w:t>
      </w:r>
      <w:bookmarkStart w:id="11156" w:name="_ETM_Q19_433510"/>
      <w:bookmarkEnd w:id="11156"/>
      <w:r>
        <w:rPr>
          <w:rtl/>
        </w:rPr>
        <w:t xml:space="preserve">רשאי </w:t>
      </w:r>
      <w:bookmarkStart w:id="11157" w:name="_ETM_Q19_433870"/>
      <w:bookmarkEnd w:id="11157"/>
      <w:r>
        <w:rPr>
          <w:rtl/>
        </w:rPr>
        <w:t>לטלפן</w:t>
      </w:r>
      <w:r>
        <w:rPr>
          <w:rFonts w:hint="cs"/>
          <w:rtl/>
        </w:rPr>
        <w:t>,</w:t>
      </w:r>
      <w:r>
        <w:rPr>
          <w:rtl/>
        </w:rPr>
        <w:t xml:space="preserve"> </w:t>
      </w:r>
      <w:bookmarkStart w:id="11158" w:name="_ETM_Q19_434829"/>
      <w:bookmarkEnd w:id="11158"/>
      <w:r>
        <w:rPr>
          <w:rtl/>
        </w:rPr>
        <w:t xml:space="preserve">אינך </w:t>
      </w:r>
      <w:bookmarkStart w:id="11159" w:name="_ETM_Q19_435159"/>
      <w:bookmarkEnd w:id="11159"/>
      <w:r>
        <w:rPr>
          <w:rtl/>
        </w:rPr>
        <w:t xml:space="preserve">רשאי </w:t>
      </w:r>
      <w:bookmarkStart w:id="11160" w:name="_ETM_Q19_435489"/>
      <w:bookmarkEnd w:id="11160"/>
      <w:r>
        <w:rPr>
          <w:rtl/>
        </w:rPr>
        <w:t xml:space="preserve">לראות </w:t>
      </w:r>
      <w:bookmarkStart w:id="11161" w:name="_ETM_Q19_435819"/>
      <w:bookmarkEnd w:id="11161"/>
      <w:r>
        <w:rPr>
          <w:rtl/>
        </w:rPr>
        <w:t>חדשות</w:t>
      </w:r>
      <w:r>
        <w:rPr>
          <w:rFonts w:hint="cs"/>
          <w:rtl/>
        </w:rPr>
        <w:t>;</w:t>
      </w:r>
      <w:r>
        <w:rPr>
          <w:rtl/>
        </w:rPr>
        <w:t xml:space="preserve"> </w:t>
      </w:r>
      <w:bookmarkStart w:id="11162" w:name="_ETM_Q19_436810"/>
      <w:bookmarkEnd w:id="11162"/>
      <w:r>
        <w:rPr>
          <w:rtl/>
        </w:rPr>
        <w:t xml:space="preserve">אתה </w:t>
      </w:r>
      <w:bookmarkStart w:id="11163" w:name="_ETM_Q19_437259"/>
      <w:bookmarkEnd w:id="11163"/>
      <w:r>
        <w:rPr>
          <w:rtl/>
        </w:rPr>
        <w:t xml:space="preserve">מנותק </w:t>
      </w:r>
      <w:bookmarkStart w:id="11164" w:name="_ETM_Q19_437860"/>
      <w:bookmarkEnd w:id="11164"/>
      <w:r>
        <w:rPr>
          <w:rtl/>
        </w:rPr>
        <w:t xml:space="preserve">מהעולם </w:t>
      </w:r>
      <w:bookmarkStart w:id="11165" w:name="_ETM_Q19_438279"/>
      <w:bookmarkEnd w:id="11165"/>
      <w:r>
        <w:rPr>
          <w:rtl/>
        </w:rPr>
        <w:t>החיצון</w:t>
      </w:r>
      <w:r>
        <w:rPr>
          <w:rFonts w:hint="cs"/>
          <w:rtl/>
        </w:rPr>
        <w:t>.</w:t>
      </w:r>
      <w:r>
        <w:rPr>
          <w:rtl/>
        </w:rPr>
        <w:t xml:space="preserve"> </w:t>
      </w:r>
      <w:bookmarkStart w:id="11166" w:name="_ETM_Q19_439310"/>
      <w:bookmarkEnd w:id="11166"/>
      <w:r>
        <w:rPr>
          <w:rtl/>
        </w:rPr>
        <w:t xml:space="preserve">היחידים </w:t>
      </w:r>
      <w:bookmarkStart w:id="11167" w:name="_ETM_Q19_439970"/>
      <w:bookmarkEnd w:id="11167"/>
      <w:r>
        <w:rPr>
          <w:rFonts w:hint="cs"/>
          <w:rtl/>
        </w:rPr>
        <w:t>ש</w:t>
      </w:r>
      <w:r>
        <w:rPr>
          <w:rtl/>
        </w:rPr>
        <w:t xml:space="preserve">איתם </w:t>
      </w:r>
      <w:bookmarkStart w:id="11168" w:name="_ETM_Q19_440240"/>
      <w:bookmarkEnd w:id="11168"/>
      <w:r>
        <w:rPr>
          <w:rtl/>
        </w:rPr>
        <w:t xml:space="preserve">אתה </w:t>
      </w:r>
      <w:bookmarkStart w:id="11169" w:name="_ETM_Q19_440419"/>
      <w:bookmarkEnd w:id="11169"/>
      <w:r>
        <w:rPr>
          <w:rtl/>
        </w:rPr>
        <w:t xml:space="preserve">יכול </w:t>
      </w:r>
      <w:bookmarkStart w:id="11170" w:name="_ETM_Q19_440630"/>
      <w:bookmarkEnd w:id="11170"/>
      <w:r>
        <w:rPr>
          <w:rtl/>
        </w:rPr>
        <w:t xml:space="preserve">להיות </w:t>
      </w:r>
      <w:bookmarkStart w:id="11171" w:name="_ETM_Q19_440810"/>
      <w:bookmarkEnd w:id="11171"/>
      <w:r>
        <w:rPr>
          <w:rtl/>
        </w:rPr>
        <w:t xml:space="preserve">בקשר </w:t>
      </w:r>
      <w:bookmarkStart w:id="11172" w:name="_ETM_Q19_441710"/>
      <w:bookmarkEnd w:id="11172"/>
      <w:r>
        <w:rPr>
          <w:rtl/>
        </w:rPr>
        <w:t xml:space="preserve">הם </w:t>
      </w:r>
      <w:bookmarkStart w:id="11173" w:name="_ETM_Q19_441919"/>
      <w:bookmarkEnd w:id="11173"/>
      <w:r>
        <w:rPr>
          <w:rtl/>
        </w:rPr>
        <w:t xml:space="preserve">החוקרים </w:t>
      </w:r>
      <w:bookmarkStart w:id="11174" w:name="_ETM_Q19_442900"/>
      <w:bookmarkEnd w:id="11174"/>
      <w:r>
        <w:rPr>
          <w:rtl/>
        </w:rPr>
        <w:t>ועו</w:t>
      </w:r>
      <w:r>
        <w:rPr>
          <w:rFonts w:hint="cs"/>
          <w:rtl/>
        </w:rPr>
        <w:t>רכי הדין.</w:t>
      </w:r>
    </w:p>
    <w:p w:rsidR="00DD1E77" w:rsidRDefault="00DD1E77" w:rsidP="007E7D36">
      <w:pPr>
        <w:rPr>
          <w:rtl/>
        </w:rPr>
      </w:pPr>
      <w:bookmarkStart w:id="11175" w:name="_ETM_Q19_741000"/>
      <w:bookmarkEnd w:id="11175"/>
    </w:p>
    <w:p w:rsidR="00DD1E77" w:rsidRDefault="00DD1E77" w:rsidP="007E7D36">
      <w:pPr>
        <w:pStyle w:val="af5"/>
        <w:keepNext/>
        <w:rPr>
          <w:rtl/>
        </w:rPr>
      </w:pPr>
      <w:bookmarkStart w:id="11176" w:name="ET_interruption_5079_36"/>
      <w:r w:rsidRPr="00097A0A">
        <w:rPr>
          <w:rStyle w:val="TagStyle"/>
          <w:rtl/>
        </w:rPr>
        <w:t xml:space="preserve"> &lt;&lt; קריאה &gt;&gt; </w:t>
      </w:r>
      <w:r>
        <w:rPr>
          <w:rtl/>
        </w:rPr>
        <w:t>תמר זנדברג (המחנה הדמוקרטי):</w:t>
      </w:r>
      <w:r w:rsidRPr="00097A0A">
        <w:rPr>
          <w:rStyle w:val="TagStyle"/>
          <w:rtl/>
        </w:rPr>
        <w:t xml:space="preserve"> &lt;&lt; קריאה &gt;&gt;</w:t>
      </w:r>
      <w:r>
        <w:rPr>
          <w:rtl/>
        </w:rPr>
        <w:t xml:space="preserve"> </w:t>
      </w:r>
      <w:bookmarkEnd w:id="11176"/>
    </w:p>
    <w:p w:rsidR="00DD1E77" w:rsidRDefault="00DD1E77" w:rsidP="004A1BF2">
      <w:pPr>
        <w:rPr>
          <w:rtl/>
        </w:rPr>
      </w:pPr>
    </w:p>
    <w:p w:rsidR="00DD1E77" w:rsidRDefault="00DD1E77" w:rsidP="007E7D36">
      <w:pPr>
        <w:rPr>
          <w:rtl/>
        </w:rPr>
      </w:pPr>
      <w:bookmarkStart w:id="11177" w:name="_ETM_Q19_740000"/>
      <w:bookmarkEnd w:id="11177"/>
      <w:r>
        <w:rPr>
          <w:rFonts w:hint="cs"/>
          <w:rtl/>
        </w:rPr>
        <w:t>זה נכון גם לגבי מעצר מינהלי?</w:t>
      </w:r>
    </w:p>
    <w:p w:rsidR="00DD1E77" w:rsidRDefault="00DD1E77" w:rsidP="007E7D36">
      <w:pPr>
        <w:rPr>
          <w:rtl/>
        </w:rPr>
      </w:pPr>
    </w:p>
    <w:p w:rsidR="00DD1E77" w:rsidRDefault="00DD1E77" w:rsidP="007E7D36">
      <w:pPr>
        <w:pStyle w:val="-"/>
        <w:keepNext/>
        <w:rPr>
          <w:rtl/>
        </w:rPr>
      </w:pPr>
      <w:bookmarkStart w:id="11178" w:name="ET_speakercontinue_5834_37"/>
      <w:r w:rsidRPr="00097A0A">
        <w:rPr>
          <w:rStyle w:val="TagStyle"/>
          <w:rtl/>
        </w:rPr>
        <w:t xml:space="preserve"> &lt;&lt; דובר_המשך &gt;&gt; </w:t>
      </w:r>
      <w:r>
        <w:rPr>
          <w:rtl/>
        </w:rPr>
        <w:t>שר המשפטים אמיר אוחנה:</w:t>
      </w:r>
      <w:r w:rsidRPr="00097A0A">
        <w:rPr>
          <w:rStyle w:val="TagStyle"/>
          <w:rtl/>
        </w:rPr>
        <w:t xml:space="preserve"> &lt;&lt; דובר_המשך &gt;&gt;</w:t>
      </w:r>
      <w:r>
        <w:rPr>
          <w:rtl/>
        </w:rPr>
        <w:t xml:space="preserve"> </w:t>
      </w:r>
      <w:bookmarkEnd w:id="11178"/>
    </w:p>
    <w:p w:rsidR="00DD1E77" w:rsidRDefault="00DD1E77" w:rsidP="004A1BF2">
      <w:pPr>
        <w:rPr>
          <w:rtl/>
        </w:rPr>
      </w:pPr>
    </w:p>
    <w:p w:rsidR="00DD1E77" w:rsidRDefault="00DD1E77" w:rsidP="007E7D36">
      <w:pPr>
        <w:rPr>
          <w:rtl/>
        </w:rPr>
      </w:pPr>
      <w:bookmarkStart w:id="11179" w:name="_ETM_Q19_742000"/>
      <w:bookmarkStart w:id="11180" w:name="_ETM_Q19_444879"/>
      <w:bookmarkEnd w:id="11179"/>
      <w:bookmarkEnd w:id="11180"/>
      <w:r>
        <w:rPr>
          <w:rtl/>
        </w:rPr>
        <w:t xml:space="preserve">חוויה </w:t>
      </w:r>
      <w:bookmarkStart w:id="11181" w:name="_ETM_Q19_445900"/>
      <w:bookmarkEnd w:id="11181"/>
      <w:r>
        <w:rPr>
          <w:rFonts w:hint="cs"/>
          <w:rtl/>
        </w:rPr>
        <w:t>מהגיהינו</w:t>
      </w:r>
      <w:r>
        <w:rPr>
          <w:rFonts w:hint="eastAsia"/>
          <w:rtl/>
        </w:rPr>
        <w:t>ם</w:t>
      </w:r>
      <w:r>
        <w:rPr>
          <w:rFonts w:hint="cs"/>
          <w:rtl/>
        </w:rPr>
        <w:t>.</w:t>
      </w:r>
    </w:p>
    <w:p w:rsidR="00DD1E77" w:rsidRDefault="00DD1E77" w:rsidP="007E7D36">
      <w:pPr>
        <w:rPr>
          <w:rtl/>
        </w:rPr>
      </w:pPr>
    </w:p>
    <w:p w:rsidR="00DD1E77" w:rsidRDefault="00DD1E77" w:rsidP="007E7D36">
      <w:pPr>
        <w:pStyle w:val="af5"/>
        <w:keepNext/>
        <w:rPr>
          <w:rtl/>
        </w:rPr>
      </w:pPr>
      <w:bookmarkStart w:id="11182" w:name="ET_interruption_5079_38"/>
      <w:r w:rsidRPr="00097A0A">
        <w:rPr>
          <w:rStyle w:val="TagStyle"/>
          <w:rtl/>
        </w:rPr>
        <w:t xml:space="preserve"> &lt;&lt; קריאה &gt;&gt; </w:t>
      </w:r>
      <w:r>
        <w:rPr>
          <w:rtl/>
        </w:rPr>
        <w:t>תמר זנדברג (המחנה הדמוקרטי):</w:t>
      </w:r>
      <w:r w:rsidRPr="00097A0A">
        <w:rPr>
          <w:rStyle w:val="TagStyle"/>
          <w:rtl/>
        </w:rPr>
        <w:t xml:space="preserve"> &lt;&lt; קריאה &gt;&gt;</w:t>
      </w:r>
      <w:r>
        <w:rPr>
          <w:rtl/>
        </w:rPr>
        <w:t xml:space="preserve"> </w:t>
      </w:r>
      <w:bookmarkEnd w:id="11182"/>
    </w:p>
    <w:p w:rsidR="00DD1E77" w:rsidRDefault="00DD1E77" w:rsidP="004A1BF2">
      <w:pPr>
        <w:rPr>
          <w:rtl/>
        </w:rPr>
      </w:pPr>
    </w:p>
    <w:p w:rsidR="00DD1E77" w:rsidRDefault="00DD1E77" w:rsidP="007E7D36">
      <w:pPr>
        <w:rPr>
          <w:rtl/>
        </w:rPr>
      </w:pPr>
      <w:bookmarkStart w:id="11183" w:name="_ETM_Q19_447069"/>
      <w:bookmarkEnd w:id="11183"/>
      <w:r>
        <w:rPr>
          <w:rFonts w:hint="cs"/>
          <w:rtl/>
        </w:rPr>
        <w:t>מהגיהינו</w:t>
      </w:r>
      <w:r>
        <w:rPr>
          <w:rFonts w:hint="eastAsia"/>
          <w:rtl/>
        </w:rPr>
        <w:t>ם</w:t>
      </w:r>
      <w:r>
        <w:rPr>
          <w:rFonts w:hint="cs"/>
          <w:rtl/>
        </w:rPr>
        <w:t>.</w:t>
      </w:r>
    </w:p>
    <w:p w:rsidR="00DD1E77" w:rsidRDefault="00DD1E77" w:rsidP="007E7D36">
      <w:pPr>
        <w:rPr>
          <w:rtl/>
        </w:rPr>
      </w:pPr>
      <w:bookmarkStart w:id="11184" w:name="_ETM_Q19_746000"/>
      <w:bookmarkEnd w:id="11184"/>
    </w:p>
    <w:p w:rsidR="00DD1E77" w:rsidRDefault="00DD1E77" w:rsidP="007E7D36">
      <w:pPr>
        <w:pStyle w:val="-"/>
        <w:keepNext/>
        <w:rPr>
          <w:rtl/>
        </w:rPr>
      </w:pPr>
      <w:bookmarkStart w:id="11185" w:name="ET_speakercontinue_5834_39"/>
      <w:r w:rsidRPr="00097A0A">
        <w:rPr>
          <w:rStyle w:val="TagStyle"/>
          <w:rtl/>
        </w:rPr>
        <w:t xml:space="preserve"> &lt;&lt; דובר_המשך &gt;&gt; </w:t>
      </w:r>
      <w:r>
        <w:rPr>
          <w:rtl/>
        </w:rPr>
        <w:t>שר המשפטים אמיר אוחנה:</w:t>
      </w:r>
      <w:r w:rsidRPr="00097A0A">
        <w:rPr>
          <w:rStyle w:val="TagStyle"/>
          <w:rtl/>
        </w:rPr>
        <w:t xml:space="preserve"> &lt;&lt; דובר_המשך &gt;&gt;</w:t>
      </w:r>
      <w:r>
        <w:rPr>
          <w:rtl/>
        </w:rPr>
        <w:t xml:space="preserve"> </w:t>
      </w:r>
      <w:bookmarkEnd w:id="11185"/>
    </w:p>
    <w:p w:rsidR="00DD1E77" w:rsidRDefault="00DD1E77" w:rsidP="004A1BF2">
      <w:pPr>
        <w:rPr>
          <w:rtl/>
        </w:rPr>
      </w:pPr>
    </w:p>
    <w:p w:rsidR="00DD1E77" w:rsidRDefault="00DD1E77" w:rsidP="007E7D36">
      <w:pPr>
        <w:rPr>
          <w:rtl/>
        </w:rPr>
      </w:pPr>
      <w:bookmarkStart w:id="11186" w:name="_ETM_Q19_447699"/>
      <w:bookmarkEnd w:id="11186"/>
      <w:r>
        <w:rPr>
          <w:rtl/>
        </w:rPr>
        <w:t xml:space="preserve">מדי </w:t>
      </w:r>
      <w:bookmarkStart w:id="11187" w:name="_ETM_Q19_448180"/>
      <w:bookmarkEnd w:id="11187"/>
      <w:r>
        <w:rPr>
          <w:rtl/>
        </w:rPr>
        <w:t xml:space="preserve">כמה </w:t>
      </w:r>
      <w:bookmarkStart w:id="11188" w:name="_ETM_Q19_448539"/>
      <w:bookmarkEnd w:id="11188"/>
      <w:r>
        <w:rPr>
          <w:rtl/>
        </w:rPr>
        <w:t xml:space="preserve">ימים </w:t>
      </w:r>
      <w:bookmarkStart w:id="11189" w:name="_ETM_Q19_448900"/>
      <w:bookmarkEnd w:id="11189"/>
      <w:r>
        <w:rPr>
          <w:rFonts w:hint="cs"/>
          <w:rtl/>
        </w:rPr>
        <w:t>מביאים</w:t>
      </w:r>
      <w:r>
        <w:rPr>
          <w:rtl/>
        </w:rPr>
        <w:t xml:space="preserve"> </w:t>
      </w:r>
      <w:bookmarkStart w:id="11190" w:name="_ETM_Q19_449199"/>
      <w:bookmarkEnd w:id="11190"/>
      <w:r>
        <w:rPr>
          <w:rtl/>
        </w:rPr>
        <w:t xml:space="preserve">אותך </w:t>
      </w:r>
      <w:bookmarkStart w:id="11191" w:name="_ETM_Q19_449439"/>
      <w:bookmarkEnd w:id="11191"/>
      <w:r>
        <w:rPr>
          <w:rtl/>
        </w:rPr>
        <w:t xml:space="preserve">לבית </w:t>
      </w:r>
      <w:bookmarkStart w:id="11192" w:name="_ETM_Q19_449740"/>
      <w:bookmarkEnd w:id="11192"/>
      <w:r>
        <w:rPr>
          <w:rtl/>
        </w:rPr>
        <w:t xml:space="preserve">המשפט </w:t>
      </w:r>
      <w:bookmarkStart w:id="11193" w:name="_ETM_Q19_450339"/>
      <w:bookmarkEnd w:id="11193"/>
      <w:r>
        <w:rPr>
          <w:rtl/>
        </w:rPr>
        <w:t xml:space="preserve">להארכת </w:t>
      </w:r>
      <w:bookmarkStart w:id="11194" w:name="_ETM_Q19_450849"/>
      <w:bookmarkEnd w:id="11194"/>
      <w:r>
        <w:rPr>
          <w:rtl/>
        </w:rPr>
        <w:t>מעצר</w:t>
      </w:r>
      <w:r>
        <w:rPr>
          <w:rFonts w:hint="cs"/>
          <w:rtl/>
        </w:rPr>
        <w:t>,</w:t>
      </w:r>
      <w:r>
        <w:rPr>
          <w:rtl/>
        </w:rPr>
        <w:t xml:space="preserve"> </w:t>
      </w:r>
      <w:bookmarkStart w:id="11195" w:name="_ETM_Q19_451779"/>
      <w:bookmarkEnd w:id="11195"/>
      <w:r>
        <w:rPr>
          <w:rtl/>
        </w:rPr>
        <w:t xml:space="preserve">אזוק </w:t>
      </w:r>
      <w:bookmarkStart w:id="11196" w:name="_ETM_Q19_452469"/>
      <w:bookmarkEnd w:id="11196"/>
      <w:r>
        <w:rPr>
          <w:rtl/>
        </w:rPr>
        <w:t xml:space="preserve">ברגליך </w:t>
      </w:r>
      <w:bookmarkStart w:id="11197" w:name="_ETM_Q19_453490"/>
      <w:bookmarkEnd w:id="11197"/>
      <w:r>
        <w:rPr>
          <w:rtl/>
        </w:rPr>
        <w:t>ובידיך</w:t>
      </w:r>
      <w:r>
        <w:rPr>
          <w:rFonts w:hint="cs"/>
          <w:rtl/>
        </w:rPr>
        <w:t>,</w:t>
      </w:r>
      <w:r>
        <w:rPr>
          <w:rtl/>
        </w:rPr>
        <w:t xml:space="preserve"> </w:t>
      </w:r>
      <w:bookmarkStart w:id="11198" w:name="_ETM_Q19_454719"/>
      <w:bookmarkEnd w:id="11198"/>
      <w:r>
        <w:rPr>
          <w:rtl/>
        </w:rPr>
        <w:t xml:space="preserve">יחד </w:t>
      </w:r>
      <w:bookmarkStart w:id="11199" w:name="_ETM_Q19_455139"/>
      <w:bookmarkEnd w:id="11199"/>
      <w:r>
        <w:rPr>
          <w:rtl/>
        </w:rPr>
        <w:t xml:space="preserve">עם </w:t>
      </w:r>
      <w:bookmarkStart w:id="11200" w:name="_ETM_Q19_455289"/>
      <w:bookmarkEnd w:id="11200"/>
      <w:r>
        <w:rPr>
          <w:rtl/>
        </w:rPr>
        <w:t xml:space="preserve">עצורים </w:t>
      </w:r>
      <w:bookmarkStart w:id="11201" w:name="_ETM_Q19_455830"/>
      <w:bookmarkEnd w:id="11201"/>
      <w:r>
        <w:rPr>
          <w:rtl/>
        </w:rPr>
        <w:t>נוספים</w:t>
      </w:r>
      <w:r>
        <w:rPr>
          <w:rFonts w:hint="cs"/>
          <w:rtl/>
        </w:rPr>
        <w:t xml:space="preserve"> </w:t>
      </w:r>
      <w:r w:rsidR="00C552BC">
        <w:rPr>
          <w:rFonts w:hint="cs"/>
          <w:rtl/>
        </w:rPr>
        <w:t>–</w:t>
      </w:r>
      <w:r w:rsidR="00CE41A8">
        <w:rPr>
          <w:rFonts w:hint="cs"/>
          <w:rtl/>
        </w:rPr>
        <w:t xml:space="preserve"> </w:t>
      </w:r>
      <w:r w:rsidR="00C552BC">
        <w:rPr>
          <w:rFonts w:hint="cs"/>
          <w:rtl/>
        </w:rPr>
        <w:t>–</w:t>
      </w:r>
    </w:p>
    <w:p w:rsidR="00DD1E77" w:rsidRDefault="00DD1E77" w:rsidP="007E7D36">
      <w:pPr>
        <w:rPr>
          <w:rtl/>
        </w:rPr>
      </w:pPr>
      <w:bookmarkStart w:id="11202" w:name="_ETM_Q19_752000"/>
      <w:bookmarkEnd w:id="11202"/>
    </w:p>
    <w:p w:rsidR="00DD1E77" w:rsidRDefault="00DD1E77" w:rsidP="007E7D36">
      <w:pPr>
        <w:pStyle w:val="af5"/>
        <w:keepNext/>
        <w:rPr>
          <w:rtl/>
        </w:rPr>
      </w:pPr>
      <w:bookmarkStart w:id="11203" w:name="ET_interruption_5290_40"/>
      <w:r w:rsidRPr="00097A0A">
        <w:rPr>
          <w:rStyle w:val="TagStyle"/>
          <w:rtl/>
        </w:rPr>
        <w:t xml:space="preserve"> &lt;&lt; קריאה &gt;&gt; </w:t>
      </w:r>
      <w:r>
        <w:rPr>
          <w:rtl/>
        </w:rPr>
        <w:t>רויטל סויד (העבודה-גשר):</w:t>
      </w:r>
      <w:r w:rsidRPr="00097A0A">
        <w:rPr>
          <w:rStyle w:val="TagStyle"/>
          <w:rtl/>
        </w:rPr>
        <w:t xml:space="preserve"> &lt;&lt; קריאה &gt;&gt;</w:t>
      </w:r>
      <w:r>
        <w:rPr>
          <w:rtl/>
        </w:rPr>
        <w:t xml:space="preserve"> </w:t>
      </w:r>
      <w:bookmarkEnd w:id="11203"/>
    </w:p>
    <w:p w:rsidR="00DD1E77" w:rsidRDefault="00DD1E77" w:rsidP="004A1BF2">
      <w:pPr>
        <w:rPr>
          <w:rtl/>
        </w:rPr>
      </w:pPr>
    </w:p>
    <w:p w:rsidR="00DD1E77" w:rsidRDefault="00C552BC" w:rsidP="007E7D36">
      <w:pPr>
        <w:rPr>
          <w:rtl/>
        </w:rPr>
      </w:pPr>
      <w:bookmarkStart w:id="11204" w:name="_ETM_Q19_753000"/>
      <w:bookmarkEnd w:id="11204"/>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DD1E77">
        <w:rPr>
          <w:rFonts w:hint="cs"/>
          <w:rtl/>
        </w:rPr>
        <w:t xml:space="preserve"> חשודים מאוימים.</w:t>
      </w:r>
    </w:p>
    <w:p w:rsidR="00DD1E77" w:rsidRDefault="00DD1E77" w:rsidP="007E7D36">
      <w:pPr>
        <w:rPr>
          <w:rtl/>
        </w:rPr>
      </w:pPr>
      <w:bookmarkStart w:id="11205" w:name="_ETM_Q19_755000"/>
      <w:bookmarkEnd w:id="11205"/>
    </w:p>
    <w:p w:rsidR="00DD1E77" w:rsidRDefault="00DD1E77" w:rsidP="007E7D36">
      <w:pPr>
        <w:pStyle w:val="-"/>
        <w:keepNext/>
        <w:rPr>
          <w:rtl/>
        </w:rPr>
      </w:pPr>
      <w:bookmarkStart w:id="11206" w:name="ET_speakercontinue_5834_41"/>
      <w:r w:rsidRPr="00097A0A">
        <w:rPr>
          <w:rStyle w:val="TagStyle"/>
          <w:rtl/>
        </w:rPr>
        <w:t xml:space="preserve"> &lt;&lt; דובר_המשך &gt;&gt; </w:t>
      </w:r>
      <w:r>
        <w:rPr>
          <w:rtl/>
        </w:rPr>
        <w:t>שר המשפטים אמיר אוחנה:</w:t>
      </w:r>
      <w:r w:rsidRPr="00097A0A">
        <w:rPr>
          <w:rStyle w:val="TagStyle"/>
          <w:rtl/>
        </w:rPr>
        <w:t xml:space="preserve"> &lt;&lt; דובר_המשך &gt;&gt;</w:t>
      </w:r>
      <w:r>
        <w:rPr>
          <w:rtl/>
        </w:rPr>
        <w:t xml:space="preserve"> </w:t>
      </w:r>
      <w:bookmarkEnd w:id="11206"/>
    </w:p>
    <w:p w:rsidR="00DD1E77" w:rsidRDefault="00DD1E77" w:rsidP="004A1BF2">
      <w:pPr>
        <w:rPr>
          <w:rtl/>
        </w:rPr>
      </w:pPr>
    </w:p>
    <w:p w:rsidR="00DD1E77" w:rsidRDefault="00C552BC" w:rsidP="007E7D36">
      <w:pPr>
        <w:rPr>
          <w:rtl/>
        </w:rPr>
      </w:pPr>
      <w:bookmarkStart w:id="11207" w:name="_ETM_Q19_457190"/>
      <w:bookmarkEnd w:id="11207"/>
      <w:r>
        <w:rPr>
          <w:rFonts w:hint="cs"/>
          <w:rtl/>
        </w:rPr>
        <w:t>–</w:t>
      </w:r>
      <w:r w:rsidR="00CE41A8">
        <w:rPr>
          <w:rFonts w:hint="cs"/>
          <w:rtl/>
        </w:rPr>
        <w:t xml:space="preserve"> </w:t>
      </w:r>
      <w:r>
        <w:rPr>
          <w:rFonts w:hint="cs"/>
          <w:rtl/>
        </w:rPr>
        <w:t>–</w:t>
      </w:r>
      <w:r w:rsidR="00DD1E77">
        <w:rPr>
          <w:rFonts w:hint="cs"/>
          <w:rtl/>
        </w:rPr>
        <w:t xml:space="preserve"> </w:t>
      </w:r>
      <w:r w:rsidR="00DD1E77">
        <w:rPr>
          <w:rtl/>
        </w:rPr>
        <w:t xml:space="preserve">בדרך </w:t>
      </w:r>
      <w:bookmarkStart w:id="11208" w:name="_ETM_Q19_457789"/>
      <w:bookmarkEnd w:id="11208"/>
      <w:r w:rsidR="00DD1E77">
        <w:rPr>
          <w:rtl/>
        </w:rPr>
        <w:t xml:space="preserve">כלל </w:t>
      </w:r>
      <w:bookmarkStart w:id="11209" w:name="_ETM_Q19_458060"/>
      <w:bookmarkEnd w:id="11209"/>
      <w:r w:rsidR="00DD1E77">
        <w:rPr>
          <w:rtl/>
        </w:rPr>
        <w:t>עבריינים</w:t>
      </w:r>
      <w:r w:rsidR="00DD1E77">
        <w:rPr>
          <w:rFonts w:hint="cs"/>
          <w:rtl/>
        </w:rPr>
        <w:t>,</w:t>
      </w:r>
      <w:r w:rsidR="00DD1E77">
        <w:rPr>
          <w:rtl/>
        </w:rPr>
        <w:t xml:space="preserve"> </w:t>
      </w:r>
      <w:bookmarkStart w:id="11210" w:name="_ETM_Q19_459319"/>
      <w:bookmarkEnd w:id="11210"/>
      <w:r w:rsidR="00DD1E77">
        <w:rPr>
          <w:rtl/>
        </w:rPr>
        <w:t>לע</w:t>
      </w:r>
      <w:r w:rsidR="00DD1E77">
        <w:rPr>
          <w:rFonts w:hint="cs"/>
          <w:rtl/>
        </w:rPr>
        <w:t>י</w:t>
      </w:r>
      <w:r w:rsidR="00DD1E77">
        <w:rPr>
          <w:rtl/>
        </w:rPr>
        <w:t xml:space="preserve">תים </w:t>
      </w:r>
      <w:bookmarkStart w:id="11211" w:name="_ETM_Q19_459979"/>
      <w:bookmarkEnd w:id="11211"/>
      <w:r w:rsidR="00DD1E77">
        <w:rPr>
          <w:rFonts w:hint="cs"/>
          <w:rtl/>
        </w:rPr>
        <w:t>כבדים.</w:t>
      </w:r>
    </w:p>
    <w:p w:rsidR="00DD1E77" w:rsidRDefault="00DD1E77" w:rsidP="007E7D36">
      <w:pPr>
        <w:rPr>
          <w:rtl/>
        </w:rPr>
      </w:pPr>
    </w:p>
    <w:p w:rsidR="00DD1E77" w:rsidRDefault="00DD1E77" w:rsidP="007E7D36">
      <w:pPr>
        <w:pStyle w:val="af5"/>
        <w:keepNext/>
        <w:rPr>
          <w:rtl/>
        </w:rPr>
      </w:pPr>
      <w:bookmarkStart w:id="11212" w:name="ET_interruption_5290_42"/>
      <w:r w:rsidRPr="00097A0A">
        <w:rPr>
          <w:rStyle w:val="TagStyle"/>
          <w:rtl/>
        </w:rPr>
        <w:t xml:space="preserve"> &lt;&lt; קריאה &gt;&gt; </w:t>
      </w:r>
      <w:r>
        <w:rPr>
          <w:rtl/>
        </w:rPr>
        <w:t>רויטל סויד (העבודה-גשר):</w:t>
      </w:r>
      <w:r w:rsidRPr="00097A0A">
        <w:rPr>
          <w:rStyle w:val="TagStyle"/>
          <w:rtl/>
        </w:rPr>
        <w:t xml:space="preserve"> &lt;&lt; קריאה &gt;&gt;</w:t>
      </w:r>
      <w:r>
        <w:rPr>
          <w:rtl/>
        </w:rPr>
        <w:t xml:space="preserve"> </w:t>
      </w:r>
      <w:bookmarkEnd w:id="11212"/>
    </w:p>
    <w:p w:rsidR="00DD1E77" w:rsidRDefault="00DD1E77" w:rsidP="004A1BF2">
      <w:pPr>
        <w:rPr>
          <w:rtl/>
        </w:rPr>
      </w:pPr>
    </w:p>
    <w:p w:rsidR="00DD1E7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DD1E77" w:rsidRDefault="00DD1E77" w:rsidP="007E7D36">
      <w:pPr>
        <w:rPr>
          <w:rtl/>
        </w:rPr>
      </w:pPr>
    </w:p>
    <w:p w:rsidR="00DD1E77" w:rsidRDefault="00DD1E77" w:rsidP="007E7D36">
      <w:pPr>
        <w:pStyle w:val="-"/>
        <w:keepNext/>
        <w:rPr>
          <w:rtl/>
        </w:rPr>
      </w:pPr>
      <w:bookmarkStart w:id="11213" w:name="ET_speakercontinue_5834_43"/>
      <w:r w:rsidRPr="00097A0A">
        <w:rPr>
          <w:rStyle w:val="TagStyle"/>
          <w:rtl/>
        </w:rPr>
        <w:t xml:space="preserve"> &lt;&lt; דובר_המשך &gt;&gt; </w:t>
      </w:r>
      <w:r>
        <w:rPr>
          <w:rtl/>
        </w:rPr>
        <w:t>שר המשפטים אמיר אוחנה:</w:t>
      </w:r>
      <w:r w:rsidRPr="00097A0A">
        <w:rPr>
          <w:rStyle w:val="TagStyle"/>
          <w:rtl/>
        </w:rPr>
        <w:t xml:space="preserve"> &lt;&lt; דובר_המשך &gt;&gt;</w:t>
      </w:r>
      <w:r>
        <w:rPr>
          <w:rtl/>
        </w:rPr>
        <w:t xml:space="preserve"> </w:t>
      </w:r>
      <w:bookmarkEnd w:id="11213"/>
    </w:p>
    <w:p w:rsidR="00DD1E77" w:rsidRDefault="00DD1E77" w:rsidP="004A1BF2">
      <w:pPr>
        <w:rPr>
          <w:rtl/>
        </w:rPr>
      </w:pPr>
    </w:p>
    <w:p w:rsidR="00DD1E77" w:rsidRDefault="00DD1E77" w:rsidP="007E7D36">
      <w:pPr>
        <w:rPr>
          <w:rtl/>
        </w:rPr>
      </w:pPr>
      <w:bookmarkStart w:id="11214" w:name="_ETM_Q19_756000"/>
      <w:bookmarkStart w:id="11215" w:name="_ETM_Q19_460819"/>
      <w:bookmarkEnd w:id="11214"/>
      <w:bookmarkEnd w:id="11215"/>
      <w:r>
        <w:rPr>
          <w:rtl/>
        </w:rPr>
        <w:t xml:space="preserve">חברת </w:t>
      </w:r>
      <w:bookmarkStart w:id="11216" w:name="_ETM_Q19_461270"/>
      <w:bookmarkEnd w:id="11216"/>
      <w:r>
        <w:rPr>
          <w:rtl/>
        </w:rPr>
        <w:t>הכנסת</w:t>
      </w:r>
      <w:r>
        <w:rPr>
          <w:rFonts w:hint="cs"/>
          <w:rtl/>
        </w:rPr>
        <w:t xml:space="preserve"> </w:t>
      </w:r>
      <w:bookmarkStart w:id="11217" w:name="_ETM_Q19_757000"/>
      <w:bookmarkEnd w:id="11217"/>
      <w:r>
        <w:rPr>
          <w:rFonts w:hint="cs"/>
          <w:rtl/>
        </w:rPr>
        <w:t xml:space="preserve">סויד, את מכירה את הדברים היטב </w:t>
      </w:r>
      <w:bookmarkStart w:id="11218" w:name="_ETM_Q19_765000"/>
      <w:bookmarkEnd w:id="11218"/>
      <w:r w:rsidR="00C552BC">
        <w:rPr>
          <w:rFonts w:hint="cs"/>
          <w:rtl/>
        </w:rPr>
        <w:t>–</w:t>
      </w:r>
      <w:r w:rsidR="00CE41A8">
        <w:rPr>
          <w:rFonts w:hint="cs"/>
          <w:rtl/>
        </w:rPr>
        <w:t xml:space="preserve"> </w:t>
      </w:r>
      <w:r w:rsidR="00C552BC">
        <w:rPr>
          <w:rFonts w:hint="cs"/>
          <w:rtl/>
        </w:rPr>
        <w:t>–</w:t>
      </w:r>
    </w:p>
    <w:p w:rsidR="00DD1E77" w:rsidRDefault="00DD1E77" w:rsidP="007E7D36">
      <w:pPr>
        <w:rPr>
          <w:rtl/>
        </w:rPr>
      </w:pPr>
    </w:p>
    <w:p w:rsidR="00DD1E77" w:rsidRDefault="00DD1E77" w:rsidP="007E7D36">
      <w:pPr>
        <w:pStyle w:val="af6"/>
        <w:keepNext/>
        <w:rPr>
          <w:rtl/>
        </w:rPr>
      </w:pPr>
      <w:bookmarkStart w:id="11219" w:name="ET_yor_5873_44"/>
      <w:r w:rsidRPr="00F0139A">
        <w:rPr>
          <w:rStyle w:val="TagStyle"/>
          <w:rtl/>
        </w:rPr>
        <w:t xml:space="preserve"> &lt;&lt; יור &gt;&gt; </w:t>
      </w:r>
      <w:r>
        <w:rPr>
          <w:rtl/>
        </w:rPr>
        <w:t>היו"ר יעקב מרגי:</w:t>
      </w:r>
      <w:r w:rsidRPr="00F0139A">
        <w:rPr>
          <w:rStyle w:val="TagStyle"/>
          <w:rtl/>
        </w:rPr>
        <w:t xml:space="preserve"> &lt;&lt; יור &gt;&gt;</w:t>
      </w:r>
      <w:r>
        <w:rPr>
          <w:rtl/>
        </w:rPr>
        <w:t xml:space="preserve"> </w:t>
      </w:r>
      <w:bookmarkEnd w:id="11219"/>
    </w:p>
    <w:p w:rsidR="00DD1E77" w:rsidRDefault="00DD1E77" w:rsidP="004A1BF2">
      <w:pPr>
        <w:rPr>
          <w:rtl/>
        </w:rPr>
      </w:pPr>
    </w:p>
    <w:p w:rsidR="00DD1E77" w:rsidRDefault="00DD1E77" w:rsidP="007E7D36">
      <w:pPr>
        <w:rPr>
          <w:rtl/>
        </w:rPr>
      </w:pPr>
      <w:bookmarkStart w:id="11220" w:name="_ETM_Q19_762000"/>
      <w:bookmarkEnd w:id="11220"/>
      <w:r>
        <w:rPr>
          <w:rFonts w:hint="cs"/>
          <w:rtl/>
        </w:rPr>
        <w:t>חברת הכנסת סויד, סליחה, סליחה.</w:t>
      </w:r>
      <w:bookmarkStart w:id="11221" w:name="_ETM_Q19_759000"/>
      <w:bookmarkEnd w:id="11221"/>
    </w:p>
    <w:p w:rsidR="00DD1E77" w:rsidRPr="004E60DB" w:rsidRDefault="00DD1E77" w:rsidP="007E7D36">
      <w:pPr>
        <w:rPr>
          <w:rtl/>
        </w:rPr>
      </w:pPr>
    </w:p>
    <w:p w:rsidR="00DD1E77" w:rsidRPr="00E82A79" w:rsidRDefault="00DD1E77" w:rsidP="007E7D36">
      <w:pPr>
        <w:pStyle w:val="-"/>
        <w:keepNext/>
        <w:rPr>
          <w:rtl/>
        </w:rPr>
      </w:pPr>
      <w:bookmarkStart w:id="11222" w:name="ET_speakercontinue_5834_46"/>
      <w:r w:rsidRPr="00F0139A">
        <w:rPr>
          <w:rStyle w:val="TagStyle"/>
          <w:rtl/>
        </w:rPr>
        <w:t xml:space="preserve"> </w:t>
      </w:r>
      <w:r w:rsidRPr="00E82A79">
        <w:rPr>
          <w:rStyle w:val="TagStyle"/>
          <w:rtl/>
        </w:rPr>
        <w:t xml:space="preserve">&lt;&lt; דובר_המשך &gt;&gt; </w:t>
      </w:r>
      <w:r>
        <w:rPr>
          <w:rtl/>
        </w:rPr>
        <w:t>שר המשפטים</w:t>
      </w:r>
      <w:r w:rsidRPr="00E82A79">
        <w:rPr>
          <w:rtl/>
        </w:rPr>
        <w:t xml:space="preserve"> אמיר אוחנה:</w:t>
      </w:r>
      <w:r w:rsidRPr="00E82A79">
        <w:rPr>
          <w:rStyle w:val="TagStyle"/>
          <w:rtl/>
        </w:rPr>
        <w:t xml:space="preserve"> &lt;&lt; דובר_המשך &gt;&gt;</w:t>
      </w:r>
      <w:r w:rsidRPr="00E82A79">
        <w:rPr>
          <w:rtl/>
        </w:rPr>
        <w:t xml:space="preserve"> </w:t>
      </w:r>
      <w:bookmarkEnd w:id="11222"/>
    </w:p>
    <w:p w:rsidR="00DD1E77" w:rsidRPr="00E82A79" w:rsidRDefault="00DD1E77" w:rsidP="004A1BF2">
      <w:pPr>
        <w:rPr>
          <w:rtl/>
        </w:rPr>
      </w:pPr>
    </w:p>
    <w:p w:rsidR="00DD1E77" w:rsidRPr="00E82A79" w:rsidRDefault="00C552BC" w:rsidP="007E7D36">
      <w:pPr>
        <w:rPr>
          <w:rtl/>
        </w:rPr>
      </w:pPr>
      <w:bookmarkStart w:id="11223" w:name="_ETM_Q19_758000"/>
      <w:bookmarkStart w:id="11224" w:name="_ETM_Q19_760000"/>
      <w:bookmarkEnd w:id="11223"/>
      <w:bookmarkEnd w:id="11224"/>
      <w:r>
        <w:rPr>
          <w:rFonts w:hint="cs"/>
          <w:rtl/>
        </w:rPr>
        <w:t>–</w:t>
      </w:r>
      <w:r w:rsidR="00CE41A8">
        <w:rPr>
          <w:rFonts w:hint="cs"/>
          <w:rtl/>
        </w:rPr>
        <w:t xml:space="preserve"> </w:t>
      </w:r>
      <w:r>
        <w:rPr>
          <w:rFonts w:hint="cs"/>
          <w:rtl/>
        </w:rPr>
        <w:t>–</w:t>
      </w:r>
      <w:bookmarkStart w:id="11225" w:name="_ETM_Q19_461599"/>
      <w:bookmarkStart w:id="11226" w:name="_ETM_Q19_465020"/>
      <w:bookmarkEnd w:id="11225"/>
      <w:bookmarkEnd w:id="11226"/>
      <w:r w:rsidR="00DD1E77" w:rsidRPr="00E82A79">
        <w:rPr>
          <w:rFonts w:hint="cs"/>
          <w:rtl/>
        </w:rPr>
        <w:t xml:space="preserve"> </w:t>
      </w:r>
      <w:r w:rsidR="00DD1E77" w:rsidRPr="00E82A79">
        <w:rPr>
          <w:rtl/>
        </w:rPr>
        <w:t xml:space="preserve">ומכיוון </w:t>
      </w:r>
      <w:bookmarkStart w:id="11227" w:name="_ETM_Q19_465710"/>
      <w:bookmarkEnd w:id="11227"/>
      <w:r w:rsidR="00DD1E77" w:rsidRPr="00E82A79">
        <w:rPr>
          <w:rtl/>
        </w:rPr>
        <w:t xml:space="preserve">שאני </w:t>
      </w:r>
      <w:bookmarkStart w:id="11228" w:name="_ETM_Q19_466039"/>
      <w:bookmarkEnd w:id="11228"/>
      <w:r w:rsidR="00DD1E77" w:rsidRPr="00E82A79">
        <w:rPr>
          <w:rtl/>
        </w:rPr>
        <w:t xml:space="preserve">כן </w:t>
      </w:r>
      <w:bookmarkStart w:id="11229" w:name="_ETM_Q19_466279"/>
      <w:bookmarkEnd w:id="11229"/>
      <w:r w:rsidR="00DD1E77" w:rsidRPr="00E82A79">
        <w:rPr>
          <w:rtl/>
        </w:rPr>
        <w:t xml:space="preserve">מתכוון </w:t>
      </w:r>
      <w:bookmarkStart w:id="11230" w:name="_ETM_Q19_466729"/>
      <w:bookmarkEnd w:id="11230"/>
      <w:r w:rsidR="00DD1E77" w:rsidRPr="00E82A79">
        <w:rPr>
          <w:rtl/>
        </w:rPr>
        <w:t xml:space="preserve">להשיב </w:t>
      </w:r>
      <w:bookmarkStart w:id="11231" w:name="_ETM_Q19_467150"/>
      <w:bookmarkEnd w:id="11231"/>
      <w:r w:rsidR="00DD1E77" w:rsidRPr="00E82A79">
        <w:rPr>
          <w:rtl/>
        </w:rPr>
        <w:t>לך</w:t>
      </w:r>
      <w:r w:rsidR="00DD1E77" w:rsidRPr="00E82A79">
        <w:rPr>
          <w:rFonts w:hint="cs"/>
          <w:rtl/>
        </w:rPr>
        <w:t>,</w:t>
      </w:r>
      <w:r w:rsidR="00DD1E77" w:rsidRPr="00E82A79">
        <w:rPr>
          <w:rtl/>
        </w:rPr>
        <w:t xml:space="preserve"> </w:t>
      </w:r>
      <w:bookmarkStart w:id="11232" w:name="_ETM_Q19_467360"/>
      <w:bookmarkEnd w:id="11232"/>
      <w:r w:rsidR="00DD1E77" w:rsidRPr="00E82A79">
        <w:rPr>
          <w:rtl/>
        </w:rPr>
        <w:t xml:space="preserve">אז </w:t>
      </w:r>
      <w:bookmarkStart w:id="11233" w:name="_ETM_Q19_467479"/>
      <w:bookmarkEnd w:id="11233"/>
      <w:r w:rsidR="00DD1E77" w:rsidRPr="00E82A79">
        <w:rPr>
          <w:rtl/>
        </w:rPr>
        <w:t xml:space="preserve">תאפשרי </w:t>
      </w:r>
      <w:bookmarkStart w:id="11234" w:name="_ETM_Q19_467990"/>
      <w:bookmarkEnd w:id="11234"/>
      <w:r w:rsidR="00DD1E77" w:rsidRPr="00E82A79">
        <w:rPr>
          <w:rtl/>
        </w:rPr>
        <w:t xml:space="preserve">לי </w:t>
      </w:r>
      <w:bookmarkStart w:id="11235" w:name="_ETM_Q19_468110"/>
      <w:bookmarkEnd w:id="11235"/>
      <w:r w:rsidR="00DD1E77" w:rsidRPr="00E82A79">
        <w:rPr>
          <w:rtl/>
        </w:rPr>
        <w:t xml:space="preserve">להשיב </w:t>
      </w:r>
      <w:bookmarkStart w:id="11236" w:name="_ETM_Q19_468500"/>
      <w:bookmarkEnd w:id="11236"/>
      <w:r w:rsidR="00DD1E77" w:rsidRPr="00E82A79">
        <w:rPr>
          <w:rtl/>
        </w:rPr>
        <w:t>לך</w:t>
      </w:r>
      <w:r w:rsidR="00DD1E77" w:rsidRPr="00E82A79">
        <w:rPr>
          <w:rFonts w:hint="cs"/>
          <w:rtl/>
        </w:rPr>
        <w:t>.</w:t>
      </w:r>
    </w:p>
    <w:p w:rsidR="00DD1E77" w:rsidRPr="00E82A79" w:rsidRDefault="00DD1E77" w:rsidP="007E7D36">
      <w:pPr>
        <w:rPr>
          <w:rtl/>
        </w:rPr>
      </w:pPr>
      <w:bookmarkStart w:id="11237" w:name="_ETM_Q19_769000"/>
      <w:bookmarkEnd w:id="11237"/>
    </w:p>
    <w:p w:rsidR="00DD1E77" w:rsidRPr="00E82A79" w:rsidRDefault="00DD1E77" w:rsidP="007E7D36">
      <w:pPr>
        <w:pStyle w:val="af5"/>
        <w:keepNext/>
        <w:rPr>
          <w:rtl/>
        </w:rPr>
      </w:pPr>
      <w:bookmarkStart w:id="11238" w:name="ET_interruption_5290_47"/>
      <w:r w:rsidRPr="00E82A79">
        <w:rPr>
          <w:rStyle w:val="TagStyle"/>
          <w:rtl/>
        </w:rPr>
        <w:t xml:space="preserve"> &lt;&lt; קריאה &gt;&gt; </w:t>
      </w:r>
      <w:r w:rsidRPr="00E82A79">
        <w:rPr>
          <w:rtl/>
        </w:rPr>
        <w:t>רויטל סויד (העבודה-גשר):</w:t>
      </w:r>
      <w:r w:rsidRPr="00E82A79">
        <w:rPr>
          <w:rStyle w:val="TagStyle"/>
          <w:rtl/>
        </w:rPr>
        <w:t xml:space="preserve"> &lt;&lt; קריאה &gt;&gt;</w:t>
      </w:r>
      <w:r w:rsidRPr="00E82A79">
        <w:rPr>
          <w:rtl/>
        </w:rPr>
        <w:t xml:space="preserve"> </w:t>
      </w:r>
      <w:bookmarkEnd w:id="11238"/>
    </w:p>
    <w:p w:rsidR="00DD1E77" w:rsidRPr="00E82A79" w:rsidRDefault="00DD1E77" w:rsidP="004A1BF2">
      <w:pPr>
        <w:rPr>
          <w:rtl/>
        </w:rPr>
      </w:pPr>
    </w:p>
    <w:p w:rsidR="00DD1E77" w:rsidRDefault="00DD1E77" w:rsidP="007E7D36">
      <w:pPr>
        <w:rPr>
          <w:rtl/>
        </w:rPr>
      </w:pPr>
      <w:r w:rsidRPr="00E82A79">
        <w:rPr>
          <w:rFonts w:hint="cs"/>
          <w:rtl/>
        </w:rPr>
        <w:t>אוקיי.</w:t>
      </w:r>
    </w:p>
    <w:p w:rsidR="004E60DB" w:rsidRPr="00E82A79" w:rsidRDefault="004E60DB" w:rsidP="007E7D36">
      <w:pPr>
        <w:rPr>
          <w:rtl/>
        </w:rPr>
      </w:pPr>
    </w:p>
    <w:p w:rsidR="004E60DB" w:rsidRPr="00E82A79" w:rsidRDefault="004E60DB" w:rsidP="004E60DB">
      <w:pPr>
        <w:pStyle w:val="-"/>
        <w:keepNext/>
        <w:rPr>
          <w:rtl/>
        </w:rPr>
      </w:pPr>
      <w:bookmarkStart w:id="11239" w:name="_ETM_Q19_767000"/>
      <w:bookmarkStart w:id="11240" w:name="_ETM_Q19_775000"/>
      <w:bookmarkStart w:id="11241" w:name="_ETM_Q19_778000"/>
      <w:bookmarkEnd w:id="11239"/>
      <w:bookmarkEnd w:id="11240"/>
      <w:bookmarkEnd w:id="11241"/>
      <w:r w:rsidRPr="00E82A79">
        <w:rPr>
          <w:rStyle w:val="TagStyle"/>
          <w:rtl/>
        </w:rPr>
        <w:t xml:space="preserve">&lt;&lt; דובר_המשך &gt;&gt; </w:t>
      </w:r>
      <w:r>
        <w:rPr>
          <w:rtl/>
        </w:rPr>
        <w:t>שר המשפטים</w:t>
      </w:r>
      <w:r w:rsidRPr="00E82A79">
        <w:rPr>
          <w:rtl/>
        </w:rPr>
        <w:t xml:space="preserve"> אמיר אוחנה:</w:t>
      </w:r>
      <w:r w:rsidRPr="00E82A79">
        <w:rPr>
          <w:rStyle w:val="TagStyle"/>
          <w:rtl/>
        </w:rPr>
        <w:t xml:space="preserve"> &lt;&lt; דובר_המשך &gt;&gt;</w:t>
      </w:r>
      <w:r w:rsidRPr="00E82A79">
        <w:rPr>
          <w:rtl/>
        </w:rPr>
        <w:t xml:space="preserve"> </w:t>
      </w:r>
    </w:p>
    <w:p w:rsidR="00DD1E77" w:rsidRDefault="00DD1E77" w:rsidP="004E60DB">
      <w:pPr>
        <w:rPr>
          <w:rtl/>
        </w:rPr>
      </w:pPr>
    </w:p>
    <w:p w:rsidR="00E3571F" w:rsidRDefault="00E3571F" w:rsidP="007E7D36">
      <w:pPr>
        <w:rPr>
          <w:rtl/>
        </w:rPr>
      </w:pPr>
      <w:bookmarkStart w:id="11242" w:name="TOR_Q20"/>
      <w:bookmarkEnd w:id="11242"/>
      <w:r>
        <w:rPr>
          <w:rFonts w:hint="cs"/>
          <w:rtl/>
        </w:rPr>
        <w:t xml:space="preserve">שם אנשי המשטרה שוטחים בפני בית המשפט את חומר החקירה, שאינך יודע מה יש בו, הוא לא גלוי </w:t>
      </w:r>
      <w:r w:rsidR="00C552BC">
        <w:rPr>
          <w:rFonts w:hint="eastAsia"/>
          <w:rtl/>
        </w:rPr>
        <w:t>–</w:t>
      </w:r>
      <w:r>
        <w:rPr>
          <w:rFonts w:hint="cs"/>
          <w:rtl/>
        </w:rPr>
        <w:t xml:space="preserve"> את מכירה זאת, חברת הכנסת סויד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p>
    <w:p w:rsidR="00E3571F" w:rsidRDefault="00E3571F" w:rsidP="007E7D36">
      <w:pPr>
        <w:pStyle w:val="af5"/>
        <w:keepNext/>
        <w:rPr>
          <w:rtl/>
        </w:rPr>
      </w:pPr>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E3571F" w:rsidRDefault="00E3571F" w:rsidP="007E7D36">
      <w:pPr>
        <w:rPr>
          <w:rtl/>
        </w:rPr>
      </w:pPr>
    </w:p>
    <w:p w:rsidR="00E3571F" w:rsidRDefault="00E3571F" w:rsidP="007E7D36">
      <w:pPr>
        <w:pStyle w:val="af6"/>
        <w:keepNext/>
        <w:rPr>
          <w:rtl/>
        </w:rPr>
      </w:pPr>
      <w:bookmarkStart w:id="11243" w:name="ET_yor_5873_3"/>
      <w:r w:rsidRPr="003568A8">
        <w:rPr>
          <w:rStyle w:val="TagStyle"/>
          <w:rtl/>
        </w:rPr>
        <w:t xml:space="preserve"> &lt;&lt; יור &gt;&gt; </w:t>
      </w:r>
      <w:r>
        <w:rPr>
          <w:rtl/>
        </w:rPr>
        <w:t>היו"ר יעקב מרגי:</w:t>
      </w:r>
      <w:r w:rsidRPr="003568A8">
        <w:rPr>
          <w:rStyle w:val="TagStyle"/>
          <w:rtl/>
        </w:rPr>
        <w:t xml:space="preserve"> &lt;&lt; יור &gt;&gt;</w:t>
      </w:r>
      <w:r>
        <w:rPr>
          <w:rtl/>
        </w:rPr>
        <w:t xml:space="preserve"> </w:t>
      </w:r>
      <w:bookmarkEnd w:id="11243"/>
    </w:p>
    <w:p w:rsidR="00E3571F" w:rsidRDefault="00E3571F" w:rsidP="004A1BF2">
      <w:pPr>
        <w:rPr>
          <w:rtl/>
        </w:rPr>
      </w:pPr>
    </w:p>
    <w:p w:rsidR="00E3571F" w:rsidRDefault="00E3571F" w:rsidP="007E7D36">
      <w:pPr>
        <w:rPr>
          <w:rtl/>
        </w:rPr>
      </w:pPr>
      <w:r>
        <w:rPr>
          <w:rFonts w:hint="cs"/>
          <w:rtl/>
        </w:rPr>
        <w:t xml:space="preserve">חברת הכנסת </w:t>
      </w:r>
      <w:bookmarkStart w:id="11244" w:name="_ETM_Q20_183841"/>
      <w:bookmarkEnd w:id="11244"/>
      <w:r>
        <w:rPr>
          <w:rFonts w:hint="cs"/>
          <w:rtl/>
        </w:rPr>
        <w:t>סויד, אומנם זו הישיבה הראשונה שלי</w:t>
      </w:r>
      <w:bookmarkStart w:id="11245" w:name="_ETM_Q20_183569"/>
      <w:bookmarkStart w:id="11246" w:name="_ETM_Q20_183652"/>
      <w:bookmarkStart w:id="11247" w:name="_ETM_Q20_175547"/>
      <w:bookmarkStart w:id="11248" w:name="_ETM_Q20_175648"/>
      <w:bookmarkEnd w:id="11245"/>
      <w:bookmarkEnd w:id="11246"/>
      <w:bookmarkEnd w:id="11247"/>
      <w:bookmarkEnd w:id="11248"/>
      <w:r>
        <w:rPr>
          <w:rFonts w:hint="cs"/>
          <w:rtl/>
        </w:rPr>
        <w:t xml:space="preserve">, </w:t>
      </w:r>
      <w:bookmarkStart w:id="11249" w:name="_ETM_Q20_186944"/>
      <w:bookmarkEnd w:id="11249"/>
      <w:r>
        <w:rPr>
          <w:rFonts w:hint="cs"/>
          <w:rtl/>
        </w:rPr>
        <w:t xml:space="preserve">אני רוצה להיות קצת </w:t>
      </w:r>
      <w:bookmarkStart w:id="11250" w:name="_ETM_Q20_188006"/>
      <w:bookmarkEnd w:id="11250"/>
      <w:r>
        <w:rPr>
          <w:rFonts w:hint="cs"/>
          <w:rtl/>
        </w:rPr>
        <w:t xml:space="preserve">מרוסן. בדרך כלל, מי שמכיר אותי בניהול ישיבות </w:t>
      </w:r>
      <w:r w:rsidR="00C552BC">
        <w:rPr>
          <w:rtl/>
        </w:rPr>
        <w:t>–</w:t>
      </w:r>
      <w:r>
        <w:rPr>
          <w:rFonts w:hint="cs"/>
          <w:rtl/>
        </w:rPr>
        <w:t xml:space="preserve"> </w:t>
      </w:r>
      <w:bookmarkStart w:id="11251" w:name="_ETM_Q20_190912"/>
      <w:bookmarkEnd w:id="11251"/>
      <w:r>
        <w:rPr>
          <w:rFonts w:hint="cs"/>
          <w:rtl/>
        </w:rPr>
        <w:t>אז אני מבקש.</w:t>
      </w:r>
    </w:p>
    <w:p w:rsidR="00E3571F" w:rsidRDefault="00E3571F" w:rsidP="007E7D36">
      <w:pPr>
        <w:rPr>
          <w:rtl/>
        </w:rPr>
      </w:pPr>
      <w:bookmarkStart w:id="11252" w:name="_ETM_Q20_190911"/>
      <w:bookmarkStart w:id="11253" w:name="_ETM_Q20_191001"/>
      <w:bookmarkEnd w:id="11252"/>
      <w:bookmarkEnd w:id="11253"/>
    </w:p>
    <w:p w:rsidR="00E3571F" w:rsidRDefault="00E3571F" w:rsidP="007E7D36">
      <w:pPr>
        <w:pStyle w:val="af5"/>
        <w:keepNext/>
        <w:rPr>
          <w:rtl/>
        </w:rPr>
      </w:pPr>
      <w:bookmarkStart w:id="11254" w:name="_ETM_Q20_191650"/>
      <w:bookmarkStart w:id="11255" w:name="_ETM_Q20_191732"/>
      <w:bookmarkEnd w:id="11254"/>
      <w:bookmarkEnd w:id="11255"/>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C552BC" w:rsidP="007E7D36">
      <w:pPr>
        <w:rPr>
          <w:rtl/>
        </w:rPr>
      </w:pPr>
      <w:bookmarkStart w:id="11256" w:name="_ETM_Q20_191397"/>
      <w:bookmarkStart w:id="11257" w:name="_ETM_Q20_191590"/>
      <w:bookmarkEnd w:id="11256"/>
      <w:bookmarkEnd w:id="11257"/>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E3571F" w:rsidRDefault="00E3571F" w:rsidP="007E7D36">
      <w:pPr>
        <w:rPr>
          <w:rtl/>
        </w:rPr>
      </w:pPr>
      <w:bookmarkStart w:id="11258" w:name="_ETM_Q20_192845"/>
      <w:bookmarkStart w:id="11259" w:name="_ETM_Q20_192915"/>
      <w:bookmarkEnd w:id="11258"/>
      <w:bookmarkEnd w:id="11259"/>
    </w:p>
    <w:p w:rsidR="00E3571F" w:rsidRDefault="00E3571F" w:rsidP="007E7D36">
      <w:pPr>
        <w:pStyle w:val="af5"/>
        <w:keepNext/>
        <w:rPr>
          <w:rtl/>
        </w:rPr>
      </w:pPr>
      <w:bookmarkStart w:id="11260" w:name="ET_interruption_5079_21"/>
      <w:r w:rsidRPr="001221B9">
        <w:rPr>
          <w:rStyle w:val="TagStyle"/>
          <w:rtl/>
        </w:rPr>
        <w:t xml:space="preserve"> &lt;&lt; קריאה &gt;&gt; </w:t>
      </w:r>
      <w:r>
        <w:rPr>
          <w:rtl/>
        </w:rPr>
        <w:t>תמר זנדברג (המחנה הדמוקרטי):</w:t>
      </w:r>
      <w:r w:rsidRPr="001221B9">
        <w:rPr>
          <w:rStyle w:val="TagStyle"/>
          <w:rtl/>
        </w:rPr>
        <w:t xml:space="preserve"> &lt;&lt; קריאה &gt;&gt;</w:t>
      </w:r>
      <w:r>
        <w:rPr>
          <w:rtl/>
        </w:rPr>
        <w:t xml:space="preserve"> </w:t>
      </w:r>
      <w:bookmarkEnd w:id="11260"/>
    </w:p>
    <w:p w:rsidR="00E3571F" w:rsidRDefault="00E3571F" w:rsidP="004A1BF2">
      <w:pPr>
        <w:rPr>
          <w:rtl/>
        </w:rPr>
      </w:pPr>
    </w:p>
    <w:p w:rsidR="00E3571F" w:rsidRDefault="00E3571F" w:rsidP="007E7D36">
      <w:pPr>
        <w:rPr>
          <w:rtl/>
        </w:rPr>
      </w:pPr>
      <w:bookmarkStart w:id="11261" w:name="_ETM_Q20_193414"/>
      <w:bookmarkEnd w:id="11261"/>
      <w:r>
        <w:rPr>
          <w:rFonts w:hint="cs"/>
          <w:rtl/>
        </w:rPr>
        <w:t>בהצלחה.</w:t>
      </w:r>
    </w:p>
    <w:p w:rsidR="00E3571F" w:rsidRDefault="00E3571F" w:rsidP="007E7D36">
      <w:pPr>
        <w:rPr>
          <w:rtl/>
        </w:rPr>
      </w:pPr>
      <w:bookmarkStart w:id="11262" w:name="_ETM_Q20_193257"/>
      <w:bookmarkStart w:id="11263" w:name="_ETM_Q20_193321"/>
      <w:bookmarkEnd w:id="11262"/>
      <w:bookmarkEnd w:id="11263"/>
    </w:p>
    <w:p w:rsidR="00E3571F" w:rsidRDefault="00E3571F" w:rsidP="007E7D36">
      <w:pPr>
        <w:pStyle w:val="af6"/>
        <w:keepNext/>
        <w:rPr>
          <w:rtl/>
        </w:rPr>
      </w:pPr>
      <w:bookmarkStart w:id="11264" w:name="ET_yor_5873_22"/>
      <w:r w:rsidRPr="00D003ED">
        <w:rPr>
          <w:rStyle w:val="TagStyle"/>
          <w:rtl/>
        </w:rPr>
        <w:t xml:space="preserve"> &lt;&lt; יור &gt;&gt; </w:t>
      </w:r>
      <w:r>
        <w:rPr>
          <w:rtl/>
        </w:rPr>
        <w:t>היו"ר יעקב מרגי:</w:t>
      </w:r>
      <w:r w:rsidRPr="00D003ED">
        <w:rPr>
          <w:rStyle w:val="TagStyle"/>
          <w:rtl/>
        </w:rPr>
        <w:t xml:space="preserve"> &lt;&lt; יור &gt;&gt;</w:t>
      </w:r>
      <w:r>
        <w:rPr>
          <w:rtl/>
        </w:rPr>
        <w:t xml:space="preserve"> </w:t>
      </w:r>
      <w:bookmarkEnd w:id="11264"/>
    </w:p>
    <w:p w:rsidR="00E3571F" w:rsidRDefault="00E3571F" w:rsidP="004A1BF2">
      <w:pPr>
        <w:rPr>
          <w:rtl/>
        </w:rPr>
      </w:pPr>
    </w:p>
    <w:p w:rsidR="00E3571F" w:rsidRDefault="00E3571F" w:rsidP="007E7D36">
      <w:pPr>
        <w:rPr>
          <w:rtl/>
        </w:rPr>
      </w:pPr>
      <w:bookmarkStart w:id="11265" w:name="_ETM_Q20_192068"/>
      <w:bookmarkEnd w:id="11265"/>
      <w:r>
        <w:rPr>
          <w:rFonts w:hint="cs"/>
          <w:rtl/>
        </w:rPr>
        <w:t xml:space="preserve">אני מבקש. אז אני מבקש. </w:t>
      </w:r>
      <w:bookmarkStart w:id="11266" w:name="_ETM_Q20_196363"/>
      <w:bookmarkEnd w:id="11266"/>
      <w:r>
        <w:rPr>
          <w:rFonts w:hint="cs"/>
          <w:rtl/>
        </w:rPr>
        <w:t xml:space="preserve">דיברתן היטב, ואמרתם דברים, גם דברי טעם וגם דברים קשים, </w:t>
      </w:r>
      <w:bookmarkStart w:id="11267" w:name="_ETM_Q20_200538"/>
      <w:bookmarkEnd w:id="11267"/>
      <w:r>
        <w:rPr>
          <w:rFonts w:hint="cs"/>
          <w:rtl/>
        </w:rPr>
        <w:t>ואף אחד לא הפריע לכן.</w:t>
      </w:r>
    </w:p>
    <w:p w:rsidR="00E3571F" w:rsidRDefault="00E3571F" w:rsidP="007E7D36">
      <w:pPr>
        <w:rPr>
          <w:rtl/>
        </w:rPr>
      </w:pPr>
    </w:p>
    <w:p w:rsidR="00E3571F" w:rsidRDefault="00E3571F" w:rsidP="007E7D36">
      <w:pPr>
        <w:pStyle w:val="-"/>
        <w:keepNext/>
        <w:rPr>
          <w:rtl/>
        </w:rPr>
      </w:pPr>
      <w:bookmarkStart w:id="11268" w:name="ET_speakercontinue_5834_5"/>
      <w:r w:rsidRPr="003568A8">
        <w:rPr>
          <w:rStyle w:val="TagStyle"/>
          <w:rtl/>
        </w:rPr>
        <w:t xml:space="preserve"> &lt;&lt; דובר_המשך &gt;&gt; </w:t>
      </w:r>
      <w:r>
        <w:rPr>
          <w:rtl/>
        </w:rPr>
        <w:t>שר המשפטים אמיר אוחנה:</w:t>
      </w:r>
      <w:r w:rsidRPr="003568A8">
        <w:rPr>
          <w:rStyle w:val="TagStyle"/>
          <w:rtl/>
        </w:rPr>
        <w:t xml:space="preserve"> &lt;&lt; דובר_המשך &gt;&gt;</w:t>
      </w:r>
      <w:r>
        <w:rPr>
          <w:rtl/>
        </w:rPr>
        <w:t xml:space="preserve"> </w:t>
      </w:r>
      <w:bookmarkEnd w:id="11268"/>
    </w:p>
    <w:p w:rsidR="00E3571F" w:rsidRDefault="00E3571F" w:rsidP="004A1BF2">
      <w:pPr>
        <w:rPr>
          <w:rtl/>
        </w:rPr>
      </w:pPr>
    </w:p>
    <w:p w:rsidR="00E3571F" w:rsidRDefault="00E3571F" w:rsidP="007E7D36">
      <w:pPr>
        <w:rPr>
          <w:rtl/>
        </w:rPr>
      </w:pPr>
      <w:bookmarkStart w:id="11269" w:name="_ETM_Q20_203413"/>
      <w:bookmarkEnd w:id="11269"/>
      <w:r>
        <w:rPr>
          <w:rFonts w:hint="cs"/>
          <w:rtl/>
        </w:rPr>
        <w:t>כ</w:t>
      </w:r>
      <w:bookmarkStart w:id="11270" w:name="_ETM_Q20_203728"/>
      <w:bookmarkEnd w:id="11270"/>
      <w:r>
        <w:rPr>
          <w:rFonts w:hint="cs"/>
          <w:rtl/>
        </w:rPr>
        <w:t xml:space="preserve">שאתה עצור, העסק שלך עוצר, התוכניות, </w:t>
      </w:r>
      <w:bookmarkStart w:id="11271" w:name="_ETM_Q20_209084"/>
      <w:bookmarkEnd w:id="11271"/>
      <w:r>
        <w:rPr>
          <w:rFonts w:hint="cs"/>
          <w:rtl/>
        </w:rPr>
        <w:t xml:space="preserve">החופשות, הילדים, המשפחה; החיים שלך במעצר. ושם, בחקירה, הם </w:t>
      </w:r>
      <w:bookmarkStart w:id="11272" w:name="_ETM_Q20_217377"/>
      <w:bookmarkEnd w:id="11272"/>
      <w:r>
        <w:rPr>
          <w:rFonts w:hint="cs"/>
          <w:rtl/>
        </w:rPr>
        <w:t xml:space="preserve">לוקחים את שאול האב ושמים אותו בחדר ההיוועצות בעורכי דין </w:t>
      </w:r>
      <w:bookmarkStart w:id="11273" w:name="_ETM_Q20_224450"/>
      <w:bookmarkEnd w:id="11273"/>
      <w:r w:rsidR="00C552BC">
        <w:rPr>
          <w:rFonts w:hint="eastAsia"/>
          <w:rtl/>
        </w:rPr>
        <w:t>–</w:t>
      </w:r>
      <w:r>
        <w:rPr>
          <w:rFonts w:hint="eastAsia"/>
          <w:rtl/>
        </w:rPr>
        <w:t xml:space="preserve"> </w:t>
      </w:r>
      <w:r>
        <w:rPr>
          <w:rFonts w:hint="cs"/>
          <w:rtl/>
        </w:rPr>
        <w:t xml:space="preserve">המקום שמכוח החיסיון שבחוק אמור להיות מקום ללא הקלטות, שבו </w:t>
      </w:r>
      <w:bookmarkStart w:id="11274" w:name="_ETM_Q20_230369"/>
      <w:bookmarkEnd w:id="11274"/>
      <w:r>
        <w:rPr>
          <w:rFonts w:hint="cs"/>
          <w:rtl/>
        </w:rPr>
        <w:t xml:space="preserve">הלקוח יכול להיוועץ בחופשיות בעורך דינו </w:t>
      </w:r>
      <w:r w:rsidR="00C552BC">
        <w:rPr>
          <w:rFonts w:hint="eastAsia"/>
          <w:rtl/>
        </w:rPr>
        <w:t>–</w:t>
      </w:r>
      <w:r>
        <w:rPr>
          <w:rFonts w:hint="eastAsia"/>
          <w:rtl/>
        </w:rPr>
        <w:t xml:space="preserve"> </w:t>
      </w:r>
      <w:r>
        <w:rPr>
          <w:rFonts w:hint="cs"/>
          <w:rtl/>
        </w:rPr>
        <w:t xml:space="preserve">ושם, במקום הזה, הם </w:t>
      </w:r>
      <w:bookmarkStart w:id="11275" w:name="_ETM_Q20_236234"/>
      <w:bookmarkEnd w:id="11275"/>
      <w:r>
        <w:rPr>
          <w:rFonts w:hint="cs"/>
          <w:rtl/>
        </w:rPr>
        <w:t xml:space="preserve">מפגישים אותו עם בנו העצור. </w:t>
      </w:r>
    </w:p>
    <w:p w:rsidR="00E3571F" w:rsidRDefault="00E3571F" w:rsidP="007E7D36">
      <w:pPr>
        <w:rPr>
          <w:rtl/>
        </w:rPr>
      </w:pPr>
      <w:bookmarkStart w:id="11276" w:name="_ETM_Q20_244306"/>
      <w:bookmarkStart w:id="11277" w:name="_ETM_Q20_244388"/>
      <w:bookmarkEnd w:id="11276"/>
      <w:bookmarkEnd w:id="11277"/>
    </w:p>
    <w:p w:rsidR="00E3571F" w:rsidRDefault="00E3571F" w:rsidP="002B777A">
      <w:pPr>
        <w:rPr>
          <w:rtl/>
        </w:rPr>
      </w:pPr>
      <w:bookmarkStart w:id="11278" w:name="_ETM_Q20_244931"/>
      <w:bookmarkStart w:id="11279" w:name="_ETM_Q20_245008"/>
      <w:bookmarkEnd w:id="11278"/>
      <w:bookmarkEnd w:id="11279"/>
      <w:r>
        <w:rPr>
          <w:rFonts w:hint="cs"/>
          <w:rtl/>
        </w:rPr>
        <w:t xml:space="preserve">אפשר רק לדמיין את המפגש </w:t>
      </w:r>
      <w:bookmarkStart w:id="11280" w:name="_ETM_Q20_242897"/>
      <w:bookmarkEnd w:id="11280"/>
      <w:r>
        <w:rPr>
          <w:rFonts w:hint="cs"/>
          <w:rtl/>
        </w:rPr>
        <w:t xml:space="preserve">הזה, ואולי הוא אף צולם. בכל אופן המשטרה הקליטה </w:t>
      </w:r>
      <w:bookmarkStart w:id="11281" w:name="_ETM_Q20_248517"/>
      <w:bookmarkEnd w:id="11281"/>
      <w:r>
        <w:rPr>
          <w:rFonts w:hint="cs"/>
          <w:rtl/>
        </w:rPr>
        <w:t xml:space="preserve">את המפגש, ועל פי מה ששומעים, זה הדו-שיח בין </w:t>
      </w:r>
      <w:bookmarkStart w:id="11282" w:name="_ETM_Q20_255263"/>
      <w:bookmarkEnd w:id="11282"/>
      <w:r>
        <w:rPr>
          <w:rFonts w:hint="cs"/>
          <w:rtl/>
        </w:rPr>
        <w:t xml:space="preserve">האב לבנו: אבא, הם אומרים שיש סיכוי שאתה יכול להקל </w:t>
      </w:r>
      <w:bookmarkStart w:id="11283" w:name="_ETM_Q20_260444"/>
      <w:bookmarkEnd w:id="11283"/>
      <w:r>
        <w:rPr>
          <w:rFonts w:hint="cs"/>
          <w:rtl/>
        </w:rPr>
        <w:t xml:space="preserve">עליי ולשחרר אותי אם רק תחליף עורך דין </w:t>
      </w:r>
      <w:r w:rsidR="00C552BC">
        <w:rPr>
          <w:rFonts w:hint="eastAsia"/>
          <w:rtl/>
        </w:rPr>
        <w:t>–</w:t>
      </w:r>
      <w:r>
        <w:rPr>
          <w:rFonts w:hint="cs"/>
          <w:rtl/>
        </w:rPr>
        <w:t xml:space="preserve"> </w:t>
      </w:r>
      <w:r w:rsidR="002B777A">
        <w:rPr>
          <w:rFonts w:hint="cs"/>
          <w:rtl/>
        </w:rPr>
        <w:t>ה</w:t>
      </w:r>
      <w:r>
        <w:rPr>
          <w:rFonts w:hint="cs"/>
          <w:rtl/>
        </w:rPr>
        <w:t xml:space="preserve">עורך </w:t>
      </w:r>
      <w:bookmarkStart w:id="11284" w:name="_ETM_Q20_264716"/>
      <w:bookmarkEnd w:id="11284"/>
      <w:r>
        <w:rPr>
          <w:rFonts w:hint="cs"/>
          <w:rtl/>
        </w:rPr>
        <w:t xml:space="preserve">דין המייצג, ז'ק חן, איננו נוח לרשויות. אור בני, </w:t>
      </w:r>
      <w:bookmarkStart w:id="11285" w:name="_ETM_Q20_269977"/>
      <w:bookmarkEnd w:id="11285"/>
      <w:r>
        <w:rPr>
          <w:rFonts w:hint="cs"/>
          <w:rtl/>
        </w:rPr>
        <w:t xml:space="preserve">עונה האב, אני יכול להיוועץ בעוד 100 עורכי דין וזה </w:t>
      </w:r>
      <w:bookmarkStart w:id="11286" w:name="_ETM_Q20_273577"/>
      <w:bookmarkEnd w:id="11286"/>
      <w:r>
        <w:rPr>
          <w:rFonts w:hint="cs"/>
          <w:rtl/>
        </w:rPr>
        <w:t xml:space="preserve">לא ישתנה. הם ניסו לעשות אותי עד מדינה. הם הרגו </w:t>
      </w:r>
      <w:bookmarkStart w:id="11287" w:name="_ETM_Q20_281392"/>
      <w:bookmarkEnd w:id="11287"/>
      <w:r>
        <w:rPr>
          <w:rFonts w:hint="cs"/>
          <w:rtl/>
        </w:rPr>
        <w:t xml:space="preserve">אותי. אני צריך לשקר כדי להיות עד מדינה, כי אין </w:t>
      </w:r>
      <w:bookmarkStart w:id="11288" w:name="_ETM_Q20_287472"/>
      <w:bookmarkEnd w:id="11288"/>
      <w:r>
        <w:rPr>
          <w:rFonts w:hint="cs"/>
          <w:rtl/>
        </w:rPr>
        <w:t xml:space="preserve">לי על מה להעיד. כך נראית חתירה אחר </w:t>
      </w:r>
      <w:bookmarkStart w:id="11289" w:name="_ETM_Q20_290074"/>
      <w:bookmarkEnd w:id="11289"/>
      <w:r>
        <w:rPr>
          <w:rFonts w:hint="cs"/>
          <w:rtl/>
        </w:rPr>
        <w:t xml:space="preserve">האמת, לשיטתכם? </w:t>
      </w:r>
    </w:p>
    <w:p w:rsidR="00E3571F" w:rsidRDefault="00E3571F" w:rsidP="007E7D36">
      <w:pPr>
        <w:rPr>
          <w:rtl/>
        </w:rPr>
      </w:pPr>
      <w:bookmarkStart w:id="11290" w:name="_ETM_Q20_302028"/>
      <w:bookmarkStart w:id="11291" w:name="_ETM_Q20_302093"/>
      <w:bookmarkEnd w:id="11290"/>
      <w:bookmarkEnd w:id="11291"/>
    </w:p>
    <w:p w:rsidR="00E3571F" w:rsidRDefault="00E3571F" w:rsidP="007E7D36">
      <w:pPr>
        <w:rPr>
          <w:rtl/>
        </w:rPr>
      </w:pPr>
      <w:bookmarkStart w:id="11292" w:name="_ETM_Q20_302643"/>
      <w:bookmarkStart w:id="11293" w:name="_ETM_Q20_302793"/>
      <w:bookmarkEnd w:id="11292"/>
      <w:bookmarkEnd w:id="11293"/>
      <w:r>
        <w:rPr>
          <w:rFonts w:hint="cs"/>
          <w:rtl/>
        </w:rPr>
        <w:t xml:space="preserve">ועוד, על פי פרסומים שונים </w:t>
      </w:r>
      <w:r w:rsidR="00C552BC">
        <w:rPr>
          <w:rFonts w:hint="eastAsia"/>
          <w:rtl/>
        </w:rPr>
        <w:t>–</w:t>
      </w:r>
      <w:r>
        <w:rPr>
          <w:rFonts w:hint="eastAsia"/>
          <w:rtl/>
        </w:rPr>
        <w:t xml:space="preserve"> </w:t>
      </w:r>
      <w:r>
        <w:rPr>
          <w:rFonts w:hint="cs"/>
          <w:rtl/>
        </w:rPr>
        <w:t xml:space="preserve">ואני מתייחס </w:t>
      </w:r>
      <w:bookmarkStart w:id="11294" w:name="_ETM_Q20_297733"/>
      <w:bookmarkEnd w:id="11294"/>
      <w:r>
        <w:rPr>
          <w:rFonts w:hint="cs"/>
          <w:rtl/>
        </w:rPr>
        <w:t xml:space="preserve">כרגע רק למה שכבר פורסם; כאילו שבעידן הפייסבוק </w:t>
      </w:r>
      <w:proofErr w:type="spellStart"/>
      <w:r>
        <w:rPr>
          <w:rFonts w:hint="cs"/>
          <w:rtl/>
        </w:rPr>
        <w:t>והטוויטר</w:t>
      </w:r>
      <w:proofErr w:type="spellEnd"/>
      <w:r>
        <w:rPr>
          <w:rFonts w:hint="cs"/>
          <w:rtl/>
        </w:rPr>
        <w:t xml:space="preserve"> יש</w:t>
      </w:r>
      <w:bookmarkStart w:id="11295" w:name="_ETM_Q20_301941"/>
      <w:bookmarkEnd w:id="11295"/>
      <w:r>
        <w:rPr>
          <w:rFonts w:hint="cs"/>
          <w:rtl/>
        </w:rPr>
        <w:t xml:space="preserve"> עוד משמעות לצווי איסור פרסום </w:t>
      </w:r>
      <w:r w:rsidR="00C552BC">
        <w:rPr>
          <w:rFonts w:hint="eastAsia"/>
          <w:rtl/>
        </w:rPr>
        <w:t>–</w:t>
      </w:r>
      <w:r>
        <w:rPr>
          <w:rFonts w:hint="cs"/>
          <w:rtl/>
        </w:rPr>
        <w:t xml:space="preserve"> עצרו גם את ניר חפץ</w:t>
      </w:r>
      <w:bookmarkStart w:id="11296" w:name="_ETM_Q20_308036"/>
      <w:bookmarkEnd w:id="11296"/>
      <w:r>
        <w:rPr>
          <w:rFonts w:hint="cs"/>
          <w:rtl/>
        </w:rPr>
        <w:t xml:space="preserve">. בתא המעצר של חפץ, כמובן, כפי שציינה חברת הכנסת לפניי, כשהוא עקוץ, כל גופו מלא עקיצות, הוא מתחנן בפני החוקר שהוא יובא בפני רופא, </w:t>
      </w:r>
      <w:bookmarkStart w:id="11297" w:name="_ETM_Q20_319682"/>
      <w:bookmarkEnd w:id="11297"/>
      <w:r>
        <w:rPr>
          <w:rFonts w:hint="cs"/>
          <w:rtl/>
        </w:rPr>
        <w:t xml:space="preserve">אולי ייתן לו משחה שתקל עליו, והחוקר אומר לו: אין מה לעשות, ככה זה במעצר. ואז מביאים אישה צעירה, אישה צעירה שאין לה שום קשר לחקירותיו של ראש </w:t>
      </w:r>
      <w:bookmarkStart w:id="11298" w:name="_ETM_Q20_334157"/>
      <w:bookmarkEnd w:id="11298"/>
      <w:r>
        <w:rPr>
          <w:rFonts w:hint="cs"/>
          <w:rtl/>
        </w:rPr>
        <w:t xml:space="preserve">הממשלה, ושואלים אותה סדרה של שאלות חודרניות, פולשניות, על טיב הקשר </w:t>
      </w:r>
      <w:bookmarkStart w:id="11299" w:name="_ETM_Q20_342416"/>
      <w:bookmarkEnd w:id="11299"/>
      <w:r>
        <w:rPr>
          <w:rFonts w:hint="cs"/>
          <w:rtl/>
        </w:rPr>
        <w:t>בינה ובין העד.</w:t>
      </w:r>
    </w:p>
    <w:p w:rsidR="00E3571F" w:rsidRDefault="00E3571F" w:rsidP="007E7D36">
      <w:pPr>
        <w:rPr>
          <w:rtl/>
        </w:rPr>
      </w:pPr>
    </w:p>
    <w:p w:rsidR="00E3571F" w:rsidRDefault="00E3571F" w:rsidP="007E7D36">
      <w:pPr>
        <w:pStyle w:val="af5"/>
        <w:keepNext/>
        <w:rPr>
          <w:rtl/>
        </w:rPr>
      </w:pPr>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r>
        <w:rPr>
          <w:rFonts w:hint="cs"/>
          <w:rtl/>
        </w:rPr>
        <w:t xml:space="preserve">שר המשפטים, אין </w:t>
      </w:r>
      <w:bookmarkStart w:id="11300" w:name="_ETM_Q20_344361"/>
      <w:bookmarkEnd w:id="11300"/>
      <w:r>
        <w:rPr>
          <w:rFonts w:hint="cs"/>
          <w:rtl/>
        </w:rPr>
        <w:t>איסור פרסום?</w:t>
      </w:r>
    </w:p>
    <w:p w:rsidR="00E3571F" w:rsidRDefault="00E3571F" w:rsidP="004A1BF2">
      <w:pPr>
        <w:rPr>
          <w:rtl/>
        </w:rPr>
      </w:pPr>
    </w:p>
    <w:p w:rsidR="00E3571F" w:rsidRDefault="00E3571F" w:rsidP="007E7D36">
      <w:pPr>
        <w:pStyle w:val="-"/>
        <w:keepNext/>
        <w:rPr>
          <w:rtl/>
        </w:rPr>
      </w:pPr>
      <w:bookmarkStart w:id="11301" w:name="ET_speakercontinue_5834_6"/>
      <w:r w:rsidRPr="00BB5B95">
        <w:rPr>
          <w:rStyle w:val="TagStyle"/>
          <w:rtl/>
        </w:rPr>
        <w:t xml:space="preserve"> &lt;&lt; דובר_המשך &gt;&gt; </w:t>
      </w:r>
      <w:r>
        <w:rPr>
          <w:rtl/>
        </w:rPr>
        <w:t>שר המשפטים אמיר אוחנה:</w:t>
      </w:r>
      <w:r w:rsidRPr="00BB5B95">
        <w:rPr>
          <w:rStyle w:val="TagStyle"/>
          <w:rtl/>
        </w:rPr>
        <w:t xml:space="preserve"> &lt;&lt; דובר_המשך &gt;&gt;</w:t>
      </w:r>
      <w:r>
        <w:rPr>
          <w:rtl/>
        </w:rPr>
        <w:t xml:space="preserve"> </w:t>
      </w:r>
      <w:bookmarkEnd w:id="11301"/>
    </w:p>
    <w:p w:rsidR="00E3571F" w:rsidRDefault="00E3571F" w:rsidP="004A1BF2">
      <w:pPr>
        <w:rPr>
          <w:rtl/>
        </w:rPr>
      </w:pPr>
    </w:p>
    <w:p w:rsidR="00E3571F" w:rsidRDefault="00E3571F" w:rsidP="007E7D36">
      <w:pPr>
        <w:rPr>
          <w:rtl/>
        </w:rPr>
      </w:pPr>
      <w:r>
        <w:rPr>
          <w:rFonts w:hint="cs"/>
          <w:rtl/>
        </w:rPr>
        <w:t xml:space="preserve">לאחר שסוחטים ממנה כמו מלימון את כל המידע </w:t>
      </w:r>
      <w:r w:rsidR="00C552BC">
        <w:rPr>
          <w:rFonts w:hint="eastAsia"/>
          <w:rtl/>
        </w:rPr>
        <w:t>–</w:t>
      </w:r>
      <w:r>
        <w:rPr>
          <w:rFonts w:hint="cs"/>
          <w:rtl/>
        </w:rPr>
        <w:t xml:space="preserve"> </w:t>
      </w:r>
      <w:bookmarkStart w:id="11302" w:name="_ETM_Q20_349807"/>
      <w:bookmarkEnd w:id="11302"/>
      <w:r>
        <w:rPr>
          <w:rFonts w:hint="cs"/>
          <w:rtl/>
        </w:rPr>
        <w:t xml:space="preserve">ואני מזכיר, היא איננה חשודה בדבר </w:t>
      </w:r>
      <w:r w:rsidR="00C552BC">
        <w:rPr>
          <w:rtl/>
        </w:rPr>
        <w:t>–</w:t>
      </w:r>
      <w:r>
        <w:rPr>
          <w:rFonts w:hint="cs"/>
          <w:rtl/>
        </w:rPr>
        <w:t xml:space="preserve"> הם מפגישים ביניהם במקרה במסדרון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bookmarkStart w:id="11303" w:name="_ETM_Q20_354471"/>
      <w:bookmarkStart w:id="11304" w:name="_ETM_Q20_354790"/>
      <w:bookmarkEnd w:id="11303"/>
      <w:bookmarkEnd w:id="11304"/>
    </w:p>
    <w:p w:rsidR="00E3571F" w:rsidRDefault="00E3571F" w:rsidP="007E7D36">
      <w:pPr>
        <w:pStyle w:val="af5"/>
        <w:keepNext/>
        <w:rPr>
          <w:rtl/>
        </w:rPr>
      </w:pPr>
      <w:bookmarkStart w:id="11305" w:name="_ETM_Q20_352968"/>
      <w:bookmarkEnd w:id="11305"/>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r>
        <w:rPr>
          <w:rFonts w:hint="cs"/>
          <w:rtl/>
        </w:rPr>
        <w:t>יש צו איסור פרסום, ומה שאתה עושה עכשיו פוגע בזכויות הפרט.</w:t>
      </w:r>
    </w:p>
    <w:p w:rsidR="00E3571F" w:rsidRDefault="00E3571F" w:rsidP="007E7D36">
      <w:pPr>
        <w:rPr>
          <w:rtl/>
        </w:rPr>
      </w:pPr>
    </w:p>
    <w:p w:rsidR="00E3571F" w:rsidRDefault="00E3571F" w:rsidP="007E7D36">
      <w:pPr>
        <w:pStyle w:val="-"/>
        <w:keepNext/>
        <w:rPr>
          <w:rtl/>
        </w:rPr>
      </w:pPr>
      <w:r w:rsidRPr="00BB5B95">
        <w:rPr>
          <w:rStyle w:val="TagStyle"/>
          <w:rtl/>
        </w:rPr>
        <w:t xml:space="preserve"> &lt;&lt; דובר_המשך &gt;&gt; </w:t>
      </w:r>
      <w:r>
        <w:rPr>
          <w:rtl/>
        </w:rPr>
        <w:t>שר המשפטים אמיר אוחנה:</w:t>
      </w:r>
      <w:r w:rsidRPr="00BB5B95">
        <w:rPr>
          <w:rStyle w:val="TagStyle"/>
          <w:rtl/>
        </w:rPr>
        <w:t xml:space="preserve"> &lt;&lt; דובר_המשך &gt;&gt;</w:t>
      </w:r>
      <w:r>
        <w:rPr>
          <w:rtl/>
        </w:rPr>
        <w:t xml:space="preserve"> </w:t>
      </w:r>
    </w:p>
    <w:p w:rsidR="00E3571F" w:rsidRDefault="00E3571F" w:rsidP="004A1BF2">
      <w:pPr>
        <w:rPr>
          <w:rtl/>
        </w:rPr>
      </w:pPr>
    </w:p>
    <w:p w:rsidR="00E3571F" w:rsidRDefault="00C552BC" w:rsidP="007E7D36">
      <w:pPr>
        <w:rPr>
          <w:rtl/>
        </w:rPr>
      </w:pPr>
      <w:bookmarkStart w:id="11306" w:name="_ETM_Q20_356555"/>
      <w:bookmarkStart w:id="11307" w:name="_ETM_Q20_356635"/>
      <w:bookmarkEnd w:id="11306"/>
      <w:bookmarkEnd w:id="11307"/>
      <w:r>
        <w:rPr>
          <w:rFonts w:hint="cs"/>
          <w:rtl/>
        </w:rPr>
        <w:t>–</w:t>
      </w:r>
      <w:r w:rsidR="00CE41A8">
        <w:rPr>
          <w:rFonts w:hint="cs"/>
          <w:rtl/>
        </w:rPr>
        <w:t xml:space="preserve"> </w:t>
      </w:r>
      <w:r>
        <w:rPr>
          <w:rFonts w:hint="cs"/>
          <w:rtl/>
        </w:rPr>
        <w:t>–</w:t>
      </w:r>
      <w:r w:rsidR="00E3571F">
        <w:rPr>
          <w:rFonts w:hint="cs"/>
          <w:rtl/>
        </w:rPr>
        <w:t xml:space="preserve"> ואומרים לו: ניר, אנחנו יודעים הכול, אנחנו נפיל </w:t>
      </w:r>
      <w:bookmarkStart w:id="11308" w:name="_ETM_Q20_363023"/>
      <w:bookmarkEnd w:id="11308"/>
      <w:r w:rsidR="00E3571F">
        <w:rPr>
          <w:rFonts w:hint="cs"/>
          <w:rtl/>
        </w:rPr>
        <w:t xml:space="preserve">על המשפחה שלך פצצה. או אז ניר נכנע, חותם על הסכם </w:t>
      </w:r>
      <w:bookmarkStart w:id="11309" w:name="_ETM_Q20_371186"/>
      <w:bookmarkEnd w:id="11309"/>
      <w:r w:rsidR="00E3571F">
        <w:rPr>
          <w:rFonts w:hint="cs"/>
          <w:rtl/>
        </w:rPr>
        <w:t>עד מדינה ומוסר למשטרה גרסה.</w:t>
      </w:r>
    </w:p>
    <w:p w:rsidR="00E3571F" w:rsidRDefault="00E3571F" w:rsidP="007E7D36">
      <w:pPr>
        <w:rPr>
          <w:rtl/>
        </w:rPr>
      </w:pPr>
      <w:bookmarkStart w:id="11310" w:name="_ETM_Q20_373432"/>
      <w:bookmarkStart w:id="11311" w:name="_ETM_Q20_373827"/>
      <w:bookmarkEnd w:id="11310"/>
      <w:bookmarkEnd w:id="11311"/>
    </w:p>
    <w:p w:rsidR="00E3571F" w:rsidRDefault="00E3571F" w:rsidP="007E7D36">
      <w:pPr>
        <w:pStyle w:val="af5"/>
        <w:keepNext/>
        <w:rPr>
          <w:rtl/>
        </w:rPr>
      </w:pPr>
      <w:bookmarkStart w:id="11312" w:name="_ETM_Q20_374056"/>
      <w:bookmarkStart w:id="11313" w:name="_ETM_Q20_374139"/>
      <w:bookmarkStart w:id="11314" w:name="ET_interruption_5079_23"/>
      <w:bookmarkEnd w:id="11312"/>
      <w:bookmarkEnd w:id="11313"/>
      <w:r w:rsidRPr="009945E1">
        <w:rPr>
          <w:rStyle w:val="TagStyle"/>
          <w:rtl/>
        </w:rPr>
        <w:t xml:space="preserve"> &lt;&lt; קריאה &gt;&gt; </w:t>
      </w:r>
      <w:r>
        <w:rPr>
          <w:rtl/>
        </w:rPr>
        <w:t>תמר זנדברג (המחנה הדמוקרטי):</w:t>
      </w:r>
      <w:r w:rsidRPr="009945E1">
        <w:rPr>
          <w:rStyle w:val="TagStyle"/>
          <w:rtl/>
        </w:rPr>
        <w:t xml:space="preserve"> &lt;&lt; קריאה &gt;&gt;</w:t>
      </w:r>
      <w:r>
        <w:rPr>
          <w:rtl/>
        </w:rPr>
        <w:t xml:space="preserve"> </w:t>
      </w:r>
      <w:bookmarkEnd w:id="11314"/>
    </w:p>
    <w:p w:rsidR="00E3571F" w:rsidRDefault="00E3571F" w:rsidP="004A1BF2">
      <w:pPr>
        <w:rPr>
          <w:rtl/>
        </w:rPr>
      </w:pPr>
    </w:p>
    <w:p w:rsidR="00E3571F" w:rsidRDefault="00E3571F" w:rsidP="007E7D36">
      <w:pPr>
        <w:rPr>
          <w:rtl/>
        </w:rPr>
      </w:pPr>
      <w:bookmarkStart w:id="11315" w:name="_ETM_Q20_371690"/>
      <w:bookmarkStart w:id="11316" w:name="_ETM_Q20_371771"/>
      <w:bookmarkEnd w:id="11315"/>
      <w:bookmarkEnd w:id="11316"/>
      <w:r>
        <w:rPr>
          <w:rFonts w:hint="cs"/>
          <w:rtl/>
        </w:rPr>
        <w:t>כמה פלסטינים חקרתם בצורה כזאת?</w:t>
      </w:r>
    </w:p>
    <w:p w:rsidR="00E3571F" w:rsidRDefault="00E3571F" w:rsidP="007E7D36">
      <w:pPr>
        <w:rPr>
          <w:rtl/>
        </w:rPr>
      </w:pPr>
      <w:bookmarkStart w:id="11317" w:name="_ETM_Q20_369995"/>
      <w:bookmarkStart w:id="11318" w:name="_ETM_Q20_370080"/>
      <w:bookmarkEnd w:id="11317"/>
      <w:bookmarkEnd w:id="11318"/>
    </w:p>
    <w:p w:rsidR="00E3571F" w:rsidRDefault="00E3571F" w:rsidP="007E7D36">
      <w:pPr>
        <w:pStyle w:val="-"/>
        <w:keepNext/>
        <w:rPr>
          <w:rtl/>
        </w:rPr>
      </w:pPr>
      <w:r w:rsidRPr="003C6BDF">
        <w:rPr>
          <w:rStyle w:val="TagStyle"/>
          <w:rtl/>
        </w:rPr>
        <w:t xml:space="preserve"> &lt;&lt; דובר_המשך &gt;&gt; </w:t>
      </w:r>
      <w:r>
        <w:rPr>
          <w:rtl/>
        </w:rPr>
        <w:t>שר המשפטים אמיר אוחנה:</w:t>
      </w:r>
      <w:r w:rsidRPr="003C6BDF">
        <w:rPr>
          <w:rStyle w:val="TagStyle"/>
          <w:rtl/>
        </w:rPr>
        <w:t xml:space="preserve"> &lt;&lt; דובר_המשך &gt;&gt;</w:t>
      </w:r>
      <w:r>
        <w:rPr>
          <w:rtl/>
        </w:rPr>
        <w:t xml:space="preserve"> </w:t>
      </w:r>
    </w:p>
    <w:p w:rsidR="00E3571F" w:rsidRDefault="00E3571F" w:rsidP="004A1BF2">
      <w:pPr>
        <w:rPr>
          <w:rtl/>
        </w:rPr>
      </w:pPr>
    </w:p>
    <w:p w:rsidR="00E3571F" w:rsidRDefault="00E3571F" w:rsidP="007E7D36">
      <w:pPr>
        <w:rPr>
          <w:rtl/>
        </w:rPr>
      </w:pPr>
      <w:bookmarkStart w:id="11319" w:name="_ETM_Q20_373210"/>
      <w:bookmarkEnd w:id="11319"/>
      <w:r>
        <w:rPr>
          <w:rFonts w:hint="cs"/>
          <w:rtl/>
        </w:rPr>
        <w:t xml:space="preserve">הגרסה נבדקת ומתבררת </w:t>
      </w:r>
      <w:bookmarkStart w:id="11320" w:name="_ETM_Q20_376788"/>
      <w:bookmarkEnd w:id="11320"/>
      <w:r>
        <w:rPr>
          <w:rFonts w:hint="cs"/>
          <w:rtl/>
        </w:rPr>
        <w:t>כשקרית. שקרית.</w:t>
      </w:r>
    </w:p>
    <w:p w:rsidR="00E3571F" w:rsidRDefault="00E3571F" w:rsidP="007E7D36">
      <w:pPr>
        <w:rPr>
          <w:rtl/>
        </w:rPr>
      </w:pPr>
      <w:bookmarkStart w:id="11321" w:name="_ETM_Q20_374844"/>
      <w:bookmarkStart w:id="11322" w:name="_ETM_Q20_374943"/>
      <w:bookmarkEnd w:id="11321"/>
      <w:bookmarkEnd w:id="11322"/>
      <w:r>
        <w:rPr>
          <w:rtl/>
        </w:rPr>
        <w:t xml:space="preserve"> </w:t>
      </w:r>
    </w:p>
    <w:p w:rsidR="00E3571F" w:rsidRDefault="00E3571F" w:rsidP="007E7D36">
      <w:pPr>
        <w:pStyle w:val="af5"/>
        <w:keepNext/>
        <w:rPr>
          <w:rtl/>
        </w:rPr>
      </w:pPr>
      <w:bookmarkStart w:id="11323" w:name="ET_interruption_5292_24"/>
      <w:r w:rsidRPr="003C6BDF">
        <w:rPr>
          <w:rStyle w:val="TagStyle"/>
          <w:rtl/>
        </w:rPr>
        <w:t xml:space="preserve"> &lt;&lt; קריאה &gt;&gt; </w:t>
      </w:r>
      <w:r>
        <w:rPr>
          <w:rFonts w:hint="cs"/>
          <w:rtl/>
        </w:rPr>
        <w:t>קריאות</w:t>
      </w:r>
      <w:r>
        <w:rPr>
          <w:rtl/>
        </w:rPr>
        <w:t>:</w:t>
      </w:r>
      <w:r w:rsidRPr="003C6BDF">
        <w:rPr>
          <w:rStyle w:val="TagStyle"/>
          <w:rtl/>
        </w:rPr>
        <w:t xml:space="preserve"> &lt;&lt; קריאה &gt;&gt;</w:t>
      </w:r>
      <w:r>
        <w:rPr>
          <w:rtl/>
        </w:rPr>
        <w:t xml:space="preserve"> </w:t>
      </w:r>
      <w:bookmarkEnd w:id="11323"/>
    </w:p>
    <w:p w:rsidR="00E3571F" w:rsidRDefault="00E3571F" w:rsidP="004A1BF2">
      <w:pPr>
        <w:rPr>
          <w:rtl/>
        </w:rPr>
      </w:pPr>
    </w:p>
    <w:p w:rsidR="00E3571F"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E3571F" w:rsidRPr="009D6698" w:rsidRDefault="00E3571F" w:rsidP="007E7D36">
      <w:pPr>
        <w:rPr>
          <w:rtl/>
        </w:rPr>
      </w:pPr>
    </w:p>
    <w:p w:rsidR="00E3571F" w:rsidRDefault="00E3571F" w:rsidP="007E7D36">
      <w:pPr>
        <w:pStyle w:val="af5"/>
        <w:keepNext/>
        <w:rPr>
          <w:rtl/>
        </w:rPr>
      </w:pPr>
      <w:r w:rsidRPr="003C6BDF">
        <w:rPr>
          <w:rStyle w:val="TagStyle"/>
          <w:rtl/>
        </w:rPr>
        <w:t xml:space="preserve">&lt;&lt; קריאה &gt;&gt; </w:t>
      </w:r>
      <w:r>
        <w:rPr>
          <w:rtl/>
        </w:rPr>
        <w:t>אוסאמה סעדי (הרשימה המשותפת):</w:t>
      </w:r>
      <w:r w:rsidRPr="003C6BDF">
        <w:rPr>
          <w:rStyle w:val="TagStyle"/>
          <w:rtl/>
        </w:rPr>
        <w:t xml:space="preserve"> &lt;&lt; קריאה &gt;&gt;</w:t>
      </w:r>
      <w:r>
        <w:rPr>
          <w:rtl/>
        </w:rPr>
        <w:t xml:space="preserve"> </w:t>
      </w:r>
    </w:p>
    <w:p w:rsidR="00E3571F" w:rsidRPr="001C056A" w:rsidRDefault="00E3571F" w:rsidP="007E7D36">
      <w:pPr>
        <w:rPr>
          <w:rtl/>
        </w:rPr>
      </w:pPr>
    </w:p>
    <w:p w:rsidR="00E3571F" w:rsidRDefault="00C552BC" w:rsidP="007E7D36">
      <w:pPr>
        <w:rPr>
          <w:rtl/>
        </w:rPr>
      </w:pPr>
      <w:bookmarkStart w:id="11324" w:name="_ETM_Q20_373297"/>
      <w:bookmarkEnd w:id="11324"/>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E3571F">
        <w:rPr>
          <w:rFonts w:hint="cs"/>
          <w:rtl/>
        </w:rPr>
        <w:t xml:space="preserve"> איפה היית כל השנים?</w:t>
      </w:r>
    </w:p>
    <w:p w:rsidR="00E3571F" w:rsidRDefault="00E3571F" w:rsidP="007E7D36">
      <w:pPr>
        <w:rPr>
          <w:rtl/>
        </w:rPr>
      </w:pPr>
      <w:bookmarkStart w:id="11325" w:name="_ETM_Q20_376633"/>
      <w:bookmarkStart w:id="11326" w:name="_ETM_Q20_376702"/>
      <w:bookmarkEnd w:id="11325"/>
      <w:bookmarkEnd w:id="11326"/>
    </w:p>
    <w:p w:rsidR="00E3571F" w:rsidRDefault="00E3571F" w:rsidP="007E7D36">
      <w:pPr>
        <w:pStyle w:val="-"/>
        <w:keepNext/>
        <w:rPr>
          <w:rtl/>
        </w:rPr>
      </w:pPr>
      <w:bookmarkStart w:id="11327" w:name="ET_speakercontinue_5834_26"/>
      <w:r w:rsidRPr="003C6BDF">
        <w:rPr>
          <w:rStyle w:val="TagStyle"/>
          <w:rtl/>
        </w:rPr>
        <w:t xml:space="preserve"> &lt;&lt; דובר_המשך &gt;&gt; </w:t>
      </w:r>
      <w:r>
        <w:rPr>
          <w:rtl/>
        </w:rPr>
        <w:t>שר המשפטים אמיר אוחנה:</w:t>
      </w:r>
      <w:r w:rsidRPr="003C6BDF">
        <w:rPr>
          <w:rStyle w:val="TagStyle"/>
          <w:rtl/>
        </w:rPr>
        <w:t xml:space="preserve"> &lt;&lt; דובר_המשך &gt;&gt;</w:t>
      </w:r>
      <w:r>
        <w:rPr>
          <w:rtl/>
        </w:rPr>
        <w:t xml:space="preserve"> </w:t>
      </w:r>
      <w:bookmarkEnd w:id="11327"/>
    </w:p>
    <w:p w:rsidR="00E3571F" w:rsidRDefault="00E3571F" w:rsidP="004A1BF2">
      <w:pPr>
        <w:rPr>
          <w:rtl/>
        </w:rPr>
      </w:pPr>
    </w:p>
    <w:p w:rsidR="00E3571F" w:rsidRDefault="00E3571F" w:rsidP="007E7D36">
      <w:pPr>
        <w:rPr>
          <w:rtl/>
        </w:rPr>
      </w:pPr>
      <w:bookmarkStart w:id="11328" w:name="_ETM_Q20_378498"/>
      <w:bookmarkEnd w:id="11328"/>
      <w:r>
        <w:rPr>
          <w:rFonts w:hint="cs"/>
          <w:rtl/>
        </w:rPr>
        <w:t>הוא מודה שטעה</w:t>
      </w:r>
      <w:r w:rsidRPr="00CE7995">
        <w:rPr>
          <w:rFonts w:hint="cs"/>
          <w:rtl/>
        </w:rPr>
        <w:t xml:space="preserve">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p>
    <w:p w:rsidR="00E3571F" w:rsidRDefault="00E3571F" w:rsidP="007E7D36">
      <w:pPr>
        <w:pStyle w:val="af6"/>
        <w:keepNext/>
        <w:rPr>
          <w:rtl/>
        </w:rPr>
      </w:pPr>
      <w:bookmarkStart w:id="11329" w:name="_ETM_Q20_382508"/>
      <w:bookmarkStart w:id="11330" w:name="_ETM_Q20_380131"/>
      <w:bookmarkStart w:id="11331" w:name="_ETM_Q20_380337"/>
      <w:bookmarkStart w:id="11332" w:name="ET_yor_5873_27"/>
      <w:bookmarkEnd w:id="11329"/>
      <w:bookmarkEnd w:id="11330"/>
      <w:bookmarkEnd w:id="11331"/>
      <w:r w:rsidRPr="0010040D">
        <w:rPr>
          <w:rStyle w:val="TagStyle"/>
          <w:rtl/>
        </w:rPr>
        <w:t xml:space="preserve"> &lt;&lt; יור &gt;&gt; </w:t>
      </w:r>
      <w:r>
        <w:rPr>
          <w:rtl/>
        </w:rPr>
        <w:t>היו"ר יעקב מרגי:</w:t>
      </w:r>
      <w:r w:rsidRPr="0010040D">
        <w:rPr>
          <w:rStyle w:val="TagStyle"/>
          <w:rtl/>
        </w:rPr>
        <w:t xml:space="preserve"> &lt;&lt; יור &gt;&gt;</w:t>
      </w:r>
      <w:r>
        <w:rPr>
          <w:rtl/>
        </w:rPr>
        <w:t xml:space="preserve"> </w:t>
      </w:r>
      <w:bookmarkEnd w:id="11332"/>
    </w:p>
    <w:p w:rsidR="00E3571F" w:rsidRDefault="00E3571F" w:rsidP="004A1BF2">
      <w:pPr>
        <w:rPr>
          <w:rtl/>
        </w:rPr>
      </w:pPr>
    </w:p>
    <w:p w:rsidR="00E3571F" w:rsidRDefault="00E3571F" w:rsidP="007E7D36">
      <w:pPr>
        <w:rPr>
          <w:rtl/>
        </w:rPr>
      </w:pPr>
      <w:bookmarkStart w:id="11333" w:name="_ETM_Q20_382237"/>
      <w:bookmarkEnd w:id="11333"/>
      <w:r>
        <w:rPr>
          <w:rFonts w:hint="cs"/>
          <w:rtl/>
        </w:rPr>
        <w:t>תודה רבה, חברי הכנסת.</w:t>
      </w:r>
      <w:r>
        <w:rPr>
          <w:rtl/>
        </w:rPr>
        <w:t xml:space="preserve"> </w:t>
      </w:r>
    </w:p>
    <w:p w:rsidR="00E3571F" w:rsidRDefault="00E3571F" w:rsidP="007E7D36">
      <w:pPr>
        <w:rPr>
          <w:rtl/>
        </w:rPr>
      </w:pPr>
    </w:p>
    <w:p w:rsidR="00E3571F" w:rsidRDefault="00E3571F" w:rsidP="007E7D36">
      <w:pPr>
        <w:pStyle w:val="af5"/>
        <w:keepNext/>
        <w:rPr>
          <w:rtl/>
        </w:rPr>
      </w:pPr>
      <w:bookmarkStart w:id="11334" w:name="_ETM_Q20_383228"/>
      <w:bookmarkStart w:id="11335" w:name="_ETM_Q20_383300"/>
      <w:bookmarkEnd w:id="11334"/>
      <w:bookmarkEnd w:id="11335"/>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bookmarkStart w:id="11336" w:name="_ETM_Q20_381490"/>
      <w:bookmarkStart w:id="11337" w:name="_ETM_Q20_381786"/>
      <w:bookmarkStart w:id="11338" w:name="_ETM_Q20_382790"/>
      <w:bookmarkEnd w:id="11336"/>
      <w:bookmarkEnd w:id="11337"/>
      <w:bookmarkEnd w:id="11338"/>
      <w:r>
        <w:rPr>
          <w:rFonts w:hint="cs"/>
          <w:rtl/>
        </w:rPr>
        <w:t>יש צו איסור פרסום.</w:t>
      </w:r>
    </w:p>
    <w:p w:rsidR="00E3571F" w:rsidRDefault="00E3571F" w:rsidP="007E7D36">
      <w:pPr>
        <w:rPr>
          <w:rtl/>
        </w:rPr>
      </w:pPr>
    </w:p>
    <w:p w:rsidR="00E3571F" w:rsidRDefault="00E3571F" w:rsidP="007E7D36">
      <w:pPr>
        <w:pStyle w:val="-"/>
        <w:keepNext/>
        <w:rPr>
          <w:rtl/>
        </w:rPr>
      </w:pPr>
      <w:bookmarkStart w:id="11339" w:name="ET_speakercontinue_5834_8"/>
      <w:r w:rsidRPr="00BB5B95">
        <w:rPr>
          <w:rStyle w:val="TagStyle"/>
          <w:rtl/>
        </w:rPr>
        <w:t xml:space="preserve"> &lt;&lt; דובר_המשך &gt;&gt; </w:t>
      </w:r>
      <w:r>
        <w:rPr>
          <w:rtl/>
        </w:rPr>
        <w:t>שר המשפטים אמיר אוחנה:</w:t>
      </w:r>
      <w:r w:rsidRPr="00BB5B95">
        <w:rPr>
          <w:rStyle w:val="TagStyle"/>
          <w:rtl/>
        </w:rPr>
        <w:t xml:space="preserve"> &lt;&lt; דובר_המשך &gt;&gt;</w:t>
      </w:r>
      <w:r>
        <w:rPr>
          <w:rtl/>
        </w:rPr>
        <w:t xml:space="preserve"> </w:t>
      </w:r>
      <w:bookmarkEnd w:id="11339"/>
    </w:p>
    <w:p w:rsidR="00E3571F" w:rsidRDefault="00E3571F" w:rsidP="004A1BF2">
      <w:pPr>
        <w:rPr>
          <w:rtl/>
        </w:rPr>
      </w:pPr>
    </w:p>
    <w:p w:rsidR="00E3571F" w:rsidRDefault="00C552BC" w:rsidP="0012310C">
      <w:pPr>
        <w:rPr>
          <w:rtl/>
        </w:rPr>
      </w:pPr>
      <w:r>
        <w:rPr>
          <w:rFonts w:hint="cs"/>
          <w:rtl/>
        </w:rPr>
        <w:t>–</w:t>
      </w:r>
      <w:r w:rsidR="00CE41A8">
        <w:rPr>
          <w:rFonts w:hint="cs"/>
          <w:rtl/>
        </w:rPr>
        <w:t xml:space="preserve"> </w:t>
      </w:r>
      <w:r>
        <w:rPr>
          <w:rFonts w:hint="cs"/>
          <w:rtl/>
        </w:rPr>
        <w:t>–</w:t>
      </w:r>
      <w:bookmarkStart w:id="11340" w:name="_ETM_Q20_382405"/>
      <w:bookmarkEnd w:id="11340"/>
      <w:r w:rsidR="00E3571F">
        <w:rPr>
          <w:rFonts w:hint="cs"/>
          <w:rtl/>
        </w:rPr>
        <w:t xml:space="preserve"> וכעת נזכר. הוא מוסר גרסה נוספת. גם היא מתבררת כשקרית. או אז הוא מוצא החוצה יחד עם </w:t>
      </w:r>
      <w:bookmarkStart w:id="11341" w:name="_ETM_Q20_396779"/>
      <w:bookmarkEnd w:id="11341"/>
      <w:r w:rsidR="00E3571F">
        <w:rPr>
          <w:rFonts w:hint="cs"/>
          <w:rtl/>
        </w:rPr>
        <w:t xml:space="preserve">אחד החוקרים, הם הולכים לפרק זמן שאיננו מתועד, ואיננו יודעים </w:t>
      </w:r>
      <w:bookmarkStart w:id="11342" w:name="_ETM_Q20_402177"/>
      <w:bookmarkEnd w:id="11342"/>
      <w:r w:rsidR="00E3571F">
        <w:rPr>
          <w:rFonts w:hint="cs"/>
          <w:rtl/>
        </w:rPr>
        <w:t xml:space="preserve">מה היה בשיחה הזאת </w:t>
      </w:r>
      <w:r>
        <w:rPr>
          <w:rFonts w:hint="cs"/>
          <w:rtl/>
        </w:rPr>
        <w:t>–</w:t>
      </w:r>
      <w:r w:rsidR="00CE41A8">
        <w:rPr>
          <w:rFonts w:hint="cs"/>
          <w:rtl/>
        </w:rPr>
        <w:t xml:space="preserve"> </w:t>
      </w:r>
      <w:r>
        <w:rPr>
          <w:rFonts w:hint="cs"/>
          <w:rtl/>
        </w:rPr>
        <w:t>–</w:t>
      </w:r>
    </w:p>
    <w:p w:rsidR="00E3571F" w:rsidRDefault="00E3571F" w:rsidP="007E7D36">
      <w:pPr>
        <w:rPr>
          <w:rtl/>
        </w:rPr>
      </w:pPr>
      <w:bookmarkStart w:id="11343" w:name="_ETM_Q20_400913"/>
      <w:bookmarkStart w:id="11344" w:name="_ETM_Q20_400997"/>
      <w:bookmarkEnd w:id="11343"/>
      <w:bookmarkEnd w:id="11344"/>
    </w:p>
    <w:p w:rsidR="00E3571F" w:rsidRDefault="00E3571F" w:rsidP="007E7D36">
      <w:pPr>
        <w:pStyle w:val="af5"/>
        <w:keepNext/>
        <w:rPr>
          <w:rtl/>
        </w:rPr>
      </w:pPr>
      <w:bookmarkStart w:id="11345" w:name="ET_interruption_5771_29"/>
      <w:r w:rsidRPr="009C06F3">
        <w:rPr>
          <w:rStyle w:val="TagStyle"/>
          <w:rtl/>
        </w:rPr>
        <w:t xml:space="preserve"> &lt;&lt; קריאה &gt;&gt; </w:t>
      </w:r>
      <w:r>
        <w:rPr>
          <w:rtl/>
        </w:rPr>
        <w:t>איתן גינזבורג (כחול לבן):</w:t>
      </w:r>
      <w:r w:rsidRPr="009C06F3">
        <w:rPr>
          <w:rStyle w:val="TagStyle"/>
          <w:rtl/>
        </w:rPr>
        <w:t xml:space="preserve"> &lt;&lt; קריאה &gt;&gt;</w:t>
      </w:r>
      <w:r>
        <w:rPr>
          <w:rtl/>
        </w:rPr>
        <w:t xml:space="preserve"> </w:t>
      </w:r>
      <w:bookmarkEnd w:id="11345"/>
    </w:p>
    <w:p w:rsidR="00E3571F" w:rsidRDefault="00E3571F" w:rsidP="004A1BF2">
      <w:pPr>
        <w:rPr>
          <w:rtl/>
        </w:rPr>
      </w:pPr>
    </w:p>
    <w:p w:rsidR="00E3571F" w:rsidRDefault="00E3571F" w:rsidP="007E7D36">
      <w:pPr>
        <w:rPr>
          <w:rtl/>
        </w:rPr>
      </w:pPr>
      <w:bookmarkStart w:id="11346" w:name="_ETM_Q20_399132"/>
      <w:bookmarkStart w:id="11347" w:name="_ETM_Q20_401480"/>
      <w:bookmarkEnd w:id="11346"/>
      <w:bookmarkEnd w:id="11347"/>
      <w:r>
        <w:rPr>
          <w:rFonts w:hint="cs"/>
          <w:rtl/>
        </w:rPr>
        <w:t xml:space="preserve">אתה עושה שימוש לרעה בחסינות שלך, אדוני. </w:t>
      </w:r>
    </w:p>
    <w:p w:rsidR="00E3571F" w:rsidRDefault="00E3571F" w:rsidP="007E7D36">
      <w:pPr>
        <w:rPr>
          <w:rtl/>
        </w:rPr>
      </w:pPr>
      <w:bookmarkStart w:id="11348" w:name="_ETM_Q20_404084"/>
      <w:bookmarkEnd w:id="11348"/>
    </w:p>
    <w:p w:rsidR="00E3571F" w:rsidRDefault="00E3571F" w:rsidP="007E7D36">
      <w:pPr>
        <w:pStyle w:val="-"/>
        <w:keepNext/>
        <w:rPr>
          <w:rtl/>
        </w:rPr>
      </w:pPr>
      <w:bookmarkStart w:id="11349" w:name="ET_speakercontinue_5834_30"/>
      <w:r w:rsidRPr="009C06F3">
        <w:rPr>
          <w:rStyle w:val="TagStyle"/>
          <w:rtl/>
        </w:rPr>
        <w:t xml:space="preserve"> &lt;&lt; דובר_המשך &gt;&gt; </w:t>
      </w:r>
      <w:r>
        <w:rPr>
          <w:rtl/>
        </w:rPr>
        <w:t>שר המשפטים אמיר אוחנה:</w:t>
      </w:r>
      <w:r w:rsidRPr="009C06F3">
        <w:rPr>
          <w:rStyle w:val="TagStyle"/>
          <w:rtl/>
        </w:rPr>
        <w:t xml:space="preserve"> &lt;&lt; דובר_המשך &gt;&gt;</w:t>
      </w:r>
      <w:r>
        <w:rPr>
          <w:rtl/>
        </w:rPr>
        <w:t xml:space="preserve"> </w:t>
      </w:r>
      <w:bookmarkEnd w:id="11349"/>
    </w:p>
    <w:p w:rsidR="00E3571F" w:rsidRDefault="00E3571F" w:rsidP="004A1BF2">
      <w:pPr>
        <w:rPr>
          <w:rtl/>
        </w:rPr>
      </w:pPr>
    </w:p>
    <w:p w:rsidR="00E3571F" w:rsidRDefault="00C552BC" w:rsidP="007E7D36">
      <w:pPr>
        <w:rPr>
          <w:rtl/>
        </w:rPr>
      </w:pPr>
      <w:bookmarkStart w:id="11350" w:name="_ETM_Q20_403637"/>
      <w:bookmarkEnd w:id="11350"/>
      <w:r>
        <w:rPr>
          <w:rFonts w:hint="cs"/>
          <w:rtl/>
        </w:rPr>
        <w:t>–</w:t>
      </w:r>
      <w:r w:rsidR="00CE41A8">
        <w:rPr>
          <w:rFonts w:hint="cs"/>
          <w:rtl/>
        </w:rPr>
        <w:t xml:space="preserve"> </w:t>
      </w:r>
      <w:r>
        <w:rPr>
          <w:rFonts w:hint="cs"/>
          <w:rtl/>
        </w:rPr>
        <w:t>–</w:t>
      </w:r>
      <w:r w:rsidR="00E3571F">
        <w:rPr>
          <w:rFonts w:hint="cs"/>
          <w:rtl/>
        </w:rPr>
        <w:t xml:space="preserve"> ואז חוזר ומוסר </w:t>
      </w:r>
      <w:bookmarkStart w:id="11351" w:name="_ETM_Q20_405383"/>
      <w:bookmarkEnd w:id="11351"/>
      <w:r w:rsidR="00E3571F">
        <w:rPr>
          <w:rFonts w:hint="cs"/>
          <w:rtl/>
        </w:rPr>
        <w:t xml:space="preserve">גרסה מדויקת, תפורה, מתאימה אחד לאחד לנתונים שבידי החוקרים. אני </w:t>
      </w:r>
      <w:bookmarkStart w:id="11352" w:name="_ETM_Q20_412683"/>
      <w:bookmarkEnd w:id="11352"/>
      <w:r w:rsidR="00E3571F">
        <w:rPr>
          <w:rFonts w:hint="cs"/>
          <w:rtl/>
        </w:rPr>
        <w:t>רוצה להזכיר לכם: החקירה הסתיימה, אין מה לשבש.</w:t>
      </w:r>
    </w:p>
    <w:p w:rsidR="00E3571F" w:rsidRDefault="00E3571F" w:rsidP="007E7D36">
      <w:pPr>
        <w:rPr>
          <w:rtl/>
        </w:rPr>
      </w:pPr>
      <w:bookmarkStart w:id="11353" w:name="_ETM_Q20_412968"/>
      <w:bookmarkStart w:id="11354" w:name="_ETM_Q20_413216"/>
      <w:bookmarkEnd w:id="11353"/>
      <w:bookmarkEnd w:id="11354"/>
    </w:p>
    <w:p w:rsidR="00E3571F" w:rsidRDefault="00E3571F" w:rsidP="007E7D36">
      <w:pPr>
        <w:pStyle w:val="af5"/>
        <w:keepNext/>
        <w:rPr>
          <w:rtl/>
        </w:rPr>
      </w:pPr>
      <w:bookmarkStart w:id="11355" w:name="_ETM_Q20_413754"/>
      <w:bookmarkStart w:id="11356" w:name="_ETM_Q20_413782"/>
      <w:bookmarkEnd w:id="11355"/>
      <w:bookmarkEnd w:id="11356"/>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bookmarkStart w:id="11357" w:name="_ETM_Q20_404144"/>
      <w:bookmarkEnd w:id="11357"/>
    </w:p>
    <w:p w:rsidR="00E3571F" w:rsidRDefault="00C552BC" w:rsidP="007E7D36">
      <w:pPr>
        <w:rPr>
          <w:rtl/>
        </w:rPr>
      </w:pPr>
      <w:bookmarkStart w:id="11358" w:name="_ETM_Q20_416535"/>
      <w:bookmarkStart w:id="11359" w:name="_ETM_Q20_416631"/>
      <w:bookmarkEnd w:id="11358"/>
      <w:bookmarkEnd w:id="11359"/>
      <w:r>
        <w:rPr>
          <w:rFonts w:hint="cs"/>
          <w:rtl/>
        </w:rPr>
        <w:t>–</w:t>
      </w:r>
      <w:r w:rsidR="00CE41A8">
        <w:rPr>
          <w:rFonts w:hint="cs"/>
          <w:rtl/>
        </w:rPr>
        <w:t xml:space="preserve"> </w:t>
      </w:r>
      <w:r>
        <w:rPr>
          <w:rFonts w:hint="cs"/>
          <w:rtl/>
        </w:rPr>
        <w:t>–</w:t>
      </w:r>
      <w:r w:rsidR="00CE41A8">
        <w:rPr>
          <w:rFonts w:hint="cs"/>
          <w:rtl/>
        </w:rPr>
        <w:t xml:space="preserve"> </w:t>
      </w:r>
      <w:r>
        <w:rPr>
          <w:rFonts w:hint="cs"/>
          <w:rtl/>
        </w:rPr>
        <w:t>–</w:t>
      </w:r>
      <w:bookmarkStart w:id="11360" w:name="_ETM_Q20_416396"/>
      <w:bookmarkEnd w:id="11360"/>
    </w:p>
    <w:p w:rsidR="00E3571F" w:rsidRDefault="00E3571F" w:rsidP="007E7D36">
      <w:pPr>
        <w:rPr>
          <w:rtl/>
        </w:rPr>
      </w:pPr>
    </w:p>
    <w:p w:rsidR="00E3571F" w:rsidRDefault="00E3571F" w:rsidP="007E7D36">
      <w:pPr>
        <w:pStyle w:val="-"/>
        <w:keepNext/>
        <w:rPr>
          <w:rtl/>
        </w:rPr>
      </w:pPr>
      <w:r w:rsidRPr="00BB5B95">
        <w:rPr>
          <w:rStyle w:val="TagStyle"/>
          <w:rtl/>
        </w:rPr>
        <w:t xml:space="preserve"> &lt;&lt; דובר_המשך &gt;&gt; </w:t>
      </w:r>
      <w:r>
        <w:rPr>
          <w:rtl/>
        </w:rPr>
        <w:t>שר המשפטים אמיר אוחנה:</w:t>
      </w:r>
      <w:r w:rsidRPr="00BB5B95">
        <w:rPr>
          <w:rStyle w:val="TagStyle"/>
          <w:rtl/>
        </w:rPr>
        <w:t xml:space="preserve"> &lt;&lt; דובר_המשך &gt;&gt;</w:t>
      </w:r>
      <w:r>
        <w:rPr>
          <w:rtl/>
        </w:rPr>
        <w:t xml:space="preserve"> </w:t>
      </w:r>
    </w:p>
    <w:p w:rsidR="00E3571F" w:rsidRDefault="00E3571F" w:rsidP="004A1BF2">
      <w:pPr>
        <w:rPr>
          <w:rtl/>
        </w:rPr>
      </w:pPr>
    </w:p>
    <w:p w:rsidR="00E3571F" w:rsidRDefault="00E3571F" w:rsidP="007E7D36">
      <w:pPr>
        <w:rPr>
          <w:rtl/>
        </w:rPr>
      </w:pPr>
      <w:r>
        <w:rPr>
          <w:rFonts w:hint="cs"/>
          <w:rtl/>
        </w:rPr>
        <w:t xml:space="preserve">וכשהעיתונאי עמית סגל פונה בשאילתה למערכת, משיב היועץ המשפטי לממשלה שאיננו מכיר את פעולת החקירה הזאת, וכעבור זמן קצר מקבל עמית צו איסור פרסום. </w:t>
      </w:r>
    </w:p>
    <w:p w:rsidR="00E3571F" w:rsidRDefault="00E3571F" w:rsidP="007E7D36">
      <w:pPr>
        <w:rPr>
          <w:rtl/>
        </w:rPr>
      </w:pPr>
    </w:p>
    <w:p w:rsidR="00E3571F" w:rsidRDefault="00E3571F" w:rsidP="007E7D36">
      <w:pPr>
        <w:rPr>
          <w:rtl/>
        </w:rPr>
      </w:pPr>
      <w:r>
        <w:rPr>
          <w:rFonts w:hint="cs"/>
          <w:rtl/>
        </w:rPr>
        <w:t xml:space="preserve">כך נראית חתירה אחר האמת? </w:t>
      </w:r>
      <w:bookmarkStart w:id="11361" w:name="_ETM_Q20_438658"/>
      <w:bookmarkEnd w:id="11361"/>
      <w:r>
        <w:rPr>
          <w:rFonts w:hint="cs"/>
          <w:rtl/>
        </w:rPr>
        <w:t>תגידו, שר המשפטים תוקף את הפרקליטות?</w:t>
      </w:r>
      <w:bookmarkStart w:id="11362" w:name="_ETM_Q20_439590"/>
      <w:bookmarkEnd w:id="11362"/>
    </w:p>
    <w:p w:rsidR="00E3571F" w:rsidRDefault="00E3571F" w:rsidP="007E7D36">
      <w:pPr>
        <w:rPr>
          <w:rtl/>
        </w:rPr>
      </w:pPr>
      <w:bookmarkStart w:id="11363" w:name="_ETM_Q20_439868"/>
      <w:bookmarkEnd w:id="11363"/>
    </w:p>
    <w:p w:rsidR="00E3571F" w:rsidRDefault="00E3571F" w:rsidP="007E7D36">
      <w:pPr>
        <w:pStyle w:val="af5"/>
        <w:keepNext/>
        <w:rPr>
          <w:rtl/>
        </w:rPr>
      </w:pPr>
      <w:bookmarkStart w:id="11364" w:name="ET_interruption_5079_31"/>
      <w:r w:rsidRPr="000A4152">
        <w:rPr>
          <w:rStyle w:val="TagStyle"/>
          <w:rtl/>
        </w:rPr>
        <w:t xml:space="preserve"> &lt;&lt; קריאה &gt;&gt; </w:t>
      </w:r>
      <w:r>
        <w:rPr>
          <w:rtl/>
        </w:rPr>
        <w:t>תמר זנדברג (המחנה הדמוקרטי):</w:t>
      </w:r>
      <w:r w:rsidRPr="000A4152">
        <w:rPr>
          <w:rStyle w:val="TagStyle"/>
          <w:rtl/>
        </w:rPr>
        <w:t xml:space="preserve"> &lt;&lt; קריאה &gt;&gt;</w:t>
      </w:r>
      <w:r>
        <w:rPr>
          <w:rtl/>
        </w:rPr>
        <w:t xml:space="preserve"> </w:t>
      </w:r>
      <w:bookmarkEnd w:id="11364"/>
    </w:p>
    <w:p w:rsidR="00E3571F" w:rsidRDefault="00E3571F" w:rsidP="004A1BF2">
      <w:pPr>
        <w:rPr>
          <w:rtl/>
        </w:rPr>
      </w:pPr>
    </w:p>
    <w:p w:rsidR="00E3571F" w:rsidRDefault="00E3571F" w:rsidP="007E7D36">
      <w:pPr>
        <w:rPr>
          <w:rtl/>
        </w:rPr>
      </w:pPr>
      <w:bookmarkStart w:id="11365" w:name="_ETM_Q20_439824"/>
      <w:bookmarkEnd w:id="11365"/>
      <w:r>
        <w:rPr>
          <w:rFonts w:hint="cs"/>
          <w:rtl/>
        </w:rPr>
        <w:t xml:space="preserve">לא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bookmarkStart w:id="11366" w:name="_ETM_Q20_443042"/>
      <w:bookmarkStart w:id="11367" w:name="_ETM_Q20_443120"/>
      <w:bookmarkEnd w:id="11366"/>
      <w:bookmarkEnd w:id="11367"/>
    </w:p>
    <w:p w:rsidR="00E3571F" w:rsidRDefault="00E3571F" w:rsidP="007E7D36">
      <w:pPr>
        <w:pStyle w:val="-"/>
        <w:keepNext/>
        <w:rPr>
          <w:rtl/>
        </w:rPr>
      </w:pPr>
      <w:bookmarkStart w:id="11368" w:name="ET_speakercontinue_5834_32"/>
      <w:r w:rsidRPr="000A4152">
        <w:rPr>
          <w:rStyle w:val="TagStyle"/>
          <w:rtl/>
        </w:rPr>
        <w:t xml:space="preserve"> &lt;&lt; דובר_המשך &gt;&gt; </w:t>
      </w:r>
      <w:r>
        <w:rPr>
          <w:rtl/>
        </w:rPr>
        <w:t>שר המשפטים אמיר אוחנה:</w:t>
      </w:r>
      <w:r w:rsidRPr="000A4152">
        <w:rPr>
          <w:rStyle w:val="TagStyle"/>
          <w:rtl/>
        </w:rPr>
        <w:t xml:space="preserve"> &lt;&lt; דובר_המשך &gt;&gt;</w:t>
      </w:r>
      <w:r>
        <w:rPr>
          <w:rtl/>
        </w:rPr>
        <w:t xml:space="preserve"> </w:t>
      </w:r>
      <w:bookmarkEnd w:id="11368"/>
    </w:p>
    <w:p w:rsidR="00E3571F" w:rsidRDefault="00E3571F" w:rsidP="004A1BF2">
      <w:pPr>
        <w:rPr>
          <w:rtl/>
        </w:rPr>
      </w:pPr>
    </w:p>
    <w:p w:rsidR="00E3571F" w:rsidRDefault="00E3571F" w:rsidP="007E7D36">
      <w:pPr>
        <w:rPr>
          <w:rtl/>
        </w:rPr>
      </w:pPr>
      <w:bookmarkStart w:id="11369" w:name="_ETM_Q20_440941"/>
      <w:bookmarkEnd w:id="11369"/>
      <w:r>
        <w:rPr>
          <w:rFonts w:hint="cs"/>
          <w:rtl/>
        </w:rPr>
        <w:t>ומה תאמרו על היועץ המש</w:t>
      </w:r>
      <w:bookmarkStart w:id="11370" w:name="_ETM_Q20_443570"/>
      <w:bookmarkEnd w:id="11370"/>
      <w:r>
        <w:rPr>
          <w:rFonts w:hint="cs"/>
          <w:rtl/>
        </w:rPr>
        <w:t xml:space="preserve">פטי לממשלה לשעבר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bookmarkStart w:id="11371" w:name="_ETM_Q20_444905"/>
      <w:bookmarkStart w:id="11372" w:name="_ETM_Q20_445289"/>
      <w:bookmarkEnd w:id="11371"/>
      <w:bookmarkEnd w:id="11372"/>
    </w:p>
    <w:p w:rsidR="00E3571F" w:rsidRDefault="00E3571F" w:rsidP="007E7D36">
      <w:pPr>
        <w:pStyle w:val="af5"/>
        <w:keepNext/>
        <w:rPr>
          <w:rtl/>
        </w:rPr>
      </w:pPr>
      <w:bookmarkStart w:id="11373" w:name="ET_interruption_5079_33"/>
      <w:r w:rsidRPr="008A277C">
        <w:rPr>
          <w:rStyle w:val="TagStyle"/>
          <w:rtl/>
        </w:rPr>
        <w:t xml:space="preserve"> &lt;&lt; קריאה &gt;&gt; </w:t>
      </w:r>
      <w:r>
        <w:rPr>
          <w:rtl/>
        </w:rPr>
        <w:t>תמר זנדברג (המחנה הדמוקרטי):</w:t>
      </w:r>
      <w:r w:rsidRPr="008A277C">
        <w:rPr>
          <w:rStyle w:val="TagStyle"/>
          <w:rtl/>
        </w:rPr>
        <w:t xml:space="preserve"> &lt;&lt; קריאה &gt;&gt;</w:t>
      </w:r>
      <w:r>
        <w:rPr>
          <w:rtl/>
        </w:rPr>
        <w:t xml:space="preserve"> </w:t>
      </w:r>
      <w:bookmarkEnd w:id="11373"/>
    </w:p>
    <w:p w:rsidR="00E3571F" w:rsidRDefault="00E3571F" w:rsidP="004A1BF2">
      <w:pPr>
        <w:rPr>
          <w:rtl/>
        </w:rPr>
      </w:pPr>
    </w:p>
    <w:p w:rsidR="00E3571F" w:rsidRPr="00BB5B95" w:rsidRDefault="00E3571F" w:rsidP="007E7D36">
      <w:pPr>
        <w:rPr>
          <w:rtl/>
        </w:rPr>
      </w:pPr>
      <w:bookmarkStart w:id="11374" w:name="_ETM_Q20_445645"/>
      <w:bookmarkEnd w:id="11374"/>
      <w:r>
        <w:rPr>
          <w:rFonts w:hint="cs"/>
          <w:rtl/>
        </w:rPr>
        <w:t xml:space="preserve">לא. </w:t>
      </w:r>
      <w:r>
        <w:rPr>
          <w:rtl/>
        </w:rPr>
        <w:t xml:space="preserve"> </w:t>
      </w:r>
    </w:p>
    <w:p w:rsidR="00E3571F" w:rsidRDefault="00E3571F" w:rsidP="007E7D36">
      <w:pPr>
        <w:rPr>
          <w:rtl/>
        </w:rPr>
      </w:pPr>
      <w:r>
        <w:rPr>
          <w:rtl/>
        </w:rPr>
        <w:t xml:space="preserve"> </w:t>
      </w:r>
    </w:p>
    <w:p w:rsidR="00E3571F" w:rsidRDefault="00E3571F" w:rsidP="007E7D36">
      <w:pPr>
        <w:pStyle w:val="af5"/>
        <w:keepNext/>
        <w:rPr>
          <w:rtl/>
        </w:rPr>
      </w:pPr>
      <w:bookmarkStart w:id="11375" w:name="ET_interruption_5791_34"/>
      <w:r w:rsidRPr="008A277C">
        <w:rPr>
          <w:rStyle w:val="TagStyle"/>
          <w:rtl/>
        </w:rPr>
        <w:t xml:space="preserve"> &lt;&lt; קריאה &gt;&gt; </w:t>
      </w:r>
      <w:r>
        <w:rPr>
          <w:rtl/>
        </w:rPr>
        <w:t>יואב סגלוביץ' (כחול לבן):</w:t>
      </w:r>
      <w:r w:rsidRPr="008A277C">
        <w:rPr>
          <w:rStyle w:val="TagStyle"/>
          <w:rtl/>
        </w:rPr>
        <w:t xml:space="preserve"> &lt;&lt; קריאה &gt;&gt;</w:t>
      </w:r>
      <w:r>
        <w:rPr>
          <w:rtl/>
        </w:rPr>
        <w:t xml:space="preserve"> </w:t>
      </w:r>
      <w:bookmarkEnd w:id="11375"/>
    </w:p>
    <w:p w:rsidR="00E3571F" w:rsidRDefault="00E3571F" w:rsidP="004A1BF2">
      <w:pPr>
        <w:rPr>
          <w:rtl/>
        </w:rPr>
      </w:pPr>
    </w:p>
    <w:p w:rsidR="00E3571F" w:rsidRDefault="00E3571F" w:rsidP="007E7D36">
      <w:pPr>
        <w:rPr>
          <w:rtl/>
        </w:rPr>
      </w:pPr>
      <w:bookmarkStart w:id="11376" w:name="_ETM_Q20_448035"/>
      <w:bookmarkEnd w:id="11376"/>
      <w:r>
        <w:rPr>
          <w:rFonts w:hint="cs"/>
          <w:rtl/>
        </w:rPr>
        <w:t>שר המשפטים מתנהג כעבריין. אתה מפר צו איסור פרסום ומתנהג כעבריין.</w:t>
      </w:r>
    </w:p>
    <w:p w:rsidR="00E3571F" w:rsidRDefault="00E3571F" w:rsidP="007E7D36">
      <w:pPr>
        <w:rPr>
          <w:rtl/>
        </w:rPr>
      </w:pPr>
      <w:bookmarkStart w:id="11377" w:name="_ETM_Q20_451356"/>
      <w:bookmarkStart w:id="11378" w:name="_ETM_Q20_451446"/>
      <w:bookmarkEnd w:id="11377"/>
      <w:bookmarkEnd w:id="11378"/>
    </w:p>
    <w:p w:rsidR="00E3571F" w:rsidRDefault="00E3571F" w:rsidP="007E7D36">
      <w:pPr>
        <w:pStyle w:val="-"/>
        <w:keepNext/>
        <w:rPr>
          <w:rtl/>
        </w:rPr>
      </w:pPr>
      <w:r w:rsidRPr="008A277C">
        <w:rPr>
          <w:rStyle w:val="TagStyle"/>
          <w:rtl/>
        </w:rPr>
        <w:t xml:space="preserve"> &lt;&lt; דובר_המשך &gt;&gt; </w:t>
      </w:r>
      <w:r>
        <w:rPr>
          <w:rtl/>
        </w:rPr>
        <w:t>שר המשפטים אמיר אוחנה:</w:t>
      </w:r>
      <w:r w:rsidRPr="008A277C">
        <w:rPr>
          <w:rStyle w:val="TagStyle"/>
          <w:rtl/>
        </w:rPr>
        <w:t xml:space="preserve"> &lt;&lt; דובר_המשך &gt;&gt;</w:t>
      </w:r>
      <w:r>
        <w:rPr>
          <w:rtl/>
        </w:rPr>
        <w:t xml:space="preserve"> </w:t>
      </w:r>
    </w:p>
    <w:p w:rsidR="00E3571F" w:rsidRDefault="00E3571F" w:rsidP="004A1BF2">
      <w:pPr>
        <w:rPr>
          <w:rtl/>
        </w:rPr>
      </w:pPr>
    </w:p>
    <w:p w:rsidR="00E3571F" w:rsidRDefault="00E3571F" w:rsidP="007E7D36">
      <w:pPr>
        <w:rPr>
          <w:rtl/>
        </w:rPr>
      </w:pPr>
      <w:bookmarkStart w:id="11379" w:name="_ETM_Q20_450865"/>
      <w:bookmarkEnd w:id="11379"/>
      <w:r>
        <w:rPr>
          <w:rFonts w:hint="cs"/>
          <w:rtl/>
        </w:rPr>
        <w:t xml:space="preserve">מה תאמרו על היועץ המשפטי לממשלה לשעבר ושופט בית המשפט העליון היום, השופט מני מזוז, שאמר כי </w:t>
      </w:r>
      <w:bookmarkStart w:id="11380" w:name="_ETM_Q20_457265"/>
      <w:bookmarkEnd w:id="11380"/>
      <w:r>
        <w:rPr>
          <w:rFonts w:hint="cs"/>
          <w:rtl/>
        </w:rPr>
        <w:t xml:space="preserve">זיהה בפרקליטות מדיניות של סימון מטרות? גם אותו תגנו </w:t>
      </w:r>
      <w:bookmarkStart w:id="11381" w:name="_ETM_Q20_464798"/>
      <w:bookmarkEnd w:id="11381"/>
      <w:r>
        <w:rPr>
          <w:rFonts w:hint="cs"/>
          <w:rtl/>
        </w:rPr>
        <w:t>או שהגינויים שלכם, הצבועים, שמורים רק לשר המשפטים?</w:t>
      </w:r>
    </w:p>
    <w:p w:rsidR="00E3571F" w:rsidRDefault="00E3571F" w:rsidP="007E7D36">
      <w:pPr>
        <w:rPr>
          <w:rtl/>
        </w:rPr>
      </w:pPr>
      <w:bookmarkStart w:id="11382" w:name="_ETM_Q20_466517"/>
      <w:bookmarkStart w:id="11383" w:name="_ETM_Q20_466607"/>
      <w:bookmarkStart w:id="11384" w:name="_ETM_Q20_465291"/>
      <w:bookmarkEnd w:id="11382"/>
      <w:bookmarkEnd w:id="11383"/>
      <w:bookmarkEnd w:id="11384"/>
    </w:p>
    <w:p w:rsidR="00E3571F" w:rsidRDefault="00E3571F" w:rsidP="007E7D36">
      <w:pPr>
        <w:pStyle w:val="af5"/>
        <w:keepNext/>
        <w:rPr>
          <w:rtl/>
        </w:rPr>
      </w:pPr>
      <w:bookmarkStart w:id="11385" w:name="_ETM_Q20_465377"/>
      <w:bookmarkEnd w:id="11385"/>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r>
        <w:rPr>
          <w:rFonts w:hint="cs"/>
          <w:rtl/>
        </w:rPr>
        <w:t>אתה לא נבוך מהמצב שהגעת אליו?</w:t>
      </w:r>
    </w:p>
    <w:p w:rsidR="00E3571F" w:rsidRDefault="00E3571F" w:rsidP="007E7D36">
      <w:pPr>
        <w:rPr>
          <w:rtl/>
        </w:rPr>
      </w:pPr>
    </w:p>
    <w:p w:rsidR="00E3571F" w:rsidRDefault="00E3571F" w:rsidP="007E7D36">
      <w:pPr>
        <w:pStyle w:val="-"/>
        <w:keepNext/>
        <w:rPr>
          <w:rtl/>
        </w:rPr>
      </w:pPr>
      <w:bookmarkStart w:id="11386" w:name="ET_speakercontinue_5834_10"/>
      <w:r w:rsidRPr="00BB5B95">
        <w:rPr>
          <w:rStyle w:val="TagStyle"/>
          <w:rtl/>
        </w:rPr>
        <w:t xml:space="preserve"> &lt;&lt; דובר_המשך &gt;&gt; </w:t>
      </w:r>
      <w:r>
        <w:rPr>
          <w:rtl/>
        </w:rPr>
        <w:t>שר המשפטים אמיר אוחנה:</w:t>
      </w:r>
      <w:r w:rsidRPr="00BB5B95">
        <w:rPr>
          <w:rStyle w:val="TagStyle"/>
          <w:rtl/>
        </w:rPr>
        <w:t xml:space="preserve"> &lt;&lt; דובר_המשך &gt;&gt;</w:t>
      </w:r>
      <w:r>
        <w:rPr>
          <w:rtl/>
        </w:rPr>
        <w:t xml:space="preserve"> </w:t>
      </w:r>
      <w:bookmarkEnd w:id="11386"/>
    </w:p>
    <w:p w:rsidR="00E3571F" w:rsidRDefault="00E3571F" w:rsidP="004A1BF2">
      <w:pPr>
        <w:rPr>
          <w:rtl/>
        </w:rPr>
      </w:pPr>
    </w:p>
    <w:p w:rsidR="00E3571F" w:rsidRDefault="00E3571F" w:rsidP="0040304C">
      <w:pPr>
        <w:rPr>
          <w:rtl/>
        </w:rPr>
      </w:pPr>
      <w:r>
        <w:rPr>
          <w:rFonts w:hint="cs"/>
          <w:rtl/>
        </w:rPr>
        <w:t xml:space="preserve">ומה תאמרו על היועץ המשפטי לממשלה הנוכחי, הד"ר אביחי מנדלבליט, שהתלונן </w:t>
      </w:r>
      <w:bookmarkStart w:id="11387" w:name="_ETM_Q20_477987"/>
      <w:bookmarkEnd w:id="11387"/>
      <w:r>
        <w:rPr>
          <w:rFonts w:hint="cs"/>
          <w:rtl/>
        </w:rPr>
        <w:t xml:space="preserve">על כי הפרקליטות תפרה לו תיק, והתנהלותה של הפרקליטות המטפלת </w:t>
      </w:r>
      <w:bookmarkStart w:id="11388" w:name="_ETM_Q20_485104"/>
      <w:bookmarkEnd w:id="11388"/>
      <w:r>
        <w:rPr>
          <w:rFonts w:hint="cs"/>
          <w:rtl/>
        </w:rPr>
        <w:t xml:space="preserve">בעניינו "מעלה" </w:t>
      </w:r>
      <w:r w:rsidR="00C552BC">
        <w:rPr>
          <w:rtl/>
        </w:rPr>
        <w:t>–</w:t>
      </w:r>
      <w:r>
        <w:rPr>
          <w:rFonts w:hint="cs"/>
          <w:rtl/>
        </w:rPr>
        <w:t xml:space="preserve"> ציטוט </w:t>
      </w:r>
      <w:r w:rsidR="00C552BC">
        <w:rPr>
          <w:rtl/>
        </w:rPr>
        <w:t>–</w:t>
      </w:r>
      <w:r>
        <w:rPr>
          <w:rFonts w:hint="cs"/>
          <w:rtl/>
        </w:rPr>
        <w:t xml:space="preserve"> "חשש כבד לפיו עניינו של </w:t>
      </w:r>
      <w:bookmarkStart w:id="11389" w:name="_ETM_Q20_491253"/>
      <w:bookmarkEnd w:id="11389"/>
      <w:r>
        <w:rPr>
          <w:rFonts w:hint="cs"/>
          <w:rtl/>
        </w:rPr>
        <w:t xml:space="preserve">העותר" </w:t>
      </w:r>
      <w:r w:rsidR="00C552BC">
        <w:rPr>
          <w:rtl/>
        </w:rPr>
        <w:t>–</w:t>
      </w:r>
      <w:r>
        <w:rPr>
          <w:rFonts w:hint="cs"/>
          <w:rtl/>
        </w:rPr>
        <w:t xml:space="preserve"> הוא היה העותר </w:t>
      </w:r>
      <w:r w:rsidR="00C552BC">
        <w:rPr>
          <w:rtl/>
        </w:rPr>
        <w:t>–</w:t>
      </w:r>
      <w:r>
        <w:rPr>
          <w:rFonts w:hint="cs"/>
          <w:rtl/>
        </w:rPr>
        <w:t xml:space="preserve"> "לא נבחן על ידה </w:t>
      </w:r>
      <w:bookmarkStart w:id="11390" w:name="_ETM_Q20_493031"/>
      <w:bookmarkEnd w:id="11390"/>
      <w:r>
        <w:rPr>
          <w:rFonts w:hint="cs"/>
          <w:rtl/>
        </w:rPr>
        <w:t>באובייקטיביות וללא משוא פנים"</w:t>
      </w:r>
      <w:r w:rsidR="0040304C">
        <w:rPr>
          <w:rFonts w:hint="cs"/>
          <w:rtl/>
        </w:rPr>
        <w:t>?</w:t>
      </w:r>
    </w:p>
    <w:p w:rsidR="00E3571F" w:rsidRDefault="00E3571F" w:rsidP="007E7D36">
      <w:pPr>
        <w:rPr>
          <w:rtl/>
        </w:rPr>
      </w:pPr>
      <w:bookmarkStart w:id="11391" w:name="_ETM_Q20_495826"/>
      <w:bookmarkStart w:id="11392" w:name="_ETM_Q20_496028"/>
      <w:bookmarkEnd w:id="11391"/>
      <w:bookmarkEnd w:id="11392"/>
    </w:p>
    <w:p w:rsidR="00E3571F" w:rsidRDefault="00E3571F" w:rsidP="007E7D36">
      <w:pPr>
        <w:pStyle w:val="af5"/>
        <w:keepNext/>
        <w:rPr>
          <w:rtl/>
        </w:rPr>
      </w:pPr>
      <w:bookmarkStart w:id="11393" w:name="ET_interruption_5075_36"/>
      <w:r w:rsidRPr="00226695">
        <w:rPr>
          <w:rStyle w:val="TagStyle"/>
          <w:rtl/>
        </w:rPr>
        <w:t xml:space="preserve"> &lt;&lt; קריאה &gt;&gt; </w:t>
      </w:r>
      <w:r>
        <w:rPr>
          <w:rtl/>
        </w:rPr>
        <w:t>יעל גרמן (כחול לבן):</w:t>
      </w:r>
      <w:r w:rsidRPr="00226695">
        <w:rPr>
          <w:rStyle w:val="TagStyle"/>
          <w:rtl/>
        </w:rPr>
        <w:t xml:space="preserve"> &lt;&lt; קריאה &gt;&gt;</w:t>
      </w:r>
      <w:r>
        <w:rPr>
          <w:rtl/>
        </w:rPr>
        <w:t xml:space="preserve"> </w:t>
      </w:r>
      <w:bookmarkEnd w:id="11393"/>
    </w:p>
    <w:p w:rsidR="00E3571F" w:rsidRDefault="00E3571F" w:rsidP="004A1BF2">
      <w:pPr>
        <w:rPr>
          <w:rtl/>
        </w:rPr>
      </w:pPr>
    </w:p>
    <w:p w:rsidR="00E3571F" w:rsidRDefault="00E3571F" w:rsidP="007E7D36">
      <w:pPr>
        <w:rPr>
          <w:rtl/>
        </w:rPr>
      </w:pPr>
      <w:bookmarkStart w:id="11394" w:name="_ETM_Q20_493763"/>
      <w:bookmarkEnd w:id="11394"/>
      <w:r>
        <w:rPr>
          <w:rFonts w:hint="cs"/>
          <w:rtl/>
        </w:rPr>
        <w:t xml:space="preserve">אולי תשאל אותו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p>
    <w:p w:rsidR="00E3571F" w:rsidRDefault="00E3571F" w:rsidP="007E7D36">
      <w:pPr>
        <w:pStyle w:val="-"/>
        <w:keepNext/>
        <w:rPr>
          <w:rtl/>
        </w:rPr>
      </w:pPr>
      <w:bookmarkStart w:id="11395" w:name="ET_speakercontinue_5834_11"/>
      <w:r w:rsidRPr="00BB5B95">
        <w:rPr>
          <w:rStyle w:val="TagStyle"/>
          <w:rtl/>
        </w:rPr>
        <w:t xml:space="preserve"> &lt;&lt; דובר_המשך &gt;&gt; </w:t>
      </w:r>
      <w:r>
        <w:rPr>
          <w:rtl/>
        </w:rPr>
        <w:t>שר המשפטים אמיר אוחנה:</w:t>
      </w:r>
      <w:r w:rsidRPr="00BB5B95">
        <w:rPr>
          <w:rStyle w:val="TagStyle"/>
          <w:rtl/>
        </w:rPr>
        <w:t xml:space="preserve"> &lt;&lt; דובר_המשך &gt;&gt;</w:t>
      </w:r>
      <w:r>
        <w:rPr>
          <w:rtl/>
        </w:rPr>
        <w:t xml:space="preserve"> </w:t>
      </w:r>
      <w:bookmarkEnd w:id="11395"/>
    </w:p>
    <w:p w:rsidR="00E3571F" w:rsidRDefault="00E3571F" w:rsidP="004A1BF2">
      <w:pPr>
        <w:rPr>
          <w:rtl/>
        </w:rPr>
      </w:pPr>
    </w:p>
    <w:p w:rsidR="00E3571F" w:rsidRDefault="00E3571F" w:rsidP="0040304C">
      <w:pPr>
        <w:rPr>
          <w:rtl/>
        </w:rPr>
      </w:pPr>
      <w:bookmarkStart w:id="11396" w:name="_ETM_Q20_495901"/>
      <w:bookmarkStart w:id="11397" w:name="_ETM_Q20_496090"/>
      <w:bookmarkEnd w:id="11396"/>
      <w:bookmarkEnd w:id="11397"/>
      <w:r>
        <w:rPr>
          <w:rFonts w:hint="cs"/>
          <w:rtl/>
        </w:rPr>
        <w:t xml:space="preserve">"יש אפוא לחשוש שמא המטרה שעמדה לנגד עיניה" </w:t>
      </w:r>
      <w:r w:rsidR="00C552BC">
        <w:rPr>
          <w:rtl/>
        </w:rPr>
        <w:t>–</w:t>
      </w:r>
      <w:r>
        <w:rPr>
          <w:rFonts w:hint="cs"/>
          <w:rtl/>
        </w:rPr>
        <w:t xml:space="preserve"> עיניה, </w:t>
      </w:r>
      <w:bookmarkStart w:id="11398" w:name="_ETM_Q20_503658"/>
      <w:bookmarkEnd w:id="11398"/>
      <w:r>
        <w:rPr>
          <w:rFonts w:hint="cs"/>
          <w:rtl/>
        </w:rPr>
        <w:t xml:space="preserve">כלומר הפרקליטה המטפלת בתיק </w:t>
      </w:r>
      <w:r w:rsidR="00C552BC">
        <w:rPr>
          <w:rtl/>
        </w:rPr>
        <w:t>–</w:t>
      </w:r>
      <w:r>
        <w:rPr>
          <w:rFonts w:hint="cs"/>
          <w:rtl/>
        </w:rPr>
        <w:t xml:space="preserve"> "הייתה השפעה על עתידו המקצועי"</w:t>
      </w:r>
      <w:r w:rsidR="0040304C">
        <w:rPr>
          <w:rFonts w:hint="cs"/>
          <w:rtl/>
        </w:rPr>
        <w:t>.</w:t>
      </w:r>
      <w:r>
        <w:rPr>
          <w:rFonts w:hint="cs"/>
          <w:rtl/>
        </w:rPr>
        <w:t xml:space="preserve"> זה </w:t>
      </w:r>
      <w:bookmarkStart w:id="11399" w:name="_ETM_Q20_508960"/>
      <w:bookmarkEnd w:id="11399"/>
      <w:r>
        <w:rPr>
          <w:rFonts w:hint="cs"/>
          <w:rtl/>
        </w:rPr>
        <w:t xml:space="preserve">אותו האדם שמצר היום ומלין על התקפות אישיות על הפרקליטה </w:t>
      </w:r>
      <w:bookmarkStart w:id="11400" w:name="_ETM_Q20_519343"/>
      <w:bookmarkEnd w:id="11400"/>
      <w:r>
        <w:rPr>
          <w:rFonts w:hint="cs"/>
          <w:rtl/>
        </w:rPr>
        <w:t>המטפלת?</w:t>
      </w:r>
      <w:bookmarkStart w:id="11401" w:name="_ETM_Q20_524392"/>
      <w:bookmarkStart w:id="11402" w:name="_ETM_Q20_524477"/>
      <w:bookmarkStart w:id="11403" w:name="_ETM_Q20_524576"/>
      <w:bookmarkStart w:id="11404" w:name="_ETM_Q20_524713"/>
      <w:bookmarkEnd w:id="11401"/>
      <w:bookmarkEnd w:id="11402"/>
      <w:bookmarkEnd w:id="11403"/>
      <w:bookmarkEnd w:id="11404"/>
      <w:r>
        <w:rPr>
          <w:rFonts w:hint="cs"/>
          <w:rtl/>
        </w:rPr>
        <w:t xml:space="preserve"> זה היועץ שבעתירתו כתב את הדברים ה</w:t>
      </w:r>
      <w:r w:rsidR="0040304C">
        <w:rPr>
          <w:rFonts w:hint="cs"/>
          <w:rtl/>
        </w:rPr>
        <w:t>אלה</w:t>
      </w:r>
      <w:r>
        <w:rPr>
          <w:rFonts w:hint="cs"/>
          <w:rtl/>
        </w:rPr>
        <w:t xml:space="preserve">: "מתחילת חקירת </w:t>
      </w:r>
      <w:bookmarkStart w:id="11405" w:name="_ETM_Q20_526033"/>
      <w:bookmarkEnd w:id="11405"/>
      <w:r>
        <w:rPr>
          <w:rFonts w:hint="cs"/>
          <w:rtl/>
        </w:rPr>
        <w:t xml:space="preserve">הפרשה הדליפו גורמי החקירה הדלפות פסולות ואסורות של חומרי החקירה, </w:t>
      </w:r>
      <w:bookmarkStart w:id="11406" w:name="_ETM_Q20_533479"/>
      <w:bookmarkEnd w:id="11406"/>
      <w:r>
        <w:rPr>
          <w:rFonts w:hint="cs"/>
          <w:rtl/>
        </w:rPr>
        <w:t xml:space="preserve">ובכלל זה חשיפת תוכן השיחות המוקלטות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על חומרים אלה</w:t>
      </w:r>
      <w:r w:rsidRPr="00CE7995">
        <w:rPr>
          <w:rFonts w:hint="cs"/>
          <w:rtl/>
        </w:rPr>
        <w:t xml:space="preserve"> נסמכו</w:t>
      </w:r>
      <w:r>
        <w:rPr>
          <w:rFonts w:hint="cs"/>
          <w:rtl/>
        </w:rPr>
        <w:t xml:space="preserve"> </w:t>
      </w:r>
      <w:bookmarkStart w:id="11407" w:name="_ETM_Q20_539413"/>
      <w:bookmarkEnd w:id="11407"/>
      <w:r>
        <w:rPr>
          <w:rFonts w:hint="cs"/>
          <w:rtl/>
        </w:rPr>
        <w:t>חלק בלתי מבוטל מן הדיווחים באמצעי התקשורת, שהגיעו עד כדי</w:t>
      </w:r>
      <w:bookmarkStart w:id="11408" w:name="_ETM_Q20_543673"/>
      <w:bookmarkEnd w:id="11408"/>
      <w:r>
        <w:rPr>
          <w:rFonts w:hint="cs"/>
          <w:rtl/>
        </w:rPr>
        <w:t xml:space="preserve"> סילוף ועיוות מגמתי של האירועים וגרימת נזק בל ישוער לעותר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bookmarkStart w:id="11409" w:name="_ETM_Q20_551003"/>
      <w:bookmarkStart w:id="11410" w:name="_ETM_Q20_551113"/>
      <w:bookmarkStart w:id="11411" w:name="_ETM_Q20_551172"/>
      <w:bookmarkStart w:id="11412" w:name="_ETM_Q20_551250"/>
      <w:bookmarkEnd w:id="11409"/>
      <w:bookmarkEnd w:id="11410"/>
      <w:bookmarkEnd w:id="11411"/>
      <w:bookmarkEnd w:id="11412"/>
      <w:r>
        <w:rPr>
          <w:rFonts w:hint="cs"/>
          <w:rtl/>
        </w:rPr>
        <w:t xml:space="preserve"> נוכח </w:t>
      </w:r>
      <w:bookmarkStart w:id="11413" w:name="_ETM_Q20_552387"/>
      <w:bookmarkEnd w:id="11413"/>
      <w:r>
        <w:rPr>
          <w:rFonts w:hint="cs"/>
          <w:rtl/>
        </w:rPr>
        <w:t xml:space="preserve">האינטנסיביות והמגמתיות של ההדלפות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לא היה מנוס מן המסקנה הקשה </w:t>
      </w:r>
      <w:bookmarkStart w:id="11414" w:name="_ETM_Q20_557578"/>
      <w:bookmarkEnd w:id="11414"/>
      <w:r>
        <w:rPr>
          <w:rFonts w:hint="cs"/>
          <w:rtl/>
        </w:rPr>
        <w:t xml:space="preserve">לפיה מדובר בהתנהלות מכוונת, שנועדה לפגוע בעותר ולהפעיל לחץ פסול </w:t>
      </w:r>
      <w:bookmarkStart w:id="11415" w:name="_ETM_Q20_566963"/>
      <w:bookmarkEnd w:id="11415"/>
      <w:r>
        <w:rPr>
          <w:rFonts w:hint="cs"/>
          <w:rtl/>
        </w:rPr>
        <w:t>על מקבלי ההחלטות".</w:t>
      </w:r>
    </w:p>
    <w:p w:rsidR="00E3571F" w:rsidRDefault="00E3571F" w:rsidP="007E7D36">
      <w:pPr>
        <w:rPr>
          <w:rtl/>
        </w:rPr>
      </w:pPr>
      <w:bookmarkStart w:id="11416" w:name="_ETM_Q20_567787"/>
      <w:bookmarkStart w:id="11417" w:name="_ETM_Q20_567886"/>
      <w:bookmarkEnd w:id="11416"/>
      <w:bookmarkEnd w:id="11417"/>
    </w:p>
    <w:p w:rsidR="00E3571F" w:rsidRDefault="00E3571F" w:rsidP="0040304C">
      <w:pPr>
        <w:rPr>
          <w:rtl/>
        </w:rPr>
      </w:pPr>
      <w:bookmarkStart w:id="11418" w:name="_ETM_Q20_567955"/>
      <w:bookmarkStart w:id="11419" w:name="_ETM_Q20_568023"/>
      <w:bookmarkEnd w:id="11418"/>
      <w:bookmarkEnd w:id="11419"/>
      <w:r>
        <w:rPr>
          <w:rFonts w:hint="cs"/>
          <w:rtl/>
        </w:rPr>
        <w:t xml:space="preserve">זה היועץ שדרש </w:t>
      </w:r>
      <w:bookmarkStart w:id="11420" w:name="_ETM_Q20_568334"/>
      <w:bookmarkStart w:id="11421" w:name="_ETM_Q20_568438"/>
      <w:bookmarkEnd w:id="11420"/>
      <w:bookmarkEnd w:id="11421"/>
      <w:r>
        <w:rPr>
          <w:rFonts w:hint="cs"/>
          <w:rtl/>
        </w:rPr>
        <w:t xml:space="preserve">מהיועץ המשפטי אז, </w:t>
      </w:r>
      <w:proofErr w:type="spellStart"/>
      <w:r>
        <w:rPr>
          <w:rFonts w:hint="cs"/>
          <w:rtl/>
        </w:rPr>
        <w:t>וינשטיין</w:t>
      </w:r>
      <w:proofErr w:type="spellEnd"/>
      <w:r>
        <w:rPr>
          <w:rFonts w:hint="cs"/>
          <w:rtl/>
        </w:rPr>
        <w:t xml:space="preserve">, ומפרקליט המדינה שי ניצן </w:t>
      </w:r>
      <w:bookmarkStart w:id="11422" w:name="_ETM_Q20_574439"/>
      <w:bookmarkEnd w:id="11422"/>
      <w:r w:rsidR="00C552BC">
        <w:rPr>
          <w:rtl/>
        </w:rPr>
        <w:t>–</w:t>
      </w:r>
      <w:r>
        <w:rPr>
          <w:rFonts w:hint="cs"/>
          <w:rtl/>
        </w:rPr>
        <w:t xml:space="preserve"> ציטוט</w:t>
      </w:r>
      <w:r w:rsidR="0040304C">
        <w:rPr>
          <w:rFonts w:hint="cs"/>
          <w:rtl/>
        </w:rPr>
        <w:t>:</w:t>
      </w:r>
      <w:r>
        <w:rPr>
          <w:rFonts w:hint="cs"/>
          <w:rtl/>
        </w:rPr>
        <w:t xml:space="preserve"> "להורות על פתיחה לאלתר בחקירה פלילית לאיתור </w:t>
      </w:r>
      <w:bookmarkStart w:id="11423" w:name="_ETM_Q20_581452"/>
      <w:bookmarkEnd w:id="11423"/>
      <w:r>
        <w:rPr>
          <w:rFonts w:hint="cs"/>
          <w:rtl/>
        </w:rPr>
        <w:t>המדליפים".</w:t>
      </w:r>
    </w:p>
    <w:p w:rsidR="00E3571F" w:rsidRDefault="00E3571F" w:rsidP="007E7D36">
      <w:pPr>
        <w:rPr>
          <w:rtl/>
        </w:rPr>
      </w:pPr>
      <w:bookmarkStart w:id="11424" w:name="_ETM_Q20_578787"/>
      <w:bookmarkStart w:id="11425" w:name="_ETM_Q20_578887"/>
      <w:bookmarkEnd w:id="11424"/>
      <w:bookmarkEnd w:id="11425"/>
    </w:p>
    <w:p w:rsidR="00E3571F" w:rsidRDefault="00E3571F" w:rsidP="007E7D36">
      <w:pPr>
        <w:pStyle w:val="af5"/>
        <w:keepNext/>
        <w:rPr>
          <w:rtl/>
        </w:rPr>
      </w:pPr>
      <w:bookmarkStart w:id="11426" w:name="ET_interruption_5771_37"/>
      <w:r w:rsidRPr="00B528D3">
        <w:rPr>
          <w:rStyle w:val="TagStyle"/>
          <w:rtl/>
        </w:rPr>
        <w:t xml:space="preserve"> &lt;&lt; קריאה &gt;&gt; </w:t>
      </w:r>
      <w:r>
        <w:rPr>
          <w:rtl/>
        </w:rPr>
        <w:t>איתן גינזבורג (כחול לבן):</w:t>
      </w:r>
      <w:r w:rsidRPr="00B528D3">
        <w:rPr>
          <w:rStyle w:val="TagStyle"/>
          <w:rtl/>
        </w:rPr>
        <w:t xml:space="preserve"> &lt;&lt; קריאה &gt;&gt;</w:t>
      </w:r>
      <w:r>
        <w:rPr>
          <w:rtl/>
        </w:rPr>
        <w:t xml:space="preserve"> </w:t>
      </w:r>
      <w:bookmarkEnd w:id="11426"/>
    </w:p>
    <w:p w:rsidR="00E3571F" w:rsidRDefault="00E3571F" w:rsidP="004A1BF2">
      <w:pPr>
        <w:rPr>
          <w:rtl/>
        </w:rPr>
      </w:pPr>
    </w:p>
    <w:p w:rsidR="00E3571F" w:rsidRDefault="00E3571F" w:rsidP="007E7D36">
      <w:pPr>
        <w:rPr>
          <w:rtl/>
        </w:rPr>
      </w:pPr>
      <w:bookmarkStart w:id="11427" w:name="_ETM_Q20_579381"/>
      <w:bookmarkEnd w:id="11427"/>
      <w:r>
        <w:rPr>
          <w:rFonts w:hint="cs"/>
          <w:rtl/>
        </w:rPr>
        <w:t xml:space="preserve">אולי תדבר על מה אתה עושה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bookmarkStart w:id="11428" w:name="_ETM_Q20_580454"/>
      <w:bookmarkStart w:id="11429" w:name="_ETM_Q20_580719"/>
      <w:bookmarkEnd w:id="11428"/>
      <w:bookmarkEnd w:id="11429"/>
    </w:p>
    <w:p w:rsidR="00E3571F" w:rsidRDefault="00E3571F" w:rsidP="007E7D36">
      <w:pPr>
        <w:pStyle w:val="af6"/>
        <w:keepNext/>
        <w:rPr>
          <w:rtl/>
        </w:rPr>
      </w:pPr>
      <w:bookmarkStart w:id="11430" w:name="ET_yor_5873_39"/>
      <w:r w:rsidRPr="00B20E65">
        <w:rPr>
          <w:rStyle w:val="TagStyle"/>
          <w:rtl/>
        </w:rPr>
        <w:t xml:space="preserve"> &lt;&lt; יור &gt;&gt; </w:t>
      </w:r>
      <w:r>
        <w:rPr>
          <w:rtl/>
        </w:rPr>
        <w:t>היו"ר יעקב מרגי:</w:t>
      </w:r>
      <w:r w:rsidRPr="00B20E65">
        <w:rPr>
          <w:rStyle w:val="TagStyle"/>
          <w:rtl/>
        </w:rPr>
        <w:t xml:space="preserve"> &lt;&lt; יור &gt;&gt;</w:t>
      </w:r>
      <w:r>
        <w:rPr>
          <w:rtl/>
        </w:rPr>
        <w:t xml:space="preserve"> </w:t>
      </w:r>
      <w:bookmarkEnd w:id="11430"/>
    </w:p>
    <w:p w:rsidR="00E3571F" w:rsidRDefault="00E3571F" w:rsidP="004A1BF2">
      <w:pPr>
        <w:rPr>
          <w:rtl/>
        </w:rPr>
      </w:pPr>
    </w:p>
    <w:p w:rsidR="00E3571F" w:rsidRDefault="00E3571F" w:rsidP="007E7D36">
      <w:pPr>
        <w:rPr>
          <w:rtl/>
        </w:rPr>
      </w:pPr>
      <w:bookmarkStart w:id="11431" w:name="_ETM_Q20_582422"/>
      <w:bookmarkEnd w:id="11431"/>
      <w:r>
        <w:rPr>
          <w:rFonts w:hint="cs"/>
          <w:rtl/>
        </w:rPr>
        <w:t>תודה.</w:t>
      </w:r>
    </w:p>
    <w:p w:rsidR="00E3571F" w:rsidRDefault="00E3571F" w:rsidP="007E7D36">
      <w:pPr>
        <w:rPr>
          <w:rtl/>
        </w:rPr>
      </w:pPr>
      <w:bookmarkStart w:id="11432" w:name="_ETM_Q20_583695"/>
      <w:bookmarkStart w:id="11433" w:name="_ETM_Q20_583983"/>
      <w:bookmarkEnd w:id="11432"/>
      <w:bookmarkEnd w:id="11433"/>
      <w:r>
        <w:rPr>
          <w:rtl/>
        </w:rPr>
        <w:t xml:space="preserve"> </w:t>
      </w:r>
    </w:p>
    <w:p w:rsidR="00E3571F" w:rsidRDefault="00E3571F" w:rsidP="007E7D36">
      <w:pPr>
        <w:pStyle w:val="-"/>
        <w:keepNext/>
        <w:rPr>
          <w:rtl/>
        </w:rPr>
      </w:pPr>
      <w:bookmarkStart w:id="11434" w:name="ET_speakercontinue_5834_38"/>
      <w:r w:rsidRPr="00B528D3">
        <w:rPr>
          <w:rStyle w:val="TagStyle"/>
          <w:rtl/>
        </w:rPr>
        <w:t xml:space="preserve"> &lt;&lt; דובר_המשך &gt;&gt; </w:t>
      </w:r>
      <w:r>
        <w:rPr>
          <w:rtl/>
        </w:rPr>
        <w:t>שר המשפטים אמיר אוחנה:</w:t>
      </w:r>
      <w:r w:rsidRPr="00B528D3">
        <w:rPr>
          <w:rStyle w:val="TagStyle"/>
          <w:rtl/>
        </w:rPr>
        <w:t xml:space="preserve"> &lt;&lt; דובר_המשך &gt;&gt;</w:t>
      </w:r>
      <w:r>
        <w:rPr>
          <w:rtl/>
        </w:rPr>
        <w:t xml:space="preserve"> </w:t>
      </w:r>
      <w:bookmarkEnd w:id="11434"/>
    </w:p>
    <w:p w:rsidR="00E3571F" w:rsidRDefault="00E3571F" w:rsidP="004A1BF2">
      <w:pPr>
        <w:rPr>
          <w:rtl/>
        </w:rPr>
      </w:pPr>
    </w:p>
    <w:p w:rsidR="00E3571F" w:rsidRDefault="00E3571F" w:rsidP="007E7D36">
      <w:pPr>
        <w:rPr>
          <w:rtl/>
        </w:rPr>
      </w:pPr>
      <w:bookmarkStart w:id="11435" w:name="_ETM_Q20_580041"/>
      <w:bookmarkEnd w:id="11435"/>
      <w:r>
        <w:rPr>
          <w:rFonts w:hint="cs"/>
          <w:rtl/>
        </w:rPr>
        <w:t>איפה היועץ הזה היום?</w:t>
      </w:r>
      <w:r>
        <w:rPr>
          <w:rtl/>
        </w:rPr>
        <w:t xml:space="preserve"> </w:t>
      </w:r>
    </w:p>
    <w:p w:rsidR="00E3571F" w:rsidRDefault="00E3571F" w:rsidP="007E7D36">
      <w:pPr>
        <w:rPr>
          <w:rtl/>
        </w:rPr>
      </w:pPr>
      <w:bookmarkStart w:id="11436" w:name="_ETM_Q20_583516"/>
      <w:bookmarkStart w:id="11437" w:name="_ETM_Q20_583604"/>
      <w:bookmarkEnd w:id="11436"/>
      <w:bookmarkEnd w:id="11437"/>
    </w:p>
    <w:p w:rsidR="00E3571F" w:rsidRDefault="00E3571F" w:rsidP="007E7D36">
      <w:pPr>
        <w:pStyle w:val="af5"/>
        <w:keepNext/>
        <w:rPr>
          <w:rtl/>
        </w:rPr>
      </w:pPr>
      <w:bookmarkStart w:id="11438" w:name="ET_interruption_5771_40"/>
      <w:r w:rsidRPr="00B20E65">
        <w:rPr>
          <w:rStyle w:val="TagStyle"/>
          <w:rtl/>
        </w:rPr>
        <w:t xml:space="preserve"> &lt;&lt; קריאה &gt;&gt; </w:t>
      </w:r>
      <w:r>
        <w:rPr>
          <w:rtl/>
        </w:rPr>
        <w:t>איתן גינזבורג (כחול לבן):</w:t>
      </w:r>
      <w:r w:rsidRPr="00B20E65">
        <w:rPr>
          <w:rStyle w:val="TagStyle"/>
          <w:rtl/>
        </w:rPr>
        <w:t xml:space="preserve"> &lt;&lt; קריאה &gt;&gt;</w:t>
      </w:r>
      <w:r>
        <w:rPr>
          <w:rtl/>
        </w:rPr>
        <w:t xml:space="preserve"> </w:t>
      </w:r>
      <w:bookmarkEnd w:id="11438"/>
    </w:p>
    <w:p w:rsidR="00E3571F" w:rsidRDefault="00E3571F" w:rsidP="004A1BF2">
      <w:pPr>
        <w:rPr>
          <w:rtl/>
        </w:rPr>
      </w:pPr>
    </w:p>
    <w:p w:rsidR="00E3571F" w:rsidRDefault="00C552BC" w:rsidP="007E7D36">
      <w:pPr>
        <w:rPr>
          <w:rtl/>
        </w:rPr>
      </w:pPr>
      <w:bookmarkStart w:id="11439" w:name="_ETM_Q20_582555"/>
      <w:bookmarkEnd w:id="11439"/>
      <w:r>
        <w:rPr>
          <w:rFonts w:hint="cs"/>
          <w:rtl/>
        </w:rPr>
        <w:t>–</w:t>
      </w:r>
      <w:r w:rsidR="00CE41A8">
        <w:rPr>
          <w:rFonts w:hint="cs"/>
          <w:rtl/>
        </w:rPr>
        <w:t xml:space="preserve"> </w:t>
      </w:r>
      <w:r>
        <w:rPr>
          <w:rFonts w:hint="cs"/>
          <w:rtl/>
        </w:rPr>
        <w:t>–</w:t>
      </w:r>
      <w:r w:rsidR="00E3571F">
        <w:rPr>
          <w:rFonts w:hint="cs"/>
          <w:rtl/>
        </w:rPr>
        <w:t xml:space="preserve"> ולא על אנשים ספציפיים?</w:t>
      </w:r>
    </w:p>
    <w:p w:rsidR="00E3571F" w:rsidRDefault="00E3571F" w:rsidP="007E7D36">
      <w:pPr>
        <w:rPr>
          <w:rtl/>
        </w:rPr>
      </w:pPr>
      <w:bookmarkStart w:id="11440" w:name="_ETM_Q20_584917"/>
      <w:bookmarkStart w:id="11441" w:name="_ETM_Q20_585203"/>
      <w:bookmarkEnd w:id="11440"/>
      <w:bookmarkEnd w:id="11441"/>
    </w:p>
    <w:p w:rsidR="00E3571F" w:rsidRDefault="00E3571F" w:rsidP="007E7D36">
      <w:pPr>
        <w:pStyle w:val="af6"/>
        <w:keepNext/>
        <w:rPr>
          <w:rtl/>
        </w:rPr>
      </w:pPr>
      <w:bookmarkStart w:id="11442" w:name="ET_yor_5873_41"/>
      <w:r w:rsidRPr="00B20E65">
        <w:rPr>
          <w:rStyle w:val="TagStyle"/>
          <w:rtl/>
        </w:rPr>
        <w:t xml:space="preserve"> &lt;&lt; יור &gt;&gt; </w:t>
      </w:r>
      <w:r>
        <w:rPr>
          <w:rtl/>
        </w:rPr>
        <w:t>היו"ר יעקב מרגי:</w:t>
      </w:r>
      <w:r w:rsidRPr="00B20E65">
        <w:rPr>
          <w:rStyle w:val="TagStyle"/>
          <w:rtl/>
        </w:rPr>
        <w:t xml:space="preserve"> &lt;&lt; יור &gt;&gt;</w:t>
      </w:r>
      <w:r>
        <w:rPr>
          <w:rtl/>
        </w:rPr>
        <w:t xml:space="preserve"> </w:t>
      </w:r>
      <w:bookmarkEnd w:id="11442"/>
    </w:p>
    <w:p w:rsidR="00E3571F" w:rsidRDefault="00E3571F" w:rsidP="004A1BF2">
      <w:pPr>
        <w:rPr>
          <w:rtl/>
        </w:rPr>
      </w:pPr>
    </w:p>
    <w:p w:rsidR="00E3571F" w:rsidRDefault="00E3571F" w:rsidP="007E7D36">
      <w:pPr>
        <w:rPr>
          <w:rtl/>
        </w:rPr>
      </w:pPr>
      <w:bookmarkStart w:id="11443" w:name="_ETM_Q20_584337"/>
      <w:bookmarkEnd w:id="11443"/>
      <w:r>
        <w:rPr>
          <w:rFonts w:hint="cs"/>
          <w:rtl/>
        </w:rPr>
        <w:t>תודה.</w:t>
      </w:r>
    </w:p>
    <w:p w:rsidR="00E3571F" w:rsidRDefault="00E3571F" w:rsidP="007E7D36">
      <w:pPr>
        <w:rPr>
          <w:rtl/>
        </w:rPr>
      </w:pPr>
      <w:bookmarkStart w:id="11444" w:name="_ETM_Q20_583397"/>
      <w:bookmarkStart w:id="11445" w:name="_ETM_Q20_583468"/>
      <w:bookmarkEnd w:id="11444"/>
      <w:bookmarkEnd w:id="11445"/>
      <w:r>
        <w:rPr>
          <w:rtl/>
        </w:rPr>
        <w:t xml:space="preserve"> </w:t>
      </w:r>
    </w:p>
    <w:p w:rsidR="00E3571F" w:rsidRDefault="00E3571F" w:rsidP="007E7D36">
      <w:pPr>
        <w:pStyle w:val="-"/>
        <w:keepNext/>
        <w:rPr>
          <w:rtl/>
        </w:rPr>
      </w:pPr>
      <w:bookmarkStart w:id="11446" w:name="ET_speakercontinue_5834_42"/>
      <w:r w:rsidRPr="00016CDD">
        <w:rPr>
          <w:rStyle w:val="TagStyle"/>
          <w:rtl/>
        </w:rPr>
        <w:t xml:space="preserve"> &lt;&lt; דובר_המשך &gt;&gt; </w:t>
      </w:r>
      <w:r>
        <w:rPr>
          <w:rtl/>
        </w:rPr>
        <w:t>שר המשפטים אמיר אוחנה:</w:t>
      </w:r>
      <w:r w:rsidRPr="00016CDD">
        <w:rPr>
          <w:rStyle w:val="TagStyle"/>
          <w:rtl/>
        </w:rPr>
        <w:t xml:space="preserve"> &lt;&lt; דובר_המשך &gt;&gt;</w:t>
      </w:r>
      <w:r>
        <w:rPr>
          <w:rtl/>
        </w:rPr>
        <w:t xml:space="preserve"> </w:t>
      </w:r>
      <w:bookmarkEnd w:id="11446"/>
    </w:p>
    <w:p w:rsidR="00E3571F" w:rsidRDefault="00E3571F" w:rsidP="004A1BF2">
      <w:pPr>
        <w:rPr>
          <w:rtl/>
        </w:rPr>
      </w:pPr>
    </w:p>
    <w:p w:rsidR="00E3571F" w:rsidRDefault="00E3571F" w:rsidP="007E7D36">
      <w:pPr>
        <w:rPr>
          <w:rtl/>
        </w:rPr>
      </w:pPr>
      <w:bookmarkStart w:id="11447" w:name="_ETM_Q20_585953"/>
      <w:bookmarkEnd w:id="11447"/>
      <w:r>
        <w:rPr>
          <w:rFonts w:hint="cs"/>
          <w:rtl/>
        </w:rPr>
        <w:t xml:space="preserve">איפה הטענות הצודקות שהעלה בעתירתו </w:t>
      </w:r>
      <w:bookmarkStart w:id="11448" w:name="_ETM_Q20_586855"/>
      <w:bookmarkEnd w:id="11448"/>
      <w:r>
        <w:rPr>
          <w:rFonts w:hint="cs"/>
          <w:rtl/>
        </w:rPr>
        <w:t>היום?</w:t>
      </w:r>
      <w:r>
        <w:rPr>
          <w:rtl/>
        </w:rPr>
        <w:t xml:space="preserve"> </w:t>
      </w:r>
    </w:p>
    <w:p w:rsidR="00E3571F" w:rsidRDefault="00E3571F" w:rsidP="007E7D36">
      <w:pPr>
        <w:rPr>
          <w:rtl/>
        </w:rPr>
      </w:pPr>
      <w:bookmarkStart w:id="11449" w:name="_ETM_Q20_588065"/>
      <w:bookmarkStart w:id="11450" w:name="_ETM_Q20_588369"/>
      <w:bookmarkEnd w:id="11449"/>
      <w:bookmarkEnd w:id="11450"/>
    </w:p>
    <w:p w:rsidR="00E3571F" w:rsidRDefault="00E3571F" w:rsidP="007E7D36">
      <w:pPr>
        <w:pStyle w:val="af5"/>
        <w:keepNext/>
        <w:rPr>
          <w:rtl/>
        </w:rPr>
      </w:pPr>
      <w:bookmarkStart w:id="11451" w:name="ET_interruption_5075_43"/>
      <w:r w:rsidRPr="00E64733">
        <w:rPr>
          <w:rStyle w:val="TagStyle"/>
          <w:rtl/>
        </w:rPr>
        <w:t xml:space="preserve"> &lt;&lt; קריאה &gt;&gt; </w:t>
      </w:r>
      <w:r>
        <w:rPr>
          <w:rtl/>
        </w:rPr>
        <w:t>יעל גרמן (כחול לבן):</w:t>
      </w:r>
      <w:r w:rsidRPr="00E64733">
        <w:rPr>
          <w:rStyle w:val="TagStyle"/>
          <w:rtl/>
        </w:rPr>
        <w:t xml:space="preserve"> &lt;&lt; קריאה &gt;&gt;</w:t>
      </w:r>
      <w:r>
        <w:rPr>
          <w:rtl/>
        </w:rPr>
        <w:t xml:space="preserve"> </w:t>
      </w:r>
      <w:bookmarkEnd w:id="11451"/>
    </w:p>
    <w:p w:rsidR="00E3571F" w:rsidRDefault="00E3571F" w:rsidP="004A1BF2">
      <w:pPr>
        <w:rPr>
          <w:rtl/>
        </w:rPr>
      </w:pPr>
    </w:p>
    <w:p w:rsidR="00E3571F" w:rsidRDefault="00C552BC" w:rsidP="007E7D36">
      <w:pPr>
        <w:rPr>
          <w:rtl/>
        </w:rPr>
      </w:pPr>
      <w:bookmarkStart w:id="11452" w:name="_ETM_Q20_588521"/>
      <w:bookmarkEnd w:id="11452"/>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E3571F" w:rsidRDefault="00E3571F" w:rsidP="007E7D36">
      <w:pPr>
        <w:rPr>
          <w:rtl/>
        </w:rPr>
      </w:pPr>
      <w:bookmarkStart w:id="11453" w:name="_ETM_Q20_590598"/>
      <w:bookmarkStart w:id="11454" w:name="_ETM_Q20_590740"/>
      <w:bookmarkEnd w:id="11453"/>
      <w:bookmarkEnd w:id="11454"/>
    </w:p>
    <w:p w:rsidR="00E3571F" w:rsidRDefault="00E3571F" w:rsidP="007E7D36">
      <w:pPr>
        <w:pStyle w:val="-"/>
        <w:keepNext/>
        <w:rPr>
          <w:rtl/>
        </w:rPr>
      </w:pPr>
      <w:bookmarkStart w:id="11455" w:name="ET_speakercontinue_5834_44"/>
      <w:r w:rsidRPr="00E64733">
        <w:rPr>
          <w:rStyle w:val="TagStyle"/>
          <w:rtl/>
        </w:rPr>
        <w:t xml:space="preserve"> &lt;&lt; דובר_המשך &gt;&gt; </w:t>
      </w:r>
      <w:r>
        <w:rPr>
          <w:rtl/>
        </w:rPr>
        <w:t>שר המשפטים אמיר אוחנה:</w:t>
      </w:r>
      <w:r w:rsidRPr="00E64733">
        <w:rPr>
          <w:rStyle w:val="TagStyle"/>
          <w:rtl/>
        </w:rPr>
        <w:t xml:space="preserve"> &lt;&lt; דובר_המשך &gt;&gt;</w:t>
      </w:r>
      <w:r>
        <w:rPr>
          <w:rtl/>
        </w:rPr>
        <w:t xml:space="preserve"> </w:t>
      </w:r>
      <w:bookmarkEnd w:id="11455"/>
    </w:p>
    <w:p w:rsidR="00E3571F" w:rsidRDefault="00E3571F" w:rsidP="004A1BF2">
      <w:pPr>
        <w:rPr>
          <w:rtl/>
        </w:rPr>
      </w:pPr>
    </w:p>
    <w:p w:rsidR="00E3571F" w:rsidRDefault="00E3571F" w:rsidP="007E7D36">
      <w:pPr>
        <w:rPr>
          <w:rtl/>
        </w:rPr>
      </w:pPr>
      <w:bookmarkStart w:id="11456" w:name="_ETM_Q20_592722"/>
      <w:bookmarkEnd w:id="11456"/>
      <w:r>
        <w:rPr>
          <w:rFonts w:hint="cs"/>
          <w:rtl/>
        </w:rPr>
        <w:t>דברים שרואים מכאן לא רואים משם?</w:t>
      </w:r>
      <w:r>
        <w:rPr>
          <w:rtl/>
        </w:rPr>
        <w:t xml:space="preserve"> </w:t>
      </w:r>
      <w:r>
        <w:rPr>
          <w:rFonts w:hint="cs"/>
          <w:rtl/>
        </w:rPr>
        <w:t xml:space="preserve">נאה לדרוש; כנראה פחות נאה לקיים. </w:t>
      </w:r>
    </w:p>
    <w:p w:rsidR="00E3571F" w:rsidRDefault="00E3571F" w:rsidP="007E7D36">
      <w:pPr>
        <w:rPr>
          <w:rtl/>
        </w:rPr>
      </w:pPr>
    </w:p>
    <w:p w:rsidR="00E3571F" w:rsidRDefault="00E3571F" w:rsidP="007E7D36">
      <w:pPr>
        <w:rPr>
          <w:rtl/>
        </w:rPr>
      </w:pPr>
      <w:r>
        <w:rPr>
          <w:rFonts w:hint="cs"/>
          <w:rtl/>
        </w:rPr>
        <w:t xml:space="preserve">וכמה זלזול באינטליגנציה, כמה זלזול כלפי </w:t>
      </w:r>
      <w:bookmarkStart w:id="11457" w:name="_ETM_Q20_607127"/>
      <w:bookmarkEnd w:id="11457"/>
      <w:r>
        <w:rPr>
          <w:rFonts w:hint="cs"/>
          <w:rtl/>
        </w:rPr>
        <w:t xml:space="preserve">הציבור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bookmarkStart w:id="11458" w:name="_ETM_Q20_606472"/>
      <w:bookmarkStart w:id="11459" w:name="_ETM_Q20_606561"/>
      <w:bookmarkEnd w:id="11458"/>
      <w:bookmarkEnd w:id="11459"/>
    </w:p>
    <w:p w:rsidR="00E3571F" w:rsidRDefault="00E3571F" w:rsidP="007E7D36">
      <w:pPr>
        <w:pStyle w:val="af5"/>
        <w:keepNext/>
        <w:rPr>
          <w:rtl/>
        </w:rPr>
      </w:pPr>
      <w:bookmarkStart w:id="11460" w:name="ET_interruption_5075_45"/>
      <w:r w:rsidRPr="000F7123">
        <w:rPr>
          <w:rStyle w:val="TagStyle"/>
          <w:rtl/>
        </w:rPr>
        <w:t xml:space="preserve"> &lt;&lt; קריאה &gt;&gt; </w:t>
      </w:r>
      <w:r>
        <w:rPr>
          <w:rtl/>
        </w:rPr>
        <w:t>יעל גרמן (כחול לבן):</w:t>
      </w:r>
      <w:r w:rsidRPr="000F7123">
        <w:rPr>
          <w:rStyle w:val="TagStyle"/>
          <w:rtl/>
        </w:rPr>
        <w:t xml:space="preserve"> &lt;&lt; קריאה &gt;&gt;</w:t>
      </w:r>
      <w:r>
        <w:rPr>
          <w:rtl/>
        </w:rPr>
        <w:t xml:space="preserve"> </w:t>
      </w:r>
      <w:bookmarkEnd w:id="11460"/>
    </w:p>
    <w:p w:rsidR="00E3571F" w:rsidRDefault="00E3571F" w:rsidP="004A1BF2">
      <w:pPr>
        <w:rPr>
          <w:rtl/>
        </w:rPr>
      </w:pPr>
    </w:p>
    <w:p w:rsidR="00E3571F" w:rsidRDefault="00E3571F" w:rsidP="007E7D36">
      <w:pPr>
        <w:rPr>
          <w:rtl/>
        </w:rPr>
      </w:pPr>
      <w:bookmarkStart w:id="11461" w:name="_ETM_Q20_606847"/>
      <w:bookmarkEnd w:id="11461"/>
      <w:r>
        <w:rPr>
          <w:rFonts w:hint="cs"/>
          <w:rtl/>
        </w:rPr>
        <w:t>אתה מזלזל בציבור. אתה מזלזל.</w:t>
      </w:r>
    </w:p>
    <w:p w:rsidR="00E3571F" w:rsidRDefault="00E3571F" w:rsidP="007E7D36">
      <w:pPr>
        <w:rPr>
          <w:rtl/>
        </w:rPr>
      </w:pPr>
    </w:p>
    <w:p w:rsidR="00E3571F" w:rsidRDefault="00E3571F" w:rsidP="007E7D36">
      <w:pPr>
        <w:pStyle w:val="-"/>
        <w:keepNext/>
        <w:rPr>
          <w:rtl/>
        </w:rPr>
      </w:pPr>
      <w:r w:rsidRPr="00102A05">
        <w:rPr>
          <w:rStyle w:val="TagStyle"/>
          <w:rtl/>
        </w:rPr>
        <w:t xml:space="preserve"> &lt;&lt; דובר_המשך &gt;&gt; </w:t>
      </w:r>
      <w:r>
        <w:rPr>
          <w:rtl/>
        </w:rPr>
        <w:t>שר המשפטים אמיר אוחנה:</w:t>
      </w:r>
      <w:r w:rsidRPr="00102A05">
        <w:rPr>
          <w:rStyle w:val="TagStyle"/>
          <w:rtl/>
        </w:rPr>
        <w:t xml:space="preserve"> &lt;&lt; דובר_המשך &gt;&gt;</w:t>
      </w:r>
      <w:r>
        <w:rPr>
          <w:rtl/>
        </w:rPr>
        <w:t xml:space="preserve"> </w:t>
      </w:r>
    </w:p>
    <w:p w:rsidR="00E3571F" w:rsidRDefault="00E3571F" w:rsidP="004A1BF2">
      <w:pPr>
        <w:rPr>
          <w:rtl/>
        </w:rPr>
      </w:pPr>
    </w:p>
    <w:p w:rsidR="00E3571F" w:rsidRDefault="00C552BC" w:rsidP="007E7D36">
      <w:pPr>
        <w:rPr>
          <w:rtl/>
        </w:rPr>
      </w:pPr>
      <w:r>
        <w:rPr>
          <w:rFonts w:hint="cs"/>
          <w:rtl/>
        </w:rPr>
        <w:t>–</w:t>
      </w:r>
      <w:r w:rsidR="00CE41A8">
        <w:rPr>
          <w:rFonts w:hint="cs"/>
          <w:rtl/>
        </w:rPr>
        <w:t xml:space="preserve"> </w:t>
      </w:r>
      <w:r>
        <w:rPr>
          <w:rFonts w:hint="cs"/>
          <w:rtl/>
        </w:rPr>
        <w:t>–</w:t>
      </w:r>
      <w:r w:rsidR="00E3571F">
        <w:rPr>
          <w:rFonts w:hint="cs"/>
          <w:rtl/>
        </w:rPr>
        <w:t xml:space="preserve"> בתגובותיהם של היועץ המשפטי </w:t>
      </w:r>
      <w:bookmarkStart w:id="11462" w:name="_ETM_Q20_611384"/>
      <w:bookmarkEnd w:id="11462"/>
      <w:r w:rsidR="00E3571F">
        <w:rPr>
          <w:rFonts w:hint="cs"/>
          <w:rtl/>
        </w:rPr>
        <w:t xml:space="preserve">לממשלה ושל פרקליט המדינה. אין הדלפות מהפרקליטות, שמעתם? אין הדלפות מרשויות אכיפת החוק. </w:t>
      </w:r>
      <w:bookmarkStart w:id="11463" w:name="_ETM_Q20_619982"/>
      <w:bookmarkEnd w:id="11463"/>
      <w:r w:rsidR="00E3571F">
        <w:rPr>
          <w:rFonts w:hint="cs"/>
          <w:rtl/>
        </w:rPr>
        <w:t>עובדה.</w:t>
      </w:r>
    </w:p>
    <w:p w:rsidR="00E3571F" w:rsidRPr="004E60DB" w:rsidRDefault="00E3571F" w:rsidP="007E7D36">
      <w:pPr>
        <w:keepNext/>
        <w:rPr>
          <w:rtl/>
        </w:rPr>
      </w:pPr>
      <w:bookmarkStart w:id="11464" w:name="_ETM_Q20_619401"/>
      <w:bookmarkStart w:id="11465" w:name="_ETM_Q20_619719"/>
      <w:bookmarkEnd w:id="11464"/>
      <w:bookmarkEnd w:id="11465"/>
    </w:p>
    <w:p w:rsidR="00E3571F" w:rsidRDefault="00E3571F" w:rsidP="007E7D36">
      <w:pPr>
        <w:pStyle w:val="af5"/>
        <w:keepNext/>
        <w:rPr>
          <w:rtl/>
        </w:rPr>
      </w:pPr>
      <w:bookmarkStart w:id="11466" w:name="_ETM_Q20_618147"/>
      <w:bookmarkStart w:id="11467" w:name="_ETM_Q20_618196"/>
      <w:bookmarkEnd w:id="11466"/>
      <w:bookmarkEnd w:id="11467"/>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r>
        <w:rPr>
          <w:rFonts w:hint="cs"/>
          <w:rtl/>
        </w:rPr>
        <w:t xml:space="preserve">ההדלפה הכי גדולה היא שלך. </w:t>
      </w:r>
    </w:p>
    <w:p w:rsidR="00E3571F" w:rsidRDefault="00E3571F" w:rsidP="007E7D36">
      <w:pPr>
        <w:rPr>
          <w:rtl/>
        </w:rPr>
      </w:pPr>
      <w:bookmarkStart w:id="11468" w:name="_ETM_Q20_620347"/>
      <w:bookmarkStart w:id="11469" w:name="_ETM_Q20_620469"/>
      <w:bookmarkEnd w:id="11468"/>
      <w:bookmarkEnd w:id="11469"/>
    </w:p>
    <w:p w:rsidR="00E3571F" w:rsidRDefault="00E3571F" w:rsidP="007E7D36">
      <w:pPr>
        <w:pStyle w:val="-"/>
        <w:keepNext/>
        <w:rPr>
          <w:rtl/>
        </w:rPr>
      </w:pPr>
      <w:r w:rsidRPr="000F7123">
        <w:rPr>
          <w:rStyle w:val="TagStyle"/>
          <w:rtl/>
        </w:rPr>
        <w:t xml:space="preserve"> &lt;&lt; דובר_המשך &gt;&gt; </w:t>
      </w:r>
      <w:r>
        <w:rPr>
          <w:rtl/>
        </w:rPr>
        <w:t>שר המשפטים אמיר אוחנה:</w:t>
      </w:r>
      <w:r w:rsidRPr="000F7123">
        <w:rPr>
          <w:rStyle w:val="TagStyle"/>
          <w:rtl/>
        </w:rPr>
        <w:t xml:space="preserve"> &lt;&lt; דובר_המשך &gt;&gt;</w:t>
      </w:r>
      <w:r>
        <w:rPr>
          <w:rtl/>
        </w:rPr>
        <w:t xml:space="preserve"> </w:t>
      </w:r>
    </w:p>
    <w:p w:rsidR="00E3571F" w:rsidRDefault="00E3571F" w:rsidP="004A1BF2">
      <w:pPr>
        <w:rPr>
          <w:rtl/>
        </w:rPr>
      </w:pPr>
    </w:p>
    <w:p w:rsidR="00E3571F" w:rsidRDefault="00E3571F" w:rsidP="007E7D36">
      <w:pPr>
        <w:rPr>
          <w:rtl/>
        </w:rPr>
      </w:pPr>
      <w:bookmarkStart w:id="11470" w:name="_ETM_Q20_620005"/>
      <w:bookmarkEnd w:id="11470"/>
      <w:r>
        <w:rPr>
          <w:rFonts w:hint="cs"/>
          <w:rtl/>
        </w:rPr>
        <w:t xml:space="preserve">עובדה. איך זה שההדלפות מתרחשות </w:t>
      </w:r>
      <w:r w:rsidR="00C552BC">
        <w:rPr>
          <w:rFonts w:hint="cs"/>
          <w:rtl/>
        </w:rPr>
        <w:t>–</w:t>
      </w:r>
      <w:r w:rsidR="00CE41A8">
        <w:rPr>
          <w:rFonts w:hint="cs"/>
          <w:rtl/>
        </w:rPr>
        <w:t xml:space="preserve"> </w:t>
      </w:r>
      <w:r w:rsidR="00C552BC">
        <w:rPr>
          <w:rFonts w:hint="cs"/>
          <w:rtl/>
        </w:rPr>
        <w:t>–</w:t>
      </w:r>
    </w:p>
    <w:p w:rsidR="00E3571F" w:rsidRDefault="00E3571F" w:rsidP="007E7D36">
      <w:pPr>
        <w:keepNext/>
        <w:rPr>
          <w:rtl/>
        </w:rPr>
      </w:pPr>
      <w:bookmarkStart w:id="11471" w:name="_ETM_Q20_620907"/>
      <w:bookmarkStart w:id="11472" w:name="_ETM_Q20_620999"/>
      <w:bookmarkEnd w:id="11471"/>
      <w:bookmarkEnd w:id="11472"/>
    </w:p>
    <w:p w:rsidR="00E3571F" w:rsidRDefault="00E3571F" w:rsidP="007E7D36">
      <w:pPr>
        <w:pStyle w:val="af5"/>
        <w:keepNext/>
        <w:rPr>
          <w:rtl/>
        </w:rPr>
      </w:pPr>
      <w:bookmarkStart w:id="11473" w:name="_ETM_Q20_618845"/>
      <w:bookmarkStart w:id="11474" w:name="_ETM_Q20_618930"/>
      <w:bookmarkEnd w:id="11473"/>
      <w:bookmarkEnd w:id="11474"/>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r>
        <w:rPr>
          <w:rtl/>
        </w:rPr>
        <w:t xml:space="preserve"> </w:t>
      </w:r>
    </w:p>
    <w:p w:rsidR="00E3571F" w:rsidRDefault="00E3571F" w:rsidP="007E7D36">
      <w:pPr>
        <w:rPr>
          <w:rtl/>
        </w:rPr>
      </w:pPr>
      <w:bookmarkStart w:id="11475" w:name="_ETM_Q20_620636"/>
      <w:bookmarkStart w:id="11476" w:name="_ETM_Q20_620745"/>
      <w:bookmarkEnd w:id="11475"/>
      <w:bookmarkEnd w:id="11476"/>
      <w:r>
        <w:rPr>
          <w:rFonts w:hint="cs"/>
          <w:rtl/>
        </w:rPr>
        <w:t xml:space="preserve">אתה עכשיו מדבר תחת צו איסור פרסום. </w:t>
      </w:r>
    </w:p>
    <w:p w:rsidR="00E3571F" w:rsidRDefault="00E3571F" w:rsidP="007E7D36">
      <w:pPr>
        <w:rPr>
          <w:rtl/>
        </w:rPr>
      </w:pPr>
      <w:bookmarkStart w:id="11477" w:name="_ETM_Q20_623065"/>
      <w:bookmarkStart w:id="11478" w:name="_ETM_Q20_623207"/>
      <w:bookmarkStart w:id="11479" w:name="_ETM_Q20_620565"/>
      <w:bookmarkEnd w:id="11477"/>
      <w:bookmarkEnd w:id="11478"/>
      <w:bookmarkEnd w:id="11479"/>
    </w:p>
    <w:p w:rsidR="00E3571F" w:rsidRDefault="00E3571F" w:rsidP="007E7D36">
      <w:pPr>
        <w:pStyle w:val="-"/>
        <w:keepNext/>
        <w:rPr>
          <w:rtl/>
        </w:rPr>
      </w:pPr>
      <w:bookmarkStart w:id="11480" w:name="ET_speakercontinue_5834_47"/>
      <w:r w:rsidRPr="00233B7B">
        <w:rPr>
          <w:rStyle w:val="TagStyle"/>
          <w:rtl/>
        </w:rPr>
        <w:t xml:space="preserve"> &lt;&lt; דובר_המשך &gt;&gt; </w:t>
      </w:r>
      <w:r>
        <w:rPr>
          <w:rtl/>
        </w:rPr>
        <w:t>שר המשפטים אמיר אוחנה:</w:t>
      </w:r>
      <w:r w:rsidRPr="00233B7B">
        <w:rPr>
          <w:rStyle w:val="TagStyle"/>
          <w:rtl/>
        </w:rPr>
        <w:t xml:space="preserve"> &lt;&lt; דובר_המשך &gt;&gt;</w:t>
      </w:r>
      <w:r>
        <w:rPr>
          <w:rtl/>
        </w:rPr>
        <w:t xml:space="preserve"> </w:t>
      </w:r>
      <w:bookmarkEnd w:id="11480"/>
    </w:p>
    <w:p w:rsidR="00E3571F" w:rsidRDefault="00E3571F" w:rsidP="004A1BF2">
      <w:pPr>
        <w:rPr>
          <w:rtl/>
        </w:rPr>
      </w:pPr>
    </w:p>
    <w:p w:rsidR="00E3571F" w:rsidRDefault="00C552BC" w:rsidP="007E7D36">
      <w:pPr>
        <w:rPr>
          <w:rtl/>
        </w:rPr>
      </w:pPr>
      <w:bookmarkStart w:id="11481" w:name="_ETM_Q20_623504"/>
      <w:bookmarkEnd w:id="11481"/>
      <w:r>
        <w:rPr>
          <w:rFonts w:hint="cs"/>
          <w:rtl/>
        </w:rPr>
        <w:t>–</w:t>
      </w:r>
      <w:r w:rsidR="00CE41A8">
        <w:rPr>
          <w:rFonts w:hint="cs"/>
          <w:rtl/>
        </w:rPr>
        <w:t xml:space="preserve"> </w:t>
      </w:r>
      <w:r>
        <w:rPr>
          <w:rFonts w:hint="cs"/>
          <w:rtl/>
        </w:rPr>
        <w:t>–</w:t>
      </w:r>
      <w:r w:rsidR="00E3571F">
        <w:rPr>
          <w:rFonts w:hint="cs"/>
          <w:rtl/>
        </w:rPr>
        <w:t xml:space="preserve"> רק כעת, </w:t>
      </w:r>
      <w:bookmarkStart w:id="11482" w:name="_ETM_Q20_626542"/>
      <w:bookmarkEnd w:id="11482"/>
      <w:r w:rsidR="00E3571F">
        <w:rPr>
          <w:rFonts w:hint="cs"/>
          <w:rtl/>
        </w:rPr>
        <w:t>משהחומר הועבר לסנגורים? כך טוענים.</w:t>
      </w:r>
    </w:p>
    <w:p w:rsidR="00E3571F" w:rsidRDefault="00E3571F" w:rsidP="007E7D36">
      <w:pPr>
        <w:rPr>
          <w:rtl/>
        </w:rPr>
      </w:pPr>
      <w:bookmarkStart w:id="11483" w:name="_ETM_Q20_628110"/>
      <w:bookmarkStart w:id="11484" w:name="_ETM_Q20_628207"/>
      <w:bookmarkEnd w:id="11483"/>
      <w:bookmarkEnd w:id="11484"/>
      <w:r>
        <w:rPr>
          <w:rtl/>
        </w:rPr>
        <w:t xml:space="preserve"> </w:t>
      </w:r>
    </w:p>
    <w:p w:rsidR="00E3571F" w:rsidRDefault="00E3571F" w:rsidP="007E7D36">
      <w:pPr>
        <w:pStyle w:val="af5"/>
        <w:keepNext/>
        <w:rPr>
          <w:rtl/>
        </w:rPr>
      </w:pPr>
      <w:bookmarkStart w:id="11485" w:name="_ETM_Q20_626764"/>
      <w:bookmarkEnd w:id="11485"/>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bookmarkStart w:id="11486" w:name="_ETM_Q20_628005"/>
      <w:bookmarkEnd w:id="11486"/>
    </w:p>
    <w:p w:rsidR="00E3571F" w:rsidRDefault="00E3571F" w:rsidP="007E7D36">
      <w:pPr>
        <w:rPr>
          <w:rtl/>
        </w:rPr>
      </w:pPr>
      <w:bookmarkStart w:id="11487" w:name="_ETM_Q20_628331"/>
      <w:bookmarkEnd w:id="11487"/>
      <w:r>
        <w:rPr>
          <w:rFonts w:hint="cs"/>
          <w:rtl/>
        </w:rPr>
        <w:t xml:space="preserve">אתה </w:t>
      </w:r>
      <w:bookmarkStart w:id="11488" w:name="_ETM_Q20_620715"/>
      <w:bookmarkEnd w:id="11488"/>
      <w:r>
        <w:rPr>
          <w:rFonts w:hint="cs"/>
          <w:rtl/>
        </w:rPr>
        <w:t xml:space="preserve">משרת את אדוניך </w:t>
      </w:r>
      <w:r w:rsidR="00C552BC">
        <w:rPr>
          <w:rFonts w:hint="cs"/>
          <w:rtl/>
        </w:rPr>
        <w:t>–</w:t>
      </w:r>
      <w:r w:rsidR="00CE41A8">
        <w:rPr>
          <w:rFonts w:hint="cs"/>
          <w:rtl/>
        </w:rPr>
        <w:t xml:space="preserve"> </w:t>
      </w:r>
      <w:r w:rsidR="00C552BC">
        <w:rPr>
          <w:rFonts w:hint="cs"/>
          <w:rtl/>
        </w:rPr>
        <w:t>–</w:t>
      </w:r>
      <w:r>
        <w:rPr>
          <w:rFonts w:hint="cs"/>
          <w:rtl/>
        </w:rPr>
        <w:t xml:space="preserve"> </w:t>
      </w:r>
    </w:p>
    <w:p w:rsidR="00E3571F" w:rsidRDefault="00E3571F" w:rsidP="007E7D36">
      <w:pPr>
        <w:rPr>
          <w:rtl/>
        </w:rPr>
      </w:pPr>
      <w:bookmarkStart w:id="11489" w:name="_ETM_Q20_630675"/>
      <w:bookmarkStart w:id="11490" w:name="_ETM_Q20_630756"/>
      <w:bookmarkEnd w:id="11489"/>
      <w:bookmarkEnd w:id="11490"/>
    </w:p>
    <w:p w:rsidR="00E3571F" w:rsidRDefault="00E3571F" w:rsidP="007E7D36">
      <w:pPr>
        <w:pStyle w:val="af5"/>
        <w:keepNext/>
        <w:rPr>
          <w:rtl/>
        </w:rPr>
      </w:pPr>
      <w:bookmarkStart w:id="11491" w:name="ET_interruption_5075_48"/>
      <w:r w:rsidRPr="00F313C6">
        <w:rPr>
          <w:rStyle w:val="TagStyle"/>
          <w:rtl/>
        </w:rPr>
        <w:t xml:space="preserve"> &lt;&lt; קריאה &gt;&gt; </w:t>
      </w:r>
      <w:r>
        <w:rPr>
          <w:rtl/>
        </w:rPr>
        <w:t>יעל גרמן (כחול לבן):</w:t>
      </w:r>
      <w:r w:rsidRPr="00F313C6">
        <w:rPr>
          <w:rStyle w:val="TagStyle"/>
          <w:rtl/>
        </w:rPr>
        <w:t xml:space="preserve"> &lt;&lt; קריאה &gt;&gt;</w:t>
      </w:r>
      <w:r>
        <w:rPr>
          <w:rtl/>
        </w:rPr>
        <w:t xml:space="preserve"> </w:t>
      </w:r>
      <w:bookmarkEnd w:id="11491"/>
    </w:p>
    <w:p w:rsidR="00E3571F" w:rsidRDefault="00E3571F" w:rsidP="004A1BF2">
      <w:pPr>
        <w:rPr>
          <w:rtl/>
        </w:rPr>
      </w:pPr>
    </w:p>
    <w:p w:rsidR="00E3571F" w:rsidRDefault="00E3571F" w:rsidP="007E7D36">
      <w:pPr>
        <w:rPr>
          <w:rtl/>
        </w:rPr>
      </w:pPr>
      <w:bookmarkStart w:id="11492" w:name="_ETM_Q20_630572"/>
      <w:bookmarkEnd w:id="11492"/>
      <w:r>
        <w:rPr>
          <w:rFonts w:hint="cs"/>
          <w:rtl/>
        </w:rPr>
        <w:t>ממש כך.</w:t>
      </w:r>
    </w:p>
    <w:p w:rsidR="00E3571F" w:rsidRDefault="00E3571F" w:rsidP="007E7D36">
      <w:pPr>
        <w:rPr>
          <w:rtl/>
        </w:rPr>
      </w:pPr>
      <w:bookmarkStart w:id="11493" w:name="_ETM_Q20_630686"/>
      <w:bookmarkStart w:id="11494" w:name="_ETM_Q20_630775"/>
      <w:bookmarkEnd w:id="11493"/>
      <w:bookmarkEnd w:id="11494"/>
    </w:p>
    <w:p w:rsidR="00E3571F" w:rsidRDefault="00E3571F" w:rsidP="007E7D36">
      <w:pPr>
        <w:pStyle w:val="af5"/>
        <w:keepNext/>
        <w:rPr>
          <w:rtl/>
        </w:rPr>
      </w:pPr>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C552BC" w:rsidP="007E7D36">
      <w:pPr>
        <w:rPr>
          <w:rtl/>
        </w:rPr>
      </w:pPr>
      <w:bookmarkStart w:id="11495" w:name="_ETM_Q20_632987"/>
      <w:bookmarkStart w:id="11496" w:name="_ETM_Q20_633055"/>
      <w:bookmarkEnd w:id="11495"/>
      <w:bookmarkEnd w:id="11496"/>
      <w:r>
        <w:rPr>
          <w:rFonts w:hint="cs"/>
          <w:rtl/>
        </w:rPr>
        <w:t>–</w:t>
      </w:r>
      <w:r w:rsidR="00CE41A8">
        <w:rPr>
          <w:rFonts w:hint="cs"/>
          <w:rtl/>
        </w:rPr>
        <w:t xml:space="preserve"> </w:t>
      </w:r>
      <w:r>
        <w:rPr>
          <w:rFonts w:hint="cs"/>
          <w:rtl/>
        </w:rPr>
        <w:t>–</w:t>
      </w:r>
      <w:r w:rsidR="00E3571F">
        <w:rPr>
          <w:rFonts w:hint="cs"/>
          <w:rtl/>
        </w:rPr>
        <w:t xml:space="preserve"> לא שניים, לא אחד </w:t>
      </w:r>
      <w:r>
        <w:rPr>
          <w:rFonts w:hint="eastAsia"/>
          <w:rtl/>
        </w:rPr>
        <w:t>–</w:t>
      </w:r>
      <w:r w:rsidR="00E3571F">
        <w:rPr>
          <w:rFonts w:hint="eastAsia"/>
          <w:rtl/>
        </w:rPr>
        <w:t xml:space="preserve"> </w:t>
      </w:r>
      <w:r w:rsidR="00E3571F">
        <w:rPr>
          <w:rFonts w:hint="cs"/>
          <w:rtl/>
        </w:rPr>
        <w:t>שלושה.</w:t>
      </w:r>
    </w:p>
    <w:p w:rsidR="00E3571F" w:rsidRDefault="00E3571F" w:rsidP="007E7D36">
      <w:pPr>
        <w:rPr>
          <w:rtl/>
        </w:rPr>
      </w:pPr>
      <w:bookmarkStart w:id="11497" w:name="_ETM_Q20_631743"/>
      <w:bookmarkStart w:id="11498" w:name="_ETM_Q20_631832"/>
      <w:bookmarkEnd w:id="11497"/>
      <w:bookmarkEnd w:id="11498"/>
    </w:p>
    <w:p w:rsidR="00E3571F" w:rsidRDefault="00E3571F" w:rsidP="007E7D36">
      <w:pPr>
        <w:pStyle w:val="-"/>
        <w:keepNext/>
        <w:rPr>
          <w:rtl/>
        </w:rPr>
      </w:pPr>
      <w:bookmarkStart w:id="11499" w:name="ET_speakercontinue_5834_49"/>
      <w:r w:rsidRPr="00F313C6">
        <w:rPr>
          <w:rStyle w:val="TagStyle"/>
          <w:rtl/>
        </w:rPr>
        <w:t xml:space="preserve"> &lt;&lt; דובר_המשך &gt;&gt; </w:t>
      </w:r>
      <w:r>
        <w:rPr>
          <w:rtl/>
        </w:rPr>
        <w:t>שר המשפטים אמיר אוחנה:</w:t>
      </w:r>
      <w:r w:rsidRPr="00F313C6">
        <w:rPr>
          <w:rStyle w:val="TagStyle"/>
          <w:rtl/>
        </w:rPr>
        <w:t xml:space="preserve"> &lt;&lt; דובר_המשך &gt;&gt;</w:t>
      </w:r>
      <w:r>
        <w:rPr>
          <w:rtl/>
        </w:rPr>
        <w:t xml:space="preserve"> </w:t>
      </w:r>
      <w:bookmarkEnd w:id="11499"/>
    </w:p>
    <w:p w:rsidR="00E3571F" w:rsidRDefault="00E3571F" w:rsidP="004A1BF2">
      <w:pPr>
        <w:rPr>
          <w:rtl/>
        </w:rPr>
      </w:pPr>
    </w:p>
    <w:p w:rsidR="00E3571F" w:rsidRDefault="00E3571F" w:rsidP="007E7D36">
      <w:pPr>
        <w:rPr>
          <w:rtl/>
        </w:rPr>
      </w:pPr>
      <w:bookmarkStart w:id="11500" w:name="_ETM_Q20_631695"/>
      <w:bookmarkStart w:id="11501" w:name="_ETM_Q20_632780"/>
      <w:bookmarkEnd w:id="11500"/>
      <w:bookmarkEnd w:id="11501"/>
      <w:r>
        <w:rPr>
          <w:rFonts w:hint="cs"/>
          <w:rtl/>
        </w:rPr>
        <w:t xml:space="preserve">רק כעת? שלוש שנים שאנחנו שומעים </w:t>
      </w:r>
      <w:bookmarkStart w:id="11502" w:name="_ETM_Q20_636421"/>
      <w:bookmarkEnd w:id="11502"/>
      <w:r>
        <w:rPr>
          <w:rFonts w:hint="cs"/>
          <w:rtl/>
        </w:rPr>
        <w:t xml:space="preserve">מדי ערב הדלפות מהחקירות כמעט בכל המהדורות, כמעט בכל כלי </w:t>
      </w:r>
      <w:bookmarkStart w:id="11503" w:name="_ETM_Q20_642901"/>
      <w:bookmarkEnd w:id="11503"/>
      <w:r>
        <w:rPr>
          <w:rFonts w:hint="cs"/>
          <w:rtl/>
        </w:rPr>
        <w:t xml:space="preserve">התקשורת </w:t>
      </w:r>
      <w:r w:rsidR="00C552BC">
        <w:rPr>
          <w:rtl/>
        </w:rPr>
        <w:t>–</w:t>
      </w:r>
      <w:r>
        <w:rPr>
          <w:rFonts w:hint="cs"/>
          <w:rtl/>
        </w:rPr>
        <w:t xml:space="preserve"> נתניהו, נקודתיים; חוקר, נקודתיים; אלוביץ, נקודתיים; ניר חפץ, </w:t>
      </w:r>
      <w:bookmarkStart w:id="11504" w:name="_ETM_Q20_647478"/>
      <w:bookmarkEnd w:id="11504"/>
      <w:r>
        <w:rPr>
          <w:rFonts w:hint="cs"/>
          <w:rtl/>
        </w:rPr>
        <w:t>נקודתיים.</w:t>
      </w:r>
    </w:p>
    <w:p w:rsidR="00E3571F" w:rsidRDefault="00E3571F" w:rsidP="007E7D36">
      <w:pPr>
        <w:rPr>
          <w:rtl/>
        </w:rPr>
      </w:pPr>
      <w:bookmarkStart w:id="11505" w:name="_ETM_Q20_650144"/>
      <w:bookmarkStart w:id="11506" w:name="_ETM_Q20_650272"/>
      <w:bookmarkEnd w:id="11505"/>
      <w:bookmarkEnd w:id="11506"/>
    </w:p>
    <w:p w:rsidR="00E3571F" w:rsidRDefault="00E3571F" w:rsidP="007E7D36">
      <w:pPr>
        <w:pStyle w:val="af5"/>
        <w:keepNext/>
        <w:rPr>
          <w:rtl/>
        </w:rPr>
      </w:pPr>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bookmarkStart w:id="11507" w:name="_ETM_Q20_630843"/>
      <w:bookmarkStart w:id="11508" w:name="_ETM_Q20_631033"/>
      <w:bookmarkEnd w:id="11507"/>
      <w:bookmarkEnd w:id="11508"/>
      <w:r>
        <w:rPr>
          <w:rFonts w:hint="cs"/>
          <w:rtl/>
        </w:rPr>
        <w:t>אז עכשיו אתה עושה את זה פה כשר המשפטים?</w:t>
      </w:r>
    </w:p>
    <w:p w:rsidR="00E3571F" w:rsidRDefault="00E3571F" w:rsidP="007E7D36">
      <w:pPr>
        <w:rPr>
          <w:rtl/>
        </w:rPr>
      </w:pPr>
    </w:p>
    <w:p w:rsidR="00E3571F" w:rsidRDefault="00E3571F" w:rsidP="007E7D36">
      <w:pPr>
        <w:pStyle w:val="-"/>
        <w:keepNext/>
        <w:rPr>
          <w:rtl/>
        </w:rPr>
      </w:pPr>
      <w:bookmarkStart w:id="11509" w:name="ET_speakercontinue_5834_16"/>
      <w:r w:rsidRPr="00102A05">
        <w:rPr>
          <w:rStyle w:val="TagStyle"/>
          <w:rtl/>
        </w:rPr>
        <w:t xml:space="preserve"> &lt;&lt; דובר_המשך &gt;&gt; </w:t>
      </w:r>
      <w:r>
        <w:rPr>
          <w:rtl/>
        </w:rPr>
        <w:t>שר המשפטים אמיר אוחנה:</w:t>
      </w:r>
      <w:r w:rsidRPr="00102A05">
        <w:rPr>
          <w:rStyle w:val="TagStyle"/>
          <w:rtl/>
        </w:rPr>
        <w:t xml:space="preserve"> &lt;&lt; דובר_המשך &gt;&gt;</w:t>
      </w:r>
      <w:r>
        <w:rPr>
          <w:rtl/>
        </w:rPr>
        <w:t xml:space="preserve"> </w:t>
      </w:r>
      <w:bookmarkEnd w:id="11509"/>
    </w:p>
    <w:p w:rsidR="00E3571F" w:rsidRDefault="00E3571F" w:rsidP="004A1BF2">
      <w:pPr>
        <w:rPr>
          <w:rtl/>
        </w:rPr>
      </w:pPr>
    </w:p>
    <w:p w:rsidR="00E3571F" w:rsidRDefault="00E3571F" w:rsidP="00247F6B">
      <w:pPr>
        <w:rPr>
          <w:rtl/>
        </w:rPr>
      </w:pPr>
      <w:r>
        <w:rPr>
          <w:rFonts w:hint="cs"/>
          <w:rtl/>
        </w:rPr>
        <w:t>ה</w:t>
      </w:r>
      <w:r w:rsidR="00247F6B">
        <w:rPr>
          <w:rFonts w:hint="cs"/>
          <w:rtl/>
        </w:rPr>
        <w:t>י</w:t>
      </w:r>
      <w:r>
        <w:rPr>
          <w:rFonts w:hint="cs"/>
          <w:rtl/>
        </w:rPr>
        <w:t xml:space="preserve">נה מה שאמר שר זה בחקירתו והינה מה שאמר שר </w:t>
      </w:r>
      <w:bookmarkStart w:id="11510" w:name="_ETM_Q20_656118"/>
      <w:bookmarkEnd w:id="11510"/>
      <w:r>
        <w:rPr>
          <w:rFonts w:hint="cs"/>
          <w:rtl/>
        </w:rPr>
        <w:t>אחר בחקירתו.</w:t>
      </w:r>
    </w:p>
    <w:p w:rsidR="00E3571F" w:rsidRPr="004E60DB" w:rsidRDefault="00E3571F" w:rsidP="007E7D36">
      <w:pPr>
        <w:rPr>
          <w:rtl/>
        </w:rPr>
      </w:pPr>
      <w:bookmarkStart w:id="11511" w:name="_ETM_Q20_654925"/>
      <w:bookmarkStart w:id="11512" w:name="_ETM_Q20_655032"/>
      <w:bookmarkEnd w:id="11511"/>
      <w:bookmarkEnd w:id="11512"/>
    </w:p>
    <w:p w:rsidR="00E3571F" w:rsidRDefault="00E3571F" w:rsidP="007E7D36">
      <w:pPr>
        <w:pStyle w:val="af5"/>
        <w:keepNext/>
        <w:rPr>
          <w:rtl/>
        </w:rPr>
      </w:pPr>
      <w:bookmarkStart w:id="11513" w:name="ET_interruption_5771_64"/>
      <w:r w:rsidRPr="002F2FC2">
        <w:rPr>
          <w:rStyle w:val="TagStyle"/>
          <w:rtl/>
        </w:rPr>
        <w:t xml:space="preserve"> &lt;&lt; קריאה &gt;&gt; </w:t>
      </w:r>
      <w:r>
        <w:rPr>
          <w:rtl/>
        </w:rPr>
        <w:t>איתן גינזבורג (כחול לבן):</w:t>
      </w:r>
      <w:r w:rsidRPr="002F2FC2">
        <w:rPr>
          <w:rStyle w:val="TagStyle"/>
          <w:rtl/>
        </w:rPr>
        <w:t xml:space="preserve"> &lt;&lt; קריאה &gt;&gt;</w:t>
      </w:r>
      <w:r>
        <w:rPr>
          <w:rtl/>
        </w:rPr>
        <w:t xml:space="preserve"> </w:t>
      </w:r>
      <w:bookmarkEnd w:id="11513"/>
    </w:p>
    <w:p w:rsidR="00E3571F" w:rsidRDefault="00E3571F" w:rsidP="004A1BF2">
      <w:pPr>
        <w:rPr>
          <w:rtl/>
        </w:rPr>
      </w:pPr>
    </w:p>
    <w:p w:rsidR="00E3571F" w:rsidRDefault="00E3571F" w:rsidP="007E7D36">
      <w:pPr>
        <w:rPr>
          <w:rtl/>
        </w:rPr>
      </w:pPr>
      <w:bookmarkStart w:id="11514" w:name="_ETM_Q20_655820"/>
      <w:bookmarkEnd w:id="11514"/>
      <w:r>
        <w:rPr>
          <w:rFonts w:hint="cs"/>
          <w:rtl/>
        </w:rPr>
        <w:t>אתה עיתונאי או שר?</w:t>
      </w:r>
    </w:p>
    <w:p w:rsidR="00E3571F" w:rsidRDefault="00E3571F" w:rsidP="007E7D36">
      <w:pPr>
        <w:rPr>
          <w:rtl/>
        </w:rPr>
      </w:pPr>
      <w:bookmarkStart w:id="11515" w:name="_ETM_Q20_655587"/>
      <w:bookmarkStart w:id="11516" w:name="_ETM_Q20_655829"/>
      <w:bookmarkEnd w:id="11515"/>
      <w:bookmarkEnd w:id="11516"/>
    </w:p>
    <w:p w:rsidR="00E3571F" w:rsidRDefault="00E3571F" w:rsidP="007E7D36">
      <w:pPr>
        <w:pStyle w:val="-"/>
        <w:keepNext/>
        <w:rPr>
          <w:rtl/>
        </w:rPr>
      </w:pPr>
      <w:bookmarkStart w:id="11517" w:name="ET_speakercontinue_5834_63"/>
      <w:r w:rsidRPr="002F2FC2">
        <w:rPr>
          <w:rStyle w:val="TagStyle"/>
          <w:rtl/>
        </w:rPr>
        <w:t xml:space="preserve"> &lt;&lt; דובר_המשך &gt;&gt; </w:t>
      </w:r>
      <w:r>
        <w:rPr>
          <w:rtl/>
        </w:rPr>
        <w:t>שר המשפטים אמיר אוחנה:</w:t>
      </w:r>
      <w:r w:rsidRPr="002F2FC2">
        <w:rPr>
          <w:rStyle w:val="TagStyle"/>
          <w:rtl/>
        </w:rPr>
        <w:t xml:space="preserve"> &lt;&lt; דובר_המשך &gt;&gt;</w:t>
      </w:r>
      <w:r>
        <w:rPr>
          <w:rtl/>
        </w:rPr>
        <w:t xml:space="preserve"> </w:t>
      </w:r>
      <w:bookmarkEnd w:id="11517"/>
    </w:p>
    <w:p w:rsidR="00E3571F" w:rsidRDefault="00E3571F" w:rsidP="004A1BF2">
      <w:pPr>
        <w:rPr>
          <w:rtl/>
        </w:rPr>
      </w:pPr>
    </w:p>
    <w:p w:rsidR="00E3571F" w:rsidRDefault="00E3571F" w:rsidP="007E7D36">
      <w:pPr>
        <w:rPr>
          <w:rtl/>
        </w:rPr>
      </w:pPr>
      <w:bookmarkStart w:id="11518" w:name="_ETM_Q20_658605"/>
      <w:bookmarkEnd w:id="11518"/>
      <w:r>
        <w:rPr>
          <w:rFonts w:hint="cs"/>
          <w:rtl/>
        </w:rPr>
        <w:t xml:space="preserve">שלוש שנים שבמהלכן לעורכי הדין </w:t>
      </w:r>
      <w:bookmarkStart w:id="11519" w:name="_ETM_Q20_660650"/>
      <w:bookmarkEnd w:id="11519"/>
      <w:r>
        <w:rPr>
          <w:rFonts w:hint="cs"/>
          <w:rtl/>
        </w:rPr>
        <w:t xml:space="preserve">לא היה נייר, לא היה נייר </w:t>
      </w:r>
      <w:bookmarkStart w:id="11520" w:name="_ETM_Q20_664368"/>
      <w:bookmarkEnd w:id="11520"/>
      <w:r>
        <w:rPr>
          <w:rFonts w:hint="cs"/>
          <w:rtl/>
        </w:rPr>
        <w:t xml:space="preserve">ולא הקלטה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bookmarkStart w:id="11521" w:name="_ETM_Q20_661447"/>
      <w:bookmarkStart w:id="11522" w:name="_ETM_Q20_661536"/>
      <w:bookmarkEnd w:id="11521"/>
      <w:bookmarkEnd w:id="11522"/>
    </w:p>
    <w:p w:rsidR="00E3571F" w:rsidRDefault="00E3571F" w:rsidP="007E7D36">
      <w:pPr>
        <w:pStyle w:val="af5"/>
        <w:keepNext/>
        <w:rPr>
          <w:rtl/>
        </w:rPr>
      </w:pPr>
      <w:bookmarkStart w:id="11523" w:name="ET_interruption_5075_52"/>
      <w:r w:rsidRPr="00A843A6">
        <w:rPr>
          <w:rStyle w:val="TagStyle"/>
          <w:rtl/>
        </w:rPr>
        <w:t xml:space="preserve"> &lt;&lt; קריאה &gt;&gt; </w:t>
      </w:r>
      <w:r>
        <w:rPr>
          <w:rtl/>
        </w:rPr>
        <w:t>יעל גרמן (כחול לבן):</w:t>
      </w:r>
      <w:r w:rsidRPr="00A843A6">
        <w:rPr>
          <w:rStyle w:val="TagStyle"/>
          <w:rtl/>
        </w:rPr>
        <w:t xml:space="preserve"> &lt;&lt; קריאה &gt;&gt;</w:t>
      </w:r>
      <w:r>
        <w:rPr>
          <w:rtl/>
        </w:rPr>
        <w:t xml:space="preserve"> </w:t>
      </w:r>
      <w:bookmarkEnd w:id="11523"/>
    </w:p>
    <w:p w:rsidR="00E3571F" w:rsidRDefault="00E3571F" w:rsidP="004A1BF2">
      <w:pPr>
        <w:rPr>
          <w:rtl/>
        </w:rPr>
      </w:pPr>
    </w:p>
    <w:p w:rsidR="00E3571F" w:rsidRDefault="00E3571F" w:rsidP="007E7D36">
      <w:pPr>
        <w:rPr>
          <w:rtl/>
        </w:rPr>
      </w:pPr>
      <w:bookmarkStart w:id="11524" w:name="_ETM_Q20_663942"/>
      <w:bookmarkEnd w:id="11524"/>
      <w:r>
        <w:rPr>
          <w:rFonts w:hint="cs"/>
          <w:rtl/>
        </w:rPr>
        <w:t>אתה בוגד בתפקידך. אתה בוגד בשבועה שנשבעת.</w:t>
      </w:r>
    </w:p>
    <w:p w:rsidR="00E3571F" w:rsidRDefault="00E3571F" w:rsidP="007E7D36">
      <w:pPr>
        <w:rPr>
          <w:rtl/>
        </w:rPr>
      </w:pPr>
      <w:bookmarkStart w:id="11525" w:name="_ETM_Q20_666356"/>
      <w:bookmarkStart w:id="11526" w:name="_ETM_Q20_666686"/>
      <w:bookmarkEnd w:id="11525"/>
      <w:bookmarkEnd w:id="11526"/>
    </w:p>
    <w:p w:rsidR="00E3571F" w:rsidRDefault="00E3571F" w:rsidP="007E7D36">
      <w:pPr>
        <w:pStyle w:val="-"/>
        <w:keepNext/>
        <w:rPr>
          <w:rtl/>
        </w:rPr>
      </w:pPr>
      <w:bookmarkStart w:id="11527" w:name="ET_speakercontinue_5834_62"/>
      <w:r w:rsidRPr="002F2FC2">
        <w:rPr>
          <w:rStyle w:val="TagStyle"/>
          <w:rtl/>
        </w:rPr>
        <w:t xml:space="preserve"> &lt;&lt; דובר_המשך &gt;&gt; </w:t>
      </w:r>
      <w:r>
        <w:rPr>
          <w:rtl/>
        </w:rPr>
        <w:t>שר המשפטים אמיר אוחנה:</w:t>
      </w:r>
      <w:r w:rsidRPr="002F2FC2">
        <w:rPr>
          <w:rStyle w:val="TagStyle"/>
          <w:rtl/>
        </w:rPr>
        <w:t xml:space="preserve"> &lt;&lt; דובר_המשך &gt;&gt;</w:t>
      </w:r>
      <w:r>
        <w:rPr>
          <w:rtl/>
        </w:rPr>
        <w:t xml:space="preserve"> </w:t>
      </w:r>
      <w:bookmarkEnd w:id="11527"/>
    </w:p>
    <w:p w:rsidR="00E3571F" w:rsidRPr="002F2FC2" w:rsidRDefault="00E3571F" w:rsidP="007E7D36">
      <w:pPr>
        <w:rPr>
          <w:rtl/>
        </w:rPr>
      </w:pPr>
      <w:r>
        <w:rPr>
          <w:rtl/>
        </w:rPr>
        <w:t xml:space="preserve"> </w:t>
      </w:r>
    </w:p>
    <w:p w:rsidR="00E3571F" w:rsidRDefault="00C552BC" w:rsidP="007E7D36">
      <w:pPr>
        <w:rPr>
          <w:rtl/>
        </w:rPr>
      </w:pPr>
      <w:bookmarkStart w:id="11528" w:name="_ETM_Q20_665237"/>
      <w:bookmarkEnd w:id="11528"/>
      <w:r>
        <w:rPr>
          <w:rFonts w:hint="cs"/>
          <w:rtl/>
        </w:rPr>
        <w:t>–</w:t>
      </w:r>
      <w:r w:rsidR="00CE41A8">
        <w:rPr>
          <w:rFonts w:hint="cs"/>
          <w:rtl/>
        </w:rPr>
        <w:t xml:space="preserve"> </w:t>
      </w:r>
      <w:r>
        <w:rPr>
          <w:rFonts w:hint="cs"/>
          <w:rtl/>
        </w:rPr>
        <w:t>–</w:t>
      </w:r>
      <w:r w:rsidR="00E3571F">
        <w:rPr>
          <w:rFonts w:hint="cs"/>
          <w:rtl/>
        </w:rPr>
        <w:t xml:space="preserve"> פשוט </w:t>
      </w:r>
      <w:bookmarkStart w:id="11529" w:name="_ETM_Q20_663686"/>
      <w:bookmarkEnd w:id="11529"/>
      <w:r w:rsidR="00E3571F">
        <w:rPr>
          <w:rFonts w:hint="cs"/>
          <w:rtl/>
        </w:rPr>
        <w:t>משום שלא היו להם חומרי חקירה עד להחלטה</w:t>
      </w:r>
      <w:bookmarkStart w:id="11530" w:name="_ETM_Q20_669956"/>
      <w:bookmarkEnd w:id="11530"/>
      <w:r w:rsidR="00E3571F">
        <w:rPr>
          <w:rFonts w:hint="cs"/>
          <w:rtl/>
        </w:rPr>
        <w:t xml:space="preserve"> על קיום שימוע.</w:t>
      </w:r>
    </w:p>
    <w:p w:rsidR="00E3571F" w:rsidRDefault="00E3571F" w:rsidP="007E7D36">
      <w:pPr>
        <w:rPr>
          <w:rtl/>
        </w:rPr>
      </w:pPr>
      <w:bookmarkStart w:id="11531" w:name="_ETM_Q20_670625"/>
      <w:bookmarkStart w:id="11532" w:name="_ETM_Q20_670717"/>
      <w:bookmarkEnd w:id="11531"/>
      <w:bookmarkEnd w:id="11532"/>
    </w:p>
    <w:p w:rsidR="00E3571F" w:rsidRDefault="00E3571F" w:rsidP="007E7D36">
      <w:pPr>
        <w:pStyle w:val="af5"/>
        <w:keepNext/>
        <w:rPr>
          <w:rtl/>
        </w:rPr>
      </w:pPr>
      <w:bookmarkStart w:id="11533" w:name="ET_interruption_5791_54"/>
      <w:r w:rsidRPr="00FD369B">
        <w:rPr>
          <w:rStyle w:val="TagStyle"/>
          <w:rtl/>
        </w:rPr>
        <w:t xml:space="preserve"> &lt;&lt; קריאה &gt;&gt; </w:t>
      </w:r>
      <w:r>
        <w:rPr>
          <w:rtl/>
        </w:rPr>
        <w:t>יואב סגלוביץ' (כחול לבן):</w:t>
      </w:r>
      <w:r w:rsidRPr="00FD369B">
        <w:rPr>
          <w:rStyle w:val="TagStyle"/>
          <w:rtl/>
        </w:rPr>
        <w:t xml:space="preserve"> &lt;&lt; קריאה &gt;&gt;</w:t>
      </w:r>
      <w:r>
        <w:rPr>
          <w:rtl/>
        </w:rPr>
        <w:t xml:space="preserve"> </w:t>
      </w:r>
      <w:bookmarkEnd w:id="11533"/>
    </w:p>
    <w:p w:rsidR="00E3571F" w:rsidRDefault="00E3571F" w:rsidP="004A1BF2">
      <w:pPr>
        <w:rPr>
          <w:rtl/>
        </w:rPr>
      </w:pPr>
    </w:p>
    <w:p w:rsidR="00E3571F" w:rsidRDefault="00E3571F" w:rsidP="007E7D36">
      <w:pPr>
        <w:rPr>
          <w:rtl/>
        </w:rPr>
      </w:pPr>
      <w:bookmarkStart w:id="11534" w:name="_ETM_Q20_669155"/>
      <w:bookmarkEnd w:id="11534"/>
      <w:r>
        <w:rPr>
          <w:rFonts w:hint="cs"/>
          <w:rtl/>
        </w:rPr>
        <w:t xml:space="preserve">לא צריך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bookmarkStart w:id="11535" w:name="_ETM_Q20_671347"/>
      <w:bookmarkEnd w:id="11535"/>
    </w:p>
    <w:p w:rsidR="00E3571F" w:rsidRDefault="00E3571F" w:rsidP="007E7D36">
      <w:pPr>
        <w:pStyle w:val="af5"/>
        <w:keepNext/>
        <w:rPr>
          <w:rtl/>
        </w:rPr>
      </w:pPr>
      <w:bookmarkStart w:id="11536" w:name="_ETM_Q20_670961"/>
      <w:bookmarkEnd w:id="11536"/>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bookmarkStart w:id="11537" w:name="_ETM_Q20_671352"/>
      <w:bookmarkEnd w:id="11537"/>
    </w:p>
    <w:p w:rsidR="00E3571F" w:rsidRDefault="00E3571F" w:rsidP="007E7D36">
      <w:pPr>
        <w:rPr>
          <w:rtl/>
        </w:rPr>
      </w:pPr>
      <w:bookmarkStart w:id="11538" w:name="_ETM_Q20_672129"/>
      <w:bookmarkStart w:id="11539" w:name="_ETM_Q20_672197"/>
      <w:bookmarkEnd w:id="11538"/>
      <w:bookmarkEnd w:id="11539"/>
      <w:r>
        <w:rPr>
          <w:rFonts w:hint="cs"/>
          <w:rtl/>
        </w:rPr>
        <w:t>אתה שר משפטים.</w:t>
      </w:r>
    </w:p>
    <w:p w:rsidR="00E3571F" w:rsidRDefault="00E3571F" w:rsidP="007E7D36">
      <w:pPr>
        <w:rPr>
          <w:rtl/>
        </w:rPr>
      </w:pPr>
      <w:bookmarkStart w:id="11540" w:name="_ETM_Q20_672155"/>
      <w:bookmarkStart w:id="11541" w:name="_ETM_Q20_672376"/>
      <w:bookmarkEnd w:id="11540"/>
      <w:bookmarkEnd w:id="11541"/>
    </w:p>
    <w:p w:rsidR="00E3571F" w:rsidRDefault="00E3571F" w:rsidP="007E7D36">
      <w:pPr>
        <w:pStyle w:val="af5"/>
        <w:keepNext/>
        <w:rPr>
          <w:rtl/>
        </w:rPr>
      </w:pPr>
      <w:bookmarkStart w:id="11542" w:name="ET_interruption_5791_55"/>
      <w:r w:rsidRPr="003A74F2">
        <w:rPr>
          <w:rStyle w:val="TagStyle"/>
          <w:rtl/>
        </w:rPr>
        <w:t xml:space="preserve"> &lt;&lt; קריאה &gt;&gt; </w:t>
      </w:r>
      <w:r>
        <w:rPr>
          <w:rtl/>
        </w:rPr>
        <w:t>יואב סגלוביץ' (כחול לבן):</w:t>
      </w:r>
      <w:r w:rsidRPr="003A74F2">
        <w:rPr>
          <w:rStyle w:val="TagStyle"/>
          <w:rtl/>
        </w:rPr>
        <w:t xml:space="preserve"> &lt;&lt; קריאה &gt;&gt;</w:t>
      </w:r>
      <w:r>
        <w:rPr>
          <w:rtl/>
        </w:rPr>
        <w:t xml:space="preserve"> </w:t>
      </w:r>
      <w:bookmarkEnd w:id="11542"/>
    </w:p>
    <w:p w:rsidR="00E3571F" w:rsidRDefault="00E3571F" w:rsidP="004A1BF2">
      <w:pPr>
        <w:rPr>
          <w:rtl/>
        </w:rPr>
      </w:pPr>
    </w:p>
    <w:p w:rsidR="00E3571F" w:rsidRDefault="00E3571F" w:rsidP="007E7D36">
      <w:pPr>
        <w:rPr>
          <w:rtl/>
        </w:rPr>
      </w:pPr>
      <w:bookmarkStart w:id="11543" w:name="_ETM_Q20_672601"/>
      <w:bookmarkStart w:id="11544" w:name="_ETM_Q20_671700"/>
      <w:bookmarkStart w:id="11545" w:name="_ETM_Q20_671791"/>
      <w:bookmarkStart w:id="11546" w:name="_ETM_Q20_671938"/>
      <w:bookmarkStart w:id="11547" w:name="_ETM_Q20_673771"/>
      <w:bookmarkEnd w:id="11543"/>
      <w:bookmarkEnd w:id="11544"/>
      <w:bookmarkEnd w:id="11545"/>
      <w:bookmarkEnd w:id="11546"/>
      <w:bookmarkEnd w:id="11547"/>
      <w:r>
        <w:rPr>
          <w:rFonts w:hint="cs"/>
          <w:rtl/>
        </w:rPr>
        <w:t>איפה שר המשפטים?</w:t>
      </w:r>
    </w:p>
    <w:p w:rsidR="00E3571F" w:rsidRDefault="00E3571F" w:rsidP="007E7D36">
      <w:pPr>
        <w:rPr>
          <w:rtl/>
        </w:rPr>
      </w:pPr>
      <w:bookmarkStart w:id="11548" w:name="_ETM_Q20_674273"/>
      <w:bookmarkStart w:id="11549" w:name="_ETM_Q20_674507"/>
      <w:bookmarkEnd w:id="11548"/>
      <w:bookmarkEnd w:id="11549"/>
    </w:p>
    <w:p w:rsidR="00E3571F" w:rsidRDefault="00E3571F" w:rsidP="007E7D36">
      <w:pPr>
        <w:pStyle w:val="af5"/>
        <w:keepNext/>
        <w:rPr>
          <w:rtl/>
        </w:rPr>
      </w:pPr>
      <w:bookmarkStart w:id="11550" w:name="_ETM_Q20_673554"/>
      <w:bookmarkStart w:id="11551" w:name="_ETM_Q20_673823"/>
      <w:bookmarkEnd w:id="11550"/>
      <w:bookmarkEnd w:id="11551"/>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bookmarkStart w:id="11552" w:name="_ETM_Q20_675211"/>
      <w:bookmarkStart w:id="11553" w:name="_ETM_Q20_675381"/>
      <w:bookmarkEnd w:id="11552"/>
      <w:bookmarkEnd w:id="11553"/>
      <w:r>
        <w:rPr>
          <w:rFonts w:hint="cs"/>
          <w:rtl/>
        </w:rPr>
        <w:t xml:space="preserve">אתה שר משפטים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571F" w:rsidRPr="004E60DB" w:rsidRDefault="00E3571F" w:rsidP="007E7D36">
      <w:pPr>
        <w:rPr>
          <w:rtl/>
        </w:rPr>
      </w:pPr>
      <w:bookmarkStart w:id="11554" w:name="_ETM_Q20_674527"/>
      <w:bookmarkStart w:id="11555" w:name="_ETM_Q20_674618"/>
      <w:bookmarkStart w:id="11556" w:name="_ETM_Q20_673177"/>
      <w:bookmarkEnd w:id="11554"/>
      <w:bookmarkEnd w:id="11555"/>
      <w:bookmarkEnd w:id="11556"/>
    </w:p>
    <w:p w:rsidR="00E3571F" w:rsidRDefault="00E3571F" w:rsidP="007E7D36">
      <w:pPr>
        <w:pStyle w:val="-"/>
        <w:rPr>
          <w:rtl/>
        </w:rPr>
      </w:pPr>
      <w:bookmarkStart w:id="11557" w:name="_ETM_Q20_673852"/>
      <w:bookmarkStart w:id="11558" w:name="ET_speakercontinue_5834_61"/>
      <w:bookmarkEnd w:id="11557"/>
      <w:r w:rsidRPr="002F2FC2">
        <w:rPr>
          <w:rStyle w:val="TagStyle"/>
          <w:rtl/>
        </w:rPr>
        <w:t xml:space="preserve"> &lt;&lt; דובר_המשך &gt;&gt;</w:t>
      </w:r>
      <w:r w:rsidRPr="00E461E5">
        <w:rPr>
          <w:rStyle w:val="TagStyle"/>
          <w:rtl/>
        </w:rPr>
        <w:t xml:space="preserve"> </w:t>
      </w:r>
      <w:r>
        <w:rPr>
          <w:rtl/>
        </w:rPr>
        <w:t>שר המשפטים אמיר אוחנה:</w:t>
      </w:r>
      <w:r w:rsidRPr="00E461E5">
        <w:rPr>
          <w:rStyle w:val="TagStyle"/>
          <w:rtl/>
        </w:rPr>
        <w:t xml:space="preserve"> </w:t>
      </w:r>
      <w:r w:rsidRPr="002F2FC2">
        <w:rPr>
          <w:rStyle w:val="TagStyle"/>
          <w:rtl/>
        </w:rPr>
        <w:t>&lt;&lt; דובר_המשך &gt;&gt;</w:t>
      </w:r>
      <w:r>
        <w:rPr>
          <w:rStyle w:val="TagStyle"/>
          <w:rtl/>
        </w:rPr>
        <w:t xml:space="preserve"> </w:t>
      </w:r>
      <w:bookmarkEnd w:id="11558"/>
    </w:p>
    <w:p w:rsidR="00E3571F" w:rsidRDefault="00E3571F" w:rsidP="004A1BF2">
      <w:pPr>
        <w:rPr>
          <w:rtl/>
        </w:rPr>
      </w:pPr>
      <w:bookmarkStart w:id="11559" w:name="_ETM_Q20_673987"/>
      <w:bookmarkStart w:id="11560" w:name="_ETM_Q20_674030"/>
      <w:bookmarkEnd w:id="11559"/>
      <w:bookmarkEnd w:id="11560"/>
    </w:p>
    <w:p w:rsidR="00E3571F" w:rsidRDefault="00E3571F" w:rsidP="007E7D36">
      <w:pPr>
        <w:rPr>
          <w:rtl/>
        </w:rPr>
      </w:pPr>
      <w:bookmarkStart w:id="11561" w:name="_ETM_Q20_675806"/>
      <w:bookmarkEnd w:id="11561"/>
      <w:r w:rsidRPr="002F2FC2">
        <w:rPr>
          <w:rFonts w:hint="cs"/>
          <w:rtl/>
        </w:rPr>
        <w:t xml:space="preserve">הם מנסים לרמוז </w:t>
      </w:r>
      <w:bookmarkStart w:id="11562" w:name="_ETM_Q20_674625"/>
      <w:bookmarkEnd w:id="11562"/>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571F" w:rsidRDefault="00E3571F" w:rsidP="007E7D36">
      <w:pPr>
        <w:rPr>
          <w:rtl/>
        </w:rPr>
      </w:pPr>
    </w:p>
    <w:p w:rsidR="00E3571F" w:rsidRDefault="00E3571F" w:rsidP="007E7D36">
      <w:pPr>
        <w:pStyle w:val="af5"/>
        <w:keepNext/>
        <w:rPr>
          <w:rtl/>
        </w:rPr>
      </w:pPr>
      <w:bookmarkStart w:id="11563" w:name="_ETM_Q20_672678"/>
      <w:bookmarkStart w:id="11564" w:name="_ETM_Q20_672710"/>
      <w:bookmarkEnd w:id="11563"/>
      <w:bookmarkEnd w:id="11564"/>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C552BC" w:rsidP="007E7D36">
      <w:pPr>
        <w:rPr>
          <w:rtl/>
        </w:rPr>
      </w:pPr>
      <w:bookmarkStart w:id="11565" w:name="_ETM_Q20_675196"/>
      <w:bookmarkStart w:id="11566" w:name="_ETM_Q20_675277"/>
      <w:bookmarkEnd w:id="11565"/>
      <w:bookmarkEnd w:id="11566"/>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E3571F">
        <w:rPr>
          <w:rFonts w:hint="cs"/>
          <w:rtl/>
        </w:rPr>
        <w:t xml:space="preserve"> צו איסור פרסום.</w:t>
      </w:r>
    </w:p>
    <w:p w:rsidR="00E3571F" w:rsidRDefault="00E3571F" w:rsidP="007E7D36">
      <w:pPr>
        <w:rPr>
          <w:rtl/>
        </w:rPr>
      </w:pPr>
      <w:bookmarkStart w:id="11567" w:name="_ETM_Q20_679728"/>
      <w:bookmarkStart w:id="11568" w:name="_ETM_Q20_679990"/>
      <w:bookmarkEnd w:id="11567"/>
      <w:bookmarkEnd w:id="11568"/>
    </w:p>
    <w:p w:rsidR="00E3571F" w:rsidRDefault="00E3571F" w:rsidP="007E7D36">
      <w:pPr>
        <w:pStyle w:val="af6"/>
        <w:keepNext/>
        <w:rPr>
          <w:rtl/>
        </w:rPr>
      </w:pPr>
      <w:bookmarkStart w:id="11569" w:name="ET_yor_5873_57"/>
      <w:r w:rsidRPr="00B93149">
        <w:rPr>
          <w:rStyle w:val="TagStyle"/>
          <w:rtl/>
        </w:rPr>
        <w:t xml:space="preserve"> &lt;&lt; יור &gt;&gt; </w:t>
      </w:r>
      <w:r>
        <w:rPr>
          <w:rtl/>
        </w:rPr>
        <w:t>היו"ר יעקב מרגי:</w:t>
      </w:r>
      <w:r w:rsidRPr="00B93149">
        <w:rPr>
          <w:rStyle w:val="TagStyle"/>
          <w:rtl/>
        </w:rPr>
        <w:t xml:space="preserve"> &lt;&lt; יור &gt;&gt;</w:t>
      </w:r>
      <w:r>
        <w:rPr>
          <w:rtl/>
        </w:rPr>
        <w:t xml:space="preserve"> </w:t>
      </w:r>
      <w:bookmarkEnd w:id="11569"/>
    </w:p>
    <w:p w:rsidR="00E3571F" w:rsidRDefault="00E3571F" w:rsidP="004A1BF2">
      <w:pPr>
        <w:rPr>
          <w:rtl/>
        </w:rPr>
      </w:pPr>
    </w:p>
    <w:p w:rsidR="00E3571F" w:rsidRDefault="00E3571F" w:rsidP="007E7D36">
      <w:pPr>
        <w:rPr>
          <w:rtl/>
        </w:rPr>
      </w:pPr>
      <w:bookmarkStart w:id="11570" w:name="_ETM_Q20_681796"/>
      <w:bookmarkEnd w:id="11570"/>
      <w:r>
        <w:rPr>
          <w:rFonts w:hint="cs"/>
          <w:rtl/>
        </w:rPr>
        <w:t xml:space="preserve">רויטל, תאמיני לי שזה </w:t>
      </w:r>
      <w:bookmarkStart w:id="11571" w:name="_ETM_Q20_681618"/>
      <w:bookmarkEnd w:id="11571"/>
      <w:r>
        <w:rPr>
          <w:rFonts w:hint="cs"/>
          <w:rtl/>
        </w:rPr>
        <w:t>נשמע מהפעם הראשונה.</w:t>
      </w:r>
    </w:p>
    <w:p w:rsidR="00E3571F" w:rsidRDefault="00E3571F" w:rsidP="007E7D36">
      <w:pPr>
        <w:keepNext/>
        <w:rPr>
          <w:rtl/>
        </w:rPr>
      </w:pPr>
      <w:bookmarkStart w:id="11572" w:name="_ETM_Q20_680062"/>
      <w:bookmarkStart w:id="11573" w:name="_ETM_Q20_680391"/>
      <w:bookmarkStart w:id="11574" w:name="_ETM_Q20_680345"/>
      <w:bookmarkEnd w:id="11572"/>
      <w:bookmarkEnd w:id="11573"/>
      <w:bookmarkEnd w:id="11574"/>
    </w:p>
    <w:p w:rsidR="00E3571F" w:rsidRDefault="00E3571F" w:rsidP="007E7D36">
      <w:pPr>
        <w:pStyle w:val="af5"/>
        <w:keepNext/>
        <w:rPr>
          <w:rtl/>
        </w:rPr>
      </w:pPr>
      <w:bookmarkStart w:id="11575" w:name="_ETM_Q20_680424"/>
      <w:bookmarkEnd w:id="11575"/>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r>
        <w:rPr>
          <w:rFonts w:hint="cs"/>
          <w:rtl/>
        </w:rPr>
        <w:t>לא, זה נורא ואיום. זה לא יכול להיות ככה.</w:t>
      </w:r>
    </w:p>
    <w:p w:rsidR="00E3571F" w:rsidRDefault="00E3571F" w:rsidP="007E7D36">
      <w:pPr>
        <w:rPr>
          <w:rtl/>
        </w:rPr>
      </w:pPr>
      <w:bookmarkStart w:id="11576" w:name="_ETM_Q20_682197"/>
      <w:bookmarkStart w:id="11577" w:name="_ETM_Q20_682280"/>
      <w:bookmarkStart w:id="11578" w:name="_ETM_Q20_681961"/>
      <w:bookmarkEnd w:id="11576"/>
      <w:bookmarkEnd w:id="11577"/>
      <w:bookmarkEnd w:id="11578"/>
    </w:p>
    <w:p w:rsidR="00E3571F" w:rsidRDefault="00E3571F" w:rsidP="007E7D36">
      <w:pPr>
        <w:pStyle w:val="-"/>
        <w:rPr>
          <w:rtl/>
        </w:rPr>
      </w:pPr>
      <w:bookmarkStart w:id="11579" w:name="_ETM_Q20_680313"/>
      <w:bookmarkStart w:id="11580" w:name="ET_speakercontinue_5834_59"/>
      <w:bookmarkEnd w:id="11579"/>
      <w:r w:rsidRPr="00B93149">
        <w:rPr>
          <w:rStyle w:val="TagStyle"/>
          <w:rtl/>
        </w:rPr>
        <w:t xml:space="preserve"> &lt;&lt; דובר_המשך &gt;&gt; </w:t>
      </w:r>
      <w:r>
        <w:rPr>
          <w:rtl/>
        </w:rPr>
        <w:t>שר המשפטים אמיר אוחנה:</w:t>
      </w:r>
      <w:r w:rsidRPr="00B93149">
        <w:rPr>
          <w:rStyle w:val="TagStyle"/>
          <w:rtl/>
        </w:rPr>
        <w:t xml:space="preserve"> &lt;&lt; דובר_המשך &gt;&gt;</w:t>
      </w:r>
      <w:r>
        <w:rPr>
          <w:rStyle w:val="TagStyle"/>
          <w:rtl/>
        </w:rPr>
        <w:t xml:space="preserve"> </w:t>
      </w:r>
      <w:bookmarkEnd w:id="11580"/>
    </w:p>
    <w:p w:rsidR="00E3571F" w:rsidRDefault="00E3571F" w:rsidP="004A1BF2">
      <w:pPr>
        <w:rPr>
          <w:rtl/>
        </w:rPr>
      </w:pPr>
    </w:p>
    <w:p w:rsidR="00E3571F" w:rsidRDefault="00E3571F" w:rsidP="007E7D36">
      <w:pPr>
        <w:rPr>
          <w:rtl/>
        </w:rPr>
      </w:pPr>
      <w:bookmarkStart w:id="11581" w:name="_ETM_Q20_682507"/>
      <w:bookmarkStart w:id="11582" w:name="_ETM_Q20_682545"/>
      <w:bookmarkEnd w:id="11581"/>
      <w:bookmarkEnd w:id="11582"/>
      <w:r>
        <w:rPr>
          <w:rFonts w:hint="cs"/>
          <w:rtl/>
        </w:rPr>
        <w:t xml:space="preserve">ככל שתתאמצו לסתום לי את הפה </w:t>
      </w:r>
      <w:bookmarkStart w:id="11583" w:name="_ETM_Q20_687650"/>
      <w:bookmarkEnd w:id="11583"/>
      <w:r w:rsidR="00C552BC">
        <w:rPr>
          <w:rFonts w:hint="cs"/>
          <w:rtl/>
        </w:rPr>
        <w:t>–</w:t>
      </w:r>
      <w:r w:rsidR="00CE41A8">
        <w:rPr>
          <w:rFonts w:hint="cs"/>
          <w:rtl/>
        </w:rPr>
        <w:t xml:space="preserve"> </w:t>
      </w:r>
      <w:r w:rsidR="00C552BC">
        <w:rPr>
          <w:rFonts w:hint="cs"/>
          <w:rtl/>
        </w:rPr>
        <w:t>–</w:t>
      </w:r>
      <w:r>
        <w:rPr>
          <w:rtl/>
        </w:rPr>
        <w:t xml:space="preserve"> </w:t>
      </w:r>
    </w:p>
    <w:p w:rsidR="00E3571F" w:rsidRDefault="00E3571F" w:rsidP="007E7D36">
      <w:pPr>
        <w:rPr>
          <w:rtl/>
        </w:rPr>
      </w:pPr>
    </w:p>
    <w:p w:rsidR="00E3571F" w:rsidRDefault="00E3571F" w:rsidP="007E7D36">
      <w:pPr>
        <w:pStyle w:val="af6"/>
        <w:keepNext/>
        <w:rPr>
          <w:rtl/>
        </w:rPr>
      </w:pPr>
      <w:bookmarkStart w:id="11584" w:name="ET_yor_5873_17"/>
      <w:r w:rsidRPr="00102A05">
        <w:rPr>
          <w:rStyle w:val="TagStyle"/>
          <w:rtl/>
        </w:rPr>
        <w:t xml:space="preserve"> &lt;&lt; יור &gt;&gt; </w:t>
      </w:r>
      <w:r>
        <w:rPr>
          <w:rtl/>
        </w:rPr>
        <w:t>היו"ר יעקב מרגי:</w:t>
      </w:r>
      <w:r w:rsidRPr="00102A05">
        <w:rPr>
          <w:rStyle w:val="TagStyle"/>
          <w:rtl/>
        </w:rPr>
        <w:t xml:space="preserve"> &lt;&lt; יור &gt;&gt;</w:t>
      </w:r>
      <w:r>
        <w:rPr>
          <w:rtl/>
        </w:rPr>
        <w:t xml:space="preserve"> </w:t>
      </w:r>
      <w:bookmarkEnd w:id="11584"/>
    </w:p>
    <w:p w:rsidR="00E3571F" w:rsidRDefault="00E3571F" w:rsidP="004A1BF2">
      <w:pPr>
        <w:rPr>
          <w:rtl/>
        </w:rPr>
      </w:pPr>
    </w:p>
    <w:p w:rsidR="00E3571F" w:rsidRDefault="00E3571F" w:rsidP="007E7D36">
      <w:pPr>
        <w:rPr>
          <w:rtl/>
        </w:rPr>
      </w:pPr>
      <w:r>
        <w:rPr>
          <w:rFonts w:hint="cs"/>
          <w:rtl/>
        </w:rPr>
        <w:t>אני מבקש לאפשר לשר להשיב.</w:t>
      </w:r>
      <w:bookmarkStart w:id="11585" w:name="_ETM_Q20_686019"/>
      <w:bookmarkEnd w:id="11585"/>
    </w:p>
    <w:p w:rsidR="00E3571F" w:rsidRDefault="00E3571F" w:rsidP="007E7D36">
      <w:pPr>
        <w:rPr>
          <w:rtl/>
        </w:rPr>
      </w:pPr>
      <w:bookmarkStart w:id="11586" w:name="_ETM_Q20_686256"/>
      <w:bookmarkStart w:id="11587" w:name="_ETM_Q20_686572"/>
      <w:bookmarkEnd w:id="11586"/>
      <w:bookmarkEnd w:id="11587"/>
    </w:p>
    <w:p w:rsidR="00E3571F" w:rsidRDefault="00E3571F" w:rsidP="007E7D36">
      <w:pPr>
        <w:pStyle w:val="af5"/>
        <w:keepNext/>
        <w:rPr>
          <w:rtl/>
        </w:rPr>
      </w:pPr>
      <w:bookmarkStart w:id="11588" w:name="_ETM_Q20_686679"/>
      <w:bookmarkEnd w:id="11588"/>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p>
    <w:p w:rsidR="00E3571F" w:rsidRDefault="00E3571F" w:rsidP="007E7D36">
      <w:pPr>
        <w:rPr>
          <w:rtl/>
        </w:rPr>
      </w:pPr>
      <w:bookmarkStart w:id="11589" w:name="_ETM_Q20_686452"/>
      <w:bookmarkStart w:id="11590" w:name="_ETM_Q20_686530"/>
      <w:bookmarkEnd w:id="11589"/>
      <w:bookmarkEnd w:id="11590"/>
      <w:r>
        <w:rPr>
          <w:rFonts w:hint="cs"/>
          <w:rtl/>
        </w:rPr>
        <w:t>הוא לא משיב.</w:t>
      </w:r>
    </w:p>
    <w:p w:rsidR="00E3571F" w:rsidRDefault="00E3571F" w:rsidP="007E7D36">
      <w:pPr>
        <w:rPr>
          <w:rtl/>
        </w:rPr>
      </w:pPr>
      <w:bookmarkStart w:id="11591" w:name="_ETM_Q20_689827"/>
      <w:bookmarkStart w:id="11592" w:name="_ETM_Q20_689915"/>
      <w:bookmarkEnd w:id="11591"/>
      <w:bookmarkEnd w:id="11592"/>
    </w:p>
    <w:p w:rsidR="00E3571F" w:rsidRDefault="00E3571F" w:rsidP="007E7D36">
      <w:pPr>
        <w:pStyle w:val="-"/>
        <w:keepNext/>
        <w:rPr>
          <w:rtl/>
        </w:rPr>
      </w:pPr>
      <w:bookmarkStart w:id="11593" w:name="ET_speakercontinue_5834_60"/>
      <w:r w:rsidRPr="000158DF">
        <w:rPr>
          <w:rStyle w:val="TagStyle"/>
          <w:rtl/>
        </w:rPr>
        <w:t xml:space="preserve"> &lt;&lt; דובר_המשך &gt;&gt; </w:t>
      </w:r>
      <w:r>
        <w:rPr>
          <w:rtl/>
        </w:rPr>
        <w:t>שר המשפטים אמיר אוחנה:</w:t>
      </w:r>
      <w:r w:rsidRPr="000158DF">
        <w:rPr>
          <w:rStyle w:val="TagStyle"/>
          <w:rtl/>
        </w:rPr>
        <w:t xml:space="preserve"> &lt;&lt; דובר_המשך &gt;&gt;</w:t>
      </w:r>
      <w:r>
        <w:rPr>
          <w:rtl/>
        </w:rPr>
        <w:t xml:space="preserve"> </w:t>
      </w:r>
      <w:bookmarkEnd w:id="11593"/>
    </w:p>
    <w:p w:rsidR="00E3571F" w:rsidRDefault="00E3571F" w:rsidP="004A1BF2">
      <w:pPr>
        <w:rPr>
          <w:rtl/>
        </w:rPr>
      </w:pPr>
    </w:p>
    <w:p w:rsidR="00E3571F" w:rsidRDefault="00C552BC" w:rsidP="007E7D36">
      <w:pPr>
        <w:rPr>
          <w:rtl/>
        </w:rPr>
      </w:pPr>
      <w:bookmarkStart w:id="11594" w:name="_ETM_Q20_685603"/>
      <w:bookmarkEnd w:id="11594"/>
      <w:r>
        <w:rPr>
          <w:rFonts w:hint="cs"/>
          <w:rtl/>
        </w:rPr>
        <w:t>–</w:t>
      </w:r>
      <w:r w:rsidR="00CE41A8">
        <w:rPr>
          <w:rFonts w:hint="cs"/>
          <w:rtl/>
        </w:rPr>
        <w:t xml:space="preserve"> </w:t>
      </w:r>
      <w:r>
        <w:rPr>
          <w:rFonts w:hint="cs"/>
          <w:rtl/>
        </w:rPr>
        <w:t>–</w:t>
      </w:r>
      <w:r w:rsidR="00E3571F">
        <w:rPr>
          <w:rFonts w:hint="cs"/>
          <w:rtl/>
        </w:rPr>
        <w:t xml:space="preserve"> וככל שתאיימו, וככל שתצעקו, </w:t>
      </w:r>
      <w:bookmarkStart w:id="11595" w:name="_ETM_Q20_690100"/>
      <w:bookmarkEnd w:id="11595"/>
      <w:r w:rsidR="00E3571F">
        <w:rPr>
          <w:rFonts w:hint="cs"/>
          <w:rtl/>
        </w:rPr>
        <w:t>לא תסתמו לי את הפה.</w:t>
      </w:r>
      <w:r w:rsidR="00E3571F">
        <w:rPr>
          <w:rtl/>
        </w:rPr>
        <w:t xml:space="preserve"> </w:t>
      </w:r>
    </w:p>
    <w:p w:rsidR="00E3571F" w:rsidRDefault="00E3571F" w:rsidP="007E7D36">
      <w:pPr>
        <w:rPr>
          <w:rtl/>
        </w:rPr>
      </w:pPr>
    </w:p>
    <w:p w:rsidR="00E3571F" w:rsidRDefault="00E3571F" w:rsidP="0040304C">
      <w:pPr>
        <w:rPr>
          <w:rtl/>
        </w:rPr>
      </w:pPr>
      <w:r>
        <w:rPr>
          <w:rFonts w:hint="cs"/>
          <w:rtl/>
        </w:rPr>
        <w:t xml:space="preserve">הם מנסים לרמוז בגמלוניות </w:t>
      </w:r>
      <w:bookmarkStart w:id="11596" w:name="_ETM_Q20_694549"/>
      <w:bookmarkEnd w:id="11596"/>
      <w:r>
        <w:rPr>
          <w:rFonts w:hint="cs"/>
          <w:rtl/>
        </w:rPr>
        <w:t xml:space="preserve">מאוד לא אלגנטית שדווקא עורכי דינו של הנחקר, של נתניהו, שלא היה בידיהם כל חומר חקירה, בניגוד מובהק לאינטרס של הלקוח שלהם, תוך סיכון </w:t>
      </w:r>
      <w:bookmarkStart w:id="11597" w:name="_ETM_Q20_708088"/>
      <w:bookmarkEnd w:id="11597"/>
      <w:r>
        <w:rPr>
          <w:rFonts w:hint="cs"/>
          <w:rtl/>
        </w:rPr>
        <w:t>עתידם המקצועי ושמם הטוב כעורכי דין, הם שהדליפו את מה שלא היה בידם, הם ולא אחר</w:t>
      </w:r>
      <w:r w:rsidR="0040304C">
        <w:rPr>
          <w:rFonts w:hint="cs"/>
          <w:rtl/>
        </w:rPr>
        <w:t>;</w:t>
      </w:r>
      <w:r>
        <w:rPr>
          <w:rFonts w:hint="cs"/>
          <w:rtl/>
        </w:rPr>
        <w:t xml:space="preserve"> ודאי לא הפרקליטות, ודאי לא המשטרה, ודאי לא </w:t>
      </w:r>
      <w:bookmarkStart w:id="11598" w:name="_ETM_Q20_719790"/>
      <w:bookmarkEnd w:id="11598"/>
      <w:r>
        <w:rPr>
          <w:rFonts w:hint="cs"/>
          <w:rtl/>
        </w:rPr>
        <w:t>דובר משרד המשפטים וודאי לא היועץ המשפטי לממשלה. מה פתאום.</w:t>
      </w:r>
      <w:bookmarkStart w:id="11599" w:name="_ETM_Q20_726988"/>
      <w:bookmarkStart w:id="11600" w:name="_ETM_Q20_727372"/>
      <w:bookmarkEnd w:id="11599"/>
      <w:bookmarkEnd w:id="11600"/>
      <w:r>
        <w:rPr>
          <w:rFonts w:hint="cs"/>
          <w:rtl/>
        </w:rPr>
        <w:t xml:space="preserve"> ואני מוכן לקבל, מוכן לקבל, שגם סנגורים מעבירים חומרים </w:t>
      </w:r>
      <w:bookmarkStart w:id="11601" w:name="_ETM_Q20_730460"/>
      <w:bookmarkEnd w:id="11601"/>
      <w:r>
        <w:rPr>
          <w:rFonts w:hint="cs"/>
          <w:rtl/>
        </w:rPr>
        <w:t xml:space="preserve">לכלי התקשורת לעיתים, אלא שאלה בוודאי לא ההדלפות שאנו שומעים כבר שלוש שנים, וממילא הם אינם </w:t>
      </w:r>
      <w:bookmarkStart w:id="11602" w:name="_ETM_Q20_738489"/>
      <w:bookmarkEnd w:id="11602"/>
      <w:r>
        <w:rPr>
          <w:rFonts w:hint="cs"/>
          <w:rtl/>
        </w:rPr>
        <w:t xml:space="preserve">עובדי ציבור </w:t>
      </w:r>
      <w:r w:rsidR="00C552BC">
        <w:rPr>
          <w:rFonts w:hint="eastAsia"/>
          <w:rtl/>
        </w:rPr>
        <w:t>–</w:t>
      </w:r>
      <w:r>
        <w:rPr>
          <w:rFonts w:hint="eastAsia"/>
          <w:rtl/>
        </w:rPr>
        <w:t xml:space="preserve"> </w:t>
      </w:r>
      <w:r>
        <w:rPr>
          <w:rFonts w:hint="cs"/>
          <w:rtl/>
        </w:rPr>
        <w:t>שעליהם, ורק עליהם, נאסרו ההדלפות לפי סעיף 117 לחוק העונשין.</w:t>
      </w:r>
    </w:p>
    <w:p w:rsidR="00E3571F" w:rsidRDefault="00E3571F" w:rsidP="007E7D36">
      <w:pPr>
        <w:rPr>
          <w:rtl/>
        </w:rPr>
      </w:pPr>
      <w:bookmarkStart w:id="11603" w:name="_ETM_Q20_745217"/>
      <w:bookmarkStart w:id="11604" w:name="_ETM_Q20_745462"/>
      <w:bookmarkEnd w:id="11603"/>
      <w:bookmarkEnd w:id="11604"/>
    </w:p>
    <w:p w:rsidR="00E3571F" w:rsidRDefault="00E3571F" w:rsidP="007E7D36">
      <w:pPr>
        <w:rPr>
          <w:rtl/>
        </w:rPr>
      </w:pPr>
      <w:r>
        <w:rPr>
          <w:rFonts w:hint="cs"/>
          <w:rtl/>
        </w:rPr>
        <w:t xml:space="preserve">ולמה </w:t>
      </w:r>
      <w:r w:rsidR="00C552BC">
        <w:rPr>
          <w:rFonts w:hint="eastAsia"/>
          <w:rtl/>
        </w:rPr>
        <w:t>–</w:t>
      </w:r>
      <w:r>
        <w:rPr>
          <w:rFonts w:hint="eastAsia"/>
          <w:rtl/>
        </w:rPr>
        <w:t xml:space="preserve"> </w:t>
      </w:r>
      <w:r>
        <w:rPr>
          <w:rFonts w:hint="cs"/>
          <w:rtl/>
        </w:rPr>
        <w:t xml:space="preserve">אני שואל גם אתכם: למה לא לחקור? אדרבה, זה לא </w:t>
      </w:r>
      <w:proofErr w:type="spellStart"/>
      <w:r>
        <w:rPr>
          <w:rFonts w:hint="cs"/>
          <w:rtl/>
        </w:rPr>
        <w:t>מאצלכם</w:t>
      </w:r>
      <w:proofErr w:type="spellEnd"/>
      <w:r>
        <w:rPr>
          <w:rFonts w:hint="cs"/>
          <w:rtl/>
        </w:rPr>
        <w:t xml:space="preserve"> </w:t>
      </w:r>
      <w:r w:rsidR="00C552BC">
        <w:rPr>
          <w:rFonts w:hint="eastAsia"/>
          <w:rtl/>
        </w:rPr>
        <w:t>–</w:t>
      </w:r>
      <w:r>
        <w:rPr>
          <w:rFonts w:hint="cs"/>
          <w:rtl/>
        </w:rPr>
        <w:t xml:space="preserve"> מה יש לכם להסתיר? מדוע אתם אינכם מקיימים, אתם </w:t>
      </w:r>
      <w:bookmarkStart w:id="11605" w:name="_ETM_Q20_759664"/>
      <w:bookmarkEnd w:id="11605"/>
      <w:r>
        <w:rPr>
          <w:rFonts w:hint="cs"/>
          <w:rtl/>
        </w:rPr>
        <w:t>אינכם מקיימים את החלטות בית המשפט העליון? אתם ולא אני. וכך הורה בג"ץ.</w:t>
      </w:r>
    </w:p>
    <w:p w:rsidR="00E3571F" w:rsidRDefault="00E3571F" w:rsidP="007E7D36">
      <w:pPr>
        <w:rPr>
          <w:rtl/>
        </w:rPr>
      </w:pPr>
      <w:bookmarkStart w:id="11606" w:name="_ETM_Q20_761066"/>
      <w:bookmarkStart w:id="11607" w:name="_ETM_Q20_761208"/>
      <w:bookmarkEnd w:id="11606"/>
      <w:bookmarkEnd w:id="11607"/>
    </w:p>
    <w:p w:rsidR="00E3571F" w:rsidRDefault="00E3571F" w:rsidP="007E7D36">
      <w:pPr>
        <w:pStyle w:val="af5"/>
        <w:keepNext/>
        <w:rPr>
          <w:rtl/>
        </w:rPr>
      </w:pPr>
      <w:bookmarkStart w:id="11608" w:name="_ETM_Q20_760252"/>
      <w:bookmarkStart w:id="11609" w:name="_ETM_Q20_760335"/>
      <w:bookmarkEnd w:id="11608"/>
      <w:bookmarkEnd w:id="11609"/>
      <w:r w:rsidRPr="00291003">
        <w:rPr>
          <w:rStyle w:val="TagStyle"/>
          <w:rtl/>
        </w:rPr>
        <w:t xml:space="preserve">&lt;&lt; קריאה &gt;&gt; </w:t>
      </w:r>
      <w:r>
        <w:rPr>
          <w:rtl/>
        </w:rPr>
        <w:t>רויטל סויד (העבודה-גשר):</w:t>
      </w:r>
      <w:r w:rsidRPr="00291003">
        <w:rPr>
          <w:rStyle w:val="TagStyle"/>
          <w:rtl/>
        </w:rPr>
        <w:t xml:space="preserve"> &lt;&lt; קריאה &gt;&gt;</w:t>
      </w:r>
      <w:r>
        <w:rPr>
          <w:rtl/>
        </w:rPr>
        <w:t xml:space="preserve"> </w:t>
      </w:r>
    </w:p>
    <w:p w:rsidR="00E3571F" w:rsidRDefault="00E3571F" w:rsidP="007E7D36">
      <w:pPr>
        <w:rPr>
          <w:rtl/>
        </w:rPr>
      </w:pPr>
      <w:bookmarkStart w:id="11610" w:name="_ETM_Q20_761479"/>
      <w:bookmarkStart w:id="11611" w:name="_ETM_Q20_761563"/>
      <w:bookmarkEnd w:id="11610"/>
      <w:bookmarkEnd w:id="11611"/>
    </w:p>
    <w:p w:rsidR="00E3571F" w:rsidRDefault="00E3571F" w:rsidP="007E7D36">
      <w:pPr>
        <w:rPr>
          <w:rtl/>
        </w:rPr>
      </w:pPr>
      <w:r>
        <w:rPr>
          <w:rFonts w:hint="cs"/>
          <w:rtl/>
        </w:rPr>
        <w:t>מי זה אתם?</w:t>
      </w:r>
    </w:p>
    <w:p w:rsidR="00E3571F" w:rsidRDefault="00E3571F" w:rsidP="007E7D36">
      <w:pPr>
        <w:rPr>
          <w:rtl/>
        </w:rPr>
      </w:pPr>
    </w:p>
    <w:p w:rsidR="00E3571F" w:rsidRDefault="00E3571F" w:rsidP="007E7D36">
      <w:pPr>
        <w:pStyle w:val="-"/>
        <w:keepNext/>
        <w:rPr>
          <w:rtl/>
        </w:rPr>
      </w:pPr>
      <w:bookmarkStart w:id="11612" w:name="ET_speakercontinue_5834_19"/>
      <w:r w:rsidRPr="00102A05">
        <w:rPr>
          <w:rStyle w:val="TagStyle"/>
          <w:rtl/>
        </w:rPr>
        <w:t xml:space="preserve"> &lt;&lt; דובר_המשך &gt;&gt; </w:t>
      </w:r>
      <w:r>
        <w:rPr>
          <w:rtl/>
        </w:rPr>
        <w:t>שר המשפטים אמיר אוחנה:</w:t>
      </w:r>
      <w:r w:rsidRPr="00102A05">
        <w:rPr>
          <w:rStyle w:val="TagStyle"/>
          <w:rtl/>
        </w:rPr>
        <w:t xml:space="preserve"> &lt;&lt; דובר_המשך &gt;&gt;</w:t>
      </w:r>
      <w:r>
        <w:rPr>
          <w:rtl/>
        </w:rPr>
        <w:t xml:space="preserve"> </w:t>
      </w:r>
      <w:bookmarkEnd w:id="11612"/>
    </w:p>
    <w:p w:rsidR="00E3571F" w:rsidRDefault="00E3571F" w:rsidP="004A1BF2">
      <w:pPr>
        <w:rPr>
          <w:rtl/>
        </w:rPr>
      </w:pPr>
    </w:p>
    <w:p w:rsidR="00E3571F" w:rsidRDefault="00E3571F" w:rsidP="007E7D36">
      <w:pPr>
        <w:rPr>
          <w:rtl/>
        </w:rPr>
      </w:pPr>
      <w:r>
        <w:rPr>
          <w:rFonts w:hint="cs"/>
          <w:rtl/>
        </w:rPr>
        <w:t xml:space="preserve">רשויות </w:t>
      </w:r>
      <w:bookmarkStart w:id="11613" w:name="_ETM_Q20_766896"/>
      <w:bookmarkEnd w:id="11613"/>
      <w:r>
        <w:rPr>
          <w:rFonts w:hint="cs"/>
          <w:rtl/>
        </w:rPr>
        <w:t xml:space="preserve">אכיפת החוק. </w:t>
      </w:r>
    </w:p>
    <w:p w:rsidR="00E3571F" w:rsidRDefault="00E3571F" w:rsidP="007E7D36">
      <w:pPr>
        <w:rPr>
          <w:rtl/>
        </w:rPr>
      </w:pPr>
    </w:p>
    <w:p w:rsidR="00A620BD" w:rsidRDefault="00A620BD" w:rsidP="001B3F6A">
      <w:pPr>
        <w:rPr>
          <w:rtl/>
        </w:rPr>
      </w:pPr>
      <w:bookmarkStart w:id="11614" w:name="TOR_Q21"/>
      <w:bookmarkEnd w:id="11614"/>
      <w:r>
        <w:rPr>
          <w:rFonts w:hint="cs"/>
          <w:rtl/>
        </w:rPr>
        <w:t xml:space="preserve">התופעה של הדלפות מחדרי חקירות, ובעיקר בחקירות </w:t>
      </w:r>
      <w:bookmarkStart w:id="11615" w:name="_ETM_Q21_170577"/>
      <w:bookmarkEnd w:id="11615"/>
      <w:r>
        <w:rPr>
          <w:rFonts w:hint="cs"/>
          <w:rtl/>
        </w:rPr>
        <w:t xml:space="preserve">רגישות ומתוקשרות, היא רעה חולה. יש בה לפגוע לא </w:t>
      </w:r>
      <w:bookmarkStart w:id="11616" w:name="_ETM_Q21_178595"/>
      <w:bookmarkEnd w:id="11616"/>
      <w:r>
        <w:rPr>
          <w:rFonts w:hint="cs"/>
          <w:rtl/>
        </w:rPr>
        <w:t xml:space="preserve">רק בזכות החשוד להליך הוגן אלא גם באינטרס הציבורי </w:t>
      </w:r>
      <w:bookmarkStart w:id="11617" w:name="_ETM_Q21_182183"/>
      <w:bookmarkEnd w:id="11617"/>
      <w:r>
        <w:rPr>
          <w:rFonts w:hint="cs"/>
          <w:rtl/>
        </w:rPr>
        <w:t>בניהול חקירה תקינה שתניב תוצאות, וכן באמון הציבור ברשויות</w:t>
      </w:r>
      <w:bookmarkStart w:id="11618" w:name="_ETM_Q21_187857"/>
      <w:bookmarkEnd w:id="11618"/>
      <w:r>
        <w:rPr>
          <w:rFonts w:hint="cs"/>
          <w:rtl/>
        </w:rPr>
        <w:t xml:space="preserve"> האכיפה והתביעה שהחקירה היא אובייקטיבית ונטולת משוא פנים </w:t>
      </w:r>
      <w:bookmarkStart w:id="11619" w:name="_ETM_Q21_189064"/>
      <w:bookmarkEnd w:id="11619"/>
      <w:r>
        <w:rPr>
          <w:rFonts w:hint="cs"/>
          <w:rtl/>
        </w:rPr>
        <w:t>ו</w:t>
      </w:r>
      <w:r w:rsidR="001B3F6A">
        <w:rPr>
          <w:rFonts w:hint="cs"/>
          <w:rtl/>
        </w:rPr>
        <w:t>ש</w:t>
      </w:r>
      <w:r>
        <w:rPr>
          <w:rFonts w:hint="cs"/>
          <w:rtl/>
        </w:rPr>
        <w:t xml:space="preserve">ההליך נקי וחותר לחקר האמת. </w:t>
      </w:r>
      <w:bookmarkStart w:id="11620" w:name="_ETM_Q21_195913"/>
      <w:bookmarkStart w:id="11621" w:name="_ETM_Q21_195992"/>
      <w:bookmarkStart w:id="11622" w:name="_ETM_Q21_196025"/>
      <w:bookmarkEnd w:id="11620"/>
      <w:bookmarkEnd w:id="11621"/>
      <w:bookmarkEnd w:id="11622"/>
      <w:r>
        <w:rPr>
          <w:rFonts w:hint="cs"/>
          <w:rtl/>
        </w:rPr>
        <w:t>ה</w:t>
      </w:r>
      <w:bookmarkStart w:id="11623" w:name="_ETM_Q21_196128"/>
      <w:bookmarkEnd w:id="11623"/>
      <w:r>
        <w:rPr>
          <w:rFonts w:hint="cs"/>
          <w:rtl/>
        </w:rPr>
        <w:t xml:space="preserve">מחיר של התנהלות </w:t>
      </w:r>
      <w:bookmarkStart w:id="11624" w:name="_ETM_Q21_198857"/>
      <w:bookmarkEnd w:id="11624"/>
      <w:r w:rsidRPr="002B11F4">
        <w:rPr>
          <w:rFonts w:hint="cs"/>
          <w:rtl/>
        </w:rPr>
        <w:t>כגון דא</w:t>
      </w:r>
      <w:r>
        <w:rPr>
          <w:rFonts w:hint="cs"/>
          <w:rtl/>
        </w:rPr>
        <w:t xml:space="preserve"> הוא כבד, והניזוק העיקרי הוא הציבור </w:t>
      </w:r>
      <w:bookmarkStart w:id="11625" w:name="_ETM_Q21_202406"/>
      <w:bookmarkEnd w:id="11625"/>
      <w:r>
        <w:rPr>
          <w:rFonts w:hint="cs"/>
          <w:rtl/>
        </w:rPr>
        <w:t>כולו.</w:t>
      </w:r>
    </w:p>
    <w:p w:rsidR="00A620BD" w:rsidRDefault="00A620BD" w:rsidP="004A1BF2">
      <w:pPr>
        <w:rPr>
          <w:rtl/>
        </w:rPr>
      </w:pPr>
      <w:bookmarkStart w:id="11626" w:name="_ETM_Q21_204694"/>
      <w:bookmarkStart w:id="11627" w:name="_ETM_Q21_204774"/>
      <w:bookmarkStart w:id="11628" w:name="_ETM_Q21_205622"/>
      <w:bookmarkStart w:id="11629" w:name="_ETM_Q21_205711"/>
      <w:bookmarkEnd w:id="11626"/>
      <w:bookmarkEnd w:id="11627"/>
      <w:bookmarkEnd w:id="11628"/>
      <w:bookmarkEnd w:id="11629"/>
    </w:p>
    <w:p w:rsidR="00A620BD" w:rsidRDefault="00A620BD" w:rsidP="007E7D36">
      <w:pPr>
        <w:pStyle w:val="af5"/>
        <w:rPr>
          <w:rtl/>
        </w:rPr>
      </w:pPr>
      <w:bookmarkStart w:id="11630" w:name="ET_interruption_5290_72"/>
      <w:r w:rsidRPr="004A40ED">
        <w:rPr>
          <w:rStyle w:val="TagStyle"/>
          <w:rtl/>
        </w:rPr>
        <w:t xml:space="preserve"> &lt;&lt; קריאה &gt;&gt;</w:t>
      </w:r>
      <w:r w:rsidRPr="002B11F4">
        <w:rPr>
          <w:rStyle w:val="TagStyle"/>
          <w:rtl/>
        </w:rPr>
        <w:t xml:space="preserve"> </w:t>
      </w:r>
      <w:r>
        <w:rPr>
          <w:rtl/>
        </w:rPr>
        <w:t>רויטל סויד (העבודה-גשר):</w:t>
      </w:r>
      <w:r w:rsidRPr="002B11F4">
        <w:rPr>
          <w:rStyle w:val="TagStyle"/>
          <w:rtl/>
        </w:rPr>
        <w:t xml:space="preserve"> </w:t>
      </w:r>
      <w:r w:rsidRPr="004A40ED">
        <w:rPr>
          <w:rStyle w:val="TagStyle"/>
          <w:rtl/>
        </w:rPr>
        <w:t>&lt;&lt; קריאה &gt;&gt;</w:t>
      </w:r>
      <w:r>
        <w:rPr>
          <w:rtl/>
        </w:rPr>
        <w:t xml:space="preserve"> </w:t>
      </w:r>
      <w:bookmarkEnd w:id="11630"/>
    </w:p>
    <w:p w:rsidR="00A620BD" w:rsidRPr="002B11F4" w:rsidRDefault="00A620BD" w:rsidP="007E7D36">
      <w:pPr>
        <w:ind w:firstLine="0"/>
        <w:rPr>
          <w:rtl/>
        </w:rPr>
      </w:pPr>
      <w:r>
        <w:rPr>
          <w:rtl/>
        </w:rPr>
        <w:t xml:space="preserve"> </w:t>
      </w:r>
    </w:p>
    <w:p w:rsidR="00A620BD" w:rsidRDefault="00A620BD" w:rsidP="007E7D36">
      <w:pPr>
        <w:rPr>
          <w:rtl/>
        </w:rPr>
      </w:pP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ההיסטוריה תשפוט אותך על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A620BD" w:rsidRDefault="00A620BD" w:rsidP="007E7D36">
      <w:pPr>
        <w:ind w:firstLine="0"/>
        <w:rPr>
          <w:rtl/>
        </w:rPr>
      </w:pPr>
      <w:bookmarkStart w:id="11631" w:name="_ETM_Q21_204901"/>
      <w:bookmarkStart w:id="11632" w:name="_ETM_Q21_204986"/>
      <w:bookmarkStart w:id="11633" w:name="_ETM_Q21_205782"/>
      <w:bookmarkStart w:id="11634" w:name="_ETM_Q21_205856"/>
      <w:bookmarkEnd w:id="11631"/>
      <w:bookmarkEnd w:id="11632"/>
      <w:bookmarkEnd w:id="11633"/>
      <w:bookmarkEnd w:id="11634"/>
    </w:p>
    <w:p w:rsidR="00A620BD" w:rsidRDefault="00A620BD" w:rsidP="007E7D36">
      <w:pPr>
        <w:pStyle w:val="-"/>
        <w:rPr>
          <w:rtl/>
        </w:rPr>
      </w:pPr>
      <w:r w:rsidRPr="004A40ED">
        <w:rPr>
          <w:rStyle w:val="TagStyle"/>
          <w:rtl/>
        </w:rPr>
        <w:t xml:space="preserve"> &lt;&lt; דובר_המשך &gt;&gt;</w:t>
      </w:r>
      <w:r w:rsidRPr="00C46CEA">
        <w:rPr>
          <w:rStyle w:val="TagStyle"/>
          <w:rtl/>
        </w:rPr>
        <w:t xml:space="preserve"> </w:t>
      </w:r>
      <w:r>
        <w:rPr>
          <w:rtl/>
        </w:rPr>
        <w:t>שר המשפטים אמיר אוחנה:</w:t>
      </w:r>
      <w:r w:rsidRPr="00C46CEA">
        <w:rPr>
          <w:rStyle w:val="TagStyle"/>
          <w:rtl/>
        </w:rPr>
        <w:t xml:space="preserve"> </w:t>
      </w:r>
      <w:r w:rsidRPr="004A40ED">
        <w:rPr>
          <w:rStyle w:val="TagStyle"/>
          <w:rtl/>
        </w:rPr>
        <w:t>&lt;&lt; דובר_המשך &gt;&gt;</w:t>
      </w:r>
      <w:r>
        <w:rPr>
          <w:rtl/>
        </w:rPr>
        <w:t xml:space="preserve"> </w:t>
      </w:r>
    </w:p>
    <w:p w:rsidR="00A620BD" w:rsidRDefault="00A620BD" w:rsidP="007E7D36">
      <w:pPr>
        <w:rPr>
          <w:rtl/>
        </w:rPr>
      </w:pPr>
      <w:r>
        <w:rPr>
          <w:rtl/>
        </w:rPr>
        <w:t xml:space="preserve"> </w:t>
      </w:r>
    </w:p>
    <w:p w:rsidR="00A620BD" w:rsidRDefault="00A620BD" w:rsidP="007E7D36">
      <w:pPr>
        <w:rPr>
          <w:rtl/>
        </w:rPr>
      </w:pPr>
      <w:bookmarkStart w:id="11635" w:name="_ETM_Q21_205110"/>
      <w:bookmarkStart w:id="11636" w:name="_ETM_Q21_205188"/>
      <w:bookmarkEnd w:id="11635"/>
      <w:bookmarkEnd w:id="11636"/>
      <w:r w:rsidRPr="00C46CEA">
        <w:rPr>
          <w:rtl/>
        </w:rPr>
        <w:t>לאו מילתא זוטרתא היא</w:t>
      </w:r>
      <w:r>
        <w:rPr>
          <w:rFonts w:hint="cs"/>
          <w:rtl/>
        </w:rPr>
        <w:t xml:space="preserve">. על רשויות החקירה והתביעה לעשות מאמץ </w:t>
      </w:r>
      <w:bookmarkStart w:id="11637" w:name="_ETM_Q21_210407"/>
      <w:bookmarkEnd w:id="11637"/>
      <w:r>
        <w:rPr>
          <w:rFonts w:hint="cs"/>
          <w:rtl/>
        </w:rPr>
        <w:t xml:space="preserve">שהדלפות מסוג זה לא יישנו, תוך שיהיה נהיר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bookmarkStart w:id="11638" w:name="_ETM_Q21_206689"/>
      <w:bookmarkStart w:id="11639" w:name="_ETM_Q21_206769"/>
      <w:bookmarkEnd w:id="11638"/>
      <w:bookmarkEnd w:id="11639"/>
    </w:p>
    <w:p w:rsidR="00A620BD" w:rsidRDefault="00A620BD" w:rsidP="007E7D36">
      <w:pPr>
        <w:rPr>
          <w:rtl/>
        </w:rPr>
      </w:pPr>
      <w:bookmarkStart w:id="11640" w:name="_ETM_Q21_206801"/>
      <w:bookmarkStart w:id="11641" w:name="_ETM_Q21_206865"/>
      <w:bookmarkEnd w:id="11640"/>
      <w:bookmarkEnd w:id="11641"/>
    </w:p>
    <w:p w:rsidR="00A620BD" w:rsidRDefault="00A620BD" w:rsidP="007E7D36">
      <w:pPr>
        <w:pStyle w:val="af5"/>
        <w:rPr>
          <w:rtl/>
        </w:rPr>
      </w:pPr>
      <w:bookmarkStart w:id="11642" w:name="ET_interruption_5290_79"/>
      <w:r w:rsidRPr="004A40ED">
        <w:rPr>
          <w:rStyle w:val="TagStyle"/>
          <w:rtl/>
        </w:rPr>
        <w:t>&lt;&lt; קריאה &gt;&gt;</w:t>
      </w:r>
      <w:r w:rsidRPr="002B11F4">
        <w:rPr>
          <w:rStyle w:val="TagStyle"/>
          <w:rtl/>
        </w:rPr>
        <w:t xml:space="preserve"> </w:t>
      </w:r>
      <w:r>
        <w:rPr>
          <w:rtl/>
        </w:rPr>
        <w:t>רויטל סויד (העבודה-גשר):</w:t>
      </w:r>
      <w:r w:rsidRPr="002B11F4">
        <w:rPr>
          <w:rStyle w:val="TagStyle"/>
          <w:rtl/>
        </w:rPr>
        <w:t xml:space="preserve"> </w:t>
      </w:r>
      <w:r w:rsidRPr="004A40ED">
        <w:rPr>
          <w:rStyle w:val="TagStyle"/>
          <w:rtl/>
        </w:rPr>
        <w:t>&lt;&lt; קריאה &gt;&gt;</w:t>
      </w:r>
      <w:bookmarkEnd w:id="11642"/>
      <w:r>
        <w:rPr>
          <w:rtl/>
        </w:rPr>
        <w:t xml:space="preserve"> </w:t>
      </w:r>
    </w:p>
    <w:p w:rsidR="00A620BD" w:rsidRDefault="00A620BD" w:rsidP="004A1BF2">
      <w:pPr>
        <w:rPr>
          <w:rtl/>
        </w:rPr>
      </w:pPr>
    </w:p>
    <w:p w:rsidR="00A620BD" w:rsidRDefault="00C552BC" w:rsidP="007E7D36">
      <w:pPr>
        <w:rPr>
          <w:rtl/>
        </w:rPr>
      </w:pPr>
      <w:bookmarkStart w:id="11643" w:name="_ETM_Q21_211469"/>
      <w:bookmarkEnd w:id="11643"/>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Fonts w:hint="cs"/>
          <w:rtl/>
        </w:rPr>
        <w:t xml:space="preserve"> כשר משפטים זמני בממשלת מעבר. </w:t>
      </w:r>
    </w:p>
    <w:p w:rsidR="00A620BD" w:rsidRDefault="00A620BD" w:rsidP="007E7D36">
      <w:pPr>
        <w:ind w:firstLine="0"/>
        <w:rPr>
          <w:rtl/>
        </w:rPr>
      </w:pPr>
      <w:bookmarkStart w:id="11644" w:name="_ETM_Q21_213984"/>
      <w:bookmarkStart w:id="11645" w:name="_ETM_Q21_214064"/>
      <w:bookmarkStart w:id="11646" w:name="_ETM_Q21_214096"/>
      <w:bookmarkStart w:id="11647" w:name="_ETM_Q21_214171"/>
      <w:bookmarkEnd w:id="11644"/>
      <w:bookmarkEnd w:id="11645"/>
      <w:bookmarkEnd w:id="11646"/>
      <w:bookmarkEnd w:id="11647"/>
    </w:p>
    <w:p w:rsidR="00A620BD" w:rsidRDefault="00A620BD" w:rsidP="007E7D36">
      <w:pPr>
        <w:pStyle w:val="-"/>
        <w:rPr>
          <w:rtl/>
        </w:rPr>
      </w:pPr>
      <w:r w:rsidRPr="004A40ED">
        <w:rPr>
          <w:rStyle w:val="TagStyle"/>
          <w:rtl/>
        </w:rPr>
        <w:t xml:space="preserve"> &lt;&lt; דובר_המשך &gt;&gt;</w:t>
      </w:r>
      <w:r w:rsidRPr="00C46CEA">
        <w:rPr>
          <w:rStyle w:val="TagStyle"/>
          <w:rtl/>
        </w:rPr>
        <w:t xml:space="preserve"> </w:t>
      </w:r>
      <w:r>
        <w:rPr>
          <w:rtl/>
        </w:rPr>
        <w:t>שר המשפטים אמיר אוחנה:</w:t>
      </w:r>
      <w:r w:rsidRPr="00C46CEA">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bookmarkStart w:id="11648" w:name="_ETM_Q21_215489"/>
      <w:bookmarkEnd w:id="11648"/>
      <w:r>
        <w:rPr>
          <w:rFonts w:hint="cs"/>
          <w:rtl/>
        </w:rPr>
        <w:t xml:space="preserve">זה בלתי </w:t>
      </w:r>
      <w:bookmarkStart w:id="11649" w:name="_ETM_Q21_216464"/>
      <w:bookmarkEnd w:id="11649"/>
      <w:r>
        <w:rPr>
          <w:rFonts w:hint="cs"/>
          <w:rtl/>
        </w:rPr>
        <w:t>אפשרי ככה, באמת. פעם, פעמיים, שלוש, ארבע, חמש.</w:t>
      </w:r>
    </w:p>
    <w:p w:rsidR="00A620BD" w:rsidRDefault="00A620BD" w:rsidP="007E7D36">
      <w:pPr>
        <w:ind w:firstLine="0"/>
        <w:rPr>
          <w:rtl/>
        </w:rPr>
      </w:pPr>
      <w:bookmarkStart w:id="11650" w:name="_ETM_Q21_214823"/>
      <w:bookmarkStart w:id="11651" w:name="_ETM_Q21_214946"/>
      <w:bookmarkStart w:id="11652" w:name="_ETM_Q21_215010"/>
      <w:bookmarkStart w:id="11653" w:name="_ETM_Q21_215068"/>
      <w:bookmarkEnd w:id="11650"/>
      <w:bookmarkEnd w:id="11651"/>
      <w:bookmarkEnd w:id="11652"/>
      <w:bookmarkEnd w:id="11653"/>
    </w:p>
    <w:p w:rsidR="00A620BD" w:rsidRDefault="00A620BD" w:rsidP="007E7D36">
      <w:pPr>
        <w:pStyle w:val="af6"/>
        <w:rPr>
          <w:rtl/>
        </w:rPr>
      </w:pPr>
      <w:r w:rsidRPr="004A40ED">
        <w:rPr>
          <w:rStyle w:val="TagStyle"/>
          <w:rtl/>
        </w:rPr>
        <w:t xml:space="preserve"> &lt;&lt; יור &gt;&gt;</w:t>
      </w:r>
      <w:r w:rsidRPr="00C46CEA">
        <w:rPr>
          <w:rStyle w:val="TagStyle"/>
          <w:rtl/>
        </w:rPr>
        <w:t xml:space="preserve"> </w:t>
      </w:r>
      <w:r>
        <w:rPr>
          <w:rtl/>
        </w:rPr>
        <w:t>היו"ר יעקב מרגי:</w:t>
      </w:r>
      <w:r w:rsidRPr="00C46CEA">
        <w:rPr>
          <w:rStyle w:val="TagStyle"/>
          <w:rtl/>
        </w:rPr>
        <w:t xml:space="preserve"> </w:t>
      </w:r>
      <w:r w:rsidRPr="004A40ED">
        <w:rPr>
          <w:rStyle w:val="TagStyle"/>
          <w:rtl/>
        </w:rPr>
        <w:t>&lt;&lt; יור &gt;&gt;</w:t>
      </w:r>
      <w:r>
        <w:rPr>
          <w:rtl/>
        </w:rPr>
        <w:t xml:space="preserve"> </w:t>
      </w:r>
    </w:p>
    <w:p w:rsidR="00A620BD" w:rsidRDefault="00A620BD" w:rsidP="004A1BF2">
      <w:pPr>
        <w:rPr>
          <w:rtl/>
        </w:rPr>
      </w:pPr>
    </w:p>
    <w:p w:rsidR="00A620BD" w:rsidRPr="00C46CEA" w:rsidRDefault="00A620BD" w:rsidP="00767FFA">
      <w:pPr>
        <w:rPr>
          <w:rtl/>
        </w:rPr>
      </w:pPr>
      <w:bookmarkStart w:id="11654" w:name="_ETM_Q21_216145"/>
      <w:bookmarkEnd w:id="11654"/>
      <w:r>
        <w:rPr>
          <w:rFonts w:hint="cs"/>
          <w:rtl/>
        </w:rPr>
        <w:t xml:space="preserve">חברת הכנסת </w:t>
      </w:r>
      <w:bookmarkStart w:id="11655" w:name="_ETM_Q21_217079"/>
      <w:bookmarkEnd w:id="11655"/>
      <w:r>
        <w:rPr>
          <w:rFonts w:hint="cs"/>
          <w:rtl/>
        </w:rPr>
        <w:t xml:space="preserve">סויד, אני באמת לא רוצה בישיבה הראשונה שלי לקרוא </w:t>
      </w:r>
      <w:bookmarkStart w:id="11656" w:name="_ETM_Q21_217705"/>
      <w:bookmarkEnd w:id="11656"/>
      <w:r>
        <w:rPr>
          <w:rFonts w:hint="cs"/>
          <w:rtl/>
        </w:rPr>
        <w:t>לסדר, אבל אם לא תהיה ברירה</w:t>
      </w:r>
      <w:r w:rsidR="00767FFA">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A620BD" w:rsidRDefault="00A620BD" w:rsidP="004E60DB">
      <w:pPr>
        <w:rPr>
          <w:rtl/>
        </w:rPr>
      </w:pPr>
      <w:bookmarkStart w:id="11657" w:name="_ETM_Q21_144476"/>
      <w:bookmarkStart w:id="11658" w:name="_ETM_Q21_144561"/>
      <w:bookmarkStart w:id="11659" w:name="_ETM_Q21_144597"/>
      <w:bookmarkStart w:id="11660" w:name="_ETM_Q21_144648"/>
      <w:bookmarkEnd w:id="11657"/>
      <w:bookmarkEnd w:id="11658"/>
      <w:bookmarkEnd w:id="11659"/>
      <w:bookmarkEnd w:id="11660"/>
    </w:p>
    <w:p w:rsidR="00A620BD" w:rsidRDefault="00A620BD" w:rsidP="007E7D36">
      <w:pPr>
        <w:pStyle w:val="-"/>
        <w:rPr>
          <w:rtl/>
        </w:rPr>
      </w:pPr>
      <w:r w:rsidRPr="004A40ED">
        <w:rPr>
          <w:rStyle w:val="TagStyle"/>
          <w:rtl/>
        </w:rPr>
        <w:t xml:space="preserve"> &lt;&lt; דובר_המשך &gt;&gt;</w:t>
      </w:r>
      <w:r w:rsidRPr="00C46CEA">
        <w:rPr>
          <w:rStyle w:val="TagStyle"/>
          <w:rtl/>
        </w:rPr>
        <w:t xml:space="preserve"> </w:t>
      </w:r>
      <w:r>
        <w:rPr>
          <w:rtl/>
        </w:rPr>
        <w:t>שר המשפטים אמיר אוחנה:</w:t>
      </w:r>
      <w:r w:rsidRPr="00C46CEA">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r>
        <w:rPr>
          <w:rFonts w:hint="cs"/>
          <w:rtl/>
        </w:rPr>
        <w:t xml:space="preserve">על רשויות החקירה </w:t>
      </w:r>
      <w:bookmarkStart w:id="11661" w:name="_ETM_Q21_226073"/>
      <w:bookmarkEnd w:id="11661"/>
      <w:r>
        <w:rPr>
          <w:rFonts w:hint="cs"/>
          <w:rtl/>
        </w:rPr>
        <w:t xml:space="preserve">והתביעה לעשות מאמץ שההדלפות מסוג זה </w:t>
      </w:r>
      <w:r w:rsidR="00C552BC">
        <w:rPr>
          <w:rFonts w:hint="cs"/>
          <w:rtl/>
        </w:rPr>
        <w:t>–</w:t>
      </w:r>
      <w:r w:rsidR="00CE41A8">
        <w:rPr>
          <w:rFonts w:hint="cs"/>
          <w:rtl/>
        </w:rPr>
        <w:t xml:space="preserve"> </w:t>
      </w:r>
      <w:r w:rsidR="00C552BC">
        <w:rPr>
          <w:rFonts w:hint="cs"/>
          <w:rtl/>
        </w:rPr>
        <w:t>–</w:t>
      </w:r>
      <w:r>
        <w:rPr>
          <w:rFonts w:hint="cs"/>
          <w:rtl/>
        </w:rPr>
        <w:t xml:space="preserve"> </w:t>
      </w:r>
    </w:p>
    <w:p w:rsidR="00A620BD" w:rsidRDefault="00A620BD" w:rsidP="007E7D36">
      <w:pPr>
        <w:ind w:firstLine="0"/>
        <w:rPr>
          <w:rtl/>
        </w:rPr>
      </w:pPr>
      <w:bookmarkStart w:id="11662" w:name="_ETM_Q21_225928"/>
      <w:bookmarkStart w:id="11663" w:name="_ETM_Q21_226008"/>
      <w:bookmarkEnd w:id="11662"/>
      <w:bookmarkEnd w:id="11663"/>
    </w:p>
    <w:p w:rsidR="00A620BD" w:rsidRDefault="00A620BD" w:rsidP="007E7D36">
      <w:pPr>
        <w:pStyle w:val="af5"/>
        <w:rPr>
          <w:rtl/>
        </w:rPr>
      </w:pPr>
      <w:bookmarkStart w:id="11664" w:name="ET_interruption_קריאות_13"/>
      <w:r w:rsidRPr="004A40ED">
        <w:rPr>
          <w:rStyle w:val="TagStyle"/>
          <w:rtl/>
        </w:rPr>
        <w:t xml:space="preserve"> &lt;&lt; קריאה &gt;&gt;</w:t>
      </w:r>
      <w:r w:rsidRPr="00C46CEA">
        <w:rPr>
          <w:rStyle w:val="TagStyle"/>
          <w:rtl/>
        </w:rPr>
        <w:t xml:space="preserve"> </w:t>
      </w:r>
      <w:r>
        <w:rPr>
          <w:rtl/>
        </w:rPr>
        <w:t>קריא</w:t>
      </w:r>
      <w:r>
        <w:rPr>
          <w:rFonts w:hint="cs"/>
          <w:rtl/>
        </w:rPr>
        <w:t>ות</w:t>
      </w:r>
      <w:r>
        <w:rPr>
          <w:rtl/>
        </w:rPr>
        <w:t>:</w:t>
      </w:r>
      <w:r w:rsidRPr="00C46CEA">
        <w:rPr>
          <w:rStyle w:val="TagStyle"/>
          <w:rtl/>
        </w:rPr>
        <w:t xml:space="preserve"> </w:t>
      </w:r>
      <w:r w:rsidRPr="004A40ED">
        <w:rPr>
          <w:rStyle w:val="TagStyle"/>
          <w:rtl/>
        </w:rPr>
        <w:t>&lt;&lt; קריאה &gt;&gt;</w:t>
      </w:r>
      <w:r>
        <w:rPr>
          <w:rtl/>
        </w:rPr>
        <w:t xml:space="preserve"> </w:t>
      </w:r>
      <w:bookmarkEnd w:id="11664"/>
    </w:p>
    <w:p w:rsidR="00A620BD" w:rsidRDefault="00A620BD" w:rsidP="004A1BF2">
      <w:pPr>
        <w:rPr>
          <w:rtl/>
        </w:rPr>
      </w:pPr>
    </w:p>
    <w:p w:rsidR="00A620BD" w:rsidRDefault="00C552BC" w:rsidP="007E7D36">
      <w:pPr>
        <w:rPr>
          <w:rtl/>
        </w:rPr>
      </w:pPr>
      <w:bookmarkStart w:id="11665" w:name="_ETM_Q21_227041"/>
      <w:bookmarkEnd w:id="11665"/>
      <w:r>
        <w:rPr>
          <w:rFonts w:hint="cs"/>
          <w:rtl/>
        </w:rPr>
        <w:t>–</w:t>
      </w:r>
      <w:r w:rsidR="00CE41A8">
        <w:rPr>
          <w:rFonts w:hint="cs"/>
          <w:rtl/>
        </w:rPr>
        <w:t xml:space="preserve"> </w:t>
      </w:r>
      <w:r>
        <w:rPr>
          <w:rFonts w:hint="cs"/>
          <w:rtl/>
        </w:rPr>
        <w:t>–</w:t>
      </w:r>
      <w:r w:rsidR="00CE41A8">
        <w:rPr>
          <w:rFonts w:hint="cs"/>
          <w:rtl/>
        </w:rPr>
        <w:t xml:space="preserve"> </w:t>
      </w:r>
      <w:r>
        <w:rPr>
          <w:rFonts w:hint="cs"/>
          <w:rtl/>
        </w:rPr>
        <w:t>–</w:t>
      </w:r>
      <w:bookmarkStart w:id="11666" w:name="_ETM_Q21_228362"/>
      <w:bookmarkStart w:id="11667" w:name="_ETM_Q21_228441"/>
      <w:bookmarkStart w:id="11668" w:name="_ETM_Q21_228480"/>
      <w:bookmarkStart w:id="11669" w:name="_ETM_Q21_228542"/>
      <w:bookmarkEnd w:id="11666"/>
      <w:bookmarkEnd w:id="11667"/>
      <w:bookmarkEnd w:id="11668"/>
      <w:bookmarkEnd w:id="11669"/>
    </w:p>
    <w:p w:rsidR="00A620BD" w:rsidRDefault="00A620BD" w:rsidP="007E7D36">
      <w:pPr>
        <w:rPr>
          <w:rtl/>
        </w:rPr>
      </w:pPr>
      <w:bookmarkStart w:id="11670" w:name="_ETM_Q21_220874"/>
      <w:bookmarkStart w:id="11671" w:name="_ETM_Q21_220958"/>
      <w:bookmarkEnd w:id="11670"/>
      <w:bookmarkEnd w:id="11671"/>
    </w:p>
    <w:p w:rsidR="00A620BD" w:rsidRDefault="00A620BD" w:rsidP="007E7D36">
      <w:pPr>
        <w:pStyle w:val="af6"/>
        <w:rPr>
          <w:rtl/>
        </w:rPr>
      </w:pPr>
      <w:bookmarkStart w:id="11672" w:name="ET_yor_5873_14"/>
      <w:r w:rsidRPr="004A40ED">
        <w:rPr>
          <w:rStyle w:val="TagStyle"/>
          <w:rtl/>
        </w:rPr>
        <w:t xml:space="preserve"> &lt;&lt; יור &gt;&gt;</w:t>
      </w:r>
      <w:r w:rsidRPr="00C46CEA">
        <w:rPr>
          <w:rStyle w:val="TagStyle"/>
          <w:rtl/>
        </w:rPr>
        <w:t xml:space="preserve"> </w:t>
      </w:r>
      <w:r>
        <w:rPr>
          <w:rtl/>
        </w:rPr>
        <w:t>היו"ר יעקב מרגי:</w:t>
      </w:r>
      <w:r w:rsidRPr="00C46CEA">
        <w:rPr>
          <w:rStyle w:val="TagStyle"/>
          <w:rtl/>
        </w:rPr>
        <w:t xml:space="preserve"> </w:t>
      </w:r>
      <w:r w:rsidRPr="004A40ED">
        <w:rPr>
          <w:rStyle w:val="TagStyle"/>
          <w:rtl/>
        </w:rPr>
        <w:t>&lt;&lt; יור &gt;&gt;</w:t>
      </w:r>
      <w:r>
        <w:rPr>
          <w:rtl/>
        </w:rPr>
        <w:t xml:space="preserve"> </w:t>
      </w:r>
      <w:bookmarkEnd w:id="11672"/>
    </w:p>
    <w:p w:rsidR="00A620BD" w:rsidRDefault="00A620BD" w:rsidP="004A1BF2">
      <w:pPr>
        <w:rPr>
          <w:rtl/>
        </w:rPr>
      </w:pPr>
    </w:p>
    <w:p w:rsidR="00A620BD" w:rsidRDefault="00A620BD" w:rsidP="00767FFA">
      <w:pPr>
        <w:rPr>
          <w:rtl/>
        </w:rPr>
      </w:pPr>
      <w:bookmarkStart w:id="11673" w:name="_ETM_Q21_229840"/>
      <w:bookmarkEnd w:id="11673"/>
      <w:r>
        <w:rPr>
          <w:rFonts w:hint="cs"/>
          <w:rtl/>
        </w:rPr>
        <w:t xml:space="preserve">אני </w:t>
      </w:r>
      <w:r w:rsidRPr="00F560CB">
        <w:rPr>
          <w:rFonts w:hint="cs"/>
          <w:rtl/>
        </w:rPr>
        <w:t>מו</w:t>
      </w:r>
      <w:r w:rsidR="00767FFA">
        <w:rPr>
          <w:rFonts w:hint="cs"/>
          <w:rtl/>
        </w:rPr>
        <w:t>ּ</w:t>
      </w:r>
      <w:r w:rsidRPr="00F560CB">
        <w:rPr>
          <w:rFonts w:hint="cs"/>
          <w:rtl/>
        </w:rPr>
        <w:t>עד</w:t>
      </w:r>
      <w:r>
        <w:rPr>
          <w:rFonts w:hint="cs"/>
          <w:rtl/>
        </w:rPr>
        <w:t xml:space="preserve"> </w:t>
      </w:r>
      <w:r w:rsidR="00C552BC">
        <w:rPr>
          <w:rtl/>
        </w:rPr>
        <w:t>–</w:t>
      </w:r>
      <w:r>
        <w:rPr>
          <w:rFonts w:hint="cs"/>
          <w:rtl/>
        </w:rPr>
        <w:t xml:space="preserve"> אני לא אומר את</w:t>
      </w:r>
      <w:r w:rsidR="00767FFA">
        <w:rPr>
          <w:rFonts w:hint="cs"/>
          <w:rtl/>
        </w:rPr>
        <w:t xml:space="preserve"> מועדת;</w:t>
      </w:r>
      <w:r>
        <w:rPr>
          <w:rFonts w:hint="cs"/>
          <w:rtl/>
        </w:rPr>
        <w:t xml:space="preserve"> אני </w:t>
      </w:r>
      <w:r w:rsidRPr="00F560CB">
        <w:rPr>
          <w:rFonts w:hint="cs"/>
          <w:rtl/>
        </w:rPr>
        <w:t>מועד</w:t>
      </w:r>
      <w:r>
        <w:rPr>
          <w:rFonts w:hint="cs"/>
          <w:rtl/>
        </w:rPr>
        <w:t xml:space="preserve"> </w:t>
      </w:r>
      <w:bookmarkStart w:id="11674" w:name="_ETM_Q21_227848"/>
      <w:bookmarkEnd w:id="11674"/>
      <w:r>
        <w:rPr>
          <w:rFonts w:hint="cs"/>
          <w:rtl/>
        </w:rPr>
        <w:t>כלפייך, אז אני מבקש.</w:t>
      </w:r>
    </w:p>
    <w:p w:rsidR="00A620BD" w:rsidRDefault="00A620BD" w:rsidP="007E7D36">
      <w:pPr>
        <w:rPr>
          <w:rtl/>
        </w:rPr>
      </w:pPr>
      <w:r>
        <w:rPr>
          <w:rtl/>
        </w:rPr>
        <w:t xml:space="preserve"> </w:t>
      </w:r>
      <w:bookmarkStart w:id="11675" w:name="_ETM_Q21_225671"/>
      <w:bookmarkStart w:id="11676" w:name="_ETM_Q21_225728"/>
      <w:bookmarkEnd w:id="11675"/>
      <w:bookmarkEnd w:id="11676"/>
    </w:p>
    <w:p w:rsidR="00A620BD" w:rsidRDefault="00A620BD" w:rsidP="007E7D36">
      <w:pPr>
        <w:pStyle w:val="af5"/>
        <w:rPr>
          <w:rtl/>
        </w:rPr>
      </w:pPr>
      <w:bookmarkStart w:id="11677" w:name="ET_interruption_5079_16"/>
      <w:r w:rsidRPr="004A40ED">
        <w:rPr>
          <w:rStyle w:val="TagStyle"/>
          <w:rtl/>
        </w:rPr>
        <w:t xml:space="preserve"> &lt;&lt; קריאה &gt;&gt;</w:t>
      </w:r>
      <w:r w:rsidRPr="00C46CEA">
        <w:rPr>
          <w:rStyle w:val="TagStyle"/>
          <w:rtl/>
        </w:rPr>
        <w:t xml:space="preserve"> </w:t>
      </w:r>
      <w:r>
        <w:rPr>
          <w:rtl/>
        </w:rPr>
        <w:t>תמר זנדברג (המחנה הדמוקרטי):</w:t>
      </w:r>
      <w:r w:rsidRPr="00C46CEA">
        <w:rPr>
          <w:rStyle w:val="TagStyle"/>
          <w:rtl/>
        </w:rPr>
        <w:t xml:space="preserve"> </w:t>
      </w:r>
      <w:r w:rsidRPr="004A40ED">
        <w:rPr>
          <w:rStyle w:val="TagStyle"/>
          <w:rtl/>
        </w:rPr>
        <w:t>&lt;&lt; קריאה &gt;&gt;</w:t>
      </w:r>
      <w:r>
        <w:rPr>
          <w:rtl/>
        </w:rPr>
        <w:t xml:space="preserve"> </w:t>
      </w:r>
      <w:bookmarkEnd w:id="11677"/>
    </w:p>
    <w:p w:rsidR="00A620BD" w:rsidRDefault="00A620BD" w:rsidP="007E7D36">
      <w:pPr>
        <w:ind w:firstLine="0"/>
        <w:rPr>
          <w:rtl/>
        </w:rPr>
      </w:pPr>
      <w:bookmarkStart w:id="11678" w:name="_ETM_Q21_229323"/>
      <w:bookmarkEnd w:id="11678"/>
    </w:p>
    <w:p w:rsidR="00A620BD" w:rsidRDefault="00A620BD" w:rsidP="007E7D36">
      <w:pPr>
        <w:rPr>
          <w:rtl/>
        </w:rPr>
      </w:pPr>
      <w:bookmarkStart w:id="11679" w:name="_ETM_Q21_229595"/>
      <w:bookmarkEnd w:id="11679"/>
      <w:r>
        <w:rPr>
          <w:rFonts w:hint="cs"/>
          <w:rtl/>
        </w:rPr>
        <w:t>ע</w:t>
      </w:r>
      <w:bookmarkStart w:id="11680" w:name="_ETM_Q21_229712"/>
      <w:bookmarkEnd w:id="11680"/>
      <w:r>
        <w:rPr>
          <w:rFonts w:hint="cs"/>
          <w:rtl/>
        </w:rPr>
        <w:t>ברו שתי דקות מאז.</w:t>
      </w:r>
    </w:p>
    <w:p w:rsidR="00A620BD" w:rsidRDefault="00A620BD" w:rsidP="007E7D36">
      <w:pPr>
        <w:rPr>
          <w:rtl/>
        </w:rPr>
      </w:pPr>
      <w:bookmarkStart w:id="11681" w:name="_ETM_Q21_231852"/>
      <w:bookmarkStart w:id="11682" w:name="_ETM_Q21_231945"/>
      <w:bookmarkEnd w:id="11681"/>
      <w:bookmarkEnd w:id="11682"/>
      <w:r>
        <w:rPr>
          <w:rtl/>
        </w:rPr>
        <w:t xml:space="preserve"> </w:t>
      </w:r>
    </w:p>
    <w:p w:rsidR="00A620BD" w:rsidRDefault="00A620BD" w:rsidP="007E7D36">
      <w:pPr>
        <w:pStyle w:val="-"/>
        <w:rPr>
          <w:rtl/>
        </w:rPr>
      </w:pPr>
      <w:bookmarkStart w:id="11683" w:name="ET_speakercontinue_5834_15"/>
      <w:r w:rsidRPr="004A40ED">
        <w:rPr>
          <w:rStyle w:val="TagStyle"/>
          <w:rtl/>
        </w:rPr>
        <w:t xml:space="preserve"> &lt;&lt; דובר_המשך &gt;&gt;</w:t>
      </w:r>
      <w:r w:rsidRPr="00C46CEA">
        <w:rPr>
          <w:rStyle w:val="TagStyle"/>
          <w:rtl/>
        </w:rPr>
        <w:t xml:space="preserve"> </w:t>
      </w:r>
      <w:r>
        <w:rPr>
          <w:rtl/>
        </w:rPr>
        <w:t>שר המשפטים אמיר אוחנה:</w:t>
      </w:r>
      <w:r w:rsidRPr="00C46CEA">
        <w:rPr>
          <w:rStyle w:val="TagStyle"/>
          <w:rtl/>
        </w:rPr>
        <w:t xml:space="preserve"> </w:t>
      </w:r>
      <w:r w:rsidRPr="004A40ED">
        <w:rPr>
          <w:rStyle w:val="TagStyle"/>
          <w:rtl/>
        </w:rPr>
        <w:t>&lt;&lt; דובר_המשך &gt;&gt;</w:t>
      </w:r>
      <w:r>
        <w:rPr>
          <w:rtl/>
        </w:rPr>
        <w:t xml:space="preserve"> </w:t>
      </w:r>
      <w:bookmarkEnd w:id="11683"/>
    </w:p>
    <w:p w:rsidR="00A620BD" w:rsidRDefault="00A620BD" w:rsidP="004A1BF2">
      <w:pPr>
        <w:rPr>
          <w:rtl/>
        </w:rPr>
      </w:pPr>
    </w:p>
    <w:p w:rsidR="00A620BD" w:rsidRDefault="00C552BC" w:rsidP="00767FFA">
      <w:pPr>
        <w:rPr>
          <w:rtl/>
        </w:rPr>
      </w:pPr>
      <w:bookmarkStart w:id="11684" w:name="_ETM_Q21_226670"/>
      <w:bookmarkEnd w:id="11684"/>
      <w:r>
        <w:rPr>
          <w:rFonts w:hint="cs"/>
          <w:rtl/>
        </w:rPr>
        <w:t>–</w:t>
      </w:r>
      <w:r w:rsidR="00CE41A8">
        <w:rPr>
          <w:rFonts w:hint="cs"/>
          <w:rtl/>
        </w:rPr>
        <w:t xml:space="preserve"> </w:t>
      </w:r>
      <w:r>
        <w:rPr>
          <w:rFonts w:hint="cs"/>
          <w:rtl/>
        </w:rPr>
        <w:t>–</w:t>
      </w:r>
      <w:r w:rsidR="00A620BD">
        <w:rPr>
          <w:rtl/>
        </w:rPr>
        <w:t xml:space="preserve"> </w:t>
      </w:r>
      <w:r w:rsidR="00A620BD">
        <w:rPr>
          <w:rFonts w:hint="cs"/>
          <w:rtl/>
        </w:rPr>
        <w:t xml:space="preserve">שהדלפות מסוג זה לא יישנו, תוך </w:t>
      </w:r>
      <w:bookmarkStart w:id="11685" w:name="_ETM_Q21_235971"/>
      <w:bookmarkEnd w:id="11685"/>
      <w:r w:rsidR="00A620BD">
        <w:rPr>
          <w:rFonts w:hint="cs"/>
          <w:rtl/>
        </w:rPr>
        <w:t xml:space="preserve">שיהיה נהיר למדליפים כי לא תהא פנייה </w:t>
      </w:r>
      <w:bookmarkStart w:id="11686" w:name="_ETM_Q21_234231"/>
      <w:bookmarkEnd w:id="11686"/>
      <w:r w:rsidR="00A620BD">
        <w:rPr>
          <w:rFonts w:hint="cs"/>
          <w:rtl/>
        </w:rPr>
        <w:t xml:space="preserve">לסדר-היום כאילו לא אירע לדבר, וכי המדליף עלול לשלם מחיר אישי </w:t>
      </w:r>
      <w:r>
        <w:rPr>
          <w:rFonts w:hint="eastAsia"/>
          <w:rtl/>
        </w:rPr>
        <w:t>–</w:t>
      </w:r>
      <w:r w:rsidR="00767FFA">
        <w:rPr>
          <w:rFonts w:hint="eastAsia"/>
          <w:rtl/>
        </w:rPr>
        <w:t xml:space="preserve"> </w:t>
      </w:r>
      <w:r w:rsidR="00A620BD">
        <w:rPr>
          <w:rFonts w:hint="cs"/>
          <w:rtl/>
        </w:rPr>
        <w:t>כך בבג"</w:t>
      </w:r>
      <w:r w:rsidR="004E60DB">
        <w:rPr>
          <w:rFonts w:hint="cs"/>
          <w:rtl/>
        </w:rPr>
        <w:t>ץ</w:t>
      </w:r>
      <w:r w:rsidR="00A620BD">
        <w:rPr>
          <w:rFonts w:hint="cs"/>
          <w:rtl/>
        </w:rPr>
        <w:t xml:space="preserve"> </w:t>
      </w:r>
      <w:bookmarkStart w:id="11687" w:name="_ETM_Q21_242944"/>
      <w:bookmarkEnd w:id="11687"/>
      <w:r w:rsidR="00A620BD">
        <w:rPr>
          <w:rFonts w:hint="cs"/>
          <w:rtl/>
        </w:rPr>
        <w:t>1736/10 אביגדור ליברמן נגד מנהל מח"ש.</w:t>
      </w:r>
    </w:p>
    <w:p w:rsidR="00A620BD" w:rsidRDefault="00A620BD" w:rsidP="007E7D36">
      <w:pPr>
        <w:rPr>
          <w:rtl/>
        </w:rPr>
      </w:pPr>
      <w:bookmarkStart w:id="11688" w:name="_ETM_Q21_250805"/>
      <w:bookmarkStart w:id="11689" w:name="_ETM_Q21_250889"/>
      <w:bookmarkEnd w:id="11688"/>
      <w:bookmarkEnd w:id="11689"/>
    </w:p>
    <w:p w:rsidR="00A620BD" w:rsidRDefault="00A620BD" w:rsidP="00767FFA">
      <w:pPr>
        <w:rPr>
          <w:rtl/>
        </w:rPr>
      </w:pPr>
      <w:bookmarkStart w:id="11690" w:name="_ETM_Q21_250933"/>
      <w:bookmarkStart w:id="11691" w:name="_ETM_Q21_251002"/>
      <w:bookmarkEnd w:id="11690"/>
      <w:bookmarkEnd w:id="11691"/>
      <w:r>
        <w:rPr>
          <w:rFonts w:hint="cs"/>
          <w:rtl/>
        </w:rPr>
        <w:t>מיהו אם כן שאיננו מציית להחלטות בג"ץ? מיהו שאיננו מכבד את שלטון החוק? שנספר עכשיו על רות דוד? בוא</w:t>
      </w:r>
      <w:r w:rsidR="00071778">
        <w:rPr>
          <w:rFonts w:hint="cs"/>
          <w:rtl/>
        </w:rPr>
        <w:t>ו</w:t>
      </w:r>
      <w:r>
        <w:rPr>
          <w:rFonts w:hint="cs"/>
          <w:rtl/>
        </w:rPr>
        <w:t xml:space="preserve"> נדבר על רות דוד. רות </w:t>
      </w:r>
      <w:bookmarkStart w:id="11692" w:name="_ETM_Q21_260205"/>
      <w:bookmarkEnd w:id="11692"/>
      <w:r>
        <w:rPr>
          <w:rFonts w:hint="cs"/>
          <w:rtl/>
        </w:rPr>
        <w:t>דוד ה</w:t>
      </w:r>
      <w:r w:rsidR="004E60DB">
        <w:rPr>
          <w:rFonts w:hint="cs"/>
          <w:rtl/>
        </w:rPr>
        <w:t>י</w:t>
      </w:r>
      <w:r>
        <w:rPr>
          <w:rFonts w:hint="cs"/>
          <w:rtl/>
        </w:rPr>
        <w:t xml:space="preserve">יתה פרקליטה בכירה </w:t>
      </w:r>
      <w:proofErr w:type="spellStart"/>
      <w:r>
        <w:rPr>
          <w:rFonts w:hint="cs"/>
          <w:rtl/>
        </w:rPr>
        <w:t>בפמת"א</w:t>
      </w:r>
      <w:proofErr w:type="spellEnd"/>
      <w:r>
        <w:rPr>
          <w:rFonts w:hint="cs"/>
          <w:rtl/>
        </w:rPr>
        <w:t xml:space="preserve">, לימים פרקליטת המחוז. בעת שניהלה קשרים חבריים עם </w:t>
      </w:r>
      <w:r w:rsidR="00C552BC">
        <w:rPr>
          <w:rFonts w:hint="cs"/>
          <w:rtl/>
        </w:rPr>
        <w:t>–</w:t>
      </w:r>
      <w:r w:rsidR="00CE41A8">
        <w:rPr>
          <w:rFonts w:hint="cs"/>
          <w:rtl/>
        </w:rPr>
        <w:t xml:space="preserve"> </w:t>
      </w:r>
      <w:r w:rsidR="00C552BC">
        <w:rPr>
          <w:rFonts w:hint="cs"/>
          <w:rtl/>
        </w:rPr>
        <w:t>–</w:t>
      </w:r>
      <w:bookmarkStart w:id="11693" w:name="_ETM_Q21_270746"/>
      <w:bookmarkEnd w:id="11693"/>
    </w:p>
    <w:p w:rsidR="00A620BD" w:rsidRDefault="00A620BD" w:rsidP="004E60DB">
      <w:pPr>
        <w:rPr>
          <w:rtl/>
        </w:rPr>
      </w:pPr>
    </w:p>
    <w:p w:rsidR="00A620BD" w:rsidRDefault="00A620BD" w:rsidP="007E7D36">
      <w:pPr>
        <w:pStyle w:val="af6"/>
        <w:rPr>
          <w:rtl/>
        </w:rPr>
      </w:pPr>
      <w:bookmarkStart w:id="11694" w:name="ET_yor_5873_2"/>
      <w:r w:rsidRPr="004A40ED">
        <w:rPr>
          <w:rStyle w:val="TagStyle"/>
          <w:rtl/>
        </w:rPr>
        <w:t xml:space="preserve"> &lt;&lt; יור &gt;&gt;</w:t>
      </w:r>
      <w:r w:rsidRPr="00BB4FF3">
        <w:rPr>
          <w:rStyle w:val="TagStyle"/>
          <w:rtl/>
        </w:rPr>
        <w:t xml:space="preserve"> </w:t>
      </w:r>
      <w:r>
        <w:rPr>
          <w:rtl/>
        </w:rPr>
        <w:t>היו"ר יעקב מרגי:</w:t>
      </w:r>
      <w:r w:rsidRPr="00BB4FF3">
        <w:rPr>
          <w:rStyle w:val="TagStyle"/>
          <w:rtl/>
        </w:rPr>
        <w:t xml:space="preserve"> </w:t>
      </w:r>
      <w:r w:rsidRPr="004A40ED">
        <w:rPr>
          <w:rStyle w:val="TagStyle"/>
          <w:rtl/>
        </w:rPr>
        <w:t>&lt;&lt; יור &gt;&gt;</w:t>
      </w:r>
      <w:r>
        <w:rPr>
          <w:rtl/>
        </w:rPr>
        <w:t xml:space="preserve"> </w:t>
      </w:r>
      <w:bookmarkEnd w:id="11694"/>
    </w:p>
    <w:p w:rsidR="00A620BD" w:rsidRDefault="00A620BD" w:rsidP="004A1BF2">
      <w:pPr>
        <w:rPr>
          <w:rtl/>
        </w:rPr>
      </w:pPr>
    </w:p>
    <w:p w:rsidR="00A620BD" w:rsidRDefault="00A620BD" w:rsidP="007E7D36">
      <w:pPr>
        <w:rPr>
          <w:rtl/>
        </w:rPr>
      </w:pPr>
      <w:r>
        <w:rPr>
          <w:rFonts w:hint="cs"/>
          <w:rtl/>
        </w:rPr>
        <w:t xml:space="preserve">כבודו משתמש בראשי תיבות, לא כולם הבינו. </w:t>
      </w:r>
    </w:p>
    <w:p w:rsidR="00A620BD" w:rsidRDefault="00A620BD" w:rsidP="007E7D36">
      <w:pPr>
        <w:ind w:firstLine="0"/>
        <w:rPr>
          <w:rtl/>
        </w:rPr>
      </w:pPr>
      <w:bookmarkStart w:id="11695" w:name="_ETM_Q21_269432"/>
      <w:bookmarkStart w:id="11696" w:name="_ETM_Q21_269502"/>
      <w:bookmarkStart w:id="11697" w:name="_ETM_Q21_269944"/>
      <w:bookmarkStart w:id="11698" w:name="_ETM_Q21_270008"/>
      <w:bookmarkEnd w:id="11695"/>
      <w:bookmarkEnd w:id="11696"/>
      <w:bookmarkEnd w:id="11697"/>
      <w:bookmarkEnd w:id="11698"/>
    </w:p>
    <w:p w:rsidR="00A620BD" w:rsidRDefault="00A620BD" w:rsidP="007E7D36">
      <w:pPr>
        <w:pStyle w:val="-"/>
        <w:rPr>
          <w:rtl/>
        </w:rPr>
      </w:pPr>
      <w:bookmarkStart w:id="11699" w:name="ET_speakercontinue_5834_17"/>
      <w:r w:rsidRPr="004A40ED">
        <w:rPr>
          <w:rStyle w:val="TagStyle"/>
          <w:rtl/>
        </w:rPr>
        <w:t xml:space="preserve"> &lt;&lt; דובר_המשך &gt;&gt;</w:t>
      </w:r>
      <w:r w:rsidRPr="00ED52D6">
        <w:rPr>
          <w:rStyle w:val="TagStyle"/>
          <w:rtl/>
        </w:rPr>
        <w:t xml:space="preserve"> </w:t>
      </w:r>
      <w:r>
        <w:rPr>
          <w:rtl/>
        </w:rPr>
        <w:t>שר המשפטים אמיר אוחנה:</w:t>
      </w:r>
      <w:r w:rsidRPr="00ED52D6">
        <w:rPr>
          <w:rStyle w:val="TagStyle"/>
          <w:rtl/>
        </w:rPr>
        <w:t xml:space="preserve"> </w:t>
      </w:r>
      <w:r w:rsidRPr="004A40ED">
        <w:rPr>
          <w:rStyle w:val="TagStyle"/>
          <w:rtl/>
        </w:rPr>
        <w:t>&lt;&lt; דובר_המשך &gt;&gt;</w:t>
      </w:r>
      <w:r>
        <w:rPr>
          <w:rtl/>
        </w:rPr>
        <w:t xml:space="preserve"> </w:t>
      </w:r>
      <w:bookmarkEnd w:id="11699"/>
    </w:p>
    <w:p w:rsidR="00A620BD" w:rsidRDefault="00A620BD" w:rsidP="004A1BF2">
      <w:pPr>
        <w:rPr>
          <w:rtl/>
        </w:rPr>
      </w:pPr>
    </w:p>
    <w:p w:rsidR="00A620BD" w:rsidRDefault="00A620BD" w:rsidP="00071778">
      <w:pPr>
        <w:rPr>
          <w:rtl/>
        </w:rPr>
      </w:pPr>
      <w:bookmarkStart w:id="11700" w:name="_ETM_Q21_271014"/>
      <w:bookmarkEnd w:id="11700"/>
      <w:r>
        <w:rPr>
          <w:rFonts w:hint="cs"/>
          <w:rtl/>
        </w:rPr>
        <w:t xml:space="preserve">פרקליטות מחוז תל </w:t>
      </w:r>
      <w:bookmarkStart w:id="11701" w:name="_ETM_Q21_274248"/>
      <w:bookmarkEnd w:id="11701"/>
      <w:r>
        <w:rPr>
          <w:rFonts w:hint="cs"/>
          <w:rtl/>
        </w:rPr>
        <w:t xml:space="preserve">אביב, להלן </w:t>
      </w:r>
      <w:r w:rsidR="00C552BC">
        <w:rPr>
          <w:rtl/>
        </w:rPr>
        <w:t>–</w:t>
      </w:r>
      <w:r>
        <w:rPr>
          <w:rFonts w:hint="cs"/>
          <w:rtl/>
        </w:rPr>
        <w:t xml:space="preserve"> </w:t>
      </w:r>
      <w:proofErr w:type="spellStart"/>
      <w:r>
        <w:rPr>
          <w:rFonts w:hint="cs"/>
          <w:rtl/>
        </w:rPr>
        <w:t>פמת"א</w:t>
      </w:r>
      <w:proofErr w:type="spellEnd"/>
      <w:r>
        <w:rPr>
          <w:rFonts w:hint="cs"/>
          <w:rtl/>
        </w:rPr>
        <w:t>.</w:t>
      </w:r>
      <w:bookmarkStart w:id="11702" w:name="_ETM_Q21_272732"/>
      <w:bookmarkStart w:id="11703" w:name="_ETM_Q21_272819"/>
      <w:bookmarkEnd w:id="11702"/>
      <w:bookmarkEnd w:id="11703"/>
      <w:r w:rsidR="004E60DB">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בעת שניהלה</w:t>
      </w:r>
      <w:r>
        <w:rPr>
          <w:rtl/>
        </w:rPr>
        <w:t xml:space="preserve"> </w:t>
      </w:r>
      <w:r>
        <w:rPr>
          <w:rFonts w:hint="cs"/>
          <w:rtl/>
        </w:rPr>
        <w:t>קשרים חבריים עם עו</w:t>
      </w:r>
      <w:r w:rsidR="00071778">
        <w:rPr>
          <w:rFonts w:hint="cs"/>
          <w:rtl/>
        </w:rPr>
        <w:t xml:space="preserve">"ד </w:t>
      </w:r>
      <w:r>
        <w:rPr>
          <w:rFonts w:hint="cs"/>
          <w:rtl/>
        </w:rPr>
        <w:t xml:space="preserve">רונאל פישר, </w:t>
      </w:r>
      <w:bookmarkStart w:id="11704" w:name="_ETM_Q21_279863"/>
      <w:bookmarkEnd w:id="11704"/>
      <w:r>
        <w:rPr>
          <w:rFonts w:hint="cs"/>
          <w:rtl/>
        </w:rPr>
        <w:t xml:space="preserve">קיבלה ממנו מתנות </w:t>
      </w:r>
      <w:r w:rsidR="00C552BC">
        <w:rPr>
          <w:rFonts w:hint="cs"/>
          <w:rtl/>
        </w:rPr>
        <w:t>–</w:t>
      </w:r>
      <w:r w:rsidR="00CE41A8">
        <w:rPr>
          <w:rFonts w:hint="cs"/>
          <w:rtl/>
        </w:rPr>
        <w:t xml:space="preserve"> </w:t>
      </w:r>
      <w:r w:rsidR="00C552BC">
        <w:rPr>
          <w:rFonts w:hint="cs"/>
          <w:rtl/>
        </w:rPr>
        <w:t>–</w:t>
      </w:r>
      <w:r>
        <w:rPr>
          <w:rFonts w:hint="cs"/>
          <w:rtl/>
        </w:rPr>
        <w:t xml:space="preserve"> </w:t>
      </w:r>
    </w:p>
    <w:p w:rsidR="00A620BD" w:rsidRDefault="00A620BD" w:rsidP="007E7D36">
      <w:pPr>
        <w:ind w:firstLine="0"/>
        <w:rPr>
          <w:rtl/>
        </w:rPr>
      </w:pPr>
    </w:p>
    <w:p w:rsidR="00A620BD" w:rsidRDefault="00A620BD" w:rsidP="007E7D36">
      <w:pPr>
        <w:pStyle w:val="af6"/>
        <w:rPr>
          <w:rtl/>
        </w:rPr>
      </w:pPr>
      <w:r w:rsidRPr="004A40ED">
        <w:rPr>
          <w:rStyle w:val="TagStyle"/>
          <w:rtl/>
        </w:rPr>
        <w:t xml:space="preserve"> &lt;&lt; יור &gt;&gt;</w:t>
      </w:r>
      <w:r w:rsidRPr="00BB4FF3">
        <w:rPr>
          <w:rStyle w:val="TagStyle"/>
          <w:rtl/>
        </w:rPr>
        <w:t xml:space="preserve"> </w:t>
      </w:r>
      <w:r>
        <w:rPr>
          <w:rtl/>
        </w:rPr>
        <w:t>היו"ר יעקב מרגי:</w:t>
      </w:r>
      <w:r w:rsidRPr="00BB4FF3">
        <w:rPr>
          <w:rStyle w:val="TagStyle"/>
          <w:rtl/>
        </w:rPr>
        <w:t xml:space="preserve"> </w:t>
      </w:r>
      <w:r w:rsidRPr="004A40ED">
        <w:rPr>
          <w:rStyle w:val="TagStyle"/>
          <w:rtl/>
        </w:rPr>
        <w:t>&lt;&lt; יור &gt;&gt;</w:t>
      </w:r>
      <w:r>
        <w:rPr>
          <w:rtl/>
        </w:rPr>
        <w:t xml:space="preserve"> </w:t>
      </w:r>
    </w:p>
    <w:p w:rsidR="00A620BD" w:rsidRDefault="00A620BD" w:rsidP="004A1BF2">
      <w:pPr>
        <w:rPr>
          <w:rtl/>
        </w:rPr>
      </w:pPr>
    </w:p>
    <w:p w:rsidR="00A620BD" w:rsidRDefault="00A620BD" w:rsidP="007E7D36">
      <w:pPr>
        <w:rPr>
          <w:rtl/>
        </w:rPr>
      </w:pPr>
      <w:r>
        <w:rPr>
          <w:rFonts w:hint="cs"/>
          <w:rtl/>
        </w:rPr>
        <w:t>ששש, חברת הכנסת ברק.</w:t>
      </w:r>
    </w:p>
    <w:p w:rsidR="00A620BD" w:rsidRDefault="00A620BD" w:rsidP="007E7D36">
      <w:pPr>
        <w:ind w:firstLine="0"/>
        <w:rPr>
          <w:rtl/>
        </w:rPr>
      </w:pPr>
    </w:p>
    <w:p w:rsidR="00A620BD" w:rsidRDefault="00A620BD" w:rsidP="007E7D36">
      <w:pPr>
        <w:pStyle w:val="-"/>
        <w:rPr>
          <w:rtl/>
        </w:rPr>
      </w:pPr>
      <w:bookmarkStart w:id="11705" w:name="ET_speakercontinue_5834_4"/>
      <w:r w:rsidRPr="004A40ED">
        <w:rPr>
          <w:rStyle w:val="TagStyle"/>
          <w:rtl/>
        </w:rPr>
        <w:t xml:space="preserve"> &lt;&lt; דובר_המשך &gt;&gt;</w:t>
      </w:r>
      <w:r w:rsidRPr="00BB4FF3">
        <w:rPr>
          <w:rStyle w:val="TagStyle"/>
          <w:rtl/>
        </w:rPr>
        <w:t xml:space="preserve"> </w:t>
      </w:r>
      <w:r>
        <w:rPr>
          <w:rtl/>
        </w:rPr>
        <w:t>שר המשפטים אמיר אוחנה:</w:t>
      </w:r>
      <w:r w:rsidRPr="00BB4FF3">
        <w:rPr>
          <w:rStyle w:val="TagStyle"/>
          <w:rtl/>
        </w:rPr>
        <w:t xml:space="preserve"> </w:t>
      </w:r>
      <w:r w:rsidRPr="004A40ED">
        <w:rPr>
          <w:rStyle w:val="TagStyle"/>
          <w:rtl/>
        </w:rPr>
        <w:t>&lt;&lt; דובר_המשך &gt;&gt;</w:t>
      </w:r>
      <w:r>
        <w:rPr>
          <w:rtl/>
        </w:rPr>
        <w:t xml:space="preserve"> </w:t>
      </w:r>
      <w:bookmarkEnd w:id="11705"/>
    </w:p>
    <w:p w:rsidR="00A620BD" w:rsidRDefault="00A620BD" w:rsidP="004A1BF2">
      <w:pPr>
        <w:rPr>
          <w:rtl/>
        </w:rPr>
      </w:pPr>
    </w:p>
    <w:p w:rsidR="00A620BD" w:rsidRDefault="00C552BC" w:rsidP="00370A20">
      <w:pPr>
        <w:rPr>
          <w:rtl/>
        </w:rPr>
      </w:pPr>
      <w:bookmarkStart w:id="11706" w:name="_ETM_Q21_284165"/>
      <w:bookmarkStart w:id="11707" w:name="_ETM_Q21_284242"/>
      <w:bookmarkEnd w:id="11706"/>
      <w:bookmarkEnd w:id="11707"/>
      <w:r>
        <w:rPr>
          <w:rFonts w:hint="cs"/>
          <w:rtl/>
        </w:rPr>
        <w:t>–</w:t>
      </w:r>
      <w:r w:rsidR="00CE41A8">
        <w:rPr>
          <w:rFonts w:hint="cs"/>
          <w:rtl/>
        </w:rPr>
        <w:t xml:space="preserve"> </w:t>
      </w:r>
      <w:r>
        <w:rPr>
          <w:rFonts w:hint="cs"/>
          <w:rtl/>
        </w:rPr>
        <w:t>–</w:t>
      </w:r>
      <w:r w:rsidR="00A620BD">
        <w:rPr>
          <w:rFonts w:hint="cs"/>
          <w:rtl/>
        </w:rPr>
        <w:t xml:space="preserve"> יקרות ערך. דבר זה לא מנע מבעדה </w:t>
      </w:r>
      <w:bookmarkStart w:id="11708" w:name="_ETM_Q21_290212"/>
      <w:bookmarkEnd w:id="11708"/>
      <w:r w:rsidR="00A620BD">
        <w:rPr>
          <w:rFonts w:hint="cs"/>
          <w:rtl/>
        </w:rPr>
        <w:t xml:space="preserve">להתערב בתיקים שבהם ייצג ולפעול לטובתו. אלא מה? </w:t>
      </w:r>
      <w:proofErr w:type="spellStart"/>
      <w:r w:rsidR="00A620BD">
        <w:rPr>
          <w:rFonts w:hint="cs"/>
          <w:rtl/>
        </w:rPr>
        <w:t>האישומים</w:t>
      </w:r>
      <w:proofErr w:type="spellEnd"/>
      <w:r w:rsidR="00A620BD">
        <w:rPr>
          <w:rFonts w:hint="cs"/>
          <w:rtl/>
        </w:rPr>
        <w:t xml:space="preserve"> היחידים נגדה היו על פעולות שביצעה אחרי שסיימה את כהונתה כפרקליטת המחוז. </w:t>
      </w:r>
      <w:bookmarkStart w:id="11709" w:name="_ETM_Q21_301797"/>
      <w:bookmarkEnd w:id="11709"/>
      <w:r w:rsidR="00A620BD">
        <w:rPr>
          <w:rFonts w:hint="cs"/>
          <w:rtl/>
        </w:rPr>
        <w:t xml:space="preserve">ומה באשר לתיקים שבהם ייצג </w:t>
      </w:r>
      <w:r w:rsidR="00370A20">
        <w:rPr>
          <w:rFonts w:hint="cs"/>
          <w:rtl/>
        </w:rPr>
        <w:t xml:space="preserve">עו"ד </w:t>
      </w:r>
      <w:bookmarkStart w:id="11710" w:name="_ETM_Q21_307452"/>
      <w:bookmarkEnd w:id="11710"/>
      <w:r w:rsidR="00A620BD">
        <w:rPr>
          <w:rFonts w:hint="cs"/>
          <w:rtl/>
        </w:rPr>
        <w:t>פישר והיא קיבלה החלטות בעודה מכהנת? התיקים בוערו</w:t>
      </w:r>
      <w:r w:rsidR="00071778">
        <w:rPr>
          <w:rFonts w:hint="cs"/>
          <w:rtl/>
        </w:rPr>
        <w:t>.</w:t>
      </w:r>
      <w:r w:rsidR="00A620BD">
        <w:rPr>
          <w:rFonts w:hint="cs"/>
          <w:rtl/>
        </w:rPr>
        <w:t xml:space="preserve"> התיקים נעלמו. אין זכר. לא יודעים במה מדובר. </w:t>
      </w:r>
    </w:p>
    <w:p w:rsidR="00A620BD" w:rsidRDefault="00A620BD" w:rsidP="007E7D36">
      <w:pPr>
        <w:rPr>
          <w:rtl/>
        </w:rPr>
      </w:pPr>
      <w:bookmarkStart w:id="11711" w:name="_ETM_Q21_316922"/>
      <w:bookmarkEnd w:id="11711"/>
    </w:p>
    <w:p w:rsidR="00A620BD" w:rsidRDefault="00A620BD" w:rsidP="00370A20">
      <w:pPr>
        <w:rPr>
          <w:rtl/>
        </w:rPr>
      </w:pPr>
      <w:bookmarkStart w:id="11712" w:name="_ETM_Q21_317022"/>
      <w:bookmarkStart w:id="11713" w:name="_ETM_Q21_317051"/>
      <w:bookmarkStart w:id="11714" w:name="_ETM_Q21_317086"/>
      <w:bookmarkEnd w:id="11712"/>
      <w:bookmarkEnd w:id="11713"/>
      <w:bookmarkEnd w:id="11714"/>
      <w:r>
        <w:rPr>
          <w:rFonts w:hint="cs"/>
          <w:rtl/>
        </w:rPr>
        <w:t>ומה עם חנה מגד, שהייתה בכירה בפרקליטות מחוז דרום? שנדבר גם עליה? מה אתם אומרים? הגב</w:t>
      </w:r>
      <w:r w:rsidR="00071778">
        <w:rPr>
          <w:rFonts w:hint="cs"/>
          <w:rtl/>
        </w:rPr>
        <w:t>'</w:t>
      </w:r>
      <w:r>
        <w:rPr>
          <w:rFonts w:hint="cs"/>
          <w:rtl/>
        </w:rPr>
        <w:t xml:space="preserve"> מגד נחשדה בעבירות בפני ועדת </w:t>
      </w:r>
      <w:proofErr w:type="spellStart"/>
      <w:r>
        <w:rPr>
          <w:rFonts w:hint="cs"/>
          <w:rtl/>
        </w:rPr>
        <w:t>זיילר</w:t>
      </w:r>
      <w:proofErr w:type="spellEnd"/>
      <w:r w:rsidR="00071778">
        <w:rPr>
          <w:rFonts w:hint="cs"/>
          <w:rtl/>
        </w:rPr>
        <w:t>,</w:t>
      </w:r>
      <w:r>
        <w:rPr>
          <w:rFonts w:hint="cs"/>
          <w:rtl/>
        </w:rPr>
        <w:t xml:space="preserve"> שבדקה את </w:t>
      </w:r>
      <w:bookmarkStart w:id="11715" w:name="_ETM_Q21_330207"/>
      <w:bookmarkEnd w:id="11715"/>
      <w:r>
        <w:rPr>
          <w:rFonts w:hint="cs"/>
          <w:rtl/>
        </w:rPr>
        <w:t xml:space="preserve">התנהלות מערכות אכיפת החוק בפרשת </w:t>
      </w:r>
      <w:proofErr w:type="spellStart"/>
      <w:r>
        <w:rPr>
          <w:rFonts w:hint="cs"/>
          <w:rtl/>
        </w:rPr>
        <w:t>פריניאן</w:t>
      </w:r>
      <w:proofErr w:type="spellEnd"/>
      <w:r>
        <w:rPr>
          <w:rFonts w:hint="cs"/>
          <w:rtl/>
        </w:rPr>
        <w:t xml:space="preserve"> והשוטר צחי בן אור. היא לקחה לה עורך דין שייצג אותה בפני הוועדה, עו</w:t>
      </w:r>
      <w:r w:rsidR="00370A20">
        <w:rPr>
          <w:rFonts w:hint="cs"/>
          <w:rtl/>
        </w:rPr>
        <w:t xml:space="preserve">"ד </w:t>
      </w:r>
      <w:r>
        <w:rPr>
          <w:rFonts w:hint="cs"/>
          <w:rtl/>
        </w:rPr>
        <w:t xml:space="preserve">אלי ביתן </w:t>
      </w:r>
      <w:r w:rsidR="00C552BC">
        <w:rPr>
          <w:rFonts w:hint="eastAsia"/>
          <w:rtl/>
        </w:rPr>
        <w:t>–</w:t>
      </w:r>
      <w:r>
        <w:rPr>
          <w:rFonts w:hint="cs"/>
          <w:rtl/>
        </w:rPr>
        <w:t xml:space="preserve"> היום כבוד השופט המחוזי אלי ביתן. לאחר שייצג אותה, קיבלה החלטות בעניינם של אסירים ונאשמים בתיקים שבהם ייצג ביתן </w:t>
      </w:r>
      <w:r w:rsidR="00C552BC">
        <w:rPr>
          <w:rFonts w:hint="eastAsia"/>
          <w:rtl/>
        </w:rPr>
        <w:t>–</w:t>
      </w:r>
      <w:r>
        <w:rPr>
          <w:rFonts w:hint="cs"/>
          <w:rtl/>
        </w:rPr>
        <w:t xml:space="preserve"> </w:t>
      </w:r>
      <w:r w:rsidR="00370A20">
        <w:rPr>
          <w:rFonts w:hint="cs"/>
          <w:rtl/>
        </w:rPr>
        <w:t>ה</w:t>
      </w:r>
      <w:r>
        <w:rPr>
          <w:rFonts w:hint="cs"/>
          <w:rtl/>
        </w:rPr>
        <w:t xml:space="preserve">עורך דין שלה, שייצג אותה </w:t>
      </w:r>
      <w:r w:rsidR="00C552BC">
        <w:rPr>
          <w:rFonts w:hint="eastAsia"/>
          <w:rtl/>
        </w:rPr>
        <w:t>–</w:t>
      </w:r>
      <w:r>
        <w:rPr>
          <w:rFonts w:hint="cs"/>
          <w:rtl/>
        </w:rPr>
        <w:t xml:space="preserve"> החלטות שעל פי הנטען היו </w:t>
      </w:r>
      <w:proofErr w:type="spellStart"/>
      <w:r>
        <w:rPr>
          <w:rFonts w:hint="cs"/>
          <w:rtl/>
        </w:rPr>
        <w:t>מק</w:t>
      </w:r>
      <w:r w:rsidR="00370A20">
        <w:rPr>
          <w:rFonts w:hint="cs"/>
          <w:rtl/>
        </w:rPr>
        <w:t>י</w:t>
      </w:r>
      <w:r>
        <w:rPr>
          <w:rFonts w:hint="cs"/>
          <w:rtl/>
        </w:rPr>
        <w:t>לות</w:t>
      </w:r>
      <w:proofErr w:type="spellEnd"/>
      <w:r>
        <w:rPr>
          <w:rFonts w:hint="cs"/>
          <w:rtl/>
        </w:rPr>
        <w:t xml:space="preserve"> באופן קיצוני שהצדיק בדיקה. </w:t>
      </w:r>
    </w:p>
    <w:p w:rsidR="00A620BD" w:rsidRDefault="00A620BD" w:rsidP="007E7D36">
      <w:pPr>
        <w:rPr>
          <w:rtl/>
        </w:rPr>
      </w:pPr>
      <w:bookmarkStart w:id="11716" w:name="_ETM_Q21_367191"/>
      <w:bookmarkStart w:id="11717" w:name="_ETM_Q21_367248"/>
      <w:bookmarkEnd w:id="11716"/>
      <w:bookmarkEnd w:id="11717"/>
    </w:p>
    <w:p w:rsidR="00A620BD" w:rsidRDefault="00A620BD" w:rsidP="00370A20">
      <w:pPr>
        <w:rPr>
          <w:rtl/>
        </w:rPr>
      </w:pPr>
      <w:bookmarkStart w:id="11718" w:name="_ETM_Q21_367304"/>
      <w:bookmarkStart w:id="11719" w:name="_ETM_Q21_367400"/>
      <w:bookmarkEnd w:id="11718"/>
      <w:bookmarkEnd w:id="11719"/>
      <w:r>
        <w:rPr>
          <w:rFonts w:hint="cs"/>
          <w:rtl/>
        </w:rPr>
        <w:t xml:space="preserve">כשבאו הבודקים לבדוק את התיקים גילו </w:t>
      </w:r>
      <w:r w:rsidR="00C552BC">
        <w:rPr>
          <w:rtl/>
        </w:rPr>
        <w:t>–</w:t>
      </w:r>
      <w:r>
        <w:rPr>
          <w:rFonts w:hint="cs"/>
          <w:rtl/>
        </w:rPr>
        <w:t xml:space="preserve"> איך לא? שכולם נעלמו. בוערו. פשוט תעלומה: איך נעלמים תיקים מהפרקליטות? כך הבדיקה לא הבשילה לחקירה פלילית אלא הסתיימה בבית הדין למשמעת של עובדי המדינה, </w:t>
      </w:r>
      <w:r w:rsidR="00370A20">
        <w:rPr>
          <w:rFonts w:hint="cs"/>
          <w:rtl/>
        </w:rPr>
        <w:t>ו</w:t>
      </w:r>
      <w:r>
        <w:rPr>
          <w:rFonts w:hint="cs"/>
          <w:rtl/>
        </w:rPr>
        <w:t xml:space="preserve">שם </w:t>
      </w:r>
      <w:bookmarkStart w:id="11720" w:name="_ETM_Q21_381515"/>
      <w:bookmarkEnd w:id="11720"/>
      <w:r>
        <w:rPr>
          <w:rFonts w:hint="cs"/>
          <w:rtl/>
        </w:rPr>
        <w:t>הודתה עו</w:t>
      </w:r>
      <w:r w:rsidR="00370A20">
        <w:rPr>
          <w:rFonts w:hint="cs"/>
          <w:rtl/>
        </w:rPr>
        <w:t>"</w:t>
      </w:r>
      <w:r>
        <w:rPr>
          <w:rFonts w:hint="cs"/>
          <w:rtl/>
        </w:rPr>
        <w:t xml:space="preserve">ד מגד, במסגרת הסדר טיעון, במצב של חשש ממשי לקיום ניגוד עניינים, תוך פגיעה בתדמית שירות </w:t>
      </w:r>
      <w:bookmarkStart w:id="11721" w:name="_ETM_Q21_397365"/>
      <w:bookmarkEnd w:id="11721"/>
      <w:r>
        <w:rPr>
          <w:rFonts w:hint="cs"/>
          <w:rtl/>
        </w:rPr>
        <w:t>המדינה בעיני הציבור.</w:t>
      </w:r>
    </w:p>
    <w:p w:rsidR="00A620BD" w:rsidRDefault="00A620BD" w:rsidP="007E7D36">
      <w:pPr>
        <w:ind w:firstLine="0"/>
        <w:rPr>
          <w:rtl/>
        </w:rPr>
      </w:pPr>
      <w:bookmarkStart w:id="11722" w:name="_ETM_Q21_399154"/>
      <w:bookmarkStart w:id="11723" w:name="_ETM_Q21_399239"/>
      <w:bookmarkEnd w:id="11722"/>
      <w:bookmarkEnd w:id="11723"/>
    </w:p>
    <w:p w:rsidR="00A620BD" w:rsidRDefault="00A620BD" w:rsidP="007E7D36">
      <w:pPr>
        <w:pStyle w:val="af5"/>
        <w:rPr>
          <w:rtl/>
        </w:rPr>
      </w:pPr>
      <w:r w:rsidRPr="004A40ED">
        <w:rPr>
          <w:rStyle w:val="TagStyle"/>
          <w:rtl/>
        </w:rPr>
        <w:t xml:space="preserve"> &lt;&lt; קריאה &gt;&gt;</w:t>
      </w:r>
      <w:r w:rsidRPr="006655BF">
        <w:rPr>
          <w:rStyle w:val="TagStyle"/>
          <w:rtl/>
        </w:rPr>
        <w:t xml:space="preserve"> </w:t>
      </w:r>
      <w:r>
        <w:rPr>
          <w:rtl/>
        </w:rPr>
        <w:t>תמר זנדברג (המחנה הדמוקרטי):</w:t>
      </w:r>
      <w:r w:rsidRPr="006655BF">
        <w:rPr>
          <w:rStyle w:val="TagStyle"/>
          <w:rtl/>
        </w:rPr>
        <w:t xml:space="preserve"> </w:t>
      </w:r>
      <w:r w:rsidRPr="004A40ED">
        <w:rPr>
          <w:rStyle w:val="TagStyle"/>
          <w:rtl/>
        </w:rPr>
        <w:t>&lt;&lt; קריאה &gt;&gt;</w:t>
      </w:r>
      <w:r>
        <w:rPr>
          <w:rtl/>
        </w:rPr>
        <w:t xml:space="preserve"> </w:t>
      </w:r>
    </w:p>
    <w:p w:rsidR="00A620BD" w:rsidRDefault="00A620BD" w:rsidP="004A1BF2">
      <w:pPr>
        <w:rPr>
          <w:rtl/>
        </w:rPr>
      </w:pP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rPr>
          <w:rtl/>
        </w:rPr>
      </w:pPr>
      <w:bookmarkStart w:id="11724" w:name="_ETM_Q21_396695"/>
      <w:bookmarkStart w:id="11725" w:name="_ETM_Q21_396789"/>
      <w:bookmarkEnd w:id="11724"/>
      <w:bookmarkEnd w:id="11725"/>
      <w:r>
        <w:rPr>
          <w:rtl/>
        </w:rPr>
        <w:t xml:space="preserve"> </w:t>
      </w:r>
    </w:p>
    <w:p w:rsidR="00A620BD" w:rsidRDefault="00A620BD" w:rsidP="007E7D36">
      <w:pPr>
        <w:pStyle w:val="-"/>
        <w:rPr>
          <w:rtl/>
        </w:rPr>
      </w:pPr>
      <w:r w:rsidRPr="004A40ED">
        <w:rPr>
          <w:rStyle w:val="TagStyle"/>
          <w:rtl/>
        </w:rPr>
        <w:t xml:space="preserve"> &lt;&lt; דובר_המשך &gt;&gt;</w:t>
      </w:r>
      <w:r w:rsidRPr="00A334F1">
        <w:rPr>
          <w:rStyle w:val="TagStyle"/>
          <w:rtl/>
        </w:rPr>
        <w:t xml:space="preserve"> </w:t>
      </w:r>
      <w:r>
        <w:rPr>
          <w:rtl/>
        </w:rPr>
        <w:t>שר המשפטים אמיר אוחנה:</w:t>
      </w:r>
      <w:r w:rsidRPr="00A334F1">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bookmarkStart w:id="11726" w:name="_ETM_Q21_398151"/>
      <w:bookmarkStart w:id="11727" w:name="_ETM_Q21_398238"/>
      <w:bookmarkEnd w:id="11726"/>
      <w:bookmarkEnd w:id="11727"/>
      <w:r>
        <w:rPr>
          <w:rFonts w:hint="cs"/>
          <w:rtl/>
        </w:rPr>
        <w:t xml:space="preserve">ואתם חושבים שהיא פרשה בלי פיצויים </w:t>
      </w:r>
      <w:bookmarkStart w:id="11728" w:name="_ETM_Q21_401543"/>
      <w:bookmarkEnd w:id="11728"/>
      <w:r>
        <w:rPr>
          <w:rFonts w:hint="cs"/>
          <w:rtl/>
        </w:rPr>
        <w:t xml:space="preserve">משמעותיים ממשרד המשפטים? אתם טועים. </w:t>
      </w:r>
      <w:bookmarkStart w:id="11729" w:name="_ETM_Q21_406471"/>
      <w:bookmarkEnd w:id="11729"/>
    </w:p>
    <w:p w:rsidR="00A620BD" w:rsidRPr="006655BF" w:rsidRDefault="00A620BD" w:rsidP="007E7D36">
      <w:pPr>
        <w:rPr>
          <w:rtl/>
        </w:rPr>
      </w:pPr>
      <w:bookmarkStart w:id="11730" w:name="_ETM_Q21_406566"/>
      <w:bookmarkEnd w:id="11730"/>
    </w:p>
    <w:p w:rsidR="00A620BD" w:rsidRDefault="00A620BD" w:rsidP="007E7D36">
      <w:pPr>
        <w:rPr>
          <w:rtl/>
        </w:rPr>
      </w:pPr>
      <w:r>
        <w:rPr>
          <w:rFonts w:hint="cs"/>
          <w:rtl/>
        </w:rPr>
        <w:t>ומה עם הפרקליטה ליאורה גל</w:t>
      </w:r>
      <w:r w:rsidR="00370A20">
        <w:rPr>
          <w:rFonts w:hint="cs"/>
          <w:rtl/>
        </w:rPr>
        <w:t>א</w:t>
      </w:r>
      <w:r>
        <w:rPr>
          <w:rFonts w:hint="cs"/>
          <w:rtl/>
        </w:rPr>
        <w:t xml:space="preserve">ט ברקוביץ, שהודתה, הודתה </w:t>
      </w:r>
      <w:r w:rsidR="00C552BC">
        <w:rPr>
          <w:rFonts w:hint="cs"/>
          <w:rtl/>
        </w:rPr>
        <w:t>–</w:t>
      </w:r>
      <w:r w:rsidR="00CE41A8">
        <w:rPr>
          <w:rFonts w:hint="cs"/>
          <w:rtl/>
        </w:rPr>
        <w:t xml:space="preserve"> </w:t>
      </w:r>
      <w:r w:rsidR="00C552BC">
        <w:rPr>
          <w:rFonts w:hint="cs"/>
          <w:rtl/>
        </w:rPr>
        <w:t>–</w:t>
      </w:r>
    </w:p>
    <w:p w:rsidR="00A620BD" w:rsidRDefault="00A620BD" w:rsidP="004A1BF2">
      <w:pPr>
        <w:rPr>
          <w:rtl/>
        </w:rPr>
      </w:pPr>
      <w:bookmarkStart w:id="11731" w:name="_ETM_Q21_410539"/>
      <w:bookmarkStart w:id="11732" w:name="_ETM_Q21_410643"/>
      <w:bookmarkStart w:id="11733" w:name="_ETM_Q21_410657"/>
      <w:bookmarkStart w:id="11734" w:name="_ETM_Q21_410761"/>
      <w:bookmarkEnd w:id="11731"/>
      <w:bookmarkEnd w:id="11732"/>
      <w:bookmarkEnd w:id="11733"/>
      <w:bookmarkEnd w:id="11734"/>
    </w:p>
    <w:p w:rsidR="00A620BD" w:rsidRDefault="00A620BD" w:rsidP="007E7D36">
      <w:pPr>
        <w:pStyle w:val="af5"/>
        <w:rPr>
          <w:rtl/>
        </w:rPr>
      </w:pPr>
      <w:bookmarkStart w:id="11735" w:name="ET_interruption_קר_אה_21"/>
      <w:r w:rsidRPr="004A40ED">
        <w:rPr>
          <w:rStyle w:val="TagStyle"/>
          <w:rtl/>
        </w:rPr>
        <w:t xml:space="preserve"> &lt;&lt; קריאה &gt;&gt;</w:t>
      </w:r>
      <w:r w:rsidRPr="006655BF">
        <w:rPr>
          <w:rStyle w:val="TagStyle"/>
          <w:rtl/>
        </w:rPr>
        <w:t xml:space="preserve"> </w:t>
      </w:r>
      <w:r>
        <w:rPr>
          <w:rtl/>
        </w:rPr>
        <w:t>קריאה:</w:t>
      </w:r>
      <w:r w:rsidRPr="006655BF">
        <w:rPr>
          <w:rStyle w:val="TagStyle"/>
          <w:rtl/>
        </w:rPr>
        <w:t xml:space="preserve"> </w:t>
      </w:r>
      <w:r w:rsidRPr="004A40ED">
        <w:rPr>
          <w:rStyle w:val="TagStyle"/>
          <w:rtl/>
        </w:rPr>
        <w:t>&lt;&lt; קריאה &gt;&gt;</w:t>
      </w:r>
      <w:r>
        <w:rPr>
          <w:rtl/>
        </w:rPr>
        <w:t xml:space="preserve"> </w:t>
      </w:r>
      <w:bookmarkEnd w:id="11735"/>
    </w:p>
    <w:p w:rsidR="00A620BD" w:rsidRDefault="00A620BD" w:rsidP="00370A20">
      <w:pPr>
        <w:rPr>
          <w:rtl/>
        </w:rPr>
      </w:pPr>
    </w:p>
    <w:p w:rsidR="00A620BD" w:rsidRDefault="00A620BD" w:rsidP="007E7D36">
      <w:pPr>
        <w:rPr>
          <w:rtl/>
        </w:rPr>
      </w:pPr>
      <w:bookmarkStart w:id="11736" w:name="_ETM_Q21_411116"/>
      <w:bookmarkStart w:id="11737" w:name="_ETM_Q21_411183"/>
      <w:bookmarkEnd w:id="11736"/>
      <w:bookmarkEnd w:id="11737"/>
      <w:r>
        <w:rPr>
          <w:rFonts w:hint="cs"/>
          <w:rtl/>
        </w:rPr>
        <w:t>מה הקשר?</w:t>
      </w:r>
      <w:r>
        <w:rPr>
          <w:rtl/>
        </w:rPr>
        <w:t xml:space="preserve"> </w:t>
      </w:r>
    </w:p>
    <w:p w:rsidR="00A620BD" w:rsidRPr="006655BF" w:rsidRDefault="00A620BD" w:rsidP="007E7D36">
      <w:pPr>
        <w:rPr>
          <w:rtl/>
        </w:rPr>
      </w:pPr>
      <w:bookmarkStart w:id="11738" w:name="_ETM_Q21_412395"/>
      <w:bookmarkStart w:id="11739" w:name="_ETM_Q21_412460"/>
      <w:bookmarkEnd w:id="11738"/>
      <w:bookmarkEnd w:id="11739"/>
    </w:p>
    <w:p w:rsidR="00A620BD" w:rsidRDefault="00A620BD" w:rsidP="007E7D36">
      <w:pPr>
        <w:pStyle w:val="af5"/>
        <w:rPr>
          <w:rtl/>
        </w:rPr>
      </w:pPr>
      <w:bookmarkStart w:id="11740" w:name="ET_interruption_5290_20"/>
      <w:r w:rsidRPr="004A40ED">
        <w:rPr>
          <w:rStyle w:val="TagStyle"/>
          <w:rtl/>
        </w:rPr>
        <w:t xml:space="preserve"> &lt;&lt; קריאה &gt;&gt;</w:t>
      </w:r>
      <w:r w:rsidRPr="006655BF">
        <w:rPr>
          <w:rStyle w:val="TagStyle"/>
          <w:rtl/>
        </w:rPr>
        <w:t xml:space="preserve"> </w:t>
      </w:r>
      <w:r>
        <w:rPr>
          <w:rtl/>
        </w:rPr>
        <w:t>רויטל סויד (העבודה-גשר):</w:t>
      </w:r>
      <w:r w:rsidRPr="006655BF">
        <w:rPr>
          <w:rStyle w:val="TagStyle"/>
          <w:rtl/>
        </w:rPr>
        <w:t xml:space="preserve"> </w:t>
      </w:r>
      <w:r w:rsidRPr="004A40ED">
        <w:rPr>
          <w:rStyle w:val="TagStyle"/>
          <w:rtl/>
        </w:rPr>
        <w:t>&lt;&lt; קריאה &gt;&gt;</w:t>
      </w:r>
      <w:r>
        <w:rPr>
          <w:rtl/>
        </w:rPr>
        <w:t xml:space="preserve"> </w:t>
      </w:r>
      <w:bookmarkEnd w:id="11740"/>
    </w:p>
    <w:p w:rsidR="00A620BD" w:rsidRDefault="00A620BD" w:rsidP="004A1BF2">
      <w:pPr>
        <w:rPr>
          <w:rtl/>
        </w:rPr>
      </w:pP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Fonts w:hint="cs"/>
          <w:rtl/>
        </w:rPr>
        <w:t xml:space="preserve"> </w:t>
      </w:r>
      <w:bookmarkStart w:id="11741" w:name="_ETM_Q21_415672"/>
      <w:bookmarkEnd w:id="11741"/>
      <w:r w:rsidR="00A620BD">
        <w:rPr>
          <w:rFonts w:hint="cs"/>
          <w:rtl/>
        </w:rPr>
        <w:t xml:space="preserve">יש לך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ind w:firstLine="0"/>
        <w:rPr>
          <w:rtl/>
        </w:rPr>
      </w:pPr>
      <w:bookmarkStart w:id="11742" w:name="_ETM_Q21_416567"/>
      <w:bookmarkStart w:id="11743" w:name="_ETM_Q21_416665"/>
      <w:bookmarkEnd w:id="11742"/>
      <w:bookmarkEnd w:id="11743"/>
    </w:p>
    <w:p w:rsidR="00A620BD" w:rsidRDefault="00A620BD" w:rsidP="007E7D36">
      <w:pPr>
        <w:pStyle w:val="-"/>
        <w:rPr>
          <w:rtl/>
        </w:rPr>
      </w:pPr>
      <w:bookmarkStart w:id="11744" w:name="ET_speakercontinue_5834_22"/>
      <w:r w:rsidRPr="004A40ED">
        <w:rPr>
          <w:rStyle w:val="TagStyle"/>
          <w:rtl/>
        </w:rPr>
        <w:t xml:space="preserve"> &lt;&lt; דובר_המשך &gt;&gt;</w:t>
      </w:r>
      <w:r w:rsidRPr="006655BF">
        <w:rPr>
          <w:rStyle w:val="TagStyle"/>
          <w:rtl/>
        </w:rPr>
        <w:t xml:space="preserve"> </w:t>
      </w:r>
      <w:r>
        <w:rPr>
          <w:rtl/>
        </w:rPr>
        <w:t>שר המשפטים אמיר אוחנה:</w:t>
      </w:r>
      <w:r w:rsidRPr="006655BF">
        <w:rPr>
          <w:rStyle w:val="TagStyle"/>
          <w:rtl/>
        </w:rPr>
        <w:t xml:space="preserve"> </w:t>
      </w:r>
      <w:r w:rsidRPr="004A40ED">
        <w:rPr>
          <w:rStyle w:val="TagStyle"/>
          <w:rtl/>
        </w:rPr>
        <w:t>&lt;&lt; דובר_המשך &gt;&gt;</w:t>
      </w:r>
      <w:r>
        <w:rPr>
          <w:rtl/>
        </w:rPr>
        <w:t xml:space="preserve"> </w:t>
      </w:r>
      <w:bookmarkEnd w:id="11744"/>
    </w:p>
    <w:p w:rsidR="00A620BD" w:rsidRDefault="00A620BD" w:rsidP="007E7D36">
      <w:pPr>
        <w:ind w:firstLine="0"/>
        <w:rPr>
          <w:rtl/>
        </w:rPr>
      </w:pPr>
      <w:bookmarkStart w:id="11745" w:name="_ETM_Q21_418227"/>
      <w:bookmarkEnd w:id="11745"/>
    </w:p>
    <w:p w:rsidR="00A620BD" w:rsidRDefault="00C552BC" w:rsidP="00370A20">
      <w:pPr>
        <w:rPr>
          <w:rtl/>
        </w:rPr>
      </w:pPr>
      <w:bookmarkStart w:id="11746" w:name="_ETM_Q21_410808"/>
      <w:bookmarkStart w:id="11747" w:name="_ETM_Q21_410877"/>
      <w:bookmarkEnd w:id="11746"/>
      <w:bookmarkEnd w:id="11747"/>
      <w:r>
        <w:rPr>
          <w:rFonts w:hint="cs"/>
          <w:rtl/>
        </w:rPr>
        <w:t>–</w:t>
      </w:r>
      <w:r w:rsidR="00CE41A8">
        <w:rPr>
          <w:rFonts w:hint="cs"/>
          <w:rtl/>
        </w:rPr>
        <w:t xml:space="preserve"> </w:t>
      </w:r>
      <w:r>
        <w:rPr>
          <w:rFonts w:hint="cs"/>
          <w:rtl/>
        </w:rPr>
        <w:t>–</w:t>
      </w:r>
      <w:r w:rsidR="00A620BD">
        <w:rPr>
          <w:rFonts w:hint="cs"/>
          <w:rtl/>
        </w:rPr>
        <w:t xml:space="preserve"> שהדליפה </w:t>
      </w:r>
      <w:bookmarkStart w:id="11748" w:name="_ETM_Q21_413039"/>
      <w:bookmarkEnd w:id="11748"/>
      <w:r w:rsidR="00A620BD">
        <w:rPr>
          <w:rFonts w:hint="cs"/>
          <w:rtl/>
        </w:rPr>
        <w:t xml:space="preserve">בניגוד לחוק פרטים מחקירתו של ראש הממשלה אז אריאל </w:t>
      </w:r>
      <w:bookmarkStart w:id="11749" w:name="_ETM_Q21_416764"/>
      <w:bookmarkEnd w:id="11749"/>
      <w:r w:rsidR="00A620BD">
        <w:rPr>
          <w:rFonts w:hint="cs"/>
          <w:rtl/>
        </w:rPr>
        <w:t xml:space="preserve">שרון, כדי לפגוע בו בבחירות, משום שבנה עמד להתגייס לצה"ל והייתה מעוניינת ששרון יפסיד </w:t>
      </w:r>
      <w:bookmarkStart w:id="11750" w:name="_ETM_Q21_427494"/>
      <w:bookmarkEnd w:id="11750"/>
      <w:r w:rsidR="00A620BD">
        <w:rPr>
          <w:rFonts w:hint="cs"/>
          <w:rtl/>
        </w:rPr>
        <w:t xml:space="preserve">בבחירות </w:t>
      </w:r>
      <w:r>
        <w:rPr>
          <w:rtl/>
        </w:rPr>
        <w:t>–</w:t>
      </w:r>
      <w:r w:rsidR="00A620BD">
        <w:rPr>
          <w:rFonts w:hint="cs"/>
          <w:rtl/>
        </w:rPr>
        <w:t xml:space="preserve"> כך אמרה בחקירתה</w:t>
      </w:r>
      <w:r w:rsidR="00370A20">
        <w:rPr>
          <w:rFonts w:hint="cs"/>
          <w:rtl/>
        </w:rPr>
        <w:t>?</w:t>
      </w:r>
      <w:r w:rsidR="00A620BD">
        <w:rPr>
          <w:rFonts w:hint="cs"/>
          <w:rtl/>
        </w:rPr>
        <w:t xml:space="preserve"> </w:t>
      </w:r>
    </w:p>
    <w:p w:rsidR="00A620BD" w:rsidRDefault="00A620BD" w:rsidP="007E7D36">
      <w:pPr>
        <w:ind w:firstLine="0"/>
        <w:rPr>
          <w:rtl/>
        </w:rPr>
      </w:pPr>
    </w:p>
    <w:p w:rsidR="00A620BD" w:rsidRDefault="00A620BD" w:rsidP="007E7D36">
      <w:pPr>
        <w:pStyle w:val="af5"/>
        <w:rPr>
          <w:rtl/>
        </w:rPr>
      </w:pPr>
      <w:bookmarkStart w:id="11751" w:name="ET_interruption_5075_23"/>
      <w:r w:rsidRPr="004A40ED">
        <w:rPr>
          <w:rStyle w:val="TagStyle"/>
          <w:rtl/>
        </w:rPr>
        <w:t xml:space="preserve"> &lt;&lt; קריאה &gt;&gt;</w:t>
      </w:r>
      <w:r w:rsidRPr="006655BF">
        <w:rPr>
          <w:rStyle w:val="TagStyle"/>
          <w:rtl/>
        </w:rPr>
        <w:t xml:space="preserve"> </w:t>
      </w:r>
      <w:r>
        <w:rPr>
          <w:rtl/>
        </w:rPr>
        <w:t>יעל גרמן (כחול לבן):</w:t>
      </w:r>
      <w:r w:rsidRPr="006655BF">
        <w:rPr>
          <w:rStyle w:val="TagStyle"/>
          <w:rtl/>
        </w:rPr>
        <w:t xml:space="preserve"> </w:t>
      </w:r>
      <w:r w:rsidRPr="004A40ED">
        <w:rPr>
          <w:rStyle w:val="TagStyle"/>
          <w:rtl/>
        </w:rPr>
        <w:t>&lt;&lt; קריאה &gt;&gt;</w:t>
      </w:r>
      <w:r>
        <w:rPr>
          <w:rtl/>
        </w:rPr>
        <w:t xml:space="preserve"> </w:t>
      </w:r>
      <w:bookmarkEnd w:id="11751"/>
    </w:p>
    <w:p w:rsidR="00A620BD" w:rsidRDefault="00A620BD" w:rsidP="004A1BF2">
      <w:pPr>
        <w:rPr>
          <w:rtl/>
        </w:rPr>
      </w:pPr>
    </w:p>
    <w:p w:rsidR="00A620BD" w:rsidRDefault="00A620BD" w:rsidP="007E7D36">
      <w:pPr>
        <w:rPr>
          <w:rtl/>
        </w:rPr>
      </w:pPr>
      <w:r>
        <w:rPr>
          <w:rFonts w:hint="cs"/>
          <w:rtl/>
        </w:rPr>
        <w:t xml:space="preserve">מה זה אומר? מה זה </w:t>
      </w:r>
      <w:bookmarkStart w:id="11752" w:name="_ETM_Q21_437824"/>
      <w:bookmarkEnd w:id="11752"/>
      <w:r>
        <w:rPr>
          <w:rFonts w:hint="cs"/>
          <w:rtl/>
        </w:rPr>
        <w:t>אומר?</w:t>
      </w:r>
    </w:p>
    <w:p w:rsidR="00A620BD" w:rsidRDefault="00A620BD" w:rsidP="007E7D36">
      <w:pPr>
        <w:ind w:firstLine="0"/>
        <w:rPr>
          <w:rtl/>
        </w:rPr>
      </w:pPr>
      <w:bookmarkStart w:id="11753" w:name="_ETM_Q21_439036"/>
      <w:bookmarkStart w:id="11754" w:name="_ETM_Q21_439081"/>
      <w:bookmarkStart w:id="11755" w:name="_ETM_Q21_439667"/>
      <w:bookmarkStart w:id="11756" w:name="_ETM_Q21_439750"/>
      <w:bookmarkEnd w:id="11753"/>
      <w:bookmarkEnd w:id="11754"/>
      <w:bookmarkEnd w:id="11755"/>
      <w:bookmarkEnd w:id="11756"/>
    </w:p>
    <w:p w:rsidR="00A620BD" w:rsidRDefault="00A620BD" w:rsidP="007E7D36">
      <w:pPr>
        <w:pStyle w:val="-"/>
        <w:rPr>
          <w:rtl/>
        </w:rPr>
      </w:pPr>
      <w:bookmarkStart w:id="11757" w:name="ET_speakercontinue_5834_24"/>
      <w:r w:rsidRPr="004A40ED">
        <w:rPr>
          <w:rStyle w:val="TagStyle"/>
          <w:rtl/>
        </w:rPr>
        <w:t xml:space="preserve"> &lt;&lt; דובר_המשך &gt;&gt;</w:t>
      </w:r>
      <w:r w:rsidRPr="006655BF">
        <w:rPr>
          <w:rStyle w:val="TagStyle"/>
          <w:rtl/>
        </w:rPr>
        <w:t xml:space="preserve"> </w:t>
      </w:r>
      <w:r>
        <w:rPr>
          <w:rtl/>
        </w:rPr>
        <w:t>שר המשפטים אמיר אוחנה:</w:t>
      </w:r>
      <w:r w:rsidRPr="006655BF">
        <w:rPr>
          <w:rStyle w:val="TagStyle"/>
          <w:rtl/>
        </w:rPr>
        <w:t xml:space="preserve"> </w:t>
      </w:r>
      <w:r w:rsidRPr="004A40ED">
        <w:rPr>
          <w:rStyle w:val="TagStyle"/>
          <w:rtl/>
        </w:rPr>
        <w:t>&lt;&lt; דובר_המשך &gt;&gt;</w:t>
      </w:r>
      <w:r>
        <w:rPr>
          <w:rtl/>
        </w:rPr>
        <w:t xml:space="preserve"> </w:t>
      </w:r>
      <w:bookmarkEnd w:id="11757"/>
    </w:p>
    <w:p w:rsidR="00A620BD" w:rsidRDefault="00A620BD" w:rsidP="007E7D36">
      <w:pPr>
        <w:ind w:firstLine="0"/>
        <w:rPr>
          <w:rtl/>
        </w:rPr>
      </w:pPr>
      <w:bookmarkStart w:id="11758" w:name="_ETM_Q21_440653"/>
      <w:bookmarkEnd w:id="11758"/>
      <w:r>
        <w:rPr>
          <w:rtl/>
        </w:rPr>
        <w:t xml:space="preserve"> </w:t>
      </w:r>
    </w:p>
    <w:p w:rsidR="00A620BD" w:rsidRDefault="00A620BD" w:rsidP="00370A20">
      <w:pPr>
        <w:rPr>
          <w:rtl/>
        </w:rPr>
      </w:pPr>
      <w:bookmarkStart w:id="11759" w:name="_ETM_Q21_430325"/>
      <w:bookmarkStart w:id="11760" w:name="_ETM_Q21_430406"/>
      <w:bookmarkEnd w:id="11759"/>
      <w:bookmarkEnd w:id="11760"/>
      <w:r>
        <w:rPr>
          <w:rFonts w:hint="cs"/>
          <w:rtl/>
        </w:rPr>
        <w:t xml:space="preserve">מותר לבקר, אתם אומרים. כולם </w:t>
      </w:r>
      <w:bookmarkStart w:id="11761" w:name="_ETM_Q21_434070"/>
      <w:bookmarkEnd w:id="11761"/>
      <w:r>
        <w:rPr>
          <w:rFonts w:hint="cs"/>
          <w:rtl/>
        </w:rPr>
        <w:t xml:space="preserve">עושים טעויות. אבל אינני מדבר על טעויות, אינני מדבר </w:t>
      </w:r>
      <w:bookmarkStart w:id="11762" w:name="_ETM_Q21_440853"/>
      <w:bookmarkEnd w:id="11762"/>
      <w:r>
        <w:rPr>
          <w:rFonts w:hint="cs"/>
          <w:rtl/>
        </w:rPr>
        <w:t>על כשלים. אני מדבר על זדון.</w:t>
      </w:r>
    </w:p>
    <w:p w:rsidR="00A620BD" w:rsidRDefault="00A620BD" w:rsidP="007E7D36">
      <w:pPr>
        <w:ind w:firstLine="0"/>
        <w:rPr>
          <w:rtl/>
        </w:rPr>
      </w:pPr>
    </w:p>
    <w:p w:rsidR="00A620BD" w:rsidRDefault="00A620BD" w:rsidP="007E7D36">
      <w:pPr>
        <w:pStyle w:val="af5"/>
        <w:rPr>
          <w:rtl/>
        </w:rPr>
      </w:pPr>
      <w:bookmarkStart w:id="11763" w:name="ET_interruption_קר_אה_25"/>
      <w:r w:rsidRPr="004A40ED">
        <w:rPr>
          <w:rStyle w:val="TagStyle"/>
          <w:rtl/>
        </w:rPr>
        <w:t xml:space="preserve"> &lt;&lt; קריאה &gt;&gt;</w:t>
      </w:r>
      <w:r w:rsidRPr="006655BF">
        <w:rPr>
          <w:rStyle w:val="TagStyle"/>
          <w:rtl/>
        </w:rPr>
        <w:t xml:space="preserve"> </w:t>
      </w:r>
      <w:r>
        <w:rPr>
          <w:rtl/>
        </w:rPr>
        <w:t>קריאה:</w:t>
      </w:r>
      <w:r w:rsidRPr="006655BF">
        <w:rPr>
          <w:rStyle w:val="TagStyle"/>
          <w:rtl/>
        </w:rPr>
        <w:t xml:space="preserve"> </w:t>
      </w:r>
      <w:r w:rsidRPr="004A40ED">
        <w:rPr>
          <w:rStyle w:val="TagStyle"/>
          <w:rtl/>
        </w:rPr>
        <w:t>&lt;&lt; קריאה &gt;&gt;</w:t>
      </w:r>
      <w:r>
        <w:rPr>
          <w:rtl/>
        </w:rPr>
        <w:t xml:space="preserve"> </w:t>
      </w:r>
      <w:bookmarkEnd w:id="11763"/>
    </w:p>
    <w:p w:rsidR="00A620BD" w:rsidRDefault="00A620BD" w:rsidP="004A1BF2">
      <w:pPr>
        <w:rPr>
          <w:rtl/>
        </w:rPr>
      </w:pPr>
    </w:p>
    <w:p w:rsidR="00A620BD" w:rsidRDefault="00A620BD" w:rsidP="007E7D36">
      <w:pPr>
        <w:rPr>
          <w:rtl/>
        </w:rPr>
      </w:pPr>
      <w:r>
        <w:rPr>
          <w:rFonts w:hint="cs"/>
          <w:rtl/>
        </w:rPr>
        <w:t xml:space="preserve">אתה מדבר </w:t>
      </w:r>
      <w:bookmarkStart w:id="11764" w:name="_ETM_Q21_438161"/>
      <w:bookmarkEnd w:id="11764"/>
      <w:r>
        <w:rPr>
          <w:rFonts w:hint="cs"/>
          <w:rtl/>
        </w:rPr>
        <w:t>על אנשים ספציפיים?</w:t>
      </w:r>
    </w:p>
    <w:p w:rsidR="00A620BD" w:rsidRDefault="00A620BD" w:rsidP="007E7D36">
      <w:pPr>
        <w:ind w:firstLine="0"/>
        <w:rPr>
          <w:rtl/>
        </w:rPr>
      </w:pPr>
      <w:bookmarkStart w:id="11765" w:name="_ETM_Q21_443535"/>
      <w:bookmarkStart w:id="11766" w:name="_ETM_Q21_443604"/>
      <w:bookmarkStart w:id="11767" w:name="_ETM_Q21_443959"/>
      <w:bookmarkStart w:id="11768" w:name="_ETM_Q21_444012"/>
      <w:bookmarkEnd w:id="11765"/>
      <w:bookmarkEnd w:id="11766"/>
      <w:bookmarkEnd w:id="11767"/>
      <w:bookmarkEnd w:id="11768"/>
    </w:p>
    <w:p w:rsidR="00A620BD" w:rsidRDefault="00A620BD" w:rsidP="007E7D36">
      <w:pPr>
        <w:pStyle w:val="-"/>
        <w:rPr>
          <w:rtl/>
        </w:rPr>
      </w:pPr>
      <w:r w:rsidRPr="004A40ED">
        <w:rPr>
          <w:rStyle w:val="TagStyle"/>
          <w:rtl/>
        </w:rPr>
        <w:t xml:space="preserve"> &lt;&lt; דובר_המשך &gt;&gt;</w:t>
      </w:r>
      <w:r w:rsidRPr="006655BF">
        <w:rPr>
          <w:rStyle w:val="TagStyle"/>
          <w:rtl/>
        </w:rPr>
        <w:t xml:space="preserve"> </w:t>
      </w:r>
      <w:r>
        <w:rPr>
          <w:rtl/>
        </w:rPr>
        <w:t>שר המשפטים אמיר אוחנה:</w:t>
      </w:r>
      <w:r w:rsidRPr="006655BF">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bookmarkStart w:id="11769" w:name="_ETM_Q21_444991"/>
      <w:bookmarkEnd w:id="11769"/>
      <w:r>
        <w:rPr>
          <w:rFonts w:hint="cs"/>
          <w:rtl/>
        </w:rPr>
        <w:t xml:space="preserve">אני מדבר על </w:t>
      </w:r>
      <w:bookmarkStart w:id="11770" w:name="_ETM_Q21_446729"/>
      <w:bookmarkEnd w:id="11770"/>
      <w:r>
        <w:rPr>
          <w:rFonts w:hint="cs"/>
          <w:rtl/>
        </w:rPr>
        <w:t>פשעים חמורים המבוצעים</w:t>
      </w:r>
      <w:r>
        <w:rPr>
          <w:rtl/>
        </w:rPr>
        <w:t xml:space="preserve"> </w:t>
      </w:r>
      <w:r>
        <w:rPr>
          <w:rFonts w:hint="cs"/>
          <w:rtl/>
        </w:rPr>
        <w:t xml:space="preserve">במשמרת שלכם, ראשי מערכת האכיפה, </w:t>
      </w:r>
      <w:bookmarkStart w:id="11771" w:name="_ETM_Q21_453267"/>
      <w:bookmarkEnd w:id="11771"/>
      <w:r>
        <w:rPr>
          <w:rFonts w:hint="cs"/>
          <w:rtl/>
        </w:rPr>
        <w:t>ואתם עומדים כחומה בצורה ומגוננים על העבריינים.</w:t>
      </w:r>
    </w:p>
    <w:p w:rsidR="00A620BD" w:rsidRDefault="00A620BD" w:rsidP="007E7D36">
      <w:pPr>
        <w:ind w:firstLine="0"/>
        <w:rPr>
          <w:rtl/>
        </w:rPr>
      </w:pPr>
      <w:bookmarkStart w:id="11772" w:name="_ETM_Q21_449349"/>
      <w:bookmarkStart w:id="11773" w:name="_ETM_Q21_449433"/>
      <w:bookmarkStart w:id="11774" w:name="_ETM_Q21_454533"/>
      <w:bookmarkStart w:id="11775" w:name="_ETM_Q21_454616"/>
      <w:bookmarkStart w:id="11776" w:name="_ETM_Q21_455670"/>
      <w:bookmarkStart w:id="11777" w:name="_ETM_Q21_455756"/>
      <w:bookmarkEnd w:id="11772"/>
      <w:bookmarkEnd w:id="11773"/>
      <w:bookmarkEnd w:id="11774"/>
      <w:bookmarkEnd w:id="11775"/>
      <w:bookmarkEnd w:id="11776"/>
      <w:bookmarkEnd w:id="11777"/>
    </w:p>
    <w:p w:rsidR="00A620BD" w:rsidRDefault="00A620BD" w:rsidP="007E7D36">
      <w:pPr>
        <w:pStyle w:val="af5"/>
        <w:rPr>
          <w:rtl/>
        </w:rPr>
      </w:pPr>
      <w:r w:rsidRPr="004A40ED">
        <w:rPr>
          <w:rStyle w:val="TagStyle"/>
          <w:rtl/>
        </w:rPr>
        <w:t xml:space="preserve"> &lt;&lt; קריאה &gt;&gt;</w:t>
      </w:r>
      <w:r w:rsidRPr="006655BF">
        <w:rPr>
          <w:rStyle w:val="TagStyle"/>
          <w:rtl/>
        </w:rPr>
        <w:t xml:space="preserve"> </w:t>
      </w:r>
      <w:r>
        <w:rPr>
          <w:rtl/>
        </w:rPr>
        <w:t>קריאות:</w:t>
      </w:r>
      <w:r w:rsidRPr="006655BF">
        <w:rPr>
          <w:rStyle w:val="TagStyle"/>
          <w:rtl/>
        </w:rPr>
        <w:t xml:space="preserve"> </w:t>
      </w:r>
      <w:r w:rsidRPr="004A40ED">
        <w:rPr>
          <w:rStyle w:val="TagStyle"/>
          <w:rtl/>
        </w:rPr>
        <w:t>&lt;&lt; קריאה &gt;&gt;</w:t>
      </w:r>
      <w:r>
        <w:rPr>
          <w:rtl/>
        </w:rPr>
        <w:t xml:space="preserve"> </w:t>
      </w:r>
    </w:p>
    <w:p w:rsidR="00A620BD" w:rsidRDefault="00A620BD" w:rsidP="004A1BF2">
      <w:pPr>
        <w:rPr>
          <w:rtl/>
        </w:rPr>
      </w:pP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rPr>
          <w:rtl/>
        </w:rPr>
      </w:pPr>
      <w:r>
        <w:rPr>
          <w:rtl/>
        </w:rPr>
        <w:t xml:space="preserve"> </w:t>
      </w:r>
    </w:p>
    <w:p w:rsidR="00A620BD" w:rsidRDefault="00A620BD" w:rsidP="007E7D36">
      <w:pPr>
        <w:pStyle w:val="-"/>
        <w:rPr>
          <w:rtl/>
        </w:rPr>
      </w:pPr>
      <w:bookmarkStart w:id="11778" w:name="ET_speakercontinue_5834_28"/>
      <w:r w:rsidRPr="004A40ED">
        <w:rPr>
          <w:rStyle w:val="TagStyle"/>
          <w:rtl/>
        </w:rPr>
        <w:t xml:space="preserve"> &lt;&lt; דובר_המשך &gt;&gt;</w:t>
      </w:r>
      <w:r w:rsidRPr="006655BF">
        <w:rPr>
          <w:rStyle w:val="TagStyle"/>
          <w:rtl/>
        </w:rPr>
        <w:t xml:space="preserve"> </w:t>
      </w:r>
      <w:r>
        <w:rPr>
          <w:rtl/>
        </w:rPr>
        <w:t>שר המשפטים אמיר אוחנה:</w:t>
      </w:r>
      <w:r w:rsidRPr="006655BF">
        <w:rPr>
          <w:rStyle w:val="TagStyle"/>
          <w:rtl/>
        </w:rPr>
        <w:t xml:space="preserve"> </w:t>
      </w:r>
      <w:r w:rsidRPr="004A40ED">
        <w:rPr>
          <w:rStyle w:val="TagStyle"/>
          <w:rtl/>
        </w:rPr>
        <w:t>&lt;&lt; דובר_המשך &gt;&gt;</w:t>
      </w:r>
      <w:r>
        <w:rPr>
          <w:rtl/>
        </w:rPr>
        <w:t xml:space="preserve"> </w:t>
      </w:r>
      <w:bookmarkEnd w:id="11778"/>
    </w:p>
    <w:p w:rsidR="00A620BD" w:rsidRDefault="00A620BD" w:rsidP="007E7D36">
      <w:pPr>
        <w:ind w:firstLine="0"/>
        <w:rPr>
          <w:rtl/>
        </w:rPr>
      </w:pPr>
      <w:bookmarkStart w:id="11779" w:name="_ETM_Q21_456629"/>
      <w:bookmarkEnd w:id="11779"/>
      <w:r>
        <w:rPr>
          <w:rtl/>
        </w:rPr>
        <w:t xml:space="preserve"> </w:t>
      </w:r>
    </w:p>
    <w:p w:rsidR="00A620BD" w:rsidRDefault="00A620BD" w:rsidP="00370A20">
      <w:pPr>
        <w:rPr>
          <w:rtl/>
        </w:rPr>
      </w:pPr>
      <w:bookmarkStart w:id="11780" w:name="_ETM_Q21_449461"/>
      <w:bookmarkStart w:id="11781" w:name="_ETM_Q21_449546"/>
      <w:bookmarkEnd w:id="11780"/>
      <w:bookmarkEnd w:id="11781"/>
      <w:r>
        <w:rPr>
          <w:rFonts w:hint="cs"/>
          <w:rtl/>
        </w:rPr>
        <w:t xml:space="preserve">למה? למה </w:t>
      </w:r>
      <w:bookmarkStart w:id="11782" w:name="_ETM_Q21_460626"/>
      <w:bookmarkEnd w:id="11782"/>
      <w:r>
        <w:rPr>
          <w:rFonts w:hint="cs"/>
          <w:rtl/>
        </w:rPr>
        <w:t xml:space="preserve">אתם מגוננים? כך המערכת מגוננת על עצמה </w:t>
      </w:r>
      <w:bookmarkStart w:id="11783" w:name="_ETM_Q21_465611"/>
      <w:bookmarkEnd w:id="11783"/>
      <w:r>
        <w:rPr>
          <w:rFonts w:hint="cs"/>
          <w:rtl/>
        </w:rPr>
        <w:t>מחקירה אמיתית, כך היא מאפשרת, ואתם מסייעים לה</w:t>
      </w:r>
      <w:r w:rsidR="00370A20">
        <w:rPr>
          <w:rFonts w:hint="cs"/>
          <w:rtl/>
        </w:rPr>
        <w:t>.</w:t>
      </w:r>
      <w:r>
        <w:rPr>
          <w:rFonts w:hint="cs"/>
          <w:rtl/>
        </w:rPr>
        <w:t xml:space="preserve"> אתם מסייעים </w:t>
      </w:r>
      <w:bookmarkStart w:id="11784" w:name="_ETM_Q21_471875"/>
      <w:bookmarkEnd w:id="11784"/>
      <w:r>
        <w:rPr>
          <w:rFonts w:hint="cs"/>
          <w:rtl/>
        </w:rPr>
        <w:t xml:space="preserve">לה. </w:t>
      </w:r>
    </w:p>
    <w:p w:rsidR="00A620BD" w:rsidRDefault="00A620BD" w:rsidP="007E7D36">
      <w:pPr>
        <w:ind w:firstLine="0"/>
        <w:rPr>
          <w:rtl/>
        </w:rPr>
      </w:pPr>
    </w:p>
    <w:p w:rsidR="00A620BD" w:rsidRDefault="00A620BD" w:rsidP="007E7D36">
      <w:pPr>
        <w:pStyle w:val="af5"/>
        <w:rPr>
          <w:rtl/>
        </w:rPr>
      </w:pPr>
      <w:bookmarkStart w:id="11785" w:name="ET_interruption_5079_30"/>
      <w:r w:rsidRPr="004A40ED">
        <w:rPr>
          <w:rStyle w:val="TagStyle"/>
          <w:rtl/>
        </w:rPr>
        <w:t xml:space="preserve"> &lt;&lt; קריאה &gt;&gt;</w:t>
      </w:r>
      <w:r w:rsidRPr="006655BF">
        <w:rPr>
          <w:rStyle w:val="TagStyle"/>
          <w:rtl/>
        </w:rPr>
        <w:t xml:space="preserve"> </w:t>
      </w:r>
      <w:r>
        <w:rPr>
          <w:rtl/>
        </w:rPr>
        <w:t>תמר זנדברג (המחנה הדמוקרטי):</w:t>
      </w:r>
      <w:r w:rsidRPr="006655BF">
        <w:rPr>
          <w:rStyle w:val="TagStyle"/>
          <w:rtl/>
        </w:rPr>
        <w:t xml:space="preserve"> </w:t>
      </w:r>
      <w:r w:rsidRPr="004A40ED">
        <w:rPr>
          <w:rStyle w:val="TagStyle"/>
          <w:rtl/>
        </w:rPr>
        <w:t>&lt;&lt; קריאה &gt;&gt;</w:t>
      </w:r>
      <w:r>
        <w:rPr>
          <w:rtl/>
        </w:rPr>
        <w:t xml:space="preserve"> </w:t>
      </w:r>
      <w:bookmarkEnd w:id="11785"/>
    </w:p>
    <w:p w:rsidR="00A620BD" w:rsidRDefault="00A620BD" w:rsidP="004A1BF2">
      <w:pPr>
        <w:rPr>
          <w:rtl/>
        </w:rPr>
      </w:pP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rPr>
          <w:rtl/>
        </w:rPr>
      </w:pPr>
      <w:bookmarkStart w:id="11786" w:name="_ETM_Q21_469867"/>
      <w:bookmarkStart w:id="11787" w:name="_ETM_Q21_469953"/>
      <w:bookmarkEnd w:id="11786"/>
      <w:bookmarkEnd w:id="11787"/>
      <w:r>
        <w:rPr>
          <w:rtl/>
        </w:rPr>
        <w:t xml:space="preserve"> </w:t>
      </w:r>
      <w:bookmarkStart w:id="11788" w:name="_ETM_Q21_444333"/>
      <w:bookmarkStart w:id="11789" w:name="_ETM_Q21_444387"/>
      <w:bookmarkEnd w:id="11788"/>
      <w:bookmarkEnd w:id="11789"/>
    </w:p>
    <w:p w:rsidR="00A620BD" w:rsidRDefault="00A620BD" w:rsidP="007E7D36">
      <w:pPr>
        <w:pStyle w:val="-"/>
        <w:rPr>
          <w:rtl/>
        </w:rPr>
      </w:pPr>
      <w:r w:rsidRPr="004A40ED">
        <w:rPr>
          <w:rStyle w:val="TagStyle"/>
          <w:rtl/>
        </w:rPr>
        <w:t xml:space="preserve"> &lt;&lt; דובר_המשך &gt;&gt;</w:t>
      </w:r>
      <w:r w:rsidRPr="005A5579">
        <w:rPr>
          <w:rStyle w:val="TagStyle"/>
          <w:rtl/>
        </w:rPr>
        <w:t xml:space="preserve"> </w:t>
      </w:r>
      <w:r>
        <w:rPr>
          <w:rtl/>
        </w:rPr>
        <w:t>שר המשפטים אמיר אוחנה:</w:t>
      </w:r>
      <w:r w:rsidRPr="005A5579">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bookmarkStart w:id="11790" w:name="_ETM_Q21_470997"/>
      <w:bookmarkEnd w:id="11790"/>
      <w:r>
        <w:rPr>
          <w:rFonts w:hint="cs"/>
          <w:rtl/>
        </w:rPr>
        <w:t xml:space="preserve">כך היא מאפשרת לריקבון להשתלט. כך, כך, </w:t>
      </w:r>
      <w:bookmarkStart w:id="11791" w:name="_ETM_Q21_478993"/>
      <w:bookmarkEnd w:id="11791"/>
      <w:r>
        <w:rPr>
          <w:rFonts w:hint="cs"/>
          <w:rtl/>
        </w:rPr>
        <w:t xml:space="preserve">נוצרת שחיתות. </w:t>
      </w:r>
    </w:p>
    <w:p w:rsidR="00A620BD" w:rsidRDefault="00A620BD" w:rsidP="007E7D36">
      <w:pPr>
        <w:ind w:firstLine="0"/>
        <w:rPr>
          <w:rtl/>
        </w:rPr>
      </w:pPr>
      <w:bookmarkStart w:id="11792" w:name="_ETM_Q21_473860"/>
      <w:bookmarkStart w:id="11793" w:name="_ETM_Q21_473926"/>
      <w:bookmarkStart w:id="11794" w:name="_ETM_Q21_473987"/>
      <w:bookmarkStart w:id="11795" w:name="_ETM_Q21_474043"/>
      <w:bookmarkEnd w:id="11792"/>
      <w:bookmarkEnd w:id="11793"/>
      <w:bookmarkEnd w:id="11794"/>
      <w:bookmarkEnd w:id="11795"/>
    </w:p>
    <w:p w:rsidR="00A620BD" w:rsidRDefault="00A620BD" w:rsidP="007E7D36">
      <w:pPr>
        <w:pStyle w:val="af5"/>
        <w:rPr>
          <w:rtl/>
        </w:rPr>
      </w:pPr>
      <w:r w:rsidRPr="004A40ED">
        <w:rPr>
          <w:rStyle w:val="TagStyle"/>
          <w:rtl/>
        </w:rPr>
        <w:t xml:space="preserve"> &lt;&lt; קריאה &gt;&gt;</w:t>
      </w:r>
      <w:r w:rsidRPr="005A5579">
        <w:rPr>
          <w:rStyle w:val="TagStyle"/>
          <w:rtl/>
        </w:rPr>
        <w:t xml:space="preserve"> </w:t>
      </w:r>
      <w:r>
        <w:rPr>
          <w:rtl/>
        </w:rPr>
        <w:t>קריאות:</w:t>
      </w:r>
      <w:r w:rsidRPr="005A5579">
        <w:rPr>
          <w:rStyle w:val="TagStyle"/>
          <w:rtl/>
        </w:rPr>
        <w:t xml:space="preserve"> </w:t>
      </w:r>
      <w:r w:rsidRPr="004A40ED">
        <w:rPr>
          <w:rStyle w:val="TagStyle"/>
          <w:rtl/>
        </w:rPr>
        <w:t>&lt;&lt; קריאה &gt;&gt;</w:t>
      </w:r>
      <w:r>
        <w:rPr>
          <w:rtl/>
        </w:rPr>
        <w:t xml:space="preserve"> </w:t>
      </w:r>
    </w:p>
    <w:p w:rsidR="00A620BD" w:rsidRDefault="00A620BD" w:rsidP="004A1BF2">
      <w:pPr>
        <w:rPr>
          <w:rtl/>
        </w:rPr>
      </w:pPr>
    </w:p>
    <w:p w:rsidR="00A620BD" w:rsidRDefault="00C552BC" w:rsidP="007E7D36">
      <w:pPr>
        <w:rPr>
          <w:rtl/>
        </w:rPr>
      </w:pPr>
      <w:bookmarkStart w:id="11796" w:name="_ETM_Q21_476627"/>
      <w:bookmarkEnd w:id="11796"/>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ind w:firstLine="0"/>
        <w:rPr>
          <w:rtl/>
        </w:rPr>
      </w:pPr>
      <w:bookmarkStart w:id="11797" w:name="_ETM_Q21_478004"/>
      <w:bookmarkStart w:id="11798" w:name="_ETM_Q21_478093"/>
      <w:bookmarkStart w:id="11799" w:name="_ETM_Q21_478141"/>
      <w:bookmarkStart w:id="11800" w:name="_ETM_Q21_478198"/>
      <w:bookmarkEnd w:id="11797"/>
      <w:bookmarkEnd w:id="11798"/>
      <w:bookmarkEnd w:id="11799"/>
      <w:bookmarkEnd w:id="11800"/>
    </w:p>
    <w:p w:rsidR="00A620BD" w:rsidRDefault="00A620BD" w:rsidP="007E7D36">
      <w:pPr>
        <w:pStyle w:val="af6"/>
        <w:rPr>
          <w:rtl/>
        </w:rPr>
      </w:pPr>
      <w:bookmarkStart w:id="11801" w:name="ET_yor_5873_33"/>
      <w:r w:rsidRPr="004A40ED">
        <w:rPr>
          <w:rStyle w:val="TagStyle"/>
          <w:rtl/>
        </w:rPr>
        <w:t xml:space="preserve"> &lt;&lt; יור &gt;&gt;</w:t>
      </w:r>
      <w:r w:rsidRPr="005A5579">
        <w:rPr>
          <w:rStyle w:val="TagStyle"/>
          <w:rtl/>
        </w:rPr>
        <w:t xml:space="preserve"> </w:t>
      </w:r>
      <w:r>
        <w:rPr>
          <w:rtl/>
        </w:rPr>
        <w:t>היו"ר יעקב מרגי:</w:t>
      </w:r>
      <w:r w:rsidRPr="005A5579">
        <w:rPr>
          <w:rStyle w:val="TagStyle"/>
          <w:rtl/>
        </w:rPr>
        <w:t xml:space="preserve"> </w:t>
      </w:r>
      <w:r w:rsidRPr="004A40ED">
        <w:rPr>
          <w:rStyle w:val="TagStyle"/>
          <w:rtl/>
        </w:rPr>
        <w:t>&lt;&lt; יור &gt;&gt;</w:t>
      </w:r>
      <w:r>
        <w:rPr>
          <w:rtl/>
        </w:rPr>
        <w:t xml:space="preserve"> </w:t>
      </w:r>
      <w:bookmarkEnd w:id="11801"/>
    </w:p>
    <w:p w:rsidR="00A620BD" w:rsidRDefault="00A620BD" w:rsidP="004A1BF2">
      <w:pPr>
        <w:rPr>
          <w:rtl/>
        </w:rPr>
      </w:pPr>
    </w:p>
    <w:p w:rsidR="00A620BD" w:rsidRDefault="00A620BD" w:rsidP="007E7D36">
      <w:pPr>
        <w:rPr>
          <w:rtl/>
        </w:rPr>
      </w:pPr>
      <w:bookmarkStart w:id="11802" w:name="_ETM_Q21_479015"/>
      <w:bookmarkEnd w:id="11802"/>
      <w:r>
        <w:rPr>
          <w:rFonts w:hint="cs"/>
          <w:rtl/>
        </w:rPr>
        <w:t xml:space="preserve">חברי הכנסת, למרבה הפלא, </w:t>
      </w:r>
      <w:bookmarkStart w:id="11803" w:name="_ETM_Q21_482643"/>
      <w:bookmarkEnd w:id="11803"/>
      <w:r>
        <w:rPr>
          <w:rFonts w:hint="cs"/>
          <w:rtl/>
        </w:rPr>
        <w:t xml:space="preserve">כל קוראי קריאות הביניים ביקשו הצעה נוספת. ישמעו </w:t>
      </w:r>
      <w:bookmarkStart w:id="11804" w:name="_ETM_Q21_489126"/>
      <w:bookmarkEnd w:id="11804"/>
      <w:r>
        <w:rPr>
          <w:rFonts w:hint="cs"/>
          <w:rtl/>
        </w:rPr>
        <w:t>אתכם יותר ברור כשתאמרו את זה מהמיקרופון</w:t>
      </w:r>
      <w:r w:rsidR="00370A20">
        <w:rPr>
          <w:rFonts w:hint="cs"/>
          <w:rtl/>
        </w:rPr>
        <w:t>,</w:t>
      </w:r>
      <w:r>
        <w:rPr>
          <w:rFonts w:hint="cs"/>
          <w:rtl/>
        </w:rPr>
        <w:t xml:space="preserve"> ולא בקריאות ביניים.</w:t>
      </w:r>
    </w:p>
    <w:p w:rsidR="00A620BD" w:rsidRDefault="00A620BD" w:rsidP="007E7D36">
      <w:pPr>
        <w:ind w:firstLine="0"/>
        <w:rPr>
          <w:rtl/>
        </w:rPr>
      </w:pPr>
      <w:bookmarkStart w:id="11805" w:name="_ETM_Q21_488965"/>
      <w:bookmarkStart w:id="11806" w:name="_ETM_Q21_489044"/>
      <w:bookmarkStart w:id="11807" w:name="_ETM_Q21_489093"/>
      <w:bookmarkStart w:id="11808" w:name="_ETM_Q21_489170"/>
      <w:bookmarkEnd w:id="11805"/>
      <w:bookmarkEnd w:id="11806"/>
      <w:bookmarkEnd w:id="11807"/>
      <w:bookmarkEnd w:id="11808"/>
    </w:p>
    <w:p w:rsidR="00A620BD" w:rsidRDefault="00A620BD" w:rsidP="007E7D36">
      <w:pPr>
        <w:pStyle w:val="-"/>
        <w:rPr>
          <w:rtl/>
        </w:rPr>
      </w:pPr>
      <w:bookmarkStart w:id="11809" w:name="ET_speakercontinue_5834_34"/>
      <w:r w:rsidRPr="004A40ED">
        <w:rPr>
          <w:rStyle w:val="TagStyle"/>
          <w:rtl/>
        </w:rPr>
        <w:t xml:space="preserve"> &lt;&lt; דובר_המשך &gt;&gt;</w:t>
      </w:r>
      <w:r w:rsidRPr="005A5579">
        <w:rPr>
          <w:rStyle w:val="TagStyle"/>
          <w:rtl/>
        </w:rPr>
        <w:t xml:space="preserve"> </w:t>
      </w:r>
      <w:r>
        <w:rPr>
          <w:rtl/>
        </w:rPr>
        <w:t>שר המשפטים אמיר אוחנה:</w:t>
      </w:r>
      <w:r w:rsidRPr="005A5579">
        <w:rPr>
          <w:rStyle w:val="TagStyle"/>
          <w:rtl/>
        </w:rPr>
        <w:t xml:space="preserve"> </w:t>
      </w:r>
      <w:r w:rsidRPr="004A40ED">
        <w:rPr>
          <w:rStyle w:val="TagStyle"/>
          <w:rtl/>
        </w:rPr>
        <w:t>&lt;&lt; דובר_המשך &gt;&gt;</w:t>
      </w:r>
      <w:r>
        <w:rPr>
          <w:rtl/>
        </w:rPr>
        <w:t xml:space="preserve"> </w:t>
      </w:r>
      <w:bookmarkEnd w:id="11809"/>
    </w:p>
    <w:p w:rsidR="00A620BD" w:rsidRDefault="00A620BD" w:rsidP="004A1BF2">
      <w:pPr>
        <w:rPr>
          <w:rtl/>
        </w:rPr>
      </w:pPr>
    </w:p>
    <w:p w:rsidR="00A620BD" w:rsidRDefault="00A620BD" w:rsidP="007E7D36">
      <w:pPr>
        <w:rPr>
          <w:rtl/>
        </w:rPr>
      </w:pPr>
      <w:bookmarkStart w:id="11810" w:name="_ETM_Q21_488757"/>
      <w:bookmarkEnd w:id="11810"/>
      <w:r>
        <w:rPr>
          <w:rFonts w:hint="cs"/>
          <w:rtl/>
        </w:rPr>
        <w:t xml:space="preserve">כך, </w:t>
      </w:r>
      <w:bookmarkStart w:id="11811" w:name="_ETM_Q21_489444"/>
      <w:bookmarkEnd w:id="11811"/>
      <w:r>
        <w:rPr>
          <w:rFonts w:hint="cs"/>
          <w:rtl/>
        </w:rPr>
        <w:t xml:space="preserve">רבותיי, נוצרת שחיתות. כך נוצרת שחיתות שלטונית. </w:t>
      </w:r>
    </w:p>
    <w:p w:rsidR="00A620BD" w:rsidRDefault="00A620BD" w:rsidP="007E7D36">
      <w:pPr>
        <w:ind w:firstLine="0"/>
        <w:rPr>
          <w:rtl/>
        </w:rPr>
      </w:pPr>
      <w:bookmarkStart w:id="11812" w:name="_ETM_Q21_486776"/>
      <w:bookmarkStart w:id="11813" w:name="_ETM_Q21_486849"/>
      <w:bookmarkStart w:id="11814" w:name="_ETM_Q21_486903"/>
      <w:bookmarkStart w:id="11815" w:name="_ETM_Q21_486988"/>
      <w:bookmarkEnd w:id="11812"/>
      <w:bookmarkEnd w:id="11813"/>
      <w:bookmarkEnd w:id="11814"/>
      <w:bookmarkEnd w:id="11815"/>
    </w:p>
    <w:p w:rsidR="00A620BD" w:rsidRDefault="00A620BD" w:rsidP="00370A20">
      <w:pPr>
        <w:rPr>
          <w:rtl/>
        </w:rPr>
      </w:pPr>
      <w:bookmarkStart w:id="11816" w:name="_ETM_Q21_473568"/>
      <w:bookmarkStart w:id="11817" w:name="_ETM_Q21_473613"/>
      <w:bookmarkEnd w:id="11816"/>
      <w:bookmarkEnd w:id="11817"/>
      <w:r>
        <w:rPr>
          <w:rFonts w:hint="cs"/>
          <w:rtl/>
        </w:rPr>
        <w:t xml:space="preserve">סיקור תקשורתי אוהד? </w:t>
      </w:r>
      <w:bookmarkStart w:id="11818" w:name="_ETM_Q21_496799"/>
      <w:bookmarkEnd w:id="11818"/>
      <w:r>
        <w:rPr>
          <w:rFonts w:hint="cs"/>
          <w:rtl/>
        </w:rPr>
        <w:t xml:space="preserve">הצחקתם אותי. איך הפכו כתבי החצר שלכם לדוברי פרקליט המדינה </w:t>
      </w:r>
      <w:bookmarkStart w:id="11819" w:name="_ETM_Q21_503823"/>
      <w:bookmarkEnd w:id="11819"/>
      <w:r>
        <w:rPr>
          <w:rFonts w:hint="cs"/>
          <w:rtl/>
        </w:rPr>
        <w:t xml:space="preserve">ואיך נשאו כלבי השמירה של הדמוקרטיה את אנשי המשטרה </w:t>
      </w:r>
      <w:bookmarkStart w:id="11820" w:name="_ETM_Q21_508996"/>
      <w:bookmarkEnd w:id="11820"/>
      <w:r>
        <w:rPr>
          <w:rFonts w:hint="cs"/>
          <w:rtl/>
        </w:rPr>
        <w:t xml:space="preserve">והפרקליטות על כפיים, בכתבות מפרגנות ובהגנה מפני כל מתקפה, אם </w:t>
      </w:r>
      <w:bookmarkStart w:id="11821" w:name="_ETM_Q21_515335"/>
      <w:bookmarkEnd w:id="11821"/>
      <w:r>
        <w:rPr>
          <w:rFonts w:hint="cs"/>
          <w:rtl/>
        </w:rPr>
        <w:t>לא בתמורה להדלפות נדיבות היישר ממשרדי רשויות אכיפת החוק</w:t>
      </w:r>
      <w:r w:rsidR="00370A20">
        <w:rPr>
          <w:rFonts w:hint="cs"/>
          <w:rtl/>
        </w:rPr>
        <w:t>?</w:t>
      </w:r>
      <w:r>
        <w:rPr>
          <w:rFonts w:hint="cs"/>
          <w:rtl/>
        </w:rPr>
        <w:t xml:space="preserve"> </w:t>
      </w:r>
      <w:bookmarkStart w:id="11822" w:name="_ETM_Q21_524982"/>
      <w:bookmarkStart w:id="11823" w:name="_ETM_Q21_525068"/>
      <w:bookmarkEnd w:id="11822"/>
      <w:bookmarkEnd w:id="11823"/>
      <w:r>
        <w:rPr>
          <w:rFonts w:hint="cs"/>
          <w:rtl/>
        </w:rPr>
        <w:t xml:space="preserve">כך פעלה המערכת גם לצמצום החוק העוסק בביקורת על הפרקליטות </w:t>
      </w:r>
      <w:r w:rsidR="00C552BC">
        <w:rPr>
          <w:rFonts w:hint="eastAsia"/>
          <w:rtl/>
        </w:rPr>
        <w:t>–</w:t>
      </w:r>
      <w:r w:rsidR="00370A20">
        <w:rPr>
          <w:rFonts w:hint="eastAsia"/>
          <w:rtl/>
        </w:rPr>
        <w:t xml:space="preserve"> </w:t>
      </w:r>
      <w:r>
        <w:rPr>
          <w:rFonts w:hint="cs"/>
          <w:rtl/>
        </w:rPr>
        <w:t>שהיא מתהדרת בו</w:t>
      </w:r>
      <w:r w:rsidRPr="00AB36A1">
        <w:rPr>
          <w:rFonts w:hint="cs"/>
          <w:rtl/>
        </w:rPr>
        <w:t xml:space="preserve"> </w:t>
      </w:r>
      <w:r>
        <w:rPr>
          <w:rFonts w:hint="cs"/>
          <w:rtl/>
        </w:rPr>
        <w:t xml:space="preserve">היום: ודאי שיש עלינו ביקורת. </w:t>
      </w:r>
      <w:bookmarkStart w:id="11824" w:name="_ETM_Q21_530896"/>
      <w:bookmarkEnd w:id="11824"/>
    </w:p>
    <w:p w:rsidR="00A620BD" w:rsidRDefault="00A620BD" w:rsidP="007E7D36">
      <w:pPr>
        <w:ind w:firstLine="0"/>
        <w:rPr>
          <w:rtl/>
        </w:rPr>
      </w:pPr>
      <w:bookmarkStart w:id="11825" w:name="_ETM_Q21_533370"/>
      <w:bookmarkStart w:id="11826" w:name="_ETM_Q21_533430"/>
      <w:bookmarkStart w:id="11827" w:name="_ETM_Q21_534025"/>
      <w:bookmarkStart w:id="11828" w:name="_ETM_Q21_534100"/>
      <w:bookmarkEnd w:id="11825"/>
      <w:bookmarkEnd w:id="11826"/>
      <w:bookmarkEnd w:id="11827"/>
      <w:bookmarkEnd w:id="11828"/>
    </w:p>
    <w:p w:rsidR="00A620BD" w:rsidRDefault="00A620BD" w:rsidP="007E7D36">
      <w:pPr>
        <w:pStyle w:val="af5"/>
        <w:rPr>
          <w:rtl/>
        </w:rPr>
      </w:pPr>
      <w:bookmarkStart w:id="11829" w:name="ET_interruption_קר_אה_75"/>
      <w:r w:rsidRPr="004A40ED">
        <w:rPr>
          <w:rStyle w:val="TagStyle"/>
          <w:rtl/>
        </w:rPr>
        <w:t xml:space="preserve"> &lt;&lt; קריאה &gt;&gt;</w:t>
      </w:r>
      <w:r w:rsidRPr="00A74B3E">
        <w:rPr>
          <w:rStyle w:val="TagStyle"/>
          <w:rtl/>
        </w:rPr>
        <w:t xml:space="preserve"> </w:t>
      </w:r>
      <w:r>
        <w:rPr>
          <w:rtl/>
        </w:rPr>
        <w:t>קריאה:</w:t>
      </w:r>
      <w:r w:rsidRPr="00A74B3E">
        <w:rPr>
          <w:rStyle w:val="TagStyle"/>
          <w:rtl/>
        </w:rPr>
        <w:t xml:space="preserve"> </w:t>
      </w:r>
      <w:r w:rsidRPr="004A40ED">
        <w:rPr>
          <w:rStyle w:val="TagStyle"/>
          <w:rtl/>
        </w:rPr>
        <w:t>&lt;&lt; קריאה &gt;&gt;</w:t>
      </w:r>
      <w:r>
        <w:rPr>
          <w:rtl/>
        </w:rPr>
        <w:t xml:space="preserve"> </w:t>
      </w:r>
      <w:bookmarkEnd w:id="11829"/>
    </w:p>
    <w:p w:rsidR="00A620BD" w:rsidRDefault="00A620BD" w:rsidP="004A1BF2">
      <w:pPr>
        <w:rPr>
          <w:rtl/>
        </w:rPr>
      </w:pP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rPr>
          <w:rtl/>
        </w:rPr>
      </w:pPr>
      <w:bookmarkStart w:id="11830" w:name="_ETM_Q21_531288"/>
      <w:bookmarkStart w:id="11831" w:name="_ETM_Q21_531366"/>
      <w:bookmarkEnd w:id="11830"/>
      <w:bookmarkEnd w:id="11831"/>
    </w:p>
    <w:p w:rsidR="00A620BD" w:rsidRDefault="00A620BD" w:rsidP="007E7D36">
      <w:pPr>
        <w:pStyle w:val="-"/>
        <w:rPr>
          <w:rtl/>
        </w:rPr>
      </w:pPr>
      <w:bookmarkStart w:id="11832" w:name="ET_speakercontinue_5834_76"/>
      <w:r w:rsidRPr="004A40ED">
        <w:rPr>
          <w:rStyle w:val="TagStyle"/>
          <w:rtl/>
        </w:rPr>
        <w:t xml:space="preserve"> &lt;&lt; דובר_המשך &gt;&gt;</w:t>
      </w:r>
      <w:r w:rsidRPr="00A74B3E">
        <w:rPr>
          <w:rStyle w:val="TagStyle"/>
          <w:rtl/>
        </w:rPr>
        <w:t xml:space="preserve"> </w:t>
      </w:r>
      <w:r>
        <w:rPr>
          <w:rtl/>
        </w:rPr>
        <w:t>שר המשפטים אמיר אוחנה:</w:t>
      </w:r>
      <w:r w:rsidRPr="00A74B3E">
        <w:rPr>
          <w:rStyle w:val="TagStyle"/>
          <w:rtl/>
        </w:rPr>
        <w:t xml:space="preserve"> </w:t>
      </w:r>
      <w:r w:rsidRPr="004A40ED">
        <w:rPr>
          <w:rStyle w:val="TagStyle"/>
          <w:rtl/>
        </w:rPr>
        <w:t>&lt;&lt; דובר_המשך &gt;&gt;</w:t>
      </w:r>
      <w:r>
        <w:rPr>
          <w:rtl/>
        </w:rPr>
        <w:t xml:space="preserve"> </w:t>
      </w:r>
      <w:bookmarkEnd w:id="11832"/>
    </w:p>
    <w:p w:rsidR="00A620BD" w:rsidRDefault="00A620BD" w:rsidP="007E7D36">
      <w:pPr>
        <w:rPr>
          <w:rtl/>
        </w:rPr>
      </w:pPr>
      <w:bookmarkStart w:id="11833" w:name="_ETM_Q21_532784"/>
      <w:bookmarkEnd w:id="11833"/>
      <w:r>
        <w:rPr>
          <w:rtl/>
        </w:rPr>
        <w:t xml:space="preserve"> </w:t>
      </w:r>
    </w:p>
    <w:p w:rsidR="00A620BD" w:rsidRDefault="00A620BD" w:rsidP="00370A20">
      <w:pPr>
        <w:rPr>
          <w:rtl/>
        </w:rPr>
      </w:pPr>
      <w:bookmarkStart w:id="11834" w:name="_ETM_Q21_533466"/>
      <w:bookmarkStart w:id="11835" w:name="_ETM_Q21_533523"/>
      <w:bookmarkEnd w:id="11834"/>
      <w:bookmarkEnd w:id="11835"/>
      <w:r>
        <w:rPr>
          <w:rFonts w:hint="cs"/>
          <w:rtl/>
        </w:rPr>
        <w:t>עובדה, אומר לנו שי ניצן</w:t>
      </w:r>
      <w:r w:rsidR="00370A20">
        <w:rPr>
          <w:rFonts w:hint="cs"/>
          <w:rtl/>
        </w:rPr>
        <w:t>.</w:t>
      </w:r>
      <w:r>
        <w:rPr>
          <w:rFonts w:hint="cs"/>
          <w:rtl/>
        </w:rPr>
        <w:t xml:space="preserve"> הינה, עובדה. הנציב </w:t>
      </w:r>
      <w:r w:rsidR="00C552BC">
        <w:rPr>
          <w:rFonts w:hint="eastAsia"/>
          <w:rtl/>
        </w:rPr>
        <w:t>–</w:t>
      </w:r>
      <w:r w:rsidR="00370A20">
        <w:rPr>
          <w:rFonts w:hint="eastAsia"/>
          <w:rtl/>
        </w:rPr>
        <w:t xml:space="preserve"> </w:t>
      </w:r>
      <w:r>
        <w:rPr>
          <w:rFonts w:hint="cs"/>
          <w:rtl/>
        </w:rPr>
        <w:t xml:space="preserve">זה שאפשרנו, אנחנו, המחוקקים, למערכת לפעול לצמצומו של החוק באופן שאיננו מאפשר ביקורת על תיקים מתנהלים כלל, ואינו מאפשר לנציב התלונות לעשות דבר מעבר ל"להמליץ", זה כבר מחדל המונח לפתחנו </w:t>
      </w:r>
      <w:r w:rsidR="00370A20">
        <w:rPr>
          <w:rFonts w:hint="cs"/>
          <w:rtl/>
        </w:rPr>
        <w:t>שלנו</w:t>
      </w:r>
      <w:r>
        <w:rPr>
          <w:rFonts w:hint="cs"/>
          <w:rtl/>
        </w:rPr>
        <w:t>.</w:t>
      </w:r>
    </w:p>
    <w:p w:rsidR="00A620BD" w:rsidRDefault="00A620BD" w:rsidP="007E7D36">
      <w:pPr>
        <w:rPr>
          <w:rtl/>
        </w:rPr>
      </w:pPr>
      <w:bookmarkStart w:id="11836" w:name="_ETM_Q21_565457"/>
      <w:bookmarkStart w:id="11837" w:name="_ETM_Q21_565529"/>
      <w:bookmarkEnd w:id="11836"/>
      <w:bookmarkEnd w:id="11837"/>
    </w:p>
    <w:p w:rsidR="00A620BD" w:rsidRDefault="00A620BD" w:rsidP="007E7D36">
      <w:pPr>
        <w:rPr>
          <w:rtl/>
        </w:rPr>
      </w:pPr>
      <w:bookmarkStart w:id="11838" w:name="_ETM_Q21_565937"/>
      <w:bookmarkStart w:id="11839" w:name="_ETM_Q21_565999"/>
      <w:bookmarkEnd w:id="11838"/>
      <w:bookmarkEnd w:id="11839"/>
      <w:r>
        <w:rPr>
          <w:rFonts w:hint="cs"/>
          <w:rtl/>
        </w:rPr>
        <w:t xml:space="preserve"> השופט רוזן הוא מהישרים, ההגונים והחכמים שבשופטי ישראל. אני מעריך אותו מאוד ומכבד אותו מאוד </w:t>
      </w:r>
      <w:bookmarkStart w:id="11840" w:name="_ETM_Q21_574625"/>
      <w:bookmarkEnd w:id="11840"/>
      <w:r>
        <w:rPr>
          <w:rFonts w:hint="cs"/>
          <w:rtl/>
        </w:rPr>
        <w:t xml:space="preserve">כבר שנים רבות. </w:t>
      </w:r>
    </w:p>
    <w:p w:rsidR="00A620BD" w:rsidRDefault="00A620BD" w:rsidP="007E7D36">
      <w:pPr>
        <w:ind w:firstLine="0"/>
        <w:rPr>
          <w:rtl/>
        </w:rPr>
      </w:pPr>
      <w:bookmarkStart w:id="11841" w:name="_ETM_Q21_573681"/>
      <w:bookmarkStart w:id="11842" w:name="_ETM_Q21_573738"/>
      <w:bookmarkStart w:id="11843" w:name="_ETM_Q21_574176"/>
      <w:bookmarkStart w:id="11844" w:name="_ETM_Q21_574240"/>
      <w:bookmarkEnd w:id="11841"/>
      <w:bookmarkEnd w:id="11842"/>
      <w:bookmarkEnd w:id="11843"/>
      <w:bookmarkEnd w:id="11844"/>
    </w:p>
    <w:p w:rsidR="00A620BD" w:rsidRDefault="00A620BD" w:rsidP="007E7D36">
      <w:pPr>
        <w:pStyle w:val="af5"/>
        <w:rPr>
          <w:rtl/>
        </w:rPr>
      </w:pPr>
      <w:bookmarkStart w:id="11845" w:name="ET_interruption_5079_35"/>
      <w:r w:rsidRPr="004A40ED">
        <w:rPr>
          <w:rStyle w:val="TagStyle"/>
          <w:rtl/>
        </w:rPr>
        <w:t xml:space="preserve"> &lt;&lt; קריאה &gt;&gt;</w:t>
      </w:r>
      <w:r w:rsidRPr="00D44BB9">
        <w:rPr>
          <w:rStyle w:val="TagStyle"/>
          <w:rtl/>
        </w:rPr>
        <w:t xml:space="preserve"> </w:t>
      </w:r>
      <w:r>
        <w:rPr>
          <w:rtl/>
        </w:rPr>
        <w:t>תמר זנדברג (המחנה הדמוקרטי):</w:t>
      </w:r>
      <w:r w:rsidRPr="00D44BB9">
        <w:rPr>
          <w:rStyle w:val="TagStyle"/>
          <w:rtl/>
        </w:rPr>
        <w:t xml:space="preserve"> </w:t>
      </w:r>
      <w:r w:rsidRPr="004A40ED">
        <w:rPr>
          <w:rStyle w:val="TagStyle"/>
          <w:rtl/>
        </w:rPr>
        <w:t>&lt;&lt; קריאה &gt;&gt;</w:t>
      </w:r>
      <w:r>
        <w:rPr>
          <w:rtl/>
        </w:rPr>
        <w:t xml:space="preserve"> </w:t>
      </w:r>
      <w:bookmarkEnd w:id="11845"/>
    </w:p>
    <w:p w:rsidR="00A620BD" w:rsidRDefault="00A620BD" w:rsidP="004A1BF2">
      <w:pPr>
        <w:rPr>
          <w:rtl/>
        </w:rPr>
      </w:pPr>
    </w:p>
    <w:p w:rsidR="00A620BD" w:rsidRDefault="00C552BC" w:rsidP="007E7D36">
      <w:pPr>
        <w:rPr>
          <w:rtl/>
        </w:rPr>
      </w:pPr>
      <w:bookmarkStart w:id="11846" w:name="_ETM_Q21_576327"/>
      <w:bookmarkStart w:id="11847" w:name="_ETM_Q21_576619"/>
      <w:bookmarkStart w:id="11848" w:name="_ETM_Q21_576674"/>
      <w:bookmarkEnd w:id="11846"/>
      <w:bookmarkEnd w:id="11847"/>
      <w:bookmarkEnd w:id="11848"/>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Fonts w:hint="cs"/>
          <w:rtl/>
        </w:rPr>
        <w:t xml:space="preserve"> הוא גם ירשיע את </w:t>
      </w:r>
      <w:bookmarkStart w:id="11849" w:name="_ETM_Q21_575404"/>
      <w:bookmarkEnd w:id="11849"/>
      <w:r w:rsidR="00A620BD">
        <w:rPr>
          <w:rFonts w:hint="cs"/>
          <w:rtl/>
        </w:rPr>
        <w:t xml:space="preserve">ביבי. </w:t>
      </w:r>
    </w:p>
    <w:p w:rsidR="00A620BD" w:rsidRDefault="00A620BD" w:rsidP="007E7D36">
      <w:pPr>
        <w:ind w:firstLine="0"/>
        <w:rPr>
          <w:rtl/>
        </w:rPr>
      </w:pPr>
      <w:bookmarkStart w:id="11850" w:name="_ETM_Q21_574550"/>
      <w:bookmarkStart w:id="11851" w:name="_ETM_Q21_574624"/>
      <w:bookmarkEnd w:id="11850"/>
      <w:bookmarkEnd w:id="11851"/>
    </w:p>
    <w:p w:rsidR="00A620BD" w:rsidRDefault="00A620BD" w:rsidP="007E7D36">
      <w:pPr>
        <w:pStyle w:val="-"/>
        <w:rPr>
          <w:rtl/>
        </w:rPr>
      </w:pPr>
      <w:bookmarkStart w:id="11852" w:name="ET_speakercontinue_5834_36"/>
      <w:r w:rsidRPr="004A40ED">
        <w:rPr>
          <w:rStyle w:val="TagStyle"/>
          <w:rtl/>
        </w:rPr>
        <w:t xml:space="preserve"> &lt;&lt; דובר_המשך &gt;&gt;</w:t>
      </w:r>
      <w:r w:rsidRPr="00D44BB9">
        <w:rPr>
          <w:rStyle w:val="TagStyle"/>
          <w:rtl/>
        </w:rPr>
        <w:t xml:space="preserve"> </w:t>
      </w:r>
      <w:r>
        <w:rPr>
          <w:rtl/>
        </w:rPr>
        <w:t>שר המשפטים אמיר אוחנה:</w:t>
      </w:r>
      <w:r w:rsidRPr="00D44BB9">
        <w:rPr>
          <w:rStyle w:val="TagStyle"/>
          <w:rtl/>
        </w:rPr>
        <w:t xml:space="preserve"> </w:t>
      </w:r>
      <w:r w:rsidRPr="004A40ED">
        <w:rPr>
          <w:rStyle w:val="TagStyle"/>
          <w:rtl/>
        </w:rPr>
        <w:t>&lt;&lt; דובר_המשך &gt;&gt;</w:t>
      </w:r>
      <w:r>
        <w:rPr>
          <w:rtl/>
        </w:rPr>
        <w:t xml:space="preserve"> </w:t>
      </w:r>
      <w:bookmarkEnd w:id="11852"/>
    </w:p>
    <w:p w:rsidR="00A620BD" w:rsidRDefault="00A620BD" w:rsidP="004A1BF2">
      <w:pPr>
        <w:rPr>
          <w:rtl/>
        </w:rPr>
      </w:pPr>
    </w:p>
    <w:p w:rsidR="00A620BD" w:rsidRDefault="00A620BD" w:rsidP="00370A20">
      <w:pPr>
        <w:rPr>
          <w:rtl/>
        </w:rPr>
      </w:pPr>
      <w:bookmarkStart w:id="11853" w:name="_ETM_Q21_576089"/>
      <w:bookmarkEnd w:id="11853"/>
      <w:r>
        <w:rPr>
          <w:rFonts w:hint="cs"/>
          <w:rtl/>
        </w:rPr>
        <w:t>הוא בוודאי לא הבעיה</w:t>
      </w:r>
      <w:r w:rsidR="00370A20">
        <w:rPr>
          <w:rFonts w:hint="cs"/>
          <w:rtl/>
        </w:rPr>
        <w:t>,</w:t>
      </w:r>
      <w:r>
        <w:rPr>
          <w:rFonts w:hint="cs"/>
          <w:rtl/>
        </w:rPr>
        <w:t xml:space="preserve"> אך החוק </w:t>
      </w:r>
      <w:r w:rsidR="00370A20">
        <w:rPr>
          <w:rFonts w:hint="cs"/>
          <w:rtl/>
        </w:rPr>
        <w:t>ש</w:t>
      </w:r>
      <w:r>
        <w:rPr>
          <w:rFonts w:hint="cs"/>
          <w:rtl/>
        </w:rPr>
        <w:t xml:space="preserve">מכוחו </w:t>
      </w:r>
      <w:bookmarkStart w:id="11854" w:name="_ETM_Q21_580080"/>
      <w:bookmarkEnd w:id="11854"/>
      <w:r>
        <w:rPr>
          <w:rFonts w:hint="cs"/>
          <w:rtl/>
        </w:rPr>
        <w:t>הוא פועל הוא בוודאי לא הפתרון.</w:t>
      </w:r>
    </w:p>
    <w:p w:rsidR="00A620BD" w:rsidRDefault="00A620BD" w:rsidP="007E7D36">
      <w:pPr>
        <w:ind w:firstLine="0"/>
        <w:rPr>
          <w:rtl/>
        </w:rPr>
      </w:pPr>
      <w:bookmarkStart w:id="11855" w:name="_ETM_Q21_578750"/>
      <w:bookmarkStart w:id="11856" w:name="_ETM_Q21_578818"/>
      <w:bookmarkStart w:id="11857" w:name="_ETM_Q21_581358"/>
      <w:bookmarkStart w:id="11858" w:name="_ETM_Q21_581456"/>
      <w:bookmarkEnd w:id="11855"/>
      <w:bookmarkEnd w:id="11856"/>
      <w:bookmarkEnd w:id="11857"/>
      <w:bookmarkEnd w:id="11858"/>
    </w:p>
    <w:p w:rsidR="00A620BD" w:rsidRDefault="00A620BD" w:rsidP="007E7D36">
      <w:pPr>
        <w:pStyle w:val="af5"/>
        <w:rPr>
          <w:rtl/>
        </w:rPr>
      </w:pPr>
      <w:bookmarkStart w:id="11859" w:name="ET_interruption_קר_אה_37"/>
      <w:r w:rsidRPr="004A40ED">
        <w:rPr>
          <w:rStyle w:val="TagStyle"/>
          <w:rtl/>
        </w:rPr>
        <w:t xml:space="preserve"> &lt;&lt; קריאה &gt;&gt;</w:t>
      </w:r>
      <w:r w:rsidRPr="00D44BB9">
        <w:rPr>
          <w:rStyle w:val="TagStyle"/>
          <w:rtl/>
        </w:rPr>
        <w:t xml:space="preserve"> </w:t>
      </w:r>
      <w:r>
        <w:rPr>
          <w:rtl/>
        </w:rPr>
        <w:t>קריאה:</w:t>
      </w:r>
      <w:r w:rsidRPr="00D44BB9">
        <w:rPr>
          <w:rStyle w:val="TagStyle"/>
          <w:rtl/>
        </w:rPr>
        <w:t xml:space="preserve"> </w:t>
      </w:r>
      <w:r w:rsidRPr="004A40ED">
        <w:rPr>
          <w:rStyle w:val="TagStyle"/>
          <w:rtl/>
        </w:rPr>
        <w:t>&lt;&lt; קריאה &gt;&gt;</w:t>
      </w:r>
      <w:r>
        <w:rPr>
          <w:rtl/>
        </w:rPr>
        <w:t xml:space="preserve"> </w:t>
      </w:r>
      <w:bookmarkEnd w:id="11859"/>
    </w:p>
    <w:p w:rsidR="00A620BD" w:rsidRDefault="00A620BD" w:rsidP="004A1BF2">
      <w:pPr>
        <w:rPr>
          <w:rtl/>
        </w:rPr>
      </w:pPr>
    </w:p>
    <w:p w:rsidR="00A620BD" w:rsidRDefault="00A620BD" w:rsidP="007E7D36">
      <w:pPr>
        <w:rPr>
          <w:rtl/>
        </w:rPr>
      </w:pPr>
      <w:bookmarkStart w:id="11860" w:name="_ETM_Q21_579712"/>
      <w:bookmarkEnd w:id="11860"/>
      <w:r>
        <w:rPr>
          <w:rFonts w:hint="cs"/>
          <w:rtl/>
        </w:rPr>
        <w:t>תשנה את החוק.</w:t>
      </w:r>
    </w:p>
    <w:p w:rsidR="00A620BD" w:rsidRDefault="00A620BD" w:rsidP="007E7D36">
      <w:pPr>
        <w:ind w:firstLine="0"/>
        <w:rPr>
          <w:rtl/>
        </w:rPr>
      </w:pPr>
      <w:bookmarkStart w:id="11861" w:name="_ETM_Q21_581485"/>
      <w:bookmarkStart w:id="11862" w:name="_ETM_Q21_581562"/>
      <w:bookmarkStart w:id="11863" w:name="_ETM_Q21_581613"/>
      <w:bookmarkStart w:id="11864" w:name="_ETM_Q21_581700"/>
      <w:bookmarkEnd w:id="11861"/>
      <w:bookmarkEnd w:id="11862"/>
      <w:bookmarkEnd w:id="11863"/>
      <w:bookmarkEnd w:id="11864"/>
    </w:p>
    <w:p w:rsidR="00A620BD" w:rsidRDefault="00A620BD" w:rsidP="007E7D36">
      <w:pPr>
        <w:pStyle w:val="-"/>
        <w:rPr>
          <w:rtl/>
        </w:rPr>
      </w:pPr>
      <w:r w:rsidRPr="004A40ED">
        <w:rPr>
          <w:rStyle w:val="TagStyle"/>
          <w:rtl/>
        </w:rPr>
        <w:t xml:space="preserve"> &lt;&lt; דובר_המשך &gt;&gt;</w:t>
      </w:r>
      <w:r w:rsidRPr="00D44BB9">
        <w:rPr>
          <w:rStyle w:val="TagStyle"/>
          <w:rtl/>
        </w:rPr>
        <w:t xml:space="preserve"> </w:t>
      </w:r>
      <w:r>
        <w:rPr>
          <w:rtl/>
        </w:rPr>
        <w:t>שר המשפטים אמיר אוחנה:</w:t>
      </w:r>
      <w:r w:rsidRPr="00D44BB9">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bookmarkStart w:id="11865" w:name="_ETM_Q21_582537"/>
      <w:bookmarkEnd w:id="11865"/>
      <w:r>
        <w:rPr>
          <w:rFonts w:hint="cs"/>
          <w:rtl/>
        </w:rPr>
        <w:t xml:space="preserve">הפתרון הוא אך </w:t>
      </w:r>
      <w:bookmarkStart w:id="11866" w:name="_ETM_Q21_584957"/>
      <w:bookmarkEnd w:id="11866"/>
      <w:r>
        <w:rPr>
          <w:rFonts w:hint="cs"/>
          <w:rtl/>
        </w:rPr>
        <w:t xml:space="preserve">ורק בקיום בדיקה מקיפה, חיצונית, עצמאית </w:t>
      </w:r>
      <w:r w:rsidR="00C552BC">
        <w:rPr>
          <w:rFonts w:hint="cs"/>
          <w:rtl/>
        </w:rPr>
        <w:t>–</w:t>
      </w:r>
      <w:r w:rsidR="00CE41A8">
        <w:rPr>
          <w:rFonts w:hint="cs"/>
          <w:rtl/>
        </w:rPr>
        <w:t xml:space="preserve"> </w:t>
      </w:r>
      <w:r w:rsidR="00C552BC">
        <w:rPr>
          <w:rFonts w:hint="cs"/>
          <w:rtl/>
        </w:rPr>
        <w:t>–</w:t>
      </w:r>
      <w:r>
        <w:rPr>
          <w:rFonts w:hint="cs"/>
          <w:rtl/>
        </w:rPr>
        <w:t xml:space="preserve"> </w:t>
      </w:r>
    </w:p>
    <w:p w:rsidR="00A620BD" w:rsidRDefault="00A620BD" w:rsidP="007E7D36">
      <w:pPr>
        <w:ind w:firstLine="0"/>
        <w:rPr>
          <w:rtl/>
        </w:rPr>
      </w:pPr>
      <w:bookmarkStart w:id="11867" w:name="_ETM_Q21_588021"/>
      <w:bookmarkStart w:id="11868" w:name="_ETM_Q21_588052"/>
      <w:bookmarkStart w:id="11869" w:name="_ETM_Q21_588071"/>
      <w:bookmarkStart w:id="11870" w:name="_ETM_Q21_588140"/>
      <w:bookmarkEnd w:id="11867"/>
      <w:bookmarkEnd w:id="11868"/>
      <w:bookmarkEnd w:id="11869"/>
      <w:bookmarkEnd w:id="11870"/>
    </w:p>
    <w:p w:rsidR="00A620BD" w:rsidRDefault="00A620BD" w:rsidP="007E7D36">
      <w:pPr>
        <w:pStyle w:val="af5"/>
        <w:rPr>
          <w:rtl/>
        </w:rPr>
      </w:pPr>
      <w:bookmarkStart w:id="11871" w:name="ET_interruption_5079_39"/>
      <w:r w:rsidRPr="004A40ED">
        <w:rPr>
          <w:rStyle w:val="TagStyle"/>
          <w:rtl/>
        </w:rPr>
        <w:t xml:space="preserve"> &lt;&lt; קריאה &gt;&gt;</w:t>
      </w:r>
      <w:r w:rsidRPr="00D44BB9">
        <w:rPr>
          <w:rStyle w:val="TagStyle"/>
          <w:rtl/>
        </w:rPr>
        <w:t xml:space="preserve"> </w:t>
      </w:r>
      <w:r>
        <w:rPr>
          <w:rtl/>
        </w:rPr>
        <w:t>תמר זנדברג (המחנה הדמוקרטי):</w:t>
      </w:r>
      <w:r w:rsidRPr="00D44BB9">
        <w:rPr>
          <w:rStyle w:val="TagStyle"/>
          <w:rtl/>
        </w:rPr>
        <w:t xml:space="preserve"> </w:t>
      </w:r>
      <w:r w:rsidRPr="004A40ED">
        <w:rPr>
          <w:rStyle w:val="TagStyle"/>
          <w:rtl/>
        </w:rPr>
        <w:t>&lt;&lt; קריאה &gt;&gt;</w:t>
      </w:r>
      <w:r>
        <w:rPr>
          <w:rtl/>
        </w:rPr>
        <w:t xml:space="preserve"> </w:t>
      </w:r>
      <w:bookmarkEnd w:id="11871"/>
    </w:p>
    <w:p w:rsidR="00A620BD" w:rsidRDefault="00A620BD" w:rsidP="004A1BF2">
      <w:pPr>
        <w:rPr>
          <w:rtl/>
        </w:rPr>
      </w:pPr>
    </w:p>
    <w:p w:rsidR="00A620BD" w:rsidRDefault="00C552BC" w:rsidP="007E7D36">
      <w:pPr>
        <w:rPr>
          <w:rtl/>
        </w:rPr>
      </w:pPr>
      <w:bookmarkStart w:id="11872" w:name="_ETM_Q21_588240"/>
      <w:bookmarkStart w:id="11873" w:name="_ETM_Q21_588564"/>
      <w:bookmarkStart w:id="11874" w:name="_ETM_Q21_588639"/>
      <w:bookmarkEnd w:id="11872"/>
      <w:bookmarkEnd w:id="11873"/>
      <w:bookmarkEnd w:id="11874"/>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Fonts w:hint="cs"/>
          <w:rtl/>
        </w:rPr>
        <w:t xml:space="preserve"> </w:t>
      </w:r>
    </w:p>
    <w:p w:rsidR="00A620BD" w:rsidRDefault="00A620BD" w:rsidP="007E7D36">
      <w:pPr>
        <w:rPr>
          <w:rtl/>
        </w:rPr>
      </w:pPr>
      <w:bookmarkStart w:id="11875" w:name="_ETM_Q21_589259"/>
      <w:bookmarkStart w:id="11876" w:name="_ETM_Q21_589348"/>
      <w:bookmarkEnd w:id="11875"/>
      <w:bookmarkEnd w:id="11876"/>
    </w:p>
    <w:p w:rsidR="00A620BD" w:rsidRDefault="00A620BD" w:rsidP="007E7D36">
      <w:pPr>
        <w:pStyle w:val="af6"/>
        <w:rPr>
          <w:rtl/>
        </w:rPr>
      </w:pPr>
      <w:bookmarkStart w:id="11877" w:name="ET_yor_5873_40"/>
      <w:r w:rsidRPr="004A40ED">
        <w:rPr>
          <w:rStyle w:val="TagStyle"/>
          <w:rtl/>
        </w:rPr>
        <w:t xml:space="preserve"> &lt;&lt; יור &gt;&gt;</w:t>
      </w:r>
      <w:r w:rsidRPr="00D44BB9">
        <w:rPr>
          <w:rStyle w:val="TagStyle"/>
          <w:rtl/>
        </w:rPr>
        <w:t xml:space="preserve"> </w:t>
      </w:r>
      <w:r>
        <w:rPr>
          <w:rtl/>
        </w:rPr>
        <w:t>היו"ר יעקב מרגי:</w:t>
      </w:r>
      <w:r w:rsidRPr="00D44BB9">
        <w:rPr>
          <w:rStyle w:val="TagStyle"/>
          <w:rtl/>
        </w:rPr>
        <w:t xml:space="preserve"> </w:t>
      </w:r>
      <w:r w:rsidRPr="004A40ED">
        <w:rPr>
          <w:rStyle w:val="TagStyle"/>
          <w:rtl/>
        </w:rPr>
        <w:t>&lt;&lt; יור &gt;&gt;</w:t>
      </w:r>
      <w:r>
        <w:rPr>
          <w:rtl/>
        </w:rPr>
        <w:t xml:space="preserve"> </w:t>
      </w:r>
      <w:bookmarkEnd w:id="11877"/>
    </w:p>
    <w:p w:rsidR="00A620BD" w:rsidRDefault="00A620BD" w:rsidP="004A1BF2">
      <w:pPr>
        <w:rPr>
          <w:rtl/>
        </w:rPr>
      </w:pPr>
    </w:p>
    <w:p w:rsidR="00A620BD" w:rsidRDefault="00A620BD" w:rsidP="00370A20">
      <w:pPr>
        <w:rPr>
          <w:rtl/>
        </w:rPr>
      </w:pPr>
      <w:r>
        <w:rPr>
          <w:rFonts w:hint="cs"/>
          <w:rtl/>
        </w:rPr>
        <w:t>הוא משיב לכם כרגע</w:t>
      </w:r>
      <w:r w:rsidR="00370A20">
        <w:rPr>
          <w:rFonts w:hint="cs"/>
          <w:rtl/>
        </w:rPr>
        <w:t>.</w:t>
      </w:r>
      <w:r>
        <w:rPr>
          <w:rFonts w:hint="cs"/>
          <w:rtl/>
        </w:rPr>
        <w:t xml:space="preserve"> בדיוק עכשיו הוא משיב לכם. </w:t>
      </w:r>
      <w:bookmarkStart w:id="11878" w:name="_ETM_Q21_590330"/>
      <w:bookmarkEnd w:id="11878"/>
      <w:r>
        <w:rPr>
          <w:rFonts w:hint="cs"/>
          <w:rtl/>
        </w:rPr>
        <w:t>אתם לא מקשיבים לו.</w:t>
      </w:r>
      <w:bookmarkStart w:id="11879" w:name="_ETM_Q21_591573"/>
      <w:bookmarkStart w:id="11880" w:name="_ETM_Q21_591657"/>
      <w:bookmarkStart w:id="11881" w:name="_ETM_Q21_591693"/>
      <w:bookmarkStart w:id="11882" w:name="_ETM_Q21_591751"/>
      <w:bookmarkEnd w:id="11879"/>
      <w:bookmarkEnd w:id="11880"/>
      <w:bookmarkEnd w:id="11881"/>
      <w:bookmarkEnd w:id="11882"/>
    </w:p>
    <w:p w:rsidR="00A620BD" w:rsidRPr="00E54B72" w:rsidRDefault="00A620BD" w:rsidP="00E54B72">
      <w:pPr>
        <w:rPr>
          <w:rtl/>
        </w:rPr>
      </w:pPr>
    </w:p>
    <w:p w:rsidR="00A620BD" w:rsidRPr="00E47DDB" w:rsidRDefault="00A620BD" w:rsidP="007E7D36">
      <w:pPr>
        <w:pStyle w:val="af5"/>
        <w:rPr>
          <w:rtl/>
        </w:rPr>
      </w:pPr>
      <w:bookmarkStart w:id="11883" w:name="ET_interruption_קר_אה_77"/>
      <w:r w:rsidRPr="004A40ED">
        <w:rPr>
          <w:rStyle w:val="TagStyle"/>
          <w:rtl/>
        </w:rPr>
        <w:t xml:space="preserve"> &lt;&lt; קריאה &gt;&gt;</w:t>
      </w:r>
      <w:r w:rsidRPr="00E47DDB">
        <w:rPr>
          <w:rStyle w:val="TagStyle"/>
          <w:rtl/>
        </w:rPr>
        <w:t xml:space="preserve"> </w:t>
      </w:r>
      <w:r>
        <w:rPr>
          <w:rtl/>
        </w:rPr>
        <w:t>קריאה:</w:t>
      </w:r>
      <w:r w:rsidRPr="00E47DDB">
        <w:rPr>
          <w:rStyle w:val="TagStyle"/>
          <w:rtl/>
        </w:rPr>
        <w:t xml:space="preserve"> </w:t>
      </w:r>
      <w:r w:rsidRPr="004A40ED">
        <w:rPr>
          <w:rStyle w:val="TagStyle"/>
          <w:rtl/>
        </w:rPr>
        <w:t>&lt;&lt; קריאה &gt;&gt;</w:t>
      </w:r>
      <w:bookmarkEnd w:id="11883"/>
      <w:r>
        <w:rPr>
          <w:rtl/>
        </w:rPr>
        <w:t xml:space="preserve"> </w:t>
      </w:r>
    </w:p>
    <w:p w:rsidR="00A620BD" w:rsidRDefault="00A620BD" w:rsidP="007E7D36">
      <w:pPr>
        <w:ind w:firstLine="0"/>
        <w:rPr>
          <w:rtl/>
        </w:rPr>
      </w:pPr>
      <w:r>
        <w:rPr>
          <w:rtl/>
        </w:rPr>
        <w:t xml:space="preserve"> </w:t>
      </w:r>
    </w:p>
    <w:p w:rsidR="00A620BD" w:rsidRDefault="00A620BD" w:rsidP="007E7D36">
      <w:pPr>
        <w:rPr>
          <w:rtl/>
        </w:rPr>
      </w:pPr>
      <w:r>
        <w:rPr>
          <w:rFonts w:hint="cs"/>
          <w:rtl/>
        </w:rPr>
        <w:t xml:space="preserve">הוא לא משיב. </w:t>
      </w:r>
    </w:p>
    <w:p w:rsidR="00A620BD" w:rsidRDefault="00A620BD" w:rsidP="007E7D36">
      <w:pPr>
        <w:ind w:firstLine="0"/>
        <w:rPr>
          <w:rtl/>
        </w:rPr>
      </w:pPr>
      <w:bookmarkStart w:id="11884" w:name="_ETM_Q21_595516"/>
      <w:bookmarkStart w:id="11885" w:name="_ETM_Q21_595581"/>
      <w:bookmarkStart w:id="11886" w:name="_ETM_Q21_595629"/>
      <w:bookmarkStart w:id="11887" w:name="_ETM_Q21_595698"/>
      <w:bookmarkEnd w:id="11884"/>
      <w:bookmarkEnd w:id="11885"/>
      <w:bookmarkEnd w:id="11886"/>
      <w:bookmarkEnd w:id="11887"/>
    </w:p>
    <w:p w:rsidR="00A620BD" w:rsidRDefault="00A620BD" w:rsidP="007E7D36">
      <w:pPr>
        <w:pStyle w:val="af6"/>
        <w:rPr>
          <w:rtl/>
        </w:rPr>
      </w:pPr>
      <w:bookmarkStart w:id="11888" w:name="ET_yor_5873_42"/>
      <w:r w:rsidRPr="004A40ED">
        <w:rPr>
          <w:rStyle w:val="TagStyle"/>
          <w:rtl/>
        </w:rPr>
        <w:t xml:space="preserve"> &lt;&lt; יור &gt;&gt;</w:t>
      </w:r>
      <w:r w:rsidRPr="00D44BB9">
        <w:rPr>
          <w:rStyle w:val="TagStyle"/>
          <w:rtl/>
        </w:rPr>
        <w:t xml:space="preserve"> </w:t>
      </w:r>
      <w:r>
        <w:rPr>
          <w:rtl/>
        </w:rPr>
        <w:t>היו"ר יעקב מרגי:</w:t>
      </w:r>
      <w:r w:rsidRPr="00D44BB9">
        <w:rPr>
          <w:rStyle w:val="TagStyle"/>
          <w:rtl/>
        </w:rPr>
        <w:t xml:space="preserve"> </w:t>
      </w:r>
      <w:r w:rsidRPr="004A40ED">
        <w:rPr>
          <w:rStyle w:val="TagStyle"/>
          <w:rtl/>
        </w:rPr>
        <w:t>&lt;&lt; יור &gt;&gt;</w:t>
      </w:r>
      <w:r>
        <w:rPr>
          <w:rtl/>
        </w:rPr>
        <w:t xml:space="preserve"> </w:t>
      </w:r>
      <w:bookmarkEnd w:id="11888"/>
    </w:p>
    <w:p w:rsidR="00A620BD" w:rsidRDefault="00A620BD" w:rsidP="004A1BF2">
      <w:pPr>
        <w:rPr>
          <w:rtl/>
        </w:rPr>
      </w:pPr>
    </w:p>
    <w:p w:rsidR="00A620BD" w:rsidRDefault="00A620BD" w:rsidP="007E7D36">
      <w:pPr>
        <w:rPr>
          <w:rtl/>
        </w:rPr>
      </w:pPr>
      <w:bookmarkStart w:id="11889" w:name="_ETM_Q21_596591"/>
      <w:bookmarkEnd w:id="11889"/>
      <w:r>
        <w:rPr>
          <w:rFonts w:hint="cs"/>
          <w:rtl/>
        </w:rPr>
        <w:t xml:space="preserve">הוא אומר מה הפתרון. </w:t>
      </w:r>
    </w:p>
    <w:p w:rsidR="00A620BD" w:rsidRDefault="00A620BD" w:rsidP="004A1BF2">
      <w:pPr>
        <w:rPr>
          <w:rtl/>
        </w:rPr>
      </w:pPr>
      <w:bookmarkStart w:id="11890" w:name="_ETM_Q21_595003"/>
      <w:bookmarkStart w:id="11891" w:name="_ETM_Q21_595084"/>
      <w:bookmarkEnd w:id="11890"/>
      <w:bookmarkEnd w:id="11891"/>
    </w:p>
    <w:p w:rsidR="00A620BD" w:rsidRDefault="00A620BD" w:rsidP="007E7D36">
      <w:pPr>
        <w:pStyle w:val="af5"/>
        <w:rPr>
          <w:rtl/>
        </w:rPr>
      </w:pPr>
      <w:bookmarkStart w:id="11892" w:name="ET_interruption_קר_אה_46"/>
      <w:r w:rsidRPr="004A40ED">
        <w:rPr>
          <w:rStyle w:val="TagStyle"/>
          <w:rtl/>
        </w:rPr>
        <w:t xml:space="preserve"> &lt;&lt; קריאה &gt;&gt;</w:t>
      </w:r>
      <w:r w:rsidRPr="00D44BB9">
        <w:rPr>
          <w:rStyle w:val="TagStyle"/>
          <w:rtl/>
        </w:rPr>
        <w:t xml:space="preserve"> </w:t>
      </w:r>
      <w:r>
        <w:rPr>
          <w:rtl/>
        </w:rPr>
        <w:t>קריאה:</w:t>
      </w:r>
      <w:r w:rsidRPr="00D44BB9">
        <w:rPr>
          <w:rStyle w:val="TagStyle"/>
          <w:rtl/>
        </w:rPr>
        <w:t xml:space="preserve"> </w:t>
      </w:r>
      <w:r w:rsidRPr="004A40ED">
        <w:rPr>
          <w:rStyle w:val="TagStyle"/>
          <w:rtl/>
        </w:rPr>
        <w:t>&lt;&lt; קריאה &gt;&gt;</w:t>
      </w:r>
      <w:r>
        <w:rPr>
          <w:rtl/>
        </w:rPr>
        <w:t xml:space="preserve"> </w:t>
      </w:r>
      <w:bookmarkEnd w:id="11892"/>
    </w:p>
    <w:p w:rsidR="00A620BD" w:rsidRPr="00D44BB9" w:rsidRDefault="00A620BD" w:rsidP="007E7D36">
      <w:pPr>
        <w:ind w:firstLine="0"/>
        <w:rPr>
          <w:rtl/>
        </w:rPr>
      </w:pPr>
      <w:r>
        <w:rPr>
          <w:rtl/>
        </w:rPr>
        <w:t xml:space="preserve"> </w:t>
      </w: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rPr>
          <w:rtl/>
        </w:rPr>
      </w:pPr>
      <w:bookmarkStart w:id="11893" w:name="_ETM_Q21_594522"/>
      <w:bookmarkStart w:id="11894" w:name="_ETM_Q21_594614"/>
      <w:bookmarkEnd w:id="11893"/>
      <w:bookmarkEnd w:id="11894"/>
      <w:r>
        <w:rPr>
          <w:rtl/>
        </w:rPr>
        <w:t xml:space="preserve"> </w:t>
      </w:r>
    </w:p>
    <w:p w:rsidR="00A620BD" w:rsidRDefault="00A620BD" w:rsidP="007E7D36">
      <w:pPr>
        <w:pStyle w:val="af6"/>
        <w:rPr>
          <w:rtl/>
        </w:rPr>
      </w:pPr>
      <w:bookmarkStart w:id="11895" w:name="ET_yor_5873_45"/>
      <w:r w:rsidRPr="004A40ED">
        <w:rPr>
          <w:rStyle w:val="TagStyle"/>
          <w:rtl/>
        </w:rPr>
        <w:t xml:space="preserve"> &lt;&lt; יור &gt;&gt;</w:t>
      </w:r>
      <w:r w:rsidRPr="00D44BB9">
        <w:rPr>
          <w:rStyle w:val="TagStyle"/>
          <w:rtl/>
        </w:rPr>
        <w:t xml:space="preserve"> </w:t>
      </w:r>
      <w:r>
        <w:rPr>
          <w:rtl/>
        </w:rPr>
        <w:t>היו"ר יעקב מרגי:</w:t>
      </w:r>
      <w:r w:rsidRPr="00D44BB9">
        <w:rPr>
          <w:rStyle w:val="TagStyle"/>
          <w:rtl/>
        </w:rPr>
        <w:t xml:space="preserve"> </w:t>
      </w:r>
      <w:r w:rsidRPr="004A40ED">
        <w:rPr>
          <w:rStyle w:val="TagStyle"/>
          <w:rtl/>
        </w:rPr>
        <w:t>&lt;&lt; יור &gt;&gt;</w:t>
      </w:r>
      <w:r>
        <w:rPr>
          <w:rtl/>
        </w:rPr>
        <w:t xml:space="preserve"> </w:t>
      </w:r>
      <w:bookmarkEnd w:id="11895"/>
    </w:p>
    <w:p w:rsidR="00A620BD" w:rsidRDefault="00A620BD" w:rsidP="004A1BF2">
      <w:pPr>
        <w:rPr>
          <w:rtl/>
        </w:rPr>
      </w:pPr>
    </w:p>
    <w:p w:rsidR="00A620BD" w:rsidRDefault="00A620BD" w:rsidP="007E7D36">
      <w:pPr>
        <w:rPr>
          <w:rtl/>
        </w:rPr>
      </w:pPr>
      <w:r>
        <w:rPr>
          <w:rFonts w:hint="cs"/>
          <w:rtl/>
        </w:rPr>
        <w:t xml:space="preserve">חברת הכנסת סויד, בדיוק הוא אומר: הפתרון הוא, אבל </w:t>
      </w:r>
      <w:bookmarkStart w:id="11896" w:name="_ETM_Q21_600554"/>
      <w:bookmarkEnd w:id="11896"/>
      <w:r>
        <w:rPr>
          <w:rFonts w:hint="cs"/>
          <w:rtl/>
        </w:rPr>
        <w:t xml:space="preserve">הפרעתם לו. </w:t>
      </w:r>
    </w:p>
    <w:p w:rsidR="00A620BD" w:rsidRDefault="00A620BD" w:rsidP="007E7D36">
      <w:pPr>
        <w:rPr>
          <w:rtl/>
        </w:rPr>
      </w:pPr>
      <w:bookmarkStart w:id="11897" w:name="_ETM_Q21_596933"/>
      <w:bookmarkStart w:id="11898" w:name="_ETM_Q21_597000"/>
      <w:bookmarkEnd w:id="11897"/>
      <w:bookmarkEnd w:id="11898"/>
    </w:p>
    <w:p w:rsidR="00A620BD" w:rsidRDefault="00A620BD" w:rsidP="007E7D36">
      <w:pPr>
        <w:pStyle w:val="-"/>
        <w:rPr>
          <w:rtl/>
        </w:rPr>
      </w:pPr>
      <w:bookmarkStart w:id="11899" w:name="_ETM_Q21_598404"/>
      <w:bookmarkStart w:id="11900" w:name="_ETM_Q21_598483"/>
      <w:bookmarkEnd w:id="11899"/>
      <w:bookmarkEnd w:id="11900"/>
      <w:r w:rsidRPr="004A40ED">
        <w:rPr>
          <w:rStyle w:val="TagStyle"/>
          <w:rtl/>
        </w:rPr>
        <w:t>&lt;&lt; דובר_המשך &gt;&gt;</w:t>
      </w:r>
      <w:r w:rsidRPr="00D44BB9">
        <w:rPr>
          <w:rStyle w:val="TagStyle"/>
          <w:rtl/>
        </w:rPr>
        <w:t xml:space="preserve"> </w:t>
      </w:r>
      <w:r>
        <w:rPr>
          <w:rtl/>
        </w:rPr>
        <w:t>שר המשפטים אמיר אוחנה:</w:t>
      </w:r>
      <w:r w:rsidRPr="00D44BB9">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C552BC" w:rsidP="007E7D36">
      <w:pPr>
        <w:rPr>
          <w:rtl/>
        </w:rPr>
      </w:pPr>
      <w:bookmarkStart w:id="11901" w:name="_ETM_Q21_599386"/>
      <w:bookmarkEnd w:id="11901"/>
      <w:r>
        <w:rPr>
          <w:rFonts w:hint="cs"/>
          <w:rtl/>
        </w:rPr>
        <w:t>–</w:t>
      </w:r>
      <w:r w:rsidR="00CE41A8">
        <w:rPr>
          <w:rFonts w:hint="cs"/>
          <w:rtl/>
        </w:rPr>
        <w:t xml:space="preserve"> </w:t>
      </w:r>
      <w:r>
        <w:rPr>
          <w:rFonts w:hint="cs"/>
          <w:rtl/>
        </w:rPr>
        <w:t>–</w:t>
      </w:r>
      <w:r w:rsidR="00A620BD">
        <w:rPr>
          <w:rFonts w:hint="cs"/>
          <w:rtl/>
        </w:rPr>
        <w:t xml:space="preserve"> על התנהלות ראשי הפרקליטות </w:t>
      </w:r>
      <w:bookmarkStart w:id="11902" w:name="_ETM_Q21_604323"/>
      <w:bookmarkEnd w:id="11902"/>
      <w:r w:rsidR="00A620BD">
        <w:rPr>
          <w:rFonts w:hint="cs"/>
          <w:rtl/>
        </w:rPr>
        <w:t xml:space="preserve">ומשרד המשפטים במקרים אלו שפרטתי ובעוד מקרים רבים שאני </w:t>
      </w:r>
      <w:bookmarkStart w:id="11903" w:name="_ETM_Q21_608757"/>
      <w:bookmarkEnd w:id="11903"/>
      <w:r w:rsidR="00A620BD">
        <w:rPr>
          <w:rFonts w:hint="cs"/>
          <w:rtl/>
        </w:rPr>
        <w:t>שומע עליהם מעובדים החוששים</w:t>
      </w:r>
      <w:r w:rsidR="00A620BD">
        <w:rPr>
          <w:rtl/>
        </w:rPr>
        <w:t xml:space="preserve"> </w:t>
      </w:r>
      <w:bookmarkStart w:id="11904" w:name="_ETM_Q21_597045"/>
      <w:bookmarkStart w:id="11905" w:name="_ETM_Q21_597136"/>
      <w:bookmarkEnd w:id="11904"/>
      <w:bookmarkEnd w:id="11905"/>
      <w:r w:rsidR="00A620BD">
        <w:rPr>
          <w:rFonts w:hint="cs"/>
          <w:rtl/>
        </w:rPr>
        <w:t xml:space="preserve">להיחשף. הם מתבטאים בפניי </w:t>
      </w:r>
      <w:r>
        <w:rPr>
          <w:rFonts w:hint="eastAsia"/>
          <w:rtl/>
        </w:rPr>
        <w:t>–</w:t>
      </w:r>
      <w:r w:rsidR="00A620BD">
        <w:rPr>
          <w:rFonts w:hint="cs"/>
          <w:rtl/>
        </w:rPr>
        <w:t xml:space="preserve"> בפניי </w:t>
      </w:r>
      <w:r>
        <w:rPr>
          <w:rFonts w:hint="eastAsia"/>
          <w:rtl/>
        </w:rPr>
        <w:t>–</w:t>
      </w:r>
      <w:r w:rsidR="00A620BD">
        <w:rPr>
          <w:rFonts w:hint="cs"/>
          <w:rtl/>
        </w:rPr>
        <w:t xml:space="preserve"> באותם ביטויים שאנו רגילים לשמוע </w:t>
      </w:r>
      <w:proofErr w:type="spellStart"/>
      <w:r w:rsidR="00A620BD">
        <w:rPr>
          <w:rFonts w:hint="cs"/>
          <w:rtl/>
        </w:rPr>
        <w:t>מתוככי</w:t>
      </w:r>
      <w:proofErr w:type="spellEnd"/>
      <w:r w:rsidR="00A620BD">
        <w:rPr>
          <w:rFonts w:hint="cs"/>
          <w:rtl/>
        </w:rPr>
        <w:t xml:space="preserve"> ארגוני פשיעה: העוצמה והדורסנות חסרת הרחמים והמעצורים של המערכת, הנקמנות שלה, החשש מחיסול חשבונות.</w:t>
      </w:r>
    </w:p>
    <w:p w:rsidR="00A620BD" w:rsidRDefault="00A620BD" w:rsidP="007E7D36">
      <w:pPr>
        <w:ind w:firstLine="0"/>
        <w:rPr>
          <w:rtl/>
        </w:rPr>
      </w:pPr>
      <w:bookmarkStart w:id="11906" w:name="_ETM_Q21_636089"/>
      <w:bookmarkStart w:id="11907" w:name="_ETM_Q21_636161"/>
      <w:bookmarkStart w:id="11908" w:name="_ETM_Q21_636200"/>
      <w:bookmarkStart w:id="11909" w:name="_ETM_Q21_636275"/>
      <w:bookmarkEnd w:id="11906"/>
      <w:bookmarkEnd w:id="11907"/>
      <w:bookmarkEnd w:id="11908"/>
      <w:bookmarkEnd w:id="11909"/>
    </w:p>
    <w:p w:rsidR="00A620BD" w:rsidRDefault="00A620BD" w:rsidP="007E7D36">
      <w:pPr>
        <w:pStyle w:val="af5"/>
        <w:rPr>
          <w:rtl/>
        </w:rPr>
      </w:pPr>
      <w:r w:rsidRPr="004A40ED">
        <w:rPr>
          <w:rStyle w:val="TagStyle"/>
          <w:rtl/>
        </w:rPr>
        <w:t xml:space="preserve"> &lt;&lt; קריאה &gt;&gt;</w:t>
      </w:r>
      <w:r w:rsidRPr="00D44BB9">
        <w:rPr>
          <w:rStyle w:val="TagStyle"/>
          <w:rtl/>
        </w:rPr>
        <w:t xml:space="preserve"> </w:t>
      </w:r>
      <w:r>
        <w:rPr>
          <w:rtl/>
        </w:rPr>
        <w:t>יעל גרמן (כחול לבן):</w:t>
      </w:r>
      <w:r w:rsidRPr="00D44BB9">
        <w:rPr>
          <w:rStyle w:val="TagStyle"/>
          <w:rtl/>
        </w:rPr>
        <w:t xml:space="preserve"> </w:t>
      </w:r>
      <w:r w:rsidRPr="004A40ED">
        <w:rPr>
          <w:rStyle w:val="TagStyle"/>
          <w:rtl/>
        </w:rPr>
        <w:t>&lt;&lt; קריאה &gt;&gt;</w:t>
      </w:r>
      <w:r>
        <w:rPr>
          <w:rtl/>
        </w:rPr>
        <w:t xml:space="preserve"> </w:t>
      </w:r>
    </w:p>
    <w:p w:rsidR="00A620BD" w:rsidRDefault="00A620BD" w:rsidP="007E7D36">
      <w:pPr>
        <w:rPr>
          <w:rtl/>
        </w:rPr>
      </w:pPr>
      <w:bookmarkStart w:id="11910" w:name="_ETM_Q21_638340"/>
      <w:bookmarkEnd w:id="11910"/>
      <w:r>
        <w:rPr>
          <w:rtl/>
        </w:rPr>
        <w:t xml:space="preserve"> </w:t>
      </w:r>
    </w:p>
    <w:p w:rsidR="00A620BD" w:rsidRDefault="00A620BD" w:rsidP="007E7D36">
      <w:pPr>
        <w:rPr>
          <w:rtl/>
        </w:rPr>
      </w:pPr>
      <w:r>
        <w:rPr>
          <w:rFonts w:hint="cs"/>
          <w:rtl/>
        </w:rPr>
        <w:t>זה בדיוק מה שאתה עושה. זה מה שאתה עושה כאן עכשיו.</w:t>
      </w:r>
    </w:p>
    <w:p w:rsidR="00A620BD" w:rsidRDefault="00A620BD" w:rsidP="004A1BF2">
      <w:pPr>
        <w:rPr>
          <w:rtl/>
        </w:rPr>
      </w:pPr>
      <w:bookmarkStart w:id="11911" w:name="_ETM_Q21_639664"/>
      <w:bookmarkStart w:id="11912" w:name="_ETM_Q21_639741"/>
      <w:bookmarkEnd w:id="11911"/>
      <w:bookmarkEnd w:id="11912"/>
    </w:p>
    <w:p w:rsidR="00A620BD" w:rsidRDefault="00A620BD" w:rsidP="007E7D36">
      <w:pPr>
        <w:pStyle w:val="-"/>
        <w:rPr>
          <w:rtl/>
        </w:rPr>
      </w:pPr>
      <w:bookmarkStart w:id="11913" w:name="ET_speakercontinue_5834_50"/>
      <w:r w:rsidRPr="004A40ED">
        <w:rPr>
          <w:rStyle w:val="TagStyle"/>
          <w:rtl/>
        </w:rPr>
        <w:t xml:space="preserve"> &lt;&lt; דובר_המשך &gt;&gt;</w:t>
      </w:r>
      <w:r w:rsidRPr="00D44BB9">
        <w:rPr>
          <w:rStyle w:val="TagStyle"/>
          <w:rtl/>
        </w:rPr>
        <w:t xml:space="preserve"> </w:t>
      </w:r>
      <w:r>
        <w:rPr>
          <w:rtl/>
        </w:rPr>
        <w:t>שר המשפטים אמיר אוחנה:</w:t>
      </w:r>
      <w:r w:rsidRPr="00D44BB9">
        <w:rPr>
          <w:rStyle w:val="TagStyle"/>
          <w:rtl/>
        </w:rPr>
        <w:t xml:space="preserve"> </w:t>
      </w:r>
      <w:r w:rsidRPr="004A40ED">
        <w:rPr>
          <w:rStyle w:val="TagStyle"/>
          <w:rtl/>
        </w:rPr>
        <w:t>&lt;&lt; דובר_המשך &gt;&gt;</w:t>
      </w:r>
      <w:r>
        <w:rPr>
          <w:rtl/>
        </w:rPr>
        <w:t xml:space="preserve"> </w:t>
      </w:r>
      <w:bookmarkEnd w:id="11913"/>
    </w:p>
    <w:p w:rsidR="00A620BD" w:rsidRDefault="00A620BD" w:rsidP="004A1BF2">
      <w:pPr>
        <w:rPr>
          <w:rtl/>
        </w:rPr>
      </w:pPr>
    </w:p>
    <w:p w:rsidR="00A620BD" w:rsidRDefault="00A620BD" w:rsidP="007E7D36">
      <w:pPr>
        <w:rPr>
          <w:rtl/>
        </w:rPr>
      </w:pPr>
      <w:bookmarkStart w:id="11914" w:name="_ETM_Q21_638288"/>
      <w:bookmarkEnd w:id="11914"/>
      <w:r>
        <w:rPr>
          <w:rFonts w:hint="cs"/>
          <w:rtl/>
        </w:rPr>
        <w:t xml:space="preserve">אלה </w:t>
      </w:r>
      <w:bookmarkStart w:id="11915" w:name="_ETM_Q21_633049"/>
      <w:bookmarkEnd w:id="11915"/>
      <w:r>
        <w:rPr>
          <w:rFonts w:hint="cs"/>
          <w:rtl/>
        </w:rPr>
        <w:t xml:space="preserve">מילותיהם של הפרקליטות והפרקליטים שמדברים איתי. אלה מילותיהם שלהם, לא </w:t>
      </w:r>
      <w:bookmarkStart w:id="11916" w:name="_ETM_Q21_642801"/>
      <w:bookmarkEnd w:id="11916"/>
      <w:r>
        <w:rPr>
          <w:rFonts w:hint="cs"/>
          <w:rtl/>
        </w:rPr>
        <w:t>שלי, חברת הכנסת גרמן.</w:t>
      </w:r>
    </w:p>
    <w:p w:rsidR="00A620BD" w:rsidRDefault="00A620BD" w:rsidP="007E7D36">
      <w:pPr>
        <w:ind w:firstLine="0"/>
        <w:rPr>
          <w:rtl/>
        </w:rPr>
      </w:pPr>
      <w:bookmarkStart w:id="11917" w:name="_ETM_Q21_643191"/>
      <w:bookmarkStart w:id="11918" w:name="_ETM_Q21_643266"/>
      <w:bookmarkStart w:id="11919" w:name="_ETM_Q21_641521"/>
      <w:bookmarkStart w:id="11920" w:name="_ETM_Q21_641586"/>
      <w:bookmarkEnd w:id="11917"/>
      <w:bookmarkEnd w:id="11918"/>
      <w:bookmarkEnd w:id="11919"/>
      <w:bookmarkEnd w:id="11920"/>
    </w:p>
    <w:p w:rsidR="00A620BD" w:rsidRDefault="00A620BD" w:rsidP="007E7D36">
      <w:pPr>
        <w:pStyle w:val="af5"/>
        <w:rPr>
          <w:rtl/>
        </w:rPr>
      </w:pPr>
      <w:bookmarkStart w:id="11921" w:name="ET_interruption_5075_51"/>
      <w:r w:rsidRPr="004A40ED">
        <w:rPr>
          <w:rStyle w:val="TagStyle"/>
          <w:rtl/>
        </w:rPr>
        <w:t xml:space="preserve"> &lt;&lt; קריאה &gt;&gt;</w:t>
      </w:r>
      <w:r w:rsidRPr="00D44BB9">
        <w:rPr>
          <w:rStyle w:val="TagStyle"/>
          <w:rtl/>
        </w:rPr>
        <w:t xml:space="preserve"> </w:t>
      </w:r>
      <w:r>
        <w:rPr>
          <w:rtl/>
        </w:rPr>
        <w:t>יעל גרמן (כחול לבן):</w:t>
      </w:r>
      <w:r w:rsidRPr="00D44BB9">
        <w:rPr>
          <w:rStyle w:val="TagStyle"/>
          <w:rtl/>
        </w:rPr>
        <w:t xml:space="preserve"> </w:t>
      </w:r>
      <w:r w:rsidRPr="004A40ED">
        <w:rPr>
          <w:rStyle w:val="TagStyle"/>
          <w:rtl/>
        </w:rPr>
        <w:t>&lt;&lt; קריאה &gt;&gt;</w:t>
      </w:r>
      <w:r>
        <w:rPr>
          <w:rtl/>
        </w:rPr>
        <w:t xml:space="preserve"> </w:t>
      </w:r>
      <w:bookmarkEnd w:id="11921"/>
    </w:p>
    <w:p w:rsidR="00A620BD" w:rsidRPr="00D44BB9" w:rsidRDefault="00A620BD" w:rsidP="007E7D36">
      <w:pPr>
        <w:rPr>
          <w:rtl/>
        </w:rPr>
      </w:pPr>
      <w:bookmarkStart w:id="11922" w:name="_ETM_Q21_643578"/>
      <w:bookmarkEnd w:id="11922"/>
      <w:r>
        <w:rPr>
          <w:rtl/>
        </w:rPr>
        <w:t xml:space="preserve"> </w:t>
      </w:r>
    </w:p>
    <w:p w:rsidR="00A620BD" w:rsidRDefault="00A620BD" w:rsidP="00370A20">
      <w:pPr>
        <w:rPr>
          <w:rtl/>
        </w:rPr>
      </w:pPr>
      <w:bookmarkStart w:id="11923" w:name="_ETM_Q21_640840"/>
      <w:bookmarkEnd w:id="11923"/>
      <w:r>
        <w:rPr>
          <w:rFonts w:hint="cs"/>
          <w:rtl/>
        </w:rPr>
        <w:t>אבל אתה עושה את זה</w:t>
      </w:r>
      <w:r w:rsidR="00370A20">
        <w:rPr>
          <w:rFonts w:hint="cs"/>
          <w:rtl/>
        </w:rPr>
        <w:t>.</w:t>
      </w:r>
      <w:r>
        <w:rPr>
          <w:rFonts w:hint="cs"/>
          <w:rtl/>
        </w:rPr>
        <w:t xml:space="preserve"> אתה עושה את זה עכשיו.</w:t>
      </w:r>
    </w:p>
    <w:p w:rsidR="00A620BD" w:rsidRDefault="00A620BD" w:rsidP="004A1BF2">
      <w:pPr>
        <w:rPr>
          <w:rtl/>
        </w:rPr>
      </w:pPr>
      <w:bookmarkStart w:id="11924" w:name="_ETM_Q21_645194"/>
      <w:bookmarkStart w:id="11925" w:name="_ETM_Q21_645269"/>
      <w:bookmarkEnd w:id="11924"/>
      <w:bookmarkEnd w:id="11925"/>
    </w:p>
    <w:p w:rsidR="00A620BD" w:rsidRDefault="00A620BD" w:rsidP="007E7D36">
      <w:pPr>
        <w:pStyle w:val="-"/>
        <w:rPr>
          <w:rtl/>
        </w:rPr>
      </w:pPr>
      <w:bookmarkStart w:id="11926" w:name="ET_speakercontinue_5834_53"/>
      <w:r w:rsidRPr="004A40ED">
        <w:rPr>
          <w:rStyle w:val="TagStyle"/>
          <w:rtl/>
        </w:rPr>
        <w:t xml:space="preserve"> &lt;&lt; דובר_המשך &gt;&gt;</w:t>
      </w:r>
      <w:r w:rsidRPr="00D44BB9">
        <w:rPr>
          <w:rStyle w:val="TagStyle"/>
          <w:rtl/>
        </w:rPr>
        <w:t xml:space="preserve"> </w:t>
      </w:r>
      <w:r>
        <w:rPr>
          <w:rtl/>
        </w:rPr>
        <w:t>שר המשפטים אמיר אוחנה:</w:t>
      </w:r>
      <w:r w:rsidRPr="00D44BB9">
        <w:rPr>
          <w:rStyle w:val="TagStyle"/>
          <w:rtl/>
        </w:rPr>
        <w:t xml:space="preserve"> </w:t>
      </w:r>
      <w:r w:rsidRPr="004A40ED">
        <w:rPr>
          <w:rStyle w:val="TagStyle"/>
          <w:rtl/>
        </w:rPr>
        <w:t>&lt;&lt; דובר_המשך &gt;&gt;</w:t>
      </w:r>
      <w:r>
        <w:rPr>
          <w:rtl/>
        </w:rPr>
        <w:t xml:space="preserve"> </w:t>
      </w:r>
      <w:bookmarkEnd w:id="11926"/>
    </w:p>
    <w:p w:rsidR="00A620BD" w:rsidRDefault="00A620BD" w:rsidP="004A1BF2">
      <w:pPr>
        <w:rPr>
          <w:rtl/>
        </w:rPr>
      </w:pPr>
    </w:p>
    <w:p w:rsidR="00A620BD" w:rsidRDefault="00A620BD" w:rsidP="00370A20">
      <w:pPr>
        <w:rPr>
          <w:rtl/>
        </w:rPr>
      </w:pPr>
      <w:bookmarkStart w:id="11927" w:name="_ETM_Q21_644033"/>
      <w:bookmarkEnd w:id="11927"/>
      <w:r>
        <w:rPr>
          <w:rFonts w:hint="cs"/>
          <w:rtl/>
        </w:rPr>
        <w:t xml:space="preserve">אתם לא רואים זאת או </w:t>
      </w:r>
      <w:bookmarkStart w:id="11928" w:name="_ETM_Q21_646522"/>
      <w:bookmarkEnd w:id="11928"/>
      <w:r>
        <w:rPr>
          <w:rFonts w:hint="cs"/>
          <w:rtl/>
        </w:rPr>
        <w:t xml:space="preserve">שלא אכפת לכם? </w:t>
      </w:r>
    </w:p>
    <w:p w:rsidR="00A620BD" w:rsidRDefault="00A620BD" w:rsidP="007E7D36">
      <w:pPr>
        <w:ind w:firstLine="0"/>
        <w:rPr>
          <w:rtl/>
        </w:rPr>
      </w:pPr>
      <w:bookmarkStart w:id="11929" w:name="_ETM_Q21_649186"/>
      <w:bookmarkStart w:id="11930" w:name="_ETM_Q21_649266"/>
      <w:bookmarkStart w:id="11931" w:name="_ETM_Q21_650306"/>
      <w:bookmarkStart w:id="11932" w:name="_ETM_Q21_650376"/>
      <w:bookmarkEnd w:id="11929"/>
      <w:bookmarkEnd w:id="11930"/>
      <w:bookmarkEnd w:id="11931"/>
      <w:bookmarkEnd w:id="11932"/>
    </w:p>
    <w:p w:rsidR="00A620BD" w:rsidRDefault="00A620BD" w:rsidP="007E7D36">
      <w:pPr>
        <w:pStyle w:val="af5"/>
        <w:rPr>
          <w:rtl/>
        </w:rPr>
      </w:pPr>
      <w:bookmarkStart w:id="11933" w:name="ET_interruption_5075_54"/>
      <w:r w:rsidRPr="004A40ED">
        <w:rPr>
          <w:rStyle w:val="TagStyle"/>
          <w:rtl/>
        </w:rPr>
        <w:t xml:space="preserve"> &lt;&lt; קריאה &gt;&gt;</w:t>
      </w:r>
      <w:r w:rsidRPr="00D44BB9">
        <w:rPr>
          <w:rStyle w:val="TagStyle"/>
          <w:rtl/>
        </w:rPr>
        <w:t xml:space="preserve"> </w:t>
      </w:r>
      <w:r>
        <w:rPr>
          <w:rtl/>
        </w:rPr>
        <w:t>יעל גרמן (כחול לבן):</w:t>
      </w:r>
      <w:r w:rsidRPr="00D44BB9">
        <w:rPr>
          <w:rStyle w:val="TagStyle"/>
          <w:rtl/>
        </w:rPr>
        <w:t xml:space="preserve"> </w:t>
      </w:r>
      <w:r w:rsidRPr="004A40ED">
        <w:rPr>
          <w:rStyle w:val="TagStyle"/>
          <w:rtl/>
        </w:rPr>
        <w:t>&lt;&lt; קריאה &gt;&gt;</w:t>
      </w:r>
      <w:r>
        <w:rPr>
          <w:rtl/>
        </w:rPr>
        <w:t xml:space="preserve"> </w:t>
      </w:r>
      <w:bookmarkEnd w:id="11933"/>
    </w:p>
    <w:p w:rsidR="00A620BD" w:rsidRDefault="00A620BD" w:rsidP="00E54B72">
      <w:pPr>
        <w:rPr>
          <w:rtl/>
        </w:rPr>
      </w:pPr>
      <w:bookmarkStart w:id="11934" w:name="_ETM_Q21_652569"/>
      <w:bookmarkStart w:id="11935" w:name="_ETM_Q21_652844"/>
      <w:bookmarkStart w:id="11936" w:name="_ETM_Q21_652900"/>
      <w:bookmarkEnd w:id="11934"/>
      <w:bookmarkEnd w:id="11935"/>
      <w:bookmarkEnd w:id="11936"/>
      <w:r>
        <w:rPr>
          <w:rtl/>
        </w:rPr>
        <w:t xml:space="preserve"> </w:t>
      </w:r>
    </w:p>
    <w:p w:rsidR="00A620BD" w:rsidRDefault="00A620BD" w:rsidP="00370A20">
      <w:pPr>
        <w:rPr>
          <w:rtl/>
        </w:rPr>
      </w:pPr>
      <w:r>
        <w:rPr>
          <w:rFonts w:hint="cs"/>
          <w:rtl/>
        </w:rPr>
        <w:t xml:space="preserve">אתה עכשיו משתמש בכוחנות בסמכות שלך ובכוח שלך. </w:t>
      </w:r>
    </w:p>
    <w:p w:rsidR="00A620BD" w:rsidRDefault="00A620BD" w:rsidP="007E7D36">
      <w:pPr>
        <w:ind w:firstLine="0"/>
        <w:rPr>
          <w:rtl/>
        </w:rPr>
      </w:pPr>
      <w:bookmarkStart w:id="11937" w:name="_ETM_Q21_650644"/>
      <w:bookmarkStart w:id="11938" w:name="_ETM_Q21_650708"/>
      <w:bookmarkStart w:id="11939" w:name="_ETM_Q21_650394"/>
      <w:bookmarkStart w:id="11940" w:name="_ETM_Q21_650489"/>
      <w:bookmarkEnd w:id="11937"/>
      <w:bookmarkEnd w:id="11938"/>
      <w:bookmarkEnd w:id="11939"/>
      <w:bookmarkEnd w:id="11940"/>
    </w:p>
    <w:p w:rsidR="00A620BD" w:rsidRDefault="00A620BD" w:rsidP="007E7D36">
      <w:pPr>
        <w:pStyle w:val="af6"/>
        <w:rPr>
          <w:rtl/>
        </w:rPr>
      </w:pPr>
      <w:bookmarkStart w:id="11941" w:name="ET_yor_5873_56"/>
      <w:r w:rsidRPr="004A40ED">
        <w:rPr>
          <w:rStyle w:val="TagStyle"/>
          <w:rtl/>
        </w:rPr>
        <w:t xml:space="preserve"> &lt;&lt; יור &gt;&gt;</w:t>
      </w:r>
      <w:r w:rsidRPr="00D44BB9">
        <w:rPr>
          <w:rStyle w:val="TagStyle"/>
          <w:rtl/>
        </w:rPr>
        <w:t xml:space="preserve"> </w:t>
      </w:r>
      <w:r>
        <w:rPr>
          <w:rtl/>
        </w:rPr>
        <w:t>היו"ר יעקב מרגי:</w:t>
      </w:r>
      <w:r w:rsidRPr="00D44BB9">
        <w:rPr>
          <w:rStyle w:val="TagStyle"/>
          <w:rtl/>
        </w:rPr>
        <w:t xml:space="preserve"> </w:t>
      </w:r>
      <w:r w:rsidRPr="004A40ED">
        <w:rPr>
          <w:rStyle w:val="TagStyle"/>
          <w:rtl/>
        </w:rPr>
        <w:t>&lt;&lt; יור &gt;&gt;</w:t>
      </w:r>
      <w:r>
        <w:rPr>
          <w:rtl/>
        </w:rPr>
        <w:t xml:space="preserve"> </w:t>
      </w:r>
      <w:bookmarkEnd w:id="11941"/>
    </w:p>
    <w:p w:rsidR="00A620BD" w:rsidRDefault="00A620BD" w:rsidP="004A1BF2">
      <w:pPr>
        <w:rPr>
          <w:rtl/>
        </w:rPr>
      </w:pPr>
    </w:p>
    <w:p w:rsidR="00A620BD" w:rsidRDefault="00A620BD" w:rsidP="007E7D36">
      <w:pPr>
        <w:rPr>
          <w:rtl/>
        </w:rPr>
      </w:pPr>
      <w:bookmarkStart w:id="11942" w:name="_ETM_Q21_651345"/>
      <w:bookmarkEnd w:id="11942"/>
      <w:r>
        <w:rPr>
          <w:rFonts w:hint="cs"/>
          <w:rtl/>
        </w:rPr>
        <w:t xml:space="preserve">תודה, יעל. </w:t>
      </w:r>
    </w:p>
    <w:p w:rsidR="00A620BD" w:rsidRDefault="00A620BD" w:rsidP="007E7D36">
      <w:pPr>
        <w:rPr>
          <w:rtl/>
        </w:rPr>
      </w:pPr>
      <w:bookmarkStart w:id="11943" w:name="_ETM_Q21_652490"/>
      <w:bookmarkStart w:id="11944" w:name="_ETM_Q21_652600"/>
      <w:bookmarkEnd w:id="11943"/>
      <w:bookmarkEnd w:id="11944"/>
      <w:r>
        <w:rPr>
          <w:rtl/>
        </w:rPr>
        <w:t xml:space="preserve"> </w:t>
      </w:r>
    </w:p>
    <w:p w:rsidR="00A620BD" w:rsidRDefault="00A620BD" w:rsidP="007E7D36">
      <w:pPr>
        <w:pStyle w:val="-"/>
        <w:rPr>
          <w:rtl/>
        </w:rPr>
      </w:pPr>
      <w:bookmarkStart w:id="11945" w:name="ET_speakercontinue_5834_55"/>
      <w:r w:rsidRPr="004A40ED">
        <w:rPr>
          <w:rStyle w:val="TagStyle"/>
          <w:rtl/>
        </w:rPr>
        <w:t xml:space="preserve"> &lt;&lt; דובר_המשך &gt;&gt;</w:t>
      </w:r>
      <w:r w:rsidRPr="00D44BB9">
        <w:rPr>
          <w:rStyle w:val="TagStyle"/>
          <w:rtl/>
        </w:rPr>
        <w:t xml:space="preserve"> </w:t>
      </w:r>
      <w:r>
        <w:rPr>
          <w:rtl/>
        </w:rPr>
        <w:t>שר המשפטים אמיר אוחנה:</w:t>
      </w:r>
      <w:r w:rsidRPr="00D44BB9">
        <w:rPr>
          <w:rStyle w:val="TagStyle"/>
          <w:rtl/>
        </w:rPr>
        <w:t xml:space="preserve"> </w:t>
      </w:r>
      <w:r w:rsidRPr="004A40ED">
        <w:rPr>
          <w:rStyle w:val="TagStyle"/>
          <w:rtl/>
        </w:rPr>
        <w:t>&lt;&lt; דובר_המשך &gt;&gt;</w:t>
      </w:r>
      <w:r>
        <w:rPr>
          <w:rtl/>
        </w:rPr>
        <w:t xml:space="preserve"> </w:t>
      </w:r>
      <w:bookmarkEnd w:id="11945"/>
    </w:p>
    <w:p w:rsidR="00A620BD" w:rsidRDefault="00A620BD" w:rsidP="004A1BF2">
      <w:pPr>
        <w:rPr>
          <w:rtl/>
        </w:rPr>
      </w:pPr>
    </w:p>
    <w:p w:rsidR="00A620BD" w:rsidRDefault="00A620BD" w:rsidP="007E7D36">
      <w:pPr>
        <w:rPr>
          <w:rtl/>
        </w:rPr>
      </w:pPr>
      <w:bookmarkStart w:id="11946" w:name="_ETM_Q21_651666"/>
      <w:bookmarkEnd w:id="11946"/>
      <w:r>
        <w:rPr>
          <w:rFonts w:hint="cs"/>
          <w:rtl/>
        </w:rPr>
        <w:t xml:space="preserve">הקפדתי, הקפדתי, חברת הכנסת גרמן, הקפדתי, חברת הכנסת </w:t>
      </w:r>
      <w:bookmarkStart w:id="11947" w:name="_ETM_Q21_657684"/>
      <w:bookmarkEnd w:id="11947"/>
      <w:r>
        <w:rPr>
          <w:rFonts w:hint="cs"/>
          <w:rtl/>
        </w:rPr>
        <w:t>סויד,</w:t>
      </w:r>
      <w:r>
        <w:rPr>
          <w:rtl/>
        </w:rPr>
        <w:t xml:space="preserve"> </w:t>
      </w:r>
      <w:r>
        <w:rPr>
          <w:rFonts w:hint="cs"/>
          <w:rtl/>
        </w:rPr>
        <w:t xml:space="preserve">הקפדתי, חבר הכנסת סגלוביץ', הקפדתי לומר, ואני </w:t>
      </w:r>
      <w:bookmarkStart w:id="11948" w:name="_ETM_Q21_661039"/>
      <w:bookmarkEnd w:id="11948"/>
      <w:r>
        <w:rPr>
          <w:rFonts w:hint="cs"/>
          <w:rtl/>
        </w:rPr>
        <w:t xml:space="preserve">חוזר ואומר, רק שאתם מנסים להצניע משום </w:t>
      </w:r>
      <w:bookmarkStart w:id="11949" w:name="_ETM_Q21_665343"/>
      <w:bookmarkEnd w:id="11949"/>
      <w:r>
        <w:rPr>
          <w:rFonts w:hint="cs"/>
          <w:rtl/>
        </w:rPr>
        <w:t xml:space="preserve">מה אמירה זו: לרוב הפרקליטים אין יד ורגל בטענות שהעליתי. </w:t>
      </w:r>
      <w:bookmarkStart w:id="11950" w:name="_ETM_Q21_672607"/>
      <w:bookmarkEnd w:id="11950"/>
      <w:r>
        <w:rPr>
          <w:rFonts w:hint="cs"/>
          <w:rtl/>
        </w:rPr>
        <w:t>הם עושים את עבודתם נאמנה במלחמה בפשיעה ובארגוני הפשיעה.</w:t>
      </w:r>
    </w:p>
    <w:p w:rsidR="00A620BD" w:rsidRDefault="00A620BD" w:rsidP="007E7D36">
      <w:pPr>
        <w:ind w:firstLine="0"/>
        <w:rPr>
          <w:rtl/>
        </w:rPr>
      </w:pPr>
      <w:bookmarkStart w:id="11951" w:name="_ETM_Q21_673537"/>
      <w:bookmarkStart w:id="11952" w:name="_ETM_Q21_673635"/>
      <w:bookmarkStart w:id="11953" w:name="_ETM_Q21_674240"/>
      <w:bookmarkStart w:id="11954" w:name="_ETM_Q21_674310"/>
      <w:bookmarkEnd w:id="11951"/>
      <w:bookmarkEnd w:id="11952"/>
      <w:bookmarkEnd w:id="11953"/>
      <w:bookmarkEnd w:id="11954"/>
    </w:p>
    <w:p w:rsidR="00A620BD" w:rsidRDefault="00A620BD" w:rsidP="007E7D36">
      <w:pPr>
        <w:pStyle w:val="af5"/>
        <w:rPr>
          <w:rtl/>
        </w:rPr>
      </w:pPr>
      <w:bookmarkStart w:id="11955" w:name="ET_interruption_5075_57"/>
      <w:r w:rsidRPr="004A40ED">
        <w:rPr>
          <w:rStyle w:val="TagStyle"/>
          <w:rtl/>
        </w:rPr>
        <w:t xml:space="preserve"> &lt;&lt; קריאה &gt;&gt;</w:t>
      </w:r>
      <w:r w:rsidRPr="00D44BB9">
        <w:rPr>
          <w:rStyle w:val="TagStyle"/>
          <w:rtl/>
        </w:rPr>
        <w:t xml:space="preserve"> </w:t>
      </w:r>
      <w:r>
        <w:rPr>
          <w:rtl/>
        </w:rPr>
        <w:t>יעל גרמן (כחול לבן):</w:t>
      </w:r>
      <w:r w:rsidRPr="00D44BB9">
        <w:rPr>
          <w:rStyle w:val="TagStyle"/>
          <w:rtl/>
        </w:rPr>
        <w:t xml:space="preserve"> </w:t>
      </w:r>
      <w:r w:rsidRPr="004A40ED">
        <w:rPr>
          <w:rStyle w:val="TagStyle"/>
          <w:rtl/>
        </w:rPr>
        <w:t>&lt;&lt; קריאה &gt;&gt;</w:t>
      </w:r>
      <w:r>
        <w:rPr>
          <w:rtl/>
        </w:rPr>
        <w:t xml:space="preserve"> </w:t>
      </w:r>
      <w:bookmarkEnd w:id="11955"/>
    </w:p>
    <w:p w:rsidR="00A620BD" w:rsidRDefault="00A620BD" w:rsidP="004A1BF2">
      <w:pPr>
        <w:rPr>
          <w:rtl/>
        </w:rPr>
      </w:pPr>
    </w:p>
    <w:p w:rsidR="00A620BD" w:rsidRDefault="00C552BC" w:rsidP="007E7D36">
      <w:pPr>
        <w:rPr>
          <w:rtl/>
        </w:rPr>
      </w:pPr>
      <w:bookmarkStart w:id="11956" w:name="_ETM_Q21_673554"/>
      <w:bookmarkEnd w:id="11956"/>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ind w:firstLine="0"/>
        <w:rPr>
          <w:rtl/>
        </w:rPr>
      </w:pPr>
      <w:bookmarkStart w:id="11957" w:name="_ETM_Q21_674688"/>
      <w:bookmarkStart w:id="11958" w:name="_ETM_Q21_674769"/>
      <w:bookmarkEnd w:id="11957"/>
      <w:bookmarkEnd w:id="11958"/>
    </w:p>
    <w:p w:rsidR="00A620BD" w:rsidRDefault="00A620BD" w:rsidP="007E7D36">
      <w:pPr>
        <w:pStyle w:val="af5"/>
        <w:rPr>
          <w:rtl/>
        </w:rPr>
      </w:pPr>
      <w:bookmarkStart w:id="11959" w:name="ET_interruption_5290_58"/>
      <w:r w:rsidRPr="004A40ED">
        <w:rPr>
          <w:rStyle w:val="TagStyle"/>
          <w:rtl/>
        </w:rPr>
        <w:t xml:space="preserve"> &lt;&lt; קריאה &gt;&gt;</w:t>
      </w:r>
      <w:r w:rsidRPr="00D44BB9">
        <w:rPr>
          <w:rStyle w:val="TagStyle"/>
          <w:rtl/>
        </w:rPr>
        <w:t xml:space="preserve"> </w:t>
      </w:r>
      <w:r>
        <w:rPr>
          <w:rtl/>
        </w:rPr>
        <w:t>רויטל סויד (העבודה-גשר):</w:t>
      </w:r>
      <w:r w:rsidRPr="00D44BB9">
        <w:rPr>
          <w:rStyle w:val="TagStyle"/>
          <w:rtl/>
        </w:rPr>
        <w:t xml:space="preserve"> </w:t>
      </w:r>
      <w:r w:rsidRPr="004A40ED">
        <w:rPr>
          <w:rStyle w:val="TagStyle"/>
          <w:rtl/>
        </w:rPr>
        <w:t>&lt;&lt; קריאה &gt;&gt;</w:t>
      </w:r>
      <w:r>
        <w:rPr>
          <w:rtl/>
        </w:rPr>
        <w:t xml:space="preserve"> </w:t>
      </w:r>
      <w:bookmarkEnd w:id="11959"/>
    </w:p>
    <w:p w:rsidR="00A620BD" w:rsidRDefault="00A620BD" w:rsidP="004A1BF2">
      <w:pPr>
        <w:rPr>
          <w:rtl/>
        </w:rPr>
      </w:pPr>
    </w:p>
    <w:p w:rsidR="00A620BD" w:rsidRDefault="00C552BC" w:rsidP="00370A20">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Fonts w:hint="cs"/>
          <w:rtl/>
        </w:rPr>
        <w:t xml:space="preserve"> לא </w:t>
      </w:r>
      <w:r w:rsidR="00370A20">
        <w:rPr>
          <w:rFonts w:hint="cs"/>
          <w:rtl/>
        </w:rPr>
        <w:t>אמרת את זה. זו</w:t>
      </w:r>
      <w:r w:rsidR="00A620BD">
        <w:rPr>
          <w:rFonts w:hint="cs"/>
          <w:rtl/>
        </w:rPr>
        <w:t xml:space="preserve"> פעם ראשונה </w:t>
      </w:r>
      <w:bookmarkStart w:id="11960" w:name="_ETM_Q21_671832"/>
      <w:bookmarkEnd w:id="11960"/>
      <w:r>
        <w:rPr>
          <w:rFonts w:hint="cs"/>
          <w:rtl/>
        </w:rPr>
        <w:t>–</w:t>
      </w:r>
      <w:r w:rsidR="00CE41A8">
        <w:rPr>
          <w:rFonts w:hint="cs"/>
          <w:rtl/>
        </w:rPr>
        <w:t xml:space="preserve"> </w:t>
      </w:r>
      <w:r>
        <w:rPr>
          <w:rFonts w:hint="cs"/>
          <w:rtl/>
        </w:rPr>
        <w:t>–</w:t>
      </w:r>
      <w:r w:rsidR="00CE41A8">
        <w:rPr>
          <w:rFonts w:hint="cs"/>
          <w:rtl/>
        </w:rPr>
        <w:t xml:space="preserve"> </w:t>
      </w:r>
      <w:r>
        <w:rPr>
          <w:rFonts w:hint="cs"/>
          <w:rtl/>
        </w:rPr>
        <w:t>–</w:t>
      </w:r>
      <w:bookmarkStart w:id="11961" w:name="_ETM_Q21_668931"/>
      <w:bookmarkEnd w:id="11961"/>
    </w:p>
    <w:p w:rsidR="00A620BD" w:rsidRDefault="00A620BD" w:rsidP="007E7D36">
      <w:pPr>
        <w:ind w:firstLine="0"/>
        <w:rPr>
          <w:rtl/>
        </w:rPr>
      </w:pPr>
      <w:bookmarkStart w:id="11962" w:name="_ETM_Q21_669006"/>
      <w:bookmarkStart w:id="11963" w:name="_ETM_Q21_676137"/>
      <w:bookmarkStart w:id="11964" w:name="_ETM_Q21_676206"/>
      <w:bookmarkEnd w:id="11962"/>
      <w:bookmarkEnd w:id="11963"/>
      <w:bookmarkEnd w:id="11964"/>
    </w:p>
    <w:p w:rsidR="00A620BD" w:rsidRDefault="00A620BD" w:rsidP="007E7D36">
      <w:pPr>
        <w:pStyle w:val="-"/>
        <w:rPr>
          <w:rtl/>
        </w:rPr>
      </w:pPr>
      <w:r w:rsidRPr="004A40ED">
        <w:rPr>
          <w:rStyle w:val="TagStyle"/>
          <w:rtl/>
        </w:rPr>
        <w:t xml:space="preserve"> &lt;&lt; דובר_המשך &gt;&gt;</w:t>
      </w:r>
      <w:r w:rsidRPr="00431870">
        <w:rPr>
          <w:rStyle w:val="TagStyle"/>
          <w:rtl/>
        </w:rPr>
        <w:t xml:space="preserve"> </w:t>
      </w:r>
      <w:r>
        <w:rPr>
          <w:rtl/>
        </w:rPr>
        <w:t>שר המשפטים אמיר אוחנה:</w:t>
      </w:r>
      <w:r w:rsidRPr="00431870">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bookmarkStart w:id="11965" w:name="_ETM_Q21_679623"/>
      <w:bookmarkEnd w:id="11965"/>
      <w:r>
        <w:rPr>
          <w:rFonts w:hint="cs"/>
          <w:rtl/>
        </w:rPr>
        <w:t xml:space="preserve">סליחה, מה אמרת? שלא אמרתי את זה? לצטט לך מתוך הנאום של </w:t>
      </w:r>
      <w:r w:rsidR="00370A20">
        <w:rPr>
          <w:rFonts w:hint="cs"/>
          <w:rtl/>
        </w:rPr>
        <w:t>ה</w:t>
      </w:r>
      <w:r>
        <w:rPr>
          <w:rFonts w:hint="cs"/>
          <w:rtl/>
        </w:rPr>
        <w:t>שבוע שעבר?</w:t>
      </w:r>
      <w:bookmarkStart w:id="11966" w:name="_ETM_Q21_678475"/>
      <w:bookmarkEnd w:id="11966"/>
    </w:p>
    <w:p w:rsidR="00A620BD" w:rsidRDefault="00A620BD" w:rsidP="007E7D36">
      <w:pPr>
        <w:rPr>
          <w:rtl/>
        </w:rPr>
      </w:pPr>
      <w:bookmarkStart w:id="11967" w:name="_ETM_Q21_678542"/>
      <w:bookmarkStart w:id="11968" w:name="_ETM_Q21_679378"/>
      <w:bookmarkEnd w:id="11967"/>
      <w:bookmarkEnd w:id="11968"/>
    </w:p>
    <w:p w:rsidR="00A620BD" w:rsidRDefault="00A620BD" w:rsidP="007E7D36">
      <w:pPr>
        <w:pStyle w:val="af5"/>
        <w:rPr>
          <w:rtl/>
        </w:rPr>
      </w:pPr>
      <w:bookmarkStart w:id="11969" w:name="_ETM_Q21_679470"/>
      <w:bookmarkStart w:id="11970" w:name="ET_interruption_5290_80"/>
      <w:bookmarkEnd w:id="11969"/>
      <w:r w:rsidRPr="004A40ED">
        <w:rPr>
          <w:rStyle w:val="TagStyle"/>
          <w:rtl/>
        </w:rPr>
        <w:t>&lt;&lt; קריאה &gt;&gt;</w:t>
      </w:r>
      <w:r w:rsidRPr="00D44BB9">
        <w:rPr>
          <w:rStyle w:val="TagStyle"/>
          <w:rtl/>
        </w:rPr>
        <w:t xml:space="preserve"> </w:t>
      </w:r>
      <w:r>
        <w:rPr>
          <w:rtl/>
        </w:rPr>
        <w:t>רויטל סויד (העבודה-גשר):</w:t>
      </w:r>
      <w:r w:rsidRPr="00D44BB9">
        <w:rPr>
          <w:rStyle w:val="TagStyle"/>
          <w:rtl/>
        </w:rPr>
        <w:t xml:space="preserve"> </w:t>
      </w:r>
      <w:r w:rsidRPr="004A40ED">
        <w:rPr>
          <w:rStyle w:val="TagStyle"/>
          <w:rtl/>
        </w:rPr>
        <w:t>&lt;&lt; קריאה &gt;&gt;</w:t>
      </w:r>
      <w:bookmarkEnd w:id="11970"/>
      <w:r>
        <w:rPr>
          <w:rtl/>
        </w:rPr>
        <w:t xml:space="preserve"> </w:t>
      </w:r>
    </w:p>
    <w:p w:rsidR="00A620BD" w:rsidRDefault="00A620BD" w:rsidP="007E7D36">
      <w:pPr>
        <w:rPr>
          <w:rtl/>
        </w:rPr>
      </w:pPr>
    </w:p>
    <w:p w:rsidR="00A620BD" w:rsidRDefault="00A620BD" w:rsidP="007E7D36">
      <w:pPr>
        <w:rPr>
          <w:rtl/>
        </w:rPr>
      </w:pPr>
      <w:bookmarkStart w:id="11971" w:name="_ETM_Q21_679804"/>
      <w:bookmarkStart w:id="11972" w:name="_ETM_Q21_679883"/>
      <w:bookmarkStart w:id="11973" w:name="_ETM_Q21_682170"/>
      <w:bookmarkStart w:id="11974" w:name="_ETM_Q21_682467"/>
      <w:bookmarkStart w:id="11975" w:name="_ETM_Q21_682525"/>
      <w:bookmarkEnd w:id="11971"/>
      <w:bookmarkEnd w:id="11972"/>
      <w:bookmarkEnd w:id="11973"/>
      <w:bookmarkEnd w:id="11974"/>
      <w:bookmarkEnd w:id="11975"/>
      <w:r>
        <w:rPr>
          <w:rFonts w:hint="cs"/>
          <w:rtl/>
        </w:rPr>
        <w:t xml:space="preserve">אנחנו מדברים </w:t>
      </w:r>
      <w:bookmarkStart w:id="11976" w:name="_ETM_Q21_680755"/>
      <w:bookmarkEnd w:id="11976"/>
      <w:r>
        <w:rPr>
          <w:rFonts w:hint="cs"/>
          <w:rtl/>
        </w:rPr>
        <w:t xml:space="preserve">פה עכשיו. </w:t>
      </w:r>
    </w:p>
    <w:p w:rsidR="00A620BD" w:rsidRDefault="00A620BD" w:rsidP="007E7D36">
      <w:pPr>
        <w:ind w:firstLine="0"/>
        <w:rPr>
          <w:rtl/>
        </w:rPr>
      </w:pPr>
      <w:bookmarkStart w:id="11977" w:name="_ETM_Q21_684543"/>
      <w:bookmarkStart w:id="11978" w:name="_ETM_Q21_684611"/>
      <w:bookmarkStart w:id="11979" w:name="_ETM_Q21_684654"/>
      <w:bookmarkStart w:id="11980" w:name="_ETM_Q21_684733"/>
      <w:bookmarkEnd w:id="11977"/>
      <w:bookmarkEnd w:id="11978"/>
      <w:bookmarkEnd w:id="11979"/>
      <w:bookmarkEnd w:id="11980"/>
    </w:p>
    <w:p w:rsidR="00A620BD" w:rsidRDefault="00A620BD" w:rsidP="007E7D36">
      <w:pPr>
        <w:pStyle w:val="-"/>
        <w:rPr>
          <w:rtl/>
        </w:rPr>
      </w:pPr>
      <w:r w:rsidRPr="004A40ED">
        <w:rPr>
          <w:rStyle w:val="TagStyle"/>
          <w:rtl/>
        </w:rPr>
        <w:t xml:space="preserve"> &lt;&lt; דובר_המשך &gt;&gt;</w:t>
      </w:r>
      <w:r w:rsidRPr="00431870">
        <w:rPr>
          <w:rStyle w:val="TagStyle"/>
          <w:rtl/>
        </w:rPr>
        <w:t xml:space="preserve"> </w:t>
      </w:r>
      <w:r>
        <w:rPr>
          <w:rtl/>
        </w:rPr>
        <w:t>שר המשפטים אמיר אוחנה:</w:t>
      </w:r>
      <w:r w:rsidRPr="00431870">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r>
        <w:rPr>
          <w:rFonts w:hint="cs"/>
          <w:rtl/>
        </w:rPr>
        <w:t>לא קראת אותו. אמרתי</w:t>
      </w:r>
      <w:r>
        <w:rPr>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A620BD" w:rsidRDefault="00A620BD" w:rsidP="007E7D36">
      <w:pPr>
        <w:ind w:firstLine="0"/>
        <w:rPr>
          <w:rtl/>
        </w:rPr>
      </w:pPr>
    </w:p>
    <w:p w:rsidR="00A620BD" w:rsidRDefault="00A620BD" w:rsidP="007E7D36">
      <w:pPr>
        <w:pStyle w:val="af5"/>
        <w:rPr>
          <w:rtl/>
        </w:rPr>
      </w:pPr>
      <w:bookmarkStart w:id="11981" w:name="ET_interruption_5290_62"/>
      <w:r w:rsidRPr="004A40ED">
        <w:rPr>
          <w:rStyle w:val="TagStyle"/>
          <w:rtl/>
        </w:rPr>
        <w:t xml:space="preserve"> &lt;&lt; קריאה &gt;&gt;</w:t>
      </w:r>
      <w:r w:rsidRPr="00431870">
        <w:rPr>
          <w:rStyle w:val="TagStyle"/>
          <w:rtl/>
        </w:rPr>
        <w:t xml:space="preserve"> </w:t>
      </w:r>
      <w:r>
        <w:rPr>
          <w:rtl/>
        </w:rPr>
        <w:t>רויטל סויד (העבודה-גשר):</w:t>
      </w:r>
      <w:r w:rsidRPr="00431870">
        <w:rPr>
          <w:rStyle w:val="TagStyle"/>
          <w:rtl/>
        </w:rPr>
        <w:t xml:space="preserve"> </w:t>
      </w:r>
      <w:r w:rsidRPr="004A40ED">
        <w:rPr>
          <w:rStyle w:val="TagStyle"/>
          <w:rtl/>
        </w:rPr>
        <w:t>&lt;&lt; קריאה &gt;&gt;</w:t>
      </w:r>
      <w:r>
        <w:rPr>
          <w:rtl/>
        </w:rPr>
        <w:t xml:space="preserve"> </w:t>
      </w:r>
      <w:bookmarkEnd w:id="11981"/>
    </w:p>
    <w:p w:rsidR="00A620BD" w:rsidRDefault="00A620BD" w:rsidP="004A1BF2">
      <w:pPr>
        <w:rPr>
          <w:rtl/>
        </w:rPr>
      </w:pPr>
    </w:p>
    <w:p w:rsidR="00A620BD" w:rsidRDefault="00A620BD" w:rsidP="007E7D36">
      <w:pPr>
        <w:rPr>
          <w:rtl/>
        </w:rPr>
      </w:pPr>
      <w:r>
        <w:rPr>
          <w:rFonts w:hint="cs"/>
          <w:rtl/>
        </w:rPr>
        <w:t xml:space="preserve">עכשיו. </w:t>
      </w:r>
    </w:p>
    <w:p w:rsidR="00A620BD" w:rsidRDefault="00A620BD" w:rsidP="007E7D36">
      <w:pPr>
        <w:ind w:firstLine="0"/>
        <w:rPr>
          <w:rtl/>
        </w:rPr>
      </w:pPr>
      <w:bookmarkStart w:id="11982" w:name="_ETM_Q21_685896"/>
      <w:bookmarkStart w:id="11983" w:name="_ETM_Q21_685996"/>
      <w:bookmarkEnd w:id="11982"/>
      <w:bookmarkEnd w:id="11983"/>
    </w:p>
    <w:p w:rsidR="00A620BD" w:rsidRDefault="00A620BD" w:rsidP="007E7D36">
      <w:pPr>
        <w:pStyle w:val="-"/>
        <w:rPr>
          <w:rtl/>
        </w:rPr>
      </w:pPr>
      <w:r w:rsidRPr="004A40ED">
        <w:rPr>
          <w:rStyle w:val="TagStyle"/>
          <w:rtl/>
        </w:rPr>
        <w:t xml:space="preserve"> &lt;&lt; דובר_המשך &gt;&gt;</w:t>
      </w:r>
      <w:r w:rsidRPr="00431870">
        <w:rPr>
          <w:rStyle w:val="TagStyle"/>
          <w:rtl/>
        </w:rPr>
        <w:t xml:space="preserve"> </w:t>
      </w:r>
      <w:r>
        <w:rPr>
          <w:rtl/>
        </w:rPr>
        <w:t>שר המשפטים אמיר אוחנה:</w:t>
      </w:r>
      <w:r w:rsidRPr="00431870">
        <w:rPr>
          <w:rStyle w:val="TagStyle"/>
          <w:rtl/>
        </w:rPr>
        <w:t xml:space="preserve"> </w:t>
      </w:r>
      <w:r w:rsidRPr="004A40ED">
        <w:rPr>
          <w:rStyle w:val="TagStyle"/>
          <w:rtl/>
        </w:rPr>
        <w:t>&lt;&lt; דובר_המשך &gt;&gt;</w:t>
      </w:r>
      <w:r>
        <w:rPr>
          <w:rtl/>
        </w:rPr>
        <w:t xml:space="preserve"> </w:t>
      </w:r>
    </w:p>
    <w:p w:rsidR="00A620BD" w:rsidRDefault="00A620BD" w:rsidP="004A1BF2">
      <w:pPr>
        <w:rPr>
          <w:rtl/>
        </w:rPr>
      </w:pPr>
    </w:p>
    <w:p w:rsidR="00A620BD" w:rsidRDefault="00A620BD" w:rsidP="007E7D36">
      <w:pPr>
        <w:rPr>
          <w:rtl/>
        </w:rPr>
      </w:pPr>
      <w:bookmarkStart w:id="11984" w:name="_ETM_Q21_686944"/>
      <w:bookmarkEnd w:id="11984"/>
      <w:r>
        <w:rPr>
          <w:rFonts w:hint="cs"/>
          <w:rtl/>
        </w:rPr>
        <w:t xml:space="preserve">אוקיי, נעבור לנאום של השבוע שעבר. שימו לב </w:t>
      </w:r>
      <w:r w:rsidR="00C552BC">
        <w:rPr>
          <w:rtl/>
        </w:rPr>
        <w:t>–</w:t>
      </w:r>
      <w:r>
        <w:rPr>
          <w:rFonts w:hint="cs"/>
          <w:rtl/>
        </w:rPr>
        <w:t xml:space="preserve"> לא אמרת </w:t>
      </w:r>
      <w:bookmarkStart w:id="11985" w:name="_ETM_Q21_687251"/>
      <w:bookmarkEnd w:id="11985"/>
      <w:r>
        <w:rPr>
          <w:rFonts w:hint="cs"/>
          <w:rtl/>
        </w:rPr>
        <w:t xml:space="preserve">זאת </w:t>
      </w:r>
      <w:bookmarkStart w:id="11986" w:name="_ETM_Q21_692654"/>
      <w:bookmarkEnd w:id="11986"/>
      <w:r w:rsidR="00C552BC">
        <w:rPr>
          <w:rFonts w:hint="eastAsia"/>
          <w:rtl/>
        </w:rPr>
        <w:t>–</w:t>
      </w:r>
      <w:r>
        <w:rPr>
          <w:rFonts w:hint="cs"/>
          <w:rtl/>
        </w:rPr>
        <w:t xml:space="preserve"> אני מצטט מהנאום של </w:t>
      </w:r>
      <w:r w:rsidR="00370A20">
        <w:rPr>
          <w:rFonts w:hint="cs"/>
          <w:rtl/>
        </w:rPr>
        <w:t>ה</w:t>
      </w:r>
      <w:r>
        <w:rPr>
          <w:rFonts w:hint="cs"/>
          <w:rtl/>
        </w:rPr>
        <w:t xml:space="preserve">שבוע שעבר, אותו נאום שבעקבותיו הגשתם את ההצעה לסדר-היום. </w:t>
      </w:r>
      <w:bookmarkStart w:id="11987" w:name="_ETM_Q21_697948"/>
      <w:bookmarkEnd w:id="11987"/>
    </w:p>
    <w:p w:rsidR="00A620BD" w:rsidRDefault="00A620BD" w:rsidP="004A1BF2">
      <w:pPr>
        <w:rPr>
          <w:rtl/>
        </w:rPr>
      </w:pPr>
      <w:bookmarkStart w:id="11988" w:name="_ETM_Q21_694461"/>
      <w:bookmarkStart w:id="11989" w:name="_ETM_Q21_694542"/>
      <w:bookmarkStart w:id="11990" w:name="_ETM_Q21_694590"/>
      <w:bookmarkStart w:id="11991" w:name="_ETM_Q21_694642"/>
      <w:bookmarkEnd w:id="11988"/>
      <w:bookmarkEnd w:id="11989"/>
      <w:bookmarkEnd w:id="11990"/>
      <w:bookmarkEnd w:id="11991"/>
    </w:p>
    <w:p w:rsidR="00A620BD" w:rsidRDefault="00A620BD" w:rsidP="007E7D36">
      <w:pPr>
        <w:pStyle w:val="af5"/>
        <w:rPr>
          <w:rtl/>
        </w:rPr>
      </w:pPr>
      <w:bookmarkStart w:id="11992" w:name="ET_interruption_5290_65"/>
      <w:r w:rsidRPr="004A40ED">
        <w:rPr>
          <w:rStyle w:val="TagStyle"/>
          <w:rtl/>
        </w:rPr>
        <w:t xml:space="preserve"> &lt;&lt; קריאה &gt;&gt;</w:t>
      </w:r>
      <w:r w:rsidRPr="00431870">
        <w:rPr>
          <w:rStyle w:val="TagStyle"/>
          <w:rtl/>
        </w:rPr>
        <w:t xml:space="preserve"> </w:t>
      </w:r>
      <w:r>
        <w:rPr>
          <w:rtl/>
        </w:rPr>
        <w:t>רויטל סויד (העבודה-גשר):</w:t>
      </w:r>
      <w:r w:rsidRPr="00431870">
        <w:rPr>
          <w:rStyle w:val="TagStyle"/>
          <w:rtl/>
        </w:rPr>
        <w:t xml:space="preserve"> </w:t>
      </w:r>
      <w:r w:rsidRPr="004A40ED">
        <w:rPr>
          <w:rStyle w:val="TagStyle"/>
          <w:rtl/>
        </w:rPr>
        <w:t>&lt;&lt; קריאה &gt;&gt;</w:t>
      </w:r>
      <w:r>
        <w:rPr>
          <w:rtl/>
        </w:rPr>
        <w:t xml:space="preserve"> </w:t>
      </w:r>
      <w:bookmarkEnd w:id="11992"/>
    </w:p>
    <w:p w:rsidR="00A620BD" w:rsidRDefault="00A620BD" w:rsidP="004A1BF2">
      <w:pPr>
        <w:rPr>
          <w:rtl/>
        </w:rPr>
      </w:pP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tl/>
        </w:rPr>
        <w:t xml:space="preserve"> </w:t>
      </w:r>
      <w:r w:rsidR="00A620BD">
        <w:rPr>
          <w:rFonts w:hint="cs"/>
          <w:rtl/>
        </w:rPr>
        <w:t>על הפרקליטות.</w:t>
      </w:r>
    </w:p>
    <w:p w:rsidR="00A620BD" w:rsidRDefault="00A620BD" w:rsidP="007E7D36">
      <w:pPr>
        <w:ind w:firstLine="0"/>
        <w:rPr>
          <w:rtl/>
        </w:rPr>
      </w:pPr>
      <w:bookmarkStart w:id="11993" w:name="_ETM_Q21_697442"/>
      <w:bookmarkStart w:id="11994" w:name="_ETM_Q21_697516"/>
      <w:bookmarkStart w:id="11995" w:name="_ETM_Q21_697553"/>
      <w:bookmarkStart w:id="11996" w:name="_ETM_Q21_697613"/>
      <w:bookmarkEnd w:id="11993"/>
      <w:bookmarkEnd w:id="11994"/>
      <w:bookmarkEnd w:id="11995"/>
      <w:bookmarkEnd w:id="11996"/>
    </w:p>
    <w:p w:rsidR="00A620BD" w:rsidRDefault="00A620BD" w:rsidP="007E7D36">
      <w:pPr>
        <w:pStyle w:val="-"/>
        <w:rPr>
          <w:rtl/>
        </w:rPr>
      </w:pPr>
      <w:bookmarkStart w:id="11997" w:name="ET_speakercontinue_5834_66"/>
      <w:r w:rsidRPr="004A40ED">
        <w:rPr>
          <w:rStyle w:val="TagStyle"/>
          <w:rtl/>
        </w:rPr>
        <w:t xml:space="preserve"> &lt;&lt; דובר_המשך &gt;&gt;</w:t>
      </w:r>
      <w:r w:rsidRPr="00431870">
        <w:rPr>
          <w:rStyle w:val="TagStyle"/>
          <w:rtl/>
        </w:rPr>
        <w:t xml:space="preserve"> </w:t>
      </w:r>
      <w:r>
        <w:rPr>
          <w:rtl/>
        </w:rPr>
        <w:t>שר המשפטים אמיר אוחנה:</w:t>
      </w:r>
      <w:r w:rsidRPr="00431870">
        <w:rPr>
          <w:rStyle w:val="TagStyle"/>
          <w:rtl/>
        </w:rPr>
        <w:t xml:space="preserve"> </w:t>
      </w:r>
      <w:r w:rsidRPr="004A40ED">
        <w:rPr>
          <w:rStyle w:val="TagStyle"/>
          <w:rtl/>
        </w:rPr>
        <w:t>&lt;&lt; דובר_המשך &gt;&gt;</w:t>
      </w:r>
      <w:r>
        <w:rPr>
          <w:rtl/>
        </w:rPr>
        <w:t xml:space="preserve"> </w:t>
      </w:r>
      <w:bookmarkEnd w:id="11997"/>
    </w:p>
    <w:p w:rsidR="00A620BD" w:rsidRDefault="00A620BD" w:rsidP="004A1BF2">
      <w:pPr>
        <w:rPr>
          <w:rtl/>
        </w:rPr>
      </w:pPr>
    </w:p>
    <w:p w:rsidR="00A620BD" w:rsidRDefault="00A620BD" w:rsidP="00370A20">
      <w:pPr>
        <w:rPr>
          <w:rtl/>
        </w:rPr>
      </w:pPr>
      <w:bookmarkStart w:id="11998" w:name="_ETM_Q21_698654"/>
      <w:bookmarkEnd w:id="11998"/>
      <w:r>
        <w:rPr>
          <w:rFonts w:hint="cs"/>
          <w:rtl/>
        </w:rPr>
        <w:t xml:space="preserve">אני מכיר את הפרקליטות היטב </w:t>
      </w:r>
      <w:r w:rsidR="00C552BC">
        <w:rPr>
          <w:rtl/>
        </w:rPr>
        <w:t>–</w:t>
      </w:r>
      <w:r>
        <w:rPr>
          <w:rFonts w:hint="cs"/>
          <w:rtl/>
        </w:rPr>
        <w:t xml:space="preserve"> </w:t>
      </w:r>
      <w:bookmarkStart w:id="11999" w:name="_ETM_Q21_698253"/>
      <w:bookmarkEnd w:id="11999"/>
      <w:r>
        <w:rPr>
          <w:rFonts w:hint="cs"/>
          <w:rtl/>
        </w:rPr>
        <w:t xml:space="preserve">ציטוט משם </w:t>
      </w:r>
      <w:r w:rsidR="00C552BC">
        <w:rPr>
          <w:rFonts w:hint="eastAsia"/>
          <w:rtl/>
        </w:rPr>
        <w:t>–</w:t>
      </w:r>
      <w:r>
        <w:rPr>
          <w:rFonts w:hint="cs"/>
          <w:rtl/>
        </w:rPr>
        <w:t xml:space="preserve"> התמחיתי בה ומאז עבדתי עם הפרקליטות שנים רבות </w:t>
      </w:r>
      <w:bookmarkStart w:id="12000" w:name="_ETM_Q21_706926"/>
      <w:bookmarkEnd w:id="12000"/>
      <w:r>
        <w:rPr>
          <w:rFonts w:hint="cs"/>
          <w:rtl/>
        </w:rPr>
        <w:t>כעורך דין. מכהנים בה, בחריצות ובמסירות, פרקליטות ופרקליט</w:t>
      </w:r>
      <w:r w:rsidR="00370A20">
        <w:rPr>
          <w:rFonts w:hint="cs"/>
          <w:rtl/>
        </w:rPr>
        <w:t>ים רבים העושים עבודתם נאמנה יום-</w:t>
      </w:r>
      <w:r>
        <w:rPr>
          <w:rFonts w:hint="cs"/>
          <w:rtl/>
        </w:rPr>
        <w:t xml:space="preserve">יום </w:t>
      </w:r>
      <w:bookmarkStart w:id="12001" w:name="_ETM_Q21_712998"/>
      <w:bookmarkEnd w:id="12001"/>
      <w:r>
        <w:rPr>
          <w:rFonts w:hint="cs"/>
          <w:rtl/>
        </w:rPr>
        <w:t>בבתי המשפט ובמשרדי הפרקליטות, ומנהלים הליכים משפטיים מול נאשמים, בחלקם עבריינים וארגוני פשיעה מסוכנים.</w:t>
      </w:r>
      <w:bookmarkStart w:id="12002" w:name="_ETM_Q21_725645"/>
      <w:bookmarkStart w:id="12003" w:name="_ETM_Q21_725719"/>
      <w:bookmarkStart w:id="12004" w:name="_ETM_Q21_725756"/>
      <w:bookmarkStart w:id="12005" w:name="_ETM_Q21_725823"/>
      <w:bookmarkEnd w:id="12002"/>
      <w:bookmarkEnd w:id="12003"/>
      <w:bookmarkEnd w:id="12004"/>
      <w:bookmarkEnd w:id="12005"/>
      <w:r w:rsidR="00370A20">
        <w:rPr>
          <w:rFonts w:hint="cs"/>
          <w:rtl/>
        </w:rPr>
        <w:t xml:space="preserve"> </w:t>
      </w:r>
      <w:bookmarkStart w:id="12006" w:name="_ETM_Q21_723937"/>
      <w:bookmarkStart w:id="12007" w:name="_ETM_Q21_724008"/>
      <w:bookmarkStart w:id="12008" w:name="_ETM_Q21_724091"/>
      <w:bookmarkStart w:id="12009" w:name="_ETM_Q21_724150"/>
      <w:bookmarkEnd w:id="12006"/>
      <w:bookmarkEnd w:id="12007"/>
      <w:bookmarkEnd w:id="12008"/>
      <w:bookmarkEnd w:id="12009"/>
      <w:r>
        <w:rPr>
          <w:rFonts w:hint="cs"/>
          <w:rtl/>
        </w:rPr>
        <w:t>את כל זאת לא שמעתם?</w:t>
      </w:r>
      <w:r w:rsidR="00370A20">
        <w:rPr>
          <w:rFonts w:hint="cs"/>
          <w:rtl/>
        </w:rPr>
        <w:t xml:space="preserve"> </w:t>
      </w:r>
    </w:p>
    <w:p w:rsidR="00A620BD" w:rsidRDefault="00A620BD" w:rsidP="007E7D36">
      <w:pPr>
        <w:rPr>
          <w:rtl/>
        </w:rPr>
      </w:pPr>
      <w:bookmarkStart w:id="12010" w:name="_ETM_Q21_736539"/>
      <w:bookmarkStart w:id="12011" w:name="_ETM_Q21_736614"/>
      <w:bookmarkEnd w:id="12010"/>
      <w:bookmarkEnd w:id="12011"/>
    </w:p>
    <w:p w:rsidR="00A620BD" w:rsidRDefault="00A620BD" w:rsidP="00370A20">
      <w:pPr>
        <w:rPr>
          <w:rtl/>
        </w:rPr>
      </w:pPr>
      <w:bookmarkStart w:id="12012" w:name="_ETM_Q21_737291"/>
      <w:bookmarkStart w:id="12013" w:name="_ETM_Q21_737360"/>
      <w:bookmarkEnd w:id="12012"/>
      <w:bookmarkEnd w:id="12013"/>
      <w:r>
        <w:rPr>
          <w:rFonts w:hint="cs"/>
          <w:rtl/>
        </w:rPr>
        <w:t xml:space="preserve">בעוד שרוב הפרקליטים </w:t>
      </w:r>
      <w:r w:rsidR="00C552BC">
        <w:rPr>
          <w:rFonts w:hint="eastAsia"/>
          <w:rtl/>
        </w:rPr>
        <w:t>–</w:t>
      </w:r>
      <w:r>
        <w:rPr>
          <w:rFonts w:hint="cs"/>
          <w:rtl/>
        </w:rPr>
        <w:t xml:space="preserve"> כך אמרתי בנאום משבוע שעבר </w:t>
      </w:r>
      <w:r w:rsidR="00C552BC">
        <w:rPr>
          <w:rFonts w:hint="eastAsia"/>
          <w:rtl/>
        </w:rPr>
        <w:t>–</w:t>
      </w:r>
      <w:r>
        <w:rPr>
          <w:rFonts w:hint="cs"/>
          <w:rtl/>
        </w:rPr>
        <w:t xml:space="preserve"> </w:t>
      </w:r>
      <w:bookmarkStart w:id="12014" w:name="_ETM_Q21_730565"/>
      <w:bookmarkEnd w:id="12014"/>
      <w:r>
        <w:rPr>
          <w:rFonts w:hint="cs"/>
          <w:rtl/>
        </w:rPr>
        <w:t>קובעים לוחות זמנים בהתאם להיקף ו</w:t>
      </w:r>
      <w:r w:rsidR="00370A20">
        <w:rPr>
          <w:rFonts w:hint="cs"/>
          <w:rtl/>
        </w:rPr>
        <w:t>ל</w:t>
      </w:r>
      <w:r>
        <w:rPr>
          <w:rFonts w:hint="cs"/>
          <w:rtl/>
        </w:rPr>
        <w:t xml:space="preserve">מורכבות </w:t>
      </w:r>
      <w:r w:rsidR="00370A20">
        <w:rPr>
          <w:rFonts w:hint="cs"/>
          <w:rtl/>
        </w:rPr>
        <w:t xml:space="preserve">של </w:t>
      </w:r>
      <w:r>
        <w:rPr>
          <w:rFonts w:hint="cs"/>
          <w:rtl/>
        </w:rPr>
        <w:t xml:space="preserve">החומרים המשפטיים באופן מקצועי ובלתי תלוי; בעוד שרוב הפרקליטים מקיימים שימוע בלב פתוח ובנפש חפצה כפי שמחייב הדין </w:t>
      </w:r>
      <w:r w:rsidR="00C552BC">
        <w:rPr>
          <w:rFonts w:hint="eastAsia"/>
          <w:rtl/>
        </w:rPr>
        <w:t>–</w:t>
      </w:r>
      <w:r>
        <w:rPr>
          <w:rFonts w:hint="cs"/>
          <w:rtl/>
        </w:rPr>
        <w:t xml:space="preserve"> כך אמרתי בשבוע שעבר</w:t>
      </w:r>
      <w:r w:rsidR="00370A20">
        <w:rPr>
          <w:rFonts w:hint="cs"/>
          <w:rtl/>
        </w:rPr>
        <w:t>;</w:t>
      </w:r>
      <w:r>
        <w:rPr>
          <w:rFonts w:hint="cs"/>
          <w:rtl/>
        </w:rPr>
        <w:t xml:space="preserve"> בעוד שרוב הפרקליטים</w:t>
      </w:r>
      <w:r w:rsidR="00370A20">
        <w:rPr>
          <w:rFonts w:hint="cs"/>
          <w:rtl/>
        </w:rPr>
        <w:t>,</w:t>
      </w:r>
      <w:r>
        <w:rPr>
          <w:rFonts w:hint="cs"/>
          <w:rtl/>
        </w:rPr>
        <w:t xml:space="preserve"> אם היו חלילה נחשדים במתן תצהיר </w:t>
      </w:r>
      <w:bookmarkStart w:id="12015" w:name="_ETM_Q21_755798"/>
      <w:bookmarkEnd w:id="12015"/>
      <w:r>
        <w:rPr>
          <w:rFonts w:hint="cs"/>
          <w:rtl/>
        </w:rPr>
        <w:t>כוזב</w:t>
      </w:r>
      <w:r w:rsidR="00554317">
        <w:rPr>
          <w:rFonts w:hint="cs"/>
          <w:rtl/>
        </w:rPr>
        <w:t>,</w:t>
      </w:r>
      <w:r>
        <w:rPr>
          <w:rFonts w:hint="cs"/>
          <w:rtl/>
        </w:rPr>
        <w:t xml:space="preserve"> היו נקראים לבירור ואולי אף מושעים</w:t>
      </w:r>
      <w:r w:rsidR="00370A20">
        <w:rPr>
          <w:rFonts w:hint="cs"/>
          <w:rtl/>
        </w:rPr>
        <w:t xml:space="preserve"> </w:t>
      </w:r>
      <w:r w:rsidR="00C552BC">
        <w:rPr>
          <w:rFonts w:hint="cs"/>
          <w:rtl/>
        </w:rPr>
        <w:t>–</w:t>
      </w:r>
      <w:r w:rsidR="00CE41A8">
        <w:rPr>
          <w:rFonts w:hint="cs"/>
          <w:rtl/>
        </w:rPr>
        <w:t xml:space="preserve"> </w:t>
      </w:r>
      <w:r w:rsidR="00C552BC">
        <w:rPr>
          <w:rFonts w:hint="cs"/>
          <w:rtl/>
        </w:rPr>
        <w:t>–</w:t>
      </w:r>
    </w:p>
    <w:p w:rsidR="00A620BD" w:rsidRDefault="00A620BD" w:rsidP="004A1BF2">
      <w:pPr>
        <w:rPr>
          <w:rtl/>
        </w:rPr>
      </w:pPr>
    </w:p>
    <w:p w:rsidR="00A620BD" w:rsidRDefault="00A620BD" w:rsidP="007E7D36">
      <w:pPr>
        <w:pStyle w:val="af5"/>
        <w:rPr>
          <w:rtl/>
        </w:rPr>
      </w:pPr>
      <w:bookmarkStart w:id="12016" w:name="ET_interruption_5791_73"/>
      <w:r w:rsidRPr="004A40ED">
        <w:rPr>
          <w:rStyle w:val="TagStyle"/>
          <w:rtl/>
        </w:rPr>
        <w:t xml:space="preserve"> &lt;&lt; קריאה &gt;&gt;</w:t>
      </w:r>
      <w:r w:rsidRPr="006C6645">
        <w:rPr>
          <w:rStyle w:val="TagStyle"/>
          <w:rtl/>
        </w:rPr>
        <w:t xml:space="preserve"> </w:t>
      </w:r>
      <w:r>
        <w:rPr>
          <w:rtl/>
        </w:rPr>
        <w:t>יואב סגלוביץ' (כחול לבן):</w:t>
      </w:r>
      <w:r w:rsidRPr="006C6645">
        <w:rPr>
          <w:rStyle w:val="TagStyle"/>
          <w:rtl/>
        </w:rPr>
        <w:t xml:space="preserve"> </w:t>
      </w:r>
      <w:r w:rsidRPr="004A40ED">
        <w:rPr>
          <w:rStyle w:val="TagStyle"/>
          <w:rtl/>
        </w:rPr>
        <w:t>&lt;&lt; קריאה &gt;&gt;</w:t>
      </w:r>
      <w:r>
        <w:rPr>
          <w:rtl/>
        </w:rPr>
        <w:t xml:space="preserve"> </w:t>
      </w:r>
      <w:bookmarkEnd w:id="12016"/>
    </w:p>
    <w:p w:rsidR="00A620BD" w:rsidRPr="006C6645" w:rsidRDefault="00A620BD" w:rsidP="007E7D36">
      <w:pPr>
        <w:ind w:firstLine="0"/>
        <w:rPr>
          <w:rtl/>
        </w:rPr>
      </w:pPr>
      <w:r>
        <w:rPr>
          <w:rtl/>
        </w:rPr>
        <w:t xml:space="preserve"> </w:t>
      </w:r>
    </w:p>
    <w:p w:rsidR="00A620BD"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A620BD" w:rsidRDefault="00A620BD" w:rsidP="007E7D36">
      <w:pPr>
        <w:rPr>
          <w:rtl/>
        </w:rPr>
      </w:pPr>
      <w:bookmarkStart w:id="12017" w:name="_ETM_Q21_756020"/>
      <w:bookmarkStart w:id="12018" w:name="_ETM_Q21_756083"/>
      <w:bookmarkStart w:id="12019" w:name="_ETM_Q21_756134"/>
      <w:bookmarkStart w:id="12020" w:name="_ETM_Q21_756197"/>
      <w:bookmarkEnd w:id="12017"/>
      <w:bookmarkEnd w:id="12018"/>
      <w:bookmarkEnd w:id="12019"/>
      <w:bookmarkEnd w:id="12020"/>
    </w:p>
    <w:p w:rsidR="00A620BD" w:rsidRDefault="00A620BD" w:rsidP="007E7D36">
      <w:pPr>
        <w:pStyle w:val="af6"/>
        <w:rPr>
          <w:rtl/>
        </w:rPr>
      </w:pPr>
      <w:bookmarkStart w:id="12021" w:name="ET_yor_5873_68"/>
      <w:r w:rsidRPr="004A40ED">
        <w:rPr>
          <w:rStyle w:val="TagStyle"/>
          <w:rtl/>
        </w:rPr>
        <w:t xml:space="preserve"> &lt;&lt; יור &gt;&gt;</w:t>
      </w:r>
      <w:r w:rsidRPr="00431870">
        <w:rPr>
          <w:rStyle w:val="TagStyle"/>
          <w:rtl/>
        </w:rPr>
        <w:t xml:space="preserve"> </w:t>
      </w:r>
      <w:r>
        <w:rPr>
          <w:rtl/>
        </w:rPr>
        <w:t>היו"ר יעקב מרגי:</w:t>
      </w:r>
      <w:r w:rsidRPr="00431870">
        <w:rPr>
          <w:rStyle w:val="TagStyle"/>
          <w:rtl/>
        </w:rPr>
        <w:t xml:space="preserve"> </w:t>
      </w:r>
      <w:r w:rsidRPr="004A40ED">
        <w:rPr>
          <w:rStyle w:val="TagStyle"/>
          <w:rtl/>
        </w:rPr>
        <w:t>&lt;&lt; יור &gt;&gt;</w:t>
      </w:r>
      <w:r>
        <w:rPr>
          <w:rtl/>
        </w:rPr>
        <w:t xml:space="preserve"> </w:t>
      </w:r>
      <w:bookmarkEnd w:id="12021"/>
    </w:p>
    <w:p w:rsidR="00A620BD" w:rsidRDefault="00A620BD" w:rsidP="004A1BF2">
      <w:pPr>
        <w:rPr>
          <w:rtl/>
        </w:rPr>
      </w:pPr>
    </w:p>
    <w:p w:rsidR="00A620BD" w:rsidRDefault="00A620BD" w:rsidP="007E7D36">
      <w:pPr>
        <w:rPr>
          <w:rtl/>
        </w:rPr>
      </w:pPr>
      <w:bookmarkStart w:id="12022" w:name="_ETM_Q21_756923"/>
      <w:bookmarkEnd w:id="12022"/>
      <w:r>
        <w:rPr>
          <w:rFonts w:hint="cs"/>
          <w:rtl/>
        </w:rPr>
        <w:t xml:space="preserve">קריאות </w:t>
      </w:r>
      <w:bookmarkStart w:id="12023" w:name="_ETM_Q21_757669"/>
      <w:bookmarkEnd w:id="12023"/>
      <w:r>
        <w:rPr>
          <w:rFonts w:hint="cs"/>
          <w:rtl/>
        </w:rPr>
        <w:t xml:space="preserve">ביניים </w:t>
      </w:r>
      <w:r w:rsidR="00C552BC">
        <w:rPr>
          <w:rFonts w:hint="eastAsia"/>
          <w:rtl/>
        </w:rPr>
        <w:t>–</w:t>
      </w:r>
      <w:r w:rsidR="00370A20">
        <w:rPr>
          <w:rFonts w:hint="eastAsia"/>
          <w:rtl/>
        </w:rPr>
        <w:t xml:space="preserve"> </w:t>
      </w:r>
      <w:r>
        <w:rPr>
          <w:rFonts w:hint="cs"/>
          <w:rtl/>
        </w:rPr>
        <w:t xml:space="preserve">בישיבה. הוא לא מוגבל, השר לא מוגבל. </w:t>
      </w:r>
    </w:p>
    <w:p w:rsidR="00A620BD" w:rsidRDefault="00A620BD" w:rsidP="007E7D36">
      <w:pPr>
        <w:ind w:firstLine="0"/>
        <w:rPr>
          <w:rtl/>
        </w:rPr>
      </w:pPr>
      <w:bookmarkStart w:id="12024" w:name="_ETM_Q21_760503"/>
      <w:bookmarkStart w:id="12025" w:name="_ETM_Q21_760574"/>
      <w:bookmarkStart w:id="12026" w:name="_ETM_Q21_760631"/>
      <w:bookmarkStart w:id="12027" w:name="_ETM_Q21_760709"/>
      <w:bookmarkEnd w:id="12024"/>
      <w:bookmarkEnd w:id="12025"/>
      <w:bookmarkEnd w:id="12026"/>
      <w:bookmarkEnd w:id="12027"/>
    </w:p>
    <w:p w:rsidR="00A620BD" w:rsidRDefault="00A620BD" w:rsidP="007E7D36">
      <w:pPr>
        <w:pStyle w:val="af5"/>
        <w:rPr>
          <w:rtl/>
        </w:rPr>
      </w:pPr>
      <w:bookmarkStart w:id="12028" w:name="ET_interruption_קריאות_71"/>
      <w:r w:rsidRPr="004A40ED">
        <w:rPr>
          <w:rStyle w:val="TagStyle"/>
          <w:rtl/>
        </w:rPr>
        <w:t xml:space="preserve"> &lt;&lt; קריאה &gt;&gt;</w:t>
      </w:r>
      <w:r w:rsidRPr="00431870">
        <w:rPr>
          <w:rStyle w:val="TagStyle"/>
          <w:rtl/>
        </w:rPr>
        <w:t xml:space="preserve"> </w:t>
      </w:r>
      <w:r>
        <w:rPr>
          <w:rtl/>
        </w:rPr>
        <w:t>קריא</w:t>
      </w:r>
      <w:r>
        <w:rPr>
          <w:rFonts w:hint="cs"/>
          <w:rtl/>
        </w:rPr>
        <w:t>ות</w:t>
      </w:r>
      <w:r>
        <w:rPr>
          <w:rtl/>
        </w:rPr>
        <w:t>:</w:t>
      </w:r>
      <w:r w:rsidRPr="00431870">
        <w:rPr>
          <w:rStyle w:val="TagStyle"/>
          <w:rtl/>
        </w:rPr>
        <w:t xml:space="preserve"> </w:t>
      </w:r>
      <w:r w:rsidRPr="004A40ED">
        <w:rPr>
          <w:rStyle w:val="TagStyle"/>
          <w:rtl/>
        </w:rPr>
        <w:t>&lt;&lt; קריאה &gt;&gt;</w:t>
      </w:r>
      <w:r>
        <w:rPr>
          <w:rtl/>
        </w:rPr>
        <w:t xml:space="preserve"> </w:t>
      </w:r>
      <w:bookmarkEnd w:id="12028"/>
    </w:p>
    <w:p w:rsidR="00A620BD" w:rsidRDefault="00A620BD" w:rsidP="004A1BF2">
      <w:pPr>
        <w:rPr>
          <w:rtl/>
        </w:rPr>
      </w:pPr>
    </w:p>
    <w:p w:rsidR="00A620BD" w:rsidRPr="00431870"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Fonts w:hint="cs"/>
          <w:rtl/>
        </w:rPr>
        <w:t xml:space="preserve"> מתי שר המשפטים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A620BD">
        <w:rPr>
          <w:rFonts w:hint="cs"/>
          <w:rtl/>
        </w:rPr>
        <w:t xml:space="preserve"> כי עד עכשיו לא היה.</w:t>
      </w:r>
      <w:r w:rsidR="00A620BD">
        <w:rPr>
          <w:rtl/>
        </w:rPr>
        <w:t xml:space="preserve"> </w:t>
      </w:r>
    </w:p>
    <w:p w:rsidR="00A620BD" w:rsidRDefault="00A620BD" w:rsidP="007E7D36">
      <w:pPr>
        <w:ind w:firstLine="0"/>
        <w:rPr>
          <w:rtl/>
        </w:rPr>
      </w:pPr>
      <w:r>
        <w:rPr>
          <w:rtl/>
        </w:rPr>
        <w:t xml:space="preserve"> </w:t>
      </w:r>
    </w:p>
    <w:p w:rsidR="00BE5F84" w:rsidRDefault="00BE5F84" w:rsidP="007E7D36">
      <w:pPr>
        <w:pStyle w:val="-"/>
        <w:keepNext/>
        <w:rPr>
          <w:rtl/>
        </w:rPr>
      </w:pPr>
      <w:bookmarkStart w:id="12029" w:name="ET_speakercontinue_5834_2"/>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bookmarkEnd w:id="12029"/>
    </w:p>
    <w:p w:rsidR="00BE5F84" w:rsidRDefault="00BE5F84" w:rsidP="004A1BF2">
      <w:pPr>
        <w:rPr>
          <w:rtl/>
        </w:rPr>
      </w:pPr>
    </w:p>
    <w:p w:rsidR="00BE5F84" w:rsidRDefault="00C552BC" w:rsidP="007E7D36">
      <w:pPr>
        <w:rPr>
          <w:rtl/>
        </w:rPr>
      </w:pPr>
      <w:r>
        <w:rPr>
          <w:rFonts w:hint="cs"/>
          <w:rtl/>
        </w:rPr>
        <w:t>–</w:t>
      </w:r>
      <w:r w:rsidR="00CE41A8">
        <w:rPr>
          <w:rFonts w:hint="cs"/>
          <w:rtl/>
        </w:rPr>
        <w:t xml:space="preserve"> </w:t>
      </w:r>
      <w:r>
        <w:rPr>
          <w:rFonts w:hint="cs"/>
          <w:rtl/>
        </w:rPr>
        <w:t>–</w:t>
      </w:r>
      <w:r w:rsidR="00370A20">
        <w:rPr>
          <w:rFonts w:hint="cs"/>
          <w:rtl/>
        </w:rPr>
        <w:t xml:space="preserve"> </w:t>
      </w:r>
      <w:r w:rsidR="00BE5F84">
        <w:rPr>
          <w:rFonts w:hint="cs"/>
          <w:rtl/>
        </w:rPr>
        <w:t xml:space="preserve">בעוד שרוב הפרקליטים אומרים את דברם בבית המשפט, אינם בקשר עם עיתונאים </w:t>
      </w:r>
      <w:r>
        <w:rPr>
          <w:rFonts w:hint="cs"/>
          <w:rtl/>
        </w:rPr>
        <w:t>–</w:t>
      </w:r>
      <w:r w:rsidR="00CE41A8">
        <w:rPr>
          <w:rFonts w:hint="cs"/>
          <w:rtl/>
        </w:rPr>
        <w:t xml:space="preserve"> </w:t>
      </w:r>
      <w:r>
        <w:rPr>
          <w:rFonts w:hint="cs"/>
          <w:rtl/>
        </w:rPr>
        <w:t>–</w:t>
      </w:r>
      <w:r w:rsidR="00BE5F84">
        <w:rPr>
          <w:rFonts w:hint="cs"/>
          <w:rtl/>
        </w:rPr>
        <w:t xml:space="preserve"> </w:t>
      </w:r>
    </w:p>
    <w:p w:rsidR="00BE5F84" w:rsidRDefault="00BE5F84" w:rsidP="007E7D36">
      <w:pPr>
        <w:rPr>
          <w:rtl/>
        </w:rPr>
      </w:pPr>
    </w:p>
    <w:p w:rsidR="00BE5F84" w:rsidRDefault="00BE5F84" w:rsidP="007E7D36">
      <w:pPr>
        <w:pStyle w:val="af6"/>
        <w:keepNext/>
        <w:rPr>
          <w:rtl/>
        </w:rPr>
      </w:pPr>
      <w:bookmarkStart w:id="12030" w:name="ET_yor_5873_24"/>
      <w:r w:rsidRPr="00FE3783">
        <w:rPr>
          <w:rStyle w:val="TagStyle"/>
          <w:rtl/>
        </w:rPr>
        <w:t xml:space="preserve"> &lt;&lt; יור &gt;&gt; </w:t>
      </w:r>
      <w:r>
        <w:rPr>
          <w:rtl/>
        </w:rPr>
        <w:t>היו"ר יעקב מרגי:</w:t>
      </w:r>
      <w:r w:rsidRPr="00FE3783">
        <w:rPr>
          <w:rStyle w:val="TagStyle"/>
          <w:rtl/>
        </w:rPr>
        <w:t xml:space="preserve"> &lt;&lt; יור &gt;&gt;</w:t>
      </w:r>
      <w:r>
        <w:rPr>
          <w:rtl/>
        </w:rPr>
        <w:t xml:space="preserve"> </w:t>
      </w:r>
      <w:bookmarkEnd w:id="12030"/>
    </w:p>
    <w:p w:rsidR="00BE5F84" w:rsidRDefault="00BE5F84" w:rsidP="004A1BF2">
      <w:pPr>
        <w:rPr>
          <w:rtl/>
        </w:rPr>
      </w:pPr>
    </w:p>
    <w:p w:rsidR="00BE5F84" w:rsidRDefault="00BE5F84" w:rsidP="007E7D36">
      <w:pPr>
        <w:rPr>
          <w:rtl/>
        </w:rPr>
      </w:pPr>
      <w:r>
        <w:rPr>
          <w:rFonts w:hint="cs"/>
          <w:rtl/>
        </w:rPr>
        <w:t>אתה כופר בהשבעה שלו כשר?</w:t>
      </w:r>
      <w:r>
        <w:rPr>
          <w:rtl/>
        </w:rPr>
        <w:t xml:space="preserve"> </w:t>
      </w:r>
    </w:p>
    <w:p w:rsidR="00BE5F84" w:rsidRDefault="00BE5F84" w:rsidP="007E7D36">
      <w:pPr>
        <w:rPr>
          <w:rtl/>
        </w:rPr>
      </w:pPr>
    </w:p>
    <w:p w:rsidR="00BE5F84" w:rsidRDefault="00BE5F84" w:rsidP="007E7D36">
      <w:pPr>
        <w:pStyle w:val="-"/>
        <w:keepNext/>
        <w:rPr>
          <w:rtl/>
        </w:rPr>
      </w:pPr>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p>
    <w:p w:rsidR="00BE5F84" w:rsidRDefault="00BE5F84" w:rsidP="004A1BF2">
      <w:pPr>
        <w:rPr>
          <w:rtl/>
        </w:rPr>
      </w:pPr>
    </w:p>
    <w:p w:rsidR="00BE5F84" w:rsidRDefault="00C552BC" w:rsidP="00370A20">
      <w:pPr>
        <w:rPr>
          <w:rtl/>
        </w:rPr>
      </w:pPr>
      <w:r>
        <w:rPr>
          <w:rFonts w:hint="cs"/>
          <w:rtl/>
        </w:rPr>
        <w:t>–</w:t>
      </w:r>
      <w:r w:rsidR="00CE41A8">
        <w:rPr>
          <w:rFonts w:hint="cs"/>
          <w:rtl/>
        </w:rPr>
        <w:t xml:space="preserve"> </w:t>
      </w:r>
      <w:r>
        <w:rPr>
          <w:rFonts w:hint="cs"/>
          <w:rtl/>
        </w:rPr>
        <w:t>–</w:t>
      </w:r>
      <w:r w:rsidR="00BE5F84">
        <w:rPr>
          <w:rFonts w:hint="cs"/>
          <w:rtl/>
        </w:rPr>
        <w:t xml:space="preserve"> ואינם מדליפים</w:t>
      </w:r>
      <w:bookmarkStart w:id="12031" w:name="_ETM_Q22_170103"/>
      <w:bookmarkEnd w:id="12031"/>
      <w:r w:rsidR="00BE5F84">
        <w:rPr>
          <w:rFonts w:hint="cs"/>
          <w:rtl/>
        </w:rPr>
        <w:t xml:space="preserve"> להם חומרי חקירה </w:t>
      </w:r>
      <w:r>
        <w:rPr>
          <w:rFonts w:hint="eastAsia"/>
          <w:rtl/>
        </w:rPr>
        <w:t>–</w:t>
      </w:r>
      <w:r w:rsidR="00370A20">
        <w:rPr>
          <w:rFonts w:hint="cs"/>
          <w:rtl/>
        </w:rPr>
        <w:t xml:space="preserve"> </w:t>
      </w:r>
      <w:r w:rsidR="00BE5F84">
        <w:rPr>
          <w:rFonts w:hint="cs"/>
          <w:rtl/>
        </w:rPr>
        <w:t>כך אמרתי.</w:t>
      </w:r>
    </w:p>
    <w:p w:rsidR="00BE5F84" w:rsidRDefault="00BE5F84" w:rsidP="007E7D36">
      <w:pPr>
        <w:rPr>
          <w:rtl/>
        </w:rPr>
      </w:pPr>
      <w:bookmarkStart w:id="12032" w:name="_ETM_Q22_176286"/>
      <w:bookmarkStart w:id="12033" w:name="_ETM_Q22_176354"/>
      <w:bookmarkEnd w:id="12032"/>
      <w:bookmarkEnd w:id="12033"/>
    </w:p>
    <w:p w:rsidR="00BE5F84" w:rsidRDefault="00BE5F84" w:rsidP="00370A20">
      <w:pPr>
        <w:rPr>
          <w:rtl/>
        </w:rPr>
      </w:pPr>
      <w:bookmarkStart w:id="12034" w:name="_ETM_Q22_176463"/>
      <w:bookmarkStart w:id="12035" w:name="_ETM_Q22_176514"/>
      <w:bookmarkEnd w:id="12034"/>
      <w:bookmarkEnd w:id="12035"/>
      <w:r>
        <w:rPr>
          <w:rFonts w:hint="cs"/>
          <w:rtl/>
        </w:rPr>
        <w:t>ועוד הוספתי</w:t>
      </w:r>
      <w:r w:rsidR="00370A20">
        <w:rPr>
          <w:rFonts w:hint="cs"/>
          <w:rtl/>
        </w:rPr>
        <w:t>,</w:t>
      </w:r>
      <w:r>
        <w:rPr>
          <w:rFonts w:hint="cs"/>
          <w:rtl/>
        </w:rPr>
        <w:t xml:space="preserve"> ועוד הוספתי שחס וחלילה, חס וחלילה למישהו להעלות על דעתו לפגוע בפרקליט. הינה אני מצטט לכם</w:t>
      </w:r>
      <w:r w:rsidR="00370A20">
        <w:rPr>
          <w:rFonts w:hint="cs"/>
          <w:rtl/>
        </w:rPr>
        <w:t>.</w:t>
      </w:r>
      <w:r>
        <w:rPr>
          <w:rFonts w:hint="cs"/>
          <w:rtl/>
        </w:rPr>
        <w:t xml:space="preserve"> הינה אני מצטט לכם. </w:t>
      </w:r>
      <w:bookmarkStart w:id="12036" w:name="_ETM_Q22_185995"/>
      <w:bookmarkEnd w:id="12036"/>
    </w:p>
    <w:p w:rsidR="00BE5F84" w:rsidRDefault="00BE5F84" w:rsidP="007E7D36">
      <w:pPr>
        <w:rPr>
          <w:rtl/>
        </w:rPr>
      </w:pPr>
      <w:bookmarkStart w:id="12037" w:name="_ETM_Q22_186067"/>
      <w:bookmarkEnd w:id="12037"/>
    </w:p>
    <w:p w:rsidR="00BE5F84" w:rsidRDefault="00BE5F84" w:rsidP="007E7D36">
      <w:pPr>
        <w:pStyle w:val="af5"/>
        <w:keepNext/>
        <w:rPr>
          <w:rtl/>
        </w:rPr>
      </w:pPr>
      <w:bookmarkStart w:id="12038" w:name="ET_interruption_5079_26"/>
      <w:r w:rsidRPr="00FE3783">
        <w:rPr>
          <w:rStyle w:val="TagStyle"/>
          <w:rtl/>
        </w:rPr>
        <w:t xml:space="preserve"> &lt;&lt; קריאה &gt;&gt; </w:t>
      </w:r>
      <w:r>
        <w:rPr>
          <w:rtl/>
        </w:rPr>
        <w:t>תמר זנדברג (המחנה הדמוקרטי):</w:t>
      </w:r>
      <w:r w:rsidRPr="00FE3783">
        <w:rPr>
          <w:rStyle w:val="TagStyle"/>
          <w:rtl/>
        </w:rPr>
        <w:t xml:space="preserve"> &lt;&lt; קריאה &gt;&gt;</w:t>
      </w:r>
      <w:r>
        <w:rPr>
          <w:rtl/>
        </w:rPr>
        <w:t xml:space="preserve"> </w:t>
      </w:r>
      <w:bookmarkEnd w:id="12038"/>
    </w:p>
    <w:p w:rsidR="00BE5F84" w:rsidRDefault="00BE5F84" w:rsidP="004A1BF2">
      <w:pPr>
        <w:rPr>
          <w:rtl/>
        </w:rPr>
      </w:pPr>
    </w:p>
    <w:p w:rsidR="00BE5F84" w:rsidRDefault="00BE5F84" w:rsidP="007E7D36">
      <w:pPr>
        <w:rPr>
          <w:rtl/>
        </w:rPr>
      </w:pPr>
      <w:r>
        <w:rPr>
          <w:rFonts w:hint="cs"/>
          <w:rtl/>
        </w:rPr>
        <w:t xml:space="preserve">בגללך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מה אתה עכשיו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5F84" w:rsidRDefault="00BE5F84" w:rsidP="007E7D36">
      <w:pPr>
        <w:rPr>
          <w:rtl/>
        </w:rPr>
      </w:pPr>
    </w:p>
    <w:p w:rsidR="00BE5F84" w:rsidRDefault="00BE5F84" w:rsidP="007E7D36">
      <w:pPr>
        <w:pStyle w:val="-"/>
        <w:keepNext/>
        <w:rPr>
          <w:rtl/>
        </w:rPr>
      </w:pPr>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p>
    <w:p w:rsidR="00BE5F84" w:rsidRDefault="00BE5F84" w:rsidP="007E7D36">
      <w:pPr>
        <w:rPr>
          <w:rtl/>
        </w:rPr>
      </w:pPr>
      <w:r>
        <w:rPr>
          <w:rtl/>
        </w:rPr>
        <w:t xml:space="preserve"> </w:t>
      </w:r>
    </w:p>
    <w:p w:rsidR="00BE5F84" w:rsidRDefault="00BE5F84" w:rsidP="007E7D36">
      <w:pPr>
        <w:rPr>
          <w:rtl/>
        </w:rPr>
      </w:pPr>
      <w:r>
        <w:rPr>
          <w:rFonts w:hint="cs"/>
          <w:rtl/>
        </w:rPr>
        <w:t>הינה</w:t>
      </w:r>
      <w:r w:rsidR="00370A20">
        <w:rPr>
          <w:rFonts w:hint="cs"/>
          <w:rtl/>
        </w:rPr>
        <w:t>,</w:t>
      </w:r>
      <w:r>
        <w:rPr>
          <w:rFonts w:hint="cs"/>
          <w:rtl/>
        </w:rPr>
        <w:t xml:space="preserve"> אני מצטט לכם מהשבוע שעבר. </w:t>
      </w:r>
      <w:bookmarkStart w:id="12039" w:name="_ETM_Q22_196281"/>
      <w:bookmarkEnd w:id="12039"/>
    </w:p>
    <w:p w:rsidR="00BE5F84" w:rsidRDefault="00BE5F84" w:rsidP="007E7D36">
      <w:pPr>
        <w:rPr>
          <w:rtl/>
        </w:rPr>
      </w:pPr>
      <w:bookmarkStart w:id="12040" w:name="_ETM_Q22_196561"/>
      <w:bookmarkStart w:id="12041" w:name="_ETM_Q22_196630"/>
      <w:bookmarkEnd w:id="12040"/>
      <w:bookmarkEnd w:id="12041"/>
    </w:p>
    <w:p w:rsidR="00BE5F84" w:rsidRDefault="00BE5F84" w:rsidP="007E7D36">
      <w:pPr>
        <w:pStyle w:val="af5"/>
        <w:keepNext/>
        <w:rPr>
          <w:rtl/>
        </w:rPr>
      </w:pPr>
      <w:r w:rsidRPr="00FE3783">
        <w:rPr>
          <w:rStyle w:val="TagStyle"/>
          <w:rtl/>
        </w:rPr>
        <w:t xml:space="preserve"> &lt;&lt; קריאה &gt;&gt; </w:t>
      </w:r>
      <w:r>
        <w:rPr>
          <w:rtl/>
        </w:rPr>
        <w:t>תמר זנדברג (המחנה הדמוקרטי):</w:t>
      </w:r>
      <w:r w:rsidRPr="00FE3783">
        <w:rPr>
          <w:rStyle w:val="TagStyle"/>
          <w:rtl/>
        </w:rPr>
        <w:t xml:space="preserve"> &lt;&lt; קריאה &gt;&gt;</w:t>
      </w:r>
      <w:r>
        <w:rPr>
          <w:rtl/>
        </w:rPr>
        <w:t xml:space="preserve"> </w:t>
      </w:r>
    </w:p>
    <w:p w:rsidR="00BE5F84" w:rsidRDefault="00BE5F84" w:rsidP="004A1BF2">
      <w:pPr>
        <w:rPr>
          <w:rtl/>
        </w:rPr>
      </w:pPr>
    </w:p>
    <w:p w:rsidR="00BE5F84"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5F84">
        <w:rPr>
          <w:rFonts w:hint="cs"/>
          <w:rtl/>
        </w:rPr>
        <w:t xml:space="preserve"> </w:t>
      </w:r>
    </w:p>
    <w:p w:rsidR="00BE5F84" w:rsidRDefault="00BE5F84" w:rsidP="007E7D36">
      <w:pPr>
        <w:rPr>
          <w:rtl/>
        </w:rPr>
      </w:pPr>
    </w:p>
    <w:p w:rsidR="00BE5F84" w:rsidRDefault="00BE5F84" w:rsidP="007E7D36">
      <w:pPr>
        <w:pStyle w:val="af6"/>
        <w:keepNext/>
        <w:rPr>
          <w:rtl/>
        </w:rPr>
      </w:pPr>
      <w:bookmarkStart w:id="12042" w:name="ET_yor_5873_28"/>
      <w:r w:rsidRPr="00FE3783">
        <w:rPr>
          <w:rStyle w:val="TagStyle"/>
          <w:rtl/>
        </w:rPr>
        <w:t xml:space="preserve"> &lt;&lt; יור &gt;&gt; </w:t>
      </w:r>
      <w:r>
        <w:rPr>
          <w:rtl/>
        </w:rPr>
        <w:t>היו"ר יעקב מרגי:</w:t>
      </w:r>
      <w:r w:rsidRPr="00FE3783">
        <w:rPr>
          <w:rStyle w:val="TagStyle"/>
          <w:rtl/>
        </w:rPr>
        <w:t xml:space="preserve"> &lt;&lt; יור &gt;&gt;</w:t>
      </w:r>
      <w:r>
        <w:rPr>
          <w:rtl/>
        </w:rPr>
        <w:t xml:space="preserve"> </w:t>
      </w:r>
      <w:bookmarkEnd w:id="12042"/>
    </w:p>
    <w:p w:rsidR="00BE5F84" w:rsidRDefault="00BE5F84" w:rsidP="004A1BF2">
      <w:pPr>
        <w:rPr>
          <w:rtl/>
        </w:rPr>
      </w:pPr>
    </w:p>
    <w:p w:rsidR="00BE5F84" w:rsidRDefault="00BE5F84" w:rsidP="00370A20">
      <w:pPr>
        <w:rPr>
          <w:rtl/>
        </w:rPr>
      </w:pPr>
      <w:r>
        <w:rPr>
          <w:rFonts w:hint="cs"/>
          <w:rtl/>
        </w:rPr>
        <w:t xml:space="preserve">חברי הכנסת, אתם רוצים שהשר יסכם או </w:t>
      </w:r>
      <w:bookmarkStart w:id="12043" w:name="_ETM_Q22_197075"/>
      <w:bookmarkEnd w:id="12043"/>
      <w:r>
        <w:rPr>
          <w:rFonts w:hint="cs"/>
          <w:rtl/>
        </w:rPr>
        <w:t xml:space="preserve">שאתם נהנים? אתם נהנים. אני רואה </w:t>
      </w:r>
      <w:bookmarkStart w:id="12044" w:name="_ETM_Q22_201798"/>
      <w:bookmarkEnd w:id="12044"/>
      <w:r>
        <w:rPr>
          <w:rFonts w:hint="cs"/>
          <w:rtl/>
        </w:rPr>
        <w:t xml:space="preserve">שאתם רוצים שהוא יאריך וישוב. תודה רבה. </w:t>
      </w:r>
    </w:p>
    <w:p w:rsidR="00BE5F84" w:rsidRDefault="00BE5F84" w:rsidP="007E7D36">
      <w:pPr>
        <w:rPr>
          <w:rtl/>
        </w:rPr>
      </w:pPr>
    </w:p>
    <w:p w:rsidR="00BE5F84" w:rsidRDefault="00BE5F84" w:rsidP="007E7D36">
      <w:pPr>
        <w:pStyle w:val="-"/>
        <w:keepNext/>
        <w:rPr>
          <w:rtl/>
        </w:rPr>
      </w:pPr>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p>
    <w:p w:rsidR="00BE5F84" w:rsidRDefault="00BE5F84" w:rsidP="007E7D36">
      <w:pPr>
        <w:rPr>
          <w:rtl/>
        </w:rPr>
      </w:pPr>
      <w:r>
        <w:rPr>
          <w:rtl/>
        </w:rPr>
        <w:t xml:space="preserve"> </w:t>
      </w:r>
    </w:p>
    <w:p w:rsidR="00BE5F84" w:rsidRDefault="00BE5F84" w:rsidP="00370A20">
      <w:pPr>
        <w:rPr>
          <w:rtl/>
        </w:rPr>
      </w:pPr>
      <w:r>
        <w:rPr>
          <w:rFonts w:hint="cs"/>
          <w:rtl/>
        </w:rPr>
        <w:t xml:space="preserve">אני רוצה להדגיש </w:t>
      </w:r>
      <w:r w:rsidR="00C552BC">
        <w:rPr>
          <w:rFonts w:hint="eastAsia"/>
          <w:rtl/>
        </w:rPr>
        <w:t>–</w:t>
      </w:r>
      <w:r w:rsidR="00370A20">
        <w:rPr>
          <w:rFonts w:hint="eastAsia"/>
          <w:rtl/>
        </w:rPr>
        <w:t xml:space="preserve"> </w:t>
      </w:r>
      <w:r>
        <w:rPr>
          <w:rFonts w:hint="cs"/>
          <w:rtl/>
        </w:rPr>
        <w:t>כך אמרתי בנאום בשבוע שעבר</w:t>
      </w:r>
      <w:r w:rsidR="00370A20">
        <w:rPr>
          <w:rFonts w:hint="cs"/>
          <w:rtl/>
        </w:rPr>
        <w:t>.</w:t>
      </w:r>
      <w:r>
        <w:rPr>
          <w:rFonts w:hint="cs"/>
          <w:rtl/>
        </w:rPr>
        <w:t xml:space="preserve"> אני רוצה להדגיש: אסור </w:t>
      </w:r>
      <w:bookmarkStart w:id="12045" w:name="_ETM_Q22_210136"/>
      <w:bookmarkEnd w:id="12045"/>
      <w:r>
        <w:rPr>
          <w:rFonts w:hint="cs"/>
          <w:rtl/>
        </w:rPr>
        <w:t xml:space="preserve">שתיפול שערה משערות ראשו של אף פרקליט ואף פרקליטה. אסור </w:t>
      </w:r>
      <w:bookmarkStart w:id="12046" w:name="_ETM_Q22_216152"/>
      <w:bookmarkEnd w:id="12046"/>
      <w:r>
        <w:rPr>
          <w:rFonts w:hint="cs"/>
          <w:rtl/>
        </w:rPr>
        <w:t xml:space="preserve">בתכלית האיסור. אני חוזר על דבריי </w:t>
      </w:r>
      <w:r w:rsidR="00C552BC">
        <w:rPr>
          <w:rFonts w:hint="eastAsia"/>
          <w:rtl/>
        </w:rPr>
        <w:t>–</w:t>
      </w:r>
      <w:r w:rsidR="00370A20">
        <w:rPr>
          <w:rFonts w:hint="cs"/>
          <w:rtl/>
        </w:rPr>
        <w:t xml:space="preserve"> </w:t>
      </w:r>
      <w:r>
        <w:rPr>
          <w:rFonts w:hint="cs"/>
          <w:rtl/>
        </w:rPr>
        <w:t xml:space="preserve">כך אמרתי: רוב הפרקליטים </w:t>
      </w:r>
      <w:bookmarkStart w:id="12047" w:name="_ETM_Q22_221347"/>
      <w:bookmarkEnd w:id="12047"/>
      <w:r>
        <w:rPr>
          <w:rFonts w:hint="cs"/>
          <w:rtl/>
        </w:rPr>
        <w:t xml:space="preserve">עושים עבודתם נאמנה. אין להם קשר לכל הטענות שהועלו כאן. גם את אלה שיש להם קשר צריך לאתר ולהרחיק </w:t>
      </w:r>
      <w:r w:rsidR="00C552BC">
        <w:rPr>
          <w:rFonts w:hint="cs"/>
          <w:rtl/>
        </w:rPr>
        <w:t>–</w:t>
      </w:r>
      <w:r w:rsidR="00CE41A8">
        <w:rPr>
          <w:rFonts w:hint="cs"/>
          <w:rtl/>
        </w:rPr>
        <w:t xml:space="preserve"> </w:t>
      </w:r>
      <w:r w:rsidR="00C552BC">
        <w:rPr>
          <w:rFonts w:hint="cs"/>
          <w:rtl/>
        </w:rPr>
        <w:t>–</w:t>
      </w:r>
      <w:r>
        <w:rPr>
          <w:rFonts w:hint="cs"/>
          <w:rtl/>
        </w:rPr>
        <w:t xml:space="preserve"> </w:t>
      </w:r>
    </w:p>
    <w:p w:rsidR="00BE5F84" w:rsidRDefault="00BE5F84" w:rsidP="007E7D36">
      <w:pPr>
        <w:rPr>
          <w:rtl/>
        </w:rPr>
      </w:pPr>
    </w:p>
    <w:p w:rsidR="00BE5F84" w:rsidRDefault="00BE5F84" w:rsidP="007E7D36">
      <w:pPr>
        <w:pStyle w:val="af5"/>
        <w:keepNext/>
        <w:rPr>
          <w:rtl/>
        </w:rPr>
      </w:pPr>
      <w:r w:rsidRPr="00FE3783">
        <w:rPr>
          <w:rStyle w:val="TagStyle"/>
          <w:rtl/>
        </w:rPr>
        <w:t xml:space="preserve"> &lt;&lt; קריאה &gt;&gt; </w:t>
      </w:r>
      <w:r>
        <w:rPr>
          <w:rtl/>
        </w:rPr>
        <w:t>תמר זנדברג (המחנה הדמוקרטי):</w:t>
      </w:r>
      <w:r w:rsidRPr="00FE3783">
        <w:rPr>
          <w:rStyle w:val="TagStyle"/>
          <w:rtl/>
        </w:rPr>
        <w:t xml:space="preserve"> &lt;&lt; קריאה &gt;&gt;</w:t>
      </w:r>
      <w:r>
        <w:rPr>
          <w:rtl/>
        </w:rPr>
        <w:t xml:space="preserve"> </w:t>
      </w:r>
    </w:p>
    <w:p w:rsidR="00BE5F84" w:rsidRDefault="00BE5F84" w:rsidP="004A1BF2">
      <w:pPr>
        <w:rPr>
          <w:rtl/>
        </w:rPr>
      </w:pPr>
    </w:p>
    <w:p w:rsidR="00BE5F84" w:rsidRDefault="00BE5F84" w:rsidP="007E7D36">
      <w:pPr>
        <w:rPr>
          <w:rtl/>
        </w:rPr>
      </w:pPr>
      <w:r>
        <w:rPr>
          <w:rFonts w:hint="cs"/>
          <w:rtl/>
        </w:rPr>
        <w:t xml:space="preserve">רוב הפרקליטים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BE5F84" w:rsidRDefault="00BE5F84" w:rsidP="007E7D36">
      <w:pPr>
        <w:rPr>
          <w:rtl/>
        </w:rPr>
      </w:pPr>
    </w:p>
    <w:p w:rsidR="00BE5F84" w:rsidRDefault="00BE5F84" w:rsidP="007E7D36">
      <w:pPr>
        <w:pStyle w:val="-"/>
        <w:keepNext/>
        <w:rPr>
          <w:rtl/>
        </w:rPr>
      </w:pPr>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p>
    <w:p w:rsidR="00BE5F84" w:rsidRDefault="00BE5F84" w:rsidP="007E7D36">
      <w:pPr>
        <w:rPr>
          <w:rtl/>
        </w:rPr>
      </w:pPr>
    </w:p>
    <w:p w:rsidR="00BE5F84" w:rsidRDefault="00C552BC" w:rsidP="007E7D36">
      <w:pPr>
        <w:rPr>
          <w:rtl/>
        </w:rPr>
      </w:pPr>
      <w:r>
        <w:rPr>
          <w:rFonts w:hint="cs"/>
          <w:rtl/>
        </w:rPr>
        <w:t>–</w:t>
      </w:r>
      <w:r w:rsidR="00CE41A8">
        <w:rPr>
          <w:rFonts w:hint="cs"/>
          <w:rtl/>
        </w:rPr>
        <w:t xml:space="preserve"> </w:t>
      </w:r>
      <w:r>
        <w:rPr>
          <w:rFonts w:hint="cs"/>
          <w:rtl/>
        </w:rPr>
        <w:t>–</w:t>
      </w:r>
      <w:r w:rsidR="00BE5F84">
        <w:rPr>
          <w:rFonts w:hint="cs"/>
          <w:rtl/>
        </w:rPr>
        <w:t xml:space="preserve"> ולא </w:t>
      </w:r>
      <w:bookmarkStart w:id="12048" w:name="_ETM_Q22_231068"/>
      <w:bookmarkEnd w:id="12048"/>
      <w:r w:rsidR="00BE5F84">
        <w:rPr>
          <w:rFonts w:hint="cs"/>
          <w:rtl/>
        </w:rPr>
        <w:t xml:space="preserve">חלילה לפגוע פיזית באף אחד מהם. </w:t>
      </w:r>
    </w:p>
    <w:p w:rsidR="00BE5F84" w:rsidRDefault="00BE5F84" w:rsidP="007E7D36">
      <w:pPr>
        <w:rPr>
          <w:rtl/>
        </w:rPr>
      </w:pPr>
      <w:bookmarkStart w:id="12049" w:name="_ETM_Q22_231518"/>
      <w:bookmarkStart w:id="12050" w:name="_ETM_Q22_231587"/>
      <w:bookmarkEnd w:id="12049"/>
      <w:bookmarkEnd w:id="12050"/>
    </w:p>
    <w:p w:rsidR="00BE5F84" w:rsidRDefault="00BE5F84" w:rsidP="007E7D36">
      <w:pPr>
        <w:pStyle w:val="af5"/>
        <w:keepNext/>
        <w:rPr>
          <w:rtl/>
        </w:rPr>
      </w:pPr>
      <w:r w:rsidRPr="00FE3783">
        <w:rPr>
          <w:rStyle w:val="TagStyle"/>
          <w:rtl/>
        </w:rPr>
        <w:t xml:space="preserve"> &lt;&lt; קריאה &gt;&gt; </w:t>
      </w:r>
      <w:r>
        <w:rPr>
          <w:rtl/>
        </w:rPr>
        <w:t>תמר זנדברג (המחנה הדמוקרטי):</w:t>
      </w:r>
      <w:r w:rsidRPr="00FE3783">
        <w:rPr>
          <w:rStyle w:val="TagStyle"/>
          <w:rtl/>
        </w:rPr>
        <w:t xml:space="preserve"> &lt;&lt; קריאה &gt;&gt;</w:t>
      </w:r>
      <w:r>
        <w:rPr>
          <w:rtl/>
        </w:rPr>
        <w:t xml:space="preserve"> </w:t>
      </w:r>
    </w:p>
    <w:p w:rsidR="00BE5F84" w:rsidRDefault="00BE5F84" w:rsidP="004A1BF2">
      <w:pPr>
        <w:rPr>
          <w:rtl/>
        </w:rPr>
      </w:pPr>
    </w:p>
    <w:p w:rsidR="00BE5F84" w:rsidRDefault="00BE5F84" w:rsidP="007E7D36">
      <w:pPr>
        <w:rPr>
          <w:rtl/>
        </w:rPr>
      </w:pPr>
      <w:r>
        <w:rPr>
          <w:rFonts w:hint="cs"/>
          <w:rtl/>
        </w:rPr>
        <w:t xml:space="preserve">רוב הפרקליטים לא עוסקים בתיקים של נתניהו. רוב הפרקליטים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BE5F84" w:rsidRDefault="00BE5F84" w:rsidP="007E7D36">
      <w:pPr>
        <w:rPr>
          <w:rtl/>
        </w:rPr>
      </w:pPr>
    </w:p>
    <w:p w:rsidR="00BE5F84" w:rsidRDefault="00BE5F84" w:rsidP="007E7D36">
      <w:pPr>
        <w:pStyle w:val="-"/>
        <w:keepNext/>
        <w:rPr>
          <w:rtl/>
        </w:rPr>
      </w:pPr>
      <w:bookmarkStart w:id="12051" w:name="_ETM_Q22_231520"/>
      <w:bookmarkEnd w:id="12051"/>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p>
    <w:p w:rsidR="00BE5F84" w:rsidRDefault="00BE5F84" w:rsidP="007E7D36">
      <w:pPr>
        <w:rPr>
          <w:rtl/>
        </w:rPr>
      </w:pPr>
    </w:p>
    <w:p w:rsidR="00BE5F84" w:rsidRDefault="00BE5F84" w:rsidP="00370A20">
      <w:pPr>
        <w:rPr>
          <w:rtl/>
        </w:rPr>
      </w:pPr>
      <w:r>
        <w:rPr>
          <w:rFonts w:hint="cs"/>
          <w:rtl/>
        </w:rPr>
        <w:t xml:space="preserve">הביקורת, חריפה ונוקבת ככל שתהיה, </w:t>
      </w:r>
      <w:bookmarkStart w:id="12052" w:name="_ETM_Q22_239673"/>
      <w:bookmarkEnd w:id="12052"/>
      <w:r>
        <w:rPr>
          <w:rFonts w:hint="cs"/>
          <w:rtl/>
        </w:rPr>
        <w:t xml:space="preserve">באה כי </w:t>
      </w:r>
      <w:proofErr w:type="spellStart"/>
      <w:r>
        <w:rPr>
          <w:rFonts w:hint="cs"/>
          <w:rtl/>
        </w:rPr>
        <w:t>הוגדשה</w:t>
      </w:r>
      <w:proofErr w:type="spellEnd"/>
      <w:r>
        <w:rPr>
          <w:rFonts w:hint="cs"/>
          <w:rtl/>
        </w:rPr>
        <w:t xml:space="preserve"> כבר הסאה; כי נמאס לראות את העוול הזה לנגד עינינו בלי שדבר נעשה כדי לתקן. </w:t>
      </w:r>
      <w:bookmarkStart w:id="12053" w:name="_ETM_Q22_247507"/>
      <w:bookmarkEnd w:id="12053"/>
    </w:p>
    <w:p w:rsidR="00BE5F84" w:rsidRDefault="00BE5F84" w:rsidP="007E7D36">
      <w:pPr>
        <w:rPr>
          <w:rtl/>
        </w:rPr>
      </w:pPr>
      <w:bookmarkStart w:id="12054" w:name="_ETM_Q22_247731"/>
      <w:bookmarkStart w:id="12055" w:name="_ETM_Q22_247792"/>
      <w:bookmarkEnd w:id="12054"/>
      <w:bookmarkEnd w:id="12055"/>
    </w:p>
    <w:p w:rsidR="00BE5F84" w:rsidRDefault="00BE5F84" w:rsidP="007E7D36">
      <w:pPr>
        <w:rPr>
          <w:rtl/>
        </w:rPr>
      </w:pPr>
      <w:bookmarkStart w:id="12056" w:name="_ETM_Q22_247859"/>
      <w:bookmarkStart w:id="12057" w:name="_ETM_Q22_247930"/>
      <w:bookmarkEnd w:id="12056"/>
      <w:bookmarkEnd w:id="12057"/>
      <w:r>
        <w:rPr>
          <w:rFonts w:hint="cs"/>
          <w:rtl/>
        </w:rPr>
        <w:t xml:space="preserve">ולאלה שטוענים שאני טוען את זה רק עכשיו, אתם לא </w:t>
      </w:r>
      <w:bookmarkStart w:id="12058" w:name="_ETM_Q22_247398"/>
      <w:bookmarkEnd w:id="12058"/>
      <w:r>
        <w:rPr>
          <w:rFonts w:hint="cs"/>
          <w:rtl/>
        </w:rPr>
        <w:t xml:space="preserve">מכירים אותי. אני יכול להפנות אתכם </w:t>
      </w:r>
      <w:proofErr w:type="spellStart"/>
      <w:r>
        <w:rPr>
          <w:rFonts w:hint="cs"/>
          <w:rtl/>
        </w:rPr>
        <w:t>לפוסטים</w:t>
      </w:r>
      <w:proofErr w:type="spellEnd"/>
      <w:r>
        <w:rPr>
          <w:rFonts w:hint="cs"/>
          <w:rtl/>
        </w:rPr>
        <w:t xml:space="preserve"> שלי עוד מ-2014, לפני שהייתי חבר כנסת, נגד העוול וחוסר הצדק שמפגינה הפרקליטות</w:t>
      </w:r>
      <w:r w:rsidR="00370A20">
        <w:rPr>
          <w:rFonts w:hint="cs"/>
          <w:rtl/>
        </w:rPr>
        <w:t>,</w:t>
      </w:r>
      <w:r>
        <w:rPr>
          <w:rFonts w:hint="cs"/>
          <w:rtl/>
        </w:rPr>
        <w:t xml:space="preserve"> ועוד בלי קשר לחקירות של נתניהו. </w:t>
      </w:r>
    </w:p>
    <w:p w:rsidR="00BE5F84" w:rsidRDefault="00BE5F84" w:rsidP="007E7D36">
      <w:pPr>
        <w:rPr>
          <w:rtl/>
        </w:rPr>
      </w:pPr>
    </w:p>
    <w:p w:rsidR="00BE5F84" w:rsidRDefault="00BE5F84" w:rsidP="007E7D36">
      <w:pPr>
        <w:pStyle w:val="af5"/>
        <w:keepNext/>
        <w:rPr>
          <w:rtl/>
        </w:rPr>
      </w:pPr>
      <w:bookmarkStart w:id="12059" w:name="ET_interruption_5290_34"/>
      <w:r w:rsidRPr="00EB4862">
        <w:rPr>
          <w:rStyle w:val="TagStyle"/>
          <w:rtl/>
        </w:rPr>
        <w:t xml:space="preserve"> &lt;&lt; קריאה &gt;&gt; </w:t>
      </w:r>
      <w:r>
        <w:rPr>
          <w:rtl/>
        </w:rPr>
        <w:t>רויטל סויד (העבודה-גשר):</w:t>
      </w:r>
      <w:r w:rsidRPr="00EB4862">
        <w:rPr>
          <w:rStyle w:val="TagStyle"/>
          <w:rtl/>
        </w:rPr>
        <w:t xml:space="preserve"> &lt;&lt; קריאה &gt;&gt;</w:t>
      </w:r>
      <w:r>
        <w:rPr>
          <w:rtl/>
        </w:rPr>
        <w:t xml:space="preserve"> </w:t>
      </w:r>
      <w:bookmarkEnd w:id="12059"/>
    </w:p>
    <w:p w:rsidR="00BE5F84" w:rsidRDefault="00BE5F84" w:rsidP="004A1BF2">
      <w:pPr>
        <w:rPr>
          <w:rtl/>
        </w:rPr>
      </w:pPr>
    </w:p>
    <w:p w:rsidR="00BE5F84" w:rsidRDefault="00BE5F84" w:rsidP="00370A20">
      <w:pPr>
        <w:rPr>
          <w:rtl/>
        </w:rPr>
      </w:pPr>
      <w:r>
        <w:rPr>
          <w:rFonts w:hint="cs"/>
          <w:rtl/>
        </w:rPr>
        <w:t>אדוני, הכתובת הייתה על הקיר</w:t>
      </w:r>
      <w:r w:rsidR="00370A20">
        <w:rPr>
          <w:rFonts w:hint="cs"/>
          <w:rtl/>
        </w:rPr>
        <w:t>.</w:t>
      </w:r>
      <w:r>
        <w:rPr>
          <w:rFonts w:hint="cs"/>
          <w:rtl/>
        </w:rPr>
        <w:t xml:space="preserve"> אתה שר המשפטים.</w:t>
      </w:r>
      <w:r>
        <w:rPr>
          <w:rtl/>
        </w:rPr>
        <w:t xml:space="preserve"> </w:t>
      </w:r>
    </w:p>
    <w:p w:rsidR="00BE5F84" w:rsidRDefault="00BE5F84" w:rsidP="007E7D36">
      <w:pPr>
        <w:rPr>
          <w:rtl/>
        </w:rPr>
      </w:pPr>
    </w:p>
    <w:p w:rsidR="00BE5F84" w:rsidRDefault="00BE5F84" w:rsidP="007E7D36">
      <w:pPr>
        <w:pStyle w:val="-"/>
        <w:keepNext/>
        <w:rPr>
          <w:rtl/>
        </w:rPr>
      </w:pPr>
      <w:bookmarkStart w:id="12060" w:name="_ETM_Q22_255464"/>
      <w:bookmarkStart w:id="12061" w:name="_ETM_Q22_255510"/>
      <w:bookmarkEnd w:id="12060"/>
      <w:bookmarkEnd w:id="12061"/>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p>
    <w:p w:rsidR="00BE5F84" w:rsidRDefault="00BE5F84" w:rsidP="007E7D36">
      <w:pPr>
        <w:rPr>
          <w:rtl/>
        </w:rPr>
      </w:pPr>
    </w:p>
    <w:p w:rsidR="00BE5F84" w:rsidRDefault="00BE5F84" w:rsidP="007E7D36">
      <w:pPr>
        <w:rPr>
          <w:rtl/>
        </w:rPr>
      </w:pPr>
      <w:r>
        <w:rPr>
          <w:rFonts w:hint="cs"/>
          <w:rtl/>
        </w:rPr>
        <w:t xml:space="preserve">דברים שאני אומר </w:t>
      </w:r>
      <w:bookmarkStart w:id="12062" w:name="_ETM_Q22_266917"/>
      <w:bookmarkEnd w:id="12062"/>
      <w:r>
        <w:rPr>
          <w:rFonts w:hint="cs"/>
          <w:rtl/>
        </w:rPr>
        <w:t>אותם 15 שנים. תתביישו לכם.</w:t>
      </w:r>
    </w:p>
    <w:p w:rsidR="00BE5F84" w:rsidRDefault="00BE5F84" w:rsidP="007E7D36">
      <w:pPr>
        <w:rPr>
          <w:rtl/>
        </w:rPr>
      </w:pPr>
      <w:bookmarkStart w:id="12063" w:name="_ETM_Q22_273157"/>
      <w:bookmarkStart w:id="12064" w:name="_ETM_Q22_273233"/>
      <w:bookmarkEnd w:id="12063"/>
      <w:bookmarkEnd w:id="12064"/>
    </w:p>
    <w:p w:rsidR="00BE5F84" w:rsidRDefault="00BE5F84" w:rsidP="00370A20">
      <w:pPr>
        <w:rPr>
          <w:rtl/>
        </w:rPr>
      </w:pPr>
      <w:r>
        <w:rPr>
          <w:rFonts w:hint="cs"/>
          <w:rtl/>
        </w:rPr>
        <w:t xml:space="preserve">עכשיו אני אמשיך. הקפדתי לומר </w:t>
      </w:r>
      <w:r w:rsidR="00C552BC">
        <w:rPr>
          <w:rtl/>
        </w:rPr>
        <w:t>–</w:t>
      </w:r>
      <w:r>
        <w:rPr>
          <w:rFonts w:hint="cs"/>
          <w:rtl/>
        </w:rPr>
        <w:t xml:space="preserve"> את זה אני אומר עכשיו </w:t>
      </w:r>
      <w:r w:rsidR="00C552BC">
        <w:rPr>
          <w:rtl/>
        </w:rPr>
        <w:t>–</w:t>
      </w:r>
      <w:r>
        <w:rPr>
          <w:rFonts w:hint="cs"/>
          <w:rtl/>
        </w:rPr>
        <w:t xml:space="preserve"> הקפדתי לומר ואני חוזר </w:t>
      </w:r>
      <w:bookmarkStart w:id="12065" w:name="_ETM_Q22_280082"/>
      <w:bookmarkEnd w:id="12065"/>
      <w:r>
        <w:rPr>
          <w:rFonts w:hint="cs"/>
          <w:rtl/>
        </w:rPr>
        <w:t>ואומר, רק שאתם מנסים להצניע משום מה אמירה ז</w:t>
      </w:r>
      <w:r w:rsidR="00370A20">
        <w:rPr>
          <w:rFonts w:hint="cs"/>
          <w:rtl/>
        </w:rPr>
        <w:t>ו</w:t>
      </w:r>
      <w:r>
        <w:rPr>
          <w:rFonts w:hint="cs"/>
          <w:rtl/>
        </w:rPr>
        <w:t xml:space="preserve">: לרוב </w:t>
      </w:r>
      <w:bookmarkStart w:id="12066" w:name="_ETM_Q22_283762"/>
      <w:bookmarkEnd w:id="12066"/>
      <w:r>
        <w:rPr>
          <w:rFonts w:hint="cs"/>
          <w:rtl/>
        </w:rPr>
        <w:t>הפרקליטים אין יד ורגל בטענות שהעליתי. הם עושים את עבודתם נאמנה במ</w:t>
      </w:r>
      <w:r w:rsidR="00370A20">
        <w:rPr>
          <w:rFonts w:hint="cs"/>
          <w:rtl/>
        </w:rPr>
        <w:t>לחמה בפשיעה ובארגוני הפשיעה יום-</w:t>
      </w:r>
      <w:r>
        <w:rPr>
          <w:rFonts w:hint="cs"/>
          <w:rtl/>
        </w:rPr>
        <w:t xml:space="preserve">יום בבתי המשפט ובמשרדי </w:t>
      </w:r>
      <w:bookmarkStart w:id="12067" w:name="_ETM_Q22_295677"/>
      <w:bookmarkEnd w:id="12067"/>
      <w:r>
        <w:rPr>
          <w:rFonts w:hint="cs"/>
          <w:rtl/>
        </w:rPr>
        <w:t>הפרקליטות.</w:t>
      </w:r>
    </w:p>
    <w:p w:rsidR="00BE5F84" w:rsidRDefault="00BE5F84" w:rsidP="007E7D36">
      <w:pPr>
        <w:rPr>
          <w:rtl/>
        </w:rPr>
      </w:pPr>
      <w:bookmarkStart w:id="12068" w:name="_ETM_Q22_291396"/>
      <w:bookmarkStart w:id="12069" w:name="_ETM_Q22_291483"/>
      <w:bookmarkEnd w:id="12068"/>
      <w:bookmarkEnd w:id="12069"/>
    </w:p>
    <w:p w:rsidR="00BE5F84" w:rsidRDefault="00BE5F84" w:rsidP="00370A20">
      <w:pPr>
        <w:rPr>
          <w:rtl/>
        </w:rPr>
      </w:pPr>
      <w:bookmarkStart w:id="12070" w:name="_ETM_Q22_291532"/>
      <w:bookmarkStart w:id="12071" w:name="_ETM_Q22_291615"/>
      <w:bookmarkEnd w:id="12070"/>
      <w:bookmarkEnd w:id="12071"/>
      <w:r>
        <w:rPr>
          <w:rFonts w:hint="cs"/>
          <w:rtl/>
        </w:rPr>
        <w:t>הניסיון לשוות לביקורת המאוד</w:t>
      </w:r>
      <w:r w:rsidR="00370A20">
        <w:rPr>
          <w:rFonts w:hint="cs"/>
          <w:rtl/>
        </w:rPr>
        <w:t>-</w:t>
      </w:r>
      <w:r>
        <w:rPr>
          <w:rFonts w:hint="cs"/>
          <w:rtl/>
        </w:rPr>
        <w:t xml:space="preserve">ממוקדת ועניינית שלי </w:t>
      </w:r>
      <w:r w:rsidR="00C552BC">
        <w:rPr>
          <w:rtl/>
        </w:rPr>
        <w:t>–</w:t>
      </w:r>
      <w:r>
        <w:rPr>
          <w:rFonts w:hint="cs"/>
          <w:rtl/>
        </w:rPr>
        <w:t xml:space="preserve"> התקפה, הסתה </w:t>
      </w:r>
      <w:bookmarkStart w:id="12072" w:name="_ETM_Q22_303012"/>
      <w:bookmarkEnd w:id="12072"/>
      <w:r>
        <w:rPr>
          <w:rFonts w:hint="cs"/>
          <w:rtl/>
        </w:rPr>
        <w:t xml:space="preserve">או רמיסת כבודם של כל הפרקליטים, או אפילו של רוב </w:t>
      </w:r>
      <w:bookmarkStart w:id="12073" w:name="_ETM_Q22_309100"/>
      <w:bookmarkEnd w:id="12073"/>
      <w:r>
        <w:rPr>
          <w:rFonts w:hint="cs"/>
          <w:rtl/>
        </w:rPr>
        <w:t xml:space="preserve">הפרקליטים, היא שקרית, משוללת יסוד, מרושעת. מי שיעיין, כאמור, </w:t>
      </w:r>
      <w:bookmarkStart w:id="12074" w:name="_ETM_Q22_315008"/>
      <w:bookmarkEnd w:id="12074"/>
      <w:r>
        <w:rPr>
          <w:rFonts w:hint="cs"/>
          <w:rtl/>
        </w:rPr>
        <w:t xml:space="preserve">בדבריי מהשבוע שעבר, יוכל לראות זאת בבירור. </w:t>
      </w:r>
      <w:bookmarkStart w:id="12075" w:name="_ETM_Q22_313892"/>
      <w:bookmarkStart w:id="12076" w:name="_ETM_Q22_313996"/>
      <w:bookmarkStart w:id="12077" w:name="_ETM_Q22_314715"/>
      <w:bookmarkStart w:id="12078" w:name="_ETM_Q22_314814"/>
      <w:bookmarkEnd w:id="12075"/>
      <w:bookmarkEnd w:id="12076"/>
      <w:bookmarkEnd w:id="12077"/>
      <w:bookmarkEnd w:id="12078"/>
      <w:r>
        <w:rPr>
          <w:rFonts w:hint="cs"/>
          <w:rtl/>
        </w:rPr>
        <w:t xml:space="preserve">האומרים כך הם </w:t>
      </w:r>
      <w:bookmarkStart w:id="12079" w:name="_ETM_Q22_322076"/>
      <w:bookmarkEnd w:id="12079"/>
      <w:r>
        <w:rPr>
          <w:rFonts w:hint="cs"/>
          <w:rtl/>
        </w:rPr>
        <w:t xml:space="preserve">שפוגעים בכל הפרקליטות והפרקליטים, לא אני. הם שמדרדרים עוד מטה </w:t>
      </w:r>
      <w:bookmarkStart w:id="12080" w:name="_ETM_Q22_327425"/>
      <w:bookmarkEnd w:id="12080"/>
      <w:r>
        <w:rPr>
          <w:rFonts w:hint="cs"/>
          <w:rtl/>
        </w:rPr>
        <w:t>את מעמדה של הפרקליטות</w:t>
      </w:r>
      <w:r w:rsidR="00370A20">
        <w:rPr>
          <w:rFonts w:hint="cs"/>
          <w:rtl/>
        </w:rPr>
        <w:t>,</w:t>
      </w:r>
      <w:r>
        <w:rPr>
          <w:rFonts w:hint="cs"/>
          <w:rtl/>
        </w:rPr>
        <w:t xml:space="preserve"> לא אני. </w:t>
      </w:r>
    </w:p>
    <w:p w:rsidR="00BE5F84" w:rsidRDefault="00BE5F84" w:rsidP="007E7D36">
      <w:pPr>
        <w:rPr>
          <w:rtl/>
        </w:rPr>
      </w:pPr>
      <w:bookmarkStart w:id="12081" w:name="_ETM_Q22_331801"/>
      <w:bookmarkStart w:id="12082" w:name="_ETM_Q22_331864"/>
      <w:bookmarkEnd w:id="12081"/>
      <w:bookmarkEnd w:id="12082"/>
    </w:p>
    <w:p w:rsidR="00BE5F84" w:rsidRDefault="00BE5F84" w:rsidP="007E7D36">
      <w:pPr>
        <w:rPr>
          <w:rtl/>
        </w:rPr>
      </w:pPr>
      <w:bookmarkStart w:id="12083" w:name="_ETM_Q22_331941"/>
      <w:bookmarkStart w:id="12084" w:name="_ETM_Q22_331996"/>
      <w:bookmarkEnd w:id="12083"/>
      <w:bookmarkEnd w:id="12084"/>
      <w:r>
        <w:rPr>
          <w:rFonts w:hint="cs"/>
          <w:rtl/>
        </w:rPr>
        <w:t xml:space="preserve">לא </w:t>
      </w:r>
      <w:bookmarkStart w:id="12085" w:name="_ETM_Q22_326833"/>
      <w:bookmarkEnd w:id="12085"/>
      <w:r>
        <w:rPr>
          <w:rFonts w:hint="cs"/>
          <w:rtl/>
        </w:rPr>
        <w:t xml:space="preserve">לפגוע בפרקליטות אני מבקש </w:t>
      </w:r>
      <w:r w:rsidR="00C552BC">
        <w:rPr>
          <w:rtl/>
        </w:rPr>
        <w:t>–</w:t>
      </w:r>
      <w:r>
        <w:rPr>
          <w:rFonts w:hint="cs"/>
          <w:rtl/>
        </w:rPr>
        <w:t xml:space="preserve"> לתקן את הנזקים החמורים שנגרמו לה </w:t>
      </w:r>
      <w:bookmarkStart w:id="12086" w:name="_ETM_Q22_336897"/>
      <w:bookmarkEnd w:id="12086"/>
      <w:r>
        <w:rPr>
          <w:rFonts w:hint="cs"/>
          <w:rtl/>
        </w:rPr>
        <w:t xml:space="preserve">בשנים האחרונות, מה שאף אחד מראשי המערכת, אף אחד, לא </w:t>
      </w:r>
      <w:bookmarkStart w:id="12087" w:name="_ETM_Q22_337169"/>
      <w:bookmarkEnd w:id="12087"/>
      <w:r>
        <w:rPr>
          <w:rFonts w:hint="cs"/>
          <w:rtl/>
        </w:rPr>
        <w:t>השכיל או העז לעשות. זאת אני מבקש</w:t>
      </w:r>
      <w:r w:rsidR="00370A20">
        <w:rPr>
          <w:rFonts w:hint="cs"/>
          <w:rtl/>
        </w:rPr>
        <w:t>,</w:t>
      </w:r>
      <w:r>
        <w:rPr>
          <w:rFonts w:hint="cs"/>
          <w:rtl/>
        </w:rPr>
        <w:t xml:space="preserve"> ואת זאת גם </w:t>
      </w:r>
      <w:bookmarkStart w:id="12088" w:name="_ETM_Q22_344242"/>
      <w:bookmarkEnd w:id="12088"/>
      <w:r>
        <w:rPr>
          <w:rFonts w:hint="cs"/>
          <w:rtl/>
        </w:rPr>
        <w:t xml:space="preserve">נבצע. </w:t>
      </w:r>
    </w:p>
    <w:p w:rsidR="00BE5F84" w:rsidRDefault="00BE5F84" w:rsidP="009635F5">
      <w:pPr>
        <w:rPr>
          <w:rtl/>
        </w:rPr>
      </w:pPr>
      <w:bookmarkStart w:id="12089" w:name="_ETM_Q22_255752"/>
      <w:bookmarkStart w:id="12090" w:name="_ETM_Q22_255841"/>
      <w:bookmarkEnd w:id="12089"/>
      <w:bookmarkEnd w:id="12090"/>
    </w:p>
    <w:p w:rsidR="00BE5F84" w:rsidRDefault="00BE5F84" w:rsidP="007E7D36">
      <w:pPr>
        <w:pStyle w:val="af6"/>
        <w:keepNext/>
        <w:rPr>
          <w:rtl/>
        </w:rPr>
      </w:pPr>
      <w:r w:rsidRPr="00935ADD">
        <w:rPr>
          <w:rStyle w:val="TagStyle"/>
          <w:rtl/>
        </w:rPr>
        <w:t xml:space="preserve"> &lt;&lt; יור &gt;&gt; </w:t>
      </w:r>
      <w:r>
        <w:rPr>
          <w:rtl/>
        </w:rPr>
        <w:t>היו"ר יעקב מרגי:</w:t>
      </w:r>
      <w:r w:rsidRPr="00935ADD">
        <w:rPr>
          <w:rStyle w:val="TagStyle"/>
          <w:rtl/>
        </w:rPr>
        <w:t xml:space="preserve"> &lt;&lt; יור &gt;&gt;</w:t>
      </w:r>
      <w:r>
        <w:rPr>
          <w:rtl/>
        </w:rPr>
        <w:t xml:space="preserve"> </w:t>
      </w:r>
    </w:p>
    <w:p w:rsidR="00BE5F84" w:rsidRDefault="00BE5F84" w:rsidP="004A1BF2">
      <w:pPr>
        <w:rPr>
          <w:rtl/>
        </w:rPr>
      </w:pPr>
    </w:p>
    <w:p w:rsidR="00BE5F84" w:rsidRDefault="00BE5F84" w:rsidP="007E7D36">
      <w:pPr>
        <w:rPr>
          <w:rtl/>
        </w:rPr>
      </w:pPr>
      <w:r>
        <w:rPr>
          <w:rFonts w:hint="cs"/>
          <w:rtl/>
        </w:rPr>
        <w:t>מה כבוד השר מציע?</w:t>
      </w:r>
      <w:bookmarkStart w:id="12091" w:name="_ETM_Q22_349230"/>
      <w:bookmarkEnd w:id="12091"/>
    </w:p>
    <w:p w:rsidR="00BE5F84" w:rsidRDefault="00BE5F84" w:rsidP="007E7D36">
      <w:pPr>
        <w:rPr>
          <w:rtl/>
        </w:rPr>
      </w:pPr>
      <w:bookmarkStart w:id="12092" w:name="_ETM_Q22_349284"/>
      <w:bookmarkEnd w:id="12092"/>
    </w:p>
    <w:p w:rsidR="00BE5F84" w:rsidRDefault="00BE5F84" w:rsidP="007E7D36">
      <w:pPr>
        <w:pStyle w:val="-"/>
        <w:keepNext/>
        <w:rPr>
          <w:rtl/>
        </w:rPr>
      </w:pPr>
      <w:bookmarkStart w:id="12093" w:name="_ETM_Q22_350750"/>
      <w:bookmarkStart w:id="12094" w:name="_ETM_Q22_350841"/>
      <w:bookmarkEnd w:id="12093"/>
      <w:bookmarkEnd w:id="12094"/>
      <w:r w:rsidRPr="00935ADD">
        <w:rPr>
          <w:rStyle w:val="TagStyle"/>
          <w:rtl/>
        </w:rPr>
        <w:t xml:space="preserve">&lt;&lt; דובר_המשך &gt;&gt; </w:t>
      </w:r>
      <w:r>
        <w:rPr>
          <w:rtl/>
        </w:rPr>
        <w:t>שר המשפטים אמיר אוחנה:</w:t>
      </w:r>
      <w:r w:rsidRPr="00935ADD">
        <w:rPr>
          <w:rStyle w:val="TagStyle"/>
          <w:rtl/>
        </w:rPr>
        <w:t xml:space="preserve"> &lt;&lt; דובר_המשך &gt;&gt;</w:t>
      </w:r>
      <w:r>
        <w:rPr>
          <w:rtl/>
        </w:rPr>
        <w:t xml:space="preserve"> </w:t>
      </w:r>
    </w:p>
    <w:p w:rsidR="00BE5F84" w:rsidRPr="00EB4862" w:rsidRDefault="00BE5F84" w:rsidP="007E7D36">
      <w:pPr>
        <w:rPr>
          <w:rtl/>
        </w:rPr>
      </w:pPr>
    </w:p>
    <w:p w:rsidR="00BE5F84" w:rsidRDefault="00BE5F84" w:rsidP="007E7D36">
      <w:pPr>
        <w:rPr>
          <w:rtl/>
        </w:rPr>
      </w:pPr>
      <w:r>
        <w:rPr>
          <w:rFonts w:hint="cs"/>
          <w:rtl/>
        </w:rPr>
        <w:t>אפשר להעביר את זה לדיון?</w:t>
      </w:r>
    </w:p>
    <w:p w:rsidR="00BE5F84" w:rsidRDefault="00BE5F84" w:rsidP="007E7D36">
      <w:pPr>
        <w:rPr>
          <w:rtl/>
        </w:rPr>
      </w:pPr>
    </w:p>
    <w:p w:rsidR="00BE5F84" w:rsidRDefault="00BE5F84" w:rsidP="007E7D36">
      <w:pPr>
        <w:pStyle w:val="af6"/>
        <w:keepNext/>
        <w:rPr>
          <w:rtl/>
        </w:rPr>
      </w:pPr>
      <w:bookmarkStart w:id="12095" w:name="ET_yor_5873_31"/>
      <w:r w:rsidRPr="00EB4862">
        <w:rPr>
          <w:rStyle w:val="TagStyle"/>
          <w:rtl/>
        </w:rPr>
        <w:t xml:space="preserve"> &lt;&lt; יור &gt;&gt; </w:t>
      </w:r>
      <w:r>
        <w:rPr>
          <w:rtl/>
        </w:rPr>
        <w:t>היו"ר יעקב מרגי:</w:t>
      </w:r>
      <w:r w:rsidRPr="00EB4862">
        <w:rPr>
          <w:rStyle w:val="TagStyle"/>
          <w:rtl/>
        </w:rPr>
        <w:t xml:space="preserve"> &lt;&lt; יור &gt;&gt;</w:t>
      </w:r>
      <w:r>
        <w:rPr>
          <w:rtl/>
        </w:rPr>
        <w:t xml:space="preserve"> </w:t>
      </w:r>
      <w:bookmarkEnd w:id="12095"/>
    </w:p>
    <w:p w:rsidR="00BE5F84" w:rsidRDefault="00BE5F84" w:rsidP="004A1BF2">
      <w:pPr>
        <w:rPr>
          <w:rtl/>
        </w:rPr>
      </w:pPr>
    </w:p>
    <w:p w:rsidR="00BE5F84" w:rsidRDefault="00BE5F84" w:rsidP="00370A20">
      <w:pPr>
        <w:rPr>
          <w:rtl/>
        </w:rPr>
      </w:pPr>
      <w:r>
        <w:rPr>
          <w:rFonts w:hint="cs"/>
          <w:rtl/>
        </w:rPr>
        <w:t xml:space="preserve">מה שנותר </w:t>
      </w:r>
      <w:bookmarkStart w:id="12096" w:name="_ETM_Q22_350971"/>
      <w:bookmarkEnd w:id="12096"/>
      <w:r>
        <w:rPr>
          <w:rFonts w:hint="cs"/>
          <w:rtl/>
        </w:rPr>
        <w:t>לנו זה דיון במליאה</w:t>
      </w:r>
      <w:r w:rsidR="00370A20">
        <w:rPr>
          <w:rFonts w:hint="cs"/>
          <w:rtl/>
        </w:rPr>
        <w:t>,</w:t>
      </w:r>
      <w:r>
        <w:rPr>
          <w:rFonts w:hint="cs"/>
          <w:rtl/>
        </w:rPr>
        <w:t xml:space="preserve"> מאחר </w:t>
      </w:r>
      <w:r w:rsidR="00370A20">
        <w:rPr>
          <w:rFonts w:hint="cs"/>
          <w:rtl/>
        </w:rPr>
        <w:t>ש</w:t>
      </w:r>
      <w:r>
        <w:rPr>
          <w:rFonts w:hint="cs"/>
          <w:rtl/>
        </w:rPr>
        <w:t xml:space="preserve">אין ועדות. </w:t>
      </w:r>
    </w:p>
    <w:p w:rsidR="00BE5F84" w:rsidRDefault="00BE5F84" w:rsidP="007E7D36">
      <w:pPr>
        <w:rPr>
          <w:rtl/>
        </w:rPr>
      </w:pPr>
      <w:bookmarkStart w:id="12097" w:name="_ETM_Q22_357388"/>
      <w:bookmarkStart w:id="12098" w:name="_ETM_Q22_357464"/>
      <w:bookmarkStart w:id="12099" w:name="_ETM_Q22_357532"/>
      <w:bookmarkStart w:id="12100" w:name="_ETM_Q22_357613"/>
      <w:bookmarkEnd w:id="12097"/>
      <w:bookmarkEnd w:id="12098"/>
      <w:bookmarkEnd w:id="12099"/>
      <w:bookmarkEnd w:id="12100"/>
    </w:p>
    <w:p w:rsidR="00BE5F84" w:rsidRDefault="00BE5F84" w:rsidP="007E7D36">
      <w:pPr>
        <w:pStyle w:val="af5"/>
        <w:keepNext/>
        <w:rPr>
          <w:rtl/>
        </w:rPr>
      </w:pPr>
      <w:bookmarkStart w:id="12101" w:name="ET_interruption_5079_32"/>
      <w:r w:rsidRPr="00EB4862">
        <w:rPr>
          <w:rStyle w:val="TagStyle"/>
          <w:rtl/>
        </w:rPr>
        <w:t xml:space="preserve"> &lt;&lt; קריאה &gt;&gt; </w:t>
      </w:r>
      <w:r>
        <w:rPr>
          <w:rtl/>
        </w:rPr>
        <w:t>תמר זנדברג (המחנה הדמוקרטי):</w:t>
      </w:r>
      <w:r w:rsidRPr="00EB4862">
        <w:rPr>
          <w:rStyle w:val="TagStyle"/>
          <w:rtl/>
        </w:rPr>
        <w:t xml:space="preserve"> &lt;&lt; קריאה &gt;&gt;</w:t>
      </w:r>
      <w:r>
        <w:rPr>
          <w:rtl/>
        </w:rPr>
        <w:t xml:space="preserve"> </w:t>
      </w:r>
      <w:bookmarkEnd w:id="12101"/>
    </w:p>
    <w:p w:rsidR="00BE5F84" w:rsidRDefault="00BE5F84" w:rsidP="004A1BF2">
      <w:pPr>
        <w:rPr>
          <w:rtl/>
        </w:rPr>
      </w:pPr>
    </w:p>
    <w:p w:rsidR="00BE5F84" w:rsidRDefault="00BE5F84" w:rsidP="007E7D36">
      <w:pPr>
        <w:rPr>
          <w:rtl/>
        </w:rPr>
      </w:pPr>
      <w:r>
        <w:rPr>
          <w:rFonts w:hint="cs"/>
          <w:rtl/>
        </w:rPr>
        <w:t xml:space="preserve">דיון במליאה. </w:t>
      </w:r>
    </w:p>
    <w:p w:rsidR="00BE5F84" w:rsidRDefault="00BE5F84" w:rsidP="007E7D36">
      <w:pPr>
        <w:rPr>
          <w:rtl/>
        </w:rPr>
      </w:pPr>
      <w:bookmarkStart w:id="12102" w:name="_ETM_Q22_359191"/>
      <w:bookmarkStart w:id="12103" w:name="_ETM_Q22_359257"/>
      <w:bookmarkEnd w:id="12102"/>
      <w:bookmarkEnd w:id="12103"/>
    </w:p>
    <w:p w:rsidR="00BE5F84" w:rsidRDefault="00BE5F84" w:rsidP="007E7D36">
      <w:pPr>
        <w:pStyle w:val="af6"/>
        <w:keepNext/>
        <w:rPr>
          <w:rtl/>
        </w:rPr>
      </w:pPr>
      <w:bookmarkStart w:id="12104" w:name="_ETM_Q22_360247"/>
      <w:bookmarkStart w:id="12105" w:name="_ETM_Q22_360299"/>
      <w:bookmarkEnd w:id="12104"/>
      <w:bookmarkEnd w:id="12105"/>
      <w:r w:rsidRPr="00EB4862">
        <w:rPr>
          <w:rStyle w:val="TagStyle"/>
          <w:rtl/>
        </w:rPr>
        <w:t xml:space="preserve"> &lt;&lt; יור &gt;&gt; </w:t>
      </w:r>
      <w:r>
        <w:rPr>
          <w:rtl/>
        </w:rPr>
        <w:t>היו"ר יעקב מרגי:</w:t>
      </w:r>
      <w:r w:rsidRPr="00EB4862">
        <w:rPr>
          <w:rStyle w:val="TagStyle"/>
          <w:rtl/>
        </w:rPr>
        <w:t xml:space="preserve"> &lt;&lt; יור &gt;&gt;</w:t>
      </w:r>
      <w:r>
        <w:rPr>
          <w:rtl/>
        </w:rPr>
        <w:t xml:space="preserve"> </w:t>
      </w:r>
    </w:p>
    <w:p w:rsidR="00BE5F84" w:rsidRDefault="00BE5F84" w:rsidP="004A1BF2">
      <w:pPr>
        <w:rPr>
          <w:rtl/>
        </w:rPr>
      </w:pPr>
    </w:p>
    <w:p w:rsidR="00BE5F84" w:rsidRDefault="00BE5F84" w:rsidP="007E7D36">
      <w:pPr>
        <w:rPr>
          <w:rtl/>
        </w:rPr>
      </w:pPr>
      <w:bookmarkStart w:id="12106" w:name="_ETM_Q22_362449"/>
      <w:bookmarkEnd w:id="12106"/>
      <w:r>
        <w:rPr>
          <w:rFonts w:hint="cs"/>
          <w:rtl/>
        </w:rPr>
        <w:t xml:space="preserve">יש בקשות לעמדה נוספת. </w:t>
      </w:r>
      <w:bookmarkStart w:id="12107" w:name="_ETM_Q22_367243"/>
      <w:bookmarkStart w:id="12108" w:name="_ETM_Q22_367318"/>
      <w:bookmarkStart w:id="12109" w:name="_ETM_Q22_367380"/>
      <w:bookmarkStart w:id="12110" w:name="_ETM_Q22_367486"/>
      <w:bookmarkEnd w:id="12107"/>
      <w:bookmarkEnd w:id="12108"/>
      <w:bookmarkEnd w:id="12109"/>
      <w:bookmarkEnd w:id="12110"/>
      <w:r>
        <w:rPr>
          <w:rFonts w:hint="cs"/>
          <w:rtl/>
        </w:rPr>
        <w:t xml:space="preserve">חברת הכנסת יעל </w:t>
      </w:r>
      <w:bookmarkStart w:id="12111" w:name="_ETM_Q22_369308"/>
      <w:bookmarkEnd w:id="12111"/>
      <w:r>
        <w:rPr>
          <w:rFonts w:hint="cs"/>
          <w:rtl/>
        </w:rPr>
        <w:t>גרמן, בבקשה. ואני מזכיר: עמדה נוספה זה דקה בדיוק. למי שלא יודע, דקה זה 60 שניות.</w:t>
      </w:r>
    </w:p>
    <w:p w:rsidR="00BE5F84" w:rsidRDefault="00BE5F84" w:rsidP="007E7D36">
      <w:pPr>
        <w:rPr>
          <w:rtl/>
        </w:rPr>
      </w:pPr>
    </w:p>
    <w:p w:rsidR="00BE5F84" w:rsidRDefault="00BE5F84" w:rsidP="007E7D36">
      <w:pPr>
        <w:pStyle w:val="a4"/>
        <w:keepNext/>
        <w:rPr>
          <w:rtl/>
        </w:rPr>
      </w:pPr>
      <w:bookmarkStart w:id="12112" w:name="_ETM_Q22_365047"/>
      <w:bookmarkStart w:id="12113" w:name="_ETM_Q22_365090"/>
      <w:bookmarkStart w:id="12114" w:name="ET_speaker_5075_10"/>
      <w:bookmarkEnd w:id="12112"/>
      <w:bookmarkEnd w:id="12113"/>
      <w:r w:rsidRPr="00935ADD">
        <w:rPr>
          <w:rStyle w:val="TagStyle"/>
          <w:rtl/>
        </w:rPr>
        <w:t xml:space="preserve">&lt;&lt; דובר &gt;&gt; </w:t>
      </w:r>
      <w:bookmarkStart w:id="12115" w:name="_Toc23973384"/>
      <w:bookmarkStart w:id="12116" w:name="_Toc23973984"/>
      <w:r>
        <w:rPr>
          <w:rtl/>
        </w:rPr>
        <w:t>יעל גרמן (כחול לבן):</w:t>
      </w:r>
      <w:bookmarkEnd w:id="12115"/>
      <w:bookmarkEnd w:id="12116"/>
      <w:r w:rsidRPr="00935ADD">
        <w:rPr>
          <w:rStyle w:val="TagStyle"/>
          <w:rtl/>
        </w:rPr>
        <w:t xml:space="preserve"> &lt;&lt; דובר &gt;&gt;</w:t>
      </w:r>
      <w:r>
        <w:rPr>
          <w:rtl/>
        </w:rPr>
        <w:t xml:space="preserve"> </w:t>
      </w:r>
      <w:bookmarkEnd w:id="12114"/>
    </w:p>
    <w:p w:rsidR="00BE5F84" w:rsidRDefault="00BE5F84" w:rsidP="004A1BF2">
      <w:pPr>
        <w:rPr>
          <w:rtl/>
        </w:rPr>
      </w:pPr>
    </w:p>
    <w:p w:rsidR="00BE5F84" w:rsidRDefault="00BE5F84" w:rsidP="00370A20">
      <w:pPr>
        <w:rPr>
          <w:rtl/>
        </w:rPr>
      </w:pPr>
      <w:r>
        <w:rPr>
          <w:rFonts w:hint="cs"/>
          <w:rtl/>
        </w:rPr>
        <w:t xml:space="preserve">אדוני היושב-ראש, ברכות ודרך צלחה. </w:t>
      </w:r>
      <w:bookmarkStart w:id="12117" w:name="_ETM_Q22_373117"/>
      <w:bookmarkStart w:id="12118" w:name="_ETM_Q22_373171"/>
      <w:bookmarkStart w:id="12119" w:name="_ETM_Q22_373245"/>
      <w:bookmarkStart w:id="12120" w:name="_ETM_Q22_373318"/>
      <w:bookmarkEnd w:id="12117"/>
      <w:bookmarkEnd w:id="12118"/>
      <w:bookmarkEnd w:id="12119"/>
      <w:bookmarkEnd w:id="12120"/>
      <w:r>
        <w:rPr>
          <w:rFonts w:hint="cs"/>
          <w:rtl/>
        </w:rPr>
        <w:t xml:space="preserve">אדוני השר, אתה עשית </w:t>
      </w:r>
      <w:r w:rsidR="00370A20">
        <w:rPr>
          <w:rFonts w:hint="cs"/>
          <w:rtl/>
        </w:rPr>
        <w:t xml:space="preserve">פה </w:t>
      </w:r>
      <w:r>
        <w:rPr>
          <w:rFonts w:hint="cs"/>
          <w:rtl/>
        </w:rPr>
        <w:t>מעשה נבלה. אתה עמדת על הדוכן, ניצלת את מעמדך לרעה ופגעת לא רק בפרקליטות. עשית והוספת חטא על פשע</w:t>
      </w:r>
      <w:r w:rsidR="00370A20">
        <w:rPr>
          <w:rFonts w:hint="cs"/>
          <w:rtl/>
        </w:rPr>
        <w:t>:</w:t>
      </w:r>
      <w:r>
        <w:rPr>
          <w:rFonts w:hint="cs"/>
          <w:rtl/>
        </w:rPr>
        <w:t xml:space="preserve"> שמת בסל אחד את כל מי שמאיים על אדונך ראש הממשלה, ורחמנא ליצלן אולי יגיש נגדו </w:t>
      </w:r>
      <w:bookmarkStart w:id="12121" w:name="_ETM_Q22_401767"/>
      <w:bookmarkEnd w:id="12121"/>
      <w:r>
        <w:rPr>
          <w:rFonts w:hint="cs"/>
          <w:rtl/>
        </w:rPr>
        <w:t>כתב אישום. מה עשית? שמת את היועץ המשפטי, את הפרקליט של המדינה ואת כל הפרקליטות בסל אחד.</w:t>
      </w:r>
    </w:p>
    <w:p w:rsidR="00BE5F84" w:rsidRDefault="00BE5F84" w:rsidP="007E7D36">
      <w:pPr>
        <w:rPr>
          <w:rtl/>
        </w:rPr>
      </w:pPr>
    </w:p>
    <w:p w:rsidR="00BE5F84" w:rsidRDefault="00BE5F84" w:rsidP="007E7D36">
      <w:pPr>
        <w:pStyle w:val="af5"/>
        <w:keepNext/>
        <w:rPr>
          <w:rtl/>
        </w:rPr>
      </w:pPr>
      <w:bookmarkStart w:id="12122" w:name="ET_interruption_קריאה_35"/>
      <w:r w:rsidRPr="00EE1491">
        <w:rPr>
          <w:rStyle w:val="TagStyle"/>
          <w:rtl/>
        </w:rPr>
        <w:t xml:space="preserve"> &lt;&lt; קריאה &gt;&gt; </w:t>
      </w:r>
      <w:r>
        <w:rPr>
          <w:rtl/>
        </w:rPr>
        <w:t>קריאה:</w:t>
      </w:r>
      <w:r w:rsidRPr="00EE1491">
        <w:rPr>
          <w:rStyle w:val="TagStyle"/>
          <w:rtl/>
        </w:rPr>
        <w:t xml:space="preserve"> &lt;&lt; קריאה &gt;&gt;</w:t>
      </w:r>
      <w:r>
        <w:rPr>
          <w:rtl/>
        </w:rPr>
        <w:t xml:space="preserve"> </w:t>
      </w:r>
      <w:bookmarkEnd w:id="12122"/>
    </w:p>
    <w:p w:rsidR="00BE5F84" w:rsidRDefault="00BE5F84" w:rsidP="004A1BF2">
      <w:pPr>
        <w:rPr>
          <w:rtl/>
        </w:rPr>
      </w:pPr>
    </w:p>
    <w:p w:rsidR="00BE5F84" w:rsidRDefault="00BE5F84" w:rsidP="007E7D36">
      <w:pPr>
        <w:rPr>
          <w:rtl/>
        </w:rPr>
      </w:pPr>
      <w:r>
        <w:rPr>
          <w:rFonts w:hint="cs"/>
          <w:rtl/>
        </w:rPr>
        <w:t xml:space="preserve">ואת בית המשפט. </w:t>
      </w:r>
    </w:p>
    <w:p w:rsidR="00BE5F84" w:rsidRDefault="00BE5F84" w:rsidP="007E7D36">
      <w:pPr>
        <w:rPr>
          <w:rtl/>
        </w:rPr>
      </w:pPr>
    </w:p>
    <w:p w:rsidR="00BE5F84" w:rsidRDefault="00BE5F84" w:rsidP="007E7D36">
      <w:pPr>
        <w:pStyle w:val="-"/>
        <w:keepNext/>
        <w:rPr>
          <w:rtl/>
        </w:rPr>
      </w:pPr>
      <w:bookmarkStart w:id="12123" w:name="ET_speakercontinue_5075_38"/>
      <w:r w:rsidRPr="00EE1491">
        <w:rPr>
          <w:rStyle w:val="TagStyle"/>
          <w:rtl/>
        </w:rPr>
        <w:t xml:space="preserve"> &lt;&lt; דובר_המשך &gt;&gt; </w:t>
      </w:r>
      <w:r>
        <w:rPr>
          <w:rtl/>
        </w:rPr>
        <w:t>יעל גרמן (כחול לבן):</w:t>
      </w:r>
      <w:r w:rsidRPr="00EE1491">
        <w:rPr>
          <w:rStyle w:val="TagStyle"/>
          <w:rtl/>
        </w:rPr>
        <w:t xml:space="preserve"> &lt;&lt; דובר_המשך &gt;&gt;</w:t>
      </w:r>
      <w:r>
        <w:rPr>
          <w:rtl/>
        </w:rPr>
        <w:t xml:space="preserve"> </w:t>
      </w:r>
      <w:bookmarkEnd w:id="12123"/>
    </w:p>
    <w:p w:rsidR="00BE5F84" w:rsidRDefault="00BE5F84" w:rsidP="004A1BF2">
      <w:pPr>
        <w:rPr>
          <w:rtl/>
        </w:rPr>
      </w:pPr>
    </w:p>
    <w:p w:rsidR="00BE5F84" w:rsidRPr="00EE1491" w:rsidRDefault="00BE5F84" w:rsidP="007E7D36">
      <w:pPr>
        <w:rPr>
          <w:rtl/>
        </w:rPr>
      </w:pPr>
      <w:r>
        <w:rPr>
          <w:rFonts w:hint="cs"/>
          <w:rtl/>
        </w:rPr>
        <w:t xml:space="preserve">ואת בית המשפט. </w:t>
      </w:r>
    </w:p>
    <w:p w:rsidR="00BE5F84" w:rsidRDefault="00BE5F84" w:rsidP="007E7D36">
      <w:pPr>
        <w:rPr>
          <w:rtl/>
        </w:rPr>
      </w:pPr>
      <w:r>
        <w:rPr>
          <w:rtl/>
        </w:rPr>
        <w:t xml:space="preserve"> </w:t>
      </w:r>
    </w:p>
    <w:p w:rsidR="00BE5F84" w:rsidRDefault="00BE5F84" w:rsidP="00370A20">
      <w:pPr>
        <w:rPr>
          <w:rtl/>
        </w:rPr>
      </w:pPr>
      <w:r>
        <w:rPr>
          <w:rFonts w:hint="cs"/>
          <w:rtl/>
        </w:rPr>
        <w:t xml:space="preserve">זה שבסוף באת ואמרת שאתה מכיר פרקליטות ופרקליטים, אדוני שר המשפטים, זה כלום. תפקידך להגן על שלטון החוק, ובמקום זה אתה עושה הכול כדי לעשות לשלטון החוק דה-לגיטימציה, שמא, כאשר יאשימו את אדונך, תוכל </w:t>
      </w:r>
      <w:bookmarkStart w:id="12124" w:name="_ETM_Q22_434349"/>
      <w:bookmarkEnd w:id="12124"/>
      <w:r>
        <w:rPr>
          <w:rFonts w:hint="cs"/>
          <w:rtl/>
        </w:rPr>
        <w:t xml:space="preserve">לבוא ולומר: אמרתי, הם כאלה והם כאלה. </w:t>
      </w:r>
    </w:p>
    <w:p w:rsidR="00BE5F84" w:rsidRDefault="00BE5F84" w:rsidP="007E7D36">
      <w:pPr>
        <w:rPr>
          <w:rtl/>
        </w:rPr>
      </w:pPr>
    </w:p>
    <w:p w:rsidR="00BE5F84" w:rsidRDefault="00BE5F84" w:rsidP="007E7D36">
      <w:pPr>
        <w:rPr>
          <w:rtl/>
        </w:rPr>
      </w:pPr>
      <w:r>
        <w:rPr>
          <w:rFonts w:hint="cs"/>
          <w:rtl/>
        </w:rPr>
        <w:t xml:space="preserve">אף אחד מאיתנו לא חושב שלא צריך לבקר את הפרקליטות. אתה יודע יפה מאוד שאני הייתי בעד החוק של </w:t>
      </w:r>
      <w:proofErr w:type="spellStart"/>
      <w:r>
        <w:rPr>
          <w:rFonts w:hint="cs"/>
          <w:rtl/>
        </w:rPr>
        <w:t>הנבת"ם</w:t>
      </w:r>
      <w:proofErr w:type="spellEnd"/>
      <w:r>
        <w:rPr>
          <w:rFonts w:hint="cs"/>
          <w:rtl/>
        </w:rPr>
        <w:t xml:space="preserve">, ואני אהיה גם בעד החמרת </w:t>
      </w:r>
      <w:bookmarkStart w:id="12125" w:name="_ETM_Q22_445781"/>
      <w:bookmarkEnd w:id="12125"/>
      <w:r>
        <w:rPr>
          <w:rFonts w:hint="cs"/>
          <w:rtl/>
        </w:rPr>
        <w:t xml:space="preserve">החוק. אבל בין ביקורת לבין לקעקע מוסד שעומד, כמו שאתה אמרת, מול פשע, מול זדון, מול ארגוני פשיעה מאורגנת ומול שחיתות ציבורית </w:t>
      </w:r>
      <w:r w:rsidR="00C552BC">
        <w:rPr>
          <w:rtl/>
        </w:rPr>
        <w:t>–</w:t>
      </w:r>
      <w:r>
        <w:rPr>
          <w:rFonts w:hint="cs"/>
          <w:rtl/>
        </w:rPr>
        <w:t xml:space="preserve"> בין זה לזה יש תהום. אתה חצית את התהום הזאת. כמו שאמרתי, עשית מעשה נבלה. </w:t>
      </w:r>
    </w:p>
    <w:p w:rsidR="00BE5F84" w:rsidRDefault="00BE5F84" w:rsidP="007E7D36">
      <w:pPr>
        <w:rPr>
          <w:rtl/>
        </w:rPr>
      </w:pPr>
    </w:p>
    <w:p w:rsidR="00BE5F84" w:rsidRDefault="00BE5F84" w:rsidP="007E7D36">
      <w:pPr>
        <w:pStyle w:val="af6"/>
        <w:keepNext/>
        <w:rPr>
          <w:rtl/>
        </w:rPr>
      </w:pPr>
      <w:r w:rsidRPr="00B47F3D">
        <w:rPr>
          <w:rStyle w:val="TagStyle"/>
          <w:rtl/>
        </w:rPr>
        <w:t xml:space="preserve"> &lt;&lt; יור &gt;&gt; </w:t>
      </w:r>
      <w:r>
        <w:rPr>
          <w:rtl/>
        </w:rPr>
        <w:t>היו"ר יעקב מרגי:</w:t>
      </w:r>
      <w:r w:rsidRPr="00B47F3D">
        <w:rPr>
          <w:rStyle w:val="TagStyle"/>
          <w:rtl/>
        </w:rPr>
        <w:t xml:space="preserve"> &lt;&lt; יור &gt;&gt;</w:t>
      </w:r>
      <w:r>
        <w:rPr>
          <w:rtl/>
        </w:rPr>
        <w:t xml:space="preserve"> </w:t>
      </w:r>
    </w:p>
    <w:p w:rsidR="00BE5F84" w:rsidRDefault="00BE5F84" w:rsidP="004A1BF2">
      <w:pPr>
        <w:rPr>
          <w:rtl/>
        </w:rPr>
      </w:pPr>
    </w:p>
    <w:p w:rsidR="00BE5F84" w:rsidRDefault="00BE5F84" w:rsidP="007E7D36">
      <w:pPr>
        <w:rPr>
          <w:rtl/>
        </w:rPr>
      </w:pPr>
      <w:r>
        <w:rPr>
          <w:rFonts w:hint="cs"/>
          <w:rtl/>
        </w:rPr>
        <w:t xml:space="preserve">תודה. </w:t>
      </w:r>
      <w:bookmarkStart w:id="12126" w:name="_ETM_Q22_472842"/>
      <w:bookmarkStart w:id="12127" w:name="_ETM_Q22_473050"/>
      <w:bookmarkStart w:id="12128" w:name="_ETM_Q22_473099"/>
      <w:bookmarkStart w:id="12129" w:name="_ETM_Q22_473210"/>
      <w:bookmarkStart w:id="12130" w:name="_ETM_Q22_473267"/>
      <w:bookmarkEnd w:id="12126"/>
      <w:bookmarkEnd w:id="12127"/>
      <w:bookmarkEnd w:id="12128"/>
      <w:bookmarkEnd w:id="12129"/>
      <w:bookmarkEnd w:id="12130"/>
      <w:r>
        <w:rPr>
          <w:rFonts w:hint="cs"/>
          <w:rtl/>
        </w:rPr>
        <w:t xml:space="preserve">חבר הכנסת מתן כהנא. </w:t>
      </w:r>
    </w:p>
    <w:p w:rsidR="00BE5F84" w:rsidRDefault="00BE5F84" w:rsidP="007E7D36">
      <w:pPr>
        <w:rPr>
          <w:rtl/>
        </w:rPr>
      </w:pPr>
    </w:p>
    <w:p w:rsidR="00BE5F84" w:rsidRDefault="00BE5F84" w:rsidP="00247F6B">
      <w:pPr>
        <w:pStyle w:val="a4"/>
        <w:keepNext/>
        <w:rPr>
          <w:rtl/>
        </w:rPr>
      </w:pPr>
      <w:bookmarkStart w:id="12131" w:name="ET_speaker_5855_12"/>
      <w:r w:rsidRPr="00B47F3D">
        <w:rPr>
          <w:rStyle w:val="TagStyle"/>
          <w:rtl/>
        </w:rPr>
        <w:t xml:space="preserve"> &lt;&lt; דובר &gt;&gt; </w:t>
      </w:r>
      <w:bookmarkStart w:id="12132" w:name="_Toc23973385"/>
      <w:bookmarkStart w:id="12133" w:name="_Toc23973985"/>
      <w:r>
        <w:rPr>
          <w:rtl/>
        </w:rPr>
        <w:t>מתן כהנא (ה</w:t>
      </w:r>
      <w:r w:rsidR="00247F6B">
        <w:rPr>
          <w:rFonts w:hint="cs"/>
          <w:rtl/>
        </w:rPr>
        <w:t>ימין החדש</w:t>
      </w:r>
      <w:r>
        <w:rPr>
          <w:rtl/>
        </w:rPr>
        <w:t>):</w:t>
      </w:r>
      <w:bookmarkEnd w:id="12132"/>
      <w:bookmarkEnd w:id="12133"/>
      <w:r w:rsidRPr="00B47F3D">
        <w:rPr>
          <w:rStyle w:val="TagStyle"/>
          <w:rtl/>
        </w:rPr>
        <w:t xml:space="preserve"> &lt;&lt; דובר &gt;&gt;</w:t>
      </w:r>
      <w:r>
        <w:rPr>
          <w:rtl/>
        </w:rPr>
        <w:t xml:space="preserve"> </w:t>
      </w:r>
      <w:bookmarkEnd w:id="12131"/>
    </w:p>
    <w:p w:rsidR="00BE5F84" w:rsidRDefault="00BE5F84" w:rsidP="004A1BF2">
      <w:pPr>
        <w:rPr>
          <w:rtl/>
        </w:rPr>
      </w:pPr>
    </w:p>
    <w:p w:rsidR="00BE5F84" w:rsidRDefault="00BE5F84" w:rsidP="00370A20">
      <w:pPr>
        <w:rPr>
          <w:rtl/>
        </w:rPr>
      </w:pPr>
      <w:r>
        <w:rPr>
          <w:rFonts w:hint="cs"/>
          <w:rtl/>
        </w:rPr>
        <w:t>חבריי חברי הכנסת</w:t>
      </w:r>
      <w:r w:rsidR="00370A20">
        <w:rPr>
          <w:rFonts w:hint="cs"/>
          <w:rtl/>
        </w:rPr>
        <w:t>,</w:t>
      </w:r>
      <w:r>
        <w:rPr>
          <w:rFonts w:hint="cs"/>
          <w:rtl/>
        </w:rPr>
        <w:t xml:space="preserve"> נוצרה פה איזו אווירה שהיום </w:t>
      </w:r>
      <w:bookmarkStart w:id="12134" w:name="_ETM_Q22_484910"/>
      <w:bookmarkEnd w:id="12134"/>
      <w:r>
        <w:rPr>
          <w:rFonts w:hint="cs"/>
          <w:rtl/>
        </w:rPr>
        <w:t xml:space="preserve">מי שחושב שנדרש בדק בית בפרקליטות הוא אויב המדינה והוא לא ממלכתי. </w:t>
      </w:r>
    </w:p>
    <w:p w:rsidR="00BE5F84" w:rsidRDefault="00BE5F84" w:rsidP="007E7D36">
      <w:pPr>
        <w:rPr>
          <w:rtl/>
        </w:rPr>
      </w:pPr>
    </w:p>
    <w:p w:rsidR="00BE5F84" w:rsidRDefault="00BE5F84" w:rsidP="007E7D36">
      <w:pPr>
        <w:pStyle w:val="af5"/>
        <w:keepNext/>
        <w:rPr>
          <w:rtl/>
        </w:rPr>
      </w:pPr>
      <w:bookmarkStart w:id="12135" w:name="ET_interruption_5075_13"/>
      <w:r w:rsidRPr="00B47F3D">
        <w:rPr>
          <w:rStyle w:val="TagStyle"/>
          <w:rtl/>
        </w:rPr>
        <w:t xml:space="preserve"> &lt;&lt; קריאה &gt;&gt; </w:t>
      </w:r>
      <w:r>
        <w:rPr>
          <w:rtl/>
        </w:rPr>
        <w:t>יעל גרמן (כחול לבן):</w:t>
      </w:r>
      <w:r w:rsidRPr="00B47F3D">
        <w:rPr>
          <w:rStyle w:val="TagStyle"/>
          <w:rtl/>
        </w:rPr>
        <w:t xml:space="preserve"> &lt;&lt; קריאה &gt;&gt;</w:t>
      </w:r>
      <w:r>
        <w:rPr>
          <w:rtl/>
        </w:rPr>
        <w:t xml:space="preserve"> </w:t>
      </w:r>
      <w:bookmarkEnd w:id="12135"/>
    </w:p>
    <w:p w:rsidR="00BE5F84" w:rsidRDefault="00BE5F84" w:rsidP="004A1BF2">
      <w:pPr>
        <w:rPr>
          <w:rtl/>
        </w:rPr>
      </w:pPr>
    </w:p>
    <w:p w:rsidR="00BE5F84" w:rsidRDefault="00BE5F84" w:rsidP="007E7D36">
      <w:pPr>
        <w:rPr>
          <w:rtl/>
        </w:rPr>
      </w:pPr>
      <w:r>
        <w:rPr>
          <w:rFonts w:hint="cs"/>
          <w:rtl/>
        </w:rPr>
        <w:t xml:space="preserve">לא נכון. </w:t>
      </w:r>
    </w:p>
    <w:p w:rsidR="00BE5F84" w:rsidRDefault="00BE5F84" w:rsidP="007E7D36">
      <w:pPr>
        <w:rPr>
          <w:rtl/>
        </w:rPr>
      </w:pPr>
    </w:p>
    <w:p w:rsidR="00BE5F84" w:rsidRDefault="00BE5F84" w:rsidP="007E7D36">
      <w:pPr>
        <w:pStyle w:val="af6"/>
        <w:keepNext/>
        <w:rPr>
          <w:rtl/>
        </w:rPr>
      </w:pPr>
      <w:r w:rsidRPr="007B5642">
        <w:rPr>
          <w:rStyle w:val="TagStyle"/>
          <w:rtl/>
        </w:rPr>
        <w:t xml:space="preserve"> &lt;&lt; יור &gt;&gt; </w:t>
      </w:r>
      <w:r>
        <w:rPr>
          <w:rtl/>
        </w:rPr>
        <w:t>היו"ר יעקב מרגי:</w:t>
      </w:r>
      <w:r w:rsidRPr="007B5642">
        <w:rPr>
          <w:rStyle w:val="TagStyle"/>
          <w:rtl/>
        </w:rPr>
        <w:t xml:space="preserve"> &lt;&lt; יור &gt;&gt;</w:t>
      </w:r>
      <w:r>
        <w:rPr>
          <w:rtl/>
        </w:rPr>
        <w:t xml:space="preserve"> </w:t>
      </w:r>
    </w:p>
    <w:p w:rsidR="00BE5F84" w:rsidRDefault="00BE5F84" w:rsidP="004A1BF2">
      <w:pPr>
        <w:rPr>
          <w:rtl/>
        </w:rPr>
      </w:pPr>
    </w:p>
    <w:p w:rsidR="00BE5F84" w:rsidRDefault="00BE5F84" w:rsidP="007E7D36">
      <w:pPr>
        <w:rPr>
          <w:rtl/>
        </w:rPr>
      </w:pPr>
      <w:r>
        <w:rPr>
          <w:rFonts w:hint="cs"/>
          <w:rtl/>
        </w:rPr>
        <w:t xml:space="preserve">אני מבקש לאפשר לו. </w:t>
      </w:r>
    </w:p>
    <w:p w:rsidR="00BE5F84" w:rsidRDefault="00BE5F84" w:rsidP="007E7D36">
      <w:pPr>
        <w:rPr>
          <w:rtl/>
        </w:rPr>
      </w:pPr>
    </w:p>
    <w:p w:rsidR="00BE5F84" w:rsidRDefault="00BE5F84" w:rsidP="00247F6B">
      <w:pPr>
        <w:pStyle w:val="-"/>
        <w:keepNext/>
        <w:rPr>
          <w:rtl/>
        </w:rPr>
      </w:pPr>
      <w:bookmarkStart w:id="12136" w:name="ET_speakercontinue_5855_14"/>
      <w:r w:rsidRPr="00B47F3D">
        <w:rPr>
          <w:rStyle w:val="TagStyle"/>
          <w:rtl/>
        </w:rPr>
        <w:t xml:space="preserve"> &lt;&lt; דובר_המשך &gt;&gt; </w:t>
      </w:r>
      <w:r>
        <w:rPr>
          <w:rtl/>
        </w:rPr>
        <w:t>מתן כהנא (ה</w:t>
      </w:r>
      <w:r w:rsidR="00247F6B">
        <w:rPr>
          <w:rFonts w:hint="cs"/>
          <w:rtl/>
        </w:rPr>
        <w:t>ימין החדש</w:t>
      </w:r>
      <w:r>
        <w:rPr>
          <w:rtl/>
        </w:rPr>
        <w:t>):</w:t>
      </w:r>
      <w:r w:rsidRPr="00B47F3D">
        <w:rPr>
          <w:rStyle w:val="TagStyle"/>
          <w:rtl/>
        </w:rPr>
        <w:t xml:space="preserve"> &lt;&lt; דובר_המשך &gt;&gt;</w:t>
      </w:r>
      <w:r>
        <w:rPr>
          <w:rtl/>
        </w:rPr>
        <w:t xml:space="preserve"> </w:t>
      </w:r>
      <w:bookmarkEnd w:id="12136"/>
    </w:p>
    <w:p w:rsidR="00BE5F84" w:rsidRDefault="00BE5F84" w:rsidP="004A1BF2">
      <w:pPr>
        <w:rPr>
          <w:rtl/>
        </w:rPr>
      </w:pPr>
    </w:p>
    <w:p w:rsidR="00BE5F84" w:rsidRDefault="00BE5F84" w:rsidP="007E7D36">
      <w:pPr>
        <w:rPr>
          <w:rtl/>
        </w:rPr>
      </w:pPr>
      <w:r>
        <w:rPr>
          <w:rFonts w:hint="cs"/>
          <w:rtl/>
        </w:rPr>
        <w:t xml:space="preserve">אז אני מבין שהיום </w:t>
      </w:r>
      <w:bookmarkStart w:id="12137" w:name="_ETM_Q22_489873"/>
      <w:bookmarkEnd w:id="12137"/>
      <w:r>
        <w:rPr>
          <w:rFonts w:hint="cs"/>
          <w:rtl/>
        </w:rPr>
        <w:t xml:space="preserve">אני נכנס ללא-ממלכתיים. זאת </w:t>
      </w:r>
      <w:r w:rsidR="00370A20">
        <w:rPr>
          <w:rFonts w:hint="cs"/>
          <w:rtl/>
        </w:rPr>
        <w:t>ה</w:t>
      </w:r>
      <w:r>
        <w:rPr>
          <w:rFonts w:hint="cs"/>
          <w:rtl/>
        </w:rPr>
        <w:t xml:space="preserve">פעם </w:t>
      </w:r>
      <w:r w:rsidR="00370A20">
        <w:rPr>
          <w:rFonts w:hint="cs"/>
          <w:rtl/>
        </w:rPr>
        <w:t>ה</w:t>
      </w:r>
      <w:r>
        <w:rPr>
          <w:rFonts w:hint="cs"/>
          <w:rtl/>
        </w:rPr>
        <w:t xml:space="preserve">ראשונה שיאשימו אותי בכאלה דברים. </w:t>
      </w:r>
    </w:p>
    <w:p w:rsidR="00BE5F84" w:rsidRDefault="00BE5F84" w:rsidP="007E7D36">
      <w:pPr>
        <w:rPr>
          <w:rtl/>
        </w:rPr>
      </w:pPr>
      <w:bookmarkStart w:id="12138" w:name="_ETM_Q22_497793"/>
      <w:bookmarkStart w:id="12139" w:name="_ETM_Q22_497852"/>
      <w:bookmarkEnd w:id="12138"/>
      <w:bookmarkEnd w:id="12139"/>
    </w:p>
    <w:p w:rsidR="00BE5F84" w:rsidRDefault="00BE5F84" w:rsidP="00E54B72">
      <w:pPr>
        <w:rPr>
          <w:rtl/>
        </w:rPr>
      </w:pPr>
      <w:bookmarkStart w:id="12140" w:name="_ETM_Q22_497945"/>
      <w:bookmarkStart w:id="12141" w:name="_ETM_Q22_497999"/>
      <w:bookmarkEnd w:id="12140"/>
      <w:bookmarkEnd w:id="12141"/>
      <w:r>
        <w:rPr>
          <w:rFonts w:hint="cs"/>
          <w:rtl/>
        </w:rPr>
        <w:t>שאלה פה חברת הכנסת חברתי סויד</w:t>
      </w:r>
      <w:r w:rsidR="00E54B72">
        <w:rPr>
          <w:rFonts w:hint="cs"/>
          <w:rtl/>
        </w:rPr>
        <w:t>,</w:t>
      </w:r>
      <w:r>
        <w:rPr>
          <w:rFonts w:hint="cs"/>
          <w:rtl/>
        </w:rPr>
        <w:t xml:space="preserve"> וגם זנדברג</w:t>
      </w:r>
      <w:r w:rsidR="00E54B72">
        <w:rPr>
          <w:rFonts w:hint="cs"/>
          <w:rtl/>
        </w:rPr>
        <w:t>:</w:t>
      </w:r>
      <w:r>
        <w:rPr>
          <w:rFonts w:hint="cs"/>
          <w:rtl/>
        </w:rPr>
        <w:t xml:space="preserve"> איפה הייתם עד עכשיו? אז אני הייתי בצבא עד עכשיו. אני </w:t>
      </w:r>
      <w:bookmarkStart w:id="12142" w:name="_ETM_Q22_500442"/>
      <w:bookmarkEnd w:id="12142"/>
      <w:r>
        <w:rPr>
          <w:rFonts w:hint="cs"/>
          <w:rtl/>
        </w:rPr>
        <w:t xml:space="preserve">רוצה לספר מה קורה בצבא. </w:t>
      </w:r>
    </w:p>
    <w:p w:rsidR="00BE5F84" w:rsidRDefault="00BE5F84" w:rsidP="007E7D36">
      <w:pPr>
        <w:rPr>
          <w:rtl/>
        </w:rPr>
      </w:pPr>
    </w:p>
    <w:p w:rsidR="00BE5F84" w:rsidRDefault="00BE5F84" w:rsidP="007E7D36">
      <w:pPr>
        <w:pStyle w:val="af5"/>
        <w:keepNext/>
        <w:rPr>
          <w:rtl/>
        </w:rPr>
      </w:pPr>
      <w:r w:rsidRPr="007B5642">
        <w:rPr>
          <w:rStyle w:val="TagStyle"/>
          <w:rtl/>
        </w:rPr>
        <w:t xml:space="preserve"> &lt;&lt; קריאה &gt;&gt; </w:t>
      </w:r>
      <w:r>
        <w:rPr>
          <w:rtl/>
        </w:rPr>
        <w:t>רויטל סויד (העבודה-גשר):</w:t>
      </w:r>
      <w:r w:rsidRPr="007B5642">
        <w:rPr>
          <w:rStyle w:val="TagStyle"/>
          <w:rtl/>
        </w:rPr>
        <w:t xml:space="preserve"> &lt;&lt; קריאה &gt;&gt;</w:t>
      </w:r>
      <w:r>
        <w:rPr>
          <w:rtl/>
        </w:rPr>
        <w:t xml:space="preserve"> </w:t>
      </w:r>
    </w:p>
    <w:p w:rsidR="00BE5F84" w:rsidRDefault="00BE5F84" w:rsidP="004A1BF2">
      <w:pPr>
        <w:rPr>
          <w:rtl/>
        </w:rPr>
      </w:pPr>
    </w:p>
    <w:p w:rsidR="00BE5F84" w:rsidRDefault="00BE5F84" w:rsidP="007E7D36">
      <w:pPr>
        <w:rPr>
          <w:rtl/>
        </w:rPr>
      </w:pPr>
      <w:r>
        <w:rPr>
          <w:rFonts w:hint="cs"/>
          <w:rtl/>
        </w:rPr>
        <w:t xml:space="preserve">לא מדברים עליך. </w:t>
      </w:r>
    </w:p>
    <w:p w:rsidR="00BE5F84" w:rsidRDefault="00BE5F84" w:rsidP="007E7D36">
      <w:pPr>
        <w:rPr>
          <w:rtl/>
        </w:rPr>
      </w:pPr>
      <w:bookmarkStart w:id="12143" w:name="_ETM_Q22_503301"/>
      <w:bookmarkStart w:id="12144" w:name="_ETM_Q22_503378"/>
      <w:bookmarkEnd w:id="12143"/>
      <w:bookmarkEnd w:id="12144"/>
    </w:p>
    <w:p w:rsidR="00BE5F84" w:rsidRDefault="00BE5F84" w:rsidP="007E7D36">
      <w:pPr>
        <w:pStyle w:val="af6"/>
        <w:keepNext/>
        <w:rPr>
          <w:rtl/>
        </w:rPr>
      </w:pPr>
      <w:bookmarkStart w:id="12145" w:name="_ETM_Q22_503861"/>
      <w:bookmarkStart w:id="12146" w:name="_ETM_Q22_503932"/>
      <w:bookmarkEnd w:id="12145"/>
      <w:bookmarkEnd w:id="12146"/>
      <w:r w:rsidRPr="007B5642">
        <w:rPr>
          <w:rStyle w:val="TagStyle"/>
          <w:rtl/>
        </w:rPr>
        <w:t xml:space="preserve"> &lt;&lt; יור &gt;&gt; </w:t>
      </w:r>
      <w:r>
        <w:rPr>
          <w:rtl/>
        </w:rPr>
        <w:t>היו"ר יעקב מרגי:</w:t>
      </w:r>
      <w:r w:rsidRPr="007B5642">
        <w:rPr>
          <w:rStyle w:val="TagStyle"/>
          <w:rtl/>
        </w:rPr>
        <w:t xml:space="preserve"> &lt;&lt; יור &gt;&gt;</w:t>
      </w:r>
      <w:r>
        <w:rPr>
          <w:rtl/>
        </w:rPr>
        <w:t xml:space="preserve"> </w:t>
      </w:r>
    </w:p>
    <w:p w:rsidR="00BE5F84" w:rsidRDefault="00BE5F84" w:rsidP="004A1BF2">
      <w:pPr>
        <w:rPr>
          <w:rtl/>
        </w:rPr>
      </w:pPr>
    </w:p>
    <w:p w:rsidR="00BE5F84" w:rsidRDefault="00BE5F84" w:rsidP="007E7D36">
      <w:pPr>
        <w:rPr>
          <w:rtl/>
        </w:rPr>
      </w:pPr>
      <w:bookmarkStart w:id="12147" w:name="_ETM_Q22_504783"/>
      <w:bookmarkEnd w:id="12147"/>
      <w:r>
        <w:rPr>
          <w:rFonts w:hint="cs"/>
          <w:rtl/>
        </w:rPr>
        <w:t xml:space="preserve">רויטל, חברת </w:t>
      </w:r>
      <w:bookmarkStart w:id="12148" w:name="_ETM_Q22_510933"/>
      <w:bookmarkEnd w:id="12148"/>
      <w:r>
        <w:rPr>
          <w:rFonts w:hint="cs"/>
          <w:rtl/>
        </w:rPr>
        <w:t xml:space="preserve">הכנסת סויד. אני מבקש, תני לו. </w:t>
      </w:r>
    </w:p>
    <w:p w:rsidR="00BE5F84" w:rsidRDefault="00BE5F84" w:rsidP="007E7D36">
      <w:pPr>
        <w:rPr>
          <w:rtl/>
        </w:rPr>
      </w:pPr>
    </w:p>
    <w:p w:rsidR="00BE5F84" w:rsidRDefault="00BE5F84" w:rsidP="007E7D36">
      <w:pPr>
        <w:pStyle w:val="af5"/>
        <w:keepNext/>
        <w:rPr>
          <w:rtl/>
        </w:rPr>
      </w:pPr>
      <w:r w:rsidRPr="007B5642">
        <w:rPr>
          <w:rStyle w:val="TagStyle"/>
          <w:rtl/>
        </w:rPr>
        <w:t xml:space="preserve"> &lt;&lt; קריאה &gt;&gt; </w:t>
      </w:r>
      <w:r>
        <w:rPr>
          <w:rtl/>
        </w:rPr>
        <w:t>רויטל סויד (העבודה-גשר):</w:t>
      </w:r>
      <w:r w:rsidRPr="007B5642">
        <w:rPr>
          <w:rStyle w:val="TagStyle"/>
          <w:rtl/>
        </w:rPr>
        <w:t xml:space="preserve"> &lt;&lt; קריאה &gt;&gt;</w:t>
      </w:r>
      <w:r>
        <w:rPr>
          <w:rtl/>
        </w:rPr>
        <w:t xml:space="preserve"> </w:t>
      </w:r>
    </w:p>
    <w:p w:rsidR="00BE5F84" w:rsidRDefault="00BE5F84" w:rsidP="004A1BF2">
      <w:pPr>
        <w:rPr>
          <w:rtl/>
        </w:rPr>
      </w:pPr>
    </w:p>
    <w:p w:rsidR="00BE5F84"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5F84">
        <w:rPr>
          <w:rFonts w:hint="cs"/>
          <w:rtl/>
        </w:rPr>
        <w:t xml:space="preserve"> </w:t>
      </w:r>
    </w:p>
    <w:p w:rsidR="00BE5F84" w:rsidRDefault="00BE5F84" w:rsidP="007E7D36">
      <w:pPr>
        <w:rPr>
          <w:rtl/>
        </w:rPr>
      </w:pPr>
      <w:bookmarkStart w:id="12149" w:name="_ETM_Q22_512074"/>
      <w:bookmarkStart w:id="12150" w:name="_ETM_Q22_512130"/>
      <w:bookmarkEnd w:id="12149"/>
      <w:bookmarkEnd w:id="12150"/>
    </w:p>
    <w:p w:rsidR="00BE5F84" w:rsidRDefault="00BE5F84" w:rsidP="007E7D36">
      <w:pPr>
        <w:pStyle w:val="af6"/>
        <w:keepNext/>
        <w:rPr>
          <w:rtl/>
        </w:rPr>
      </w:pPr>
      <w:bookmarkStart w:id="12151" w:name="_ETM_Q22_512226"/>
      <w:bookmarkStart w:id="12152" w:name="_ETM_Q22_512290"/>
      <w:bookmarkStart w:id="12153" w:name="ET_yor_5873_43"/>
      <w:bookmarkEnd w:id="12151"/>
      <w:bookmarkEnd w:id="12152"/>
      <w:r w:rsidRPr="007B5642">
        <w:rPr>
          <w:rStyle w:val="TagStyle"/>
          <w:rtl/>
        </w:rPr>
        <w:t xml:space="preserve"> &lt;&lt; יור &gt;&gt; </w:t>
      </w:r>
      <w:r>
        <w:rPr>
          <w:rtl/>
        </w:rPr>
        <w:t>היו"ר יעקב מרגי:</w:t>
      </w:r>
      <w:r w:rsidRPr="007B5642">
        <w:rPr>
          <w:rStyle w:val="TagStyle"/>
          <w:rtl/>
        </w:rPr>
        <w:t xml:space="preserve"> &lt;&lt; יור &gt;&gt;</w:t>
      </w:r>
      <w:r>
        <w:rPr>
          <w:rtl/>
        </w:rPr>
        <w:t xml:space="preserve"> </w:t>
      </w:r>
      <w:bookmarkEnd w:id="12153"/>
    </w:p>
    <w:p w:rsidR="00BE5F84" w:rsidRDefault="00BE5F84" w:rsidP="004A1BF2">
      <w:pPr>
        <w:rPr>
          <w:rtl/>
        </w:rPr>
      </w:pPr>
    </w:p>
    <w:p w:rsidR="00BE5F84" w:rsidRDefault="00BE5F84" w:rsidP="007E7D36">
      <w:pPr>
        <w:rPr>
          <w:rtl/>
        </w:rPr>
      </w:pPr>
      <w:bookmarkStart w:id="12154" w:name="_ETM_Q22_513348"/>
      <w:bookmarkEnd w:id="12154"/>
      <w:r>
        <w:rPr>
          <w:rFonts w:hint="cs"/>
          <w:rtl/>
        </w:rPr>
        <w:t xml:space="preserve">חברת </w:t>
      </w:r>
      <w:bookmarkStart w:id="12155" w:name="_ETM_Q22_515954"/>
      <w:bookmarkEnd w:id="12155"/>
      <w:r>
        <w:rPr>
          <w:rFonts w:hint="cs"/>
          <w:rtl/>
        </w:rPr>
        <w:t xml:space="preserve">הכנסת סויד, בבקשה. </w:t>
      </w:r>
    </w:p>
    <w:p w:rsidR="00BE5F84" w:rsidRDefault="00BE5F84" w:rsidP="007E7D36">
      <w:pPr>
        <w:rPr>
          <w:rtl/>
        </w:rPr>
      </w:pPr>
    </w:p>
    <w:p w:rsidR="00BE5F84" w:rsidRDefault="00BE5F84" w:rsidP="00247F6B">
      <w:pPr>
        <w:pStyle w:val="-"/>
        <w:keepNext/>
        <w:rPr>
          <w:rtl/>
        </w:rPr>
      </w:pPr>
      <w:bookmarkStart w:id="12156" w:name="ET_speakercontinue_5855_46"/>
      <w:r w:rsidRPr="007B5642">
        <w:rPr>
          <w:rStyle w:val="TagStyle"/>
          <w:rtl/>
        </w:rPr>
        <w:t xml:space="preserve"> &lt;&lt; דובר_המשך &gt;&gt; </w:t>
      </w:r>
      <w:r>
        <w:rPr>
          <w:rtl/>
        </w:rPr>
        <w:t>מתן כהנא (</w:t>
      </w:r>
      <w:r w:rsidR="00247F6B">
        <w:rPr>
          <w:rFonts w:hint="cs"/>
          <w:rtl/>
        </w:rPr>
        <w:t>הימין החדש</w:t>
      </w:r>
      <w:r>
        <w:rPr>
          <w:rtl/>
        </w:rPr>
        <w:t>):</w:t>
      </w:r>
      <w:r w:rsidRPr="007B5642">
        <w:rPr>
          <w:rStyle w:val="TagStyle"/>
          <w:rtl/>
        </w:rPr>
        <w:t xml:space="preserve"> &lt;&lt; דובר_המשך &gt;&gt;</w:t>
      </w:r>
      <w:r>
        <w:rPr>
          <w:rtl/>
        </w:rPr>
        <w:t xml:space="preserve"> </w:t>
      </w:r>
      <w:bookmarkEnd w:id="12156"/>
    </w:p>
    <w:p w:rsidR="00BE5F84" w:rsidRDefault="00BE5F84" w:rsidP="004A1BF2">
      <w:pPr>
        <w:rPr>
          <w:rtl/>
        </w:rPr>
      </w:pPr>
    </w:p>
    <w:p w:rsidR="00BE5F84" w:rsidRDefault="00BE5F84" w:rsidP="007E7D36">
      <w:pPr>
        <w:rPr>
          <w:rtl/>
        </w:rPr>
      </w:pPr>
      <w:r>
        <w:rPr>
          <w:rFonts w:hint="cs"/>
          <w:rtl/>
        </w:rPr>
        <w:t xml:space="preserve">רויטל, חברתי היקרה. </w:t>
      </w:r>
    </w:p>
    <w:p w:rsidR="00BE5F84" w:rsidRDefault="00BE5F84" w:rsidP="007E7D36">
      <w:pPr>
        <w:rPr>
          <w:rtl/>
        </w:rPr>
      </w:pPr>
      <w:r>
        <w:rPr>
          <w:rtl/>
        </w:rPr>
        <w:t xml:space="preserve"> </w:t>
      </w:r>
    </w:p>
    <w:p w:rsidR="00BE5F84" w:rsidRDefault="00BE5F84" w:rsidP="007E7D36">
      <w:pPr>
        <w:pStyle w:val="af6"/>
        <w:keepNext/>
        <w:rPr>
          <w:rtl/>
        </w:rPr>
      </w:pPr>
      <w:bookmarkStart w:id="12157" w:name="ET_yor_5873_15"/>
      <w:r w:rsidRPr="00B47F3D">
        <w:rPr>
          <w:rStyle w:val="TagStyle"/>
          <w:rtl/>
        </w:rPr>
        <w:t xml:space="preserve"> &lt;&lt; יור &gt;&gt; </w:t>
      </w:r>
      <w:r>
        <w:rPr>
          <w:rtl/>
        </w:rPr>
        <w:t>היו"ר יעקב מרגי:</w:t>
      </w:r>
      <w:r w:rsidRPr="00B47F3D">
        <w:rPr>
          <w:rStyle w:val="TagStyle"/>
          <w:rtl/>
        </w:rPr>
        <w:t xml:space="preserve"> &lt;&lt; יור &gt;&gt;</w:t>
      </w:r>
      <w:r>
        <w:rPr>
          <w:rtl/>
        </w:rPr>
        <w:t xml:space="preserve"> </w:t>
      </w:r>
      <w:bookmarkEnd w:id="12157"/>
    </w:p>
    <w:p w:rsidR="00BE5F84" w:rsidRDefault="00BE5F84" w:rsidP="004A1BF2">
      <w:pPr>
        <w:rPr>
          <w:rtl/>
        </w:rPr>
      </w:pPr>
    </w:p>
    <w:p w:rsidR="00BE5F84" w:rsidRDefault="00BE5F84" w:rsidP="00370A20">
      <w:pPr>
        <w:rPr>
          <w:rtl/>
        </w:rPr>
      </w:pPr>
      <w:r>
        <w:rPr>
          <w:rFonts w:hint="cs"/>
          <w:rtl/>
        </w:rPr>
        <w:t xml:space="preserve">אם תפנה אליה היא תצטרך להשיב לך. אתה מוגבל לדקה. </w:t>
      </w:r>
    </w:p>
    <w:p w:rsidR="00BE5F84" w:rsidRDefault="00BE5F84" w:rsidP="007E7D36">
      <w:pPr>
        <w:rPr>
          <w:rtl/>
        </w:rPr>
      </w:pPr>
    </w:p>
    <w:p w:rsidR="00BE5F84" w:rsidRDefault="00BE5F84" w:rsidP="00247F6B">
      <w:pPr>
        <w:pStyle w:val="-"/>
        <w:keepNext/>
        <w:rPr>
          <w:rtl/>
        </w:rPr>
      </w:pPr>
      <w:bookmarkStart w:id="12158" w:name="ET_speakercontinue_5855_47"/>
      <w:r w:rsidRPr="007B5642">
        <w:rPr>
          <w:rStyle w:val="TagStyle"/>
          <w:rtl/>
        </w:rPr>
        <w:t xml:space="preserve"> &lt;&lt; דובר_המשך &gt;&gt; </w:t>
      </w:r>
      <w:r>
        <w:rPr>
          <w:rtl/>
        </w:rPr>
        <w:t xml:space="preserve">מתן כהנא </w:t>
      </w:r>
      <w:r w:rsidR="00247F6B">
        <w:rPr>
          <w:rtl/>
        </w:rPr>
        <w:t>(</w:t>
      </w:r>
      <w:r w:rsidR="00247F6B">
        <w:rPr>
          <w:rFonts w:hint="cs"/>
          <w:rtl/>
        </w:rPr>
        <w:t>הימין החדש</w:t>
      </w:r>
      <w:r w:rsidR="00247F6B">
        <w:rPr>
          <w:rtl/>
        </w:rPr>
        <w:t>)</w:t>
      </w:r>
      <w:r>
        <w:rPr>
          <w:rtl/>
        </w:rPr>
        <w:t>:</w:t>
      </w:r>
      <w:r w:rsidRPr="007B5642">
        <w:rPr>
          <w:rStyle w:val="TagStyle"/>
          <w:rtl/>
        </w:rPr>
        <w:t xml:space="preserve"> &lt;&lt; דובר_המשך &gt;&gt;</w:t>
      </w:r>
      <w:r>
        <w:rPr>
          <w:rtl/>
        </w:rPr>
        <w:t xml:space="preserve"> </w:t>
      </w:r>
      <w:bookmarkEnd w:id="12158"/>
    </w:p>
    <w:p w:rsidR="00BE5F84" w:rsidRDefault="00BE5F84" w:rsidP="004A1BF2">
      <w:pPr>
        <w:rPr>
          <w:rtl/>
        </w:rPr>
      </w:pPr>
    </w:p>
    <w:p w:rsidR="00BE5F84" w:rsidRDefault="00BE5F84" w:rsidP="007E7D36">
      <w:pPr>
        <w:rPr>
          <w:rtl/>
        </w:rPr>
      </w:pPr>
      <w:r>
        <w:rPr>
          <w:rtl/>
        </w:rPr>
        <w:t xml:space="preserve"> </w:t>
      </w:r>
      <w:r>
        <w:rPr>
          <w:rFonts w:hint="cs"/>
          <w:rtl/>
        </w:rPr>
        <w:t xml:space="preserve">מפריעים לי כל הזמן, אדוני סגן היושב-ראש. </w:t>
      </w:r>
    </w:p>
    <w:p w:rsidR="00BE5F84" w:rsidRDefault="00BE5F84" w:rsidP="007E7D36">
      <w:pPr>
        <w:rPr>
          <w:rtl/>
        </w:rPr>
      </w:pPr>
    </w:p>
    <w:p w:rsidR="00BE5F84" w:rsidRDefault="00BE5F84" w:rsidP="007E7D36">
      <w:pPr>
        <w:pStyle w:val="af6"/>
        <w:keepNext/>
        <w:rPr>
          <w:rtl/>
        </w:rPr>
      </w:pPr>
      <w:bookmarkStart w:id="12159" w:name="ET_yor_5873_48"/>
      <w:r w:rsidRPr="007B5642">
        <w:rPr>
          <w:rStyle w:val="TagStyle"/>
          <w:rtl/>
        </w:rPr>
        <w:t xml:space="preserve"> &lt;&lt; יור &gt;&gt; </w:t>
      </w:r>
      <w:r>
        <w:rPr>
          <w:rtl/>
        </w:rPr>
        <w:t>היו"ר יעקב מרגי:</w:t>
      </w:r>
      <w:r w:rsidRPr="007B5642">
        <w:rPr>
          <w:rStyle w:val="TagStyle"/>
          <w:rtl/>
        </w:rPr>
        <w:t xml:space="preserve"> &lt;&lt; יור &gt;&gt;</w:t>
      </w:r>
      <w:r>
        <w:rPr>
          <w:rtl/>
        </w:rPr>
        <w:t xml:space="preserve"> </w:t>
      </w:r>
      <w:bookmarkEnd w:id="12159"/>
    </w:p>
    <w:p w:rsidR="00BE5F84" w:rsidRDefault="00BE5F84" w:rsidP="004A1BF2">
      <w:pPr>
        <w:rPr>
          <w:rtl/>
        </w:rPr>
      </w:pPr>
    </w:p>
    <w:p w:rsidR="00BE5F84" w:rsidRDefault="00BE5F84" w:rsidP="007E7D36">
      <w:pPr>
        <w:rPr>
          <w:rtl/>
        </w:rPr>
      </w:pPr>
      <w:r>
        <w:rPr>
          <w:rFonts w:hint="cs"/>
          <w:rtl/>
        </w:rPr>
        <w:t xml:space="preserve">בבקשה. </w:t>
      </w:r>
    </w:p>
    <w:p w:rsidR="00BE5F84" w:rsidRDefault="00BE5F84" w:rsidP="007E7D36">
      <w:pPr>
        <w:rPr>
          <w:rtl/>
        </w:rPr>
      </w:pPr>
    </w:p>
    <w:p w:rsidR="00BE5F84" w:rsidRDefault="00BE5F84" w:rsidP="00247F6B">
      <w:pPr>
        <w:pStyle w:val="-"/>
        <w:keepNext/>
        <w:rPr>
          <w:rtl/>
        </w:rPr>
      </w:pPr>
      <w:bookmarkStart w:id="12160" w:name="ET_speakercontinue_5855_49"/>
      <w:r w:rsidRPr="007B5642">
        <w:rPr>
          <w:rStyle w:val="TagStyle"/>
          <w:rtl/>
        </w:rPr>
        <w:t xml:space="preserve"> &lt;&lt; דובר_המשך &gt;&gt; </w:t>
      </w:r>
      <w:r>
        <w:rPr>
          <w:rtl/>
        </w:rPr>
        <w:t xml:space="preserve">מתן כהנא </w:t>
      </w:r>
      <w:r w:rsidR="00247F6B">
        <w:rPr>
          <w:rtl/>
        </w:rPr>
        <w:t>(</w:t>
      </w:r>
      <w:r w:rsidR="00247F6B">
        <w:rPr>
          <w:rFonts w:hint="cs"/>
          <w:rtl/>
        </w:rPr>
        <w:t>הימין החדש</w:t>
      </w:r>
      <w:r w:rsidR="00247F6B">
        <w:rPr>
          <w:rtl/>
        </w:rPr>
        <w:t>)</w:t>
      </w:r>
      <w:r>
        <w:rPr>
          <w:rtl/>
        </w:rPr>
        <w:t>:</w:t>
      </w:r>
      <w:r w:rsidRPr="007B5642">
        <w:rPr>
          <w:rStyle w:val="TagStyle"/>
          <w:rtl/>
        </w:rPr>
        <w:t xml:space="preserve"> &lt;&lt; דובר_המשך &gt;&gt;</w:t>
      </w:r>
      <w:r>
        <w:rPr>
          <w:rtl/>
        </w:rPr>
        <w:t xml:space="preserve"> </w:t>
      </w:r>
      <w:bookmarkEnd w:id="12160"/>
    </w:p>
    <w:p w:rsidR="00BE5F84" w:rsidRDefault="00BE5F84" w:rsidP="004A1BF2">
      <w:pPr>
        <w:rPr>
          <w:rtl/>
        </w:rPr>
      </w:pPr>
    </w:p>
    <w:p w:rsidR="00BE5F84" w:rsidRDefault="00BE5F84" w:rsidP="007E7D36">
      <w:pPr>
        <w:rPr>
          <w:rtl/>
        </w:rPr>
      </w:pPr>
      <w:r>
        <w:rPr>
          <w:rFonts w:hint="cs"/>
          <w:rtl/>
        </w:rPr>
        <w:t xml:space="preserve">בצבא </w:t>
      </w:r>
      <w:bookmarkStart w:id="12161" w:name="_ETM_Q22_523396"/>
      <w:bookmarkEnd w:id="12161"/>
      <w:r>
        <w:rPr>
          <w:rFonts w:hint="cs"/>
          <w:rtl/>
        </w:rPr>
        <w:t xml:space="preserve">יש פוליגרף. פשוט יודעים שכל מי שמשרת בתפקיד רגיש עושה פוליגרף. אני עשיתי בשש השנים האחרונות פעמיים פוליגרף. </w:t>
      </w:r>
    </w:p>
    <w:p w:rsidR="00BE5F84" w:rsidRDefault="00BE5F84" w:rsidP="007E7D36">
      <w:pPr>
        <w:rPr>
          <w:rtl/>
        </w:rPr>
      </w:pPr>
    </w:p>
    <w:p w:rsidR="00BE5F84" w:rsidRDefault="00BE5F84" w:rsidP="007E7D36">
      <w:pPr>
        <w:pStyle w:val="af5"/>
        <w:keepNext/>
        <w:rPr>
          <w:rtl/>
        </w:rPr>
      </w:pPr>
      <w:bookmarkStart w:id="12162" w:name="_ETM_Q22_532623"/>
      <w:bookmarkStart w:id="12163" w:name="_ETM_Q22_532695"/>
      <w:bookmarkStart w:id="12164" w:name="ET_interruption_5079_50"/>
      <w:bookmarkEnd w:id="12162"/>
      <w:bookmarkEnd w:id="12163"/>
      <w:r w:rsidRPr="003E266B">
        <w:rPr>
          <w:rStyle w:val="TagStyle"/>
          <w:rtl/>
        </w:rPr>
        <w:t xml:space="preserve"> &lt;&lt; קריאה &gt;&gt; </w:t>
      </w:r>
      <w:r>
        <w:rPr>
          <w:rtl/>
        </w:rPr>
        <w:t>תמר זנדברג (המחנה הדמוקרטי):</w:t>
      </w:r>
      <w:r w:rsidRPr="003E266B">
        <w:rPr>
          <w:rStyle w:val="TagStyle"/>
          <w:rtl/>
        </w:rPr>
        <w:t xml:space="preserve"> &lt;&lt; קריאה &gt;&gt;</w:t>
      </w:r>
      <w:r>
        <w:rPr>
          <w:rtl/>
        </w:rPr>
        <w:t xml:space="preserve"> </w:t>
      </w:r>
      <w:bookmarkEnd w:id="12164"/>
    </w:p>
    <w:p w:rsidR="00BE5F84" w:rsidRDefault="00BE5F84" w:rsidP="004A1BF2">
      <w:pPr>
        <w:rPr>
          <w:rtl/>
        </w:rPr>
      </w:pPr>
    </w:p>
    <w:p w:rsidR="00BE5F84"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5F84">
        <w:rPr>
          <w:rFonts w:hint="cs"/>
          <w:rtl/>
        </w:rPr>
        <w:t xml:space="preserve"> </w:t>
      </w:r>
    </w:p>
    <w:p w:rsidR="00BE5F84" w:rsidRDefault="00BE5F84" w:rsidP="007E7D36">
      <w:pPr>
        <w:rPr>
          <w:rtl/>
        </w:rPr>
      </w:pPr>
    </w:p>
    <w:p w:rsidR="00BE5F84" w:rsidRDefault="00BE5F84" w:rsidP="00247F6B">
      <w:pPr>
        <w:pStyle w:val="-"/>
        <w:keepNext/>
        <w:rPr>
          <w:rtl/>
        </w:rPr>
      </w:pPr>
      <w:bookmarkStart w:id="12165" w:name="ET_speakercontinue_5855_19"/>
      <w:r w:rsidRPr="00B47F3D">
        <w:rPr>
          <w:rStyle w:val="TagStyle"/>
          <w:rtl/>
        </w:rPr>
        <w:t xml:space="preserve"> &lt;&lt; דובר_המשך &gt;&gt; </w:t>
      </w:r>
      <w:r>
        <w:rPr>
          <w:rtl/>
        </w:rPr>
        <w:t xml:space="preserve">מתן כהנא </w:t>
      </w:r>
      <w:r w:rsidR="00247F6B">
        <w:rPr>
          <w:rtl/>
        </w:rPr>
        <w:t>(</w:t>
      </w:r>
      <w:r w:rsidR="00247F6B">
        <w:rPr>
          <w:rFonts w:hint="cs"/>
          <w:rtl/>
        </w:rPr>
        <w:t>הימין החדש</w:t>
      </w:r>
      <w:r w:rsidR="00247F6B">
        <w:rPr>
          <w:rtl/>
        </w:rPr>
        <w:t>)</w:t>
      </w:r>
      <w:r>
        <w:rPr>
          <w:rtl/>
        </w:rPr>
        <w:t>:</w:t>
      </w:r>
      <w:r w:rsidRPr="00B47F3D">
        <w:rPr>
          <w:rStyle w:val="TagStyle"/>
          <w:rtl/>
        </w:rPr>
        <w:t xml:space="preserve"> &lt;&lt; דובר_המשך &gt;&gt;</w:t>
      </w:r>
      <w:r>
        <w:rPr>
          <w:rtl/>
        </w:rPr>
        <w:t xml:space="preserve"> </w:t>
      </w:r>
      <w:bookmarkEnd w:id="12165"/>
    </w:p>
    <w:p w:rsidR="00BE5F84" w:rsidRDefault="00BE5F84" w:rsidP="004A1BF2">
      <w:pPr>
        <w:rPr>
          <w:rtl/>
        </w:rPr>
      </w:pPr>
    </w:p>
    <w:p w:rsidR="00BE5F84" w:rsidRDefault="00BE5F84" w:rsidP="007E7D36">
      <w:pPr>
        <w:rPr>
          <w:rtl/>
        </w:rPr>
      </w:pPr>
      <w:r>
        <w:rPr>
          <w:rFonts w:hint="cs"/>
          <w:rtl/>
        </w:rPr>
        <w:t xml:space="preserve">אני עשיתי בשש שנים האחרונות פעמיים פוליגרף. </w:t>
      </w:r>
    </w:p>
    <w:p w:rsidR="00BE5F84" w:rsidRDefault="00BE5F84" w:rsidP="007E7D36">
      <w:pPr>
        <w:rPr>
          <w:rtl/>
        </w:rPr>
      </w:pPr>
    </w:p>
    <w:p w:rsidR="00BE5F84" w:rsidRDefault="00BE5F84" w:rsidP="007E7D36">
      <w:pPr>
        <w:pStyle w:val="af5"/>
        <w:keepNext/>
        <w:rPr>
          <w:rtl/>
        </w:rPr>
      </w:pPr>
      <w:bookmarkStart w:id="12166" w:name="ET_interruption_5079_51"/>
      <w:r w:rsidRPr="003E266B">
        <w:rPr>
          <w:rStyle w:val="TagStyle"/>
          <w:rtl/>
        </w:rPr>
        <w:t xml:space="preserve"> &lt;&lt; קריאה &gt;&gt; </w:t>
      </w:r>
      <w:r>
        <w:rPr>
          <w:rtl/>
        </w:rPr>
        <w:t>תמר זנדברג (המחנה הדמוקרטי):</w:t>
      </w:r>
      <w:r w:rsidRPr="003E266B">
        <w:rPr>
          <w:rStyle w:val="TagStyle"/>
          <w:rtl/>
        </w:rPr>
        <w:t xml:space="preserve"> &lt;&lt; קריאה &gt;&gt;</w:t>
      </w:r>
      <w:r>
        <w:rPr>
          <w:rtl/>
        </w:rPr>
        <w:t xml:space="preserve"> </w:t>
      </w:r>
      <w:bookmarkEnd w:id="12166"/>
    </w:p>
    <w:p w:rsidR="00BE5F84" w:rsidRDefault="00BE5F84" w:rsidP="004A1BF2">
      <w:pPr>
        <w:rPr>
          <w:rtl/>
        </w:rPr>
      </w:pPr>
    </w:p>
    <w:p w:rsidR="00BE5F84"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5F84">
        <w:rPr>
          <w:rFonts w:hint="cs"/>
          <w:rtl/>
        </w:rPr>
        <w:t xml:space="preserve"> </w:t>
      </w:r>
    </w:p>
    <w:p w:rsidR="00BE5F84" w:rsidRDefault="00BE5F84" w:rsidP="007E7D36">
      <w:pPr>
        <w:rPr>
          <w:rtl/>
        </w:rPr>
      </w:pPr>
      <w:bookmarkStart w:id="12167" w:name="_ETM_Q22_534638"/>
      <w:bookmarkStart w:id="12168" w:name="_ETM_Q22_534716"/>
      <w:bookmarkEnd w:id="12167"/>
      <w:bookmarkEnd w:id="12168"/>
    </w:p>
    <w:p w:rsidR="00BE5F84" w:rsidRDefault="00BE5F84" w:rsidP="007E7D36">
      <w:pPr>
        <w:pStyle w:val="af6"/>
        <w:keepNext/>
        <w:rPr>
          <w:rtl/>
        </w:rPr>
      </w:pPr>
      <w:bookmarkStart w:id="12169" w:name="ET_yor_5873_52"/>
      <w:r w:rsidRPr="003E266B">
        <w:rPr>
          <w:rStyle w:val="TagStyle"/>
          <w:rtl/>
        </w:rPr>
        <w:t xml:space="preserve"> &lt;&lt; יור &gt;&gt; </w:t>
      </w:r>
      <w:r>
        <w:rPr>
          <w:rtl/>
        </w:rPr>
        <w:t>היו"ר יעקב מרגי:</w:t>
      </w:r>
      <w:r w:rsidRPr="003E266B">
        <w:rPr>
          <w:rStyle w:val="TagStyle"/>
          <w:rtl/>
        </w:rPr>
        <w:t xml:space="preserve"> &lt;&lt; יור &gt;&gt;</w:t>
      </w:r>
      <w:r>
        <w:rPr>
          <w:rtl/>
        </w:rPr>
        <w:t xml:space="preserve"> </w:t>
      </w:r>
      <w:bookmarkEnd w:id="12169"/>
    </w:p>
    <w:p w:rsidR="00BE5F84" w:rsidRDefault="00BE5F84" w:rsidP="004A1BF2">
      <w:pPr>
        <w:rPr>
          <w:rtl/>
        </w:rPr>
      </w:pPr>
    </w:p>
    <w:p w:rsidR="00BE5F84" w:rsidRDefault="00BE5F84" w:rsidP="007E7D36">
      <w:pPr>
        <w:rPr>
          <w:rtl/>
        </w:rPr>
      </w:pPr>
      <w:bookmarkStart w:id="12170" w:name="_ETM_Q22_536065"/>
      <w:bookmarkEnd w:id="12170"/>
      <w:r>
        <w:rPr>
          <w:rFonts w:hint="cs"/>
          <w:rtl/>
        </w:rPr>
        <w:t xml:space="preserve">נא לא להפריע. </w:t>
      </w:r>
    </w:p>
    <w:p w:rsidR="00BE5F84" w:rsidRDefault="00BE5F84" w:rsidP="007E7D36">
      <w:pPr>
        <w:rPr>
          <w:rtl/>
        </w:rPr>
      </w:pPr>
    </w:p>
    <w:p w:rsidR="00BE5F84" w:rsidRDefault="00BE5F84" w:rsidP="007E7D36">
      <w:pPr>
        <w:pStyle w:val="af5"/>
        <w:keepNext/>
        <w:rPr>
          <w:rtl/>
        </w:rPr>
      </w:pPr>
      <w:bookmarkStart w:id="12171" w:name="ET_interruption_5079_53"/>
      <w:r w:rsidRPr="003E266B">
        <w:rPr>
          <w:rStyle w:val="TagStyle"/>
          <w:rtl/>
        </w:rPr>
        <w:t xml:space="preserve"> &lt;&lt; קריאה &gt;&gt; </w:t>
      </w:r>
      <w:r>
        <w:rPr>
          <w:rtl/>
        </w:rPr>
        <w:t>תמר זנדברג (המחנה הדמוקרטי):</w:t>
      </w:r>
      <w:r w:rsidRPr="003E266B">
        <w:rPr>
          <w:rStyle w:val="TagStyle"/>
          <w:rtl/>
        </w:rPr>
        <w:t xml:space="preserve"> &lt;&lt; קריאה &gt;&gt;</w:t>
      </w:r>
      <w:r>
        <w:rPr>
          <w:rtl/>
        </w:rPr>
        <w:t xml:space="preserve"> </w:t>
      </w:r>
      <w:bookmarkEnd w:id="12171"/>
    </w:p>
    <w:p w:rsidR="00BE5F84" w:rsidRDefault="00BE5F84" w:rsidP="004A1BF2">
      <w:pPr>
        <w:rPr>
          <w:rtl/>
        </w:rPr>
      </w:pPr>
    </w:p>
    <w:p w:rsidR="00BE5F84" w:rsidRDefault="00BE5F84" w:rsidP="007E7D36">
      <w:pPr>
        <w:rPr>
          <w:rtl/>
        </w:rPr>
      </w:pPr>
      <w:r>
        <w:rPr>
          <w:rFonts w:hint="cs"/>
          <w:rtl/>
        </w:rPr>
        <w:t xml:space="preserve">לא עשו פוליגרף לאלה שירו בגב. </w:t>
      </w:r>
    </w:p>
    <w:p w:rsidR="00BE5F84" w:rsidRDefault="00BE5F84" w:rsidP="007E7D36">
      <w:pPr>
        <w:rPr>
          <w:rtl/>
        </w:rPr>
      </w:pPr>
    </w:p>
    <w:p w:rsidR="00BE5F84" w:rsidRDefault="00BE5F84" w:rsidP="00247F6B">
      <w:pPr>
        <w:pStyle w:val="-"/>
        <w:keepNext/>
        <w:rPr>
          <w:rtl/>
        </w:rPr>
      </w:pPr>
      <w:bookmarkStart w:id="12172" w:name="ET_speakercontinue_5855_54"/>
      <w:r w:rsidRPr="003E266B">
        <w:rPr>
          <w:rStyle w:val="TagStyle"/>
          <w:rtl/>
        </w:rPr>
        <w:t xml:space="preserve"> &lt;&lt; דובר_המשך &gt;&gt; </w:t>
      </w:r>
      <w:r>
        <w:rPr>
          <w:rtl/>
        </w:rPr>
        <w:t xml:space="preserve">מתן כהנא </w:t>
      </w:r>
      <w:r w:rsidR="00247F6B">
        <w:rPr>
          <w:rtl/>
        </w:rPr>
        <w:t>(</w:t>
      </w:r>
      <w:r w:rsidR="00247F6B">
        <w:rPr>
          <w:rFonts w:hint="cs"/>
          <w:rtl/>
        </w:rPr>
        <w:t>הימין החדש</w:t>
      </w:r>
      <w:r w:rsidR="00247F6B">
        <w:rPr>
          <w:rtl/>
        </w:rPr>
        <w:t>)</w:t>
      </w:r>
      <w:r>
        <w:rPr>
          <w:rtl/>
        </w:rPr>
        <w:t>:</w:t>
      </w:r>
      <w:r w:rsidRPr="003E266B">
        <w:rPr>
          <w:rStyle w:val="TagStyle"/>
          <w:rtl/>
        </w:rPr>
        <w:t xml:space="preserve"> &lt;&lt; דובר_המשך &gt;&gt;</w:t>
      </w:r>
      <w:r>
        <w:rPr>
          <w:rtl/>
        </w:rPr>
        <w:t xml:space="preserve"> </w:t>
      </w:r>
      <w:bookmarkEnd w:id="12172"/>
    </w:p>
    <w:p w:rsidR="00BE5F84" w:rsidRDefault="00BE5F84" w:rsidP="004A1BF2">
      <w:pPr>
        <w:rPr>
          <w:rtl/>
        </w:rPr>
      </w:pPr>
    </w:p>
    <w:p w:rsidR="00BE5F84" w:rsidRDefault="00BE5F84" w:rsidP="007E7D36">
      <w:pPr>
        <w:rPr>
          <w:rtl/>
        </w:rPr>
      </w:pPr>
      <w:r>
        <w:rPr>
          <w:rFonts w:hint="cs"/>
          <w:rtl/>
        </w:rPr>
        <w:t xml:space="preserve">אני עשיתי פעמיים פוליגרף בשש שנים האחרונות. </w:t>
      </w:r>
    </w:p>
    <w:p w:rsidR="00BE5F84" w:rsidRDefault="00BE5F84" w:rsidP="007E7D36">
      <w:pPr>
        <w:rPr>
          <w:rtl/>
        </w:rPr>
      </w:pPr>
    </w:p>
    <w:p w:rsidR="00BE5F84" w:rsidRDefault="00BE5F84" w:rsidP="007E7D36">
      <w:pPr>
        <w:pStyle w:val="af5"/>
        <w:keepNext/>
        <w:rPr>
          <w:rtl/>
        </w:rPr>
      </w:pPr>
      <w:bookmarkStart w:id="12173" w:name="ET_interruption_5079_55"/>
      <w:r w:rsidRPr="003E266B">
        <w:rPr>
          <w:rStyle w:val="TagStyle"/>
          <w:rtl/>
        </w:rPr>
        <w:t xml:space="preserve"> &lt;&lt; קריאה &gt;&gt; </w:t>
      </w:r>
      <w:r>
        <w:rPr>
          <w:rtl/>
        </w:rPr>
        <w:t>תמר זנדברג (המחנה הדמוקרטי):</w:t>
      </w:r>
      <w:r w:rsidRPr="003E266B">
        <w:rPr>
          <w:rStyle w:val="TagStyle"/>
          <w:rtl/>
        </w:rPr>
        <w:t xml:space="preserve"> &lt;&lt; קריאה &gt;&gt;</w:t>
      </w:r>
      <w:r>
        <w:rPr>
          <w:rtl/>
        </w:rPr>
        <w:t xml:space="preserve"> </w:t>
      </w:r>
      <w:bookmarkEnd w:id="12173"/>
    </w:p>
    <w:p w:rsidR="00BE5F84" w:rsidRDefault="00BE5F84" w:rsidP="004A1BF2">
      <w:pPr>
        <w:rPr>
          <w:rtl/>
        </w:rPr>
      </w:pPr>
    </w:p>
    <w:p w:rsidR="00BE5F84" w:rsidRPr="003E266B"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BE5F84">
        <w:rPr>
          <w:rFonts w:hint="cs"/>
          <w:rtl/>
        </w:rPr>
        <w:t xml:space="preserve"> </w:t>
      </w:r>
      <w:r w:rsidR="00BE5F84">
        <w:rPr>
          <w:rtl/>
        </w:rPr>
        <w:t xml:space="preserve"> </w:t>
      </w:r>
    </w:p>
    <w:p w:rsidR="00BE5F84" w:rsidRDefault="00BE5F84" w:rsidP="007E7D36">
      <w:pPr>
        <w:rPr>
          <w:rtl/>
        </w:rPr>
      </w:pPr>
    </w:p>
    <w:p w:rsidR="00BE5F84" w:rsidRDefault="00BE5F84" w:rsidP="00247F6B">
      <w:pPr>
        <w:pStyle w:val="-"/>
        <w:keepNext/>
        <w:rPr>
          <w:rtl/>
        </w:rPr>
      </w:pPr>
      <w:bookmarkStart w:id="12174" w:name="ET_speakercontinue_5855_56"/>
      <w:r w:rsidRPr="003E266B">
        <w:rPr>
          <w:rStyle w:val="TagStyle"/>
          <w:rtl/>
        </w:rPr>
        <w:t xml:space="preserve"> &lt;&lt; דובר_המשך &gt;&gt; </w:t>
      </w:r>
      <w:r>
        <w:rPr>
          <w:rtl/>
        </w:rPr>
        <w:t xml:space="preserve">מתן כהנא </w:t>
      </w:r>
      <w:r w:rsidR="00247F6B">
        <w:rPr>
          <w:rtl/>
        </w:rPr>
        <w:t>(</w:t>
      </w:r>
      <w:r w:rsidR="00247F6B">
        <w:rPr>
          <w:rFonts w:hint="cs"/>
          <w:rtl/>
        </w:rPr>
        <w:t>הימין החדש</w:t>
      </w:r>
      <w:r w:rsidR="00247F6B">
        <w:rPr>
          <w:rtl/>
        </w:rPr>
        <w:t>)</w:t>
      </w:r>
      <w:r>
        <w:rPr>
          <w:rtl/>
        </w:rPr>
        <w:t>:</w:t>
      </w:r>
      <w:r w:rsidRPr="003E266B">
        <w:rPr>
          <w:rStyle w:val="TagStyle"/>
          <w:rtl/>
        </w:rPr>
        <w:t xml:space="preserve"> &lt;&lt; דובר_המשך &gt;&gt;</w:t>
      </w:r>
      <w:r>
        <w:rPr>
          <w:rtl/>
        </w:rPr>
        <w:t xml:space="preserve"> </w:t>
      </w:r>
      <w:bookmarkEnd w:id="12174"/>
    </w:p>
    <w:p w:rsidR="00BE5F84" w:rsidRDefault="00BE5F84" w:rsidP="004A1BF2">
      <w:pPr>
        <w:rPr>
          <w:rtl/>
        </w:rPr>
      </w:pPr>
    </w:p>
    <w:p w:rsidR="00BE5F84" w:rsidRDefault="00BE5F84" w:rsidP="007E7D36">
      <w:pPr>
        <w:rPr>
          <w:rtl/>
        </w:rPr>
      </w:pPr>
      <w:r>
        <w:rPr>
          <w:rFonts w:hint="cs"/>
          <w:rtl/>
        </w:rPr>
        <w:t xml:space="preserve">תמר, לא הפרעתי לך. </w:t>
      </w:r>
    </w:p>
    <w:p w:rsidR="00BE5F84" w:rsidRDefault="00BE5F84" w:rsidP="007E7D36">
      <w:pPr>
        <w:rPr>
          <w:rtl/>
        </w:rPr>
      </w:pPr>
    </w:p>
    <w:p w:rsidR="00BE5F84" w:rsidRDefault="00BE5F84" w:rsidP="007E7D36">
      <w:pPr>
        <w:rPr>
          <w:rtl/>
        </w:rPr>
      </w:pPr>
      <w:bookmarkStart w:id="12175" w:name="_ETM_Q22_543663"/>
      <w:bookmarkStart w:id="12176" w:name="_ETM_Q22_543704"/>
      <w:bookmarkEnd w:id="12175"/>
      <w:bookmarkEnd w:id="12176"/>
      <w:r>
        <w:rPr>
          <w:rFonts w:hint="cs"/>
          <w:rtl/>
        </w:rPr>
        <w:t>כל אחד שעושה פוליגרף יודע שהשאלה הכי מכשילה שם היא: האם מסרת מידע לגורם שאינו מוסמך לכך? מה הב</w:t>
      </w:r>
      <w:r w:rsidR="00370A20">
        <w:rPr>
          <w:rFonts w:hint="cs"/>
          <w:rtl/>
        </w:rPr>
        <w:t>עיה שהפרקליטים שיושבים בעמדות בכ</w:t>
      </w:r>
      <w:r>
        <w:rPr>
          <w:rFonts w:hint="cs"/>
          <w:rtl/>
        </w:rPr>
        <w:t xml:space="preserve">ירות יענו לפוליגרף: </w:t>
      </w:r>
      <w:bookmarkStart w:id="12177" w:name="_ETM_Q22_552743"/>
      <w:bookmarkEnd w:id="12177"/>
      <w:r>
        <w:rPr>
          <w:rFonts w:hint="cs"/>
          <w:rtl/>
        </w:rPr>
        <w:t xml:space="preserve">האם מסרת מידע לגורם שאינו מוסמך לכך? זה הכול. חבר'ה, זה ממלכתי לגמרי. זה בסדר גמור לחשוב שהפרקליטות צריכה בדק בית. </w:t>
      </w:r>
    </w:p>
    <w:p w:rsidR="00BE5F84" w:rsidRDefault="00BE5F84" w:rsidP="007E7D36">
      <w:pPr>
        <w:rPr>
          <w:rtl/>
        </w:rPr>
      </w:pPr>
    </w:p>
    <w:p w:rsidR="00BE5F84" w:rsidRDefault="00BE5F84" w:rsidP="007E7D36">
      <w:pPr>
        <w:pStyle w:val="af6"/>
        <w:keepNext/>
        <w:rPr>
          <w:rtl/>
        </w:rPr>
      </w:pPr>
      <w:r w:rsidRPr="003E266B">
        <w:rPr>
          <w:rStyle w:val="TagStyle"/>
          <w:rtl/>
        </w:rPr>
        <w:t xml:space="preserve"> &lt;&lt; יור &gt;&gt; </w:t>
      </w:r>
      <w:r>
        <w:rPr>
          <w:rtl/>
        </w:rPr>
        <w:t>היו"ר יעקב מרגי:</w:t>
      </w:r>
      <w:r w:rsidRPr="003E266B">
        <w:rPr>
          <w:rStyle w:val="TagStyle"/>
          <w:rtl/>
        </w:rPr>
        <w:t xml:space="preserve"> &lt;&lt; יור &gt;&gt;</w:t>
      </w:r>
      <w:r>
        <w:rPr>
          <w:rtl/>
        </w:rPr>
        <w:t xml:space="preserve"> </w:t>
      </w:r>
    </w:p>
    <w:p w:rsidR="00BE5F84" w:rsidRDefault="00BE5F84" w:rsidP="004A1BF2">
      <w:pPr>
        <w:rPr>
          <w:rtl/>
        </w:rPr>
      </w:pPr>
    </w:p>
    <w:p w:rsidR="00BE5F84" w:rsidRDefault="00BE5F84" w:rsidP="007E7D36">
      <w:pPr>
        <w:rPr>
          <w:rtl/>
        </w:rPr>
      </w:pPr>
      <w:bookmarkStart w:id="12178" w:name="_ETM_Q22_567805"/>
      <w:bookmarkEnd w:id="12178"/>
      <w:r>
        <w:rPr>
          <w:rFonts w:hint="cs"/>
          <w:rtl/>
        </w:rPr>
        <w:t xml:space="preserve">תודה. עמדה נוספת </w:t>
      </w:r>
      <w:r w:rsidR="00C552BC">
        <w:rPr>
          <w:rFonts w:hint="eastAsia"/>
          <w:rtl/>
        </w:rPr>
        <w:t>–</w:t>
      </w:r>
      <w:r w:rsidR="00E54B72">
        <w:rPr>
          <w:rFonts w:hint="eastAsia"/>
          <w:rtl/>
        </w:rPr>
        <w:t xml:space="preserve"> </w:t>
      </w:r>
      <w:r>
        <w:rPr>
          <w:rFonts w:hint="cs"/>
          <w:rtl/>
        </w:rPr>
        <w:t xml:space="preserve">לחבר הכנסת איתן גינזבורג, בבקשה. </w:t>
      </w:r>
    </w:p>
    <w:p w:rsidR="00BE5F84" w:rsidRDefault="00BE5F84" w:rsidP="007E7D36">
      <w:pPr>
        <w:rPr>
          <w:rtl/>
        </w:rPr>
      </w:pPr>
    </w:p>
    <w:p w:rsidR="00BE5F84" w:rsidRDefault="00BE5F84" w:rsidP="007E7D36">
      <w:pPr>
        <w:pStyle w:val="a4"/>
        <w:keepNext/>
        <w:rPr>
          <w:rtl/>
        </w:rPr>
      </w:pPr>
      <w:bookmarkStart w:id="12179" w:name="ET_speaker_5771_20"/>
      <w:r w:rsidRPr="00B47F3D">
        <w:rPr>
          <w:rStyle w:val="TagStyle"/>
          <w:rtl/>
        </w:rPr>
        <w:t xml:space="preserve"> &lt;&lt; דובר &gt;&gt; </w:t>
      </w:r>
      <w:bookmarkStart w:id="12180" w:name="_Toc23973386"/>
      <w:bookmarkStart w:id="12181" w:name="_Toc23973986"/>
      <w:r>
        <w:rPr>
          <w:rtl/>
        </w:rPr>
        <w:t>איתן גינזבורג (כחול לבן):</w:t>
      </w:r>
      <w:bookmarkEnd w:id="12180"/>
      <w:bookmarkEnd w:id="12181"/>
      <w:r w:rsidRPr="00B47F3D">
        <w:rPr>
          <w:rStyle w:val="TagStyle"/>
          <w:rtl/>
        </w:rPr>
        <w:t xml:space="preserve"> &lt;&lt; דובר &gt;&gt;</w:t>
      </w:r>
      <w:r>
        <w:rPr>
          <w:rtl/>
        </w:rPr>
        <w:t xml:space="preserve"> </w:t>
      </w:r>
      <w:bookmarkEnd w:id="12179"/>
    </w:p>
    <w:p w:rsidR="00BE5F84" w:rsidRDefault="00BE5F84" w:rsidP="004A1BF2">
      <w:pPr>
        <w:rPr>
          <w:rtl/>
        </w:rPr>
      </w:pPr>
    </w:p>
    <w:p w:rsidR="00BE5F84" w:rsidRDefault="00BE5F84" w:rsidP="00370A20">
      <w:pPr>
        <w:rPr>
          <w:rtl/>
        </w:rPr>
      </w:pPr>
      <w:r>
        <w:rPr>
          <w:rFonts w:hint="cs"/>
          <w:rtl/>
        </w:rPr>
        <w:t xml:space="preserve">תודה רבה, אדוני </w:t>
      </w:r>
      <w:bookmarkStart w:id="12182" w:name="_ETM_Q22_578262"/>
      <w:bookmarkEnd w:id="12182"/>
      <w:r>
        <w:rPr>
          <w:rFonts w:hint="cs"/>
          <w:rtl/>
        </w:rPr>
        <w:t xml:space="preserve">היושב-ראש. אדוני שר המשפטים, האמת שכשהקשבתי לך בשבוע שעבר התכווצה לי הבטן, כי לא שמענו שום דבר שבא לתקן את המערכת. בוודאי אפשר וגם צריך לבקר את הפרקליטות. יש לי ביקורת מלאה על הפרקליטות. צריך </w:t>
      </w:r>
      <w:bookmarkStart w:id="12183" w:name="_ETM_Q22_597024"/>
      <w:bookmarkEnd w:id="12183"/>
      <w:r>
        <w:rPr>
          <w:rFonts w:hint="cs"/>
          <w:rtl/>
        </w:rPr>
        <w:t>לראות איך אפשר לשפר ולייעל ולתקן. אבל מה ששמענו ממך ז</w:t>
      </w:r>
      <w:r w:rsidR="00370A20">
        <w:rPr>
          <w:rFonts w:hint="cs"/>
          <w:rtl/>
        </w:rPr>
        <w:t>ה</w:t>
      </w:r>
      <w:r>
        <w:rPr>
          <w:rFonts w:hint="cs"/>
          <w:rtl/>
        </w:rPr>
        <w:t xml:space="preserve"> השתלחות אישית בפרקליטים ספציפיים שעוסקים בנושא ספציפי, שהוא במקרה נושא </w:t>
      </w:r>
      <w:bookmarkStart w:id="12184" w:name="_ETM_Q22_610191"/>
      <w:bookmarkEnd w:id="12184"/>
      <w:r>
        <w:rPr>
          <w:rFonts w:hint="cs"/>
          <w:rtl/>
        </w:rPr>
        <w:t xml:space="preserve">פרשות השחיתות של ראש הממשלה. אגב, להזכירך, הוא חשוד בעבירות. הוא חשוד שהוא עבר עבירות. </w:t>
      </w:r>
    </w:p>
    <w:p w:rsidR="00BE5F84" w:rsidRDefault="00BE5F84" w:rsidP="007E7D36">
      <w:pPr>
        <w:rPr>
          <w:rtl/>
        </w:rPr>
      </w:pPr>
    </w:p>
    <w:p w:rsidR="00BE5F84" w:rsidRDefault="00BE5F84" w:rsidP="00370A20">
      <w:pPr>
        <w:rPr>
          <w:rtl/>
        </w:rPr>
      </w:pPr>
      <w:r>
        <w:rPr>
          <w:rFonts w:hint="cs"/>
          <w:rtl/>
        </w:rPr>
        <w:t xml:space="preserve">אנחנו עכשיו נמצאים בסיטואציה שבמקום שיעמוד שר המשפטים ויגיד </w:t>
      </w:r>
      <w:bookmarkStart w:id="12185" w:name="_ETM_Q22_623106"/>
      <w:bookmarkEnd w:id="12185"/>
      <w:r>
        <w:rPr>
          <w:rFonts w:hint="cs"/>
          <w:rtl/>
        </w:rPr>
        <w:t xml:space="preserve">איך הוא מגיע לתקן את המערכת, איזו רפורמה הוא מביא, עם איזו בשורה הוא בא לציבור </w:t>
      </w:r>
      <w:r w:rsidR="00C552BC">
        <w:rPr>
          <w:rtl/>
        </w:rPr>
        <w:t>–</w:t>
      </w:r>
      <w:r>
        <w:rPr>
          <w:rFonts w:hint="cs"/>
          <w:rtl/>
        </w:rPr>
        <w:t xml:space="preserve"> ציפיתי לזה ממך, אדוני</w:t>
      </w:r>
      <w:r w:rsidR="00370A20">
        <w:rPr>
          <w:rFonts w:hint="cs"/>
          <w:rtl/>
        </w:rPr>
        <w:t>;</w:t>
      </w:r>
      <w:r>
        <w:rPr>
          <w:rFonts w:hint="cs"/>
          <w:rtl/>
        </w:rPr>
        <w:t xml:space="preserve"> באופן אישי ציפיתי, היו לי ציפיות </w:t>
      </w:r>
      <w:r w:rsidR="00C552BC">
        <w:rPr>
          <w:rtl/>
        </w:rPr>
        <w:t>–</w:t>
      </w:r>
      <w:r>
        <w:rPr>
          <w:rFonts w:hint="cs"/>
          <w:rtl/>
        </w:rPr>
        <w:t xml:space="preserve"> במקום זה ראיתי מופע אימים, אדוני</w:t>
      </w:r>
      <w:r w:rsidR="00370A20">
        <w:rPr>
          <w:rFonts w:hint="cs"/>
          <w:rtl/>
        </w:rPr>
        <w:t>.</w:t>
      </w:r>
      <w:r>
        <w:rPr>
          <w:rFonts w:hint="cs"/>
          <w:rtl/>
        </w:rPr>
        <w:t xml:space="preserve"> מופע אימים. אף אחד לא הקשיב לדברים שאמרת, המוזיקה לא אפשרה </w:t>
      </w:r>
      <w:bookmarkStart w:id="12186" w:name="_ETM_Q22_647524"/>
      <w:bookmarkEnd w:id="12186"/>
      <w:r>
        <w:rPr>
          <w:rFonts w:hint="cs"/>
          <w:rtl/>
        </w:rPr>
        <w:t xml:space="preserve">לשמוע את מה שאמרת. </w:t>
      </w:r>
    </w:p>
    <w:p w:rsidR="00BE5F84" w:rsidRDefault="00BE5F84" w:rsidP="007E7D36">
      <w:pPr>
        <w:rPr>
          <w:rtl/>
        </w:rPr>
      </w:pPr>
    </w:p>
    <w:p w:rsidR="00BE5F84" w:rsidRDefault="00BE5F84" w:rsidP="007E7D36">
      <w:pPr>
        <w:pStyle w:val="af6"/>
        <w:keepNext/>
        <w:rPr>
          <w:rtl/>
        </w:rPr>
      </w:pPr>
      <w:bookmarkStart w:id="12187" w:name="ET_yor_5873_58"/>
      <w:r w:rsidRPr="003E266B">
        <w:rPr>
          <w:rStyle w:val="TagStyle"/>
          <w:rtl/>
        </w:rPr>
        <w:t xml:space="preserve"> &lt;&lt; יור &gt;&gt; </w:t>
      </w:r>
      <w:r>
        <w:rPr>
          <w:rtl/>
        </w:rPr>
        <w:t>היו"ר יעקב מרגי:</w:t>
      </w:r>
      <w:r w:rsidRPr="003E266B">
        <w:rPr>
          <w:rStyle w:val="TagStyle"/>
          <w:rtl/>
        </w:rPr>
        <w:t xml:space="preserve"> &lt;&lt; יור &gt;&gt;</w:t>
      </w:r>
      <w:r>
        <w:rPr>
          <w:rtl/>
        </w:rPr>
        <w:t xml:space="preserve"> </w:t>
      </w:r>
      <w:bookmarkEnd w:id="12187"/>
    </w:p>
    <w:p w:rsidR="00BE5F84" w:rsidRDefault="00BE5F84" w:rsidP="004A1BF2">
      <w:pPr>
        <w:rPr>
          <w:rtl/>
        </w:rPr>
      </w:pPr>
    </w:p>
    <w:p w:rsidR="00BE5F84" w:rsidRDefault="00BE5F84" w:rsidP="007E7D36">
      <w:pPr>
        <w:rPr>
          <w:rtl/>
        </w:rPr>
      </w:pPr>
      <w:r>
        <w:rPr>
          <w:rFonts w:hint="cs"/>
          <w:rtl/>
        </w:rPr>
        <w:t xml:space="preserve">תודה. </w:t>
      </w:r>
    </w:p>
    <w:p w:rsidR="00BE5F84" w:rsidRDefault="00BE5F84" w:rsidP="007E7D36">
      <w:pPr>
        <w:rPr>
          <w:rtl/>
        </w:rPr>
      </w:pPr>
    </w:p>
    <w:p w:rsidR="00BE5F84" w:rsidRDefault="00BE5F84" w:rsidP="007E7D36">
      <w:pPr>
        <w:pStyle w:val="-"/>
        <w:keepNext/>
        <w:rPr>
          <w:rtl/>
        </w:rPr>
      </w:pPr>
      <w:bookmarkStart w:id="12188" w:name="ET_speakercontinue_5771_22"/>
      <w:r w:rsidRPr="00B47F3D">
        <w:rPr>
          <w:rStyle w:val="TagStyle"/>
          <w:rtl/>
        </w:rPr>
        <w:t xml:space="preserve"> &lt;&lt; דובר_המשך &gt;&gt; </w:t>
      </w:r>
      <w:r>
        <w:rPr>
          <w:rtl/>
        </w:rPr>
        <w:t>איתן גינזבורג (כחול לבן):</w:t>
      </w:r>
      <w:r w:rsidRPr="00B47F3D">
        <w:rPr>
          <w:rStyle w:val="TagStyle"/>
          <w:rtl/>
        </w:rPr>
        <w:t xml:space="preserve"> &lt;&lt; דובר_המשך &gt;&gt;</w:t>
      </w:r>
      <w:r>
        <w:rPr>
          <w:rtl/>
        </w:rPr>
        <w:t xml:space="preserve"> </w:t>
      </w:r>
      <w:bookmarkEnd w:id="12188"/>
    </w:p>
    <w:p w:rsidR="00BE5F84" w:rsidRDefault="00BE5F84" w:rsidP="004A1BF2">
      <w:pPr>
        <w:rPr>
          <w:rtl/>
        </w:rPr>
      </w:pPr>
    </w:p>
    <w:p w:rsidR="00BE5F84" w:rsidRDefault="00BE5F84" w:rsidP="007E7D36">
      <w:pPr>
        <w:rPr>
          <w:rtl/>
        </w:rPr>
      </w:pPr>
      <w:r>
        <w:rPr>
          <w:rFonts w:hint="cs"/>
          <w:rtl/>
        </w:rPr>
        <w:t>היה ראוי, אדוני שר המשפטים, שתציג רפורמה, שתציג תוכנית</w:t>
      </w:r>
      <w:r w:rsidR="00370A20">
        <w:rPr>
          <w:rFonts w:hint="cs"/>
          <w:rtl/>
        </w:rPr>
        <w:t>,</w:t>
      </w:r>
      <w:r>
        <w:rPr>
          <w:rFonts w:hint="cs"/>
          <w:rtl/>
        </w:rPr>
        <w:t xml:space="preserve"> ולא תשתלח באופן אישי באותם אנשים </w:t>
      </w:r>
      <w:bookmarkStart w:id="12189" w:name="_ETM_Q22_657478"/>
      <w:bookmarkEnd w:id="12189"/>
      <w:r>
        <w:rPr>
          <w:rFonts w:hint="cs"/>
          <w:rtl/>
        </w:rPr>
        <w:t xml:space="preserve">שאתה אמור לעמוד בראש המערכת שלהם. אנחנו מצפים ממך שתהיה ממלכתי, גם כשיש ביקורת. </w:t>
      </w:r>
      <w:bookmarkStart w:id="12190" w:name="_ETM_Q22_662751"/>
      <w:bookmarkEnd w:id="12190"/>
      <w:r>
        <w:rPr>
          <w:rFonts w:hint="cs"/>
          <w:rtl/>
        </w:rPr>
        <w:t xml:space="preserve">חבל שאתה עושה כך. </w:t>
      </w:r>
    </w:p>
    <w:p w:rsidR="00BE5F84" w:rsidRDefault="00BE5F84" w:rsidP="007E7D36">
      <w:pPr>
        <w:rPr>
          <w:rtl/>
        </w:rPr>
      </w:pPr>
    </w:p>
    <w:p w:rsidR="00BE5F84" w:rsidRDefault="00BE5F84" w:rsidP="007E7D36">
      <w:pPr>
        <w:pStyle w:val="af6"/>
        <w:keepNext/>
        <w:rPr>
          <w:rtl/>
        </w:rPr>
      </w:pPr>
      <w:bookmarkStart w:id="12191" w:name="ET_yor_5873_23"/>
      <w:r w:rsidRPr="00B47F3D">
        <w:rPr>
          <w:rStyle w:val="TagStyle"/>
          <w:rtl/>
        </w:rPr>
        <w:t xml:space="preserve"> &lt;&lt; יור &gt;&gt; </w:t>
      </w:r>
      <w:r>
        <w:rPr>
          <w:rtl/>
        </w:rPr>
        <w:t>היו"ר יעקב מרגי:</w:t>
      </w:r>
      <w:r w:rsidRPr="00B47F3D">
        <w:rPr>
          <w:rStyle w:val="TagStyle"/>
          <w:rtl/>
        </w:rPr>
        <w:t xml:space="preserve"> &lt;&lt; יור &gt;&gt;</w:t>
      </w:r>
      <w:r>
        <w:rPr>
          <w:rtl/>
        </w:rPr>
        <w:t xml:space="preserve"> </w:t>
      </w:r>
      <w:bookmarkEnd w:id="12191"/>
    </w:p>
    <w:p w:rsidR="00BE5F84" w:rsidRDefault="00BE5F84" w:rsidP="004A1BF2">
      <w:pPr>
        <w:rPr>
          <w:rtl/>
        </w:rPr>
      </w:pPr>
    </w:p>
    <w:p w:rsidR="00BE5F84" w:rsidRDefault="00BE5F84" w:rsidP="007E7D36">
      <w:pPr>
        <w:rPr>
          <w:rtl/>
        </w:rPr>
      </w:pPr>
      <w:r>
        <w:rPr>
          <w:rFonts w:hint="cs"/>
          <w:rtl/>
        </w:rPr>
        <w:t xml:space="preserve">חבר הכנסת אחמד טיבי, בבקשה. </w:t>
      </w:r>
    </w:p>
    <w:p w:rsidR="00BE5F84" w:rsidRDefault="00BE5F84" w:rsidP="007E7D36">
      <w:pPr>
        <w:rPr>
          <w:rtl/>
        </w:rPr>
      </w:pPr>
    </w:p>
    <w:p w:rsidR="00BE5F84" w:rsidRDefault="00BE5F84" w:rsidP="007E7D36">
      <w:pPr>
        <w:pStyle w:val="a4"/>
        <w:keepNext/>
        <w:rPr>
          <w:rtl/>
        </w:rPr>
      </w:pPr>
      <w:bookmarkStart w:id="12192" w:name="ET_speaker_5264_24"/>
      <w:r w:rsidRPr="00B47F3D">
        <w:rPr>
          <w:rStyle w:val="TagStyle"/>
          <w:rtl/>
        </w:rPr>
        <w:t xml:space="preserve"> &lt;&lt; דובר &gt;&gt; </w:t>
      </w:r>
      <w:bookmarkStart w:id="12193" w:name="_Toc23973387"/>
      <w:bookmarkStart w:id="12194" w:name="_Toc23973987"/>
      <w:r>
        <w:rPr>
          <w:rtl/>
        </w:rPr>
        <w:t>אחמד טיבי (הרשימה המשותפת):</w:t>
      </w:r>
      <w:bookmarkEnd w:id="12193"/>
      <w:bookmarkEnd w:id="12194"/>
      <w:r w:rsidRPr="00B47F3D">
        <w:rPr>
          <w:rStyle w:val="TagStyle"/>
          <w:rtl/>
        </w:rPr>
        <w:t xml:space="preserve"> &lt;&lt; דובר &gt;&gt;</w:t>
      </w:r>
      <w:r>
        <w:rPr>
          <w:rtl/>
        </w:rPr>
        <w:t xml:space="preserve"> </w:t>
      </w:r>
      <w:bookmarkEnd w:id="12192"/>
    </w:p>
    <w:p w:rsidR="00BE5F84" w:rsidRDefault="00BE5F84" w:rsidP="004A1BF2">
      <w:pPr>
        <w:rPr>
          <w:rtl/>
        </w:rPr>
      </w:pPr>
    </w:p>
    <w:p w:rsidR="00BE5F84" w:rsidRDefault="00BE5F84" w:rsidP="00554317">
      <w:pPr>
        <w:rPr>
          <w:rtl/>
        </w:rPr>
      </w:pPr>
      <w:r>
        <w:rPr>
          <w:rFonts w:hint="cs"/>
          <w:rtl/>
        </w:rPr>
        <w:t>אדוני היושב-ראש, אפרופו מח"ש והכישלונות שלה בחקירת שוטרים, בית המשפט העליון בשבתו כבג"ץ, בפנייה של עו</w:t>
      </w:r>
      <w:r w:rsidR="00370A20">
        <w:rPr>
          <w:rFonts w:hint="cs"/>
          <w:rtl/>
        </w:rPr>
        <w:t>"ד</w:t>
      </w:r>
      <w:r>
        <w:rPr>
          <w:rFonts w:hint="cs"/>
          <w:rtl/>
        </w:rPr>
        <w:t xml:space="preserve"> פלדמן, פסל החלטה קודמת של מח"</w:t>
      </w:r>
      <w:r w:rsidR="00370A20">
        <w:rPr>
          <w:rFonts w:hint="cs"/>
          <w:rtl/>
        </w:rPr>
        <w:t>ש</w:t>
      </w:r>
      <w:r w:rsidR="00554317">
        <w:rPr>
          <w:rFonts w:hint="cs"/>
          <w:rtl/>
        </w:rPr>
        <w:t xml:space="preserve"> </w:t>
      </w:r>
      <w:r>
        <w:rPr>
          <w:rFonts w:hint="cs"/>
          <w:rtl/>
        </w:rPr>
        <w:t xml:space="preserve">לא להגיש נגד השוטרים שירו במנוח השהיד </w:t>
      </w:r>
      <w:proofErr w:type="spellStart"/>
      <w:r>
        <w:rPr>
          <w:rFonts w:hint="cs"/>
          <w:rtl/>
        </w:rPr>
        <w:t>ח'יר</w:t>
      </w:r>
      <w:proofErr w:type="spellEnd"/>
      <w:r>
        <w:rPr>
          <w:rFonts w:hint="cs"/>
          <w:rtl/>
        </w:rPr>
        <w:t xml:space="preserve"> </w:t>
      </w:r>
      <w:proofErr w:type="spellStart"/>
      <w:r>
        <w:rPr>
          <w:rFonts w:hint="cs"/>
          <w:rtl/>
        </w:rPr>
        <w:t>חמדאן</w:t>
      </w:r>
      <w:proofErr w:type="spellEnd"/>
      <w:r>
        <w:rPr>
          <w:rFonts w:hint="cs"/>
          <w:rtl/>
        </w:rPr>
        <w:t xml:space="preserve"> והורה לפתוח בחקירה. ראה זה פלא, השר לביטחון הפנים ארדן הגיש בקשה לדיון חוזר. תגיד, האם השר לביטחון הפנים צריך להגן על כל שוטר שסרח? שירה בגב </w:t>
      </w:r>
      <w:r w:rsidR="00370A20">
        <w:rPr>
          <w:rFonts w:hint="cs"/>
          <w:rtl/>
        </w:rPr>
        <w:t xml:space="preserve">של </w:t>
      </w:r>
      <w:proofErr w:type="spellStart"/>
      <w:r>
        <w:rPr>
          <w:rFonts w:hint="cs"/>
          <w:rtl/>
        </w:rPr>
        <w:t>ח'יר</w:t>
      </w:r>
      <w:proofErr w:type="spellEnd"/>
      <w:r>
        <w:rPr>
          <w:rFonts w:hint="cs"/>
          <w:rtl/>
        </w:rPr>
        <w:t xml:space="preserve"> </w:t>
      </w:r>
      <w:proofErr w:type="spellStart"/>
      <w:r>
        <w:rPr>
          <w:rFonts w:hint="cs"/>
          <w:rtl/>
        </w:rPr>
        <w:t>חמדאן</w:t>
      </w:r>
      <w:proofErr w:type="spellEnd"/>
      <w:r>
        <w:rPr>
          <w:rFonts w:hint="cs"/>
          <w:rtl/>
        </w:rPr>
        <w:t xml:space="preserve"> והרג אותו? אי-אפשר לתת לבית המשפט העליון, שתחנות הצדק יפעלו? הרי </w:t>
      </w:r>
      <w:proofErr w:type="spellStart"/>
      <w:r>
        <w:rPr>
          <w:rFonts w:hint="cs"/>
          <w:rtl/>
        </w:rPr>
        <w:t>ח'יר</w:t>
      </w:r>
      <w:proofErr w:type="spellEnd"/>
      <w:r>
        <w:rPr>
          <w:rFonts w:hint="cs"/>
          <w:rtl/>
        </w:rPr>
        <w:t xml:space="preserve"> </w:t>
      </w:r>
      <w:proofErr w:type="spellStart"/>
      <w:r>
        <w:rPr>
          <w:rFonts w:hint="cs"/>
          <w:rtl/>
        </w:rPr>
        <w:t>חמדאן</w:t>
      </w:r>
      <w:proofErr w:type="spellEnd"/>
      <w:r>
        <w:rPr>
          <w:rFonts w:hint="cs"/>
          <w:rtl/>
        </w:rPr>
        <w:t xml:space="preserve"> לא </w:t>
      </w:r>
      <w:bookmarkStart w:id="12195" w:name="_ETM_Q22_736252"/>
      <w:bookmarkEnd w:id="12195"/>
      <w:r>
        <w:rPr>
          <w:rFonts w:hint="cs"/>
          <w:rtl/>
        </w:rPr>
        <w:t xml:space="preserve">יחזור אלינו; לא יחזור לאבו </w:t>
      </w:r>
      <w:proofErr w:type="spellStart"/>
      <w:r>
        <w:rPr>
          <w:rFonts w:hint="cs"/>
          <w:rtl/>
        </w:rPr>
        <w:t>לוטפי</w:t>
      </w:r>
      <w:proofErr w:type="spellEnd"/>
      <w:r>
        <w:rPr>
          <w:rFonts w:hint="cs"/>
          <w:rtl/>
        </w:rPr>
        <w:t xml:space="preserve">. זה אומר לך שיש הגנה על תרבות האלימות המשטרתית, במיוחד כלפי הערבים. </w:t>
      </w:r>
    </w:p>
    <w:p w:rsidR="00BE5F84" w:rsidRDefault="00BE5F84" w:rsidP="007E7D36">
      <w:pPr>
        <w:rPr>
          <w:rtl/>
        </w:rPr>
      </w:pPr>
    </w:p>
    <w:p w:rsidR="006D429B" w:rsidRDefault="006D429B" w:rsidP="007E7D36">
      <w:pPr>
        <w:pStyle w:val="af6"/>
        <w:rPr>
          <w:rtl/>
        </w:rPr>
      </w:pPr>
      <w:bookmarkStart w:id="12196" w:name="ET_yor_5873_18"/>
      <w:r w:rsidRPr="00721C66">
        <w:rPr>
          <w:rStyle w:val="TagStyle"/>
          <w:rtl/>
        </w:rPr>
        <w:t>&lt;&lt; יור &gt;&gt;</w:t>
      </w:r>
      <w:r w:rsidRPr="00573DA9">
        <w:rPr>
          <w:rStyle w:val="TagStyle"/>
          <w:rtl/>
        </w:rPr>
        <w:t xml:space="preserve"> </w:t>
      </w:r>
      <w:r>
        <w:rPr>
          <w:rtl/>
        </w:rPr>
        <w:t>היו"ר יעקב מרגי:</w:t>
      </w:r>
      <w:r w:rsidRPr="00573DA9">
        <w:rPr>
          <w:rStyle w:val="TagStyle"/>
          <w:rtl/>
        </w:rPr>
        <w:t xml:space="preserve"> </w:t>
      </w:r>
      <w:r w:rsidRPr="00721C66">
        <w:rPr>
          <w:rStyle w:val="TagStyle"/>
          <w:rtl/>
        </w:rPr>
        <w:t>&lt;&lt; יור &gt;&gt;</w:t>
      </w:r>
      <w:r>
        <w:rPr>
          <w:rtl/>
        </w:rPr>
        <w:t xml:space="preserve"> </w:t>
      </w:r>
      <w:bookmarkEnd w:id="12196"/>
    </w:p>
    <w:p w:rsidR="006D429B" w:rsidRDefault="006D429B" w:rsidP="004A1BF2">
      <w:pPr>
        <w:rPr>
          <w:rtl/>
        </w:rPr>
      </w:pPr>
    </w:p>
    <w:p w:rsidR="006D429B" w:rsidRDefault="006D429B" w:rsidP="007E7D36">
      <w:pPr>
        <w:rPr>
          <w:rtl/>
        </w:rPr>
      </w:pPr>
      <w:r>
        <w:rPr>
          <w:rFonts w:hint="cs"/>
          <w:rtl/>
        </w:rPr>
        <w:t xml:space="preserve">תודה רבה. אחרון המביעים </w:t>
      </w:r>
      <w:bookmarkStart w:id="12197" w:name="_ETM_Q23_137596"/>
      <w:bookmarkStart w:id="12198" w:name="_ETM_Q23_137685"/>
      <w:bookmarkStart w:id="12199" w:name="_ETM_Q23_138011"/>
      <w:bookmarkStart w:id="12200" w:name="_ETM_Q23_138083"/>
      <w:bookmarkEnd w:id="12197"/>
      <w:bookmarkEnd w:id="12198"/>
      <w:bookmarkEnd w:id="12199"/>
      <w:bookmarkEnd w:id="12200"/>
      <w:r>
        <w:rPr>
          <w:rFonts w:hint="cs"/>
          <w:rtl/>
        </w:rPr>
        <w:t xml:space="preserve">עמדה נוספת </w:t>
      </w:r>
      <w:r w:rsidR="00C552BC">
        <w:rPr>
          <w:rtl/>
        </w:rPr>
        <w:t>–</w:t>
      </w:r>
      <w:r>
        <w:rPr>
          <w:rFonts w:hint="cs"/>
          <w:rtl/>
        </w:rPr>
        <w:t xml:space="preserve"> חבר הכנסת עופר </w:t>
      </w:r>
      <w:bookmarkStart w:id="12201" w:name="_ETM_Q23_159005"/>
      <w:bookmarkEnd w:id="12201"/>
      <w:r>
        <w:rPr>
          <w:rFonts w:hint="cs"/>
          <w:rtl/>
        </w:rPr>
        <w:t>כסיף.</w:t>
      </w:r>
    </w:p>
    <w:p w:rsidR="006D429B" w:rsidRDefault="006D429B" w:rsidP="007E7D36">
      <w:pPr>
        <w:rPr>
          <w:rtl/>
        </w:rPr>
      </w:pPr>
    </w:p>
    <w:p w:rsidR="006D429B" w:rsidRDefault="006D429B" w:rsidP="007E7D36">
      <w:pPr>
        <w:pStyle w:val="a4"/>
        <w:rPr>
          <w:rtl/>
        </w:rPr>
      </w:pPr>
      <w:bookmarkStart w:id="12202" w:name="ET_speaker_5785_19"/>
      <w:r w:rsidRPr="00721C66">
        <w:rPr>
          <w:rStyle w:val="TagStyle"/>
          <w:rtl/>
        </w:rPr>
        <w:t xml:space="preserve"> &lt;&lt; דובר &gt;&gt;</w:t>
      </w:r>
      <w:r w:rsidRPr="00573DA9">
        <w:rPr>
          <w:rStyle w:val="TagStyle"/>
          <w:rtl/>
        </w:rPr>
        <w:t xml:space="preserve"> </w:t>
      </w:r>
      <w:bookmarkStart w:id="12203" w:name="_Toc23973388"/>
      <w:bookmarkStart w:id="12204" w:name="_Toc23973988"/>
      <w:r>
        <w:rPr>
          <w:rtl/>
        </w:rPr>
        <w:t>עופר כסיף (הרשימה המשותפת):</w:t>
      </w:r>
      <w:bookmarkEnd w:id="12203"/>
      <w:bookmarkEnd w:id="12204"/>
      <w:r w:rsidRPr="00573DA9">
        <w:rPr>
          <w:rStyle w:val="TagStyle"/>
          <w:rtl/>
        </w:rPr>
        <w:t xml:space="preserve"> </w:t>
      </w:r>
      <w:r w:rsidRPr="00721C66">
        <w:rPr>
          <w:rStyle w:val="TagStyle"/>
          <w:rtl/>
        </w:rPr>
        <w:t>&lt;&lt; דובר &gt;&gt;</w:t>
      </w:r>
      <w:r>
        <w:rPr>
          <w:rtl/>
        </w:rPr>
        <w:t xml:space="preserve"> </w:t>
      </w:r>
      <w:bookmarkEnd w:id="12202"/>
    </w:p>
    <w:p w:rsidR="006D429B" w:rsidRDefault="006D429B" w:rsidP="004A1BF2">
      <w:pPr>
        <w:rPr>
          <w:rtl/>
        </w:rPr>
      </w:pPr>
    </w:p>
    <w:p w:rsidR="006D429B" w:rsidRDefault="006D429B" w:rsidP="00370A20">
      <w:pPr>
        <w:rPr>
          <w:rtl/>
        </w:rPr>
      </w:pPr>
      <w:bookmarkStart w:id="12205" w:name="_ETM_Q23_144539"/>
      <w:bookmarkStart w:id="12206" w:name="_ETM_Q23_144634"/>
      <w:bookmarkEnd w:id="12205"/>
      <w:bookmarkEnd w:id="12206"/>
      <w:r>
        <w:rPr>
          <w:rFonts w:hint="cs"/>
          <w:rtl/>
        </w:rPr>
        <w:t xml:space="preserve">אדוני היושב-ראש, גם אני, כמו חלק מחבריי שדיברו קודם, לא חוסך את </w:t>
      </w:r>
      <w:bookmarkStart w:id="12207" w:name="_ETM_Q23_168128"/>
      <w:bookmarkEnd w:id="12207"/>
      <w:r>
        <w:rPr>
          <w:rFonts w:hint="cs"/>
          <w:rtl/>
        </w:rPr>
        <w:t xml:space="preserve">שבטי ואת ביקורתי מרשויות החוק, אבל מה שאנחנו ראינו כאן </w:t>
      </w:r>
      <w:bookmarkStart w:id="12208" w:name="_ETM_Q23_173222"/>
      <w:bookmarkEnd w:id="12208"/>
      <w:r>
        <w:rPr>
          <w:rFonts w:hint="cs"/>
          <w:rtl/>
        </w:rPr>
        <w:t>ז</w:t>
      </w:r>
      <w:r w:rsidR="00370A20">
        <w:rPr>
          <w:rFonts w:hint="cs"/>
          <w:rtl/>
        </w:rPr>
        <w:t>ה</w:t>
      </w:r>
      <w:r>
        <w:rPr>
          <w:rFonts w:hint="cs"/>
          <w:rtl/>
        </w:rPr>
        <w:t xml:space="preserve"> הופעת אימים: הסתה פרועה של השר, גם נגד </w:t>
      </w:r>
      <w:bookmarkStart w:id="12209" w:name="_ETM_Q23_176458"/>
      <w:bookmarkEnd w:id="12209"/>
      <w:r>
        <w:rPr>
          <w:rFonts w:hint="cs"/>
          <w:rtl/>
        </w:rPr>
        <w:t xml:space="preserve">מערכת החוק וגם נגד התקשורת. </w:t>
      </w:r>
    </w:p>
    <w:p w:rsidR="006D429B" w:rsidRDefault="006D429B" w:rsidP="007E7D36">
      <w:pPr>
        <w:rPr>
          <w:rtl/>
        </w:rPr>
      </w:pPr>
      <w:bookmarkStart w:id="12210" w:name="_ETM_Q23_184218"/>
      <w:bookmarkStart w:id="12211" w:name="_ETM_Q23_184294"/>
      <w:bookmarkEnd w:id="12210"/>
      <w:bookmarkEnd w:id="12211"/>
    </w:p>
    <w:p w:rsidR="006D429B" w:rsidRDefault="006D429B" w:rsidP="007E7D36">
      <w:pPr>
        <w:rPr>
          <w:rtl/>
        </w:rPr>
      </w:pPr>
      <w:bookmarkStart w:id="12212" w:name="_ETM_Q23_184378"/>
      <w:bookmarkStart w:id="12213" w:name="_ETM_Q23_184451"/>
      <w:bookmarkEnd w:id="12212"/>
      <w:bookmarkEnd w:id="12213"/>
      <w:r>
        <w:rPr>
          <w:rFonts w:hint="cs"/>
          <w:rtl/>
        </w:rPr>
        <w:t xml:space="preserve">אבל יש כאן משהו שלא </w:t>
      </w:r>
      <w:bookmarkStart w:id="12214" w:name="_ETM_Q23_182042"/>
      <w:bookmarkStart w:id="12215" w:name="_ETM_Q23_180089"/>
      <w:bookmarkStart w:id="12216" w:name="_ETM_Q23_180359"/>
      <w:bookmarkStart w:id="12217" w:name="_ETM_Q23_180780"/>
      <w:bookmarkStart w:id="12218" w:name="_ETM_Q23_182429"/>
      <w:bookmarkStart w:id="12219" w:name="_ETM_Q23_182700"/>
      <w:bookmarkStart w:id="12220" w:name="_ETM_Q23_182879"/>
      <w:bookmarkStart w:id="12221" w:name="_ETM_Q23_183029"/>
      <w:bookmarkStart w:id="12222" w:name="_ETM_Q23_183300"/>
      <w:bookmarkStart w:id="12223" w:name="_ETM_Q23_183570"/>
      <w:bookmarkEnd w:id="12214"/>
      <w:bookmarkEnd w:id="12215"/>
      <w:bookmarkEnd w:id="12216"/>
      <w:bookmarkEnd w:id="12217"/>
      <w:bookmarkEnd w:id="12218"/>
      <w:bookmarkEnd w:id="12219"/>
      <w:bookmarkEnd w:id="12220"/>
      <w:bookmarkEnd w:id="12221"/>
      <w:bookmarkEnd w:id="12222"/>
      <w:bookmarkEnd w:id="12223"/>
      <w:r w:rsidRPr="00573DA9">
        <w:rPr>
          <w:rtl/>
        </w:rPr>
        <w:t xml:space="preserve">כל </w:t>
      </w:r>
      <w:bookmarkStart w:id="12224" w:name="_ETM_Q23_183720"/>
      <w:bookmarkEnd w:id="12224"/>
      <w:r w:rsidRPr="00573DA9">
        <w:rPr>
          <w:rtl/>
        </w:rPr>
        <w:t xml:space="preserve">כך </w:t>
      </w:r>
      <w:bookmarkStart w:id="12225" w:name="_ETM_Q23_183929"/>
      <w:bookmarkEnd w:id="12225"/>
      <w:r>
        <w:rPr>
          <w:rtl/>
        </w:rPr>
        <w:t>הו</w:t>
      </w:r>
      <w:r>
        <w:rPr>
          <w:rFonts w:hint="cs"/>
          <w:rtl/>
        </w:rPr>
        <w:t>זכר</w:t>
      </w:r>
      <w:r w:rsidR="00370A20">
        <w:rPr>
          <w:rFonts w:hint="cs"/>
          <w:rtl/>
        </w:rPr>
        <w:t>,</w:t>
      </w:r>
      <w:r w:rsidRPr="00573DA9">
        <w:rPr>
          <w:rtl/>
        </w:rPr>
        <w:t xml:space="preserve"> </w:t>
      </w:r>
      <w:bookmarkStart w:id="12226" w:name="_ETM_Q23_184350"/>
      <w:bookmarkEnd w:id="12226"/>
      <w:r w:rsidRPr="00573DA9">
        <w:rPr>
          <w:rtl/>
        </w:rPr>
        <w:t xml:space="preserve">והוא </w:t>
      </w:r>
      <w:bookmarkStart w:id="12227" w:name="_ETM_Q23_184529"/>
      <w:bookmarkStart w:id="12228" w:name="_ETM_Q23_184620"/>
      <w:bookmarkEnd w:id="12227"/>
      <w:bookmarkEnd w:id="12228"/>
      <w:r w:rsidRPr="00573DA9">
        <w:rPr>
          <w:rtl/>
        </w:rPr>
        <w:t xml:space="preserve">צריך </w:t>
      </w:r>
      <w:bookmarkStart w:id="12229" w:name="_ETM_Q23_184950"/>
      <w:bookmarkEnd w:id="12229"/>
      <w:r w:rsidRPr="00573DA9">
        <w:rPr>
          <w:rtl/>
        </w:rPr>
        <w:t xml:space="preserve">להטריד </w:t>
      </w:r>
      <w:bookmarkStart w:id="12230" w:name="_ETM_Q23_185309"/>
      <w:bookmarkEnd w:id="12230"/>
      <w:r w:rsidRPr="00573DA9">
        <w:rPr>
          <w:rtl/>
        </w:rPr>
        <w:t xml:space="preserve">את </w:t>
      </w:r>
      <w:bookmarkStart w:id="12231" w:name="_ETM_Q23_185400"/>
      <w:bookmarkEnd w:id="12231"/>
      <w:r w:rsidRPr="00573DA9">
        <w:rPr>
          <w:rtl/>
        </w:rPr>
        <w:t xml:space="preserve">כולנו </w:t>
      </w:r>
      <w:bookmarkStart w:id="12232" w:name="_ETM_Q23_185790"/>
      <w:bookmarkEnd w:id="12232"/>
      <w:r w:rsidRPr="00573DA9">
        <w:rPr>
          <w:rtl/>
        </w:rPr>
        <w:t xml:space="preserve">לא </w:t>
      </w:r>
      <w:bookmarkStart w:id="12233" w:name="_ETM_Q23_185910"/>
      <w:bookmarkEnd w:id="12233"/>
      <w:r w:rsidRPr="00573DA9">
        <w:rPr>
          <w:rtl/>
        </w:rPr>
        <w:t>פחות</w:t>
      </w:r>
      <w:r>
        <w:rPr>
          <w:rFonts w:hint="cs"/>
          <w:rtl/>
        </w:rPr>
        <w:t>,</w:t>
      </w:r>
      <w:r w:rsidRPr="00573DA9">
        <w:rPr>
          <w:rtl/>
        </w:rPr>
        <w:t xml:space="preserve"> </w:t>
      </w:r>
      <w:bookmarkStart w:id="12234" w:name="_ETM_Q23_187200"/>
      <w:bookmarkEnd w:id="12234"/>
      <w:r w:rsidRPr="00573DA9">
        <w:rPr>
          <w:rtl/>
        </w:rPr>
        <w:t xml:space="preserve">וזה </w:t>
      </w:r>
      <w:bookmarkStart w:id="12235" w:name="_ETM_Q23_187620"/>
      <w:bookmarkEnd w:id="12235"/>
      <w:r w:rsidRPr="00573DA9">
        <w:rPr>
          <w:rtl/>
        </w:rPr>
        <w:t xml:space="preserve">פולחן </w:t>
      </w:r>
      <w:bookmarkStart w:id="12236" w:name="_ETM_Q23_188190"/>
      <w:bookmarkEnd w:id="12236"/>
      <w:r w:rsidRPr="00573DA9">
        <w:rPr>
          <w:rtl/>
        </w:rPr>
        <w:t xml:space="preserve">האישיות </w:t>
      </w:r>
      <w:bookmarkStart w:id="12237" w:name="_ETM_Q23_188910"/>
      <w:bookmarkEnd w:id="12237"/>
      <w:r w:rsidRPr="00573DA9">
        <w:rPr>
          <w:rtl/>
        </w:rPr>
        <w:t xml:space="preserve">שמאפיין </w:t>
      </w:r>
      <w:bookmarkStart w:id="12238" w:name="_ETM_Q23_189539"/>
      <w:bookmarkEnd w:id="12238"/>
      <w:r w:rsidRPr="00573DA9">
        <w:rPr>
          <w:rtl/>
        </w:rPr>
        <w:t xml:space="preserve">משטרים </w:t>
      </w:r>
      <w:bookmarkStart w:id="12239" w:name="_ETM_Q23_190080"/>
      <w:bookmarkEnd w:id="12239"/>
      <w:r w:rsidRPr="00573DA9">
        <w:rPr>
          <w:rtl/>
        </w:rPr>
        <w:t xml:space="preserve">רודניים </w:t>
      </w:r>
      <w:bookmarkStart w:id="12240" w:name="_ETM_Q23_190740"/>
      <w:bookmarkEnd w:id="12240"/>
      <w:r w:rsidRPr="00573DA9">
        <w:rPr>
          <w:rtl/>
        </w:rPr>
        <w:t>ואפלים</w:t>
      </w:r>
      <w:r>
        <w:rPr>
          <w:rFonts w:hint="cs"/>
          <w:rtl/>
        </w:rPr>
        <w:t>,</w:t>
      </w:r>
      <w:r w:rsidRPr="00573DA9">
        <w:rPr>
          <w:rtl/>
        </w:rPr>
        <w:t xml:space="preserve"> </w:t>
      </w:r>
      <w:bookmarkStart w:id="12241" w:name="_ETM_Q23_192169"/>
      <w:bookmarkEnd w:id="12241"/>
      <w:r w:rsidRPr="00573DA9">
        <w:rPr>
          <w:rtl/>
        </w:rPr>
        <w:t xml:space="preserve">שמתקיים </w:t>
      </w:r>
      <w:bookmarkStart w:id="12242" w:name="_ETM_Q23_192949"/>
      <w:bookmarkEnd w:id="12242"/>
      <w:r w:rsidRPr="00573DA9">
        <w:rPr>
          <w:rtl/>
        </w:rPr>
        <w:t xml:space="preserve">פה </w:t>
      </w:r>
      <w:bookmarkStart w:id="12243" w:name="_ETM_Q23_193129"/>
      <w:bookmarkEnd w:id="12243"/>
      <w:r w:rsidRPr="00573DA9">
        <w:rPr>
          <w:rtl/>
        </w:rPr>
        <w:t>מצעד</w:t>
      </w:r>
      <w:r>
        <w:rPr>
          <w:rFonts w:hint="cs"/>
          <w:rtl/>
        </w:rPr>
        <w:t>,</w:t>
      </w:r>
      <w:r w:rsidRPr="00573DA9">
        <w:rPr>
          <w:rtl/>
        </w:rPr>
        <w:t xml:space="preserve"> </w:t>
      </w:r>
      <w:bookmarkStart w:id="12244" w:name="_ETM_Q23_193669"/>
      <w:bookmarkEnd w:id="12244"/>
      <w:r w:rsidRPr="00573DA9">
        <w:rPr>
          <w:rtl/>
        </w:rPr>
        <w:t xml:space="preserve">חבורה </w:t>
      </w:r>
      <w:bookmarkStart w:id="12245" w:name="_ETM_Q23_194359"/>
      <w:bookmarkEnd w:id="12245"/>
      <w:r w:rsidR="00C552BC">
        <w:rPr>
          <w:rFonts w:hint="cs"/>
          <w:rtl/>
        </w:rPr>
        <w:t>–</w:t>
      </w:r>
      <w:r>
        <w:rPr>
          <w:rFonts w:hint="cs"/>
          <w:rtl/>
        </w:rPr>
        <w:t xml:space="preserve"> </w:t>
      </w:r>
      <w:r w:rsidRPr="00573DA9">
        <w:rPr>
          <w:rtl/>
        </w:rPr>
        <w:t xml:space="preserve">בין </w:t>
      </w:r>
      <w:bookmarkStart w:id="12246" w:name="_ETM_Q23_194629"/>
      <w:bookmarkEnd w:id="12246"/>
      <w:r w:rsidRPr="00573DA9">
        <w:rPr>
          <w:rtl/>
        </w:rPr>
        <w:t xml:space="preserve">השאר </w:t>
      </w:r>
      <w:bookmarkStart w:id="12247" w:name="_ETM_Q23_195139"/>
      <w:bookmarkEnd w:id="12247"/>
      <w:r w:rsidRPr="00573DA9">
        <w:rPr>
          <w:rtl/>
        </w:rPr>
        <w:t xml:space="preserve">שר </w:t>
      </w:r>
      <w:bookmarkStart w:id="12248" w:name="_ETM_Q23_195439"/>
      <w:bookmarkEnd w:id="12248"/>
      <w:r w:rsidRPr="00573DA9">
        <w:rPr>
          <w:rtl/>
        </w:rPr>
        <w:t>המשפטים</w:t>
      </w:r>
      <w:r>
        <w:rPr>
          <w:rFonts w:hint="cs"/>
          <w:rtl/>
        </w:rPr>
        <w:t>,</w:t>
      </w:r>
      <w:r w:rsidRPr="00573DA9">
        <w:rPr>
          <w:rtl/>
        </w:rPr>
        <w:t xml:space="preserve"> </w:t>
      </w:r>
      <w:bookmarkStart w:id="12249" w:name="_ETM_Q23_196599"/>
      <w:bookmarkEnd w:id="12249"/>
      <w:r w:rsidRPr="00573DA9">
        <w:rPr>
          <w:rtl/>
        </w:rPr>
        <w:t>ש</w:t>
      </w:r>
      <w:bookmarkStart w:id="12250" w:name="_ETM_Q23_196869"/>
      <w:bookmarkEnd w:id="12250"/>
      <w:r w:rsidRPr="00573DA9">
        <w:rPr>
          <w:rtl/>
        </w:rPr>
        <w:t xml:space="preserve">במקום </w:t>
      </w:r>
      <w:bookmarkStart w:id="12251" w:name="_ETM_Q23_197349"/>
      <w:bookmarkEnd w:id="12251"/>
      <w:r w:rsidRPr="00573DA9">
        <w:rPr>
          <w:rtl/>
        </w:rPr>
        <w:t xml:space="preserve">להגן </w:t>
      </w:r>
      <w:bookmarkStart w:id="12252" w:name="_ETM_Q23_197769"/>
      <w:bookmarkEnd w:id="12252"/>
      <w:r w:rsidRPr="00573DA9">
        <w:rPr>
          <w:rtl/>
        </w:rPr>
        <w:t xml:space="preserve">על </w:t>
      </w:r>
      <w:bookmarkStart w:id="12253" w:name="_ETM_Q23_197859"/>
      <w:bookmarkEnd w:id="12253"/>
      <w:r w:rsidRPr="00573DA9">
        <w:rPr>
          <w:rtl/>
        </w:rPr>
        <w:t xml:space="preserve">שלטון </w:t>
      </w:r>
      <w:bookmarkStart w:id="12254" w:name="_ETM_Q23_198310"/>
      <w:bookmarkEnd w:id="12254"/>
      <w:r w:rsidRPr="00573DA9">
        <w:rPr>
          <w:rtl/>
        </w:rPr>
        <w:t>החוק</w:t>
      </w:r>
      <w:r>
        <w:rPr>
          <w:rFonts w:hint="cs"/>
          <w:rtl/>
        </w:rPr>
        <w:t>,</w:t>
      </w:r>
      <w:r w:rsidRPr="00573DA9">
        <w:rPr>
          <w:rtl/>
        </w:rPr>
        <w:t xml:space="preserve"> </w:t>
      </w:r>
      <w:bookmarkStart w:id="12255" w:name="_ETM_Q23_199079"/>
      <w:bookmarkEnd w:id="12255"/>
      <w:r w:rsidRPr="00573DA9">
        <w:rPr>
          <w:rtl/>
        </w:rPr>
        <w:t xml:space="preserve">מגן </w:t>
      </w:r>
      <w:bookmarkStart w:id="12256" w:name="_ETM_Q23_199590"/>
      <w:bookmarkEnd w:id="12256"/>
      <w:r w:rsidRPr="00573DA9">
        <w:rPr>
          <w:rtl/>
        </w:rPr>
        <w:t xml:space="preserve">פה </w:t>
      </w:r>
      <w:bookmarkStart w:id="12257" w:name="_ETM_Q23_199739"/>
      <w:bookmarkEnd w:id="12257"/>
      <w:r w:rsidRPr="00573DA9">
        <w:rPr>
          <w:rtl/>
        </w:rPr>
        <w:t xml:space="preserve">על </w:t>
      </w:r>
      <w:bookmarkStart w:id="12258" w:name="_ETM_Q23_199800"/>
      <w:bookmarkEnd w:id="12258"/>
      <w:r w:rsidRPr="00573DA9">
        <w:rPr>
          <w:rtl/>
        </w:rPr>
        <w:t xml:space="preserve">מה </w:t>
      </w:r>
      <w:bookmarkStart w:id="12259" w:name="_ETM_Q23_199920"/>
      <w:bookmarkEnd w:id="12259"/>
      <w:r w:rsidRPr="00573DA9">
        <w:rPr>
          <w:rtl/>
        </w:rPr>
        <w:t xml:space="preserve">שהייתי </w:t>
      </w:r>
      <w:bookmarkStart w:id="12260" w:name="_ETM_Q23_200220"/>
      <w:bookmarkEnd w:id="12260"/>
      <w:r w:rsidRPr="00573DA9">
        <w:rPr>
          <w:rtl/>
        </w:rPr>
        <w:t>מכנה</w:t>
      </w:r>
      <w:bookmarkStart w:id="12261" w:name="_ETM_Q23_200579"/>
      <w:bookmarkEnd w:id="12261"/>
      <w:r>
        <w:rPr>
          <w:rFonts w:hint="cs"/>
          <w:rtl/>
        </w:rPr>
        <w:t xml:space="preserve"> "</w:t>
      </w:r>
      <w:r w:rsidRPr="00573DA9">
        <w:rPr>
          <w:rtl/>
        </w:rPr>
        <w:t xml:space="preserve">שלטון </w:t>
      </w:r>
      <w:bookmarkStart w:id="12262" w:name="_ETM_Q23_201030"/>
      <w:bookmarkEnd w:id="12262"/>
      <w:r>
        <w:rPr>
          <w:rFonts w:hint="cs"/>
          <w:rtl/>
        </w:rPr>
        <w:t>ה-</w:t>
      </w:r>
      <w:r>
        <w:t>talk</w:t>
      </w:r>
      <w:r>
        <w:rPr>
          <w:rFonts w:hint="cs"/>
          <w:rtl/>
        </w:rPr>
        <w:t xml:space="preserve">": לדבר, לדבר ולדבר, ואם זה אומר לשרת את אדונו כנגד שלטון החוק, לו יהי. </w:t>
      </w:r>
      <w:bookmarkStart w:id="12263" w:name="_ETM_Q23_202270"/>
      <w:bookmarkStart w:id="12264" w:name="_ETM_Q23_202900"/>
      <w:bookmarkStart w:id="12265" w:name="_ETM_Q23_203440"/>
      <w:bookmarkStart w:id="12266" w:name="_ETM_Q23_204890"/>
      <w:bookmarkStart w:id="12267" w:name="_ETM_Q23_205220"/>
      <w:bookmarkStart w:id="12268" w:name="_ETM_Q23_205520"/>
      <w:bookmarkStart w:id="12269" w:name="_ETM_Q23_206679"/>
      <w:bookmarkStart w:id="12270" w:name="_ETM_Q23_207310"/>
      <w:bookmarkStart w:id="12271" w:name="_ETM_Q23_207460"/>
      <w:bookmarkStart w:id="12272" w:name="_ETM_Q23_208269"/>
      <w:bookmarkStart w:id="12273" w:name="_ETM_Q23_208779"/>
      <w:bookmarkStart w:id="12274" w:name="_ETM_Q23_209140"/>
      <w:bookmarkStart w:id="12275" w:name="_ETM_Q23_209470"/>
      <w:bookmarkStart w:id="12276" w:name="_ETM_Q23_209650"/>
      <w:bookmarkStart w:id="12277" w:name="_ETM_Q23_210780"/>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r>
        <w:rPr>
          <w:rtl/>
        </w:rPr>
        <w:t>בפ</w:t>
      </w:r>
      <w:r>
        <w:rPr>
          <w:rFonts w:hint="cs"/>
          <w:rtl/>
        </w:rPr>
        <w:t xml:space="preserve">רפרזה למחזה </w:t>
      </w:r>
      <w:bookmarkStart w:id="12278" w:name="_ETM_Q23_212400"/>
      <w:bookmarkStart w:id="12279" w:name="_ETM_Q23_212880"/>
      <w:bookmarkEnd w:id="12278"/>
      <w:bookmarkEnd w:id="12279"/>
      <w:r>
        <w:rPr>
          <w:rFonts w:hint="cs"/>
          <w:rtl/>
        </w:rPr>
        <w:t>מ</w:t>
      </w:r>
      <w:r w:rsidRPr="00573DA9">
        <w:rPr>
          <w:rtl/>
        </w:rPr>
        <w:t xml:space="preserve">אוד </w:t>
      </w:r>
      <w:bookmarkStart w:id="12280" w:name="_ETM_Q23_213120"/>
      <w:bookmarkEnd w:id="12280"/>
      <w:r w:rsidRPr="00573DA9">
        <w:rPr>
          <w:rtl/>
        </w:rPr>
        <w:t>ידוע</w:t>
      </w:r>
      <w:r>
        <w:rPr>
          <w:rFonts w:hint="cs"/>
          <w:rtl/>
        </w:rPr>
        <w:t>,</w:t>
      </w:r>
      <w:r w:rsidRPr="00573DA9">
        <w:rPr>
          <w:rtl/>
        </w:rPr>
        <w:t xml:space="preserve"> </w:t>
      </w:r>
      <w:bookmarkStart w:id="12281" w:name="_ETM_Q23_213420"/>
      <w:bookmarkEnd w:id="12281"/>
      <w:r>
        <w:rPr>
          <w:rFonts w:hint="cs"/>
          <w:rtl/>
        </w:rPr>
        <w:t>"</w:t>
      </w:r>
      <w:r>
        <w:rPr>
          <w:rtl/>
        </w:rPr>
        <w:t>משרת</w:t>
      </w:r>
      <w:r>
        <w:rPr>
          <w:rFonts w:hint="cs"/>
          <w:rtl/>
        </w:rPr>
        <w:t>ם</w:t>
      </w:r>
      <w:r w:rsidRPr="00573DA9">
        <w:rPr>
          <w:rtl/>
        </w:rPr>
        <w:t xml:space="preserve"> </w:t>
      </w:r>
      <w:bookmarkStart w:id="12282" w:name="_ETM_Q23_213900"/>
      <w:bookmarkEnd w:id="12282"/>
      <w:r w:rsidRPr="00573DA9">
        <w:rPr>
          <w:rtl/>
        </w:rPr>
        <w:t xml:space="preserve">של </w:t>
      </w:r>
      <w:bookmarkStart w:id="12283" w:name="_ETM_Q23_214050"/>
      <w:bookmarkEnd w:id="12283"/>
      <w:r w:rsidRPr="00573DA9">
        <w:rPr>
          <w:rtl/>
        </w:rPr>
        <w:t xml:space="preserve">שני </w:t>
      </w:r>
      <w:bookmarkStart w:id="12284" w:name="_ETM_Q23_214290"/>
      <w:bookmarkEnd w:id="12284"/>
      <w:r w:rsidRPr="00573DA9">
        <w:rPr>
          <w:rtl/>
        </w:rPr>
        <w:t>אדונים</w:t>
      </w:r>
      <w:r>
        <w:rPr>
          <w:rFonts w:hint="cs"/>
          <w:rtl/>
        </w:rPr>
        <w:t>",</w:t>
      </w:r>
      <w:r w:rsidRPr="00573DA9">
        <w:rPr>
          <w:rtl/>
        </w:rPr>
        <w:t xml:space="preserve"> </w:t>
      </w:r>
      <w:bookmarkStart w:id="12285" w:name="_ETM_Q23_214680"/>
      <w:bookmarkEnd w:id="12285"/>
      <w:r w:rsidRPr="00573DA9">
        <w:rPr>
          <w:rtl/>
        </w:rPr>
        <w:t xml:space="preserve">הייתי </w:t>
      </w:r>
      <w:bookmarkStart w:id="12286" w:name="_ETM_Q23_214950"/>
      <w:bookmarkEnd w:id="12286"/>
      <w:r w:rsidRPr="00573DA9">
        <w:rPr>
          <w:rtl/>
        </w:rPr>
        <w:t xml:space="preserve">אומר </w:t>
      </w:r>
      <w:bookmarkStart w:id="12287" w:name="_ETM_Q23_215159"/>
      <w:bookmarkEnd w:id="12287"/>
      <w:r w:rsidRPr="00573DA9">
        <w:rPr>
          <w:rtl/>
        </w:rPr>
        <w:t xml:space="preserve">שמדובר </w:t>
      </w:r>
      <w:bookmarkStart w:id="12288" w:name="_ETM_Q23_215640"/>
      <w:bookmarkEnd w:id="12288"/>
      <w:r w:rsidRPr="00573DA9">
        <w:rPr>
          <w:rtl/>
        </w:rPr>
        <w:t xml:space="preserve">פה </w:t>
      </w:r>
      <w:bookmarkStart w:id="12289" w:name="_ETM_Q23_215790"/>
      <w:bookmarkEnd w:id="12289"/>
      <w:r>
        <w:rPr>
          <w:rFonts w:hint="cs"/>
          <w:rtl/>
        </w:rPr>
        <w:t>ב</w:t>
      </w:r>
      <w:r w:rsidRPr="00573DA9">
        <w:rPr>
          <w:rtl/>
        </w:rPr>
        <w:t xml:space="preserve">משרתו </w:t>
      </w:r>
      <w:bookmarkStart w:id="12290" w:name="_ETM_Q23_216810"/>
      <w:bookmarkEnd w:id="12290"/>
      <w:r w:rsidRPr="00573DA9">
        <w:rPr>
          <w:rtl/>
        </w:rPr>
        <w:t xml:space="preserve">של </w:t>
      </w:r>
      <w:bookmarkStart w:id="12291" w:name="_ETM_Q23_217080"/>
      <w:bookmarkEnd w:id="12291"/>
      <w:r w:rsidRPr="00573DA9">
        <w:rPr>
          <w:rtl/>
        </w:rPr>
        <w:t>אדו</w:t>
      </w:r>
      <w:bookmarkStart w:id="12292" w:name="_ETM_Q23_217380"/>
      <w:bookmarkEnd w:id="12292"/>
      <w:r>
        <w:rPr>
          <w:rFonts w:hint="cs"/>
          <w:rtl/>
        </w:rPr>
        <w:t>ן אחד,</w:t>
      </w:r>
      <w:r w:rsidRPr="00573DA9">
        <w:rPr>
          <w:rtl/>
        </w:rPr>
        <w:t xml:space="preserve"> </w:t>
      </w:r>
      <w:bookmarkStart w:id="12293" w:name="_ETM_Q23_218159"/>
      <w:bookmarkEnd w:id="12293"/>
      <w:r w:rsidRPr="00573DA9">
        <w:rPr>
          <w:rtl/>
        </w:rPr>
        <w:t xml:space="preserve">רק </w:t>
      </w:r>
      <w:bookmarkStart w:id="12294" w:name="_ETM_Q23_218340"/>
      <w:bookmarkEnd w:id="12294"/>
      <w:r w:rsidRPr="00573DA9">
        <w:rPr>
          <w:rtl/>
        </w:rPr>
        <w:t>שכ</w:t>
      </w:r>
      <w:r>
        <w:rPr>
          <w:rFonts w:hint="cs"/>
          <w:rtl/>
        </w:rPr>
        <w:t>א</w:t>
      </w:r>
      <w:r w:rsidRPr="00573DA9">
        <w:rPr>
          <w:rtl/>
        </w:rPr>
        <w:t xml:space="preserve">ן </w:t>
      </w:r>
      <w:bookmarkStart w:id="12295" w:name="_ETM_Q23_218729"/>
      <w:bookmarkEnd w:id="12295"/>
      <w:r w:rsidRPr="00573DA9">
        <w:rPr>
          <w:rtl/>
        </w:rPr>
        <w:t xml:space="preserve">לא </w:t>
      </w:r>
      <w:bookmarkStart w:id="12296" w:name="_ETM_Q23_218850"/>
      <w:bookmarkEnd w:id="12296"/>
      <w:r w:rsidRPr="00573DA9">
        <w:rPr>
          <w:rtl/>
        </w:rPr>
        <w:t xml:space="preserve">מדובר </w:t>
      </w:r>
      <w:bookmarkStart w:id="12297" w:name="_ETM_Q23_219270"/>
      <w:bookmarkEnd w:id="12297"/>
      <w:r w:rsidRPr="00573DA9">
        <w:rPr>
          <w:rtl/>
        </w:rPr>
        <w:t xml:space="preserve">בקומדיה </w:t>
      </w:r>
      <w:bookmarkStart w:id="12298" w:name="_ETM_Q23_220229"/>
      <w:bookmarkEnd w:id="12298"/>
      <w:proofErr w:type="spellStart"/>
      <w:r>
        <w:rPr>
          <w:rFonts w:hint="cs"/>
          <w:rtl/>
        </w:rPr>
        <w:t>דל'ארטה</w:t>
      </w:r>
      <w:proofErr w:type="spellEnd"/>
      <w:r>
        <w:rPr>
          <w:rFonts w:hint="cs"/>
          <w:rtl/>
        </w:rPr>
        <w:t xml:space="preserve"> </w:t>
      </w:r>
      <w:bookmarkStart w:id="12299" w:name="_ETM_Q23_222609"/>
      <w:bookmarkEnd w:id="12299"/>
      <w:r>
        <w:rPr>
          <w:rFonts w:hint="cs"/>
          <w:rtl/>
        </w:rPr>
        <w:t xml:space="preserve">אלא בקומדיה דה לה שמאטה, וחבל שזה מתקיים. </w:t>
      </w:r>
    </w:p>
    <w:p w:rsidR="006D429B" w:rsidRDefault="006D429B" w:rsidP="007E7D36">
      <w:pPr>
        <w:rPr>
          <w:rtl/>
        </w:rPr>
      </w:pPr>
      <w:bookmarkStart w:id="12300" w:name="_ETM_Q23_223630"/>
      <w:bookmarkStart w:id="12301" w:name="_ETM_Q23_223743"/>
      <w:bookmarkStart w:id="12302" w:name="_ETM_Q23_223774"/>
      <w:bookmarkEnd w:id="12300"/>
      <w:bookmarkEnd w:id="12301"/>
      <w:bookmarkEnd w:id="12302"/>
    </w:p>
    <w:p w:rsidR="006D429B" w:rsidRDefault="006D429B" w:rsidP="007E7D36">
      <w:pPr>
        <w:pStyle w:val="af6"/>
        <w:rPr>
          <w:rtl/>
        </w:rPr>
      </w:pPr>
      <w:bookmarkStart w:id="12303" w:name="_ETM_Q23_225819"/>
      <w:bookmarkStart w:id="12304" w:name="_ETM_Q23_226028"/>
      <w:bookmarkStart w:id="12305" w:name="ET_yor_5873_20"/>
      <w:bookmarkEnd w:id="12303"/>
      <w:bookmarkEnd w:id="12304"/>
      <w:r w:rsidRPr="00721C66">
        <w:rPr>
          <w:rStyle w:val="TagStyle"/>
          <w:rtl/>
        </w:rPr>
        <w:t xml:space="preserve"> &lt;&lt; יור &gt;&gt;</w:t>
      </w:r>
      <w:r w:rsidRPr="00573DA9">
        <w:rPr>
          <w:rStyle w:val="TagStyle"/>
          <w:rtl/>
        </w:rPr>
        <w:t xml:space="preserve"> </w:t>
      </w:r>
      <w:r>
        <w:rPr>
          <w:rtl/>
        </w:rPr>
        <w:t>היו"ר יעקב מרגי:</w:t>
      </w:r>
      <w:r w:rsidRPr="00573DA9">
        <w:rPr>
          <w:rStyle w:val="TagStyle"/>
          <w:rtl/>
        </w:rPr>
        <w:t xml:space="preserve"> </w:t>
      </w:r>
      <w:r w:rsidRPr="00721C66">
        <w:rPr>
          <w:rStyle w:val="TagStyle"/>
          <w:rtl/>
        </w:rPr>
        <w:t>&lt;&lt; יור &gt;&gt;</w:t>
      </w:r>
      <w:r>
        <w:rPr>
          <w:rtl/>
        </w:rPr>
        <w:t xml:space="preserve"> </w:t>
      </w:r>
      <w:bookmarkEnd w:id="12305"/>
    </w:p>
    <w:p w:rsidR="006D429B" w:rsidRDefault="006D429B" w:rsidP="004A1BF2">
      <w:pPr>
        <w:rPr>
          <w:rtl/>
        </w:rPr>
      </w:pPr>
    </w:p>
    <w:p w:rsidR="006D429B" w:rsidRDefault="006D429B" w:rsidP="007E7D36">
      <w:pPr>
        <w:rPr>
          <w:rtl/>
        </w:rPr>
      </w:pPr>
      <w:bookmarkStart w:id="12306" w:name="_ETM_Q23_226902"/>
      <w:bookmarkEnd w:id="12306"/>
      <w:r>
        <w:rPr>
          <w:rFonts w:hint="cs"/>
          <w:rtl/>
        </w:rPr>
        <w:t xml:space="preserve">תודה רבה. </w:t>
      </w:r>
      <w:bookmarkStart w:id="12307" w:name="_ETM_Q23_229389"/>
      <w:bookmarkStart w:id="12308" w:name="_ETM_Q23_229473"/>
      <w:bookmarkEnd w:id="12307"/>
      <w:bookmarkEnd w:id="12308"/>
      <w:r>
        <w:rPr>
          <w:rFonts w:hint="cs"/>
          <w:rtl/>
        </w:rPr>
        <w:t xml:space="preserve">לאחר דיון ארוך ומעמיק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6D429B" w:rsidRDefault="006D429B" w:rsidP="007E7D36">
      <w:pPr>
        <w:rPr>
          <w:rtl/>
        </w:rPr>
      </w:pPr>
    </w:p>
    <w:p w:rsidR="006D429B" w:rsidRDefault="006D429B" w:rsidP="007E7D36">
      <w:pPr>
        <w:pStyle w:val="af5"/>
        <w:rPr>
          <w:rtl/>
        </w:rPr>
      </w:pPr>
      <w:r w:rsidRPr="00721C66">
        <w:rPr>
          <w:rStyle w:val="TagStyle"/>
          <w:rtl/>
        </w:rPr>
        <w:t>&lt;&lt; קריאה &gt;&gt;</w:t>
      </w:r>
      <w:r w:rsidRPr="00480316">
        <w:rPr>
          <w:rStyle w:val="TagStyle"/>
          <w:rtl/>
        </w:rPr>
        <w:t xml:space="preserve"> </w:t>
      </w:r>
      <w:r>
        <w:rPr>
          <w:rtl/>
        </w:rPr>
        <w:t>שר המשפטים אמיר אוחנה:</w:t>
      </w:r>
      <w:r w:rsidRPr="00480316">
        <w:rPr>
          <w:rStyle w:val="TagStyle"/>
          <w:rtl/>
        </w:rPr>
        <w:t xml:space="preserve"> </w:t>
      </w:r>
      <w:r w:rsidRPr="00721C66">
        <w:rPr>
          <w:rStyle w:val="TagStyle"/>
          <w:rtl/>
        </w:rPr>
        <w:t>&lt;&lt; קריאה &gt;&gt;</w:t>
      </w:r>
      <w:r>
        <w:rPr>
          <w:rtl/>
        </w:rPr>
        <w:t xml:space="preserve"> </w:t>
      </w:r>
    </w:p>
    <w:p w:rsidR="006D429B" w:rsidRDefault="006D429B" w:rsidP="007E7D36">
      <w:pPr>
        <w:rPr>
          <w:rtl/>
        </w:rPr>
      </w:pPr>
    </w:p>
    <w:p w:rsidR="006D429B"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6D429B" w:rsidRDefault="006D429B" w:rsidP="007E7D36">
      <w:pPr>
        <w:rPr>
          <w:rtl/>
        </w:rPr>
      </w:pPr>
    </w:p>
    <w:p w:rsidR="006D429B" w:rsidRDefault="006D429B" w:rsidP="007E7D36">
      <w:pPr>
        <w:pStyle w:val="af6"/>
        <w:rPr>
          <w:rtl/>
        </w:rPr>
      </w:pPr>
      <w:r w:rsidRPr="00721C66">
        <w:rPr>
          <w:rStyle w:val="TagStyle"/>
          <w:rtl/>
        </w:rPr>
        <w:t>&lt;&lt; יור &gt;&gt;</w:t>
      </w:r>
      <w:r w:rsidRPr="00573DA9">
        <w:rPr>
          <w:rStyle w:val="TagStyle"/>
          <w:rtl/>
        </w:rPr>
        <w:t xml:space="preserve"> </w:t>
      </w:r>
      <w:r>
        <w:rPr>
          <w:rtl/>
        </w:rPr>
        <w:t>היו"ר יעקב מרגי:</w:t>
      </w:r>
      <w:r w:rsidRPr="00573DA9">
        <w:rPr>
          <w:rStyle w:val="TagStyle"/>
          <w:rtl/>
        </w:rPr>
        <w:t xml:space="preserve"> </w:t>
      </w:r>
      <w:r w:rsidRPr="00721C66">
        <w:rPr>
          <w:rStyle w:val="TagStyle"/>
          <w:rtl/>
        </w:rPr>
        <w:t>&lt;&lt; יור &gt;&gt;</w:t>
      </w:r>
      <w:r>
        <w:rPr>
          <w:rtl/>
        </w:rPr>
        <w:t xml:space="preserve"> </w:t>
      </w:r>
    </w:p>
    <w:p w:rsidR="006D429B" w:rsidRDefault="006D429B" w:rsidP="007E7D36">
      <w:pPr>
        <w:rPr>
          <w:rtl/>
        </w:rPr>
      </w:pPr>
    </w:p>
    <w:p w:rsidR="006D429B" w:rsidRDefault="006D429B" w:rsidP="007E7D36">
      <w:pPr>
        <w:rPr>
          <w:rtl/>
        </w:rPr>
      </w:pPr>
      <w:r>
        <w:rPr>
          <w:rFonts w:hint="cs"/>
          <w:rtl/>
        </w:rPr>
        <w:t xml:space="preserve">לא משיבים. </w:t>
      </w:r>
      <w:bookmarkStart w:id="12309" w:name="_ETM_Q23_231410"/>
      <w:bookmarkEnd w:id="12309"/>
    </w:p>
    <w:p w:rsidR="006D429B" w:rsidRPr="00E54B72" w:rsidRDefault="006D429B" w:rsidP="007E7D36">
      <w:pPr>
        <w:rPr>
          <w:rtl/>
        </w:rPr>
      </w:pPr>
      <w:bookmarkStart w:id="12310" w:name="_ETM_Q23_231774"/>
      <w:bookmarkEnd w:id="12310"/>
    </w:p>
    <w:p w:rsidR="006D429B" w:rsidRDefault="006D429B" w:rsidP="007E7D36">
      <w:pPr>
        <w:pStyle w:val="af5"/>
        <w:rPr>
          <w:rtl/>
        </w:rPr>
      </w:pPr>
      <w:bookmarkStart w:id="12311" w:name="ET_interruption_5834_24"/>
      <w:r w:rsidRPr="00721C66">
        <w:rPr>
          <w:rStyle w:val="TagStyle"/>
          <w:rtl/>
        </w:rPr>
        <w:t xml:space="preserve"> &lt;&lt; קריאה &gt;&gt;</w:t>
      </w:r>
      <w:r w:rsidRPr="00480316">
        <w:rPr>
          <w:rStyle w:val="TagStyle"/>
          <w:rtl/>
        </w:rPr>
        <w:t xml:space="preserve"> </w:t>
      </w:r>
      <w:r>
        <w:rPr>
          <w:rtl/>
        </w:rPr>
        <w:t>שר המשפטים אמיר אוחנה:</w:t>
      </w:r>
      <w:r w:rsidRPr="00480316">
        <w:rPr>
          <w:rStyle w:val="TagStyle"/>
          <w:rtl/>
        </w:rPr>
        <w:t xml:space="preserve"> </w:t>
      </w:r>
      <w:r w:rsidRPr="00721C66">
        <w:rPr>
          <w:rStyle w:val="TagStyle"/>
          <w:rtl/>
        </w:rPr>
        <w:t>&lt;&lt; קריאה &gt;&gt;</w:t>
      </w:r>
      <w:r>
        <w:rPr>
          <w:rtl/>
        </w:rPr>
        <w:t xml:space="preserve"> </w:t>
      </w:r>
      <w:bookmarkEnd w:id="12311"/>
    </w:p>
    <w:p w:rsidR="006D429B" w:rsidRDefault="006D429B" w:rsidP="004A1BF2">
      <w:pPr>
        <w:rPr>
          <w:rtl/>
        </w:rPr>
      </w:pPr>
    </w:p>
    <w:p w:rsidR="006D429B" w:rsidRDefault="006D429B" w:rsidP="007E7D36">
      <w:pPr>
        <w:rPr>
          <w:rtl/>
        </w:rPr>
      </w:pPr>
      <w:bookmarkStart w:id="12312" w:name="_ETM_Q23_232345"/>
      <w:bookmarkStart w:id="12313" w:name="_ETM_Q23_232410"/>
      <w:bookmarkEnd w:id="12312"/>
      <w:bookmarkEnd w:id="12313"/>
      <w:r>
        <w:rPr>
          <w:rFonts w:hint="cs"/>
          <w:rtl/>
        </w:rPr>
        <w:t xml:space="preserve">אני מבקש להשיב. אמרו פה דברים חמורים </w:t>
      </w:r>
      <w:r w:rsidR="00C552BC">
        <w:rPr>
          <w:rFonts w:hint="eastAsia"/>
          <w:rtl/>
        </w:rPr>
        <w:t>–</w:t>
      </w:r>
      <w:r>
        <w:rPr>
          <w:rFonts w:hint="eastAsia"/>
          <w:rtl/>
        </w:rPr>
        <w:t xml:space="preserve"> </w:t>
      </w:r>
      <w:r>
        <w:rPr>
          <w:rFonts w:hint="cs"/>
          <w:rtl/>
        </w:rPr>
        <w:t xml:space="preserve">אני רוצה להשיב. </w:t>
      </w:r>
      <w:bookmarkStart w:id="12314" w:name="_ETM_Q23_237393"/>
      <w:bookmarkEnd w:id="12314"/>
      <w:r>
        <w:rPr>
          <w:rFonts w:hint="cs"/>
          <w:rtl/>
        </w:rPr>
        <w:t>קצר, אל תדאג. זה לא ארוך.</w:t>
      </w:r>
    </w:p>
    <w:p w:rsidR="006D429B" w:rsidRDefault="006D429B" w:rsidP="007E7D36">
      <w:pPr>
        <w:rPr>
          <w:rtl/>
        </w:rPr>
      </w:pPr>
      <w:bookmarkStart w:id="12315" w:name="_ETM_Q23_239170"/>
      <w:bookmarkStart w:id="12316" w:name="_ETM_Q23_239272"/>
      <w:bookmarkStart w:id="12317" w:name="_ETM_Q23_239331"/>
      <w:bookmarkStart w:id="12318" w:name="_ETM_Q23_239410"/>
      <w:bookmarkEnd w:id="12315"/>
      <w:bookmarkEnd w:id="12316"/>
      <w:bookmarkEnd w:id="12317"/>
      <w:bookmarkEnd w:id="12318"/>
    </w:p>
    <w:p w:rsidR="006D429B" w:rsidRDefault="006D429B" w:rsidP="007E7D36">
      <w:pPr>
        <w:pStyle w:val="af6"/>
        <w:rPr>
          <w:rtl/>
        </w:rPr>
      </w:pPr>
      <w:r w:rsidRPr="00721C66">
        <w:rPr>
          <w:rStyle w:val="TagStyle"/>
          <w:rtl/>
        </w:rPr>
        <w:t xml:space="preserve"> &lt;&lt; יור &gt;&gt;</w:t>
      </w:r>
      <w:r w:rsidRPr="00573DA9">
        <w:rPr>
          <w:rStyle w:val="TagStyle"/>
          <w:rtl/>
        </w:rPr>
        <w:t xml:space="preserve"> </w:t>
      </w:r>
      <w:r>
        <w:rPr>
          <w:rtl/>
        </w:rPr>
        <w:t>היו"ר יעקב מרגי:</w:t>
      </w:r>
      <w:r w:rsidRPr="00573DA9">
        <w:rPr>
          <w:rStyle w:val="TagStyle"/>
          <w:rtl/>
        </w:rPr>
        <w:t xml:space="preserve"> </w:t>
      </w:r>
      <w:r w:rsidRPr="00721C66">
        <w:rPr>
          <w:rStyle w:val="TagStyle"/>
          <w:rtl/>
        </w:rPr>
        <w:t>&lt;&lt; יור &gt;&gt;</w:t>
      </w:r>
      <w:r>
        <w:rPr>
          <w:rtl/>
        </w:rPr>
        <w:t xml:space="preserve"> </w:t>
      </w:r>
    </w:p>
    <w:p w:rsidR="006D429B" w:rsidRDefault="006D429B" w:rsidP="004A1BF2">
      <w:pPr>
        <w:rPr>
          <w:rtl/>
        </w:rPr>
      </w:pPr>
    </w:p>
    <w:p w:rsidR="006D429B" w:rsidRDefault="006D429B" w:rsidP="007E7D36">
      <w:pPr>
        <w:rPr>
          <w:rtl/>
        </w:rPr>
      </w:pPr>
      <w:bookmarkStart w:id="12319" w:name="_ETM_Q23_240370"/>
      <w:bookmarkEnd w:id="12319"/>
      <w:r>
        <w:rPr>
          <w:rFonts w:hint="cs"/>
          <w:rtl/>
        </w:rPr>
        <w:t xml:space="preserve">בקצרה, בבקשה. </w:t>
      </w:r>
    </w:p>
    <w:p w:rsidR="006D429B" w:rsidRDefault="006D429B" w:rsidP="007E7D36">
      <w:pPr>
        <w:rPr>
          <w:rtl/>
        </w:rPr>
      </w:pPr>
      <w:bookmarkStart w:id="12320" w:name="_ETM_Q23_246946"/>
      <w:bookmarkStart w:id="12321" w:name="_ETM_Q23_247028"/>
      <w:bookmarkEnd w:id="12320"/>
      <w:bookmarkEnd w:id="12321"/>
    </w:p>
    <w:p w:rsidR="006D429B" w:rsidRDefault="006D429B" w:rsidP="007E7D36">
      <w:pPr>
        <w:pStyle w:val="a4"/>
        <w:rPr>
          <w:rtl/>
        </w:rPr>
      </w:pPr>
      <w:bookmarkStart w:id="12322" w:name="_ETM_Q23_247106"/>
      <w:bookmarkStart w:id="12323" w:name="_ETM_Q23_247205"/>
      <w:bookmarkStart w:id="12324" w:name="ET_speaker_5834_25"/>
      <w:bookmarkEnd w:id="12322"/>
      <w:bookmarkEnd w:id="12323"/>
      <w:r w:rsidRPr="00721C66">
        <w:rPr>
          <w:rStyle w:val="TagStyle"/>
          <w:rtl/>
        </w:rPr>
        <w:t xml:space="preserve"> &lt;&lt; דובר &gt;&gt;</w:t>
      </w:r>
      <w:r w:rsidRPr="00480316">
        <w:rPr>
          <w:rStyle w:val="TagStyle"/>
          <w:rtl/>
        </w:rPr>
        <w:t xml:space="preserve"> </w:t>
      </w:r>
      <w:bookmarkStart w:id="12325" w:name="_Toc23973389"/>
      <w:bookmarkStart w:id="12326" w:name="_Toc23973989"/>
      <w:r>
        <w:rPr>
          <w:rtl/>
        </w:rPr>
        <w:t>שר המשפטים אמיר אוחנה:</w:t>
      </w:r>
      <w:bookmarkEnd w:id="12325"/>
      <w:bookmarkEnd w:id="12326"/>
      <w:r w:rsidRPr="00480316">
        <w:rPr>
          <w:rStyle w:val="TagStyle"/>
          <w:rtl/>
        </w:rPr>
        <w:t xml:space="preserve"> </w:t>
      </w:r>
      <w:r w:rsidRPr="00721C66">
        <w:rPr>
          <w:rStyle w:val="TagStyle"/>
          <w:rtl/>
        </w:rPr>
        <w:t>&lt;&lt; דובר &gt;&gt;</w:t>
      </w:r>
      <w:r>
        <w:rPr>
          <w:rtl/>
        </w:rPr>
        <w:t xml:space="preserve"> </w:t>
      </w:r>
      <w:bookmarkEnd w:id="12324"/>
    </w:p>
    <w:p w:rsidR="006D429B" w:rsidRDefault="006D429B" w:rsidP="004A1BF2">
      <w:pPr>
        <w:rPr>
          <w:rtl/>
        </w:rPr>
      </w:pPr>
    </w:p>
    <w:p w:rsidR="006D429B" w:rsidRDefault="006D429B" w:rsidP="00370A20">
      <w:pPr>
        <w:rPr>
          <w:rtl/>
        </w:rPr>
      </w:pPr>
      <w:r>
        <w:rPr>
          <w:rFonts w:hint="cs"/>
          <w:rtl/>
        </w:rPr>
        <w:t xml:space="preserve">לא ראוי, </w:t>
      </w:r>
      <w:bookmarkStart w:id="12327" w:name="_ETM_Q23_248258"/>
      <w:bookmarkEnd w:id="12327"/>
      <w:r>
        <w:rPr>
          <w:rFonts w:hint="cs"/>
          <w:rtl/>
        </w:rPr>
        <w:t xml:space="preserve">אומרת חברת הכנסת גרמן, </w:t>
      </w:r>
      <w:bookmarkStart w:id="12328" w:name="_ETM_Q23_229531"/>
      <w:bookmarkStart w:id="12329" w:name="_ETM_Q23_229621"/>
      <w:bookmarkStart w:id="12330" w:name="_ETM_Q23_223861"/>
      <w:bookmarkStart w:id="12331" w:name="_ETM_Q23_221100"/>
      <w:bookmarkStart w:id="12332" w:name="_ETM_Q23_221909"/>
      <w:bookmarkStart w:id="12333" w:name="_ETM_Q23_222090"/>
      <w:bookmarkStart w:id="12334" w:name="_ETM_Q23_222989"/>
      <w:bookmarkStart w:id="12335" w:name="_ETM_Q23_223440"/>
      <w:bookmarkStart w:id="12336" w:name="_ETM_Q23_223650"/>
      <w:bookmarkStart w:id="12337" w:name="_ETM_Q23_224610"/>
      <w:bookmarkStart w:id="12338" w:name="_ETM_Q23_224940"/>
      <w:bookmarkStart w:id="12339" w:name="_ETM_Q23_225300"/>
      <w:bookmarkStart w:id="12340" w:name="_ETM_Q23_225750"/>
      <w:bookmarkStart w:id="12341" w:name="_ETM_Q23_226559"/>
      <w:bookmarkStart w:id="12342" w:name="_ETM_Q23_226950"/>
      <w:bookmarkStart w:id="12343" w:name="_ETM_Q23_227040"/>
      <w:bookmarkStart w:id="12344" w:name="_ETM_Q23_228970"/>
      <w:bookmarkStart w:id="12345" w:name="_ETM_Q23_231790"/>
      <w:bookmarkStart w:id="12346" w:name="_ETM_Q23_232000"/>
      <w:bookmarkStart w:id="12347" w:name="_ETM_Q23_233899"/>
      <w:bookmarkStart w:id="12348" w:name="_ETM_Q23_234350"/>
      <w:bookmarkStart w:id="12349" w:name="_ETM_Q23_234619"/>
      <w:bookmarkStart w:id="12350" w:name="_ETM_Q23_234979"/>
      <w:bookmarkStart w:id="12351" w:name="_ETM_Q23_235369"/>
      <w:bookmarkStart w:id="12352" w:name="_ETM_Q23_236739"/>
      <w:bookmarkStart w:id="12353" w:name="_ETM_Q23_237219"/>
      <w:bookmarkStart w:id="12354" w:name="_ETM_Q23_237340"/>
      <w:bookmarkStart w:id="12355" w:name="_ETM_Q23_237850"/>
      <w:bookmarkStart w:id="12356" w:name="_ETM_Q23_238420"/>
      <w:bookmarkStart w:id="12357" w:name="_ETM_Q23_245750"/>
      <w:bookmarkStart w:id="12358" w:name="_ETM_Q23_246200"/>
      <w:bookmarkStart w:id="12359" w:name="_ETM_Q23_246770"/>
      <w:bookmarkStart w:id="12360" w:name="_ETM_Q23_247190"/>
      <w:bookmarkStart w:id="12361" w:name="_ETM_Q23_247520"/>
      <w:bookmarkStart w:id="12362" w:name="_ETM_Q23_247850"/>
      <w:bookmarkStart w:id="12363" w:name="_ETM_Q23_248720"/>
      <w:bookmarkStart w:id="12364" w:name="_ETM_Q23_248990"/>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r>
        <w:rPr>
          <w:rFonts w:hint="cs"/>
          <w:rtl/>
        </w:rPr>
        <w:t>ש</w:t>
      </w:r>
      <w:r w:rsidRPr="00573DA9">
        <w:rPr>
          <w:rtl/>
        </w:rPr>
        <w:t xml:space="preserve">כשר </w:t>
      </w:r>
      <w:bookmarkStart w:id="12365" w:name="_ETM_Q23_249500"/>
      <w:bookmarkEnd w:id="12365"/>
      <w:r w:rsidRPr="00573DA9">
        <w:rPr>
          <w:rtl/>
        </w:rPr>
        <w:t xml:space="preserve">משפטים </w:t>
      </w:r>
      <w:bookmarkStart w:id="12366" w:name="_ETM_Q23_250310"/>
      <w:bookmarkEnd w:id="12366"/>
      <w:r w:rsidRPr="00573DA9">
        <w:rPr>
          <w:rtl/>
        </w:rPr>
        <w:t xml:space="preserve">תאמר </w:t>
      </w:r>
      <w:bookmarkStart w:id="12367" w:name="_ETM_Q23_250790"/>
      <w:bookmarkEnd w:id="12367"/>
      <w:r w:rsidRPr="00573DA9">
        <w:rPr>
          <w:rtl/>
        </w:rPr>
        <w:t xml:space="preserve">את </w:t>
      </w:r>
      <w:bookmarkStart w:id="12368" w:name="_ETM_Q23_250909"/>
      <w:bookmarkEnd w:id="12368"/>
      <w:r w:rsidRPr="00573DA9">
        <w:rPr>
          <w:rtl/>
        </w:rPr>
        <w:t xml:space="preserve">הדברים </w:t>
      </w:r>
      <w:bookmarkStart w:id="12369" w:name="_ETM_Q23_251390"/>
      <w:bookmarkEnd w:id="12369"/>
      <w:r w:rsidRPr="00573DA9">
        <w:rPr>
          <w:rtl/>
        </w:rPr>
        <w:t>הללו</w:t>
      </w:r>
      <w:r>
        <w:rPr>
          <w:rFonts w:hint="cs"/>
          <w:rtl/>
        </w:rPr>
        <w:t>.</w:t>
      </w:r>
      <w:r w:rsidRPr="00573DA9">
        <w:rPr>
          <w:rtl/>
        </w:rPr>
        <w:t xml:space="preserve"> </w:t>
      </w:r>
      <w:bookmarkStart w:id="12370" w:name="_ETM_Q23_251780"/>
      <w:bookmarkEnd w:id="12370"/>
      <w:r w:rsidRPr="00573DA9">
        <w:rPr>
          <w:rtl/>
        </w:rPr>
        <w:t xml:space="preserve">לא ראוי </w:t>
      </w:r>
      <w:bookmarkStart w:id="12371" w:name="_ETM_Q23_252319"/>
      <w:bookmarkEnd w:id="12371"/>
      <w:r w:rsidRPr="00573DA9">
        <w:rPr>
          <w:rtl/>
        </w:rPr>
        <w:t xml:space="preserve">כשר </w:t>
      </w:r>
      <w:bookmarkStart w:id="12372" w:name="_ETM_Q23_252709"/>
      <w:bookmarkEnd w:id="12372"/>
      <w:r w:rsidRPr="00573DA9">
        <w:rPr>
          <w:rtl/>
        </w:rPr>
        <w:t>משפטים</w:t>
      </w:r>
      <w:r>
        <w:rPr>
          <w:rFonts w:hint="cs"/>
          <w:rtl/>
        </w:rPr>
        <w:t>,</w:t>
      </w:r>
      <w:r w:rsidRPr="00573DA9">
        <w:rPr>
          <w:rtl/>
        </w:rPr>
        <w:t xml:space="preserve"> </w:t>
      </w:r>
      <w:bookmarkStart w:id="12373" w:name="_ETM_Q23_253220"/>
      <w:bookmarkEnd w:id="12373"/>
      <w:r w:rsidRPr="00573DA9">
        <w:rPr>
          <w:rtl/>
        </w:rPr>
        <w:t xml:space="preserve">ובכך </w:t>
      </w:r>
      <w:bookmarkStart w:id="12374" w:name="_ETM_Q23_254209"/>
      <w:bookmarkEnd w:id="12374"/>
      <w:proofErr w:type="spellStart"/>
      <w:r>
        <w:rPr>
          <w:rFonts w:hint="cs"/>
          <w:rtl/>
        </w:rPr>
        <w:t>החרתה</w:t>
      </w:r>
      <w:proofErr w:type="spellEnd"/>
      <w:r>
        <w:rPr>
          <w:rFonts w:hint="cs"/>
          <w:rtl/>
        </w:rPr>
        <w:t xml:space="preserve"> החזיקה אחרי אדונה יאיר לפיד, שגם הוא כתב: </w:t>
      </w:r>
      <w:bookmarkStart w:id="12375" w:name="_ETM_Q23_255350"/>
      <w:bookmarkStart w:id="12376" w:name="_ETM_Q23_255890"/>
      <w:bookmarkStart w:id="12377" w:name="_ETM_Q23_257000"/>
      <w:bookmarkStart w:id="12378" w:name="_ETM_Q23_257510"/>
      <w:bookmarkStart w:id="12379" w:name="_ETM_Q23_258639"/>
      <w:bookmarkStart w:id="12380" w:name="_ETM_Q23_258999"/>
      <w:bookmarkStart w:id="12381" w:name="_ETM_Q23_259840"/>
      <w:bookmarkStart w:id="12382" w:name="_ETM_Q23_260439"/>
      <w:bookmarkStart w:id="12383" w:name="_ETM_Q23_260590"/>
      <w:bookmarkStart w:id="12384" w:name="_ETM_Q23_261399"/>
      <w:bookmarkEnd w:id="12375"/>
      <w:bookmarkEnd w:id="12376"/>
      <w:bookmarkEnd w:id="12377"/>
      <w:bookmarkEnd w:id="12378"/>
      <w:bookmarkEnd w:id="12379"/>
      <w:bookmarkEnd w:id="12380"/>
      <w:bookmarkEnd w:id="12381"/>
      <w:bookmarkEnd w:id="12382"/>
      <w:bookmarkEnd w:id="12383"/>
      <w:bookmarkEnd w:id="12384"/>
      <w:r w:rsidRPr="00573DA9">
        <w:rPr>
          <w:rtl/>
        </w:rPr>
        <w:t xml:space="preserve">שר </w:t>
      </w:r>
      <w:bookmarkStart w:id="12385" w:name="_ETM_Q23_261759"/>
      <w:bookmarkEnd w:id="12385"/>
      <w:r w:rsidRPr="00573DA9">
        <w:rPr>
          <w:rtl/>
        </w:rPr>
        <w:t>המשפטים</w:t>
      </w:r>
      <w:r>
        <w:rPr>
          <w:rFonts w:hint="cs"/>
          <w:rtl/>
        </w:rPr>
        <w:t>,</w:t>
      </w:r>
      <w:r w:rsidRPr="00573DA9">
        <w:rPr>
          <w:rtl/>
        </w:rPr>
        <w:t xml:space="preserve"> </w:t>
      </w:r>
      <w:bookmarkStart w:id="12386" w:name="_ETM_Q23_262329"/>
      <w:bookmarkEnd w:id="12386"/>
      <w:r w:rsidRPr="00573DA9">
        <w:rPr>
          <w:rtl/>
        </w:rPr>
        <w:t xml:space="preserve">אבי </w:t>
      </w:r>
      <w:bookmarkStart w:id="12387" w:name="_ETM_Q23_262750"/>
      <w:bookmarkEnd w:id="12387"/>
      <w:r w:rsidRPr="00573DA9">
        <w:rPr>
          <w:rtl/>
        </w:rPr>
        <w:t>המנוח</w:t>
      </w:r>
      <w:r>
        <w:rPr>
          <w:rFonts w:hint="cs"/>
          <w:rtl/>
        </w:rPr>
        <w:t>,</w:t>
      </w:r>
      <w:r w:rsidRPr="00573DA9">
        <w:rPr>
          <w:rtl/>
        </w:rPr>
        <w:t xml:space="preserve"> </w:t>
      </w:r>
      <w:bookmarkStart w:id="12388" w:name="_ETM_Q23_264440"/>
      <w:bookmarkEnd w:id="12388"/>
      <w:r w:rsidRPr="00573DA9">
        <w:rPr>
          <w:rtl/>
        </w:rPr>
        <w:t xml:space="preserve">מתבייש </w:t>
      </w:r>
      <w:bookmarkStart w:id="12389" w:name="_ETM_Q23_265370"/>
      <w:bookmarkEnd w:id="12389"/>
      <w:r w:rsidRPr="00573DA9">
        <w:rPr>
          <w:rtl/>
        </w:rPr>
        <w:t xml:space="preserve">ודאי </w:t>
      </w:r>
      <w:bookmarkStart w:id="12390" w:name="_ETM_Q23_265850"/>
      <w:bookmarkEnd w:id="12390"/>
      <w:r w:rsidRPr="00573DA9">
        <w:rPr>
          <w:rtl/>
        </w:rPr>
        <w:t xml:space="preserve">ביורשו </w:t>
      </w:r>
      <w:bookmarkStart w:id="12391" w:name="_ETM_Q23_267050"/>
      <w:bookmarkEnd w:id="12391"/>
      <w:r w:rsidRPr="00573DA9">
        <w:rPr>
          <w:rtl/>
        </w:rPr>
        <w:t xml:space="preserve">על </w:t>
      </w:r>
      <w:bookmarkStart w:id="12392" w:name="_ETM_Q23_267230"/>
      <w:bookmarkEnd w:id="12392"/>
      <w:r w:rsidRPr="00573DA9">
        <w:rPr>
          <w:rtl/>
        </w:rPr>
        <w:t xml:space="preserve">שאמר </w:t>
      </w:r>
      <w:bookmarkStart w:id="12393" w:name="_ETM_Q23_267740"/>
      <w:bookmarkEnd w:id="12393"/>
      <w:r w:rsidRPr="00573DA9">
        <w:rPr>
          <w:rtl/>
        </w:rPr>
        <w:t xml:space="preserve">את </w:t>
      </w:r>
      <w:bookmarkStart w:id="12394" w:name="_ETM_Q23_267830"/>
      <w:bookmarkEnd w:id="12394"/>
      <w:r w:rsidRPr="00573DA9">
        <w:rPr>
          <w:rtl/>
        </w:rPr>
        <w:t xml:space="preserve">הדברים </w:t>
      </w:r>
      <w:bookmarkStart w:id="12395" w:name="_ETM_Q23_268250"/>
      <w:bookmarkEnd w:id="12395"/>
      <w:r w:rsidRPr="00573DA9">
        <w:rPr>
          <w:rtl/>
        </w:rPr>
        <w:t xml:space="preserve">שאמר </w:t>
      </w:r>
      <w:bookmarkStart w:id="12396" w:name="_ETM_Q23_269180"/>
      <w:bookmarkEnd w:id="12396"/>
      <w:r w:rsidRPr="00573DA9">
        <w:rPr>
          <w:rtl/>
        </w:rPr>
        <w:t xml:space="preserve">על </w:t>
      </w:r>
      <w:bookmarkStart w:id="12397" w:name="_ETM_Q23_269390"/>
      <w:bookmarkEnd w:id="12397"/>
      <w:r w:rsidRPr="00573DA9">
        <w:rPr>
          <w:rtl/>
        </w:rPr>
        <w:t>הפרקליטות</w:t>
      </w:r>
      <w:r>
        <w:rPr>
          <w:rFonts w:hint="cs"/>
          <w:rtl/>
        </w:rPr>
        <w:t>.</w:t>
      </w:r>
    </w:p>
    <w:p w:rsidR="006D429B" w:rsidRDefault="006D429B" w:rsidP="007E7D36">
      <w:pPr>
        <w:rPr>
          <w:rtl/>
        </w:rPr>
      </w:pPr>
      <w:bookmarkStart w:id="12398" w:name="_ETM_Q23_271476"/>
      <w:bookmarkStart w:id="12399" w:name="_ETM_Q23_271589"/>
      <w:bookmarkEnd w:id="12398"/>
      <w:bookmarkEnd w:id="12399"/>
    </w:p>
    <w:p w:rsidR="006D429B" w:rsidRDefault="006D429B" w:rsidP="007E7D36">
      <w:pPr>
        <w:pStyle w:val="af5"/>
        <w:rPr>
          <w:rtl/>
        </w:rPr>
      </w:pPr>
      <w:bookmarkStart w:id="12400" w:name="ET_interruption_5075_26"/>
      <w:r w:rsidRPr="00721C66">
        <w:rPr>
          <w:rStyle w:val="TagStyle"/>
          <w:rtl/>
        </w:rPr>
        <w:t xml:space="preserve"> &lt;&lt; קריאה &gt;&gt;</w:t>
      </w:r>
      <w:r w:rsidRPr="00480316">
        <w:rPr>
          <w:rStyle w:val="TagStyle"/>
          <w:rtl/>
        </w:rPr>
        <w:t xml:space="preserve"> </w:t>
      </w:r>
      <w:r>
        <w:rPr>
          <w:rtl/>
        </w:rPr>
        <w:t>יעל גרמן (כחול לבן):</w:t>
      </w:r>
      <w:r w:rsidRPr="00480316">
        <w:rPr>
          <w:rStyle w:val="TagStyle"/>
          <w:rtl/>
        </w:rPr>
        <w:t xml:space="preserve"> </w:t>
      </w:r>
      <w:r w:rsidRPr="00721C66">
        <w:rPr>
          <w:rStyle w:val="TagStyle"/>
          <w:rtl/>
        </w:rPr>
        <w:t>&lt;&lt; קריאה &gt;&gt;</w:t>
      </w:r>
      <w:r>
        <w:rPr>
          <w:rtl/>
        </w:rPr>
        <w:t xml:space="preserve"> </w:t>
      </w:r>
      <w:bookmarkEnd w:id="12400"/>
    </w:p>
    <w:p w:rsidR="006D429B" w:rsidRDefault="006D429B" w:rsidP="004A1BF2">
      <w:pPr>
        <w:rPr>
          <w:rtl/>
        </w:rPr>
      </w:pPr>
    </w:p>
    <w:p w:rsidR="006D429B" w:rsidRDefault="006D429B" w:rsidP="007E7D36">
      <w:pPr>
        <w:rPr>
          <w:rtl/>
        </w:rPr>
      </w:pPr>
      <w:r>
        <w:rPr>
          <w:rFonts w:hint="cs"/>
          <w:rtl/>
        </w:rPr>
        <w:t>עשית</w:t>
      </w:r>
      <w:bookmarkStart w:id="12401" w:name="_ETM_Q23_269642"/>
      <w:bookmarkEnd w:id="12401"/>
      <w:r w:rsidR="00247F6B">
        <w:rPr>
          <w:rFonts w:hint="cs"/>
          <w:rtl/>
        </w:rPr>
        <w:t xml:space="preserve"> מעשה נבלה.</w:t>
      </w:r>
    </w:p>
    <w:p w:rsidR="006D429B" w:rsidRDefault="006D429B" w:rsidP="007E7D36">
      <w:pPr>
        <w:ind w:firstLine="0"/>
        <w:rPr>
          <w:rtl/>
        </w:rPr>
      </w:pPr>
      <w:bookmarkStart w:id="12402" w:name="_ETM_Q23_271652"/>
      <w:bookmarkStart w:id="12403" w:name="_ETM_Q23_271738"/>
      <w:bookmarkStart w:id="12404" w:name="_ETM_Q23_270164"/>
      <w:bookmarkStart w:id="12405" w:name="_ETM_Q23_270254"/>
      <w:bookmarkEnd w:id="12402"/>
      <w:bookmarkEnd w:id="12403"/>
      <w:bookmarkEnd w:id="12404"/>
      <w:bookmarkEnd w:id="12405"/>
    </w:p>
    <w:p w:rsidR="006D429B" w:rsidRDefault="006D429B" w:rsidP="007E7D36">
      <w:pPr>
        <w:pStyle w:val="-"/>
        <w:rPr>
          <w:rtl/>
        </w:rPr>
      </w:pPr>
      <w:r w:rsidRPr="00721C66">
        <w:rPr>
          <w:rStyle w:val="TagStyle"/>
          <w:rtl/>
        </w:rPr>
        <w:t xml:space="preserve"> &lt;&lt; דובר_המשך &gt;&gt;</w:t>
      </w:r>
      <w:r w:rsidRPr="00480316">
        <w:rPr>
          <w:rStyle w:val="TagStyle"/>
          <w:rtl/>
        </w:rPr>
        <w:t xml:space="preserve"> </w:t>
      </w:r>
      <w:r>
        <w:rPr>
          <w:rtl/>
        </w:rPr>
        <w:t>שר המשפטים אמיר אוחנה:</w:t>
      </w:r>
      <w:r w:rsidRPr="00480316">
        <w:rPr>
          <w:rStyle w:val="TagStyle"/>
          <w:rtl/>
        </w:rPr>
        <w:t xml:space="preserve"> </w:t>
      </w:r>
      <w:r w:rsidRPr="00721C66">
        <w:rPr>
          <w:rStyle w:val="TagStyle"/>
          <w:rtl/>
        </w:rPr>
        <w:t>&lt;&lt; דובר_המשך &gt;&gt;</w:t>
      </w:r>
      <w:r>
        <w:rPr>
          <w:rtl/>
        </w:rPr>
        <w:t xml:space="preserve"> </w:t>
      </w:r>
    </w:p>
    <w:p w:rsidR="006D429B" w:rsidRDefault="006D429B" w:rsidP="004A1BF2">
      <w:pPr>
        <w:rPr>
          <w:rtl/>
        </w:rPr>
      </w:pPr>
    </w:p>
    <w:p w:rsidR="006D429B" w:rsidRDefault="00247F6B" w:rsidP="007E7D36">
      <w:pPr>
        <w:rPr>
          <w:rtl/>
        </w:rPr>
      </w:pPr>
      <w:bookmarkStart w:id="12406" w:name="_ETM_Q23_271219"/>
      <w:bookmarkEnd w:id="12406"/>
      <w:r>
        <w:rPr>
          <w:rFonts w:hint="cs"/>
          <w:rtl/>
        </w:rPr>
        <w:t xml:space="preserve">טוב, מייד הזכירו לו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6D429B" w:rsidRDefault="006D429B" w:rsidP="007E7D36">
      <w:pPr>
        <w:ind w:firstLine="0"/>
        <w:rPr>
          <w:rtl/>
        </w:rPr>
      </w:pPr>
      <w:bookmarkStart w:id="12407" w:name="_ETM_Q23_271843"/>
      <w:bookmarkStart w:id="12408" w:name="_ETM_Q23_271928"/>
      <w:bookmarkEnd w:id="12407"/>
      <w:bookmarkEnd w:id="12408"/>
    </w:p>
    <w:p w:rsidR="006D429B" w:rsidRDefault="006D429B" w:rsidP="007E7D36">
      <w:pPr>
        <w:pStyle w:val="af6"/>
        <w:rPr>
          <w:rtl/>
        </w:rPr>
      </w:pPr>
      <w:r w:rsidRPr="00721C66">
        <w:rPr>
          <w:rStyle w:val="TagStyle"/>
          <w:rtl/>
        </w:rPr>
        <w:t xml:space="preserve"> &lt;&lt; יור &gt;&gt;</w:t>
      </w:r>
      <w:r w:rsidRPr="00480316">
        <w:rPr>
          <w:rStyle w:val="TagStyle"/>
          <w:rtl/>
        </w:rPr>
        <w:t xml:space="preserve"> </w:t>
      </w:r>
      <w:r>
        <w:rPr>
          <w:rtl/>
        </w:rPr>
        <w:t>היו"ר יעקב מרגי:</w:t>
      </w:r>
      <w:r w:rsidRPr="00480316">
        <w:rPr>
          <w:rStyle w:val="TagStyle"/>
          <w:rtl/>
        </w:rPr>
        <w:t xml:space="preserve"> </w:t>
      </w:r>
      <w:r w:rsidRPr="00721C66">
        <w:rPr>
          <w:rStyle w:val="TagStyle"/>
          <w:rtl/>
        </w:rPr>
        <w:t>&lt;&lt; יור &gt;&gt;</w:t>
      </w:r>
      <w:r>
        <w:rPr>
          <w:rtl/>
        </w:rPr>
        <w:t xml:space="preserve"> </w:t>
      </w:r>
    </w:p>
    <w:p w:rsidR="006D429B" w:rsidRDefault="006D429B" w:rsidP="004A1BF2">
      <w:pPr>
        <w:rPr>
          <w:rtl/>
        </w:rPr>
      </w:pPr>
    </w:p>
    <w:p w:rsidR="006D429B" w:rsidRDefault="006D429B" w:rsidP="007E7D36">
      <w:pPr>
        <w:rPr>
          <w:rtl/>
        </w:rPr>
      </w:pPr>
      <w:r>
        <w:rPr>
          <w:rFonts w:hint="cs"/>
          <w:rtl/>
        </w:rPr>
        <w:t xml:space="preserve">חברת הכנסת יעל </w:t>
      </w:r>
      <w:bookmarkStart w:id="12409" w:name="_ETM_Q23_275735"/>
      <w:bookmarkEnd w:id="12409"/>
      <w:r>
        <w:rPr>
          <w:rFonts w:hint="cs"/>
          <w:rtl/>
        </w:rPr>
        <w:t>גרמן, את הבאת את זה לתגובה. אני מבקש.</w:t>
      </w:r>
    </w:p>
    <w:p w:rsidR="006D429B" w:rsidRDefault="006D429B" w:rsidP="007E7D36">
      <w:pPr>
        <w:rPr>
          <w:rtl/>
        </w:rPr>
      </w:pPr>
      <w:bookmarkStart w:id="12410" w:name="_ETM_Q23_276984"/>
      <w:bookmarkStart w:id="12411" w:name="_ETM_Q23_277071"/>
      <w:bookmarkStart w:id="12412" w:name="_ETM_Q23_277144"/>
      <w:bookmarkStart w:id="12413" w:name="_ETM_Q23_277228"/>
      <w:bookmarkEnd w:id="12410"/>
      <w:bookmarkEnd w:id="12411"/>
      <w:bookmarkEnd w:id="12412"/>
      <w:bookmarkEnd w:id="12413"/>
    </w:p>
    <w:p w:rsidR="006D429B" w:rsidRDefault="006D429B" w:rsidP="007E7D36">
      <w:pPr>
        <w:pStyle w:val="-"/>
        <w:rPr>
          <w:rtl/>
        </w:rPr>
      </w:pPr>
      <w:bookmarkStart w:id="12414" w:name="ET_speakercontinue_5834_29"/>
      <w:r w:rsidRPr="00721C66">
        <w:rPr>
          <w:rStyle w:val="TagStyle"/>
          <w:rtl/>
        </w:rPr>
        <w:t xml:space="preserve"> &lt;&lt; דובר_המשך &gt;&gt;</w:t>
      </w:r>
      <w:r w:rsidRPr="00480316">
        <w:rPr>
          <w:rStyle w:val="TagStyle"/>
          <w:rtl/>
        </w:rPr>
        <w:t xml:space="preserve"> </w:t>
      </w:r>
      <w:r>
        <w:rPr>
          <w:rtl/>
        </w:rPr>
        <w:t>שר המשפטים אמיר אוחנה:</w:t>
      </w:r>
      <w:r w:rsidRPr="00480316">
        <w:rPr>
          <w:rStyle w:val="TagStyle"/>
          <w:rtl/>
        </w:rPr>
        <w:t xml:space="preserve"> </w:t>
      </w:r>
      <w:r w:rsidRPr="00721C66">
        <w:rPr>
          <w:rStyle w:val="TagStyle"/>
          <w:rtl/>
        </w:rPr>
        <w:t>&lt;&lt; דובר_המשך &gt;&gt;</w:t>
      </w:r>
      <w:r>
        <w:rPr>
          <w:rtl/>
        </w:rPr>
        <w:t xml:space="preserve"> </w:t>
      </w:r>
      <w:bookmarkEnd w:id="12414"/>
    </w:p>
    <w:p w:rsidR="006D429B" w:rsidRDefault="006D429B" w:rsidP="004A1BF2">
      <w:pPr>
        <w:rPr>
          <w:rtl/>
        </w:rPr>
      </w:pPr>
    </w:p>
    <w:p w:rsidR="006D429B" w:rsidRDefault="006D429B" w:rsidP="00370A20">
      <w:pPr>
        <w:rPr>
          <w:rtl/>
        </w:rPr>
      </w:pPr>
      <w:bookmarkStart w:id="12415" w:name="_ETM_Q23_278578"/>
      <w:bookmarkEnd w:id="12415"/>
      <w:r>
        <w:rPr>
          <w:rFonts w:hint="cs"/>
          <w:rtl/>
        </w:rPr>
        <w:t xml:space="preserve">מעשה נבלה, לדעתי, </w:t>
      </w:r>
      <w:bookmarkStart w:id="12416" w:name="_ETM_Q23_276358"/>
      <w:bookmarkEnd w:id="12416"/>
      <w:r>
        <w:rPr>
          <w:rFonts w:hint="cs"/>
          <w:rtl/>
        </w:rPr>
        <w:t xml:space="preserve">זה להביא את אביך המנוח לדיון פוליטי, אבל בסדר, הוא </w:t>
      </w:r>
      <w:bookmarkStart w:id="12417" w:name="_ETM_Q23_280210"/>
      <w:bookmarkEnd w:id="12417"/>
      <w:r>
        <w:rPr>
          <w:rFonts w:hint="cs"/>
          <w:rtl/>
        </w:rPr>
        <w:t xml:space="preserve">עשה את זה, לא נורא. אבל מייד הזכירו לו </w:t>
      </w:r>
      <w:bookmarkStart w:id="12418" w:name="_ETM_Q23_283248"/>
      <w:bookmarkEnd w:id="12418"/>
      <w:r>
        <w:rPr>
          <w:rFonts w:hint="cs"/>
          <w:rtl/>
        </w:rPr>
        <w:t xml:space="preserve">שאביו אמר על הפרקליטות "חוליית טרור". הוא אמר </w:t>
      </w:r>
      <w:bookmarkStart w:id="12419" w:name="_ETM_Q23_292164"/>
      <w:bookmarkEnd w:id="12419"/>
      <w:r>
        <w:rPr>
          <w:rFonts w:hint="cs"/>
          <w:rtl/>
        </w:rPr>
        <w:t xml:space="preserve">שיש בתוך הפרקליטות חוליית טרור. אז הוא אמר: טוב, אבל </w:t>
      </w:r>
      <w:bookmarkStart w:id="12420" w:name="_ETM_Q23_296986"/>
      <w:bookmarkEnd w:id="12420"/>
      <w:r>
        <w:rPr>
          <w:rFonts w:hint="cs"/>
          <w:rtl/>
        </w:rPr>
        <w:t xml:space="preserve">הוא לא אמר זאת כשר משפטים, הוא לא אמר זאת </w:t>
      </w:r>
      <w:bookmarkStart w:id="12421" w:name="_ETM_Q23_299083"/>
      <w:bookmarkEnd w:id="12421"/>
      <w:r>
        <w:rPr>
          <w:rFonts w:hint="cs"/>
          <w:rtl/>
        </w:rPr>
        <w:t>כשר משפטים</w:t>
      </w:r>
      <w:r w:rsidR="00370A20">
        <w:rPr>
          <w:rFonts w:hint="cs"/>
          <w:rtl/>
        </w:rPr>
        <w:t>,</w:t>
      </w:r>
      <w:r>
        <w:rPr>
          <w:rFonts w:hint="cs"/>
          <w:rtl/>
        </w:rPr>
        <w:t xml:space="preserve"> כלומר, מותר שיהיו לך דעות על המערכת</w:t>
      </w:r>
      <w:r w:rsidR="00370A20">
        <w:rPr>
          <w:rFonts w:hint="cs"/>
          <w:rtl/>
        </w:rPr>
        <w:t>,</w:t>
      </w:r>
      <w:r>
        <w:rPr>
          <w:rFonts w:hint="cs"/>
          <w:rtl/>
        </w:rPr>
        <w:t xml:space="preserve"> אבל </w:t>
      </w:r>
      <w:bookmarkStart w:id="12422" w:name="_ETM_Q23_302654"/>
      <w:bookmarkEnd w:id="12422"/>
      <w:r>
        <w:rPr>
          <w:rFonts w:hint="cs"/>
          <w:rtl/>
        </w:rPr>
        <w:t xml:space="preserve">כשר משפטים אתה צריך לשכוח מהכול. </w:t>
      </w:r>
    </w:p>
    <w:p w:rsidR="006D429B" w:rsidRDefault="006D429B" w:rsidP="007E7D36">
      <w:pPr>
        <w:rPr>
          <w:rtl/>
        </w:rPr>
      </w:pPr>
    </w:p>
    <w:p w:rsidR="006D429B" w:rsidRDefault="006D429B" w:rsidP="007E7D36">
      <w:pPr>
        <w:pStyle w:val="af5"/>
        <w:rPr>
          <w:rtl/>
        </w:rPr>
      </w:pPr>
      <w:bookmarkStart w:id="12423" w:name="ET_interruption_5075_30"/>
      <w:r w:rsidRPr="00721C66">
        <w:rPr>
          <w:rStyle w:val="TagStyle"/>
          <w:rtl/>
        </w:rPr>
        <w:t xml:space="preserve"> &lt;&lt; קריאה &gt;&gt;</w:t>
      </w:r>
      <w:r w:rsidRPr="00480316">
        <w:rPr>
          <w:rStyle w:val="TagStyle"/>
          <w:rtl/>
        </w:rPr>
        <w:t xml:space="preserve"> </w:t>
      </w:r>
      <w:r>
        <w:rPr>
          <w:rtl/>
        </w:rPr>
        <w:t>יעל גרמן (כחול לבן):</w:t>
      </w:r>
      <w:r w:rsidRPr="00480316">
        <w:rPr>
          <w:rStyle w:val="TagStyle"/>
          <w:rtl/>
        </w:rPr>
        <w:t xml:space="preserve"> </w:t>
      </w:r>
      <w:r w:rsidRPr="00721C66">
        <w:rPr>
          <w:rStyle w:val="TagStyle"/>
          <w:rtl/>
        </w:rPr>
        <w:t>&lt;&lt; קריאה &gt;&gt;</w:t>
      </w:r>
      <w:r>
        <w:rPr>
          <w:rtl/>
        </w:rPr>
        <w:t xml:space="preserve"> </w:t>
      </w:r>
      <w:bookmarkEnd w:id="12423"/>
    </w:p>
    <w:p w:rsidR="006D429B" w:rsidRDefault="006D429B" w:rsidP="004A1BF2">
      <w:pPr>
        <w:rPr>
          <w:rtl/>
        </w:rPr>
      </w:pPr>
    </w:p>
    <w:p w:rsidR="006D429B" w:rsidRDefault="006D429B" w:rsidP="007E7D36">
      <w:pPr>
        <w:rPr>
          <w:rtl/>
        </w:rPr>
      </w:pPr>
      <w:r>
        <w:rPr>
          <w:rFonts w:hint="cs"/>
          <w:rtl/>
        </w:rPr>
        <w:t xml:space="preserve">דבר על עצמך. </w:t>
      </w:r>
    </w:p>
    <w:p w:rsidR="006D429B" w:rsidRDefault="006D429B" w:rsidP="007E7D36">
      <w:pPr>
        <w:rPr>
          <w:rtl/>
        </w:rPr>
      </w:pPr>
    </w:p>
    <w:p w:rsidR="006D429B" w:rsidRDefault="006D429B" w:rsidP="007E7D36">
      <w:pPr>
        <w:pStyle w:val="-"/>
        <w:rPr>
          <w:rtl/>
        </w:rPr>
      </w:pPr>
      <w:r w:rsidRPr="00721C66">
        <w:rPr>
          <w:rStyle w:val="TagStyle"/>
          <w:rtl/>
        </w:rPr>
        <w:t xml:space="preserve"> &lt;&lt; דובר_המשך &gt;&gt;</w:t>
      </w:r>
      <w:r w:rsidRPr="00480316">
        <w:rPr>
          <w:rStyle w:val="TagStyle"/>
          <w:rtl/>
        </w:rPr>
        <w:t xml:space="preserve"> </w:t>
      </w:r>
      <w:r>
        <w:rPr>
          <w:rtl/>
        </w:rPr>
        <w:t>שר המשפטים אמיר אוחנה:</w:t>
      </w:r>
      <w:r w:rsidRPr="00480316">
        <w:rPr>
          <w:rStyle w:val="TagStyle"/>
          <w:rtl/>
        </w:rPr>
        <w:t xml:space="preserve"> </w:t>
      </w:r>
      <w:r w:rsidRPr="00721C66">
        <w:rPr>
          <w:rStyle w:val="TagStyle"/>
          <w:rtl/>
        </w:rPr>
        <w:t>&lt;&lt; דובר_המשך &gt;&gt;</w:t>
      </w:r>
      <w:r>
        <w:rPr>
          <w:rtl/>
        </w:rPr>
        <w:t xml:space="preserve"> </w:t>
      </w:r>
    </w:p>
    <w:p w:rsidR="006D429B" w:rsidRDefault="006D429B" w:rsidP="004A1BF2">
      <w:pPr>
        <w:rPr>
          <w:rtl/>
        </w:rPr>
      </w:pPr>
    </w:p>
    <w:p w:rsidR="006D429B" w:rsidRDefault="006D429B" w:rsidP="007E7D36">
      <w:pPr>
        <w:rPr>
          <w:rtl/>
        </w:rPr>
      </w:pPr>
      <w:r>
        <w:rPr>
          <w:rFonts w:hint="cs"/>
          <w:rtl/>
        </w:rPr>
        <w:t xml:space="preserve">אתה מייצג </w:t>
      </w:r>
      <w:r w:rsidR="00C552BC">
        <w:rPr>
          <w:rtl/>
        </w:rPr>
        <w:t>–</w:t>
      </w:r>
      <w:r>
        <w:rPr>
          <w:rFonts w:hint="cs"/>
          <w:rtl/>
        </w:rPr>
        <w:t xml:space="preserve"> את מי אתה מייצג? את מי את מייצגת כשרת הבריאות? את הציבור, נכון? כשהיית שרת בריאות. </w:t>
      </w:r>
      <w:bookmarkStart w:id="12424" w:name="_ETM_Q23_315034"/>
      <w:bookmarkEnd w:id="12424"/>
      <w:r>
        <w:rPr>
          <w:rFonts w:hint="cs"/>
          <w:rtl/>
        </w:rPr>
        <w:t xml:space="preserve">את מי אני מייצג? </w:t>
      </w:r>
    </w:p>
    <w:p w:rsidR="006D429B" w:rsidRDefault="006D429B" w:rsidP="007E7D36">
      <w:pPr>
        <w:rPr>
          <w:rtl/>
        </w:rPr>
      </w:pPr>
    </w:p>
    <w:p w:rsidR="006D429B" w:rsidRDefault="006D429B" w:rsidP="007E7D36">
      <w:pPr>
        <w:pStyle w:val="af5"/>
        <w:rPr>
          <w:rtl/>
        </w:rPr>
      </w:pPr>
      <w:bookmarkStart w:id="12425" w:name="ET_interruption_5075_49"/>
      <w:r w:rsidRPr="00721C66">
        <w:rPr>
          <w:rStyle w:val="TagStyle"/>
          <w:rtl/>
        </w:rPr>
        <w:t>&lt;&lt; קריאה &gt;&gt;</w:t>
      </w:r>
      <w:r w:rsidRPr="00480316">
        <w:rPr>
          <w:rStyle w:val="TagStyle"/>
          <w:rtl/>
        </w:rPr>
        <w:t xml:space="preserve"> </w:t>
      </w:r>
      <w:r>
        <w:rPr>
          <w:rtl/>
        </w:rPr>
        <w:t>יעל גרמן (כחול לבן):</w:t>
      </w:r>
      <w:r w:rsidRPr="00480316">
        <w:rPr>
          <w:rStyle w:val="TagStyle"/>
          <w:rtl/>
        </w:rPr>
        <w:t xml:space="preserve"> </w:t>
      </w:r>
      <w:r w:rsidRPr="00721C66">
        <w:rPr>
          <w:rStyle w:val="TagStyle"/>
          <w:rtl/>
        </w:rPr>
        <w:t>&lt;&lt; קריאה &gt;&gt;</w:t>
      </w:r>
      <w:bookmarkEnd w:id="12425"/>
      <w:r>
        <w:rPr>
          <w:rtl/>
        </w:rPr>
        <w:t xml:space="preserve"> </w:t>
      </w:r>
    </w:p>
    <w:p w:rsidR="006D429B" w:rsidRDefault="006D429B" w:rsidP="007E7D36">
      <w:pPr>
        <w:rPr>
          <w:rtl/>
        </w:rPr>
      </w:pPr>
    </w:p>
    <w:p w:rsidR="006D429B" w:rsidRDefault="006D429B" w:rsidP="00370A20">
      <w:pPr>
        <w:rPr>
          <w:rtl/>
        </w:rPr>
      </w:pPr>
      <w:r>
        <w:rPr>
          <w:rFonts w:hint="cs"/>
          <w:rtl/>
        </w:rPr>
        <w:t xml:space="preserve">אתה מייצג את </w:t>
      </w:r>
      <w:bookmarkStart w:id="12426" w:name="_ETM_Q23_314967"/>
      <w:bookmarkEnd w:id="12426"/>
      <w:r>
        <w:rPr>
          <w:rFonts w:hint="cs"/>
          <w:rtl/>
        </w:rPr>
        <w:t>הציבור</w:t>
      </w:r>
      <w:r w:rsidR="00370A20">
        <w:rPr>
          <w:rFonts w:hint="cs"/>
          <w:rtl/>
        </w:rPr>
        <w:t>.</w:t>
      </w:r>
      <w:r>
        <w:rPr>
          <w:rFonts w:hint="cs"/>
          <w:rtl/>
        </w:rPr>
        <w:t xml:space="preserve"> אתה מייצג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6D429B" w:rsidRDefault="006D429B" w:rsidP="007E7D36">
      <w:pPr>
        <w:rPr>
          <w:rtl/>
        </w:rPr>
      </w:pPr>
      <w:bookmarkStart w:id="12427" w:name="_ETM_Q23_313935"/>
      <w:bookmarkStart w:id="12428" w:name="_ETM_Q23_314021"/>
      <w:bookmarkStart w:id="12429" w:name="_ETM_Q23_314095"/>
      <w:bookmarkStart w:id="12430" w:name="_ETM_Q23_314176"/>
      <w:bookmarkEnd w:id="12427"/>
      <w:bookmarkEnd w:id="12428"/>
      <w:bookmarkEnd w:id="12429"/>
      <w:bookmarkEnd w:id="12430"/>
    </w:p>
    <w:p w:rsidR="006D429B" w:rsidRDefault="006D429B" w:rsidP="007E7D36">
      <w:pPr>
        <w:pStyle w:val="-"/>
        <w:rPr>
          <w:rtl/>
        </w:rPr>
      </w:pPr>
      <w:r w:rsidRPr="00721C66">
        <w:rPr>
          <w:rStyle w:val="TagStyle"/>
          <w:rtl/>
        </w:rPr>
        <w:t xml:space="preserve"> &lt;&lt; דובר_המשך &gt;&gt;</w:t>
      </w:r>
      <w:r w:rsidRPr="00480316">
        <w:rPr>
          <w:rStyle w:val="TagStyle"/>
          <w:rtl/>
        </w:rPr>
        <w:t xml:space="preserve"> </w:t>
      </w:r>
      <w:r>
        <w:rPr>
          <w:rtl/>
        </w:rPr>
        <w:t>שר המשפטים אמיר אוחנה:</w:t>
      </w:r>
      <w:r w:rsidRPr="00480316">
        <w:rPr>
          <w:rStyle w:val="TagStyle"/>
          <w:rtl/>
        </w:rPr>
        <w:t xml:space="preserve"> </w:t>
      </w:r>
      <w:r w:rsidRPr="00721C66">
        <w:rPr>
          <w:rStyle w:val="TagStyle"/>
          <w:rtl/>
        </w:rPr>
        <w:t>&lt;&lt; דובר_המשך &gt;&gt;</w:t>
      </w:r>
      <w:r>
        <w:rPr>
          <w:rtl/>
        </w:rPr>
        <w:t xml:space="preserve"> </w:t>
      </w:r>
    </w:p>
    <w:p w:rsidR="006D429B" w:rsidRDefault="006D429B" w:rsidP="004A1BF2">
      <w:pPr>
        <w:rPr>
          <w:rtl/>
        </w:rPr>
      </w:pPr>
    </w:p>
    <w:p w:rsidR="006D429B" w:rsidRDefault="006D429B" w:rsidP="00370A20">
      <w:pPr>
        <w:rPr>
          <w:rtl/>
        </w:rPr>
      </w:pPr>
      <w:bookmarkStart w:id="12431" w:name="_ETM_Q23_316322"/>
      <w:bookmarkEnd w:id="12431"/>
      <w:r>
        <w:rPr>
          <w:rFonts w:hint="cs"/>
          <w:rtl/>
        </w:rPr>
        <w:t>לא, היא לא, אולי</w:t>
      </w:r>
      <w:r w:rsidR="00370A20">
        <w:rPr>
          <w:rFonts w:hint="cs"/>
          <w:rtl/>
        </w:rPr>
        <w:t>,</w:t>
      </w:r>
      <w:r>
        <w:rPr>
          <w:rFonts w:hint="cs"/>
          <w:rtl/>
        </w:rPr>
        <w:t xml:space="preserve"> אבל</w:t>
      </w:r>
      <w:r>
        <w:rPr>
          <w:rtl/>
        </w:rPr>
        <w:t xml:space="preserve"> </w:t>
      </w:r>
      <w:r>
        <w:rPr>
          <w:rFonts w:hint="cs"/>
          <w:rtl/>
        </w:rPr>
        <w:t xml:space="preserve">בכל אופן אני </w:t>
      </w:r>
      <w:r w:rsidR="00C552BC">
        <w:rPr>
          <w:rFonts w:hint="cs"/>
          <w:rtl/>
        </w:rPr>
        <w:t>–</w:t>
      </w:r>
      <w:r w:rsidR="00CE41A8">
        <w:rPr>
          <w:rFonts w:hint="cs"/>
          <w:rtl/>
        </w:rPr>
        <w:t xml:space="preserve"> </w:t>
      </w:r>
      <w:r w:rsidR="00C552BC">
        <w:rPr>
          <w:rFonts w:hint="cs"/>
          <w:rtl/>
        </w:rPr>
        <w:t>–</w:t>
      </w:r>
    </w:p>
    <w:p w:rsidR="006D429B" w:rsidRDefault="006D429B" w:rsidP="007E7D36">
      <w:pPr>
        <w:rPr>
          <w:rtl/>
        </w:rPr>
      </w:pPr>
    </w:p>
    <w:p w:rsidR="006D429B" w:rsidRDefault="006D429B" w:rsidP="007E7D36">
      <w:pPr>
        <w:pStyle w:val="af6"/>
        <w:rPr>
          <w:rtl/>
        </w:rPr>
      </w:pPr>
      <w:r w:rsidRPr="00721C66">
        <w:rPr>
          <w:rStyle w:val="TagStyle"/>
          <w:rtl/>
        </w:rPr>
        <w:t xml:space="preserve"> &lt;&lt; יור &gt;&gt;</w:t>
      </w:r>
      <w:r w:rsidRPr="00480316">
        <w:rPr>
          <w:rStyle w:val="TagStyle"/>
          <w:rtl/>
        </w:rPr>
        <w:t xml:space="preserve"> </w:t>
      </w:r>
      <w:r>
        <w:rPr>
          <w:rtl/>
        </w:rPr>
        <w:t>היו"ר יעקב מרגי:</w:t>
      </w:r>
      <w:r w:rsidRPr="00480316">
        <w:rPr>
          <w:rStyle w:val="TagStyle"/>
          <w:rtl/>
        </w:rPr>
        <w:t xml:space="preserve"> </w:t>
      </w:r>
      <w:r w:rsidRPr="00721C66">
        <w:rPr>
          <w:rStyle w:val="TagStyle"/>
          <w:rtl/>
        </w:rPr>
        <w:t>&lt;&lt; יור &gt;&gt;</w:t>
      </w:r>
      <w:r>
        <w:rPr>
          <w:rtl/>
        </w:rPr>
        <w:t xml:space="preserve"> </w:t>
      </w:r>
    </w:p>
    <w:p w:rsidR="006D429B" w:rsidRDefault="006D429B" w:rsidP="004A1BF2">
      <w:pPr>
        <w:rPr>
          <w:rtl/>
        </w:rPr>
      </w:pPr>
    </w:p>
    <w:p w:rsidR="006D429B" w:rsidRDefault="006D429B" w:rsidP="007E7D36">
      <w:pPr>
        <w:rPr>
          <w:rtl/>
        </w:rPr>
      </w:pPr>
      <w:r>
        <w:rPr>
          <w:rFonts w:hint="cs"/>
          <w:rtl/>
        </w:rPr>
        <w:t xml:space="preserve">אדוני. </w:t>
      </w:r>
    </w:p>
    <w:p w:rsidR="006D429B" w:rsidRDefault="006D429B" w:rsidP="007E7D36">
      <w:pPr>
        <w:rPr>
          <w:rtl/>
        </w:rPr>
      </w:pPr>
      <w:bookmarkStart w:id="12432" w:name="_ETM_Q23_316561"/>
      <w:bookmarkStart w:id="12433" w:name="_ETM_Q23_316642"/>
      <w:bookmarkStart w:id="12434" w:name="_ETM_Q23_316688"/>
      <w:bookmarkStart w:id="12435" w:name="_ETM_Q23_316777"/>
      <w:bookmarkEnd w:id="12432"/>
      <w:bookmarkEnd w:id="12433"/>
      <w:bookmarkEnd w:id="12434"/>
      <w:bookmarkEnd w:id="12435"/>
    </w:p>
    <w:p w:rsidR="006D429B" w:rsidRDefault="006D429B" w:rsidP="007E7D36">
      <w:pPr>
        <w:pStyle w:val="-"/>
        <w:rPr>
          <w:rtl/>
        </w:rPr>
      </w:pPr>
      <w:r w:rsidRPr="00721C66">
        <w:rPr>
          <w:rStyle w:val="TagStyle"/>
          <w:rtl/>
        </w:rPr>
        <w:t xml:space="preserve"> &lt;&lt; דובר_המשך &gt;&gt;</w:t>
      </w:r>
      <w:r w:rsidRPr="00480316">
        <w:rPr>
          <w:rStyle w:val="TagStyle"/>
          <w:rtl/>
        </w:rPr>
        <w:t xml:space="preserve"> </w:t>
      </w:r>
      <w:r>
        <w:rPr>
          <w:rtl/>
        </w:rPr>
        <w:t>שר המשפטים אמיר אוחנה:</w:t>
      </w:r>
      <w:r w:rsidRPr="00480316">
        <w:rPr>
          <w:rStyle w:val="TagStyle"/>
          <w:rtl/>
        </w:rPr>
        <w:t xml:space="preserve"> </w:t>
      </w:r>
      <w:r w:rsidRPr="00721C66">
        <w:rPr>
          <w:rStyle w:val="TagStyle"/>
          <w:rtl/>
        </w:rPr>
        <w:t>&lt;&lt; דובר_המשך &gt;&gt;</w:t>
      </w:r>
      <w:r>
        <w:rPr>
          <w:rtl/>
        </w:rPr>
        <w:t xml:space="preserve"> </w:t>
      </w:r>
    </w:p>
    <w:p w:rsidR="006D429B" w:rsidRDefault="006D429B" w:rsidP="004A1BF2">
      <w:pPr>
        <w:rPr>
          <w:rtl/>
        </w:rPr>
      </w:pPr>
    </w:p>
    <w:p w:rsidR="006D429B" w:rsidRDefault="00C552BC" w:rsidP="00370A20">
      <w:pPr>
        <w:rPr>
          <w:rtl/>
        </w:rPr>
      </w:pPr>
      <w:bookmarkStart w:id="12436" w:name="_ETM_Q23_317672"/>
      <w:bookmarkEnd w:id="12436"/>
      <w:r>
        <w:rPr>
          <w:rFonts w:hint="cs"/>
          <w:rtl/>
        </w:rPr>
        <w:t>–</w:t>
      </w:r>
      <w:r w:rsidR="00CE41A8">
        <w:rPr>
          <w:rFonts w:hint="cs"/>
          <w:rtl/>
        </w:rPr>
        <w:t xml:space="preserve"> </w:t>
      </w:r>
      <w:r>
        <w:rPr>
          <w:rFonts w:hint="cs"/>
          <w:rtl/>
        </w:rPr>
        <w:t>–</w:t>
      </w:r>
      <w:r w:rsidR="006D429B">
        <w:rPr>
          <w:rFonts w:hint="cs"/>
          <w:rtl/>
        </w:rPr>
        <w:t xml:space="preserve"> אני רואה </w:t>
      </w:r>
      <w:bookmarkStart w:id="12437" w:name="_ETM_Q23_321521"/>
      <w:bookmarkEnd w:id="12437"/>
      <w:r w:rsidR="006D429B">
        <w:rPr>
          <w:rFonts w:hint="cs"/>
          <w:rtl/>
        </w:rPr>
        <w:t>בעצמי מייצג את הציבור, לא את הפרקליטים, לא את עובדי משרד המשפטים. אני לא יושב-ראש ועד העובדים</w:t>
      </w:r>
      <w:r w:rsidR="00370A20">
        <w:rPr>
          <w:rFonts w:hint="cs"/>
          <w:rtl/>
        </w:rPr>
        <w:t>;</w:t>
      </w:r>
      <w:r w:rsidR="006D429B">
        <w:rPr>
          <w:rFonts w:hint="cs"/>
          <w:rtl/>
        </w:rPr>
        <w:t xml:space="preserve"> </w:t>
      </w:r>
      <w:bookmarkStart w:id="12438" w:name="_ETM_Q23_316810"/>
      <w:bookmarkStart w:id="12439" w:name="_ETM_Q23_316989"/>
      <w:bookmarkStart w:id="12440" w:name="_ETM_Q23_317169"/>
      <w:bookmarkStart w:id="12441" w:name="_ETM_Q23_317680"/>
      <w:bookmarkStart w:id="12442" w:name="_ETM_Q23_318159"/>
      <w:bookmarkStart w:id="12443" w:name="_ETM_Q23_318459"/>
      <w:bookmarkStart w:id="12444" w:name="_ETM_Q23_318700"/>
      <w:bookmarkStart w:id="12445" w:name="_ETM_Q23_319209"/>
      <w:bookmarkStart w:id="12446" w:name="_ETM_Q23_319719"/>
      <w:bookmarkStart w:id="12447" w:name="_ETM_Q23_320109"/>
      <w:bookmarkStart w:id="12448" w:name="_ETM_Q23_320349"/>
      <w:bookmarkStart w:id="12449" w:name="_ETM_Q23_321040"/>
      <w:bookmarkStart w:id="12450" w:name="_ETM_Q23_321519"/>
      <w:bookmarkStart w:id="12451" w:name="_ETM_Q23_321639"/>
      <w:bookmarkStart w:id="12452" w:name="_ETM_Q23_322329"/>
      <w:bookmarkStart w:id="12453" w:name="_ETM_Q23_322450"/>
      <w:bookmarkStart w:id="12454" w:name="_ETM_Q23_322540"/>
      <w:bookmarkStart w:id="12455" w:name="_ETM_Q23_323349"/>
      <w:bookmarkStart w:id="12456" w:name="_ETM_Q23_323530"/>
      <w:bookmarkStart w:id="12457" w:name="_ETM_Q23_323590"/>
      <w:bookmarkStart w:id="12458" w:name="_ETM_Q23_323859"/>
      <w:bookmarkStart w:id="12459" w:name="_ETM_Q23_324129"/>
      <w:bookmarkStart w:id="12460" w:name="_ETM_Q23_324639"/>
      <w:bookmarkStart w:id="12461" w:name="_ETM_Q23_324760"/>
      <w:bookmarkStart w:id="12462" w:name="_ETM_Q23_325299"/>
      <w:bookmarkStart w:id="12463" w:name="_ETM_Q23_325629"/>
      <w:bookmarkStart w:id="12464" w:name="_ETM_Q23_326360"/>
      <w:bookmarkStart w:id="12465" w:name="_ETM_Q23_326960"/>
      <w:bookmarkStart w:id="12466" w:name="_ETM_Q23_327190"/>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r w:rsidR="006D429B">
        <w:rPr>
          <w:rFonts w:hint="cs"/>
          <w:rtl/>
        </w:rPr>
        <w:t xml:space="preserve">אני </w:t>
      </w:r>
      <w:r w:rsidR="006D429B" w:rsidRPr="00573DA9">
        <w:rPr>
          <w:rtl/>
        </w:rPr>
        <w:t xml:space="preserve">שר </w:t>
      </w:r>
      <w:bookmarkStart w:id="12467" w:name="_ETM_Q23_327639"/>
      <w:bookmarkEnd w:id="12467"/>
      <w:r w:rsidR="006D429B" w:rsidRPr="00573DA9">
        <w:rPr>
          <w:rtl/>
        </w:rPr>
        <w:t xml:space="preserve">המשפטים </w:t>
      </w:r>
      <w:bookmarkStart w:id="12468" w:name="_ETM_Q23_328389"/>
      <w:bookmarkEnd w:id="12468"/>
      <w:r w:rsidR="006D429B" w:rsidRPr="00573DA9">
        <w:rPr>
          <w:rtl/>
        </w:rPr>
        <w:t>שאחר</w:t>
      </w:r>
      <w:r w:rsidR="006D429B">
        <w:rPr>
          <w:rFonts w:hint="cs"/>
          <w:rtl/>
        </w:rPr>
        <w:t>א</w:t>
      </w:r>
      <w:r w:rsidR="006D429B" w:rsidRPr="00573DA9">
        <w:rPr>
          <w:rtl/>
        </w:rPr>
        <w:t xml:space="preserve">י </w:t>
      </w:r>
      <w:bookmarkStart w:id="12469" w:name="_ETM_Q23_329050"/>
      <w:bookmarkEnd w:id="12469"/>
      <w:r w:rsidR="006D429B" w:rsidRPr="00573DA9">
        <w:rPr>
          <w:rtl/>
        </w:rPr>
        <w:t xml:space="preserve">בראש </w:t>
      </w:r>
      <w:bookmarkStart w:id="12470" w:name="_ETM_Q23_329530"/>
      <w:bookmarkEnd w:id="12470"/>
      <w:r w:rsidR="006D429B" w:rsidRPr="00573DA9">
        <w:rPr>
          <w:rtl/>
        </w:rPr>
        <w:t xml:space="preserve">ובראשונה </w:t>
      </w:r>
      <w:bookmarkStart w:id="12471" w:name="_ETM_Q23_330810"/>
      <w:bookmarkEnd w:id="12471"/>
      <w:r w:rsidR="006D429B">
        <w:rPr>
          <w:rFonts w:hint="cs"/>
          <w:rtl/>
        </w:rPr>
        <w:t xml:space="preserve">כלפי </w:t>
      </w:r>
      <w:bookmarkStart w:id="12472" w:name="_ETM_Q23_332915"/>
      <w:bookmarkEnd w:id="12472"/>
      <w:r w:rsidR="006D429B">
        <w:rPr>
          <w:rFonts w:hint="cs"/>
          <w:rtl/>
        </w:rPr>
        <w:t xml:space="preserve">הציבור. </w:t>
      </w:r>
    </w:p>
    <w:p w:rsidR="006D429B" w:rsidRDefault="006D429B" w:rsidP="007E7D36">
      <w:pPr>
        <w:ind w:firstLine="0"/>
        <w:rPr>
          <w:rtl/>
        </w:rPr>
      </w:pPr>
    </w:p>
    <w:p w:rsidR="006D429B" w:rsidRDefault="006D429B" w:rsidP="007E7D36">
      <w:pPr>
        <w:pStyle w:val="af5"/>
        <w:rPr>
          <w:rtl/>
        </w:rPr>
      </w:pPr>
      <w:bookmarkStart w:id="12473" w:name="ET_interruption_5075_50"/>
      <w:r w:rsidRPr="00721C66">
        <w:rPr>
          <w:rStyle w:val="TagStyle"/>
          <w:rtl/>
        </w:rPr>
        <w:t>&lt;&lt; קריאה &gt;&gt;</w:t>
      </w:r>
      <w:r w:rsidRPr="00480316">
        <w:rPr>
          <w:rStyle w:val="TagStyle"/>
          <w:rtl/>
        </w:rPr>
        <w:t xml:space="preserve"> </w:t>
      </w:r>
      <w:r>
        <w:rPr>
          <w:rtl/>
        </w:rPr>
        <w:t>יעל גרמן (כחול לבן):</w:t>
      </w:r>
      <w:r w:rsidRPr="00480316">
        <w:rPr>
          <w:rStyle w:val="TagStyle"/>
          <w:rtl/>
        </w:rPr>
        <w:t xml:space="preserve"> </w:t>
      </w:r>
      <w:r w:rsidRPr="00721C66">
        <w:rPr>
          <w:rStyle w:val="TagStyle"/>
          <w:rtl/>
        </w:rPr>
        <w:t>&lt;&lt; קריאה &gt;&gt;</w:t>
      </w:r>
      <w:bookmarkEnd w:id="12473"/>
      <w:r>
        <w:rPr>
          <w:rtl/>
        </w:rPr>
        <w:t xml:space="preserve"> </w:t>
      </w:r>
    </w:p>
    <w:p w:rsidR="006D429B" w:rsidRDefault="006D429B" w:rsidP="007E7D36">
      <w:pPr>
        <w:ind w:firstLine="0"/>
        <w:rPr>
          <w:rtl/>
        </w:rPr>
      </w:pPr>
    </w:p>
    <w:p w:rsidR="006D429B" w:rsidRDefault="006D429B" w:rsidP="007E7D36">
      <w:pPr>
        <w:rPr>
          <w:rtl/>
        </w:rPr>
      </w:pPr>
      <w:r>
        <w:rPr>
          <w:rFonts w:hint="cs"/>
          <w:rtl/>
        </w:rPr>
        <w:t xml:space="preserve">כשאתה פוגע בפרקליטות, אתה פוגע בציבור. </w:t>
      </w:r>
    </w:p>
    <w:p w:rsidR="006D429B" w:rsidRDefault="006D429B" w:rsidP="007E7D36">
      <w:pPr>
        <w:rPr>
          <w:rtl/>
        </w:rPr>
      </w:pPr>
      <w:bookmarkStart w:id="12474" w:name="_ETM_Q23_336546"/>
      <w:bookmarkStart w:id="12475" w:name="_ETM_Q23_336626"/>
      <w:bookmarkEnd w:id="12474"/>
      <w:bookmarkEnd w:id="12475"/>
    </w:p>
    <w:p w:rsidR="006D429B" w:rsidRDefault="006D429B" w:rsidP="007E7D36">
      <w:pPr>
        <w:pStyle w:val="-"/>
        <w:rPr>
          <w:rtl/>
        </w:rPr>
      </w:pPr>
      <w:bookmarkStart w:id="12476" w:name="_ETM_Q23_336705"/>
      <w:bookmarkStart w:id="12477" w:name="_ETM_Q23_336786"/>
      <w:bookmarkEnd w:id="12476"/>
      <w:bookmarkEnd w:id="12477"/>
      <w:r w:rsidRPr="00721C66">
        <w:rPr>
          <w:rStyle w:val="TagStyle"/>
          <w:rtl/>
        </w:rPr>
        <w:t xml:space="preserve"> &lt;&lt; דובר_המשך &gt;&gt;</w:t>
      </w:r>
      <w:r w:rsidRPr="008D0918">
        <w:rPr>
          <w:rStyle w:val="TagStyle"/>
          <w:rtl/>
        </w:rPr>
        <w:t xml:space="preserve"> </w:t>
      </w:r>
      <w:r>
        <w:rPr>
          <w:rtl/>
        </w:rPr>
        <w:t>שר המשפטים אמיר אוחנה:</w:t>
      </w:r>
      <w:r w:rsidRPr="008D0918">
        <w:rPr>
          <w:rStyle w:val="TagStyle"/>
          <w:rtl/>
        </w:rPr>
        <w:t xml:space="preserve"> </w:t>
      </w:r>
      <w:r w:rsidRPr="00721C66">
        <w:rPr>
          <w:rStyle w:val="TagStyle"/>
          <w:rtl/>
        </w:rPr>
        <w:t>&lt;&lt; דובר_המשך &gt;&gt;</w:t>
      </w:r>
      <w:r>
        <w:rPr>
          <w:rtl/>
        </w:rPr>
        <w:t xml:space="preserve"> </w:t>
      </w:r>
    </w:p>
    <w:p w:rsidR="006D429B" w:rsidRDefault="006D429B" w:rsidP="004A1BF2">
      <w:pPr>
        <w:rPr>
          <w:rtl/>
        </w:rPr>
      </w:pPr>
    </w:p>
    <w:p w:rsidR="006D429B" w:rsidRDefault="006D429B" w:rsidP="007E7D36">
      <w:pPr>
        <w:rPr>
          <w:rtl/>
        </w:rPr>
      </w:pPr>
      <w:bookmarkStart w:id="12478" w:name="_ETM_Q23_333754"/>
      <w:bookmarkEnd w:id="12478"/>
      <w:r>
        <w:rPr>
          <w:rFonts w:hint="cs"/>
          <w:rtl/>
        </w:rPr>
        <w:t xml:space="preserve">ואני אומר את </w:t>
      </w:r>
      <w:bookmarkStart w:id="12479" w:name="_ETM_Q23_331000"/>
      <w:bookmarkEnd w:id="12479"/>
      <w:r>
        <w:rPr>
          <w:rFonts w:hint="cs"/>
          <w:rtl/>
        </w:rPr>
        <w:t xml:space="preserve">הדברים שאני מאמין בהם </w:t>
      </w:r>
      <w:bookmarkStart w:id="12480" w:name="_ETM_Q23_337536"/>
      <w:bookmarkEnd w:id="12480"/>
      <w:r>
        <w:rPr>
          <w:rFonts w:hint="cs"/>
          <w:rtl/>
        </w:rPr>
        <w:t xml:space="preserve">כפי שאני אומר אותם כבר 15 שנים, הרבה לפני שאתם הייתם כאן ואני הייתי כאן. אני אומר </w:t>
      </w:r>
      <w:bookmarkStart w:id="12481" w:name="_ETM_Q23_343819"/>
      <w:bookmarkEnd w:id="12481"/>
      <w:r>
        <w:rPr>
          <w:rFonts w:hint="cs"/>
          <w:rtl/>
        </w:rPr>
        <w:t xml:space="preserve">את הדברים הללו בבתי המשפט, אני אומר את הדברים הללו </w:t>
      </w:r>
      <w:bookmarkStart w:id="12482" w:name="_ETM_Q23_343033"/>
      <w:bookmarkEnd w:id="12482"/>
      <w:r>
        <w:rPr>
          <w:rFonts w:hint="cs"/>
          <w:rtl/>
        </w:rPr>
        <w:t xml:space="preserve">בשיחות, ויש עשרות אם לא מאות עדים שיכולים להעיד על </w:t>
      </w:r>
      <w:bookmarkStart w:id="12483" w:name="_ETM_Q23_346979"/>
      <w:bookmarkEnd w:id="12483"/>
      <w:r>
        <w:rPr>
          <w:rFonts w:hint="cs"/>
          <w:rtl/>
        </w:rPr>
        <w:t>כך. תתביישו לכם.</w:t>
      </w:r>
    </w:p>
    <w:p w:rsidR="006D429B" w:rsidRDefault="006D429B" w:rsidP="007E7D36">
      <w:pPr>
        <w:rPr>
          <w:rtl/>
        </w:rPr>
      </w:pPr>
    </w:p>
    <w:p w:rsidR="006D429B" w:rsidRDefault="006D429B" w:rsidP="007E7D36">
      <w:pPr>
        <w:pStyle w:val="af5"/>
        <w:rPr>
          <w:rtl/>
        </w:rPr>
      </w:pPr>
      <w:bookmarkStart w:id="12484" w:name="ET_interruption_קריאות_36"/>
      <w:r w:rsidRPr="00721C66">
        <w:rPr>
          <w:rStyle w:val="TagStyle"/>
          <w:rtl/>
        </w:rPr>
        <w:t xml:space="preserve"> &lt;&lt; קריאה &gt;&gt;</w:t>
      </w:r>
      <w:r w:rsidRPr="008D0918">
        <w:rPr>
          <w:rStyle w:val="TagStyle"/>
          <w:rtl/>
        </w:rPr>
        <w:t xml:space="preserve"> </w:t>
      </w:r>
      <w:r>
        <w:rPr>
          <w:rtl/>
        </w:rPr>
        <w:t>קריאות:</w:t>
      </w:r>
      <w:r w:rsidRPr="008D0918">
        <w:rPr>
          <w:rStyle w:val="TagStyle"/>
          <w:rtl/>
        </w:rPr>
        <w:t xml:space="preserve"> </w:t>
      </w:r>
      <w:r w:rsidRPr="00721C66">
        <w:rPr>
          <w:rStyle w:val="TagStyle"/>
          <w:rtl/>
        </w:rPr>
        <w:t>&lt;&lt; קריאה &gt;&gt;</w:t>
      </w:r>
      <w:r>
        <w:rPr>
          <w:rtl/>
        </w:rPr>
        <w:t xml:space="preserve"> </w:t>
      </w:r>
      <w:bookmarkEnd w:id="12484"/>
    </w:p>
    <w:p w:rsidR="006D429B" w:rsidRDefault="006D429B" w:rsidP="004A1BF2">
      <w:pPr>
        <w:rPr>
          <w:rtl/>
        </w:rPr>
      </w:pPr>
    </w:p>
    <w:p w:rsidR="006D429B" w:rsidRDefault="006D429B" w:rsidP="007E7D36">
      <w:pPr>
        <w:rPr>
          <w:rtl/>
        </w:rPr>
      </w:pPr>
      <w:r>
        <w:rPr>
          <w:rFonts w:hint="cs"/>
          <w:rtl/>
        </w:rPr>
        <w:t xml:space="preserve">אתה תתבייש. </w:t>
      </w:r>
    </w:p>
    <w:p w:rsidR="006D429B" w:rsidRDefault="006D429B" w:rsidP="007E7D36">
      <w:pPr>
        <w:rPr>
          <w:rtl/>
        </w:rPr>
      </w:pPr>
    </w:p>
    <w:p w:rsidR="006D429B" w:rsidRDefault="006D429B" w:rsidP="007E7D36">
      <w:pPr>
        <w:pStyle w:val="af5"/>
        <w:rPr>
          <w:rtl/>
        </w:rPr>
      </w:pPr>
      <w:r w:rsidRPr="00721C66">
        <w:rPr>
          <w:rStyle w:val="TagStyle"/>
          <w:rtl/>
        </w:rPr>
        <w:t>&lt;&lt; קריאה &gt;&gt;</w:t>
      </w:r>
      <w:r w:rsidRPr="00480316">
        <w:rPr>
          <w:rStyle w:val="TagStyle"/>
          <w:rtl/>
        </w:rPr>
        <w:t xml:space="preserve"> </w:t>
      </w:r>
      <w:r>
        <w:rPr>
          <w:rtl/>
        </w:rPr>
        <w:t>יעל גרמן (כחול לבן):</w:t>
      </w:r>
      <w:r w:rsidRPr="00480316">
        <w:rPr>
          <w:rStyle w:val="TagStyle"/>
          <w:rtl/>
        </w:rPr>
        <w:t xml:space="preserve"> </w:t>
      </w:r>
      <w:r w:rsidRPr="00721C66">
        <w:rPr>
          <w:rStyle w:val="TagStyle"/>
          <w:rtl/>
        </w:rPr>
        <w:t>&lt;&lt; קריאה &gt;&gt;</w:t>
      </w:r>
      <w:r>
        <w:rPr>
          <w:rtl/>
        </w:rPr>
        <w:t xml:space="preserve"> </w:t>
      </w:r>
    </w:p>
    <w:p w:rsidR="006D429B" w:rsidRDefault="006D429B" w:rsidP="007E7D36">
      <w:pPr>
        <w:rPr>
          <w:rtl/>
        </w:rPr>
      </w:pPr>
    </w:p>
    <w:p w:rsidR="006D429B" w:rsidRDefault="006D429B" w:rsidP="007E7D36">
      <w:pPr>
        <w:rPr>
          <w:rtl/>
        </w:rPr>
      </w:pPr>
      <w:bookmarkStart w:id="12485" w:name="_ETM_Q23_351074"/>
      <w:bookmarkStart w:id="12486" w:name="_ETM_Q23_351159"/>
      <w:bookmarkStart w:id="12487" w:name="_ETM_Q23_351234"/>
      <w:bookmarkStart w:id="12488" w:name="_ETM_Q23_351305"/>
      <w:bookmarkEnd w:id="12485"/>
      <w:bookmarkEnd w:id="12486"/>
      <w:bookmarkEnd w:id="12487"/>
      <w:bookmarkEnd w:id="12488"/>
      <w:r>
        <w:rPr>
          <w:rFonts w:hint="cs"/>
          <w:rtl/>
        </w:rPr>
        <w:t>פוגע בחוק. אתה תתבייש.</w:t>
      </w:r>
    </w:p>
    <w:p w:rsidR="006D429B" w:rsidRDefault="006D429B" w:rsidP="007E7D36">
      <w:pPr>
        <w:rPr>
          <w:rtl/>
        </w:rPr>
      </w:pPr>
    </w:p>
    <w:p w:rsidR="006D429B" w:rsidRDefault="006D429B" w:rsidP="007E7D36">
      <w:pPr>
        <w:pStyle w:val="af6"/>
        <w:rPr>
          <w:rtl/>
        </w:rPr>
      </w:pPr>
      <w:bookmarkStart w:id="12489" w:name="ET_yor_5873_37"/>
      <w:r w:rsidRPr="00721C66">
        <w:rPr>
          <w:rStyle w:val="TagStyle"/>
          <w:rtl/>
        </w:rPr>
        <w:t xml:space="preserve"> &lt;&lt; יור &gt;&gt;</w:t>
      </w:r>
      <w:r w:rsidRPr="008D0918">
        <w:rPr>
          <w:rStyle w:val="TagStyle"/>
          <w:rtl/>
        </w:rPr>
        <w:t xml:space="preserve"> </w:t>
      </w:r>
      <w:r>
        <w:rPr>
          <w:rtl/>
        </w:rPr>
        <w:t>היו"ר יעקב מרגי:</w:t>
      </w:r>
      <w:r w:rsidRPr="008D0918">
        <w:rPr>
          <w:rStyle w:val="TagStyle"/>
          <w:rtl/>
        </w:rPr>
        <w:t xml:space="preserve"> </w:t>
      </w:r>
      <w:r w:rsidRPr="00721C66">
        <w:rPr>
          <w:rStyle w:val="TagStyle"/>
          <w:rtl/>
        </w:rPr>
        <w:t>&lt;&lt; יור &gt;&gt;</w:t>
      </w:r>
      <w:r>
        <w:rPr>
          <w:rtl/>
        </w:rPr>
        <w:t xml:space="preserve"> </w:t>
      </w:r>
      <w:bookmarkEnd w:id="12489"/>
    </w:p>
    <w:p w:rsidR="006D429B" w:rsidRDefault="006D429B" w:rsidP="004A1BF2">
      <w:pPr>
        <w:rPr>
          <w:rtl/>
        </w:rPr>
      </w:pPr>
    </w:p>
    <w:p w:rsidR="006D429B" w:rsidRDefault="006D429B" w:rsidP="007E7D36">
      <w:pPr>
        <w:rPr>
          <w:rtl/>
        </w:rPr>
      </w:pPr>
      <w:bookmarkStart w:id="12490" w:name="_ETM_Q23_352818"/>
      <w:bookmarkEnd w:id="12490"/>
      <w:r>
        <w:rPr>
          <w:rFonts w:hint="cs"/>
          <w:rtl/>
        </w:rPr>
        <w:t xml:space="preserve">תודה. אני מבקש. </w:t>
      </w:r>
      <w:bookmarkStart w:id="12491" w:name="_ETM_Q23_348242"/>
      <w:bookmarkStart w:id="12492" w:name="_ETM_Q23_348342"/>
      <w:bookmarkStart w:id="12493" w:name="_ETM_Q23_348402"/>
      <w:bookmarkStart w:id="12494" w:name="_ETM_Q23_348475"/>
      <w:bookmarkEnd w:id="12491"/>
      <w:bookmarkEnd w:id="12492"/>
      <w:bookmarkEnd w:id="12493"/>
      <w:bookmarkEnd w:id="12494"/>
      <w:r>
        <w:rPr>
          <w:rFonts w:hint="cs"/>
          <w:rtl/>
        </w:rPr>
        <w:t xml:space="preserve">חברי הכנסת, כבוד </w:t>
      </w:r>
      <w:bookmarkStart w:id="12495" w:name="_ETM_Q23_357177"/>
      <w:bookmarkEnd w:id="12495"/>
      <w:r>
        <w:rPr>
          <w:rFonts w:hint="cs"/>
          <w:rtl/>
        </w:rPr>
        <w:t xml:space="preserve">השר, אני מבקש </w:t>
      </w:r>
      <w:r w:rsidR="00370A20">
        <w:rPr>
          <w:rFonts w:hint="cs"/>
          <w:rtl/>
        </w:rPr>
        <w:t>ש</w:t>
      </w:r>
      <w:r>
        <w:rPr>
          <w:rFonts w:hint="cs"/>
          <w:rtl/>
        </w:rPr>
        <w:t xml:space="preserve">לא לחלק ציונים אחד לשני. זה לא </w:t>
      </w:r>
      <w:bookmarkStart w:id="12496" w:name="_ETM_Q23_359123"/>
      <w:bookmarkEnd w:id="12496"/>
      <w:r>
        <w:rPr>
          <w:rFonts w:hint="cs"/>
          <w:rtl/>
        </w:rPr>
        <w:t xml:space="preserve">ייגמר. </w:t>
      </w:r>
    </w:p>
    <w:p w:rsidR="006D429B" w:rsidRDefault="006D429B" w:rsidP="007E7D36">
      <w:pPr>
        <w:rPr>
          <w:rtl/>
        </w:rPr>
      </w:pPr>
    </w:p>
    <w:p w:rsidR="006D429B" w:rsidRDefault="006D429B" w:rsidP="00370A20">
      <w:pPr>
        <w:rPr>
          <w:rtl/>
        </w:rPr>
      </w:pPr>
      <w:r>
        <w:rPr>
          <w:rFonts w:hint="cs"/>
          <w:rtl/>
        </w:rPr>
        <w:t>אנחנו ניגשים להצבעה. מי שמצביע בעד מצביע בעד דיון</w:t>
      </w:r>
      <w:bookmarkStart w:id="12497" w:name="_ETM_Q23_368181"/>
      <w:bookmarkEnd w:id="12497"/>
      <w:r>
        <w:rPr>
          <w:rFonts w:hint="cs"/>
          <w:rtl/>
        </w:rPr>
        <w:t xml:space="preserve"> במליאה. אין ועדות. מי שמצביע נגד </w:t>
      </w:r>
      <w:r w:rsidR="00C552BC">
        <w:rPr>
          <w:rFonts w:hint="eastAsia"/>
          <w:rtl/>
        </w:rPr>
        <w:t>–</w:t>
      </w:r>
      <w:r>
        <w:rPr>
          <w:rFonts w:hint="eastAsia"/>
          <w:rtl/>
        </w:rPr>
        <w:t xml:space="preserve"> </w:t>
      </w:r>
      <w:r w:rsidR="00370A20">
        <w:rPr>
          <w:rFonts w:hint="cs"/>
          <w:rtl/>
        </w:rPr>
        <w:t>לה</w:t>
      </w:r>
      <w:r>
        <w:rPr>
          <w:rFonts w:hint="cs"/>
          <w:rtl/>
        </w:rPr>
        <w:t xml:space="preserve">סיר את זה. </w:t>
      </w:r>
    </w:p>
    <w:p w:rsidR="006D429B" w:rsidRDefault="006D429B" w:rsidP="007E7D36">
      <w:pPr>
        <w:rPr>
          <w:rtl/>
        </w:rPr>
      </w:pPr>
      <w:bookmarkStart w:id="12498" w:name="_ETM_Q23_369235"/>
      <w:bookmarkStart w:id="12499" w:name="_ETM_Q23_369333"/>
      <w:bookmarkEnd w:id="12498"/>
      <w:bookmarkEnd w:id="12499"/>
    </w:p>
    <w:p w:rsidR="006D429B" w:rsidRDefault="006D429B" w:rsidP="007E7D36">
      <w:pPr>
        <w:pStyle w:val="af1"/>
        <w:keepNext/>
        <w:rPr>
          <w:rtl/>
        </w:rPr>
      </w:pPr>
      <w:bookmarkStart w:id="12500" w:name="_ETM_Q23_369395"/>
      <w:bookmarkStart w:id="12501" w:name="_ETM_Q23_369477"/>
      <w:bookmarkStart w:id="12502" w:name="_ETM_Q23_369586"/>
      <w:bookmarkStart w:id="12503" w:name="_ETM_Q23_369662"/>
      <w:bookmarkEnd w:id="12500"/>
      <w:bookmarkEnd w:id="12501"/>
      <w:bookmarkEnd w:id="12502"/>
      <w:bookmarkEnd w:id="12503"/>
      <w:r>
        <w:rPr>
          <w:rtl/>
        </w:rPr>
        <w:t>הצבעה מס'</w:t>
      </w:r>
      <w:r>
        <w:rPr>
          <w:rFonts w:hint="cs"/>
          <w:rtl/>
        </w:rPr>
        <w:t xml:space="preserve"> 5</w:t>
      </w:r>
    </w:p>
    <w:p w:rsidR="006D429B" w:rsidRDefault="006D429B" w:rsidP="007E7D36">
      <w:pPr>
        <w:pStyle w:val="--"/>
        <w:keepNext/>
        <w:rPr>
          <w:rtl/>
        </w:rPr>
      </w:pPr>
    </w:p>
    <w:p w:rsidR="006D429B" w:rsidRDefault="006D429B" w:rsidP="007E7D36">
      <w:pPr>
        <w:pStyle w:val="--"/>
        <w:keepNext/>
        <w:rPr>
          <w:rtl/>
        </w:rPr>
      </w:pPr>
      <w:r>
        <w:rPr>
          <w:rtl/>
        </w:rPr>
        <w:t xml:space="preserve">בעד </w:t>
      </w:r>
      <w:r>
        <w:rPr>
          <w:rFonts w:hint="cs"/>
          <w:rtl/>
        </w:rPr>
        <w:t xml:space="preserve">ההצעה לכלול את הנושא בסדר-היום </w:t>
      </w:r>
      <w:r w:rsidR="00C552BC">
        <w:rPr>
          <w:rtl/>
        </w:rPr>
        <w:t>–</w:t>
      </w:r>
      <w:r>
        <w:rPr>
          <w:rtl/>
        </w:rPr>
        <w:t xml:space="preserve"> </w:t>
      </w:r>
      <w:r>
        <w:rPr>
          <w:rFonts w:hint="cs"/>
          <w:rtl/>
        </w:rPr>
        <w:t>17</w:t>
      </w:r>
    </w:p>
    <w:p w:rsidR="006D429B" w:rsidRDefault="006D429B" w:rsidP="007E7D36">
      <w:pPr>
        <w:pStyle w:val="--"/>
        <w:keepNext/>
        <w:rPr>
          <w:rtl/>
        </w:rPr>
      </w:pPr>
      <w:r>
        <w:rPr>
          <w:rFonts w:hint="cs"/>
          <w:rtl/>
        </w:rPr>
        <w:t>נגד</w:t>
      </w:r>
      <w:r w:rsidR="00247F6B">
        <w:rPr>
          <w:rFonts w:hint="cs"/>
          <w:rtl/>
        </w:rPr>
        <w:t xml:space="preserve"> </w:t>
      </w:r>
      <w:r w:rsidR="00C552BC">
        <w:rPr>
          <w:rtl/>
        </w:rPr>
        <w:t>–</w:t>
      </w:r>
      <w:r>
        <w:rPr>
          <w:rtl/>
        </w:rPr>
        <w:t xml:space="preserve"> </w:t>
      </w:r>
      <w:r>
        <w:rPr>
          <w:rFonts w:hint="cs"/>
          <w:rtl/>
        </w:rPr>
        <w:t>1</w:t>
      </w:r>
    </w:p>
    <w:p w:rsidR="006D429B" w:rsidRDefault="006D429B" w:rsidP="007E7D36">
      <w:pPr>
        <w:pStyle w:val="--"/>
        <w:keepNext/>
        <w:rPr>
          <w:rtl/>
        </w:rPr>
      </w:pPr>
      <w:r>
        <w:rPr>
          <w:rtl/>
        </w:rPr>
        <w:t xml:space="preserve">נמנעים </w:t>
      </w:r>
      <w:r w:rsidR="00C552BC">
        <w:rPr>
          <w:rtl/>
        </w:rPr>
        <w:t>–</w:t>
      </w:r>
      <w:r>
        <w:rPr>
          <w:rtl/>
        </w:rPr>
        <w:t xml:space="preserve"> </w:t>
      </w:r>
      <w:r>
        <w:rPr>
          <w:rFonts w:hint="cs"/>
          <w:rtl/>
        </w:rPr>
        <w:t>אין</w:t>
      </w:r>
    </w:p>
    <w:p w:rsidR="006D429B" w:rsidRPr="008D0918" w:rsidRDefault="006D429B" w:rsidP="007E7D36">
      <w:pPr>
        <w:pStyle w:val="af2"/>
        <w:rPr>
          <w:rtl/>
        </w:rPr>
      </w:pPr>
      <w:r>
        <w:rPr>
          <w:rFonts w:hint="cs"/>
          <w:rtl/>
        </w:rPr>
        <w:t xml:space="preserve">ההצעה לכלול את הנושא בסדר-היום של הכנסת נתקבלה. </w:t>
      </w:r>
    </w:p>
    <w:p w:rsidR="006D429B" w:rsidRDefault="006D429B" w:rsidP="007E7D36">
      <w:pPr>
        <w:rPr>
          <w:rtl/>
        </w:rPr>
      </w:pPr>
      <w:bookmarkStart w:id="12504" w:name="_ETM_Q23_369758"/>
      <w:bookmarkStart w:id="12505" w:name="_ETM_Q23_369849"/>
      <w:bookmarkEnd w:id="12504"/>
      <w:bookmarkEnd w:id="12505"/>
    </w:p>
    <w:p w:rsidR="006D429B" w:rsidRDefault="006D429B" w:rsidP="007E7D36">
      <w:pPr>
        <w:pStyle w:val="af6"/>
        <w:rPr>
          <w:rtl/>
        </w:rPr>
      </w:pPr>
      <w:bookmarkStart w:id="12506" w:name="_ETM_Q23_369949"/>
      <w:bookmarkStart w:id="12507" w:name="_ETM_Q23_370026"/>
      <w:bookmarkStart w:id="12508" w:name="_ETM_Q23_370477"/>
      <w:bookmarkStart w:id="12509" w:name="_ETM_Q23_370556"/>
      <w:bookmarkStart w:id="12510" w:name="ET_yor_5873_38"/>
      <w:bookmarkEnd w:id="12506"/>
      <w:bookmarkEnd w:id="12507"/>
      <w:bookmarkEnd w:id="12508"/>
      <w:bookmarkEnd w:id="12509"/>
      <w:r w:rsidRPr="00721C66">
        <w:rPr>
          <w:rStyle w:val="TagStyle"/>
          <w:rtl/>
        </w:rPr>
        <w:t xml:space="preserve"> &lt;&lt; יור &gt;&gt;</w:t>
      </w:r>
      <w:r w:rsidRPr="008D0918">
        <w:rPr>
          <w:rStyle w:val="TagStyle"/>
          <w:rtl/>
        </w:rPr>
        <w:t xml:space="preserve"> </w:t>
      </w:r>
      <w:r>
        <w:rPr>
          <w:rtl/>
        </w:rPr>
        <w:t>היו"ר יעקב מרגי:</w:t>
      </w:r>
      <w:r w:rsidRPr="008D0918">
        <w:rPr>
          <w:rStyle w:val="TagStyle"/>
          <w:rtl/>
        </w:rPr>
        <w:t xml:space="preserve"> </w:t>
      </w:r>
      <w:r w:rsidRPr="00721C66">
        <w:rPr>
          <w:rStyle w:val="TagStyle"/>
          <w:rtl/>
        </w:rPr>
        <w:t>&lt;&lt; יור &gt;&gt;</w:t>
      </w:r>
      <w:r>
        <w:rPr>
          <w:rtl/>
        </w:rPr>
        <w:t xml:space="preserve"> </w:t>
      </w:r>
      <w:bookmarkEnd w:id="12510"/>
    </w:p>
    <w:p w:rsidR="006D429B" w:rsidRDefault="006D429B" w:rsidP="004A1BF2">
      <w:pPr>
        <w:rPr>
          <w:rtl/>
        </w:rPr>
      </w:pPr>
    </w:p>
    <w:p w:rsidR="00E54B72" w:rsidRDefault="006D429B" w:rsidP="007E7D36">
      <w:pPr>
        <w:rPr>
          <w:rtl/>
        </w:rPr>
      </w:pPr>
      <w:bookmarkStart w:id="12511" w:name="_ETM_Q23_372401"/>
      <w:bookmarkEnd w:id="12511"/>
      <w:r>
        <w:rPr>
          <w:rFonts w:hint="cs"/>
          <w:rtl/>
        </w:rPr>
        <w:t>תודה רבה. התוצאה</w:t>
      </w:r>
      <w:bookmarkStart w:id="12512" w:name="_ETM_Q23_390523"/>
      <w:bookmarkEnd w:id="12512"/>
      <w:r>
        <w:rPr>
          <w:rFonts w:hint="cs"/>
          <w:rtl/>
        </w:rPr>
        <w:t xml:space="preserve">: 17 בעד, אחד נגד. ההצעה תועבר לדיון במליאה. </w:t>
      </w:r>
      <w:bookmarkStart w:id="12513" w:name="_ETM_Q23_397330"/>
      <w:bookmarkEnd w:id="12513"/>
    </w:p>
    <w:p w:rsidR="00E54B72" w:rsidRDefault="00E54B72" w:rsidP="007E7D36">
      <w:pPr>
        <w:rPr>
          <w:rtl/>
        </w:rPr>
      </w:pPr>
    </w:p>
    <w:p w:rsidR="00E54B72" w:rsidRDefault="00E54B72" w:rsidP="007E7D36">
      <w:pPr>
        <w:rPr>
          <w:rtl/>
        </w:rPr>
      </w:pPr>
    </w:p>
    <w:p w:rsidR="006D429B" w:rsidRDefault="006D429B" w:rsidP="007E7D36">
      <w:pPr>
        <w:pStyle w:val="a6"/>
        <w:rPr>
          <w:rtl/>
        </w:rPr>
      </w:pPr>
      <w:bookmarkStart w:id="12514" w:name="_ETM_Q23_398978"/>
      <w:bookmarkStart w:id="12515" w:name="_ETM_Q23_399069"/>
      <w:bookmarkStart w:id="12516" w:name="_ETM_Q23_399154"/>
      <w:bookmarkStart w:id="12517" w:name="_ETM_Q23_399232"/>
      <w:bookmarkStart w:id="12518" w:name="_ETM_Q23_401100"/>
      <w:bookmarkStart w:id="12519" w:name="_ETM_Q23_401187"/>
      <w:bookmarkStart w:id="12520" w:name="ET_halsi_617652_39"/>
      <w:bookmarkEnd w:id="12514"/>
      <w:bookmarkEnd w:id="12515"/>
      <w:bookmarkEnd w:id="12516"/>
      <w:bookmarkEnd w:id="12517"/>
      <w:bookmarkEnd w:id="12518"/>
      <w:bookmarkEnd w:id="12519"/>
      <w:r w:rsidRPr="00721C66">
        <w:rPr>
          <w:rStyle w:val="TagStyle"/>
          <w:rtl/>
        </w:rPr>
        <w:t>&lt;&lt; הלסי &gt;&gt;</w:t>
      </w:r>
      <w:r w:rsidRPr="00851C03">
        <w:rPr>
          <w:rStyle w:val="TagStyle"/>
          <w:rtl/>
        </w:rPr>
        <w:t xml:space="preserve"> </w:t>
      </w:r>
      <w:bookmarkStart w:id="12521" w:name="_Toc23973390"/>
      <w:bookmarkStart w:id="12522" w:name="_Toc23973990"/>
      <w:r>
        <w:rPr>
          <w:rtl/>
        </w:rPr>
        <w:t>הצע</w:t>
      </w:r>
      <w:r>
        <w:rPr>
          <w:rFonts w:hint="cs"/>
          <w:rtl/>
        </w:rPr>
        <w:t>ות</w:t>
      </w:r>
      <w:r>
        <w:rPr>
          <w:rtl/>
        </w:rPr>
        <w:t xml:space="preserve"> לסדר-היום</w:t>
      </w:r>
      <w:bookmarkEnd w:id="12521"/>
      <w:bookmarkEnd w:id="12522"/>
      <w:r w:rsidRPr="00851C03">
        <w:rPr>
          <w:rStyle w:val="TagStyle"/>
          <w:rtl/>
        </w:rPr>
        <w:t xml:space="preserve"> </w:t>
      </w:r>
      <w:r w:rsidRPr="00721C66">
        <w:rPr>
          <w:rStyle w:val="TagStyle"/>
          <w:rtl/>
        </w:rPr>
        <w:t>&lt;&lt; הלסי &gt;&gt;</w:t>
      </w:r>
      <w:r>
        <w:rPr>
          <w:rtl/>
        </w:rPr>
        <w:t xml:space="preserve"> </w:t>
      </w:r>
      <w:bookmarkEnd w:id="12520"/>
    </w:p>
    <w:p w:rsidR="006D429B" w:rsidRDefault="006D429B" w:rsidP="007E7D36">
      <w:pPr>
        <w:pStyle w:val="a6"/>
        <w:rPr>
          <w:rtl/>
        </w:rPr>
      </w:pPr>
      <w:bookmarkStart w:id="12523" w:name="ET_halsi_617652_40"/>
      <w:r w:rsidRPr="00721C66">
        <w:rPr>
          <w:rStyle w:val="TagStyle"/>
          <w:rtl/>
        </w:rPr>
        <w:t xml:space="preserve"> &lt;&lt; הלסי &gt;&gt;</w:t>
      </w:r>
      <w:bookmarkStart w:id="12524" w:name="_Toc23973391"/>
      <w:bookmarkStart w:id="12525" w:name="_Toc23973991"/>
      <w:r>
        <w:rPr>
          <w:rtl/>
        </w:rPr>
        <w:t>נטישתן של חברות הביטוח את תחום הסיעוד עלול</w:t>
      </w:r>
      <w:r>
        <w:rPr>
          <w:rFonts w:hint="cs"/>
          <w:rtl/>
        </w:rPr>
        <w:t>ה</w:t>
      </w:r>
      <w:r>
        <w:rPr>
          <w:rtl/>
        </w:rPr>
        <w:t xml:space="preserve"> להמיט אסון על החולים הסיעודיים ומשפחותיהם</w:t>
      </w:r>
      <w:bookmarkEnd w:id="12524"/>
      <w:bookmarkEnd w:id="12525"/>
      <w:r w:rsidRPr="00851C03">
        <w:rPr>
          <w:rStyle w:val="TagStyle"/>
          <w:rtl/>
        </w:rPr>
        <w:t xml:space="preserve"> </w:t>
      </w:r>
      <w:r w:rsidRPr="00721C66">
        <w:rPr>
          <w:rStyle w:val="TagStyle"/>
          <w:rtl/>
        </w:rPr>
        <w:t>&lt;&lt; הלסי &gt;&gt;</w:t>
      </w:r>
      <w:r>
        <w:rPr>
          <w:rtl/>
        </w:rPr>
        <w:t xml:space="preserve"> </w:t>
      </w:r>
      <w:bookmarkEnd w:id="12523"/>
    </w:p>
    <w:p w:rsidR="006D429B" w:rsidRDefault="006D429B" w:rsidP="004A1BF2">
      <w:pPr>
        <w:rPr>
          <w:rtl/>
        </w:rPr>
      </w:pPr>
    </w:p>
    <w:p w:rsidR="006D429B" w:rsidRDefault="006D429B" w:rsidP="007E7D36">
      <w:pPr>
        <w:pStyle w:val="af6"/>
        <w:rPr>
          <w:rtl/>
        </w:rPr>
      </w:pPr>
      <w:r w:rsidRPr="00721C66">
        <w:rPr>
          <w:rStyle w:val="TagStyle"/>
          <w:rtl/>
        </w:rPr>
        <w:t xml:space="preserve"> &lt;&lt; יור &gt;&gt;</w:t>
      </w:r>
      <w:r w:rsidRPr="00851C03">
        <w:rPr>
          <w:rStyle w:val="TagStyle"/>
          <w:rtl/>
        </w:rPr>
        <w:t xml:space="preserve"> </w:t>
      </w:r>
      <w:r>
        <w:rPr>
          <w:rtl/>
        </w:rPr>
        <w:t>היו"ר יעקב מרגי:</w:t>
      </w:r>
      <w:r w:rsidRPr="00851C03">
        <w:rPr>
          <w:rStyle w:val="TagStyle"/>
          <w:rtl/>
        </w:rPr>
        <w:t xml:space="preserve"> </w:t>
      </w:r>
      <w:r w:rsidRPr="00721C66">
        <w:rPr>
          <w:rStyle w:val="TagStyle"/>
          <w:rtl/>
        </w:rPr>
        <w:t>&lt;&lt; יור &gt;&gt;</w:t>
      </w:r>
      <w:r>
        <w:rPr>
          <w:rtl/>
        </w:rPr>
        <w:t xml:space="preserve"> </w:t>
      </w:r>
    </w:p>
    <w:p w:rsidR="006D429B" w:rsidRDefault="006D429B" w:rsidP="004A1BF2">
      <w:pPr>
        <w:rPr>
          <w:rtl/>
        </w:rPr>
      </w:pPr>
    </w:p>
    <w:p w:rsidR="006D429B" w:rsidRDefault="006D429B" w:rsidP="00370A20">
      <w:pPr>
        <w:rPr>
          <w:rtl/>
        </w:rPr>
      </w:pPr>
      <w:r>
        <w:rPr>
          <w:rFonts w:hint="cs"/>
          <w:rtl/>
        </w:rPr>
        <w:t xml:space="preserve">סעיף 6 בסדר-היום </w:t>
      </w:r>
      <w:r w:rsidR="00C552BC">
        <w:rPr>
          <w:rFonts w:hint="cs"/>
          <w:rtl/>
        </w:rPr>
        <w:t>–</w:t>
      </w:r>
      <w:r>
        <w:rPr>
          <w:rFonts w:hint="cs"/>
          <w:rtl/>
        </w:rPr>
        <w:t xml:space="preserve"> </w:t>
      </w:r>
      <w:r>
        <w:rPr>
          <w:rtl/>
        </w:rPr>
        <w:t>הצ</w:t>
      </w:r>
      <w:r>
        <w:rPr>
          <w:rFonts w:hint="cs"/>
          <w:rtl/>
        </w:rPr>
        <w:t>עות</w:t>
      </w:r>
      <w:r>
        <w:rPr>
          <w:rtl/>
        </w:rPr>
        <w:t xml:space="preserve"> </w:t>
      </w:r>
      <w:r>
        <w:rPr>
          <w:rFonts w:hint="cs"/>
          <w:rtl/>
        </w:rPr>
        <w:t xml:space="preserve">דחופה </w:t>
      </w:r>
      <w:r>
        <w:rPr>
          <w:rtl/>
        </w:rPr>
        <w:t>לסדר-היום בנושא: נטישתן של חברות הביטוח את תחום הסיעוד עלול</w:t>
      </w:r>
      <w:r>
        <w:rPr>
          <w:rFonts w:hint="cs"/>
          <w:rtl/>
        </w:rPr>
        <w:t>ה</w:t>
      </w:r>
      <w:r>
        <w:rPr>
          <w:rtl/>
        </w:rPr>
        <w:t xml:space="preserve"> להמיט אסון על החולים הסיעודיים ומשפחותיהם</w:t>
      </w:r>
      <w:r>
        <w:rPr>
          <w:rFonts w:hint="cs"/>
          <w:rtl/>
        </w:rPr>
        <w:t>, מס' 70, 73, 90, 91, 120</w:t>
      </w:r>
      <w:r w:rsidR="00370A20">
        <w:rPr>
          <w:rFonts w:hint="cs"/>
          <w:rtl/>
        </w:rPr>
        <w:t xml:space="preserve"> ו-</w:t>
      </w:r>
      <w:r>
        <w:rPr>
          <w:rFonts w:hint="cs"/>
          <w:rtl/>
        </w:rPr>
        <w:t xml:space="preserve">121. </w:t>
      </w:r>
      <w:bookmarkStart w:id="12526" w:name="_ETM_Q23_416978"/>
      <w:bookmarkStart w:id="12527" w:name="_ETM_Q23_417075"/>
      <w:bookmarkStart w:id="12528" w:name="_ETM_Q23_417154"/>
      <w:bookmarkStart w:id="12529" w:name="_ETM_Q23_417240"/>
      <w:bookmarkEnd w:id="12526"/>
      <w:bookmarkEnd w:id="12527"/>
      <w:bookmarkEnd w:id="12528"/>
      <w:bookmarkEnd w:id="12529"/>
      <w:r>
        <w:rPr>
          <w:rFonts w:hint="cs"/>
          <w:rtl/>
        </w:rPr>
        <w:t xml:space="preserve">ראשון הדוברים בהצעה לסדר-היום הזאת </w:t>
      </w:r>
      <w:r w:rsidR="00C552BC">
        <w:rPr>
          <w:rtl/>
        </w:rPr>
        <w:t>–</w:t>
      </w:r>
      <w:r>
        <w:rPr>
          <w:rFonts w:hint="cs"/>
          <w:rtl/>
        </w:rPr>
        <w:t xml:space="preserve"> חבר הכנסת אורי </w:t>
      </w:r>
      <w:bookmarkStart w:id="12530" w:name="_ETM_Q23_419848"/>
      <w:bookmarkEnd w:id="12530"/>
      <w:r>
        <w:rPr>
          <w:rFonts w:hint="cs"/>
          <w:rtl/>
        </w:rPr>
        <w:t>מקלב. בבקשה, אדוני.</w:t>
      </w:r>
    </w:p>
    <w:p w:rsidR="006D429B" w:rsidRDefault="006D429B" w:rsidP="007E7D36">
      <w:pPr>
        <w:rPr>
          <w:rtl/>
        </w:rPr>
      </w:pPr>
      <w:bookmarkStart w:id="12531" w:name="_ETM_Q23_423176"/>
      <w:bookmarkStart w:id="12532" w:name="_ETM_Q23_423267"/>
      <w:bookmarkEnd w:id="12531"/>
      <w:bookmarkEnd w:id="12532"/>
    </w:p>
    <w:p w:rsidR="006D429B" w:rsidRDefault="006D429B" w:rsidP="007E7D36">
      <w:pPr>
        <w:pStyle w:val="a4"/>
        <w:rPr>
          <w:rtl/>
        </w:rPr>
      </w:pPr>
      <w:bookmarkStart w:id="12533" w:name="_ETM_Q23_423304"/>
      <w:bookmarkStart w:id="12534" w:name="_ETM_Q23_423387"/>
      <w:bookmarkStart w:id="12535" w:name="_ETM_Q23_424441"/>
      <w:bookmarkStart w:id="12536" w:name="ET_speaker_5327_45"/>
      <w:bookmarkEnd w:id="12533"/>
      <w:bookmarkEnd w:id="12534"/>
      <w:bookmarkEnd w:id="12535"/>
      <w:r w:rsidRPr="00721C66">
        <w:rPr>
          <w:rStyle w:val="TagStyle"/>
          <w:rtl/>
        </w:rPr>
        <w:t xml:space="preserve"> &lt;&lt; דובר &gt;&gt;</w:t>
      </w:r>
      <w:r w:rsidRPr="00851C03">
        <w:rPr>
          <w:rStyle w:val="TagStyle"/>
          <w:rtl/>
        </w:rPr>
        <w:t xml:space="preserve"> </w:t>
      </w:r>
      <w:bookmarkStart w:id="12537" w:name="_Toc23973392"/>
      <w:bookmarkStart w:id="12538" w:name="_Toc23973992"/>
      <w:r>
        <w:rPr>
          <w:rtl/>
        </w:rPr>
        <w:t>אורי מקלב (יהדות התורה):</w:t>
      </w:r>
      <w:bookmarkEnd w:id="12537"/>
      <w:bookmarkEnd w:id="12538"/>
      <w:r w:rsidRPr="00851C03">
        <w:rPr>
          <w:rStyle w:val="TagStyle"/>
          <w:rtl/>
        </w:rPr>
        <w:t xml:space="preserve"> </w:t>
      </w:r>
      <w:r w:rsidRPr="00721C66">
        <w:rPr>
          <w:rStyle w:val="TagStyle"/>
          <w:rtl/>
        </w:rPr>
        <w:t>&lt;&lt; דובר &gt;&gt;</w:t>
      </w:r>
      <w:r>
        <w:rPr>
          <w:rtl/>
        </w:rPr>
        <w:t xml:space="preserve"> </w:t>
      </w:r>
      <w:bookmarkEnd w:id="12536"/>
    </w:p>
    <w:p w:rsidR="006D429B" w:rsidRDefault="006D429B" w:rsidP="004A1BF2">
      <w:pPr>
        <w:rPr>
          <w:rtl/>
        </w:rPr>
      </w:pPr>
    </w:p>
    <w:p w:rsidR="006D429B" w:rsidRDefault="006D429B" w:rsidP="00370A20">
      <w:pPr>
        <w:rPr>
          <w:rtl/>
        </w:rPr>
      </w:pPr>
      <w:bookmarkStart w:id="12539" w:name="_ETM_Q23_425126"/>
      <w:bookmarkStart w:id="12540" w:name="_ETM_Q23_425201"/>
      <w:bookmarkEnd w:id="12539"/>
      <w:bookmarkEnd w:id="12540"/>
      <w:r>
        <w:rPr>
          <w:rFonts w:hint="cs"/>
          <w:rtl/>
        </w:rPr>
        <w:t xml:space="preserve">אדוני היושב-ראש </w:t>
      </w:r>
      <w:bookmarkStart w:id="12541" w:name="_ETM_Q23_427833"/>
      <w:bookmarkStart w:id="12542" w:name="_ETM_Q23_427938"/>
      <w:bookmarkStart w:id="12543" w:name="_ETM_Q23_369512"/>
      <w:bookmarkStart w:id="12544" w:name="_ETM_Q23_333139"/>
      <w:bookmarkStart w:id="12545" w:name="_ETM_Q23_334519"/>
      <w:bookmarkStart w:id="12546" w:name="_ETM_Q23_336790"/>
      <w:bookmarkStart w:id="12547" w:name="_ETM_Q23_337060"/>
      <w:bookmarkStart w:id="12548" w:name="_ETM_Q23_337689"/>
      <w:bookmarkStart w:id="12549" w:name="_ETM_Q23_413189"/>
      <w:bookmarkStart w:id="12550" w:name="_ETM_Q23_414569"/>
      <w:bookmarkStart w:id="12551" w:name="_ETM_Q23_415110"/>
      <w:bookmarkStart w:id="12552" w:name="_ETM_Q23_415470"/>
      <w:bookmarkStart w:id="12553" w:name="_ETM_Q23_415739"/>
      <w:bookmarkStart w:id="12554" w:name="_ETM_Q23_416280"/>
      <w:bookmarkStart w:id="12555" w:name="_ETM_Q23_416549"/>
      <w:bookmarkStart w:id="12556" w:name="_ETM_Q23_417120"/>
      <w:bookmarkStart w:id="12557" w:name="_ETM_Q23_417480"/>
      <w:bookmarkStart w:id="12558" w:name="_ETM_Q23_436310"/>
      <w:bookmarkStart w:id="12559" w:name="_ETM_Q23_436730"/>
      <w:bookmarkStart w:id="12560" w:name="_ETM_Q23_437000"/>
      <w:bookmarkStart w:id="12561" w:name="_ETM_Q23_43763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r w:rsidR="00C552BC">
        <w:rPr>
          <w:rFonts w:hint="eastAsia"/>
          <w:rtl/>
        </w:rPr>
        <w:t>–</w:t>
      </w:r>
      <w:r>
        <w:rPr>
          <w:rFonts w:hint="eastAsia"/>
          <w:rtl/>
        </w:rPr>
        <w:t xml:space="preserve"> </w:t>
      </w:r>
      <w:r w:rsidRPr="00573DA9">
        <w:rPr>
          <w:rtl/>
        </w:rPr>
        <w:t xml:space="preserve">ותרשה </w:t>
      </w:r>
      <w:bookmarkStart w:id="12562" w:name="_ETM_Q23_438110"/>
      <w:bookmarkEnd w:id="12562"/>
      <w:r w:rsidRPr="00573DA9">
        <w:rPr>
          <w:rtl/>
        </w:rPr>
        <w:t xml:space="preserve">לי </w:t>
      </w:r>
      <w:bookmarkStart w:id="12563" w:name="_ETM_Q23_438200"/>
      <w:bookmarkEnd w:id="12563"/>
      <w:r w:rsidRPr="00573DA9">
        <w:rPr>
          <w:rtl/>
        </w:rPr>
        <w:t xml:space="preserve">לברך </w:t>
      </w:r>
      <w:bookmarkStart w:id="12564" w:name="_ETM_Q23_438650"/>
      <w:bookmarkEnd w:id="12564"/>
      <w:r w:rsidRPr="00573DA9">
        <w:rPr>
          <w:rtl/>
        </w:rPr>
        <w:t xml:space="preserve">אותך </w:t>
      </w:r>
      <w:bookmarkStart w:id="12565" w:name="_ETM_Q23_439830"/>
      <w:bookmarkEnd w:id="12565"/>
      <w:r w:rsidRPr="00573DA9">
        <w:rPr>
          <w:rtl/>
        </w:rPr>
        <w:t xml:space="preserve">בהצלחה </w:t>
      </w:r>
      <w:bookmarkStart w:id="12566" w:name="_ETM_Q23_440490"/>
      <w:bookmarkEnd w:id="12566"/>
      <w:r>
        <w:rPr>
          <w:rFonts w:hint="cs"/>
          <w:rtl/>
        </w:rPr>
        <w:t>בתפקיד החדש,</w:t>
      </w:r>
      <w:r>
        <w:rPr>
          <w:rFonts w:hint="eastAsia"/>
          <w:rtl/>
        </w:rPr>
        <w:t xml:space="preserve"> </w:t>
      </w:r>
      <w:r>
        <w:rPr>
          <w:rFonts w:hint="cs"/>
          <w:rtl/>
        </w:rPr>
        <w:t xml:space="preserve">בין שלל התפקידים שאתה </w:t>
      </w:r>
      <w:bookmarkStart w:id="12567" w:name="_ETM_Q23_440322"/>
      <w:bookmarkEnd w:id="12567"/>
      <w:r>
        <w:rPr>
          <w:rFonts w:hint="cs"/>
          <w:rtl/>
        </w:rPr>
        <w:t xml:space="preserve">כבר עשית בכנסת, לשמש בנשיאות הכנסת </w:t>
      </w:r>
      <w:bookmarkStart w:id="12568" w:name="_ETM_Q23_448436"/>
      <w:bookmarkEnd w:id="12568"/>
      <w:r>
        <w:rPr>
          <w:rFonts w:hint="cs"/>
          <w:rtl/>
        </w:rPr>
        <w:t>וכסגן יושב-ראש הכנסת. מי משיב</w:t>
      </w:r>
      <w:r w:rsidR="00370A20">
        <w:rPr>
          <w:rFonts w:hint="cs"/>
          <w:rtl/>
        </w:rPr>
        <w:t>?</w:t>
      </w:r>
      <w:r>
        <w:rPr>
          <w:rFonts w:hint="cs"/>
          <w:rtl/>
        </w:rPr>
        <w:t xml:space="preserve"> סגן השר הבריאות? </w:t>
      </w:r>
    </w:p>
    <w:p w:rsidR="006D429B" w:rsidRDefault="006D429B" w:rsidP="007E7D36">
      <w:pPr>
        <w:rPr>
          <w:rtl/>
        </w:rPr>
      </w:pPr>
      <w:bookmarkStart w:id="12569" w:name="_ETM_Q23_442817"/>
      <w:bookmarkStart w:id="12570" w:name="_ETM_Q23_442903"/>
      <w:bookmarkStart w:id="12571" w:name="_ETM_Q23_442993"/>
      <w:bookmarkStart w:id="12572" w:name="_ETM_Q23_443063"/>
      <w:bookmarkEnd w:id="12569"/>
      <w:bookmarkEnd w:id="12570"/>
      <w:bookmarkEnd w:id="12571"/>
      <w:bookmarkEnd w:id="12572"/>
    </w:p>
    <w:p w:rsidR="006D429B" w:rsidRDefault="006D429B" w:rsidP="007E7D36">
      <w:pPr>
        <w:pStyle w:val="af6"/>
        <w:rPr>
          <w:rtl/>
        </w:rPr>
      </w:pPr>
      <w:r w:rsidRPr="00721C66">
        <w:rPr>
          <w:rStyle w:val="TagStyle"/>
          <w:rtl/>
        </w:rPr>
        <w:t xml:space="preserve"> &lt;&lt; יור &gt;&gt;</w:t>
      </w:r>
      <w:r w:rsidRPr="00851C03">
        <w:rPr>
          <w:rStyle w:val="TagStyle"/>
          <w:rtl/>
        </w:rPr>
        <w:t xml:space="preserve"> </w:t>
      </w:r>
      <w:r>
        <w:rPr>
          <w:rtl/>
        </w:rPr>
        <w:t>היו"ר יעקב מרגי:</w:t>
      </w:r>
      <w:r w:rsidRPr="00851C03">
        <w:rPr>
          <w:rStyle w:val="TagStyle"/>
          <w:rtl/>
        </w:rPr>
        <w:t xml:space="preserve"> </w:t>
      </w:r>
      <w:r w:rsidRPr="00721C66">
        <w:rPr>
          <w:rStyle w:val="TagStyle"/>
          <w:rtl/>
        </w:rPr>
        <w:t>&lt;&lt; יור &gt;&gt;</w:t>
      </w:r>
      <w:r>
        <w:rPr>
          <w:rtl/>
        </w:rPr>
        <w:t xml:space="preserve"> </w:t>
      </w:r>
    </w:p>
    <w:p w:rsidR="006D429B" w:rsidRDefault="006D429B" w:rsidP="004A1BF2">
      <w:pPr>
        <w:rPr>
          <w:rtl/>
        </w:rPr>
      </w:pPr>
    </w:p>
    <w:p w:rsidR="006D429B" w:rsidRDefault="006D429B" w:rsidP="007E7D36">
      <w:pPr>
        <w:rPr>
          <w:rtl/>
        </w:rPr>
      </w:pPr>
      <w:bookmarkStart w:id="12573" w:name="_ETM_Q23_444122"/>
      <w:bookmarkEnd w:id="12573"/>
      <w:r>
        <w:rPr>
          <w:rFonts w:hint="cs"/>
          <w:rtl/>
        </w:rPr>
        <w:t xml:space="preserve">תודה רבה, אדוני. </w:t>
      </w:r>
      <w:bookmarkStart w:id="12574" w:name="_ETM_Q23_441606"/>
      <w:bookmarkStart w:id="12575" w:name="_ETM_Q23_441713"/>
      <w:bookmarkStart w:id="12576" w:name="_ETM_Q23_441782"/>
      <w:bookmarkStart w:id="12577" w:name="_ETM_Q23_441868"/>
      <w:bookmarkStart w:id="12578" w:name="_ETM_Q23_451626"/>
      <w:bookmarkStart w:id="12579" w:name="_ETM_Q23_451705"/>
      <w:bookmarkEnd w:id="12574"/>
      <w:bookmarkEnd w:id="12575"/>
      <w:bookmarkEnd w:id="12576"/>
      <w:bookmarkEnd w:id="12577"/>
      <w:bookmarkEnd w:id="12578"/>
      <w:bookmarkEnd w:id="12579"/>
      <w:r>
        <w:rPr>
          <w:rFonts w:hint="cs"/>
          <w:rtl/>
        </w:rPr>
        <w:t xml:space="preserve">ישיב סגן שר הבריאות. סליחה, ישיב סגן </w:t>
      </w:r>
      <w:bookmarkStart w:id="12580" w:name="_ETM_Q23_453914"/>
      <w:bookmarkEnd w:id="12580"/>
      <w:r>
        <w:rPr>
          <w:rFonts w:hint="cs"/>
          <w:rtl/>
        </w:rPr>
        <w:t xml:space="preserve">שר האוצר חבר הכנסת יצחק כהן, שהגיע והרגיע את הנוכחים. </w:t>
      </w:r>
      <w:bookmarkStart w:id="12581" w:name="_ETM_Q23_466809"/>
      <w:bookmarkEnd w:id="12581"/>
    </w:p>
    <w:p w:rsidR="006D429B" w:rsidRPr="00E54B72" w:rsidRDefault="006D429B" w:rsidP="007E7D36">
      <w:pPr>
        <w:rPr>
          <w:rtl/>
        </w:rPr>
      </w:pPr>
    </w:p>
    <w:p w:rsidR="006D429B" w:rsidRDefault="006D429B" w:rsidP="007E7D36">
      <w:pPr>
        <w:pStyle w:val="-"/>
        <w:rPr>
          <w:rtl/>
        </w:rPr>
      </w:pPr>
      <w:bookmarkStart w:id="12582" w:name="ET_speakercontinue_5327_46"/>
      <w:r w:rsidRPr="00721C66">
        <w:rPr>
          <w:rStyle w:val="TagStyle"/>
          <w:rtl/>
        </w:rPr>
        <w:t xml:space="preserve"> &lt;&lt; דובר_המשך &gt;&gt;</w:t>
      </w:r>
      <w:r w:rsidRPr="00851C03">
        <w:rPr>
          <w:rStyle w:val="TagStyle"/>
          <w:rtl/>
        </w:rPr>
        <w:t xml:space="preserve"> </w:t>
      </w:r>
      <w:r>
        <w:rPr>
          <w:rtl/>
        </w:rPr>
        <w:t>אורי מקלב (יהדות התורה):</w:t>
      </w:r>
      <w:r w:rsidRPr="00851C03">
        <w:rPr>
          <w:rStyle w:val="TagStyle"/>
          <w:rtl/>
        </w:rPr>
        <w:t xml:space="preserve"> </w:t>
      </w:r>
      <w:r w:rsidRPr="00721C66">
        <w:rPr>
          <w:rStyle w:val="TagStyle"/>
          <w:rtl/>
        </w:rPr>
        <w:t>&lt;&lt; דובר_המשך &gt;&gt;</w:t>
      </w:r>
      <w:r>
        <w:rPr>
          <w:rtl/>
        </w:rPr>
        <w:t xml:space="preserve"> </w:t>
      </w:r>
      <w:bookmarkEnd w:id="12582"/>
    </w:p>
    <w:p w:rsidR="006D429B" w:rsidRDefault="006D429B" w:rsidP="004A1BF2">
      <w:pPr>
        <w:rPr>
          <w:rtl/>
        </w:rPr>
      </w:pPr>
      <w:bookmarkStart w:id="12583" w:name="_ETM_Q23_469642"/>
      <w:bookmarkEnd w:id="12583"/>
    </w:p>
    <w:p w:rsidR="006D429B" w:rsidRDefault="006D429B" w:rsidP="007E7D36">
      <w:pPr>
        <w:rPr>
          <w:rtl/>
        </w:rPr>
      </w:pPr>
      <w:bookmarkStart w:id="12584" w:name="_ETM_Q23_466163"/>
      <w:bookmarkEnd w:id="12584"/>
      <w:r>
        <w:rPr>
          <w:rFonts w:hint="cs"/>
          <w:rtl/>
        </w:rPr>
        <w:t xml:space="preserve">לא ידענו איפה אתה. </w:t>
      </w:r>
    </w:p>
    <w:p w:rsidR="006D429B" w:rsidRDefault="006D429B" w:rsidP="007E7D36">
      <w:pPr>
        <w:rPr>
          <w:rtl/>
        </w:rPr>
      </w:pPr>
    </w:p>
    <w:p w:rsidR="006D429B" w:rsidRDefault="006D429B" w:rsidP="007E7D36">
      <w:pPr>
        <w:pStyle w:val="af5"/>
        <w:keepNext/>
        <w:rPr>
          <w:rtl/>
        </w:rPr>
      </w:pPr>
      <w:bookmarkStart w:id="12585" w:name="ET_interruption_5875_32"/>
      <w:r w:rsidRPr="00E60854">
        <w:rPr>
          <w:rStyle w:val="TagStyle"/>
          <w:rtl/>
        </w:rPr>
        <w:t xml:space="preserve"> &lt;&lt; קריאה &gt;&gt; </w:t>
      </w:r>
      <w:r>
        <w:rPr>
          <w:rtl/>
        </w:rPr>
        <w:t>סגן שר האוצר יצחק כהן:</w:t>
      </w:r>
      <w:r w:rsidRPr="00E60854">
        <w:rPr>
          <w:rStyle w:val="TagStyle"/>
          <w:rtl/>
        </w:rPr>
        <w:t xml:space="preserve"> &lt;&lt; קריאה &gt;&gt;</w:t>
      </w:r>
      <w:r>
        <w:rPr>
          <w:rtl/>
        </w:rPr>
        <w:t xml:space="preserve"> </w:t>
      </w:r>
      <w:bookmarkEnd w:id="12585"/>
    </w:p>
    <w:p w:rsidR="006D429B" w:rsidRDefault="006D429B" w:rsidP="007E7D36">
      <w:pPr>
        <w:rPr>
          <w:rtl/>
        </w:rPr>
      </w:pPr>
    </w:p>
    <w:p w:rsidR="006D429B"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6D429B">
        <w:rPr>
          <w:rtl/>
        </w:rPr>
        <w:t xml:space="preserve">  </w:t>
      </w:r>
    </w:p>
    <w:p w:rsidR="006D429B" w:rsidRDefault="006D429B" w:rsidP="007E7D36">
      <w:pPr>
        <w:rPr>
          <w:rtl/>
        </w:rPr>
      </w:pPr>
    </w:p>
    <w:p w:rsidR="006D429B" w:rsidRDefault="006D429B" w:rsidP="007E7D36">
      <w:pPr>
        <w:pStyle w:val="-"/>
        <w:rPr>
          <w:rtl/>
        </w:rPr>
      </w:pPr>
      <w:r w:rsidRPr="00721C66">
        <w:rPr>
          <w:rStyle w:val="TagStyle"/>
          <w:rtl/>
        </w:rPr>
        <w:t>&lt;&lt; דובר_המשך &gt;&gt;</w:t>
      </w:r>
      <w:r w:rsidRPr="00851C03">
        <w:rPr>
          <w:rStyle w:val="TagStyle"/>
          <w:rtl/>
        </w:rPr>
        <w:t xml:space="preserve"> </w:t>
      </w:r>
      <w:r>
        <w:rPr>
          <w:rtl/>
        </w:rPr>
        <w:t>אורי מקלב (יהדות התורה):</w:t>
      </w:r>
      <w:r w:rsidRPr="00851C03">
        <w:rPr>
          <w:rStyle w:val="TagStyle"/>
          <w:rtl/>
        </w:rPr>
        <w:t xml:space="preserve"> </w:t>
      </w:r>
      <w:r w:rsidRPr="00721C66">
        <w:rPr>
          <w:rStyle w:val="TagStyle"/>
          <w:rtl/>
        </w:rPr>
        <w:t>&lt;&lt; דובר_המשך &gt;&gt;</w:t>
      </w:r>
      <w:r>
        <w:rPr>
          <w:rtl/>
        </w:rPr>
        <w:t xml:space="preserve"> </w:t>
      </w:r>
    </w:p>
    <w:p w:rsidR="006D429B" w:rsidRDefault="006D429B" w:rsidP="007E7D36">
      <w:pPr>
        <w:rPr>
          <w:rtl/>
        </w:rPr>
      </w:pPr>
    </w:p>
    <w:p w:rsidR="006D429B" w:rsidRDefault="006D429B" w:rsidP="007E7D36">
      <w:pPr>
        <w:rPr>
          <w:rtl/>
        </w:rPr>
      </w:pPr>
      <w:r>
        <w:rPr>
          <w:rFonts w:hint="cs"/>
          <w:rtl/>
        </w:rPr>
        <w:t xml:space="preserve">מאה אחוז. אנחנו עכשיו רגועים, אדוני סגן השר. </w:t>
      </w:r>
    </w:p>
    <w:p w:rsidR="006D429B" w:rsidRDefault="006D429B" w:rsidP="007E7D36">
      <w:pPr>
        <w:rPr>
          <w:rtl/>
        </w:rPr>
      </w:pPr>
      <w:bookmarkStart w:id="12586" w:name="_ETM_Q23_470296"/>
      <w:bookmarkStart w:id="12587" w:name="_ETM_Q23_470376"/>
      <w:bookmarkEnd w:id="12586"/>
      <w:bookmarkEnd w:id="12587"/>
    </w:p>
    <w:p w:rsidR="006D429B" w:rsidRDefault="006D429B" w:rsidP="00370A20">
      <w:pPr>
        <w:rPr>
          <w:rtl/>
        </w:rPr>
      </w:pPr>
      <w:bookmarkStart w:id="12588" w:name="_ETM_Q23_470455"/>
      <w:bookmarkStart w:id="12589" w:name="_ETM_Q23_470529"/>
      <w:bookmarkStart w:id="12590" w:name="_ETM_Q23_452419"/>
      <w:bookmarkStart w:id="12591" w:name="_ETM_Q23_454400"/>
      <w:bookmarkStart w:id="12592" w:name="_ETM_Q23_454639"/>
      <w:bookmarkStart w:id="12593" w:name="_ETM_Q23_454759"/>
      <w:bookmarkStart w:id="12594" w:name="_ETM_Q23_455210"/>
      <w:bookmarkStart w:id="12595" w:name="_ETM_Q23_457569"/>
      <w:bookmarkStart w:id="12596" w:name="_ETM_Q23_457990"/>
      <w:bookmarkStart w:id="12597" w:name="_ETM_Q23_458650"/>
      <w:bookmarkStart w:id="12598" w:name="_ETM_Q23_459009"/>
      <w:bookmarkStart w:id="12599" w:name="_ETM_Q23_459220"/>
      <w:bookmarkStart w:id="12600" w:name="_ETM_Q23_460029"/>
      <w:bookmarkStart w:id="12601" w:name="_ETM_Q23_460389"/>
      <w:bookmarkStart w:id="12602" w:name="_ETM_Q23_460900"/>
      <w:bookmarkStart w:id="12603" w:name="_ETM_Q23_461289"/>
      <w:bookmarkStart w:id="12604" w:name="_ETM_Q23_461500"/>
      <w:bookmarkStart w:id="12605" w:name="_ETM_Q23_462310"/>
      <w:bookmarkStart w:id="12606" w:name="_ETM_Q23_462819"/>
      <w:bookmarkStart w:id="12607" w:name="_ETM_Q23_462909"/>
      <w:bookmarkStart w:id="12608" w:name="_ETM_Q23_463599"/>
      <w:bookmarkStart w:id="12609" w:name="_ETM_Q23_464199"/>
      <w:bookmarkStart w:id="12610" w:name="_ETM_Q23_464319"/>
      <w:bookmarkStart w:id="12611" w:name="_ETM_Q23_464680"/>
      <w:bookmarkStart w:id="12612" w:name="_ETM_Q23_464770"/>
      <w:bookmarkStart w:id="12613" w:name="_ETM_Q23_465039"/>
      <w:bookmarkStart w:id="12614" w:name="_ETM_Q23_465250"/>
      <w:bookmarkStart w:id="12615" w:name="_ETM_Q23_468800"/>
      <w:bookmarkStart w:id="12616" w:name="_ETM_Q23_469670"/>
      <w:bookmarkStart w:id="12617" w:name="_ETM_Q23_469850"/>
      <w:bookmarkStart w:id="12618" w:name="_ETM_Q23_470240"/>
      <w:bookmarkStart w:id="12619" w:name="_ETM_Q23_470570"/>
      <w:bookmarkStart w:id="12620" w:name="_ETM_Q23_470870"/>
      <w:bookmarkStart w:id="12621" w:name="_ETM_Q23_472740"/>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r>
        <w:rPr>
          <w:rFonts w:hint="cs"/>
          <w:rtl/>
        </w:rPr>
        <w:t>חבר</w:t>
      </w:r>
      <w:r>
        <w:rPr>
          <w:rtl/>
        </w:rPr>
        <w:t>י</w:t>
      </w:r>
      <w:r>
        <w:rPr>
          <w:rFonts w:hint="cs"/>
          <w:rtl/>
        </w:rPr>
        <w:t>י</w:t>
      </w:r>
      <w:r w:rsidRPr="00573DA9">
        <w:rPr>
          <w:rtl/>
        </w:rPr>
        <w:t xml:space="preserve"> </w:t>
      </w:r>
      <w:bookmarkStart w:id="12622" w:name="_ETM_Q23_473070"/>
      <w:bookmarkEnd w:id="12622"/>
      <w:r>
        <w:rPr>
          <w:rtl/>
        </w:rPr>
        <w:t>חבר</w:t>
      </w:r>
      <w:r>
        <w:rPr>
          <w:rFonts w:hint="cs"/>
          <w:rtl/>
        </w:rPr>
        <w:t>י</w:t>
      </w:r>
      <w:r w:rsidRPr="00573DA9">
        <w:rPr>
          <w:rtl/>
        </w:rPr>
        <w:t xml:space="preserve"> </w:t>
      </w:r>
      <w:bookmarkStart w:id="12623" w:name="_ETM_Q23_473339"/>
      <w:bookmarkEnd w:id="12623"/>
      <w:r w:rsidRPr="00573DA9">
        <w:rPr>
          <w:rtl/>
        </w:rPr>
        <w:t>הכנסת</w:t>
      </w:r>
      <w:r>
        <w:rPr>
          <w:rFonts w:hint="cs"/>
          <w:rtl/>
        </w:rPr>
        <w:t>,</w:t>
      </w:r>
      <w:r w:rsidRPr="00573DA9">
        <w:rPr>
          <w:rtl/>
        </w:rPr>
        <w:t xml:space="preserve"> </w:t>
      </w:r>
      <w:bookmarkStart w:id="12624" w:name="_ETM_Q23_474979"/>
      <w:bookmarkEnd w:id="12624"/>
      <w:r w:rsidRPr="00573DA9">
        <w:rPr>
          <w:rtl/>
        </w:rPr>
        <w:t xml:space="preserve">אני </w:t>
      </w:r>
      <w:bookmarkStart w:id="12625" w:name="_ETM_Q23_475970"/>
      <w:bookmarkEnd w:id="12625"/>
      <w:r w:rsidRPr="00573DA9">
        <w:rPr>
          <w:rtl/>
        </w:rPr>
        <w:t xml:space="preserve">גם </w:t>
      </w:r>
      <w:bookmarkStart w:id="12626" w:name="_ETM_Q23_476180"/>
      <w:bookmarkEnd w:id="12626"/>
      <w:r w:rsidRPr="00573DA9">
        <w:rPr>
          <w:rtl/>
        </w:rPr>
        <w:t xml:space="preserve">מברך </w:t>
      </w:r>
      <w:bookmarkStart w:id="12627" w:name="_ETM_Q23_476509"/>
      <w:bookmarkEnd w:id="12627"/>
      <w:r w:rsidRPr="00573DA9">
        <w:rPr>
          <w:rtl/>
        </w:rPr>
        <w:t xml:space="preserve">את </w:t>
      </w:r>
      <w:bookmarkStart w:id="12628" w:name="_ETM_Q23_476600"/>
      <w:bookmarkEnd w:id="12628"/>
      <w:r w:rsidRPr="00573DA9">
        <w:rPr>
          <w:rtl/>
        </w:rPr>
        <w:t xml:space="preserve">המצטרפים </w:t>
      </w:r>
      <w:bookmarkStart w:id="12629" w:name="_ETM_Q23_477500"/>
      <w:bookmarkEnd w:id="12629"/>
      <w:r w:rsidRPr="00573DA9">
        <w:rPr>
          <w:rtl/>
        </w:rPr>
        <w:t xml:space="preserve">להצעה </w:t>
      </w:r>
      <w:bookmarkStart w:id="12630" w:name="_ETM_Q23_478190"/>
      <w:bookmarkEnd w:id="12630"/>
      <w:r w:rsidRPr="00573DA9">
        <w:rPr>
          <w:rtl/>
        </w:rPr>
        <w:t>לסדר</w:t>
      </w:r>
      <w:bookmarkStart w:id="12631" w:name="_ETM_Q23_478729"/>
      <w:bookmarkEnd w:id="12631"/>
      <w:r>
        <w:rPr>
          <w:rFonts w:hint="cs"/>
          <w:rtl/>
        </w:rPr>
        <w:t>-היום הזאת.</w:t>
      </w:r>
      <w:bookmarkStart w:id="12632" w:name="_ETM_Q23_479660"/>
      <w:bookmarkEnd w:id="12632"/>
      <w:r>
        <w:rPr>
          <w:rFonts w:hint="cs"/>
          <w:rtl/>
        </w:rPr>
        <w:t xml:space="preserve"> </w:t>
      </w:r>
      <w:bookmarkStart w:id="12633" w:name="_ETM_Q23_480020"/>
      <w:bookmarkEnd w:id="12633"/>
      <w:r>
        <w:rPr>
          <w:rFonts w:hint="cs"/>
          <w:rtl/>
        </w:rPr>
        <w:t xml:space="preserve">גם </w:t>
      </w:r>
      <w:bookmarkStart w:id="12634" w:name="_ETM_Q23_483103"/>
      <w:bookmarkEnd w:id="12634"/>
      <w:r>
        <w:rPr>
          <w:rFonts w:hint="cs"/>
          <w:rtl/>
        </w:rPr>
        <w:t>אני מרגיש ככה,</w:t>
      </w:r>
      <w:r>
        <w:rPr>
          <w:rFonts w:hint="eastAsia"/>
          <w:rtl/>
        </w:rPr>
        <w:t xml:space="preserve"> </w:t>
      </w:r>
      <w:r>
        <w:rPr>
          <w:rFonts w:hint="cs"/>
          <w:rtl/>
        </w:rPr>
        <w:t xml:space="preserve">מתוך מבול הפניות והשאלות </w:t>
      </w:r>
      <w:bookmarkStart w:id="12635" w:name="_ETM_Q23_480500"/>
      <w:bookmarkStart w:id="12636" w:name="_ETM_Q23_180000"/>
      <w:bookmarkStart w:id="12637" w:name="_ETM_Q23_181550"/>
      <w:bookmarkStart w:id="12638" w:name="_ETM_Q23_181760"/>
      <w:bookmarkStart w:id="12639" w:name="_ETM_Q23_181910"/>
      <w:bookmarkStart w:id="12640" w:name="_ETM_Q23_182210"/>
      <w:bookmarkStart w:id="12641" w:name="_ETM_Q23_182960"/>
      <w:bookmarkStart w:id="12642" w:name="_ETM_Q23_183110"/>
      <w:bookmarkStart w:id="12643" w:name="_ETM_Q23_184519"/>
      <w:bookmarkStart w:id="12644" w:name="_ETM_Q23_185059"/>
      <w:bookmarkStart w:id="12645" w:name="_ETM_Q23_185720"/>
      <w:bookmarkStart w:id="12646" w:name="_ETM_Q23_186259"/>
      <w:bookmarkEnd w:id="12635"/>
      <w:bookmarkEnd w:id="12636"/>
      <w:bookmarkEnd w:id="12637"/>
      <w:bookmarkEnd w:id="12638"/>
      <w:bookmarkEnd w:id="12639"/>
      <w:bookmarkEnd w:id="12640"/>
      <w:bookmarkEnd w:id="12641"/>
      <w:bookmarkEnd w:id="12642"/>
      <w:bookmarkEnd w:id="12643"/>
      <w:bookmarkEnd w:id="12644"/>
      <w:bookmarkEnd w:id="12645"/>
      <w:bookmarkEnd w:id="12646"/>
      <w:r w:rsidRPr="00573DA9">
        <w:rPr>
          <w:rtl/>
        </w:rPr>
        <w:t>שנש</w:t>
      </w:r>
      <w:r w:rsidR="00370A20">
        <w:rPr>
          <w:rFonts w:hint="cs"/>
          <w:rtl/>
        </w:rPr>
        <w:t>אלו</w:t>
      </w:r>
      <w:r w:rsidRPr="00573DA9">
        <w:rPr>
          <w:rtl/>
        </w:rPr>
        <w:t xml:space="preserve"> </w:t>
      </w:r>
      <w:bookmarkStart w:id="12647" w:name="_ETM_Q23_187309"/>
      <w:bookmarkEnd w:id="12647"/>
      <w:r w:rsidR="00370A20">
        <w:rPr>
          <w:rFonts w:hint="cs"/>
          <w:rtl/>
        </w:rPr>
        <w:t>ע</w:t>
      </w:r>
      <w:r w:rsidRPr="00573DA9">
        <w:rPr>
          <w:rtl/>
        </w:rPr>
        <w:t xml:space="preserve">לינו </w:t>
      </w:r>
      <w:bookmarkStart w:id="12648" w:name="_ETM_Q23_187970"/>
      <w:bookmarkEnd w:id="12648"/>
      <w:r w:rsidRPr="00573DA9">
        <w:rPr>
          <w:rtl/>
        </w:rPr>
        <w:t xml:space="preserve">בעקבות </w:t>
      </w:r>
      <w:bookmarkStart w:id="12649" w:name="_ETM_Q23_188719"/>
      <w:bookmarkEnd w:id="12649"/>
      <w:r w:rsidRPr="00573DA9">
        <w:rPr>
          <w:rtl/>
        </w:rPr>
        <w:t xml:space="preserve">ההצעה </w:t>
      </w:r>
      <w:bookmarkStart w:id="12650" w:name="_ETM_Q23_189110"/>
      <w:bookmarkEnd w:id="12650"/>
      <w:r>
        <w:rPr>
          <w:rFonts w:hint="cs"/>
          <w:rtl/>
        </w:rPr>
        <w:t xml:space="preserve">הדחופה </w:t>
      </w:r>
      <w:r w:rsidRPr="00573DA9">
        <w:rPr>
          <w:rtl/>
        </w:rPr>
        <w:t>לסדר</w:t>
      </w:r>
      <w:r>
        <w:rPr>
          <w:rFonts w:hint="cs"/>
          <w:rtl/>
        </w:rPr>
        <w:t>-היום,</w:t>
      </w:r>
      <w:bookmarkStart w:id="12651" w:name="_ETM_Q23_189440"/>
      <w:bookmarkStart w:id="12652" w:name="_ETM_Q23_190309"/>
      <w:bookmarkEnd w:id="12651"/>
      <w:bookmarkEnd w:id="12652"/>
      <w:r>
        <w:rPr>
          <w:rFonts w:hint="cs"/>
          <w:rtl/>
        </w:rPr>
        <w:t xml:space="preserve"> </w:t>
      </w:r>
      <w:r w:rsidRPr="00573DA9">
        <w:rPr>
          <w:rtl/>
        </w:rPr>
        <w:t xml:space="preserve">שאנחנו </w:t>
      </w:r>
      <w:bookmarkStart w:id="12653" w:name="_ETM_Q23_190789"/>
      <w:bookmarkEnd w:id="12653"/>
      <w:r w:rsidRPr="00573DA9">
        <w:rPr>
          <w:rtl/>
        </w:rPr>
        <w:t xml:space="preserve">גם </w:t>
      </w:r>
      <w:bookmarkStart w:id="12654" w:name="_ETM_Q23_191000"/>
      <w:bookmarkEnd w:id="12654"/>
      <w:r w:rsidRPr="00573DA9">
        <w:rPr>
          <w:rtl/>
        </w:rPr>
        <w:t xml:space="preserve">לא </w:t>
      </w:r>
      <w:bookmarkStart w:id="12655" w:name="_ETM_Q23_191090"/>
      <w:bookmarkEnd w:id="12655"/>
      <w:r w:rsidRPr="00573DA9">
        <w:rPr>
          <w:rtl/>
        </w:rPr>
        <w:t xml:space="preserve">מתיימרים </w:t>
      </w:r>
      <w:bookmarkStart w:id="12656" w:name="_ETM_Q23_191660"/>
      <w:bookmarkEnd w:id="12656"/>
      <w:r w:rsidRPr="00573DA9">
        <w:rPr>
          <w:rtl/>
        </w:rPr>
        <w:t xml:space="preserve">לפתור </w:t>
      </w:r>
      <w:bookmarkStart w:id="12657" w:name="_ETM_Q23_192019"/>
      <w:bookmarkEnd w:id="12657"/>
      <w:r w:rsidRPr="00573DA9">
        <w:rPr>
          <w:rtl/>
        </w:rPr>
        <w:t xml:space="preserve">את </w:t>
      </w:r>
      <w:bookmarkStart w:id="12658" w:name="_ETM_Q23_192139"/>
      <w:bookmarkEnd w:id="12658"/>
      <w:r w:rsidRPr="00573DA9">
        <w:rPr>
          <w:rtl/>
        </w:rPr>
        <w:t xml:space="preserve">כל </w:t>
      </w:r>
      <w:bookmarkStart w:id="12659" w:name="_ETM_Q23_192320"/>
      <w:bookmarkEnd w:id="12659"/>
      <w:r w:rsidRPr="00573DA9">
        <w:rPr>
          <w:rtl/>
        </w:rPr>
        <w:t xml:space="preserve">הבעיה </w:t>
      </w:r>
      <w:bookmarkStart w:id="12660" w:name="_ETM_Q23_192920"/>
      <w:bookmarkEnd w:id="12660"/>
      <w:r w:rsidRPr="00573DA9">
        <w:rPr>
          <w:rtl/>
        </w:rPr>
        <w:t xml:space="preserve">ולהיכנס </w:t>
      </w:r>
      <w:bookmarkStart w:id="12661" w:name="_ETM_Q23_193460"/>
      <w:bookmarkEnd w:id="12661"/>
      <w:r w:rsidRPr="00573DA9">
        <w:rPr>
          <w:rtl/>
        </w:rPr>
        <w:t xml:space="preserve">לעומק </w:t>
      </w:r>
      <w:bookmarkStart w:id="12662" w:name="_ETM_Q23_193849"/>
      <w:bookmarkEnd w:id="12662"/>
      <w:r w:rsidRPr="00573DA9">
        <w:rPr>
          <w:rtl/>
        </w:rPr>
        <w:t xml:space="preserve">הבעיה </w:t>
      </w:r>
      <w:bookmarkStart w:id="12663" w:name="_ETM_Q23_194570"/>
      <w:bookmarkEnd w:id="12663"/>
      <w:r w:rsidRPr="00573DA9">
        <w:rPr>
          <w:rtl/>
        </w:rPr>
        <w:t xml:space="preserve">במסגרת </w:t>
      </w:r>
      <w:bookmarkStart w:id="12664" w:name="_ETM_Q23_195170"/>
      <w:bookmarkEnd w:id="12664"/>
      <w:r w:rsidRPr="00573DA9">
        <w:rPr>
          <w:rtl/>
        </w:rPr>
        <w:t xml:space="preserve">הדיון </w:t>
      </w:r>
      <w:bookmarkStart w:id="12665" w:name="_ETM_Q23_195679"/>
      <w:bookmarkEnd w:id="12665"/>
      <w:r w:rsidRPr="00573DA9">
        <w:rPr>
          <w:rtl/>
        </w:rPr>
        <w:t xml:space="preserve">הקצר </w:t>
      </w:r>
      <w:bookmarkStart w:id="12666" w:name="_ETM_Q23_196160"/>
      <w:bookmarkEnd w:id="12666"/>
      <w:r w:rsidRPr="00573DA9">
        <w:rPr>
          <w:rtl/>
        </w:rPr>
        <w:t>הזה</w:t>
      </w:r>
      <w:r>
        <w:rPr>
          <w:rFonts w:hint="cs"/>
          <w:rtl/>
        </w:rPr>
        <w:t xml:space="preserve">. </w:t>
      </w:r>
      <w:bookmarkStart w:id="12667" w:name="_ETM_Q23_498440"/>
      <w:bookmarkStart w:id="12668" w:name="_ETM_Q23_498546"/>
      <w:bookmarkStart w:id="12669" w:name="_ETM_Q23_499160"/>
      <w:bookmarkStart w:id="12670" w:name="_ETM_Q23_499266"/>
      <w:bookmarkStart w:id="12671" w:name="_ETM_Q23_197019"/>
      <w:bookmarkStart w:id="12672" w:name="_ETM_Q23_197800"/>
      <w:bookmarkStart w:id="12673" w:name="_ETM_Q23_199160"/>
      <w:bookmarkStart w:id="12674" w:name="_ETM_Q23_199460"/>
      <w:bookmarkStart w:id="12675" w:name="_ETM_Q23_199610"/>
      <w:bookmarkStart w:id="12676" w:name="_ETM_Q23_200030"/>
      <w:bookmarkStart w:id="12677" w:name="_ETM_Q23_201020"/>
      <w:bookmarkStart w:id="12678" w:name="_ETM_Q23_201200"/>
      <w:bookmarkEnd w:id="12667"/>
      <w:bookmarkEnd w:id="12668"/>
      <w:bookmarkEnd w:id="12669"/>
      <w:bookmarkEnd w:id="12670"/>
      <w:bookmarkEnd w:id="12671"/>
      <w:bookmarkEnd w:id="12672"/>
      <w:bookmarkEnd w:id="12673"/>
      <w:bookmarkEnd w:id="12674"/>
      <w:bookmarkEnd w:id="12675"/>
      <w:bookmarkEnd w:id="12676"/>
      <w:bookmarkEnd w:id="12677"/>
      <w:bookmarkEnd w:id="12678"/>
      <w:r>
        <w:rPr>
          <w:rFonts w:hint="cs"/>
          <w:rtl/>
        </w:rPr>
        <w:t xml:space="preserve">אני גם חושב שהדבר הזה </w:t>
      </w:r>
      <w:r w:rsidR="00C552BC">
        <w:rPr>
          <w:rtl/>
        </w:rPr>
        <w:t>–</w:t>
      </w:r>
      <w:r>
        <w:rPr>
          <w:rFonts w:hint="cs"/>
          <w:rtl/>
        </w:rPr>
        <w:t xml:space="preserve"> </w:t>
      </w:r>
      <w:r w:rsidRPr="00573DA9">
        <w:rPr>
          <w:rtl/>
        </w:rPr>
        <w:t xml:space="preserve">אני </w:t>
      </w:r>
      <w:bookmarkStart w:id="12679" w:name="_ETM_Q23_201320"/>
      <w:bookmarkEnd w:id="12679"/>
      <w:r>
        <w:rPr>
          <w:rtl/>
        </w:rPr>
        <w:t>יכול</w:t>
      </w:r>
      <w:r w:rsidRPr="00573DA9">
        <w:rPr>
          <w:rtl/>
        </w:rPr>
        <w:t xml:space="preserve"> </w:t>
      </w:r>
      <w:bookmarkStart w:id="12680" w:name="_ETM_Q23_201590"/>
      <w:bookmarkEnd w:id="12680"/>
      <w:r w:rsidRPr="00573DA9">
        <w:rPr>
          <w:rtl/>
        </w:rPr>
        <w:t xml:space="preserve">להסכים </w:t>
      </w:r>
      <w:bookmarkStart w:id="12681" w:name="_ETM_Q23_202070"/>
      <w:bookmarkEnd w:id="12681"/>
      <w:r w:rsidRPr="00573DA9">
        <w:rPr>
          <w:rtl/>
        </w:rPr>
        <w:t xml:space="preserve">עם </w:t>
      </w:r>
      <w:bookmarkStart w:id="12682" w:name="_ETM_Q23_202550"/>
      <w:bookmarkEnd w:id="12682"/>
      <w:r w:rsidRPr="00573DA9">
        <w:rPr>
          <w:rtl/>
        </w:rPr>
        <w:t xml:space="preserve">חבר </w:t>
      </w:r>
      <w:bookmarkStart w:id="12683" w:name="_ETM_Q23_202850"/>
      <w:bookmarkEnd w:id="12683"/>
      <w:r w:rsidRPr="00573DA9">
        <w:rPr>
          <w:rtl/>
        </w:rPr>
        <w:t xml:space="preserve">הכנסת </w:t>
      </w:r>
      <w:bookmarkStart w:id="12684" w:name="_ETM_Q23_203210"/>
      <w:bookmarkEnd w:id="12684"/>
      <w:r w:rsidRPr="00573DA9">
        <w:rPr>
          <w:rtl/>
        </w:rPr>
        <w:t xml:space="preserve">ויושב-ראש </w:t>
      </w:r>
      <w:bookmarkStart w:id="12685" w:name="_ETM_Q23_203540"/>
      <w:bookmarkEnd w:id="12685"/>
      <w:r w:rsidRPr="00573DA9">
        <w:rPr>
          <w:rtl/>
        </w:rPr>
        <w:t xml:space="preserve">הוועדה </w:t>
      </w:r>
      <w:bookmarkStart w:id="12686" w:name="_ETM_Q23_203720"/>
      <w:bookmarkEnd w:id="12686"/>
      <w:r w:rsidRPr="00573DA9">
        <w:rPr>
          <w:rtl/>
        </w:rPr>
        <w:t>המסדרת</w:t>
      </w:r>
      <w:r>
        <w:rPr>
          <w:rFonts w:hint="cs"/>
          <w:rtl/>
        </w:rPr>
        <w:t xml:space="preserve"> </w:t>
      </w:r>
      <w:bookmarkStart w:id="12687" w:name="_ETM_Q23_504714"/>
      <w:bookmarkEnd w:id="12687"/>
      <w:r>
        <w:rPr>
          <w:rFonts w:hint="cs"/>
          <w:rtl/>
        </w:rPr>
        <w:t xml:space="preserve">חבר הכנסת אבי ניסנקורן, שרוצה להקים ועדה מיוחדת, </w:t>
      </w:r>
      <w:bookmarkStart w:id="12688" w:name="_ETM_Q23_509464"/>
      <w:bookmarkEnd w:id="12688"/>
      <w:r>
        <w:rPr>
          <w:rFonts w:hint="cs"/>
          <w:rtl/>
        </w:rPr>
        <w:t xml:space="preserve">במיוחד על זה, אם באמת ועדת הכספים לא תדון בזה, </w:t>
      </w:r>
      <w:bookmarkStart w:id="12689" w:name="_ETM_Q23_512299"/>
      <w:bookmarkEnd w:id="12689"/>
      <w:r>
        <w:rPr>
          <w:rFonts w:hint="cs"/>
          <w:rtl/>
        </w:rPr>
        <w:t xml:space="preserve">כוועדה זמנית, אד-הוק, לנושא הזה של הביטוח הסיעודי. </w:t>
      </w:r>
    </w:p>
    <w:p w:rsidR="006D429B" w:rsidRDefault="006D429B" w:rsidP="007E7D36">
      <w:pPr>
        <w:rPr>
          <w:rtl/>
        </w:rPr>
      </w:pPr>
      <w:bookmarkStart w:id="12690" w:name="_ETM_Q23_512194"/>
      <w:bookmarkStart w:id="12691" w:name="_ETM_Q23_512311"/>
      <w:bookmarkEnd w:id="12690"/>
      <w:bookmarkEnd w:id="12691"/>
    </w:p>
    <w:p w:rsidR="006D429B" w:rsidRDefault="006D429B" w:rsidP="00370A20">
      <w:pPr>
        <w:rPr>
          <w:rtl/>
        </w:rPr>
      </w:pPr>
      <w:bookmarkStart w:id="12692" w:name="_ETM_Q23_512370"/>
      <w:bookmarkStart w:id="12693" w:name="_ETM_Q23_512486"/>
      <w:bookmarkStart w:id="12694" w:name="_ETM_Q23_210230"/>
      <w:bookmarkStart w:id="12695" w:name="_ETM_Q23_211099"/>
      <w:bookmarkStart w:id="12696" w:name="_ETM_Q23_211279"/>
      <w:bookmarkStart w:id="12697" w:name="_ETM_Q23_211580"/>
      <w:bookmarkStart w:id="12698" w:name="_ETM_Q23_212030"/>
      <w:bookmarkStart w:id="12699" w:name="_ETM_Q23_212210"/>
      <w:bookmarkStart w:id="12700" w:name="_ETM_Q23_212450"/>
      <w:bookmarkStart w:id="12701" w:name="_ETM_Q23_212930"/>
      <w:bookmarkStart w:id="12702" w:name="_ETM_Q23_213170"/>
      <w:bookmarkStart w:id="12703" w:name="_ETM_Q23_213379"/>
      <w:bookmarkStart w:id="12704" w:name="_ETM_Q23_213830"/>
      <w:bookmarkStart w:id="12705" w:name="_ETM_Q23_214610"/>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r w:rsidRPr="00573DA9">
        <w:rPr>
          <w:rtl/>
        </w:rPr>
        <w:t xml:space="preserve">אבל </w:t>
      </w:r>
      <w:bookmarkStart w:id="12706" w:name="_ETM_Q23_214820"/>
      <w:bookmarkEnd w:id="12706"/>
      <w:r w:rsidRPr="00573DA9">
        <w:rPr>
          <w:rtl/>
        </w:rPr>
        <w:t xml:space="preserve">אנחנו </w:t>
      </w:r>
      <w:bookmarkStart w:id="12707" w:name="_ETM_Q23_215150"/>
      <w:bookmarkEnd w:id="12707"/>
      <w:r w:rsidRPr="00573DA9">
        <w:rPr>
          <w:rtl/>
        </w:rPr>
        <w:t xml:space="preserve">יודעים </w:t>
      </w:r>
      <w:bookmarkStart w:id="12708" w:name="_ETM_Q23_216080"/>
      <w:bookmarkStart w:id="12709" w:name="_ETM_Q23_216949"/>
      <w:bookmarkStart w:id="12710" w:name="_ETM_Q23_217340"/>
      <w:bookmarkEnd w:id="12708"/>
      <w:bookmarkEnd w:id="12709"/>
      <w:bookmarkEnd w:id="12710"/>
      <w:r>
        <w:rPr>
          <w:rFonts w:hint="cs"/>
          <w:rtl/>
        </w:rPr>
        <w:t>שגם ב</w:t>
      </w:r>
      <w:r w:rsidRPr="00573DA9">
        <w:rPr>
          <w:rtl/>
        </w:rPr>
        <w:t xml:space="preserve">נושא </w:t>
      </w:r>
      <w:bookmarkStart w:id="12711" w:name="_ETM_Q23_217760"/>
      <w:bookmarkEnd w:id="12711"/>
      <w:r w:rsidRPr="00573DA9">
        <w:rPr>
          <w:rtl/>
        </w:rPr>
        <w:t>הזה</w:t>
      </w:r>
      <w:r>
        <w:rPr>
          <w:rFonts w:hint="cs"/>
          <w:rtl/>
        </w:rPr>
        <w:t>,</w:t>
      </w:r>
      <w:r w:rsidRPr="00573DA9">
        <w:rPr>
          <w:rtl/>
        </w:rPr>
        <w:t xml:space="preserve"> </w:t>
      </w:r>
      <w:bookmarkStart w:id="12712" w:name="_ETM_Q23_217970"/>
      <w:bookmarkEnd w:id="12712"/>
      <w:r w:rsidRPr="00573DA9">
        <w:rPr>
          <w:rtl/>
        </w:rPr>
        <w:t xml:space="preserve">אחת </w:t>
      </w:r>
      <w:bookmarkStart w:id="12713" w:name="_ETM_Q23_218360"/>
      <w:bookmarkEnd w:id="12713"/>
      <w:r w:rsidRPr="00573DA9">
        <w:rPr>
          <w:rtl/>
        </w:rPr>
        <w:t xml:space="preserve">השאלות </w:t>
      </w:r>
      <w:bookmarkStart w:id="12714" w:name="_ETM_Q23_218720"/>
      <w:bookmarkEnd w:id="12714"/>
      <w:r>
        <w:rPr>
          <w:rtl/>
        </w:rPr>
        <w:t>שנשאל</w:t>
      </w:r>
      <w:r>
        <w:rPr>
          <w:rFonts w:hint="cs"/>
          <w:rtl/>
        </w:rPr>
        <w:t>נו:</w:t>
      </w:r>
      <w:bookmarkStart w:id="12715" w:name="_ETM_Q23_219170"/>
      <w:bookmarkEnd w:id="12715"/>
      <w:r w:rsidRPr="00573DA9">
        <w:rPr>
          <w:rtl/>
        </w:rPr>
        <w:t xml:space="preserve"> </w:t>
      </w:r>
      <w:bookmarkStart w:id="12716" w:name="_ETM_Q23_220159"/>
      <w:bookmarkEnd w:id="12716"/>
      <w:r w:rsidRPr="00573DA9">
        <w:rPr>
          <w:rtl/>
        </w:rPr>
        <w:t xml:space="preserve">מה </w:t>
      </w:r>
      <w:bookmarkStart w:id="12717" w:name="_ETM_Q23_220400"/>
      <w:bookmarkEnd w:id="12717"/>
      <w:r w:rsidRPr="00573DA9">
        <w:rPr>
          <w:rtl/>
        </w:rPr>
        <w:t xml:space="preserve">לא </w:t>
      </w:r>
      <w:bookmarkStart w:id="12718" w:name="_ETM_Q23_220580"/>
      <w:bookmarkEnd w:id="12718"/>
      <w:r w:rsidRPr="00573DA9">
        <w:rPr>
          <w:rtl/>
        </w:rPr>
        <w:t xml:space="preserve">טוב </w:t>
      </w:r>
      <w:bookmarkStart w:id="12719" w:name="_ETM_Q23_220970"/>
      <w:bookmarkEnd w:id="12719"/>
      <w:r w:rsidRPr="00573DA9">
        <w:rPr>
          <w:rtl/>
        </w:rPr>
        <w:t xml:space="preserve">בביטוח </w:t>
      </w:r>
      <w:bookmarkStart w:id="12720" w:name="_ETM_Q23_221989"/>
      <w:bookmarkEnd w:id="12720"/>
      <w:r w:rsidRPr="00573DA9">
        <w:rPr>
          <w:rtl/>
        </w:rPr>
        <w:t>ש</w:t>
      </w:r>
      <w:r>
        <w:rPr>
          <w:rFonts w:hint="cs"/>
          <w:rtl/>
        </w:rPr>
        <w:t xml:space="preserve">ל </w:t>
      </w:r>
      <w:bookmarkStart w:id="12721" w:name="_ETM_Q23_523893"/>
      <w:bookmarkEnd w:id="12721"/>
      <w:r w:rsidRPr="00573DA9">
        <w:rPr>
          <w:rtl/>
        </w:rPr>
        <w:t xml:space="preserve">קופת </w:t>
      </w:r>
      <w:bookmarkStart w:id="12722" w:name="_ETM_Q23_222379"/>
      <w:bookmarkEnd w:id="12722"/>
      <w:r w:rsidRPr="00573DA9">
        <w:rPr>
          <w:rtl/>
        </w:rPr>
        <w:t xml:space="preserve">חולים </w:t>
      </w:r>
      <w:bookmarkStart w:id="12723" w:name="_ETM_Q23_222890"/>
      <w:bookmarkEnd w:id="12723"/>
      <w:r w:rsidRPr="00573DA9">
        <w:rPr>
          <w:rtl/>
        </w:rPr>
        <w:t xml:space="preserve">במסגרת </w:t>
      </w:r>
      <w:bookmarkStart w:id="12724" w:name="_ETM_Q23_223309"/>
      <w:bookmarkEnd w:id="12724"/>
      <w:proofErr w:type="spellStart"/>
      <w:r>
        <w:rPr>
          <w:rFonts w:hint="cs"/>
          <w:rtl/>
        </w:rPr>
        <w:t>ה</w:t>
      </w:r>
      <w:r w:rsidRPr="00573DA9">
        <w:rPr>
          <w:rtl/>
        </w:rPr>
        <w:t>שב"ן</w:t>
      </w:r>
      <w:bookmarkStart w:id="12725" w:name="_ETM_Q23_223790"/>
      <w:bookmarkEnd w:id="12725"/>
      <w:proofErr w:type="spellEnd"/>
      <w:r>
        <w:rPr>
          <w:rFonts w:hint="cs"/>
          <w:rtl/>
        </w:rPr>
        <w:t xml:space="preserve">. </w:t>
      </w:r>
      <w:bookmarkStart w:id="12726" w:name="_ETM_Q23_224269"/>
      <w:bookmarkEnd w:id="12726"/>
      <w:r w:rsidRPr="00573DA9">
        <w:rPr>
          <w:rtl/>
        </w:rPr>
        <w:t xml:space="preserve">יש </w:t>
      </w:r>
      <w:bookmarkStart w:id="12727" w:name="_ETM_Q23_224870"/>
      <w:bookmarkEnd w:id="12727"/>
      <w:r w:rsidRPr="00573DA9">
        <w:rPr>
          <w:rtl/>
        </w:rPr>
        <w:t xml:space="preserve">כמה </w:t>
      </w:r>
      <w:bookmarkStart w:id="12728" w:name="_ETM_Q23_225170"/>
      <w:bookmarkEnd w:id="12728"/>
      <w:r w:rsidRPr="00573DA9">
        <w:rPr>
          <w:rtl/>
        </w:rPr>
        <w:t xml:space="preserve">וכמה </w:t>
      </w:r>
      <w:bookmarkStart w:id="12729" w:name="_ETM_Q23_225500"/>
      <w:bookmarkEnd w:id="12729"/>
      <w:r w:rsidRPr="00573DA9">
        <w:rPr>
          <w:rtl/>
        </w:rPr>
        <w:t xml:space="preserve">דברים </w:t>
      </w:r>
      <w:bookmarkStart w:id="12730" w:name="_ETM_Q23_226219"/>
      <w:bookmarkEnd w:id="12730"/>
      <w:r w:rsidRPr="00573DA9">
        <w:rPr>
          <w:rtl/>
        </w:rPr>
        <w:t>ש</w:t>
      </w:r>
      <w:r w:rsidR="00370A20">
        <w:rPr>
          <w:rFonts w:hint="cs"/>
          <w:rtl/>
        </w:rPr>
        <w:t xml:space="preserve">בהם </w:t>
      </w:r>
      <w:r>
        <w:rPr>
          <w:rFonts w:hint="cs"/>
          <w:rtl/>
        </w:rPr>
        <w:t xml:space="preserve">הביטוח הפרטי </w:t>
      </w:r>
      <w:r w:rsidRPr="00573DA9">
        <w:rPr>
          <w:rtl/>
        </w:rPr>
        <w:t xml:space="preserve">אינו </w:t>
      </w:r>
      <w:bookmarkStart w:id="12731" w:name="_ETM_Q23_226519"/>
      <w:bookmarkEnd w:id="12731"/>
      <w:r w:rsidRPr="00573DA9">
        <w:rPr>
          <w:rtl/>
        </w:rPr>
        <w:t>דומה</w:t>
      </w:r>
      <w:r>
        <w:rPr>
          <w:rFonts w:hint="cs"/>
          <w:rtl/>
        </w:rPr>
        <w:t>,</w:t>
      </w:r>
      <w:r w:rsidRPr="00573DA9">
        <w:rPr>
          <w:rtl/>
        </w:rPr>
        <w:t xml:space="preserve"> </w:t>
      </w:r>
      <w:bookmarkStart w:id="12732" w:name="_ETM_Q23_227629"/>
      <w:bookmarkEnd w:id="12732"/>
      <w:r w:rsidRPr="00573DA9">
        <w:rPr>
          <w:rtl/>
        </w:rPr>
        <w:t>ו</w:t>
      </w:r>
      <w:r>
        <w:rPr>
          <w:rFonts w:hint="cs"/>
          <w:rtl/>
        </w:rPr>
        <w:t xml:space="preserve">יש </w:t>
      </w:r>
      <w:r w:rsidRPr="00573DA9">
        <w:rPr>
          <w:rtl/>
        </w:rPr>
        <w:t xml:space="preserve">חשש </w:t>
      </w:r>
      <w:bookmarkStart w:id="12733" w:name="_ETM_Q23_228229"/>
      <w:bookmarkEnd w:id="12733"/>
      <w:r w:rsidRPr="00573DA9">
        <w:rPr>
          <w:rtl/>
        </w:rPr>
        <w:t xml:space="preserve">גם </w:t>
      </w:r>
      <w:bookmarkStart w:id="12734" w:name="_ETM_Q23_228379"/>
      <w:bookmarkEnd w:id="12734"/>
      <w:r w:rsidRPr="00573DA9">
        <w:rPr>
          <w:rtl/>
        </w:rPr>
        <w:t xml:space="preserve">מה </w:t>
      </w:r>
      <w:bookmarkStart w:id="12735" w:name="_ETM_Q23_228500"/>
      <w:bookmarkEnd w:id="12735"/>
      <w:r>
        <w:rPr>
          <w:rFonts w:hint="cs"/>
          <w:rtl/>
        </w:rPr>
        <w:t xml:space="preserve">יהיה </w:t>
      </w:r>
      <w:r w:rsidRPr="00573DA9">
        <w:rPr>
          <w:rtl/>
        </w:rPr>
        <w:t xml:space="preserve">בביטוח </w:t>
      </w:r>
      <w:bookmarkStart w:id="12736" w:name="_ETM_Q23_229579"/>
      <w:bookmarkEnd w:id="12736"/>
      <w:r w:rsidRPr="00573DA9">
        <w:rPr>
          <w:rtl/>
        </w:rPr>
        <w:t>ש</w:t>
      </w:r>
      <w:r>
        <w:rPr>
          <w:rFonts w:hint="cs"/>
          <w:rtl/>
        </w:rPr>
        <w:t xml:space="preserve">ל </w:t>
      </w:r>
      <w:r w:rsidRPr="00573DA9">
        <w:rPr>
          <w:rtl/>
        </w:rPr>
        <w:t>קופת</w:t>
      </w:r>
      <w:bookmarkStart w:id="12737" w:name="_ETM_Q23_230000"/>
      <w:bookmarkEnd w:id="12737"/>
      <w:r>
        <w:rPr>
          <w:rFonts w:hint="cs"/>
          <w:rtl/>
        </w:rPr>
        <w:t xml:space="preserve"> </w:t>
      </w:r>
      <w:r w:rsidRPr="00573DA9">
        <w:rPr>
          <w:rtl/>
        </w:rPr>
        <w:t xml:space="preserve">חולים </w:t>
      </w:r>
      <w:bookmarkStart w:id="12738" w:name="_ETM_Q23_230600"/>
      <w:bookmarkEnd w:id="12738"/>
      <w:r w:rsidRPr="00573DA9">
        <w:rPr>
          <w:rtl/>
        </w:rPr>
        <w:t>ל</w:t>
      </w:r>
      <w:bookmarkStart w:id="12739" w:name="_ETM_Q23_230930"/>
      <w:bookmarkEnd w:id="12739"/>
      <w:r w:rsidRPr="00573DA9">
        <w:rPr>
          <w:rtl/>
        </w:rPr>
        <w:t>ביטוחים</w:t>
      </w:r>
      <w:r w:rsidR="00370A20">
        <w:rPr>
          <w:rFonts w:hint="cs"/>
          <w:rtl/>
        </w:rPr>
        <w:t>.</w:t>
      </w:r>
      <w:r w:rsidRPr="00573DA9">
        <w:rPr>
          <w:rtl/>
        </w:rPr>
        <w:t xml:space="preserve"> </w:t>
      </w:r>
      <w:bookmarkStart w:id="12740" w:name="_ETM_Q23_231409"/>
      <w:bookmarkEnd w:id="12740"/>
      <w:r w:rsidRPr="00573DA9">
        <w:rPr>
          <w:rtl/>
        </w:rPr>
        <w:t xml:space="preserve">אנחנו </w:t>
      </w:r>
      <w:bookmarkStart w:id="12741" w:name="_ETM_Q23_231829"/>
      <w:bookmarkEnd w:id="12741"/>
      <w:r w:rsidRPr="00573DA9">
        <w:rPr>
          <w:rtl/>
        </w:rPr>
        <w:t>חוששים</w:t>
      </w:r>
      <w:r>
        <w:rPr>
          <w:rFonts w:hint="cs"/>
          <w:rtl/>
        </w:rPr>
        <w:t>.</w:t>
      </w:r>
      <w:r w:rsidRPr="00573DA9">
        <w:rPr>
          <w:rtl/>
        </w:rPr>
        <w:t xml:space="preserve"> </w:t>
      </w:r>
      <w:bookmarkStart w:id="12742" w:name="_ETM_Q23_232280"/>
      <w:bookmarkStart w:id="12743" w:name="_ETM_Q23_232550"/>
      <w:bookmarkEnd w:id="12742"/>
      <w:bookmarkEnd w:id="12743"/>
      <w:r w:rsidRPr="00573DA9">
        <w:rPr>
          <w:rtl/>
        </w:rPr>
        <w:t xml:space="preserve">בדברי </w:t>
      </w:r>
      <w:bookmarkStart w:id="12744" w:name="_ETM_Q23_234230"/>
      <w:bookmarkEnd w:id="12744"/>
      <w:r w:rsidRPr="00573DA9">
        <w:rPr>
          <w:rtl/>
        </w:rPr>
        <w:t xml:space="preserve">ההסבר </w:t>
      </w:r>
      <w:bookmarkStart w:id="12745" w:name="_ETM_Q23_235039"/>
      <w:bookmarkEnd w:id="12745"/>
      <w:r w:rsidRPr="00573DA9">
        <w:rPr>
          <w:rtl/>
        </w:rPr>
        <w:t xml:space="preserve">להצעה </w:t>
      </w:r>
      <w:bookmarkStart w:id="12746" w:name="_ETM_Q23_235430"/>
      <w:bookmarkEnd w:id="12746"/>
      <w:r w:rsidRPr="00573DA9">
        <w:rPr>
          <w:rtl/>
        </w:rPr>
        <w:t>לסדר</w:t>
      </w:r>
      <w:r>
        <w:rPr>
          <w:rFonts w:hint="cs"/>
          <w:rtl/>
        </w:rPr>
        <w:t>-היום</w:t>
      </w:r>
      <w:r w:rsidRPr="00573DA9">
        <w:rPr>
          <w:rtl/>
        </w:rPr>
        <w:t xml:space="preserve"> </w:t>
      </w:r>
      <w:bookmarkStart w:id="12747" w:name="_ETM_Q23_235879"/>
      <w:bookmarkEnd w:id="12747"/>
      <w:r w:rsidRPr="00573DA9">
        <w:rPr>
          <w:rtl/>
        </w:rPr>
        <w:t xml:space="preserve">כתבתי </w:t>
      </w:r>
      <w:bookmarkStart w:id="12748" w:name="_ETM_Q23_236420"/>
      <w:bookmarkEnd w:id="12748"/>
      <w:r w:rsidRPr="00573DA9">
        <w:rPr>
          <w:rtl/>
        </w:rPr>
        <w:t xml:space="preserve">ביום </w:t>
      </w:r>
      <w:bookmarkStart w:id="12749" w:name="_ETM_Q23_236960"/>
      <w:bookmarkEnd w:id="12749"/>
      <w:r w:rsidRPr="00573DA9">
        <w:rPr>
          <w:rtl/>
        </w:rPr>
        <w:t xml:space="preserve">חמישי </w:t>
      </w:r>
      <w:bookmarkStart w:id="12750" w:name="_ETM_Q23_237350"/>
      <w:bookmarkEnd w:id="12750"/>
      <w:r w:rsidRPr="00573DA9">
        <w:rPr>
          <w:rtl/>
        </w:rPr>
        <w:t xml:space="preserve">שעבר </w:t>
      </w:r>
      <w:bookmarkStart w:id="12751" w:name="_ETM_Q23_238159"/>
      <w:bookmarkEnd w:id="12751"/>
      <w:r w:rsidRPr="00573DA9">
        <w:rPr>
          <w:rtl/>
        </w:rPr>
        <w:t xml:space="preserve">שחברת </w:t>
      </w:r>
      <w:bookmarkStart w:id="12752" w:name="_ETM_Q23_238610"/>
      <w:bookmarkEnd w:id="12752"/>
      <w:r w:rsidRPr="00573DA9">
        <w:rPr>
          <w:rtl/>
        </w:rPr>
        <w:t>ביטו</w:t>
      </w:r>
      <w:bookmarkStart w:id="12753" w:name="_ETM_Q23_238969"/>
      <w:bookmarkEnd w:id="12753"/>
      <w:r>
        <w:rPr>
          <w:rFonts w:hint="cs"/>
          <w:rtl/>
        </w:rPr>
        <w:t>ח אחת, נדמה לי שזה היה הפניקס</w:t>
      </w:r>
      <w:bookmarkStart w:id="12754" w:name="_ETM_Q23_540694"/>
      <w:bookmarkEnd w:id="12754"/>
      <w:r>
        <w:rPr>
          <w:rFonts w:hint="cs"/>
          <w:rtl/>
        </w:rPr>
        <w:t xml:space="preserve">, </w:t>
      </w:r>
      <w:bookmarkStart w:id="12755" w:name="_ETM_Q23_239300"/>
      <w:bookmarkStart w:id="12756" w:name="_ETM_Q23_239750"/>
      <w:bookmarkStart w:id="12757" w:name="_ETM_Q23_240469"/>
      <w:bookmarkStart w:id="12758" w:name="_ETM_Q23_240739"/>
      <w:bookmarkEnd w:id="12755"/>
      <w:bookmarkEnd w:id="12756"/>
      <w:bookmarkEnd w:id="12757"/>
      <w:bookmarkEnd w:id="12758"/>
      <w:r w:rsidRPr="00573DA9">
        <w:rPr>
          <w:rtl/>
        </w:rPr>
        <w:t>ביטלה</w:t>
      </w:r>
      <w:r>
        <w:rPr>
          <w:rFonts w:hint="cs"/>
          <w:rtl/>
        </w:rPr>
        <w:t>,</w:t>
      </w:r>
      <w:r w:rsidRPr="00573DA9">
        <w:rPr>
          <w:rtl/>
        </w:rPr>
        <w:t xml:space="preserve"> </w:t>
      </w:r>
      <w:bookmarkStart w:id="12759" w:name="_ETM_Q23_241370"/>
      <w:bookmarkEnd w:id="12759"/>
      <w:r w:rsidRPr="00573DA9">
        <w:rPr>
          <w:rtl/>
        </w:rPr>
        <w:t xml:space="preserve">והחשש </w:t>
      </w:r>
      <w:bookmarkStart w:id="12760" w:name="_ETM_Q23_241969"/>
      <w:bookmarkEnd w:id="12760"/>
      <w:r w:rsidRPr="00573DA9">
        <w:rPr>
          <w:rtl/>
        </w:rPr>
        <w:t xml:space="preserve">הוא </w:t>
      </w:r>
      <w:bookmarkStart w:id="12761" w:name="_ETM_Q23_242000"/>
      <w:bookmarkEnd w:id="12761"/>
      <w:r w:rsidRPr="00573DA9">
        <w:rPr>
          <w:rtl/>
        </w:rPr>
        <w:t xml:space="preserve">שעוד </w:t>
      </w:r>
      <w:bookmarkStart w:id="12762" w:name="_ETM_Q23_242390"/>
      <w:bookmarkEnd w:id="12762"/>
      <w:r w:rsidRPr="00573DA9">
        <w:rPr>
          <w:rtl/>
        </w:rPr>
        <w:t>חברות</w:t>
      </w:r>
      <w:r>
        <w:rPr>
          <w:rFonts w:hint="cs"/>
          <w:rtl/>
        </w:rPr>
        <w:t>.</w:t>
      </w:r>
      <w:bookmarkStart w:id="12763" w:name="_ETM_Q23_542078"/>
      <w:bookmarkStart w:id="12764" w:name="_ETM_Q23_542188"/>
      <w:bookmarkStart w:id="12765" w:name="_ETM_Q23_542254"/>
      <w:bookmarkStart w:id="12766" w:name="_ETM_Q23_542355"/>
      <w:bookmarkStart w:id="12767" w:name="_ETM_Q23_242870"/>
      <w:bookmarkEnd w:id="12763"/>
      <w:bookmarkEnd w:id="12764"/>
      <w:bookmarkEnd w:id="12765"/>
      <w:bookmarkEnd w:id="12766"/>
      <w:bookmarkEnd w:id="12767"/>
      <w:r>
        <w:rPr>
          <w:rFonts w:hint="cs"/>
          <w:rtl/>
        </w:rPr>
        <w:t xml:space="preserve"> </w:t>
      </w:r>
      <w:r w:rsidRPr="00573DA9">
        <w:rPr>
          <w:rtl/>
        </w:rPr>
        <w:t xml:space="preserve">אנחנו </w:t>
      </w:r>
      <w:bookmarkStart w:id="12768" w:name="_ETM_Q23_243199"/>
      <w:bookmarkEnd w:id="12768"/>
      <w:r w:rsidRPr="00573DA9">
        <w:rPr>
          <w:rtl/>
        </w:rPr>
        <w:t xml:space="preserve">כבר </w:t>
      </w:r>
      <w:bookmarkStart w:id="12769" w:name="_ETM_Q23_243350"/>
      <w:bookmarkEnd w:id="12769"/>
      <w:r w:rsidRPr="00573DA9">
        <w:rPr>
          <w:rtl/>
        </w:rPr>
        <w:t xml:space="preserve">עומדים </w:t>
      </w:r>
      <w:bookmarkStart w:id="12770" w:name="_ETM_Q23_243589"/>
      <w:bookmarkEnd w:id="12770"/>
      <w:r w:rsidRPr="00573DA9">
        <w:rPr>
          <w:rtl/>
        </w:rPr>
        <w:t>היום</w:t>
      </w:r>
      <w:r>
        <w:rPr>
          <w:rFonts w:hint="cs"/>
          <w:rtl/>
        </w:rPr>
        <w:t>,</w:t>
      </w:r>
      <w:r w:rsidRPr="00573DA9">
        <w:rPr>
          <w:rtl/>
        </w:rPr>
        <w:t xml:space="preserve"> </w:t>
      </w:r>
      <w:bookmarkStart w:id="12771" w:name="_ETM_Q23_243949"/>
      <w:bookmarkEnd w:id="12771"/>
      <w:r w:rsidRPr="00573DA9">
        <w:rPr>
          <w:rtl/>
        </w:rPr>
        <w:t xml:space="preserve">ביום </w:t>
      </w:r>
      <w:bookmarkStart w:id="12772" w:name="_ETM_Q23_244159"/>
      <w:bookmarkEnd w:id="12772"/>
      <w:r w:rsidRPr="00573DA9">
        <w:rPr>
          <w:rtl/>
        </w:rPr>
        <w:t>רביעי</w:t>
      </w:r>
      <w:r>
        <w:rPr>
          <w:rFonts w:hint="cs"/>
          <w:rtl/>
        </w:rPr>
        <w:t>,</w:t>
      </w:r>
      <w:r w:rsidRPr="00573DA9">
        <w:rPr>
          <w:rtl/>
        </w:rPr>
        <w:t xml:space="preserve"> </w:t>
      </w:r>
      <w:bookmarkStart w:id="12773" w:name="_ETM_Q23_244850"/>
      <w:bookmarkEnd w:id="12773"/>
      <w:r>
        <w:rPr>
          <w:rFonts w:hint="cs"/>
          <w:rtl/>
        </w:rPr>
        <w:t xml:space="preserve">במצב </w:t>
      </w:r>
      <w:r w:rsidRPr="00573DA9">
        <w:rPr>
          <w:rtl/>
        </w:rPr>
        <w:t xml:space="preserve">שגם </w:t>
      </w:r>
      <w:bookmarkStart w:id="12774" w:name="_ETM_Q23_245240"/>
      <w:bookmarkEnd w:id="12774"/>
      <w:r w:rsidRPr="00573DA9">
        <w:rPr>
          <w:rtl/>
        </w:rPr>
        <w:t xml:space="preserve">החברות </w:t>
      </w:r>
      <w:bookmarkStart w:id="12775" w:name="_ETM_Q23_245569"/>
      <w:bookmarkEnd w:id="12775"/>
      <w:r w:rsidRPr="00573DA9">
        <w:rPr>
          <w:rtl/>
        </w:rPr>
        <w:t>האחרות</w:t>
      </w:r>
      <w:r>
        <w:rPr>
          <w:rFonts w:hint="cs"/>
          <w:rtl/>
        </w:rPr>
        <w:t>,</w:t>
      </w:r>
      <w:r w:rsidRPr="00573DA9">
        <w:rPr>
          <w:rtl/>
        </w:rPr>
        <w:t xml:space="preserve"> </w:t>
      </w:r>
      <w:bookmarkStart w:id="12776" w:name="_ETM_Q23_246020"/>
      <w:bookmarkEnd w:id="12776"/>
      <w:r w:rsidRPr="00573DA9">
        <w:rPr>
          <w:rtl/>
        </w:rPr>
        <w:t xml:space="preserve">כמו </w:t>
      </w:r>
      <w:bookmarkStart w:id="12777" w:name="_ETM_Q23_246229"/>
      <w:bookmarkEnd w:id="12777"/>
      <w:r w:rsidRPr="00573DA9">
        <w:rPr>
          <w:rtl/>
        </w:rPr>
        <w:t>מנורה</w:t>
      </w:r>
      <w:r>
        <w:rPr>
          <w:rFonts w:hint="cs"/>
          <w:rtl/>
        </w:rPr>
        <w:t>,</w:t>
      </w:r>
      <w:r w:rsidRPr="00573DA9">
        <w:rPr>
          <w:rtl/>
        </w:rPr>
        <w:t xml:space="preserve"> </w:t>
      </w:r>
      <w:bookmarkStart w:id="12778" w:name="_ETM_Q23_246619"/>
      <w:bookmarkEnd w:id="12778"/>
      <w:r>
        <w:rPr>
          <w:rFonts w:hint="cs"/>
          <w:rtl/>
        </w:rPr>
        <w:t xml:space="preserve">הראל, כלל ביטוח ואלון </w:t>
      </w:r>
      <w:r w:rsidR="00C552BC">
        <w:rPr>
          <w:rFonts w:hint="eastAsia"/>
          <w:rtl/>
        </w:rPr>
        <w:t>–</w:t>
      </w:r>
      <w:r>
        <w:rPr>
          <w:rFonts w:hint="eastAsia"/>
          <w:rtl/>
        </w:rPr>
        <w:t xml:space="preserve"> </w:t>
      </w:r>
      <w:r>
        <w:rPr>
          <w:rFonts w:hint="cs"/>
          <w:rtl/>
        </w:rPr>
        <w:t xml:space="preserve">כולן </w:t>
      </w:r>
      <w:bookmarkStart w:id="12779" w:name="_ETM_Q23_247100"/>
      <w:bookmarkStart w:id="12780" w:name="_ETM_Q23_247369"/>
      <w:bookmarkStart w:id="12781" w:name="_ETM_Q23_247880"/>
      <w:bookmarkStart w:id="12782" w:name="_ETM_Q23_248630"/>
      <w:bookmarkStart w:id="12783" w:name="_ETM_Q23_249020"/>
      <w:bookmarkStart w:id="12784" w:name="_ETM_Q23_249290"/>
      <w:bookmarkEnd w:id="12779"/>
      <w:bookmarkEnd w:id="12780"/>
      <w:bookmarkEnd w:id="12781"/>
      <w:bookmarkEnd w:id="12782"/>
      <w:bookmarkEnd w:id="12783"/>
      <w:bookmarkEnd w:id="12784"/>
      <w:r w:rsidRPr="00573DA9">
        <w:rPr>
          <w:rtl/>
        </w:rPr>
        <w:t xml:space="preserve">ביטלו </w:t>
      </w:r>
      <w:bookmarkStart w:id="12785" w:name="_ETM_Q23_249649"/>
      <w:bookmarkEnd w:id="12785"/>
      <w:r w:rsidRPr="00573DA9">
        <w:rPr>
          <w:rtl/>
        </w:rPr>
        <w:t xml:space="preserve">את </w:t>
      </w:r>
      <w:bookmarkStart w:id="12786" w:name="_ETM_Q23_249770"/>
      <w:bookmarkEnd w:id="12786"/>
      <w:r w:rsidRPr="00573DA9">
        <w:rPr>
          <w:rtl/>
        </w:rPr>
        <w:t xml:space="preserve">הביטוח </w:t>
      </w:r>
      <w:bookmarkStart w:id="12787" w:name="_ETM_Q23_250190"/>
      <w:bookmarkEnd w:id="12787"/>
      <w:r w:rsidRPr="00573DA9">
        <w:rPr>
          <w:rtl/>
        </w:rPr>
        <w:t>הסיעודי</w:t>
      </w:r>
      <w:r>
        <w:rPr>
          <w:rFonts w:hint="cs"/>
          <w:rtl/>
        </w:rPr>
        <w:t>;</w:t>
      </w:r>
      <w:r w:rsidRPr="00573DA9">
        <w:rPr>
          <w:rtl/>
        </w:rPr>
        <w:t xml:space="preserve"> </w:t>
      </w:r>
      <w:bookmarkStart w:id="12788" w:name="_ETM_Q23_250549"/>
      <w:bookmarkEnd w:id="12788"/>
      <w:r w:rsidRPr="00573DA9">
        <w:rPr>
          <w:rtl/>
        </w:rPr>
        <w:t xml:space="preserve">אנחנו </w:t>
      </w:r>
      <w:bookmarkStart w:id="12789" w:name="_ETM_Q23_250819"/>
      <w:bookmarkEnd w:id="12789"/>
      <w:r w:rsidRPr="00573DA9">
        <w:rPr>
          <w:rtl/>
        </w:rPr>
        <w:t xml:space="preserve">כבר </w:t>
      </w:r>
      <w:bookmarkStart w:id="12790" w:name="_ETM_Q23_250970"/>
      <w:bookmarkEnd w:id="12790"/>
      <w:r w:rsidRPr="00573DA9">
        <w:rPr>
          <w:rtl/>
        </w:rPr>
        <w:t xml:space="preserve">נמצאים </w:t>
      </w:r>
      <w:bookmarkStart w:id="12791" w:name="_ETM_Q23_251450"/>
      <w:bookmarkEnd w:id="12791"/>
      <w:r w:rsidRPr="00573DA9">
        <w:rPr>
          <w:rtl/>
        </w:rPr>
        <w:t xml:space="preserve">באירוע </w:t>
      </w:r>
      <w:bookmarkStart w:id="12792" w:name="_ETM_Q23_251990"/>
      <w:bookmarkEnd w:id="12792"/>
      <w:r w:rsidRPr="00573DA9">
        <w:rPr>
          <w:rtl/>
        </w:rPr>
        <w:t>הזה</w:t>
      </w:r>
      <w:r>
        <w:rPr>
          <w:rFonts w:hint="cs"/>
          <w:rtl/>
        </w:rPr>
        <w:t>.</w:t>
      </w:r>
      <w:r w:rsidRPr="00573DA9">
        <w:rPr>
          <w:rtl/>
        </w:rPr>
        <w:t xml:space="preserve"> </w:t>
      </w:r>
      <w:bookmarkStart w:id="12793" w:name="_ETM_Q23_252799"/>
      <w:bookmarkEnd w:id="12793"/>
    </w:p>
    <w:p w:rsidR="006D429B" w:rsidRDefault="006D429B" w:rsidP="007E7D36">
      <w:pPr>
        <w:rPr>
          <w:rtl/>
        </w:rPr>
      </w:pPr>
    </w:p>
    <w:p w:rsidR="006D429B" w:rsidRDefault="006D429B" w:rsidP="00370A20">
      <w:pPr>
        <w:rPr>
          <w:rtl/>
        </w:rPr>
      </w:pPr>
      <w:r w:rsidRPr="00573DA9">
        <w:rPr>
          <w:rtl/>
        </w:rPr>
        <w:t xml:space="preserve">אני </w:t>
      </w:r>
      <w:bookmarkStart w:id="12794" w:name="_ETM_Q23_253640"/>
      <w:bookmarkEnd w:id="12794"/>
      <w:r w:rsidRPr="00573DA9">
        <w:rPr>
          <w:rtl/>
        </w:rPr>
        <w:t xml:space="preserve">אומר </w:t>
      </w:r>
      <w:bookmarkStart w:id="12795" w:name="_ETM_Q23_254060"/>
      <w:bookmarkEnd w:id="12795"/>
      <w:r w:rsidRPr="00573DA9">
        <w:rPr>
          <w:rtl/>
        </w:rPr>
        <w:t xml:space="preserve">את </w:t>
      </w:r>
      <w:bookmarkStart w:id="12796" w:name="_ETM_Q23_254180"/>
      <w:bookmarkEnd w:id="12796"/>
      <w:r w:rsidRPr="00573DA9">
        <w:rPr>
          <w:rtl/>
        </w:rPr>
        <w:t>זה</w:t>
      </w:r>
      <w:r>
        <w:rPr>
          <w:rFonts w:hint="cs"/>
          <w:rtl/>
        </w:rPr>
        <w:t xml:space="preserve">, את העמדה שלי </w:t>
      </w:r>
      <w:r w:rsidR="00C552BC">
        <w:rPr>
          <w:rFonts w:hint="eastAsia"/>
          <w:rtl/>
        </w:rPr>
        <w:t>–</w:t>
      </w:r>
      <w:r>
        <w:rPr>
          <w:rFonts w:hint="eastAsia"/>
          <w:rtl/>
        </w:rPr>
        <w:t xml:space="preserve"> </w:t>
      </w:r>
      <w:r>
        <w:rPr>
          <w:rFonts w:hint="cs"/>
          <w:rtl/>
        </w:rPr>
        <w:t xml:space="preserve">אני </w:t>
      </w:r>
      <w:bookmarkStart w:id="12797" w:name="_ETM_Q23_553958"/>
      <w:bookmarkEnd w:id="12797"/>
      <w:r>
        <w:rPr>
          <w:rFonts w:hint="cs"/>
          <w:rtl/>
        </w:rPr>
        <w:t xml:space="preserve">לא יודע מה העמדה שלכם </w:t>
      </w:r>
      <w:r w:rsidR="00C552BC">
        <w:rPr>
          <w:rtl/>
        </w:rPr>
        <w:t>–</w:t>
      </w:r>
      <w:r>
        <w:rPr>
          <w:rFonts w:hint="cs"/>
          <w:rtl/>
        </w:rPr>
        <w:t xml:space="preserve"> אני כאן </w:t>
      </w:r>
      <w:bookmarkStart w:id="12798" w:name="_ETM_Q23_556912"/>
      <w:bookmarkEnd w:id="12798"/>
      <w:r>
        <w:rPr>
          <w:rFonts w:hint="cs"/>
          <w:rtl/>
        </w:rPr>
        <w:t>לא כדי לשפר עמדות לחברות הביטוח</w:t>
      </w:r>
      <w:r w:rsidR="00370A20">
        <w:rPr>
          <w:rFonts w:hint="cs"/>
          <w:rtl/>
        </w:rPr>
        <w:t>,</w:t>
      </w:r>
      <w:r>
        <w:rPr>
          <w:rFonts w:hint="cs"/>
          <w:rtl/>
        </w:rPr>
        <w:t xml:space="preserve"> שהיום אנחנו נשפר את הכדאיות </w:t>
      </w:r>
      <w:bookmarkStart w:id="12799" w:name="_ETM_Q23_565734"/>
      <w:bookmarkEnd w:id="12799"/>
      <w:r>
        <w:rPr>
          <w:rFonts w:hint="cs"/>
          <w:rtl/>
        </w:rPr>
        <w:t xml:space="preserve">של הביטוח ולכן אנחנו מקיימים את הדיון. לא כך </w:t>
      </w:r>
      <w:bookmarkStart w:id="12800" w:name="_ETM_Q23_565127"/>
      <w:bookmarkEnd w:id="12800"/>
      <w:r>
        <w:rPr>
          <w:rFonts w:hint="cs"/>
          <w:rtl/>
        </w:rPr>
        <w:t xml:space="preserve">הם פני הדברים, משתי סיבות. </w:t>
      </w:r>
      <w:bookmarkStart w:id="12801" w:name="_ETM_Q23_569809"/>
      <w:bookmarkStart w:id="12802" w:name="_ETM_Q23_569878"/>
      <w:bookmarkStart w:id="12803" w:name="_ETM_Q23_569985"/>
      <w:bookmarkStart w:id="12804" w:name="_ETM_Q23_570046"/>
      <w:bookmarkEnd w:id="12801"/>
      <w:bookmarkEnd w:id="12802"/>
      <w:bookmarkEnd w:id="12803"/>
      <w:bookmarkEnd w:id="12804"/>
      <w:r>
        <w:rPr>
          <w:rFonts w:hint="cs"/>
          <w:rtl/>
        </w:rPr>
        <w:t xml:space="preserve">סיבה ראשונה: אני </w:t>
      </w:r>
      <w:bookmarkStart w:id="12805" w:name="_ETM_Q23_568152"/>
      <w:bookmarkEnd w:id="12805"/>
      <w:r>
        <w:rPr>
          <w:rFonts w:hint="cs"/>
          <w:rtl/>
        </w:rPr>
        <w:t xml:space="preserve">לא חושב שמה שהם הציעו לעיתונות בדברי ההסבר שלהם היה </w:t>
      </w:r>
      <w:bookmarkStart w:id="12806" w:name="_ETM_Q23_574755"/>
      <w:bookmarkEnd w:id="12806"/>
      <w:r>
        <w:rPr>
          <w:rFonts w:hint="cs"/>
          <w:rtl/>
        </w:rPr>
        <w:t>נכון. הם באו ואמרו מכיוון שיש ירידה בריבית</w:t>
      </w:r>
      <w:r w:rsidR="00370A20">
        <w:rPr>
          <w:rFonts w:hint="cs"/>
          <w:rtl/>
        </w:rPr>
        <w:t>,</w:t>
      </w:r>
      <w:r>
        <w:rPr>
          <w:rFonts w:hint="cs"/>
          <w:rtl/>
        </w:rPr>
        <w:t xml:space="preserve"> הביטוח </w:t>
      </w:r>
      <w:bookmarkStart w:id="12807" w:name="_ETM_Q23_575757"/>
      <w:bookmarkEnd w:id="12807"/>
      <w:r>
        <w:rPr>
          <w:rFonts w:hint="cs"/>
          <w:rtl/>
        </w:rPr>
        <w:t>נהפך ללא משתלם. לא רק זה, יש כאלה ש</w:t>
      </w:r>
      <w:bookmarkStart w:id="12808" w:name="_ETM_Q23_578709"/>
      <w:bookmarkEnd w:id="12808"/>
      <w:r>
        <w:rPr>
          <w:rFonts w:hint="cs"/>
          <w:rtl/>
        </w:rPr>
        <w:t xml:space="preserve">פירשנו שגם בגלל משטר ההון שחל עליהם, שהם צריכים </w:t>
      </w:r>
      <w:bookmarkStart w:id="12809" w:name="_ETM_Q23_585911"/>
      <w:bookmarkEnd w:id="12809"/>
      <w:r>
        <w:rPr>
          <w:rFonts w:hint="cs"/>
          <w:rtl/>
        </w:rPr>
        <w:t xml:space="preserve">לסגור הון כבד </w:t>
      </w:r>
      <w:r w:rsidR="00C552BC">
        <w:rPr>
          <w:rFonts w:hint="eastAsia"/>
          <w:rtl/>
        </w:rPr>
        <w:t>–</w:t>
      </w:r>
      <w:r>
        <w:rPr>
          <w:rFonts w:hint="eastAsia"/>
          <w:rtl/>
        </w:rPr>
        <w:t xml:space="preserve"> </w:t>
      </w:r>
      <w:r>
        <w:rPr>
          <w:rFonts w:hint="cs"/>
          <w:rtl/>
        </w:rPr>
        <w:t xml:space="preserve">זה מה שגרם להם </w:t>
      </w:r>
      <w:bookmarkStart w:id="12810" w:name="_ETM_Q23_588697"/>
      <w:bookmarkEnd w:id="12810"/>
      <w:r>
        <w:rPr>
          <w:rFonts w:hint="cs"/>
          <w:rtl/>
        </w:rPr>
        <w:t xml:space="preserve">להפסיק את הביטוח. וגם לא </w:t>
      </w:r>
      <w:bookmarkStart w:id="12811" w:name="_ETM_Q23_590564"/>
      <w:bookmarkEnd w:id="12811"/>
      <w:r>
        <w:rPr>
          <w:rFonts w:hint="cs"/>
          <w:rtl/>
        </w:rPr>
        <w:t xml:space="preserve">בגלל ההארכה של תוחלת חיים, בגלל שתוחלת חיים יש לא רק </w:t>
      </w:r>
      <w:bookmarkStart w:id="12812" w:name="_ETM_Q23_597212"/>
      <w:bookmarkEnd w:id="12812"/>
      <w:r>
        <w:rPr>
          <w:rFonts w:hint="cs"/>
          <w:rtl/>
        </w:rPr>
        <w:t xml:space="preserve">בישראל; בחוץ לארץ יש גם הארכה של תוחלת חיים, ולא ראיתי </w:t>
      </w:r>
      <w:bookmarkStart w:id="12813" w:name="_ETM_Q23_600108"/>
      <w:bookmarkEnd w:id="12813"/>
      <w:r>
        <w:rPr>
          <w:rFonts w:hint="cs"/>
          <w:rtl/>
        </w:rPr>
        <w:t>ששם הם הפסיקו את הדבר הזה.</w:t>
      </w:r>
    </w:p>
    <w:p w:rsidR="006D429B" w:rsidRDefault="006D429B" w:rsidP="007E7D36">
      <w:pPr>
        <w:rPr>
          <w:rtl/>
        </w:rPr>
      </w:pPr>
      <w:bookmarkStart w:id="12814" w:name="_ETM_Q23_601019"/>
      <w:bookmarkStart w:id="12815" w:name="_ETM_Q23_601109"/>
      <w:bookmarkEnd w:id="12814"/>
      <w:bookmarkEnd w:id="12815"/>
    </w:p>
    <w:p w:rsidR="006D429B" w:rsidRDefault="006D429B" w:rsidP="00370A20">
      <w:pPr>
        <w:rPr>
          <w:rtl/>
        </w:rPr>
      </w:pPr>
      <w:bookmarkStart w:id="12816" w:name="_ETM_Q23_601147"/>
      <w:bookmarkStart w:id="12817" w:name="_ETM_Q23_601223"/>
      <w:bookmarkEnd w:id="12816"/>
      <w:bookmarkEnd w:id="12817"/>
      <w:r>
        <w:rPr>
          <w:rFonts w:hint="cs"/>
          <w:rtl/>
        </w:rPr>
        <w:t xml:space="preserve">מה שכן נכון לדעתי זה </w:t>
      </w:r>
      <w:bookmarkStart w:id="12818" w:name="_ETM_Q23_580198"/>
      <w:bookmarkStart w:id="12819" w:name="_ETM_Q23_580290"/>
      <w:bookmarkStart w:id="12820" w:name="_ETM_Q23_567800"/>
      <w:bookmarkStart w:id="12821" w:name="_ETM_Q23_567907"/>
      <w:bookmarkStart w:id="12822" w:name="_ETM_Q23_567975"/>
      <w:bookmarkStart w:id="12823" w:name="_ETM_Q23_568064"/>
      <w:bookmarkStart w:id="12824" w:name="_ETM_Q23_272469"/>
      <w:bookmarkStart w:id="12825" w:name="_ETM_Q23_272890"/>
      <w:bookmarkStart w:id="12826" w:name="_ETM_Q23_273189"/>
      <w:bookmarkStart w:id="12827" w:name="_ETM_Q23_273429"/>
      <w:bookmarkStart w:id="12828" w:name="_ETM_Q23_273579"/>
      <w:bookmarkStart w:id="12829" w:name="_ETM_Q23_274329"/>
      <w:bookmarkStart w:id="12830" w:name="_ETM_Q23_274509"/>
      <w:bookmarkStart w:id="12831" w:name="_ETM_Q23_274719"/>
      <w:bookmarkStart w:id="12832" w:name="_ETM_Q23_275109"/>
      <w:bookmarkStart w:id="12833" w:name="_ETM_Q23_275619"/>
      <w:bookmarkStart w:id="12834" w:name="_ETM_Q23_275829"/>
      <w:bookmarkStart w:id="12835" w:name="_ETM_Q23_276549"/>
      <w:bookmarkStart w:id="12836" w:name="_ETM_Q23_277270"/>
      <w:bookmarkStart w:id="12837" w:name="_ETM_Q23_278079"/>
      <w:bookmarkStart w:id="12838" w:name="_ETM_Q23_278409"/>
      <w:bookmarkStart w:id="12839" w:name="_ETM_Q23_278619"/>
      <w:bookmarkStart w:id="12840" w:name="_ETM_Q23_279399"/>
      <w:bookmarkStart w:id="12841" w:name="_ETM_Q23_279729"/>
      <w:bookmarkStart w:id="12842" w:name="_ETM_Q23_279880"/>
      <w:bookmarkStart w:id="12843" w:name="_ETM_Q23_280060"/>
      <w:bookmarkStart w:id="12844" w:name="_ETM_Q23_280179"/>
      <w:bookmarkStart w:id="12845" w:name="_ETM_Q23_280420"/>
      <w:bookmarkStart w:id="12846" w:name="_ETM_Q23_280630"/>
      <w:bookmarkStart w:id="12847" w:name="_ETM_Q23_281200"/>
      <w:bookmarkStart w:id="12848" w:name="_ETM_Q23_281679"/>
      <w:bookmarkStart w:id="12849" w:name="_ETM_Q23_282069"/>
      <w:bookmarkStart w:id="12850" w:name="_ETM_Q23_282849"/>
      <w:bookmarkStart w:id="12851" w:name="_ETM_Q23_283569"/>
      <w:bookmarkStart w:id="12852" w:name="_ETM_Q23_284020"/>
      <w:bookmarkStart w:id="12853" w:name="_ETM_Q23_284380"/>
      <w:bookmarkStart w:id="12854" w:name="_ETM_Q23_284560"/>
      <w:bookmarkStart w:id="12855" w:name="_ETM_Q23_284920"/>
      <w:bookmarkStart w:id="12856" w:name="_ETM_Q23_285319"/>
      <w:bookmarkStart w:id="12857" w:name="_ETM_Q23_285980"/>
      <w:bookmarkStart w:id="12858" w:name="_ETM_Q23_286190"/>
      <w:bookmarkStart w:id="12859" w:name="_ETM_Q23_286520"/>
      <w:bookmarkStart w:id="12860" w:name="_ETM_Q23_286640"/>
      <w:bookmarkStart w:id="12861" w:name="_ETM_Q23_286760"/>
      <w:bookmarkStart w:id="12862" w:name="_ETM_Q23_288080"/>
      <w:bookmarkStart w:id="12863" w:name="_ETM_Q23_288350"/>
      <w:bookmarkStart w:id="12864" w:name="_ETM_Q23_288620"/>
      <w:bookmarkStart w:id="12865" w:name="_ETM_Q23_288979"/>
      <w:bookmarkStart w:id="12866" w:name="_ETM_Q23_289490"/>
      <w:bookmarkStart w:id="12867" w:name="_ETM_Q23_290180"/>
      <w:bookmarkStart w:id="12868" w:name="_ETM_Q23_290540"/>
      <w:bookmarkStart w:id="12869" w:name="_ETM_Q23_291470"/>
      <w:bookmarkStart w:id="12870" w:name="_ETM_Q23_291800"/>
      <w:bookmarkStart w:id="12871" w:name="_ETM_Q23_292159"/>
      <w:bookmarkStart w:id="12872" w:name="_ETM_Q23_292340"/>
      <w:bookmarkStart w:id="12873" w:name="_ETM_Q23_292760"/>
      <w:bookmarkStart w:id="12874" w:name="_ETM_Q23_293390"/>
      <w:bookmarkStart w:id="12875" w:name="_ETM_Q23_293630"/>
      <w:bookmarkStart w:id="12876" w:name="_ETM_Q23_293720"/>
      <w:bookmarkStart w:id="12877" w:name="_ETM_Q23_293990"/>
      <w:bookmarkStart w:id="12878" w:name="_ETM_Q23_295070"/>
      <w:bookmarkStart w:id="12879" w:name="_ETM_Q23_295220"/>
      <w:bookmarkStart w:id="12880" w:name="_ETM_Q23_295370"/>
      <w:bookmarkStart w:id="12881" w:name="_ETM_Q23_295760"/>
      <w:bookmarkStart w:id="12882" w:name="_ETM_Q23_296060"/>
      <w:bookmarkStart w:id="12883" w:name="_ETM_Q23_296330"/>
      <w:bookmarkStart w:id="12884" w:name="_ETM_Q23_296479"/>
      <w:bookmarkStart w:id="12885" w:name="_ETM_Q23_296690"/>
      <w:bookmarkStart w:id="12886" w:name="_ETM_Q23_296900"/>
      <w:bookmarkStart w:id="12887" w:name="_ETM_Q23_297050"/>
      <w:bookmarkStart w:id="12888" w:name="_ETM_Q23_297410"/>
      <w:bookmarkStart w:id="12889" w:name="_ETM_Q23_297620"/>
      <w:bookmarkStart w:id="12890" w:name="_ETM_Q23_297830"/>
      <w:bookmarkStart w:id="12891" w:name="_ETM_Q23_298070"/>
      <w:bookmarkStart w:id="12892" w:name="_ETM_Q23_298460"/>
      <w:bookmarkStart w:id="12893" w:name="_ETM_Q23_298550"/>
      <w:bookmarkStart w:id="12894" w:name="_ETM_Q23_298880"/>
      <w:bookmarkStart w:id="12895" w:name="_ETM_Q23_298940"/>
      <w:bookmarkStart w:id="12896" w:name="_ETM_Q23_299270"/>
      <w:bookmarkStart w:id="12897" w:name="_ETM_Q23_299450"/>
      <w:bookmarkStart w:id="12898" w:name="_ETM_Q23_299630"/>
      <w:bookmarkStart w:id="12899" w:name="_ETM_Q23_299990"/>
      <w:bookmarkStart w:id="12900" w:name="_ETM_Q23_300590"/>
      <w:bookmarkStart w:id="12901" w:name="_ETM_Q23_301579"/>
      <w:bookmarkStart w:id="12902" w:name="_ETM_Q23_301789"/>
      <w:bookmarkStart w:id="12903" w:name="_ETM_Q23_302240"/>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r>
        <w:rPr>
          <w:rFonts w:hint="cs"/>
          <w:rtl/>
        </w:rPr>
        <w:t xml:space="preserve">הגברת </w:t>
      </w:r>
      <w:r w:rsidRPr="00573DA9">
        <w:rPr>
          <w:rtl/>
        </w:rPr>
        <w:t xml:space="preserve">הרגולציה </w:t>
      </w:r>
      <w:bookmarkStart w:id="12904" w:name="_ETM_Q23_303079"/>
      <w:bookmarkEnd w:id="12904"/>
      <w:r w:rsidRPr="00573DA9">
        <w:rPr>
          <w:rtl/>
        </w:rPr>
        <w:t>של</w:t>
      </w:r>
      <w:bookmarkStart w:id="12905" w:name="_ETM_Q23_304229"/>
      <w:bookmarkEnd w:id="12905"/>
      <w:r w:rsidRPr="00573DA9">
        <w:rPr>
          <w:rtl/>
        </w:rPr>
        <w:t>נו</w:t>
      </w:r>
      <w:bookmarkStart w:id="12906" w:name="_ETM_Q23_304799"/>
      <w:bookmarkEnd w:id="12906"/>
      <w:r>
        <w:rPr>
          <w:rFonts w:hint="cs"/>
          <w:rtl/>
        </w:rPr>
        <w:t xml:space="preserve">, </w:t>
      </w:r>
      <w:r w:rsidRPr="00573DA9">
        <w:rPr>
          <w:rtl/>
        </w:rPr>
        <w:t xml:space="preserve">של </w:t>
      </w:r>
      <w:bookmarkStart w:id="12907" w:name="_ETM_Q23_305009"/>
      <w:bookmarkEnd w:id="12907"/>
      <w:r w:rsidRPr="00573DA9">
        <w:rPr>
          <w:rtl/>
        </w:rPr>
        <w:t>הפיקוח</w:t>
      </w:r>
      <w:r>
        <w:rPr>
          <w:rFonts w:hint="cs"/>
          <w:rtl/>
        </w:rPr>
        <w:t>,</w:t>
      </w:r>
      <w:r w:rsidRPr="00573DA9">
        <w:rPr>
          <w:rtl/>
        </w:rPr>
        <w:t xml:space="preserve"> </w:t>
      </w:r>
      <w:bookmarkStart w:id="12908" w:name="_ETM_Q23_305520"/>
      <w:bookmarkEnd w:id="12908"/>
      <w:r w:rsidRPr="00573DA9">
        <w:rPr>
          <w:rtl/>
        </w:rPr>
        <w:t xml:space="preserve">על </w:t>
      </w:r>
      <w:bookmarkStart w:id="12909" w:name="_ETM_Q23_305609"/>
      <w:bookmarkStart w:id="12910" w:name="_ETM_Q23_305880"/>
      <w:bookmarkStart w:id="12911" w:name="_ETM_Q23_306090"/>
      <w:bookmarkEnd w:id="12909"/>
      <w:bookmarkEnd w:id="12910"/>
      <w:bookmarkEnd w:id="12911"/>
      <w:r w:rsidRPr="00573DA9">
        <w:rPr>
          <w:rtl/>
        </w:rPr>
        <w:t xml:space="preserve">חברות </w:t>
      </w:r>
      <w:bookmarkStart w:id="12912" w:name="_ETM_Q23_306389"/>
      <w:bookmarkEnd w:id="12912"/>
      <w:r w:rsidRPr="00573DA9">
        <w:rPr>
          <w:rtl/>
        </w:rPr>
        <w:t xml:space="preserve">הביטוח </w:t>
      </w:r>
      <w:bookmarkStart w:id="12913" w:name="_ETM_Q23_307170"/>
      <w:bookmarkEnd w:id="12913"/>
      <w:r w:rsidRPr="00573DA9">
        <w:rPr>
          <w:rtl/>
        </w:rPr>
        <w:t xml:space="preserve">בכך </w:t>
      </w:r>
      <w:bookmarkStart w:id="12914" w:name="_ETM_Q23_307619"/>
      <w:bookmarkEnd w:id="12914"/>
      <w:r w:rsidRPr="00573DA9">
        <w:rPr>
          <w:rtl/>
        </w:rPr>
        <w:t xml:space="preserve">שהם </w:t>
      </w:r>
      <w:bookmarkStart w:id="12915" w:name="_ETM_Q23_308010"/>
      <w:bookmarkEnd w:id="12915"/>
      <w:r w:rsidRPr="00573DA9">
        <w:rPr>
          <w:rtl/>
        </w:rPr>
        <w:t xml:space="preserve">לא </w:t>
      </w:r>
      <w:bookmarkStart w:id="12916" w:name="_ETM_Q23_308310"/>
      <w:bookmarkEnd w:id="12916"/>
      <w:r w:rsidRPr="00573DA9">
        <w:rPr>
          <w:rtl/>
        </w:rPr>
        <w:t xml:space="preserve">אלה </w:t>
      </w:r>
      <w:bookmarkStart w:id="12917" w:name="_ETM_Q23_308579"/>
      <w:bookmarkEnd w:id="12917"/>
      <w:r w:rsidRPr="00573DA9">
        <w:rPr>
          <w:rtl/>
        </w:rPr>
        <w:t xml:space="preserve">שמחליטים </w:t>
      </w:r>
      <w:bookmarkStart w:id="12918" w:name="_ETM_Q23_309239"/>
      <w:bookmarkEnd w:id="12918"/>
      <w:r w:rsidRPr="00573DA9">
        <w:rPr>
          <w:rtl/>
        </w:rPr>
        <w:t xml:space="preserve">היום </w:t>
      </w:r>
      <w:bookmarkStart w:id="12919" w:name="_ETM_Q23_310019"/>
      <w:bookmarkEnd w:id="12919"/>
      <w:r w:rsidRPr="00573DA9">
        <w:rPr>
          <w:rtl/>
        </w:rPr>
        <w:t>מי</w:t>
      </w:r>
      <w:r>
        <w:rPr>
          <w:rFonts w:hint="cs"/>
          <w:rtl/>
        </w:rPr>
        <w:t xml:space="preserve"> זכאי ומי לא זכאי </w:t>
      </w:r>
      <w:r w:rsidR="00C552BC">
        <w:rPr>
          <w:rFonts w:hint="eastAsia"/>
          <w:rtl/>
        </w:rPr>
        <w:t>–</w:t>
      </w:r>
      <w:r>
        <w:rPr>
          <w:rFonts w:hint="eastAsia"/>
          <w:rtl/>
        </w:rPr>
        <w:t xml:space="preserve"> </w:t>
      </w:r>
      <w:r>
        <w:rPr>
          <w:rFonts w:hint="cs"/>
          <w:rtl/>
        </w:rPr>
        <w:t xml:space="preserve">מה שהיה </w:t>
      </w:r>
      <w:bookmarkStart w:id="12920" w:name="_ETM_Q23_310409"/>
      <w:bookmarkStart w:id="12921" w:name="_ETM_Q23_310709"/>
      <w:bookmarkStart w:id="12922" w:name="_ETM_Q23_311040"/>
      <w:bookmarkStart w:id="12923" w:name="_ETM_Q23_311159"/>
      <w:bookmarkStart w:id="12924" w:name="_ETM_Q23_311310"/>
      <w:bookmarkStart w:id="12925" w:name="_ETM_Q23_312329"/>
      <w:bookmarkStart w:id="12926" w:name="_ETM_Q23_312480"/>
      <w:bookmarkStart w:id="12927" w:name="_ETM_Q23_312780"/>
      <w:bookmarkEnd w:id="12920"/>
      <w:bookmarkEnd w:id="12921"/>
      <w:bookmarkEnd w:id="12922"/>
      <w:bookmarkEnd w:id="12923"/>
      <w:bookmarkEnd w:id="12924"/>
      <w:bookmarkEnd w:id="12925"/>
      <w:bookmarkEnd w:id="12926"/>
      <w:bookmarkEnd w:id="12927"/>
      <w:r w:rsidRPr="00573DA9">
        <w:rPr>
          <w:rtl/>
        </w:rPr>
        <w:t xml:space="preserve">עד </w:t>
      </w:r>
      <w:bookmarkStart w:id="12928" w:name="_ETM_Q23_312959"/>
      <w:bookmarkEnd w:id="12928"/>
      <w:r w:rsidRPr="00573DA9">
        <w:rPr>
          <w:rtl/>
        </w:rPr>
        <w:t xml:space="preserve">לפני </w:t>
      </w:r>
      <w:bookmarkStart w:id="12929" w:name="_ETM_Q23_313200"/>
      <w:bookmarkEnd w:id="12929"/>
      <w:r w:rsidRPr="00573DA9">
        <w:rPr>
          <w:rtl/>
        </w:rPr>
        <w:t>תקופה</w:t>
      </w:r>
      <w:r>
        <w:rPr>
          <w:rFonts w:hint="cs"/>
          <w:rtl/>
        </w:rPr>
        <w:t>,</w:t>
      </w:r>
      <w:r w:rsidRPr="00573DA9">
        <w:rPr>
          <w:rtl/>
        </w:rPr>
        <w:t xml:space="preserve"> </w:t>
      </w:r>
      <w:bookmarkStart w:id="12930" w:name="_ETM_Q23_313680"/>
      <w:bookmarkEnd w:id="12930"/>
      <w:r w:rsidRPr="00573DA9">
        <w:rPr>
          <w:rtl/>
        </w:rPr>
        <w:t xml:space="preserve">שהם </w:t>
      </w:r>
      <w:bookmarkStart w:id="12931" w:name="_ETM_Q23_314010"/>
      <w:bookmarkEnd w:id="12931"/>
      <w:r w:rsidRPr="00573DA9">
        <w:rPr>
          <w:rtl/>
        </w:rPr>
        <w:t xml:space="preserve">היו </w:t>
      </w:r>
      <w:bookmarkStart w:id="12932" w:name="_ETM_Q23_314220"/>
      <w:bookmarkEnd w:id="12932"/>
      <w:r w:rsidRPr="00573DA9">
        <w:rPr>
          <w:rtl/>
        </w:rPr>
        <w:t xml:space="preserve">שולחים </w:t>
      </w:r>
      <w:bookmarkStart w:id="12933" w:name="_ETM_Q23_314579"/>
      <w:bookmarkEnd w:id="12933"/>
      <w:r w:rsidRPr="00573DA9">
        <w:rPr>
          <w:rtl/>
        </w:rPr>
        <w:t xml:space="preserve">רופאים </w:t>
      </w:r>
      <w:bookmarkStart w:id="12934" w:name="_ETM_Q23_314879"/>
      <w:bookmarkEnd w:id="12934"/>
      <w:r w:rsidRPr="00573DA9">
        <w:rPr>
          <w:rtl/>
        </w:rPr>
        <w:t xml:space="preserve">שלהם </w:t>
      </w:r>
      <w:bookmarkStart w:id="12935" w:name="_ETM_Q23_315720"/>
      <w:bookmarkEnd w:id="12935"/>
      <w:r w:rsidRPr="00573DA9">
        <w:rPr>
          <w:rtl/>
        </w:rPr>
        <w:t xml:space="preserve">ולא </w:t>
      </w:r>
      <w:bookmarkStart w:id="12936" w:name="_ETM_Q23_316049"/>
      <w:bookmarkEnd w:id="12936"/>
      <w:r w:rsidRPr="00573DA9">
        <w:rPr>
          <w:rtl/>
        </w:rPr>
        <w:t xml:space="preserve">היו </w:t>
      </w:r>
      <w:bookmarkStart w:id="12937" w:name="_ETM_Q23_316260"/>
      <w:bookmarkEnd w:id="12937"/>
      <w:r w:rsidRPr="00573DA9">
        <w:rPr>
          <w:rtl/>
        </w:rPr>
        <w:t xml:space="preserve">נותנים </w:t>
      </w:r>
      <w:bookmarkStart w:id="12938" w:name="_ETM_Q23_316560"/>
      <w:bookmarkEnd w:id="12938"/>
      <w:r w:rsidRPr="00573DA9">
        <w:rPr>
          <w:rtl/>
        </w:rPr>
        <w:t xml:space="preserve">לאנשים </w:t>
      </w:r>
      <w:bookmarkStart w:id="12939" w:name="_ETM_Q23_316950"/>
      <w:bookmarkEnd w:id="12939"/>
      <w:r w:rsidRPr="00573DA9">
        <w:rPr>
          <w:rtl/>
        </w:rPr>
        <w:t xml:space="preserve">את </w:t>
      </w:r>
      <w:bookmarkStart w:id="12940" w:name="_ETM_Q23_317010"/>
      <w:bookmarkEnd w:id="12940"/>
      <w:r w:rsidRPr="00573DA9">
        <w:rPr>
          <w:rtl/>
        </w:rPr>
        <w:t xml:space="preserve">האפשרות </w:t>
      </w:r>
      <w:bookmarkStart w:id="12941" w:name="_ETM_Q23_317610"/>
      <w:bookmarkEnd w:id="12941"/>
      <w:r w:rsidRPr="00573DA9">
        <w:rPr>
          <w:rtl/>
        </w:rPr>
        <w:t xml:space="preserve">לממש </w:t>
      </w:r>
      <w:bookmarkStart w:id="12942" w:name="_ETM_Q23_318090"/>
      <w:bookmarkEnd w:id="12942"/>
      <w:r w:rsidRPr="00573DA9">
        <w:rPr>
          <w:rtl/>
        </w:rPr>
        <w:t xml:space="preserve">את </w:t>
      </w:r>
      <w:bookmarkStart w:id="12943" w:name="_ETM_Q23_318209"/>
      <w:bookmarkEnd w:id="12943"/>
      <w:r w:rsidRPr="00573DA9">
        <w:rPr>
          <w:rtl/>
        </w:rPr>
        <w:t xml:space="preserve">הביטוח </w:t>
      </w:r>
      <w:bookmarkStart w:id="12944" w:name="_ETM_Q23_318659"/>
      <w:bookmarkEnd w:id="12944"/>
      <w:r w:rsidRPr="00573DA9">
        <w:rPr>
          <w:rtl/>
        </w:rPr>
        <w:t xml:space="preserve">שהם </w:t>
      </w:r>
      <w:bookmarkStart w:id="12945" w:name="_ETM_Q23_318810"/>
      <w:bookmarkEnd w:id="12945"/>
      <w:r w:rsidRPr="00573DA9">
        <w:rPr>
          <w:rtl/>
        </w:rPr>
        <w:t xml:space="preserve">חסכו </w:t>
      </w:r>
      <w:bookmarkStart w:id="12946" w:name="_ETM_Q23_319139"/>
      <w:bookmarkEnd w:id="12946"/>
      <w:r w:rsidRPr="00573DA9">
        <w:rPr>
          <w:rtl/>
        </w:rPr>
        <w:t xml:space="preserve">כל </w:t>
      </w:r>
      <w:bookmarkStart w:id="12947" w:name="_ETM_Q23_319260"/>
      <w:bookmarkEnd w:id="12947"/>
      <w:r w:rsidRPr="00573DA9">
        <w:rPr>
          <w:rtl/>
        </w:rPr>
        <w:t xml:space="preserve">כך </w:t>
      </w:r>
      <w:bookmarkStart w:id="12948" w:name="_ETM_Q23_319439"/>
      <w:bookmarkEnd w:id="12948"/>
      <w:r w:rsidRPr="00573DA9">
        <w:rPr>
          <w:rtl/>
        </w:rPr>
        <w:t xml:space="preserve">הרבה </w:t>
      </w:r>
      <w:bookmarkStart w:id="12949" w:name="_ETM_Q23_319650"/>
      <w:bookmarkEnd w:id="12949"/>
      <w:r w:rsidRPr="00573DA9">
        <w:rPr>
          <w:rtl/>
        </w:rPr>
        <w:t xml:space="preserve">שנים </w:t>
      </w:r>
      <w:bookmarkStart w:id="12950" w:name="_ETM_Q23_320250"/>
      <w:bookmarkEnd w:id="12950"/>
      <w:r w:rsidRPr="00573DA9">
        <w:rPr>
          <w:rtl/>
        </w:rPr>
        <w:t xml:space="preserve">מסיבות </w:t>
      </w:r>
      <w:bookmarkStart w:id="12951" w:name="_ETM_Q23_320730"/>
      <w:bookmarkEnd w:id="12951"/>
      <w:r w:rsidRPr="00573DA9">
        <w:rPr>
          <w:rtl/>
        </w:rPr>
        <w:t xml:space="preserve">כאלה </w:t>
      </w:r>
      <w:bookmarkStart w:id="12952" w:name="_ETM_Q23_320940"/>
      <w:bookmarkEnd w:id="12952"/>
      <w:r w:rsidRPr="00573DA9">
        <w:rPr>
          <w:rtl/>
        </w:rPr>
        <w:t>ואחרות</w:t>
      </w:r>
      <w:r>
        <w:rPr>
          <w:rFonts w:hint="cs"/>
          <w:rtl/>
        </w:rPr>
        <w:t>;</w:t>
      </w:r>
      <w:r w:rsidRPr="00573DA9">
        <w:rPr>
          <w:rtl/>
        </w:rPr>
        <w:t xml:space="preserve"> </w:t>
      </w:r>
      <w:bookmarkStart w:id="12953" w:name="_ETM_Q23_321269"/>
      <w:bookmarkEnd w:id="12953"/>
      <w:r w:rsidRPr="00573DA9">
        <w:rPr>
          <w:rtl/>
        </w:rPr>
        <w:t>הי</w:t>
      </w:r>
      <w:r>
        <w:rPr>
          <w:rFonts w:hint="cs"/>
          <w:rtl/>
        </w:rPr>
        <w:t>ה</w:t>
      </w:r>
      <w:r w:rsidRPr="00573DA9">
        <w:rPr>
          <w:rtl/>
        </w:rPr>
        <w:t xml:space="preserve"> </w:t>
      </w:r>
      <w:bookmarkStart w:id="12954" w:name="_ETM_Q23_321540"/>
      <w:bookmarkEnd w:id="12954"/>
      <w:r w:rsidRPr="00573DA9">
        <w:rPr>
          <w:rtl/>
        </w:rPr>
        <w:t xml:space="preserve">ביטוח </w:t>
      </w:r>
      <w:bookmarkStart w:id="12955" w:name="_ETM_Q23_321930"/>
      <w:bookmarkEnd w:id="12955"/>
      <w:r w:rsidRPr="00573DA9">
        <w:rPr>
          <w:rtl/>
        </w:rPr>
        <w:t>לאומי</w:t>
      </w:r>
      <w:r>
        <w:rPr>
          <w:rFonts w:hint="cs"/>
          <w:rtl/>
        </w:rPr>
        <w:t>,</w:t>
      </w:r>
      <w:r w:rsidRPr="00573DA9">
        <w:rPr>
          <w:rtl/>
        </w:rPr>
        <w:t xml:space="preserve"> </w:t>
      </w:r>
      <w:bookmarkStart w:id="12956" w:name="_ETM_Q23_322319"/>
      <w:bookmarkEnd w:id="12956"/>
      <w:r>
        <w:rPr>
          <w:rtl/>
        </w:rPr>
        <w:t>ו</w:t>
      </w:r>
      <w:r>
        <w:rPr>
          <w:rFonts w:hint="cs"/>
          <w:rtl/>
        </w:rPr>
        <w:t xml:space="preserve">יש </w:t>
      </w:r>
      <w:bookmarkStart w:id="12957" w:name="_ETM_Q23_623790"/>
      <w:bookmarkEnd w:id="12957"/>
      <w:r>
        <w:rPr>
          <w:rFonts w:hint="cs"/>
          <w:rtl/>
        </w:rPr>
        <w:t xml:space="preserve">להם אפשרות אחרת. </w:t>
      </w:r>
      <w:bookmarkStart w:id="12958" w:name="_ETM_Q23_621481"/>
      <w:bookmarkStart w:id="12959" w:name="_ETM_Q23_621581"/>
      <w:bookmarkStart w:id="12960" w:name="_ETM_Q23_621640"/>
      <w:bookmarkStart w:id="12961" w:name="_ETM_Q23_621727"/>
      <w:bookmarkStart w:id="12962" w:name="_ETM_Q23_322620"/>
      <w:bookmarkStart w:id="12963" w:name="_ETM_Q23_322919"/>
      <w:bookmarkStart w:id="12964" w:name="_ETM_Q23_323400"/>
      <w:bookmarkEnd w:id="12958"/>
      <w:bookmarkEnd w:id="12959"/>
      <w:bookmarkEnd w:id="12960"/>
      <w:bookmarkEnd w:id="12961"/>
      <w:bookmarkEnd w:id="12962"/>
      <w:bookmarkEnd w:id="12963"/>
      <w:bookmarkEnd w:id="12964"/>
      <w:r w:rsidRPr="00573DA9">
        <w:rPr>
          <w:rtl/>
        </w:rPr>
        <w:t xml:space="preserve">זה </w:t>
      </w:r>
      <w:bookmarkStart w:id="12965" w:name="_ETM_Q23_323700"/>
      <w:bookmarkEnd w:id="12965"/>
      <w:r w:rsidRPr="00573DA9">
        <w:rPr>
          <w:rtl/>
        </w:rPr>
        <w:t xml:space="preserve">מה </w:t>
      </w:r>
      <w:bookmarkStart w:id="12966" w:name="_ETM_Q23_323819"/>
      <w:bookmarkEnd w:id="12966"/>
      <w:r w:rsidRPr="00573DA9">
        <w:rPr>
          <w:rtl/>
        </w:rPr>
        <w:t xml:space="preserve">שגרם </w:t>
      </w:r>
      <w:bookmarkStart w:id="12967" w:name="_ETM_Q23_324569"/>
      <w:bookmarkEnd w:id="12967"/>
      <w:r w:rsidR="00C552BC">
        <w:rPr>
          <w:rFonts w:hint="cs"/>
          <w:rtl/>
        </w:rPr>
        <w:t>–</w:t>
      </w:r>
      <w:r w:rsidR="00370A20">
        <w:rPr>
          <w:rFonts w:hint="cs"/>
          <w:rtl/>
        </w:rPr>
        <w:t xml:space="preserve"> </w:t>
      </w:r>
      <w:r w:rsidRPr="00573DA9">
        <w:rPr>
          <w:rtl/>
        </w:rPr>
        <w:t xml:space="preserve">זה </w:t>
      </w:r>
      <w:bookmarkStart w:id="12968" w:name="_ETM_Q23_324810"/>
      <w:bookmarkEnd w:id="12968"/>
      <w:r w:rsidRPr="00573DA9">
        <w:rPr>
          <w:rtl/>
        </w:rPr>
        <w:t xml:space="preserve">שאנחנו </w:t>
      </w:r>
      <w:bookmarkStart w:id="12969" w:name="_ETM_Q23_325169"/>
      <w:bookmarkEnd w:id="12969"/>
      <w:r w:rsidRPr="00573DA9">
        <w:rPr>
          <w:rtl/>
        </w:rPr>
        <w:t xml:space="preserve">לא </w:t>
      </w:r>
      <w:bookmarkStart w:id="12970" w:name="_ETM_Q23_325349"/>
      <w:bookmarkEnd w:id="12970"/>
      <w:r>
        <w:rPr>
          <w:rFonts w:hint="cs"/>
          <w:rtl/>
        </w:rPr>
        <w:t xml:space="preserve">נותנים להם לעשוק, או ודאי לא לממש, </w:t>
      </w:r>
      <w:bookmarkStart w:id="12971" w:name="_ETM_Q23_626486"/>
      <w:bookmarkEnd w:id="12971"/>
      <w:r>
        <w:rPr>
          <w:rFonts w:hint="cs"/>
          <w:rtl/>
        </w:rPr>
        <w:t xml:space="preserve">זה מה שהוריד להם את מתח הרווחיות. </w:t>
      </w:r>
      <w:bookmarkStart w:id="12972" w:name="_ETM_Q23_325860"/>
      <w:bookmarkStart w:id="12973" w:name="_ETM_Q23_326190"/>
      <w:bookmarkStart w:id="12974" w:name="_ETM_Q23_326280"/>
      <w:bookmarkStart w:id="12975" w:name="_ETM_Q23_326459"/>
      <w:bookmarkStart w:id="12976" w:name="_ETM_Q23_326610"/>
      <w:bookmarkStart w:id="12977" w:name="_ETM_Q23_326970"/>
      <w:bookmarkStart w:id="12978" w:name="_ETM_Q23_327450"/>
      <w:bookmarkStart w:id="12979" w:name="_ETM_Q23_327959"/>
      <w:bookmarkStart w:id="12980" w:name="_ETM_Q23_328200"/>
      <w:bookmarkStart w:id="12981" w:name="_ETM_Q23_328319"/>
      <w:bookmarkStart w:id="12982" w:name="_ETM_Q23_328650"/>
      <w:bookmarkStart w:id="12983" w:name="_ETM_Q23_328769"/>
      <w:bookmarkStart w:id="12984" w:name="_ETM_Q23_328829"/>
      <w:bookmarkStart w:id="12985" w:name="_ETM_Q23_329190"/>
      <w:bookmarkStart w:id="12986" w:name="_ETM_Q23_329609"/>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p>
    <w:p w:rsidR="006D429B" w:rsidRDefault="006D429B" w:rsidP="007E7D36">
      <w:pPr>
        <w:rPr>
          <w:rtl/>
        </w:rPr>
      </w:pPr>
    </w:p>
    <w:p w:rsidR="006D429B" w:rsidRDefault="006D429B" w:rsidP="00370A20">
      <w:pPr>
        <w:rPr>
          <w:rtl/>
        </w:rPr>
      </w:pPr>
      <w:r w:rsidRPr="00573DA9">
        <w:rPr>
          <w:rtl/>
        </w:rPr>
        <w:t xml:space="preserve">לכן </w:t>
      </w:r>
      <w:bookmarkStart w:id="12987" w:name="_ETM_Q23_329849"/>
      <w:bookmarkEnd w:id="12987"/>
      <w:r w:rsidRPr="00573DA9">
        <w:rPr>
          <w:rtl/>
        </w:rPr>
        <w:t xml:space="preserve">אנחנו </w:t>
      </w:r>
      <w:bookmarkStart w:id="12988" w:name="_ETM_Q23_330030"/>
      <w:bookmarkEnd w:id="12988"/>
      <w:r w:rsidRPr="00573DA9">
        <w:rPr>
          <w:rtl/>
        </w:rPr>
        <w:t xml:space="preserve">צריכים </w:t>
      </w:r>
      <w:bookmarkStart w:id="12989" w:name="_ETM_Q23_330269"/>
      <w:bookmarkEnd w:id="12989"/>
      <w:r w:rsidRPr="00573DA9">
        <w:rPr>
          <w:rtl/>
        </w:rPr>
        <w:t>ל</w:t>
      </w:r>
      <w:r>
        <w:rPr>
          <w:rFonts w:hint="cs"/>
          <w:rtl/>
        </w:rPr>
        <w:t xml:space="preserve">היות זהירים ויותר לפעול </w:t>
      </w:r>
      <w:bookmarkStart w:id="12990" w:name="_ETM_Q23_634661"/>
      <w:bookmarkEnd w:id="12990"/>
      <w:r>
        <w:rPr>
          <w:rFonts w:hint="cs"/>
          <w:rtl/>
        </w:rPr>
        <w:t xml:space="preserve">בעניין הזה, מכיוון שהנושא הזה הוא אקוטי כיום, ובוודאי יהיה </w:t>
      </w:r>
      <w:bookmarkStart w:id="12991" w:name="_ETM_Q23_634625"/>
      <w:bookmarkEnd w:id="12991"/>
      <w:r>
        <w:rPr>
          <w:rFonts w:hint="cs"/>
          <w:rtl/>
        </w:rPr>
        <w:t xml:space="preserve">אקוטי גם בעתיד. </w:t>
      </w:r>
      <w:bookmarkStart w:id="12992" w:name="_ETM_Q23_330569"/>
      <w:bookmarkStart w:id="12993" w:name="_ETM_Q23_331230"/>
      <w:bookmarkStart w:id="12994" w:name="_ETM_Q23_331709"/>
      <w:bookmarkStart w:id="12995" w:name="_ETM_Q23_332040"/>
      <w:bookmarkStart w:id="12996" w:name="_ETM_Q23_332430"/>
      <w:bookmarkStart w:id="12997" w:name="_ETM_Q23_332669"/>
      <w:bookmarkStart w:id="12998" w:name="_ETM_Q23_333590"/>
      <w:bookmarkStart w:id="12999" w:name="_ETM_Q23_335060"/>
      <w:bookmarkStart w:id="13000" w:name="_ETM_Q23_335419"/>
      <w:bookmarkStart w:id="13001" w:name="_ETM_Q23_335569"/>
      <w:bookmarkStart w:id="13002" w:name="_ETM_Q23_336379"/>
      <w:bookmarkStart w:id="13003" w:name="_ETM_Q23_337220"/>
      <w:bookmarkStart w:id="13004" w:name="_ETM_Q23_337669"/>
      <w:bookmarkStart w:id="13005" w:name="_ETM_Q23_337760"/>
      <w:bookmarkStart w:id="13006" w:name="_ETM_Q23_337940"/>
      <w:bookmarkStart w:id="13007" w:name="_ETM_Q23_338269"/>
      <w:bookmarkStart w:id="13008" w:name="_ETM_Q23_338720"/>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r w:rsidRPr="00573DA9">
        <w:rPr>
          <w:rtl/>
        </w:rPr>
        <w:t xml:space="preserve">כל </w:t>
      </w:r>
      <w:bookmarkStart w:id="13009" w:name="_ETM_Q23_339080"/>
      <w:bookmarkEnd w:id="13009"/>
      <w:r w:rsidRPr="00573DA9">
        <w:rPr>
          <w:rtl/>
        </w:rPr>
        <w:t xml:space="preserve">מי </w:t>
      </w:r>
      <w:bookmarkStart w:id="13010" w:name="_ETM_Q23_339230"/>
      <w:bookmarkEnd w:id="13010"/>
      <w:r w:rsidRPr="00573DA9">
        <w:rPr>
          <w:rtl/>
        </w:rPr>
        <w:t xml:space="preserve">שליווה </w:t>
      </w:r>
      <w:bookmarkStart w:id="13011" w:name="_ETM_Q23_339739"/>
      <w:bookmarkEnd w:id="13011"/>
      <w:r w:rsidRPr="00573DA9">
        <w:rPr>
          <w:rtl/>
        </w:rPr>
        <w:t xml:space="preserve">בן </w:t>
      </w:r>
      <w:bookmarkStart w:id="13012" w:name="_ETM_Q23_339980"/>
      <w:bookmarkEnd w:id="13012"/>
      <w:r w:rsidRPr="00573DA9">
        <w:rPr>
          <w:rtl/>
        </w:rPr>
        <w:t xml:space="preserve">משפחה </w:t>
      </w:r>
      <w:bookmarkStart w:id="13013" w:name="_ETM_Q23_340730"/>
      <w:bookmarkEnd w:id="13013"/>
      <w:r w:rsidRPr="00573DA9">
        <w:rPr>
          <w:rtl/>
        </w:rPr>
        <w:t xml:space="preserve">בנושא </w:t>
      </w:r>
      <w:bookmarkStart w:id="13014" w:name="_ETM_Q23_341120"/>
      <w:bookmarkEnd w:id="13014"/>
      <w:r>
        <w:rPr>
          <w:rFonts w:hint="cs"/>
          <w:rtl/>
        </w:rPr>
        <w:t>ה</w:t>
      </w:r>
      <w:r w:rsidRPr="00573DA9">
        <w:rPr>
          <w:rtl/>
        </w:rPr>
        <w:t xml:space="preserve">ביטוח </w:t>
      </w:r>
      <w:bookmarkStart w:id="13015" w:name="_ETM_Q23_341419"/>
      <w:bookmarkEnd w:id="13015"/>
      <w:r>
        <w:rPr>
          <w:rFonts w:hint="cs"/>
          <w:rtl/>
        </w:rPr>
        <w:t>ה</w:t>
      </w:r>
      <w:r w:rsidRPr="00573DA9">
        <w:rPr>
          <w:rtl/>
        </w:rPr>
        <w:t xml:space="preserve">סיעודי </w:t>
      </w:r>
      <w:bookmarkStart w:id="13016" w:name="_ETM_Q23_341750"/>
      <w:bookmarkEnd w:id="13016"/>
      <w:r w:rsidRPr="00573DA9">
        <w:rPr>
          <w:rtl/>
        </w:rPr>
        <w:t xml:space="preserve">יודע </w:t>
      </w:r>
      <w:bookmarkStart w:id="13017" w:name="_ETM_Q23_342169"/>
      <w:bookmarkEnd w:id="13017"/>
      <w:r w:rsidRPr="00573DA9">
        <w:rPr>
          <w:rtl/>
        </w:rPr>
        <w:t xml:space="preserve">כמה </w:t>
      </w:r>
      <w:bookmarkStart w:id="13018" w:name="_ETM_Q23_342590"/>
      <w:bookmarkEnd w:id="13018"/>
      <w:r w:rsidRPr="00573DA9">
        <w:rPr>
          <w:rtl/>
        </w:rPr>
        <w:t xml:space="preserve">הדבר </w:t>
      </w:r>
      <w:bookmarkStart w:id="13019" w:name="_ETM_Q23_343160"/>
      <w:bookmarkEnd w:id="13019"/>
      <w:r w:rsidRPr="00573DA9">
        <w:rPr>
          <w:rtl/>
        </w:rPr>
        <w:t xml:space="preserve">הזה </w:t>
      </w:r>
      <w:bookmarkStart w:id="13020" w:name="_ETM_Q23_343310"/>
      <w:bookmarkEnd w:id="13020"/>
      <w:r w:rsidRPr="00573DA9">
        <w:rPr>
          <w:rtl/>
        </w:rPr>
        <w:t>חשוב</w:t>
      </w:r>
      <w:r>
        <w:rPr>
          <w:rFonts w:hint="cs"/>
          <w:rtl/>
        </w:rPr>
        <w:t>,</w:t>
      </w:r>
      <w:r w:rsidRPr="00573DA9">
        <w:rPr>
          <w:rtl/>
        </w:rPr>
        <w:t xml:space="preserve"> </w:t>
      </w:r>
      <w:bookmarkStart w:id="13021" w:name="_ETM_Q23_343669"/>
      <w:bookmarkEnd w:id="13021"/>
      <w:r w:rsidRPr="00573DA9">
        <w:rPr>
          <w:rtl/>
        </w:rPr>
        <w:t xml:space="preserve">כמה </w:t>
      </w:r>
      <w:bookmarkStart w:id="13022" w:name="_ETM_Q23_344030"/>
      <w:bookmarkEnd w:id="13022"/>
      <w:r w:rsidRPr="00573DA9">
        <w:rPr>
          <w:rtl/>
        </w:rPr>
        <w:t xml:space="preserve">זה </w:t>
      </w:r>
      <w:bookmarkStart w:id="13023" w:name="_ETM_Q23_344150"/>
      <w:bookmarkEnd w:id="13023"/>
      <w:r w:rsidRPr="00573DA9">
        <w:rPr>
          <w:rtl/>
        </w:rPr>
        <w:t xml:space="preserve">מטיל </w:t>
      </w:r>
      <w:bookmarkStart w:id="13024" w:name="_ETM_Q23_344419"/>
      <w:bookmarkEnd w:id="13024"/>
      <w:r w:rsidRPr="00573DA9">
        <w:rPr>
          <w:rtl/>
        </w:rPr>
        <w:t xml:space="preserve">על </w:t>
      </w:r>
      <w:bookmarkStart w:id="13025" w:name="_ETM_Q23_344510"/>
      <w:bookmarkEnd w:id="13025"/>
      <w:r w:rsidRPr="00573DA9">
        <w:rPr>
          <w:rtl/>
        </w:rPr>
        <w:t>המשפחה</w:t>
      </w:r>
      <w:r>
        <w:rPr>
          <w:rFonts w:hint="cs"/>
          <w:rtl/>
        </w:rPr>
        <w:t>,</w:t>
      </w:r>
      <w:r w:rsidRPr="00573DA9">
        <w:rPr>
          <w:rtl/>
        </w:rPr>
        <w:t xml:space="preserve"> </w:t>
      </w:r>
      <w:bookmarkStart w:id="13026" w:name="_ETM_Q23_345320"/>
      <w:bookmarkStart w:id="13027" w:name="_ETM_Q23_345680"/>
      <w:bookmarkStart w:id="13028" w:name="_ETM_Q23_345830"/>
      <w:bookmarkEnd w:id="13026"/>
      <w:bookmarkEnd w:id="13027"/>
      <w:bookmarkEnd w:id="13028"/>
      <w:r>
        <w:rPr>
          <w:rFonts w:hint="cs"/>
          <w:rtl/>
        </w:rPr>
        <w:t xml:space="preserve">כמה זה </w:t>
      </w:r>
      <w:bookmarkStart w:id="13029" w:name="_ETM_Q23_346520"/>
      <w:bookmarkEnd w:id="13029"/>
      <w:r>
        <w:rPr>
          <w:rFonts w:hint="cs"/>
          <w:rtl/>
        </w:rPr>
        <w:t xml:space="preserve">גם </w:t>
      </w:r>
      <w:r w:rsidRPr="00573DA9">
        <w:rPr>
          <w:rtl/>
        </w:rPr>
        <w:t xml:space="preserve">יכול </w:t>
      </w:r>
      <w:bookmarkStart w:id="13030" w:name="_ETM_Q23_346880"/>
      <w:bookmarkEnd w:id="13030"/>
      <w:r w:rsidRPr="00573DA9">
        <w:rPr>
          <w:rtl/>
        </w:rPr>
        <w:t>ל</w:t>
      </w:r>
      <w:r>
        <w:rPr>
          <w:rFonts w:hint="cs"/>
          <w:rtl/>
        </w:rPr>
        <w:t>ה</w:t>
      </w:r>
      <w:r w:rsidRPr="00573DA9">
        <w:rPr>
          <w:rtl/>
        </w:rPr>
        <w:t>שליך</w:t>
      </w:r>
      <w:r>
        <w:rPr>
          <w:rFonts w:hint="cs"/>
          <w:rtl/>
        </w:rPr>
        <w:t xml:space="preserve"> על מערכת היחסים במשפחה. </w:t>
      </w:r>
      <w:bookmarkStart w:id="13031" w:name="_ETM_Q23_649117"/>
      <w:bookmarkStart w:id="13032" w:name="_ETM_Q23_348830"/>
      <w:bookmarkStart w:id="13033" w:name="_ETM_Q23_349040"/>
      <w:bookmarkStart w:id="13034" w:name="_ETM_Q23_349430"/>
      <w:bookmarkStart w:id="13035" w:name="_ETM_Q23_349910"/>
      <w:bookmarkStart w:id="13036" w:name="_ETM_Q23_350210"/>
      <w:bookmarkEnd w:id="13031"/>
      <w:bookmarkEnd w:id="13032"/>
      <w:bookmarkEnd w:id="13033"/>
      <w:bookmarkEnd w:id="13034"/>
      <w:bookmarkEnd w:id="13035"/>
      <w:bookmarkEnd w:id="13036"/>
    </w:p>
    <w:p w:rsidR="006D429B" w:rsidRDefault="006D429B" w:rsidP="007E7D36">
      <w:pPr>
        <w:rPr>
          <w:rtl/>
        </w:rPr>
      </w:pPr>
      <w:bookmarkStart w:id="13037" w:name="_ETM_Q23_648711"/>
      <w:bookmarkStart w:id="13038" w:name="_ETM_Q23_648811"/>
      <w:bookmarkEnd w:id="13037"/>
      <w:bookmarkEnd w:id="13038"/>
    </w:p>
    <w:p w:rsidR="006D429B" w:rsidRDefault="006D429B" w:rsidP="00370A20">
      <w:pPr>
        <w:rPr>
          <w:rtl/>
        </w:rPr>
      </w:pPr>
      <w:bookmarkStart w:id="13039" w:name="_ETM_Q23_648886"/>
      <w:bookmarkStart w:id="13040" w:name="_ETM_Q23_648975"/>
      <w:bookmarkStart w:id="13041" w:name="_ETM_Q23_350630"/>
      <w:bookmarkStart w:id="13042" w:name="_ETM_Q23_350930"/>
      <w:bookmarkStart w:id="13043" w:name="_ETM_Q23_351200"/>
      <w:bookmarkStart w:id="13044" w:name="_ETM_Q23_351770"/>
      <w:bookmarkStart w:id="13045" w:name="_ETM_Q23_352040"/>
      <w:bookmarkStart w:id="13046" w:name="_ETM_Q23_352310"/>
      <w:bookmarkEnd w:id="13039"/>
      <w:bookmarkEnd w:id="13040"/>
      <w:bookmarkEnd w:id="13041"/>
      <w:bookmarkEnd w:id="13042"/>
      <w:bookmarkEnd w:id="13043"/>
      <w:bookmarkEnd w:id="13044"/>
      <w:bookmarkEnd w:id="13045"/>
      <w:bookmarkEnd w:id="13046"/>
      <w:r w:rsidRPr="00573DA9">
        <w:rPr>
          <w:rtl/>
        </w:rPr>
        <w:t xml:space="preserve">הפתרון </w:t>
      </w:r>
      <w:bookmarkStart w:id="13047" w:name="_ETM_Q23_352730"/>
      <w:bookmarkEnd w:id="13047"/>
      <w:r w:rsidRPr="00573DA9">
        <w:rPr>
          <w:rtl/>
        </w:rPr>
        <w:t xml:space="preserve">צריך </w:t>
      </w:r>
      <w:bookmarkStart w:id="13048" w:name="_ETM_Q23_352910"/>
      <w:bookmarkEnd w:id="13048"/>
      <w:r w:rsidRPr="00573DA9">
        <w:rPr>
          <w:rtl/>
        </w:rPr>
        <w:t xml:space="preserve">להיות </w:t>
      </w:r>
      <w:bookmarkStart w:id="13049" w:name="_ETM_Q23_353360"/>
      <w:bookmarkEnd w:id="13049"/>
      <w:r w:rsidRPr="00573DA9">
        <w:rPr>
          <w:rtl/>
        </w:rPr>
        <w:t xml:space="preserve">הרבה </w:t>
      </w:r>
      <w:bookmarkStart w:id="13050" w:name="_ETM_Q23_353690"/>
      <w:bookmarkEnd w:id="13050"/>
      <w:r w:rsidRPr="00573DA9">
        <w:rPr>
          <w:rtl/>
        </w:rPr>
        <w:t xml:space="preserve">יותר </w:t>
      </w:r>
      <w:bookmarkStart w:id="13051" w:name="_ETM_Q23_353930"/>
      <w:bookmarkEnd w:id="13051"/>
      <w:r w:rsidRPr="00573DA9">
        <w:rPr>
          <w:rtl/>
        </w:rPr>
        <w:t>חזק</w:t>
      </w:r>
      <w:r>
        <w:rPr>
          <w:rFonts w:hint="cs"/>
          <w:rtl/>
        </w:rPr>
        <w:t>.</w:t>
      </w:r>
      <w:r w:rsidRPr="00573DA9">
        <w:rPr>
          <w:rtl/>
        </w:rPr>
        <w:t xml:space="preserve"> </w:t>
      </w:r>
      <w:bookmarkStart w:id="13052" w:name="_ETM_Q23_354260"/>
      <w:bookmarkEnd w:id="13052"/>
      <w:r w:rsidRPr="00573DA9">
        <w:rPr>
          <w:rtl/>
        </w:rPr>
        <w:t xml:space="preserve">פתרון </w:t>
      </w:r>
      <w:bookmarkStart w:id="13053" w:name="_ETM_Q23_354800"/>
      <w:bookmarkEnd w:id="13053"/>
      <w:r>
        <w:rPr>
          <w:rFonts w:hint="cs"/>
          <w:rtl/>
        </w:rPr>
        <w:t xml:space="preserve">שהוא </w:t>
      </w:r>
      <w:r w:rsidRPr="00573DA9">
        <w:rPr>
          <w:rtl/>
        </w:rPr>
        <w:t xml:space="preserve">הרבה </w:t>
      </w:r>
      <w:bookmarkStart w:id="13054" w:name="_ETM_Q23_355070"/>
      <w:bookmarkEnd w:id="13054"/>
      <w:r w:rsidRPr="00573DA9">
        <w:rPr>
          <w:rtl/>
        </w:rPr>
        <w:t xml:space="preserve">יותר </w:t>
      </w:r>
      <w:bookmarkStart w:id="13055" w:name="_ETM_Q23_355400"/>
      <w:bookmarkEnd w:id="13055"/>
      <w:r w:rsidRPr="00573DA9">
        <w:rPr>
          <w:rtl/>
        </w:rPr>
        <w:t xml:space="preserve">גדול </w:t>
      </w:r>
      <w:bookmarkStart w:id="13056" w:name="_ETM_Q23_356030"/>
      <w:bookmarkEnd w:id="13056"/>
      <w:r w:rsidRPr="00573DA9">
        <w:rPr>
          <w:rtl/>
        </w:rPr>
        <w:t xml:space="preserve">הוא </w:t>
      </w:r>
      <w:bookmarkStart w:id="13057" w:name="_ETM_Q23_356240"/>
      <w:bookmarkEnd w:id="13057"/>
      <w:r>
        <w:rPr>
          <w:rFonts w:hint="cs"/>
          <w:rtl/>
        </w:rPr>
        <w:t xml:space="preserve">ביטוח סיעודי ממלכתי, אנחנו כולנו יודעים, ואם זה בעד או לא </w:t>
      </w:r>
      <w:bookmarkStart w:id="13058" w:name="_ETM_Q23_662404"/>
      <w:bookmarkStart w:id="13059" w:name="_ETM_Q23_356570"/>
      <w:bookmarkStart w:id="13060" w:name="_ETM_Q23_357320"/>
      <w:bookmarkStart w:id="13061" w:name="_ETM_Q23_357740"/>
      <w:bookmarkStart w:id="13062" w:name="_ETM_Q23_358220"/>
      <w:bookmarkStart w:id="13063" w:name="_ETM_Q23_358490"/>
      <w:bookmarkStart w:id="13064" w:name="_ETM_Q23_358850"/>
      <w:bookmarkStart w:id="13065" w:name="_ETM_Q23_359540"/>
      <w:bookmarkStart w:id="13066" w:name="_ETM_Q23_359870"/>
      <w:bookmarkStart w:id="13067" w:name="_ETM_Q23_359960"/>
      <w:bookmarkStart w:id="13068" w:name="_ETM_Q23_360230"/>
      <w:bookmarkStart w:id="13069" w:name="_ETM_Q23_360290"/>
      <w:bookmarkStart w:id="13070" w:name="_ETM_Q23_361010"/>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r>
        <w:rPr>
          <w:rFonts w:hint="cs"/>
          <w:rtl/>
        </w:rPr>
        <w:t xml:space="preserve">זה דבר שבאמת </w:t>
      </w:r>
      <w:bookmarkStart w:id="13071" w:name="_ETM_Q23_361580"/>
      <w:bookmarkEnd w:id="13071"/>
      <w:r w:rsidRPr="00573DA9">
        <w:rPr>
          <w:rtl/>
        </w:rPr>
        <w:t xml:space="preserve">צריך </w:t>
      </w:r>
      <w:bookmarkStart w:id="13072" w:name="_ETM_Q23_362000"/>
      <w:bookmarkStart w:id="13073" w:name="_ETM_Q23_362330"/>
      <w:bookmarkEnd w:id="13072"/>
      <w:bookmarkEnd w:id="13073"/>
      <w:r w:rsidRPr="00573DA9">
        <w:rPr>
          <w:rtl/>
        </w:rPr>
        <w:t xml:space="preserve">לדון </w:t>
      </w:r>
      <w:bookmarkStart w:id="13074" w:name="_ETM_Q23_362630"/>
      <w:bookmarkEnd w:id="13074"/>
      <w:r w:rsidRPr="00573DA9">
        <w:rPr>
          <w:rtl/>
        </w:rPr>
        <w:t>בו</w:t>
      </w:r>
      <w:r>
        <w:rPr>
          <w:rFonts w:hint="cs"/>
          <w:rtl/>
        </w:rPr>
        <w:t>,</w:t>
      </w:r>
      <w:r w:rsidRPr="00573DA9">
        <w:rPr>
          <w:rtl/>
        </w:rPr>
        <w:t xml:space="preserve"> </w:t>
      </w:r>
      <w:bookmarkStart w:id="13075" w:name="_ETM_Q23_363050"/>
      <w:bookmarkEnd w:id="13075"/>
      <w:r w:rsidRPr="00573DA9">
        <w:rPr>
          <w:rtl/>
        </w:rPr>
        <w:t xml:space="preserve">מכיוון </w:t>
      </w:r>
      <w:bookmarkStart w:id="13076" w:name="_ETM_Q23_363440"/>
      <w:bookmarkEnd w:id="13076"/>
      <w:r w:rsidRPr="00573DA9">
        <w:rPr>
          <w:rtl/>
        </w:rPr>
        <w:t xml:space="preserve">שבסופו </w:t>
      </w:r>
      <w:bookmarkStart w:id="13077" w:name="_ETM_Q23_363800"/>
      <w:bookmarkEnd w:id="13077"/>
      <w:r w:rsidRPr="00573DA9">
        <w:rPr>
          <w:rtl/>
        </w:rPr>
        <w:t xml:space="preserve">של </w:t>
      </w:r>
      <w:bookmarkStart w:id="13078" w:name="_ETM_Q23_363919"/>
      <w:bookmarkEnd w:id="13078"/>
      <w:r w:rsidRPr="00573DA9">
        <w:rPr>
          <w:rtl/>
        </w:rPr>
        <w:t xml:space="preserve">דבר </w:t>
      </w:r>
      <w:bookmarkStart w:id="13079" w:name="_ETM_Q23_364190"/>
      <w:bookmarkEnd w:id="13079"/>
      <w:r>
        <w:rPr>
          <w:rFonts w:hint="cs"/>
          <w:rtl/>
        </w:rPr>
        <w:t xml:space="preserve">זה </w:t>
      </w:r>
      <w:r w:rsidRPr="00573DA9">
        <w:rPr>
          <w:rtl/>
        </w:rPr>
        <w:t xml:space="preserve">מעלה </w:t>
      </w:r>
      <w:bookmarkStart w:id="13080" w:name="_ETM_Q23_364550"/>
      <w:bookmarkEnd w:id="13080"/>
      <w:r w:rsidRPr="00573DA9">
        <w:rPr>
          <w:rtl/>
        </w:rPr>
        <w:t xml:space="preserve">את </w:t>
      </w:r>
      <w:bookmarkStart w:id="13081" w:name="_ETM_Q23_364610"/>
      <w:bookmarkEnd w:id="13081"/>
      <w:r w:rsidRPr="00573DA9">
        <w:rPr>
          <w:rtl/>
        </w:rPr>
        <w:t xml:space="preserve">מס </w:t>
      </w:r>
      <w:bookmarkStart w:id="13082" w:name="_ETM_Q23_364820"/>
      <w:bookmarkEnd w:id="13082"/>
      <w:r w:rsidRPr="00573DA9">
        <w:rPr>
          <w:rtl/>
        </w:rPr>
        <w:t>הבריאות</w:t>
      </w:r>
      <w:r>
        <w:rPr>
          <w:rFonts w:hint="cs"/>
          <w:rtl/>
        </w:rPr>
        <w:t xml:space="preserve">. יכול להיות שצריכים להיות </w:t>
      </w:r>
      <w:bookmarkStart w:id="13083" w:name="_ETM_Q23_668927"/>
      <w:bookmarkEnd w:id="13083"/>
      <w:r>
        <w:rPr>
          <w:rFonts w:hint="cs"/>
          <w:rtl/>
        </w:rPr>
        <w:t xml:space="preserve">שני מסלולים </w:t>
      </w:r>
      <w:r w:rsidR="00C552BC">
        <w:rPr>
          <w:rtl/>
        </w:rPr>
        <w:t>–</w:t>
      </w:r>
      <w:r>
        <w:rPr>
          <w:rFonts w:hint="cs"/>
          <w:rtl/>
        </w:rPr>
        <w:t xml:space="preserve"> מסלול יותר רחב ומסלול יותר קצר. אבל אני </w:t>
      </w:r>
      <w:bookmarkStart w:id="13084" w:name="_ETM_Q23_673598"/>
      <w:bookmarkEnd w:id="13084"/>
      <w:r>
        <w:rPr>
          <w:rFonts w:hint="cs"/>
          <w:rtl/>
        </w:rPr>
        <w:t xml:space="preserve">חושב שגם אם לא זה, </w:t>
      </w:r>
      <w:bookmarkStart w:id="13085" w:name="_ETM_Q23_366290"/>
      <w:bookmarkStart w:id="13086" w:name="_ETM_Q23_366710"/>
      <w:bookmarkStart w:id="13087" w:name="_ETM_Q23_366860"/>
      <w:bookmarkStart w:id="13088" w:name="_ETM_Q23_367130"/>
      <w:bookmarkStart w:id="13089" w:name="_ETM_Q23_367340"/>
      <w:bookmarkStart w:id="13090" w:name="_ETM_Q23_367520"/>
      <w:bookmarkStart w:id="13091" w:name="_ETM_Q23_367669"/>
      <w:bookmarkStart w:id="13092" w:name="_ETM_Q23_367850"/>
      <w:bookmarkStart w:id="13093" w:name="_ETM_Q23_368150"/>
      <w:bookmarkStart w:id="13094" w:name="_ETM_Q23_368989"/>
      <w:bookmarkStart w:id="13095" w:name="_ETM_Q23_369500"/>
      <w:bookmarkStart w:id="13096" w:name="_ETM_Q23_369829"/>
      <w:bookmarkStart w:id="13097" w:name="_ETM_Q23_370129"/>
      <w:bookmarkStart w:id="13098" w:name="_ETM_Q23_370519"/>
      <w:bookmarkStart w:id="13099" w:name="_ETM_Q23_370730"/>
      <w:bookmarkStart w:id="13100" w:name="_ETM_Q23_371060"/>
      <w:bookmarkStart w:id="13101" w:name="_ETM_Q23_371209"/>
      <w:bookmarkStart w:id="13102" w:name="_ETM_Q23_371329"/>
      <w:bookmarkStart w:id="13103" w:name="_ETM_Q23_371510"/>
      <w:bookmarkStart w:id="13104" w:name="_ETM_Q23_371810"/>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r w:rsidRPr="00573DA9">
        <w:rPr>
          <w:rtl/>
        </w:rPr>
        <w:t xml:space="preserve">גם </w:t>
      </w:r>
      <w:bookmarkStart w:id="13105" w:name="_ETM_Q23_372110"/>
      <w:bookmarkStart w:id="13106" w:name="_ETM_Q23_372409"/>
      <w:bookmarkStart w:id="13107" w:name="_ETM_Q23_372620"/>
      <w:bookmarkStart w:id="13108" w:name="_ETM_Q23_373330"/>
      <w:bookmarkStart w:id="13109" w:name="_ETM_Q23_373660"/>
      <w:bookmarkEnd w:id="13105"/>
      <w:bookmarkEnd w:id="13106"/>
      <w:bookmarkEnd w:id="13107"/>
      <w:bookmarkEnd w:id="13108"/>
      <w:bookmarkEnd w:id="13109"/>
      <w:r w:rsidRPr="00573DA9">
        <w:rPr>
          <w:rtl/>
        </w:rPr>
        <w:t xml:space="preserve">כיום </w:t>
      </w:r>
      <w:bookmarkStart w:id="13110" w:name="_ETM_Q23_374200"/>
      <w:bookmarkEnd w:id="13110"/>
      <w:r w:rsidRPr="00573DA9">
        <w:rPr>
          <w:rtl/>
        </w:rPr>
        <w:t xml:space="preserve">חובה </w:t>
      </w:r>
      <w:bookmarkStart w:id="13111" w:name="_ETM_Q23_374830"/>
      <w:bookmarkEnd w:id="13111"/>
      <w:r w:rsidRPr="00573DA9">
        <w:rPr>
          <w:rtl/>
        </w:rPr>
        <w:t>עלינו</w:t>
      </w:r>
      <w:r>
        <w:rPr>
          <w:rFonts w:hint="cs"/>
          <w:rtl/>
        </w:rPr>
        <w:t xml:space="preserve">, חובה על האוצר, </w:t>
      </w:r>
      <w:bookmarkStart w:id="13112" w:name="_ETM_Q23_375340"/>
      <w:bookmarkStart w:id="13113" w:name="_ETM_Q23_375459"/>
      <w:bookmarkStart w:id="13114" w:name="_ETM_Q23_375700"/>
      <w:bookmarkStart w:id="13115" w:name="_ETM_Q23_376870"/>
      <w:bookmarkEnd w:id="13112"/>
      <w:bookmarkEnd w:id="13113"/>
      <w:bookmarkEnd w:id="13114"/>
      <w:bookmarkEnd w:id="13115"/>
      <w:r>
        <w:rPr>
          <w:rFonts w:hint="cs"/>
          <w:rtl/>
        </w:rPr>
        <w:t>להוצ</w:t>
      </w:r>
      <w:r w:rsidRPr="00573DA9">
        <w:rPr>
          <w:rtl/>
        </w:rPr>
        <w:t xml:space="preserve">יא </w:t>
      </w:r>
      <w:bookmarkStart w:id="13116" w:name="_ETM_Q23_377260"/>
      <w:bookmarkEnd w:id="13116"/>
      <w:r w:rsidRPr="00573DA9">
        <w:rPr>
          <w:rtl/>
        </w:rPr>
        <w:t xml:space="preserve">מכרז </w:t>
      </w:r>
      <w:bookmarkStart w:id="13117" w:name="_ETM_Q23_378010"/>
      <w:bookmarkEnd w:id="13117"/>
      <w:r w:rsidRPr="00573DA9">
        <w:rPr>
          <w:rtl/>
        </w:rPr>
        <w:t xml:space="preserve">שהוא </w:t>
      </w:r>
      <w:bookmarkStart w:id="13118" w:name="_ETM_Q23_378459"/>
      <w:bookmarkEnd w:id="13118"/>
      <w:r w:rsidRPr="00573DA9">
        <w:rPr>
          <w:rtl/>
        </w:rPr>
        <w:t xml:space="preserve">מוציא </w:t>
      </w:r>
      <w:bookmarkStart w:id="13119" w:name="_ETM_Q23_379389"/>
      <w:bookmarkStart w:id="13120" w:name="_ETM_Q23_380709"/>
      <w:bookmarkStart w:id="13121" w:name="_ETM_Q23_380799"/>
      <w:bookmarkStart w:id="13122" w:name="_ETM_Q23_380980"/>
      <w:bookmarkEnd w:id="13119"/>
      <w:bookmarkEnd w:id="13120"/>
      <w:bookmarkEnd w:id="13121"/>
      <w:bookmarkEnd w:id="13122"/>
      <w:r>
        <w:rPr>
          <w:rFonts w:hint="cs"/>
          <w:rtl/>
        </w:rPr>
        <w:t>ל</w:t>
      </w:r>
      <w:r w:rsidRPr="00573DA9">
        <w:rPr>
          <w:rtl/>
        </w:rPr>
        <w:t xml:space="preserve">חברות </w:t>
      </w:r>
      <w:bookmarkStart w:id="13123" w:name="_ETM_Q23_381340"/>
      <w:bookmarkEnd w:id="13123"/>
      <w:r w:rsidRPr="00573DA9">
        <w:rPr>
          <w:rtl/>
        </w:rPr>
        <w:t>הביטוח</w:t>
      </w:r>
      <w:r>
        <w:rPr>
          <w:rFonts w:hint="cs"/>
          <w:rtl/>
        </w:rPr>
        <w:t>,</w:t>
      </w:r>
      <w:r w:rsidRPr="00573DA9">
        <w:rPr>
          <w:rtl/>
        </w:rPr>
        <w:t xml:space="preserve"> </w:t>
      </w:r>
      <w:bookmarkStart w:id="13124" w:name="_ETM_Q23_381909"/>
      <w:bookmarkStart w:id="13125" w:name="_ETM_Q23_382480"/>
      <w:bookmarkEnd w:id="13124"/>
      <w:bookmarkEnd w:id="13125"/>
      <w:r>
        <w:rPr>
          <w:rFonts w:hint="cs"/>
          <w:rtl/>
        </w:rPr>
        <w:t xml:space="preserve">מי זה </w:t>
      </w:r>
      <w:r w:rsidRPr="00573DA9">
        <w:rPr>
          <w:rtl/>
        </w:rPr>
        <w:t xml:space="preserve">שמוכן </w:t>
      </w:r>
      <w:bookmarkStart w:id="13126" w:name="_ETM_Q23_383079"/>
      <w:bookmarkEnd w:id="13126"/>
      <w:r w:rsidRPr="00573DA9">
        <w:rPr>
          <w:rtl/>
        </w:rPr>
        <w:t xml:space="preserve">לקבוע </w:t>
      </w:r>
      <w:bookmarkStart w:id="13127" w:name="_ETM_Q23_384159"/>
      <w:bookmarkEnd w:id="13127"/>
      <w:r w:rsidRPr="00573DA9">
        <w:rPr>
          <w:rtl/>
        </w:rPr>
        <w:t xml:space="preserve">פרמטרים </w:t>
      </w:r>
      <w:bookmarkStart w:id="13128" w:name="_ETM_Q23_384970"/>
      <w:bookmarkEnd w:id="13128"/>
      <w:r w:rsidRPr="00573DA9">
        <w:rPr>
          <w:rtl/>
        </w:rPr>
        <w:t xml:space="preserve">מה </w:t>
      </w:r>
      <w:bookmarkStart w:id="13129" w:name="_ETM_Q23_385150"/>
      <w:bookmarkEnd w:id="13129"/>
      <w:r w:rsidRPr="00573DA9">
        <w:rPr>
          <w:rtl/>
        </w:rPr>
        <w:t xml:space="preserve">זה </w:t>
      </w:r>
      <w:bookmarkStart w:id="13130" w:name="_ETM_Q23_385269"/>
      <w:bookmarkEnd w:id="13130"/>
      <w:r w:rsidRPr="00573DA9">
        <w:rPr>
          <w:rtl/>
        </w:rPr>
        <w:t xml:space="preserve">נקרא </w:t>
      </w:r>
      <w:bookmarkStart w:id="13131" w:name="_ETM_Q23_385569"/>
      <w:bookmarkEnd w:id="13131"/>
      <w:r w:rsidRPr="00573DA9">
        <w:rPr>
          <w:rtl/>
        </w:rPr>
        <w:t xml:space="preserve">ביטוח </w:t>
      </w:r>
      <w:bookmarkStart w:id="13132" w:name="_ETM_Q23_385930"/>
      <w:bookmarkEnd w:id="13132"/>
      <w:r w:rsidRPr="00573DA9">
        <w:rPr>
          <w:rtl/>
        </w:rPr>
        <w:t>סיעודי</w:t>
      </w:r>
      <w:r>
        <w:rPr>
          <w:rFonts w:hint="cs"/>
          <w:rtl/>
        </w:rPr>
        <w:t>,</w:t>
      </w:r>
      <w:r w:rsidRPr="00573DA9">
        <w:rPr>
          <w:rtl/>
        </w:rPr>
        <w:t xml:space="preserve"> </w:t>
      </w:r>
      <w:bookmarkStart w:id="13133" w:name="_ETM_Q23_386560"/>
      <w:bookmarkEnd w:id="13133"/>
      <w:r w:rsidRPr="00573DA9">
        <w:rPr>
          <w:rtl/>
        </w:rPr>
        <w:t xml:space="preserve">מה </w:t>
      </w:r>
      <w:bookmarkStart w:id="13134" w:name="_ETM_Q23_386860"/>
      <w:bookmarkEnd w:id="13134"/>
      <w:r w:rsidRPr="00573DA9">
        <w:rPr>
          <w:rtl/>
        </w:rPr>
        <w:t xml:space="preserve">העלות </w:t>
      </w:r>
      <w:bookmarkStart w:id="13135" w:name="_ETM_Q23_387159"/>
      <w:bookmarkEnd w:id="13135"/>
      <w:r w:rsidRPr="00573DA9">
        <w:rPr>
          <w:rtl/>
        </w:rPr>
        <w:t xml:space="preserve">של </w:t>
      </w:r>
      <w:bookmarkStart w:id="13136" w:name="_ETM_Q23_387280"/>
      <w:bookmarkEnd w:id="13136"/>
      <w:r w:rsidRPr="00573DA9">
        <w:rPr>
          <w:rtl/>
        </w:rPr>
        <w:t xml:space="preserve">ביטוח </w:t>
      </w:r>
      <w:bookmarkStart w:id="13137" w:name="_ETM_Q23_387669"/>
      <w:bookmarkEnd w:id="13137"/>
      <w:r w:rsidRPr="00573DA9">
        <w:rPr>
          <w:rtl/>
        </w:rPr>
        <w:t>סיעודי</w:t>
      </w:r>
      <w:r>
        <w:rPr>
          <w:rFonts w:hint="cs"/>
          <w:rtl/>
        </w:rPr>
        <w:t>,</w:t>
      </w:r>
      <w:r w:rsidRPr="00573DA9">
        <w:rPr>
          <w:rtl/>
        </w:rPr>
        <w:t xml:space="preserve"> </w:t>
      </w:r>
      <w:bookmarkStart w:id="13138" w:name="_ETM_Q23_388299"/>
      <w:bookmarkEnd w:id="13138"/>
      <w:r w:rsidRPr="00573DA9">
        <w:rPr>
          <w:rtl/>
        </w:rPr>
        <w:t xml:space="preserve">פיקוח </w:t>
      </w:r>
      <w:bookmarkStart w:id="13139" w:name="_ETM_Q23_388900"/>
      <w:bookmarkEnd w:id="13139"/>
      <w:r w:rsidRPr="00573DA9">
        <w:rPr>
          <w:rtl/>
        </w:rPr>
        <w:t xml:space="preserve">על </w:t>
      </w:r>
      <w:bookmarkStart w:id="13140" w:name="_ETM_Q23_388959"/>
      <w:bookmarkEnd w:id="13140"/>
      <w:r w:rsidRPr="00573DA9">
        <w:rPr>
          <w:rtl/>
        </w:rPr>
        <w:t xml:space="preserve">הנושאים </w:t>
      </w:r>
      <w:bookmarkStart w:id="13141" w:name="_ETM_Q23_389379"/>
      <w:bookmarkEnd w:id="13141"/>
      <w:r w:rsidRPr="00573DA9">
        <w:rPr>
          <w:rtl/>
        </w:rPr>
        <w:t>האלה</w:t>
      </w:r>
      <w:r>
        <w:rPr>
          <w:rFonts w:hint="cs"/>
          <w:rtl/>
        </w:rPr>
        <w:t>,</w:t>
      </w:r>
      <w:r w:rsidRPr="00573DA9">
        <w:rPr>
          <w:rtl/>
        </w:rPr>
        <w:t xml:space="preserve"> </w:t>
      </w:r>
      <w:bookmarkStart w:id="13142" w:name="_ETM_Q23_390010"/>
      <w:bookmarkEnd w:id="13142"/>
      <w:r w:rsidRPr="00573DA9">
        <w:rPr>
          <w:rtl/>
        </w:rPr>
        <w:t xml:space="preserve">ואפשרות </w:t>
      </w:r>
      <w:bookmarkStart w:id="13143" w:name="_ETM_Q23_390730"/>
      <w:bookmarkEnd w:id="13143"/>
      <w:r>
        <w:rPr>
          <w:rFonts w:hint="cs"/>
          <w:rtl/>
        </w:rPr>
        <w:t>ל</w:t>
      </w:r>
      <w:bookmarkStart w:id="13144" w:name="_ETM_Q23_390849"/>
      <w:bookmarkEnd w:id="13144"/>
      <w:r w:rsidRPr="00573DA9">
        <w:rPr>
          <w:rtl/>
        </w:rPr>
        <w:t xml:space="preserve">אנשים </w:t>
      </w:r>
      <w:bookmarkStart w:id="13145" w:name="_ETM_Q23_391180"/>
      <w:bookmarkEnd w:id="13145"/>
      <w:r w:rsidRPr="00573DA9">
        <w:rPr>
          <w:rtl/>
        </w:rPr>
        <w:t xml:space="preserve">שיכולים </w:t>
      </w:r>
      <w:bookmarkStart w:id="13146" w:name="_ETM_Q23_391780"/>
      <w:bookmarkEnd w:id="13146"/>
      <w:r>
        <w:rPr>
          <w:rFonts w:hint="cs"/>
          <w:rtl/>
        </w:rPr>
        <w:t xml:space="preserve">להצטרף </w:t>
      </w:r>
      <w:bookmarkStart w:id="13147" w:name="_ETM_Q23_690429"/>
      <w:bookmarkEnd w:id="13147"/>
      <w:r>
        <w:rPr>
          <w:rFonts w:hint="cs"/>
          <w:rtl/>
        </w:rPr>
        <w:t xml:space="preserve">אליהם; כמו לדוגמה </w:t>
      </w:r>
      <w:bookmarkStart w:id="13148" w:name="_ETM_Q23_392290"/>
      <w:bookmarkStart w:id="13149" w:name="_ETM_Q23_393010"/>
      <w:bookmarkStart w:id="13150" w:name="_ETM_Q23_393159"/>
      <w:bookmarkStart w:id="13151" w:name="_ETM_Q23_393700"/>
      <w:bookmarkStart w:id="13152" w:name="_ETM_Q23_394290"/>
      <w:bookmarkEnd w:id="13148"/>
      <w:bookmarkEnd w:id="13149"/>
      <w:bookmarkEnd w:id="13150"/>
      <w:bookmarkEnd w:id="13151"/>
      <w:bookmarkEnd w:id="13152"/>
      <w:r w:rsidRPr="00573DA9">
        <w:rPr>
          <w:rtl/>
        </w:rPr>
        <w:t xml:space="preserve">שעשו </w:t>
      </w:r>
      <w:bookmarkStart w:id="13153" w:name="_ETM_Q23_394980"/>
      <w:bookmarkStart w:id="13154" w:name="_ETM_Q23_395159"/>
      <w:bookmarkStart w:id="13155" w:name="_ETM_Q23_395400"/>
      <w:bookmarkEnd w:id="13153"/>
      <w:bookmarkEnd w:id="13154"/>
      <w:bookmarkEnd w:id="13155"/>
      <w:r w:rsidRPr="00573DA9">
        <w:rPr>
          <w:rtl/>
        </w:rPr>
        <w:t>כשהי</w:t>
      </w:r>
      <w:r>
        <w:rPr>
          <w:rFonts w:hint="cs"/>
          <w:rtl/>
        </w:rPr>
        <w:t>ית</w:t>
      </w:r>
      <w:r w:rsidRPr="00573DA9">
        <w:rPr>
          <w:rtl/>
        </w:rPr>
        <w:t xml:space="preserve">ה </w:t>
      </w:r>
      <w:bookmarkStart w:id="13156" w:name="_ETM_Q23_395610"/>
      <w:bookmarkEnd w:id="13156"/>
      <w:r w:rsidRPr="00573DA9">
        <w:rPr>
          <w:rtl/>
        </w:rPr>
        <w:t xml:space="preserve">בעיה </w:t>
      </w:r>
      <w:bookmarkStart w:id="13157" w:name="_ETM_Q23_395849"/>
      <w:bookmarkEnd w:id="13157"/>
      <w:r>
        <w:rPr>
          <w:rFonts w:hint="cs"/>
          <w:rtl/>
        </w:rPr>
        <w:t xml:space="preserve">של </w:t>
      </w:r>
      <w:r w:rsidRPr="00573DA9">
        <w:rPr>
          <w:rtl/>
        </w:rPr>
        <w:t xml:space="preserve">ביטוח </w:t>
      </w:r>
      <w:bookmarkStart w:id="13158" w:name="_ETM_Q23_396480"/>
      <w:bookmarkEnd w:id="13158"/>
      <w:r w:rsidRPr="00573DA9">
        <w:rPr>
          <w:rtl/>
        </w:rPr>
        <w:t xml:space="preserve">חובה </w:t>
      </w:r>
      <w:bookmarkStart w:id="13159" w:name="_ETM_Q23_396900"/>
      <w:bookmarkEnd w:id="13159"/>
      <w:r w:rsidRPr="00573DA9">
        <w:rPr>
          <w:rtl/>
        </w:rPr>
        <w:t xml:space="preserve">ולא </w:t>
      </w:r>
      <w:bookmarkStart w:id="13160" w:name="_ETM_Q23_397140"/>
      <w:bookmarkEnd w:id="13160"/>
      <w:r w:rsidRPr="00573DA9">
        <w:rPr>
          <w:rtl/>
        </w:rPr>
        <w:t>חובה</w:t>
      </w:r>
      <w:r>
        <w:rPr>
          <w:rFonts w:hint="cs"/>
          <w:rtl/>
        </w:rPr>
        <w:t xml:space="preserve">, ומי שלא רצה לבטח כאלה </w:t>
      </w:r>
      <w:bookmarkStart w:id="13161" w:name="_ETM_Q23_701756"/>
      <w:bookmarkEnd w:id="13161"/>
      <w:r>
        <w:rPr>
          <w:rFonts w:hint="cs"/>
          <w:rtl/>
        </w:rPr>
        <w:t xml:space="preserve">שהיה להם </w:t>
      </w:r>
      <w:bookmarkStart w:id="13162" w:name="_ETM_Q23_397829"/>
      <w:bookmarkStart w:id="13163" w:name="_ETM_Q23_398069"/>
      <w:bookmarkStart w:id="13164" w:name="_ETM_Q23_398189"/>
      <w:bookmarkStart w:id="13165" w:name="_ETM_Q23_398400"/>
      <w:bookmarkStart w:id="13166" w:name="_ETM_Q23_398670"/>
      <w:bookmarkStart w:id="13167" w:name="_ETM_Q23_399180"/>
      <w:bookmarkStart w:id="13168" w:name="_ETM_Q23_399420"/>
      <w:bookmarkStart w:id="13169" w:name="_ETM_Q23_399599"/>
      <w:bookmarkEnd w:id="13162"/>
      <w:bookmarkEnd w:id="13163"/>
      <w:bookmarkEnd w:id="13164"/>
      <w:bookmarkEnd w:id="13165"/>
      <w:bookmarkEnd w:id="13166"/>
      <w:bookmarkEnd w:id="13167"/>
      <w:bookmarkEnd w:id="13168"/>
      <w:bookmarkEnd w:id="13169"/>
      <w:r w:rsidRPr="00573DA9">
        <w:rPr>
          <w:rtl/>
        </w:rPr>
        <w:t xml:space="preserve">ריבוי </w:t>
      </w:r>
      <w:bookmarkStart w:id="13170" w:name="_ETM_Q23_399959"/>
      <w:bookmarkEnd w:id="13170"/>
      <w:r w:rsidRPr="00573DA9">
        <w:rPr>
          <w:rtl/>
        </w:rPr>
        <w:t xml:space="preserve">תאונות </w:t>
      </w:r>
      <w:bookmarkStart w:id="13171" w:name="_ETM_Q23_400769"/>
      <w:bookmarkEnd w:id="13171"/>
      <w:r w:rsidR="00C552BC">
        <w:rPr>
          <w:rFonts w:hint="cs"/>
          <w:rtl/>
        </w:rPr>
        <w:t>–</w:t>
      </w:r>
      <w:r>
        <w:rPr>
          <w:rFonts w:hint="cs"/>
          <w:rtl/>
        </w:rPr>
        <w:t xml:space="preserve"> </w:t>
      </w:r>
      <w:r w:rsidRPr="00573DA9">
        <w:rPr>
          <w:rtl/>
        </w:rPr>
        <w:t xml:space="preserve">הכריחו </w:t>
      </w:r>
      <w:bookmarkStart w:id="13172" w:name="_ETM_Q23_401220"/>
      <w:bookmarkEnd w:id="13172"/>
      <w:r>
        <w:rPr>
          <w:rtl/>
        </w:rPr>
        <w:t>אות</w:t>
      </w:r>
      <w:r>
        <w:rPr>
          <w:rFonts w:hint="cs"/>
          <w:rtl/>
        </w:rPr>
        <w:t>ם</w:t>
      </w:r>
      <w:r w:rsidRPr="00573DA9">
        <w:rPr>
          <w:rtl/>
        </w:rPr>
        <w:t xml:space="preserve"> </w:t>
      </w:r>
      <w:bookmarkStart w:id="13173" w:name="_ETM_Q23_401400"/>
      <w:bookmarkEnd w:id="13173"/>
      <w:r w:rsidRPr="00573DA9">
        <w:rPr>
          <w:rtl/>
        </w:rPr>
        <w:t>לעשות</w:t>
      </w:r>
      <w:r>
        <w:rPr>
          <w:rFonts w:hint="cs"/>
          <w:rtl/>
        </w:rPr>
        <w:t xml:space="preserve">, </w:t>
      </w:r>
      <w:bookmarkStart w:id="13174" w:name="_ETM_Q23_401670"/>
      <w:bookmarkStart w:id="13175" w:name="_ETM_Q23_401849"/>
      <w:bookmarkEnd w:id="13174"/>
      <w:bookmarkEnd w:id="13175"/>
      <w:r w:rsidRPr="00573DA9">
        <w:rPr>
          <w:rtl/>
        </w:rPr>
        <w:t xml:space="preserve">היה </w:t>
      </w:r>
      <w:bookmarkStart w:id="13176" w:name="_ETM_Q23_401970"/>
      <w:bookmarkEnd w:id="13176"/>
      <w:r w:rsidRPr="00573DA9">
        <w:rPr>
          <w:rtl/>
        </w:rPr>
        <w:t xml:space="preserve">מסלול </w:t>
      </w:r>
      <w:bookmarkStart w:id="13177" w:name="_ETM_Q23_402690"/>
      <w:bookmarkEnd w:id="13177"/>
      <w:r w:rsidRPr="00573DA9">
        <w:rPr>
          <w:rtl/>
        </w:rPr>
        <w:t xml:space="preserve">שחברות </w:t>
      </w:r>
      <w:bookmarkStart w:id="13178" w:name="_ETM_Q23_403140"/>
      <w:bookmarkEnd w:id="13178"/>
      <w:r w:rsidRPr="00573DA9">
        <w:rPr>
          <w:rtl/>
        </w:rPr>
        <w:t xml:space="preserve">ביטוח </w:t>
      </w:r>
      <w:bookmarkStart w:id="13179" w:name="_ETM_Q23_403409"/>
      <w:bookmarkEnd w:id="13179"/>
      <w:r>
        <w:rPr>
          <w:rFonts w:hint="cs"/>
          <w:rtl/>
        </w:rPr>
        <w:t xml:space="preserve">עשו. </w:t>
      </w:r>
      <w:bookmarkStart w:id="13180" w:name="_ETM_Q23_703107"/>
      <w:bookmarkStart w:id="13181" w:name="_ETM_Q23_703196"/>
      <w:bookmarkStart w:id="13182" w:name="_ETM_Q23_703266"/>
      <w:bookmarkStart w:id="13183" w:name="_ETM_Q23_703340"/>
      <w:bookmarkEnd w:id="13180"/>
      <w:bookmarkEnd w:id="13181"/>
      <w:bookmarkEnd w:id="13182"/>
      <w:bookmarkEnd w:id="13183"/>
      <w:r>
        <w:rPr>
          <w:rFonts w:hint="cs"/>
          <w:rtl/>
        </w:rPr>
        <w:t xml:space="preserve">אבל </w:t>
      </w:r>
      <w:bookmarkStart w:id="13184" w:name="_ETM_Q23_403620"/>
      <w:bookmarkStart w:id="13185" w:name="_ETM_Q23_403799"/>
      <w:bookmarkEnd w:id="13184"/>
      <w:bookmarkEnd w:id="13185"/>
      <w:r w:rsidRPr="00573DA9">
        <w:rPr>
          <w:rtl/>
        </w:rPr>
        <w:t xml:space="preserve">מה </w:t>
      </w:r>
      <w:bookmarkStart w:id="13186" w:name="_ETM_Q23_403890"/>
      <w:bookmarkEnd w:id="13186"/>
      <w:r w:rsidRPr="00573DA9">
        <w:rPr>
          <w:rtl/>
        </w:rPr>
        <w:t xml:space="preserve">שנעשה </w:t>
      </w:r>
      <w:bookmarkStart w:id="13187" w:name="_ETM_Q23_404340"/>
      <w:bookmarkEnd w:id="13187"/>
      <w:r w:rsidRPr="00573DA9">
        <w:rPr>
          <w:rtl/>
        </w:rPr>
        <w:t xml:space="preserve">במסגרת </w:t>
      </w:r>
      <w:bookmarkStart w:id="13188" w:name="_ETM_Q23_404819"/>
      <w:bookmarkEnd w:id="13188"/>
      <w:r w:rsidRPr="00573DA9">
        <w:rPr>
          <w:rtl/>
        </w:rPr>
        <w:t xml:space="preserve">קצבאות </w:t>
      </w:r>
      <w:bookmarkStart w:id="13189" w:name="_ETM_Q23_405720"/>
      <w:bookmarkEnd w:id="13189"/>
      <w:r w:rsidRPr="00573DA9">
        <w:rPr>
          <w:rtl/>
        </w:rPr>
        <w:t xml:space="preserve">ילדים </w:t>
      </w:r>
      <w:bookmarkStart w:id="13190" w:name="_ETM_Q23_406500"/>
      <w:bookmarkEnd w:id="13190"/>
      <w:r w:rsidRPr="00573DA9">
        <w:rPr>
          <w:rtl/>
        </w:rPr>
        <w:t xml:space="preserve">והחיסכון </w:t>
      </w:r>
      <w:bookmarkStart w:id="13191" w:name="_ETM_Q23_407099"/>
      <w:bookmarkEnd w:id="13191"/>
      <w:r w:rsidRPr="00573DA9">
        <w:rPr>
          <w:rtl/>
        </w:rPr>
        <w:t xml:space="preserve">בקצבאות </w:t>
      </w:r>
      <w:bookmarkStart w:id="13192" w:name="_ETM_Q23_407489"/>
      <w:bookmarkEnd w:id="13192"/>
      <w:r w:rsidRPr="00573DA9">
        <w:rPr>
          <w:rtl/>
        </w:rPr>
        <w:t>הילדים</w:t>
      </w:r>
      <w:r>
        <w:rPr>
          <w:rFonts w:hint="cs"/>
          <w:rtl/>
        </w:rPr>
        <w:t xml:space="preserve"> </w:t>
      </w:r>
      <w:r w:rsidR="00C552BC">
        <w:rPr>
          <w:rtl/>
        </w:rPr>
        <w:t>–</w:t>
      </w:r>
      <w:r w:rsidRPr="00573DA9">
        <w:rPr>
          <w:rtl/>
        </w:rPr>
        <w:t xml:space="preserve"> </w:t>
      </w:r>
      <w:bookmarkStart w:id="13193" w:name="_ETM_Q23_408180"/>
      <w:bookmarkEnd w:id="13193"/>
      <w:r w:rsidRPr="00573DA9">
        <w:rPr>
          <w:rtl/>
        </w:rPr>
        <w:t xml:space="preserve">מה </w:t>
      </w:r>
      <w:bookmarkStart w:id="13194" w:name="_ETM_Q23_408390"/>
      <w:bookmarkEnd w:id="13194"/>
      <w:r>
        <w:rPr>
          <w:rFonts w:hint="cs"/>
          <w:rtl/>
        </w:rPr>
        <w:t xml:space="preserve">עשה האוצר? </w:t>
      </w:r>
      <w:bookmarkStart w:id="13195" w:name="_ETM_Q23_408659"/>
      <w:bookmarkStart w:id="13196" w:name="_ETM_Q23_409049"/>
      <w:bookmarkStart w:id="13197" w:name="_ETM_Q23_409290"/>
      <w:bookmarkEnd w:id="13195"/>
      <w:bookmarkEnd w:id="13196"/>
      <w:bookmarkEnd w:id="13197"/>
      <w:r>
        <w:rPr>
          <w:rFonts w:hint="cs"/>
          <w:rtl/>
        </w:rPr>
        <w:t xml:space="preserve">הוציא </w:t>
      </w:r>
      <w:r w:rsidRPr="00573DA9">
        <w:rPr>
          <w:rtl/>
        </w:rPr>
        <w:t xml:space="preserve">מכרז </w:t>
      </w:r>
      <w:bookmarkStart w:id="13198" w:name="_ETM_Q23_409739"/>
      <w:bookmarkEnd w:id="13198"/>
      <w:r w:rsidRPr="00573DA9">
        <w:rPr>
          <w:rtl/>
        </w:rPr>
        <w:t>לחברות</w:t>
      </w:r>
      <w:bookmarkStart w:id="13199" w:name="_ETM_Q23_410390"/>
      <w:bookmarkEnd w:id="13199"/>
      <w:r>
        <w:rPr>
          <w:rFonts w:hint="cs"/>
          <w:rtl/>
        </w:rPr>
        <w:t xml:space="preserve">, לבנקים </w:t>
      </w:r>
      <w:bookmarkStart w:id="13200" w:name="_ETM_Q23_709895"/>
      <w:bookmarkEnd w:id="13200"/>
      <w:r>
        <w:rPr>
          <w:rFonts w:hint="cs"/>
          <w:rtl/>
        </w:rPr>
        <w:t xml:space="preserve">או לחברות הביטוח. </w:t>
      </w:r>
    </w:p>
    <w:p w:rsidR="006D429B" w:rsidRDefault="006D429B" w:rsidP="007E7D36">
      <w:pPr>
        <w:rPr>
          <w:rtl/>
        </w:rPr>
      </w:pPr>
    </w:p>
    <w:p w:rsidR="006D429B" w:rsidRDefault="006D429B" w:rsidP="00554317">
      <w:pPr>
        <w:rPr>
          <w:rtl/>
        </w:rPr>
      </w:pPr>
      <w:r>
        <w:rPr>
          <w:rFonts w:hint="cs"/>
          <w:rtl/>
        </w:rPr>
        <w:t xml:space="preserve">ולכן אני חושב שהדבר הזה הוא האמת, </w:t>
      </w:r>
      <w:bookmarkStart w:id="13201" w:name="_ETM_Q23_717149"/>
      <w:bookmarkEnd w:id="13201"/>
      <w:r>
        <w:rPr>
          <w:rFonts w:hint="cs"/>
          <w:rtl/>
        </w:rPr>
        <w:t xml:space="preserve">וכאן אנחנו צריכים לשים את הדגש. וכל מי שחושב </w:t>
      </w:r>
      <w:bookmarkStart w:id="13202" w:name="_ETM_Q23_410990"/>
      <w:bookmarkStart w:id="13203" w:name="_ETM_Q23_411410"/>
      <w:bookmarkStart w:id="13204" w:name="_ETM_Q23_411470"/>
      <w:bookmarkStart w:id="13205" w:name="_ETM_Q23_411740"/>
      <w:bookmarkStart w:id="13206" w:name="_ETM_Q23_412280"/>
      <w:bookmarkStart w:id="13207" w:name="_ETM_Q23_412730"/>
      <w:bookmarkStart w:id="13208" w:name="_ETM_Q23_413349"/>
      <w:bookmarkStart w:id="13209" w:name="_ETM_Q23_413799"/>
      <w:bookmarkStart w:id="13210" w:name="_ETM_Q23_414159"/>
      <w:bookmarkStart w:id="13211" w:name="_ETM_Q23_414730"/>
      <w:bookmarkStart w:id="13212" w:name="_ETM_Q23_415090"/>
      <w:bookmarkStart w:id="13213" w:name="_ETM_Q23_415359"/>
      <w:bookmarkStart w:id="13214" w:name="_ETM_Q23_415840"/>
      <w:bookmarkStart w:id="13215" w:name="_ETM_Q23_416109"/>
      <w:bookmarkStart w:id="13216" w:name="_ETM_Q23_416290"/>
      <w:bookmarkStart w:id="13217" w:name="_ETM_Q23_417040"/>
      <w:bookmarkStart w:id="13218" w:name="_ETM_Q23_417370"/>
      <w:bookmarkStart w:id="13219" w:name="_ETM_Q23_417430"/>
      <w:bookmarkStart w:id="13220" w:name="_ETM_Q23_417999"/>
      <w:bookmarkStart w:id="13221" w:name="_ETM_Q23_418299"/>
      <w:bookmarkStart w:id="13222" w:name="_ETM_Q23_418419"/>
      <w:bookmarkStart w:id="13223" w:name="_ETM_Q23_418810"/>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r w:rsidRPr="00573DA9">
        <w:rPr>
          <w:rtl/>
        </w:rPr>
        <w:t>אחרת</w:t>
      </w:r>
      <w:r>
        <w:rPr>
          <w:rFonts w:hint="cs"/>
          <w:rtl/>
        </w:rPr>
        <w:t>,</w:t>
      </w:r>
      <w:r w:rsidRPr="00573DA9">
        <w:rPr>
          <w:rtl/>
        </w:rPr>
        <w:t xml:space="preserve"> </w:t>
      </w:r>
      <w:bookmarkStart w:id="13224" w:name="_ETM_Q23_419200"/>
      <w:bookmarkEnd w:id="13224"/>
      <w:r w:rsidRPr="00573DA9">
        <w:rPr>
          <w:rtl/>
        </w:rPr>
        <w:t xml:space="preserve">שאינטרסים </w:t>
      </w:r>
      <w:bookmarkStart w:id="13225" w:name="_ETM_Q23_419739"/>
      <w:bookmarkEnd w:id="13225"/>
      <w:r w:rsidRPr="00573DA9">
        <w:rPr>
          <w:rtl/>
        </w:rPr>
        <w:t xml:space="preserve">כאלה </w:t>
      </w:r>
      <w:bookmarkStart w:id="13226" w:name="_ETM_Q23_419980"/>
      <w:bookmarkEnd w:id="13226"/>
      <w:r w:rsidRPr="00573DA9">
        <w:rPr>
          <w:rtl/>
        </w:rPr>
        <w:t xml:space="preserve">ואחרים </w:t>
      </w:r>
      <w:bookmarkStart w:id="13227" w:name="_ETM_Q23_420400"/>
      <w:bookmarkEnd w:id="13227"/>
      <w:r>
        <w:rPr>
          <w:rFonts w:hint="cs"/>
          <w:rtl/>
        </w:rPr>
        <w:t xml:space="preserve">הם </w:t>
      </w:r>
      <w:bookmarkStart w:id="13228" w:name="_ETM_Q23_722671"/>
      <w:bookmarkEnd w:id="13228"/>
      <w:r>
        <w:rPr>
          <w:rFonts w:hint="cs"/>
          <w:rtl/>
        </w:rPr>
        <w:t xml:space="preserve">לא האמיתיים </w:t>
      </w:r>
      <w:bookmarkStart w:id="13229" w:name="_ETM_Q23_420909"/>
      <w:bookmarkStart w:id="13230" w:name="_ETM_Q23_421120"/>
      <w:bookmarkStart w:id="13231" w:name="_ETM_Q23_421239"/>
      <w:bookmarkStart w:id="13232" w:name="_ETM_Q23_421840"/>
      <w:bookmarkEnd w:id="13229"/>
      <w:bookmarkEnd w:id="13230"/>
      <w:bookmarkEnd w:id="13231"/>
      <w:bookmarkEnd w:id="13232"/>
      <w:r w:rsidR="00C552BC">
        <w:rPr>
          <w:rFonts w:hint="eastAsia"/>
          <w:rtl/>
        </w:rPr>
        <w:t>–</w:t>
      </w:r>
      <w:r>
        <w:rPr>
          <w:rFonts w:hint="eastAsia"/>
          <w:rtl/>
        </w:rPr>
        <w:t xml:space="preserve"> </w:t>
      </w:r>
      <w:r w:rsidRPr="00573DA9">
        <w:rPr>
          <w:rtl/>
        </w:rPr>
        <w:t xml:space="preserve">הדאגה </w:t>
      </w:r>
      <w:bookmarkStart w:id="13233" w:name="_ETM_Q23_422590"/>
      <w:bookmarkEnd w:id="13233"/>
      <w:r>
        <w:rPr>
          <w:rFonts w:hint="cs"/>
          <w:rtl/>
        </w:rPr>
        <w:t xml:space="preserve">היא </w:t>
      </w:r>
      <w:r w:rsidRPr="00573DA9">
        <w:rPr>
          <w:rtl/>
        </w:rPr>
        <w:t xml:space="preserve">באמת </w:t>
      </w:r>
      <w:bookmarkStart w:id="13234" w:name="_ETM_Q23_423400"/>
      <w:bookmarkEnd w:id="13234"/>
      <w:r w:rsidRPr="00573DA9">
        <w:rPr>
          <w:rtl/>
        </w:rPr>
        <w:t>למ</w:t>
      </w:r>
      <w:r>
        <w:rPr>
          <w:rFonts w:hint="cs"/>
          <w:rtl/>
        </w:rPr>
        <w:t xml:space="preserve">ערכת החיים העתידיים, </w:t>
      </w:r>
      <w:bookmarkStart w:id="13235" w:name="_ETM_Q23_424119"/>
      <w:bookmarkStart w:id="13236" w:name="_ETM_Q23_424269"/>
      <w:bookmarkStart w:id="13237" w:name="_ETM_Q23_425169"/>
      <w:bookmarkStart w:id="13238" w:name="_ETM_Q23_426249"/>
      <w:bookmarkEnd w:id="13235"/>
      <w:bookmarkEnd w:id="13236"/>
      <w:bookmarkEnd w:id="13237"/>
      <w:bookmarkEnd w:id="13238"/>
      <w:r w:rsidRPr="00573DA9">
        <w:rPr>
          <w:rtl/>
        </w:rPr>
        <w:t xml:space="preserve">לאלה </w:t>
      </w:r>
      <w:bookmarkStart w:id="13239" w:name="_ETM_Q23_426579"/>
      <w:bookmarkEnd w:id="13239"/>
      <w:r w:rsidRPr="00573DA9">
        <w:rPr>
          <w:rtl/>
        </w:rPr>
        <w:t xml:space="preserve">שאנחנו </w:t>
      </w:r>
      <w:bookmarkStart w:id="13240" w:name="_ETM_Q23_426849"/>
      <w:bookmarkEnd w:id="13240"/>
      <w:r w:rsidRPr="00573DA9">
        <w:rPr>
          <w:rtl/>
        </w:rPr>
        <w:t>אומרים</w:t>
      </w:r>
      <w:bookmarkStart w:id="13241" w:name="_ETM_Q23_427119"/>
      <w:bookmarkEnd w:id="13241"/>
      <w:r w:rsidR="00554317">
        <w:rPr>
          <w:rFonts w:hint="cs"/>
          <w:rtl/>
        </w:rPr>
        <w:t xml:space="preserve">: </w:t>
      </w:r>
      <w:r w:rsidRPr="00573DA9">
        <w:rPr>
          <w:rtl/>
        </w:rPr>
        <w:t xml:space="preserve">אל </w:t>
      </w:r>
      <w:bookmarkStart w:id="13242" w:name="_ETM_Q23_427299"/>
      <w:bookmarkEnd w:id="13242"/>
      <w:r w:rsidRPr="00573DA9">
        <w:rPr>
          <w:rtl/>
        </w:rPr>
        <w:t xml:space="preserve">תשליכנו </w:t>
      </w:r>
      <w:bookmarkStart w:id="13243" w:name="_ETM_Q23_427839"/>
      <w:bookmarkEnd w:id="13243"/>
      <w:r w:rsidRPr="00573DA9">
        <w:rPr>
          <w:rtl/>
        </w:rPr>
        <w:t xml:space="preserve">לעת </w:t>
      </w:r>
      <w:bookmarkStart w:id="13244" w:name="_ETM_Q23_428049"/>
      <w:bookmarkEnd w:id="13244"/>
      <w:r>
        <w:rPr>
          <w:rtl/>
        </w:rPr>
        <w:t>ז</w:t>
      </w:r>
      <w:r w:rsidRPr="00573DA9">
        <w:rPr>
          <w:rtl/>
        </w:rPr>
        <w:t>קנה</w:t>
      </w:r>
      <w:r>
        <w:rPr>
          <w:rFonts w:hint="cs"/>
          <w:rtl/>
        </w:rPr>
        <w:t>,</w:t>
      </w:r>
      <w:r w:rsidRPr="00573DA9">
        <w:rPr>
          <w:rtl/>
        </w:rPr>
        <w:t xml:space="preserve"> </w:t>
      </w:r>
      <w:bookmarkStart w:id="13245" w:name="_ETM_Q23_428439"/>
      <w:bookmarkEnd w:id="13245"/>
      <w:r w:rsidRPr="00573DA9">
        <w:rPr>
          <w:rtl/>
        </w:rPr>
        <w:t xml:space="preserve">שאנחנו </w:t>
      </w:r>
      <w:bookmarkStart w:id="13246" w:name="_ETM_Q23_428889"/>
      <w:bookmarkEnd w:id="13246"/>
      <w:r w:rsidRPr="00573DA9">
        <w:rPr>
          <w:rtl/>
        </w:rPr>
        <w:t xml:space="preserve">רוצים </w:t>
      </w:r>
      <w:bookmarkStart w:id="13247" w:name="_ETM_Q23_429219"/>
      <w:bookmarkEnd w:id="13247"/>
      <w:r w:rsidRPr="00573DA9">
        <w:rPr>
          <w:rtl/>
        </w:rPr>
        <w:t xml:space="preserve">שיהיה </w:t>
      </w:r>
      <w:bookmarkStart w:id="13248" w:name="_ETM_Q23_429459"/>
      <w:bookmarkEnd w:id="13248"/>
      <w:r w:rsidRPr="00573DA9">
        <w:rPr>
          <w:rtl/>
        </w:rPr>
        <w:t xml:space="preserve">להם </w:t>
      </w:r>
      <w:bookmarkStart w:id="13249" w:name="_ETM_Q23_429669"/>
      <w:bookmarkEnd w:id="13249"/>
      <w:r w:rsidRPr="00573DA9">
        <w:rPr>
          <w:rtl/>
        </w:rPr>
        <w:t xml:space="preserve">סעד </w:t>
      </w:r>
      <w:bookmarkStart w:id="13250" w:name="_ETM_Q23_430540"/>
      <w:bookmarkEnd w:id="13250"/>
      <w:r>
        <w:rPr>
          <w:rtl/>
        </w:rPr>
        <w:t>ו</w:t>
      </w:r>
      <w:r>
        <w:rPr>
          <w:rFonts w:hint="cs"/>
          <w:rtl/>
        </w:rPr>
        <w:t xml:space="preserve">על מה להישען גם </w:t>
      </w:r>
      <w:bookmarkStart w:id="13251" w:name="_ETM_Q23_731178"/>
      <w:bookmarkEnd w:id="13251"/>
      <w:r>
        <w:rPr>
          <w:rFonts w:hint="cs"/>
          <w:rtl/>
        </w:rPr>
        <w:t xml:space="preserve">בימים </w:t>
      </w:r>
      <w:bookmarkStart w:id="13252" w:name="_ETM_Q23_431469"/>
      <w:bookmarkStart w:id="13253" w:name="_ETM_Q23_432219"/>
      <w:bookmarkStart w:id="13254" w:name="_ETM_Q23_432519"/>
      <w:bookmarkStart w:id="13255" w:name="_ETM_Q23_432849"/>
      <w:bookmarkEnd w:id="13252"/>
      <w:bookmarkEnd w:id="13253"/>
      <w:bookmarkEnd w:id="13254"/>
      <w:bookmarkEnd w:id="13255"/>
      <w:r w:rsidRPr="00573DA9">
        <w:rPr>
          <w:rtl/>
        </w:rPr>
        <w:t>הטרופי</w:t>
      </w:r>
      <w:r>
        <w:rPr>
          <w:rFonts w:hint="cs"/>
          <w:rtl/>
        </w:rPr>
        <w:t xml:space="preserve">ם שלהם. </w:t>
      </w:r>
    </w:p>
    <w:p w:rsidR="006D429B" w:rsidRDefault="006D429B" w:rsidP="007E7D36">
      <w:pPr>
        <w:ind w:firstLine="0"/>
        <w:rPr>
          <w:rtl/>
        </w:rPr>
      </w:pPr>
      <w:bookmarkStart w:id="13256" w:name="_ETM_Q23_732318"/>
      <w:bookmarkStart w:id="13257" w:name="_ETM_Q23_732391"/>
      <w:bookmarkEnd w:id="13256"/>
      <w:bookmarkEnd w:id="13257"/>
    </w:p>
    <w:p w:rsidR="006D429B" w:rsidRDefault="006D429B" w:rsidP="007E7D36">
      <w:pPr>
        <w:pStyle w:val="af6"/>
        <w:rPr>
          <w:rtl/>
        </w:rPr>
      </w:pPr>
      <w:bookmarkStart w:id="13258" w:name="_ETM_Q23_735330"/>
      <w:bookmarkStart w:id="13259" w:name="_ETM_Q23_735401"/>
      <w:bookmarkStart w:id="13260" w:name="ET_yor_5873_47"/>
      <w:bookmarkEnd w:id="13258"/>
      <w:bookmarkEnd w:id="13259"/>
      <w:r w:rsidRPr="00721C66">
        <w:rPr>
          <w:rStyle w:val="TagStyle"/>
          <w:rtl/>
        </w:rPr>
        <w:t xml:space="preserve"> &lt;&lt; יור &gt;&gt;</w:t>
      </w:r>
      <w:r w:rsidRPr="009E20C8">
        <w:rPr>
          <w:rStyle w:val="TagStyle"/>
          <w:rtl/>
        </w:rPr>
        <w:t xml:space="preserve"> </w:t>
      </w:r>
      <w:r>
        <w:rPr>
          <w:rtl/>
        </w:rPr>
        <w:t>היו"ר יעקב מרגי:</w:t>
      </w:r>
      <w:r w:rsidRPr="009E20C8">
        <w:rPr>
          <w:rStyle w:val="TagStyle"/>
          <w:rtl/>
        </w:rPr>
        <w:t xml:space="preserve"> </w:t>
      </w:r>
      <w:r w:rsidRPr="00721C66">
        <w:rPr>
          <w:rStyle w:val="TagStyle"/>
          <w:rtl/>
        </w:rPr>
        <w:t>&lt;&lt; יור &gt;&gt;</w:t>
      </w:r>
      <w:r>
        <w:rPr>
          <w:rtl/>
        </w:rPr>
        <w:t xml:space="preserve"> </w:t>
      </w:r>
      <w:bookmarkEnd w:id="13260"/>
    </w:p>
    <w:p w:rsidR="006D429B" w:rsidRDefault="006D429B" w:rsidP="007E7D36">
      <w:pPr>
        <w:rPr>
          <w:rtl/>
        </w:rPr>
      </w:pPr>
      <w:bookmarkStart w:id="13261" w:name="_ETM_Q23_736669"/>
      <w:bookmarkEnd w:id="13261"/>
    </w:p>
    <w:p w:rsidR="006D429B" w:rsidRDefault="006D429B" w:rsidP="007E7D36">
      <w:pPr>
        <w:rPr>
          <w:rtl/>
        </w:rPr>
      </w:pPr>
      <w:r>
        <w:rPr>
          <w:rFonts w:hint="cs"/>
          <w:rtl/>
        </w:rPr>
        <w:t xml:space="preserve">תודה. </w:t>
      </w:r>
      <w:bookmarkStart w:id="13262" w:name="_ETM_Q23_738242"/>
      <w:bookmarkStart w:id="13263" w:name="_ETM_Q23_738303"/>
      <w:bookmarkStart w:id="13264" w:name="_ETM_Q23_738385"/>
      <w:bookmarkStart w:id="13265" w:name="_ETM_Q23_738451"/>
      <w:bookmarkEnd w:id="13262"/>
      <w:bookmarkEnd w:id="13263"/>
      <w:bookmarkEnd w:id="13264"/>
      <w:bookmarkEnd w:id="13265"/>
      <w:r>
        <w:rPr>
          <w:rFonts w:hint="cs"/>
          <w:rtl/>
        </w:rPr>
        <w:t xml:space="preserve">חברת הכנסת עומר ינקלביץ'. לאחר מכן </w:t>
      </w:r>
      <w:r w:rsidR="00C552BC">
        <w:rPr>
          <w:rtl/>
        </w:rPr>
        <w:t>–</w:t>
      </w:r>
      <w:r>
        <w:rPr>
          <w:rFonts w:hint="cs"/>
          <w:rtl/>
        </w:rPr>
        <w:t xml:space="preserve"> </w:t>
      </w:r>
      <w:bookmarkStart w:id="13266" w:name="_ETM_Q23_740610"/>
      <w:bookmarkEnd w:id="13266"/>
      <w:r>
        <w:rPr>
          <w:rFonts w:hint="cs"/>
          <w:rtl/>
        </w:rPr>
        <w:t xml:space="preserve">חבר הכנסת איציק שמולי. </w:t>
      </w:r>
    </w:p>
    <w:p w:rsidR="006D429B" w:rsidRDefault="006D429B" w:rsidP="007E7D36">
      <w:pPr>
        <w:rPr>
          <w:rtl/>
        </w:rPr>
      </w:pPr>
      <w:bookmarkStart w:id="13267" w:name="_ETM_Q23_744802"/>
      <w:bookmarkStart w:id="13268" w:name="_ETM_Q23_744879"/>
      <w:bookmarkEnd w:id="13267"/>
      <w:bookmarkEnd w:id="13268"/>
    </w:p>
    <w:p w:rsidR="004A625C" w:rsidRDefault="004A625C" w:rsidP="007E7D36">
      <w:pPr>
        <w:pStyle w:val="a4"/>
        <w:keepNext/>
        <w:rPr>
          <w:rtl/>
        </w:rPr>
      </w:pPr>
      <w:bookmarkStart w:id="13269" w:name="ET_speaker_5782_2"/>
      <w:r w:rsidRPr="00B52D76">
        <w:rPr>
          <w:rStyle w:val="TagStyle"/>
          <w:rtl/>
        </w:rPr>
        <w:t xml:space="preserve">&lt;&lt; דובר &gt;&gt; </w:t>
      </w:r>
      <w:bookmarkStart w:id="13270" w:name="_Toc23973393"/>
      <w:bookmarkStart w:id="13271" w:name="_Toc23973993"/>
      <w:r>
        <w:rPr>
          <w:rtl/>
        </w:rPr>
        <w:t>עומר ינקלביץ' (כחול לבן):</w:t>
      </w:r>
      <w:bookmarkEnd w:id="13270"/>
      <w:bookmarkEnd w:id="13271"/>
      <w:r w:rsidRPr="00B52D76">
        <w:rPr>
          <w:rStyle w:val="TagStyle"/>
          <w:rtl/>
        </w:rPr>
        <w:t xml:space="preserve"> &lt;&lt; דובר &gt;&gt;</w:t>
      </w:r>
      <w:r>
        <w:rPr>
          <w:rtl/>
        </w:rPr>
        <w:t xml:space="preserve"> </w:t>
      </w:r>
      <w:bookmarkEnd w:id="13269"/>
    </w:p>
    <w:p w:rsidR="004A625C" w:rsidRDefault="004A625C" w:rsidP="004A1BF2">
      <w:pPr>
        <w:rPr>
          <w:rtl/>
        </w:rPr>
      </w:pPr>
    </w:p>
    <w:p w:rsidR="004A625C" w:rsidRDefault="004A625C" w:rsidP="00370A20">
      <w:pPr>
        <w:rPr>
          <w:rtl/>
        </w:rPr>
      </w:pPr>
      <w:bookmarkStart w:id="13272" w:name="_ETM_Q24_143911"/>
      <w:bookmarkStart w:id="13273" w:name="_ETM_Q24_143948"/>
      <w:bookmarkEnd w:id="13272"/>
      <w:bookmarkEnd w:id="13273"/>
      <w:r>
        <w:rPr>
          <w:rFonts w:hint="cs"/>
          <w:rtl/>
        </w:rPr>
        <w:t xml:space="preserve">תודה </w:t>
      </w:r>
      <w:bookmarkStart w:id="13274" w:name="_ETM_Q24_148511"/>
      <w:bookmarkEnd w:id="13274"/>
      <w:r>
        <w:rPr>
          <w:rFonts w:hint="cs"/>
          <w:rtl/>
        </w:rPr>
        <w:t>רבה, אדוני. בהצ</w:t>
      </w:r>
      <w:bookmarkStart w:id="13275" w:name="_ETM_Q24_148682"/>
      <w:bookmarkEnd w:id="13275"/>
      <w:r>
        <w:rPr>
          <w:rFonts w:hint="cs"/>
          <w:rtl/>
        </w:rPr>
        <w:t>לחה</w:t>
      </w:r>
      <w:r w:rsidR="00370A20">
        <w:rPr>
          <w:rFonts w:hint="cs"/>
          <w:rtl/>
        </w:rPr>
        <w:t>.</w:t>
      </w:r>
      <w:r>
        <w:rPr>
          <w:rFonts w:hint="cs"/>
          <w:rtl/>
        </w:rPr>
        <w:t xml:space="preserve"> שא ברכה.</w:t>
      </w:r>
    </w:p>
    <w:p w:rsidR="004A625C" w:rsidRDefault="004A625C" w:rsidP="007E7D36">
      <w:pPr>
        <w:rPr>
          <w:rtl/>
        </w:rPr>
      </w:pPr>
      <w:bookmarkStart w:id="13276" w:name="_ETM_Q24_155386"/>
      <w:bookmarkStart w:id="13277" w:name="_ETM_Q24_155461"/>
      <w:bookmarkEnd w:id="13276"/>
      <w:bookmarkEnd w:id="13277"/>
    </w:p>
    <w:p w:rsidR="004A625C" w:rsidRDefault="004A625C" w:rsidP="00370A20">
      <w:pPr>
        <w:rPr>
          <w:rtl/>
        </w:rPr>
      </w:pPr>
      <w:bookmarkStart w:id="13278" w:name="_ETM_Q24_155530"/>
      <w:bookmarkStart w:id="13279" w:name="_ETM_Q24_155611"/>
      <w:bookmarkEnd w:id="13278"/>
      <w:bookmarkEnd w:id="13279"/>
      <w:r>
        <w:rPr>
          <w:rFonts w:hint="cs"/>
          <w:rtl/>
        </w:rPr>
        <w:t xml:space="preserve">חבריי חברי הכנסת, בהמשך </w:t>
      </w:r>
      <w:bookmarkStart w:id="13280" w:name="_ETM_Q24_154802"/>
      <w:bookmarkEnd w:id="13280"/>
      <w:r>
        <w:rPr>
          <w:rFonts w:hint="cs"/>
          <w:rtl/>
        </w:rPr>
        <w:t xml:space="preserve">לדבריו </w:t>
      </w:r>
      <w:bookmarkStart w:id="13281" w:name="_ETM_Q24_155795"/>
      <w:bookmarkEnd w:id="13281"/>
      <w:r>
        <w:rPr>
          <w:rFonts w:hint="cs"/>
          <w:rtl/>
        </w:rPr>
        <w:t xml:space="preserve">של חברי, בימים אלו התפרסמה ידיעה </w:t>
      </w:r>
      <w:bookmarkStart w:id="13282" w:name="_ETM_Q24_156435"/>
      <w:bookmarkEnd w:id="13282"/>
      <w:r>
        <w:rPr>
          <w:rFonts w:hint="cs"/>
          <w:rtl/>
        </w:rPr>
        <w:t xml:space="preserve">שלפיה חברות הביטוח מנורה, כלל, </w:t>
      </w:r>
      <w:bookmarkStart w:id="13283" w:name="_ETM_Q24_160344"/>
      <w:bookmarkEnd w:id="13283"/>
      <w:r>
        <w:rPr>
          <w:rFonts w:hint="cs"/>
          <w:rtl/>
        </w:rPr>
        <w:t>הראל</w:t>
      </w:r>
      <w:bookmarkStart w:id="13284" w:name="_ETM_Q24_158834"/>
      <w:bookmarkEnd w:id="13284"/>
      <w:r>
        <w:rPr>
          <w:rFonts w:hint="cs"/>
          <w:rtl/>
        </w:rPr>
        <w:t xml:space="preserve"> ואיילון </w:t>
      </w:r>
      <w:bookmarkStart w:id="13285" w:name="_ETM_Q24_158992"/>
      <w:bookmarkEnd w:id="13285"/>
      <w:r>
        <w:rPr>
          <w:rFonts w:hint="cs"/>
          <w:rtl/>
        </w:rPr>
        <w:t xml:space="preserve">הפסיקו לשווק </w:t>
      </w:r>
      <w:bookmarkStart w:id="13286" w:name="_ETM_Q24_162457"/>
      <w:bookmarkEnd w:id="13286"/>
      <w:r>
        <w:rPr>
          <w:rFonts w:hint="cs"/>
          <w:rtl/>
        </w:rPr>
        <w:t xml:space="preserve">פוליסות ביטוח </w:t>
      </w:r>
      <w:bookmarkStart w:id="13287" w:name="_ETM_Q24_160477"/>
      <w:bookmarkEnd w:id="13287"/>
      <w:r>
        <w:rPr>
          <w:rFonts w:hint="cs"/>
          <w:rtl/>
        </w:rPr>
        <w:t xml:space="preserve">סיעודיות עקב </w:t>
      </w:r>
      <w:bookmarkStart w:id="13288" w:name="_ETM_Q24_169136"/>
      <w:bookmarkEnd w:id="13288"/>
      <w:r>
        <w:rPr>
          <w:rFonts w:hint="cs"/>
          <w:rtl/>
        </w:rPr>
        <w:t>הורדת מחירי הריבית</w:t>
      </w:r>
      <w:bookmarkStart w:id="13289" w:name="_ETM_Q24_166990"/>
      <w:bookmarkEnd w:id="13289"/>
      <w:r>
        <w:rPr>
          <w:rFonts w:hint="cs"/>
          <w:rtl/>
        </w:rPr>
        <w:t>. בעקבותיה</w:t>
      </w:r>
      <w:r w:rsidR="00370A20">
        <w:rPr>
          <w:rFonts w:hint="cs"/>
          <w:rtl/>
        </w:rPr>
        <w:t>ן</w:t>
      </w:r>
      <w:r>
        <w:rPr>
          <w:rFonts w:hint="cs"/>
          <w:rtl/>
        </w:rPr>
        <w:t xml:space="preserve">, כך פורסם, </w:t>
      </w:r>
      <w:bookmarkStart w:id="13290" w:name="_ETM_Q24_169288"/>
      <w:bookmarkEnd w:id="13290"/>
      <w:r>
        <w:rPr>
          <w:rFonts w:hint="cs"/>
          <w:rtl/>
        </w:rPr>
        <w:t xml:space="preserve">צפויות לפעול </w:t>
      </w:r>
      <w:bookmarkStart w:id="13291" w:name="_ETM_Q24_171431"/>
      <w:bookmarkEnd w:id="13291"/>
      <w:r>
        <w:rPr>
          <w:rFonts w:hint="cs"/>
          <w:rtl/>
        </w:rPr>
        <w:t xml:space="preserve">גם </w:t>
      </w:r>
      <w:bookmarkStart w:id="13292" w:name="_ETM_Q24_171633"/>
      <w:bookmarkEnd w:id="13292"/>
      <w:r>
        <w:rPr>
          <w:rFonts w:hint="cs"/>
          <w:rtl/>
        </w:rPr>
        <w:t>שאר חברות הביטוח</w:t>
      </w:r>
      <w:r w:rsidR="00370A20">
        <w:rPr>
          <w:rFonts w:hint="cs"/>
          <w:rtl/>
        </w:rPr>
        <w:t>,</w:t>
      </w:r>
      <w:r>
        <w:rPr>
          <w:rFonts w:hint="cs"/>
          <w:rtl/>
        </w:rPr>
        <w:t xml:space="preserve"> זאת אומרת, נגיע </w:t>
      </w:r>
      <w:bookmarkStart w:id="13293" w:name="_ETM_Q24_176013"/>
      <w:bookmarkEnd w:id="13293"/>
      <w:r>
        <w:rPr>
          <w:rFonts w:hint="cs"/>
          <w:rtl/>
        </w:rPr>
        <w:t xml:space="preserve">למצב </w:t>
      </w:r>
      <w:bookmarkStart w:id="13294" w:name="_ETM_Q24_176759"/>
      <w:bookmarkEnd w:id="13294"/>
      <w:r>
        <w:rPr>
          <w:rFonts w:hint="cs"/>
          <w:rtl/>
        </w:rPr>
        <w:t xml:space="preserve">שכל חברות הביטוח תפסקנה לשווק את </w:t>
      </w:r>
      <w:bookmarkStart w:id="13295" w:name="_ETM_Q24_178598"/>
      <w:bookmarkEnd w:id="13295"/>
      <w:r>
        <w:rPr>
          <w:rFonts w:hint="cs"/>
          <w:rtl/>
        </w:rPr>
        <w:t>פוליסות הביטוח</w:t>
      </w:r>
      <w:r w:rsidRPr="007C7876">
        <w:rPr>
          <w:rFonts w:hint="cs"/>
          <w:rtl/>
        </w:rPr>
        <w:t xml:space="preserve"> </w:t>
      </w:r>
      <w:r>
        <w:rPr>
          <w:rFonts w:hint="cs"/>
          <w:rtl/>
        </w:rPr>
        <w:t>הסיעודיות.</w:t>
      </w:r>
    </w:p>
    <w:p w:rsidR="004A625C" w:rsidRDefault="004A625C" w:rsidP="007E7D36">
      <w:pPr>
        <w:rPr>
          <w:rtl/>
        </w:rPr>
      </w:pPr>
      <w:bookmarkStart w:id="13296" w:name="_ETM_Q24_183807"/>
      <w:bookmarkStart w:id="13297" w:name="_ETM_Q24_183893"/>
      <w:bookmarkStart w:id="13298" w:name="_ETM_Q24_180196"/>
      <w:bookmarkStart w:id="13299" w:name="_ETM_Q24_180265"/>
      <w:bookmarkEnd w:id="13296"/>
      <w:bookmarkEnd w:id="13297"/>
      <w:bookmarkEnd w:id="13298"/>
      <w:bookmarkEnd w:id="13299"/>
    </w:p>
    <w:p w:rsidR="004A625C" w:rsidRDefault="004A625C" w:rsidP="00370A20">
      <w:pPr>
        <w:rPr>
          <w:rtl/>
        </w:rPr>
      </w:pPr>
      <w:bookmarkStart w:id="13300" w:name="_ETM_Q24_180355"/>
      <w:bookmarkEnd w:id="13300"/>
      <w:r>
        <w:rPr>
          <w:rFonts w:hint="cs"/>
          <w:rtl/>
        </w:rPr>
        <w:t>הי</w:t>
      </w:r>
      <w:bookmarkStart w:id="13301" w:name="_ETM_Q24_183777"/>
      <w:bookmarkEnd w:id="13301"/>
      <w:r>
        <w:rPr>
          <w:rFonts w:hint="cs"/>
          <w:rtl/>
        </w:rPr>
        <w:t>דיעה הז</w:t>
      </w:r>
      <w:r w:rsidR="00E54B72">
        <w:rPr>
          <w:rFonts w:hint="cs"/>
          <w:rtl/>
        </w:rPr>
        <w:t>את</w:t>
      </w:r>
      <w:r>
        <w:rPr>
          <w:rFonts w:hint="cs"/>
          <w:rtl/>
        </w:rPr>
        <w:t xml:space="preserve"> מציפה </w:t>
      </w:r>
      <w:bookmarkStart w:id="13302" w:name="_ETM_Q24_183383"/>
      <w:bookmarkEnd w:id="13302"/>
      <w:r>
        <w:rPr>
          <w:rFonts w:hint="cs"/>
          <w:rtl/>
        </w:rPr>
        <w:t>בעיה חמורה שקיימת שנים רבות</w:t>
      </w:r>
      <w:bookmarkStart w:id="13303" w:name="_ETM_Q24_185437"/>
      <w:bookmarkEnd w:id="13303"/>
      <w:r>
        <w:rPr>
          <w:rFonts w:hint="cs"/>
          <w:rtl/>
        </w:rPr>
        <w:t xml:space="preserve">, שבה </w:t>
      </w:r>
      <w:bookmarkStart w:id="13304" w:name="_ETM_Q24_180599"/>
      <w:bookmarkStart w:id="13305" w:name="_ETM_Q24_181079"/>
      <w:bookmarkStart w:id="13306" w:name="_ETM_Q24_181170"/>
      <w:bookmarkStart w:id="13307" w:name="_ETM_Q24_183400"/>
      <w:bookmarkStart w:id="13308" w:name="_ETM_Q24_184649"/>
      <w:bookmarkStart w:id="13309" w:name="_ETM_Q24_185189"/>
      <w:bookmarkStart w:id="13310" w:name="_ETM_Q24_185519"/>
      <w:bookmarkStart w:id="13311" w:name="_ETM_Q24_186180"/>
      <w:bookmarkStart w:id="13312" w:name="_ETM_Q24_186540"/>
      <w:bookmarkStart w:id="13313" w:name="_ETM_Q24_187319"/>
      <w:bookmarkStart w:id="13314" w:name="_ETM_Q24_187979"/>
      <w:bookmarkStart w:id="13315" w:name="_ETM_Q24_188369"/>
      <w:bookmarkStart w:id="13316" w:name="_ETM_Q24_189090"/>
      <w:bookmarkStart w:id="13317" w:name="_ETM_Q24_189929"/>
      <w:bookmarkStart w:id="13318" w:name="_ETM_Q24_187011"/>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r>
        <w:rPr>
          <w:rtl/>
        </w:rPr>
        <w:t xml:space="preserve">מדינת </w:t>
      </w:r>
      <w:bookmarkStart w:id="13319" w:name="_ETM_Q24_190320"/>
      <w:bookmarkEnd w:id="13319"/>
      <w:r>
        <w:rPr>
          <w:rtl/>
        </w:rPr>
        <w:t xml:space="preserve">ישראל </w:t>
      </w:r>
      <w:bookmarkStart w:id="13320" w:name="_ETM_Q24_191160"/>
      <w:bookmarkEnd w:id="13320"/>
      <w:r>
        <w:rPr>
          <w:rtl/>
        </w:rPr>
        <w:t xml:space="preserve">והביטוח </w:t>
      </w:r>
      <w:bookmarkStart w:id="13321" w:name="_ETM_Q24_192000"/>
      <w:bookmarkEnd w:id="13321"/>
      <w:r>
        <w:rPr>
          <w:rtl/>
        </w:rPr>
        <w:t xml:space="preserve">הלאומי </w:t>
      </w:r>
      <w:bookmarkStart w:id="13322" w:name="_ETM_Q24_192660"/>
      <w:bookmarkEnd w:id="13322"/>
      <w:r>
        <w:rPr>
          <w:rtl/>
        </w:rPr>
        <w:t xml:space="preserve">אינם </w:t>
      </w:r>
      <w:bookmarkStart w:id="13323" w:name="_ETM_Q24_193259"/>
      <w:bookmarkEnd w:id="13323"/>
      <w:r>
        <w:rPr>
          <w:rtl/>
        </w:rPr>
        <w:t xml:space="preserve">מעניקים </w:t>
      </w:r>
      <w:bookmarkStart w:id="13324" w:name="_ETM_Q24_193919"/>
      <w:bookmarkEnd w:id="13324"/>
      <w:r>
        <w:rPr>
          <w:rtl/>
        </w:rPr>
        <w:t xml:space="preserve">ביטוח </w:t>
      </w:r>
      <w:bookmarkStart w:id="13325" w:name="_ETM_Q24_194339"/>
      <w:bookmarkEnd w:id="13325"/>
      <w:r>
        <w:rPr>
          <w:rtl/>
        </w:rPr>
        <w:t xml:space="preserve">סיעודי </w:t>
      </w:r>
      <w:bookmarkStart w:id="13326" w:name="_ETM_Q24_194730"/>
      <w:bookmarkEnd w:id="13326"/>
      <w:r>
        <w:rPr>
          <w:rtl/>
        </w:rPr>
        <w:t xml:space="preserve">מספק </w:t>
      </w:r>
      <w:bookmarkStart w:id="13327" w:name="_ETM_Q24_195570"/>
      <w:bookmarkEnd w:id="13327"/>
      <w:r>
        <w:rPr>
          <w:rtl/>
        </w:rPr>
        <w:t xml:space="preserve">לאוכלוסיות </w:t>
      </w:r>
      <w:r>
        <w:rPr>
          <w:rFonts w:hint="cs"/>
          <w:rtl/>
        </w:rPr>
        <w:t xml:space="preserve">של </w:t>
      </w:r>
      <w:r>
        <w:rPr>
          <w:rtl/>
        </w:rPr>
        <w:t xml:space="preserve">קשישים </w:t>
      </w:r>
      <w:bookmarkStart w:id="13328" w:name="_ETM_Q24_197070"/>
      <w:bookmarkEnd w:id="13328"/>
      <w:r>
        <w:rPr>
          <w:rtl/>
        </w:rPr>
        <w:t xml:space="preserve">וילדים </w:t>
      </w:r>
      <w:bookmarkStart w:id="13329" w:name="_ETM_Q24_198390"/>
      <w:bookmarkEnd w:id="13329"/>
      <w:r>
        <w:rPr>
          <w:rtl/>
        </w:rPr>
        <w:t xml:space="preserve">שנמצאים </w:t>
      </w:r>
      <w:bookmarkStart w:id="13330" w:name="_ETM_Q24_199110"/>
      <w:bookmarkEnd w:id="13330"/>
      <w:r>
        <w:rPr>
          <w:rtl/>
        </w:rPr>
        <w:t xml:space="preserve">במצב </w:t>
      </w:r>
      <w:bookmarkStart w:id="13331" w:name="_ETM_Q24_199619"/>
      <w:bookmarkEnd w:id="13331"/>
      <w:r>
        <w:rPr>
          <w:rtl/>
        </w:rPr>
        <w:t xml:space="preserve">רפואי </w:t>
      </w:r>
      <w:bookmarkStart w:id="13332" w:name="_ETM_Q24_200489"/>
      <w:bookmarkEnd w:id="13332"/>
      <w:r>
        <w:rPr>
          <w:rtl/>
        </w:rPr>
        <w:t xml:space="preserve">המחייב </w:t>
      </w:r>
      <w:bookmarkStart w:id="13333" w:name="_ETM_Q24_201090"/>
      <w:bookmarkEnd w:id="13333"/>
      <w:r>
        <w:rPr>
          <w:rtl/>
        </w:rPr>
        <w:t xml:space="preserve">עזרה </w:t>
      </w:r>
      <w:bookmarkStart w:id="13334" w:name="_ETM_Q24_201900"/>
      <w:bookmarkEnd w:id="13334"/>
      <w:r>
        <w:rPr>
          <w:rtl/>
        </w:rPr>
        <w:t xml:space="preserve">סיעודית </w:t>
      </w:r>
      <w:bookmarkStart w:id="13335" w:name="_ETM_Q24_202560"/>
      <w:bookmarkEnd w:id="13335"/>
      <w:r>
        <w:rPr>
          <w:rtl/>
        </w:rPr>
        <w:t>צמודה</w:t>
      </w:r>
      <w:r>
        <w:rPr>
          <w:rFonts w:hint="cs"/>
          <w:rtl/>
        </w:rPr>
        <w:t>.</w:t>
      </w:r>
      <w:bookmarkStart w:id="13336" w:name="_ETM_Q24_201952"/>
      <w:bookmarkEnd w:id="13336"/>
      <w:r>
        <w:rPr>
          <w:rtl/>
        </w:rPr>
        <w:t xml:space="preserve"> </w:t>
      </w:r>
      <w:bookmarkStart w:id="13337" w:name="_ETM_Q24_203310"/>
      <w:bookmarkEnd w:id="13337"/>
      <w:r>
        <w:rPr>
          <w:rtl/>
        </w:rPr>
        <w:t xml:space="preserve">בשביל </w:t>
      </w:r>
      <w:bookmarkStart w:id="13338" w:name="_ETM_Q24_203670"/>
      <w:bookmarkEnd w:id="13338"/>
      <w:r>
        <w:rPr>
          <w:rtl/>
        </w:rPr>
        <w:t>להבין</w:t>
      </w:r>
      <w:r>
        <w:rPr>
          <w:rFonts w:hint="cs"/>
          <w:rtl/>
        </w:rPr>
        <w:t>,</w:t>
      </w:r>
      <w:r>
        <w:rPr>
          <w:rtl/>
        </w:rPr>
        <w:t xml:space="preserve"> </w:t>
      </w:r>
      <w:bookmarkStart w:id="13339" w:name="_ETM_Q24_204509"/>
      <w:bookmarkEnd w:id="13339"/>
      <w:r>
        <w:rPr>
          <w:rtl/>
        </w:rPr>
        <w:t>ה</w:t>
      </w:r>
      <w:r>
        <w:rPr>
          <w:rFonts w:hint="cs"/>
          <w:rtl/>
        </w:rPr>
        <w:t>י</w:t>
      </w:r>
      <w:r>
        <w:rPr>
          <w:rtl/>
        </w:rPr>
        <w:t xml:space="preserve">נה </w:t>
      </w:r>
      <w:bookmarkStart w:id="13340" w:name="_ETM_Q24_204750"/>
      <w:bookmarkEnd w:id="13340"/>
      <w:r>
        <w:rPr>
          <w:rtl/>
        </w:rPr>
        <w:t xml:space="preserve">נתון </w:t>
      </w:r>
      <w:bookmarkStart w:id="13341" w:name="_ETM_Q24_205380"/>
      <w:bookmarkEnd w:id="13341"/>
      <w:r>
        <w:rPr>
          <w:rtl/>
        </w:rPr>
        <w:t xml:space="preserve">ממרכז </w:t>
      </w:r>
      <w:bookmarkStart w:id="13342" w:name="_ETM_Q24_206039"/>
      <w:bookmarkEnd w:id="13342"/>
      <w:r>
        <w:rPr>
          <w:rtl/>
        </w:rPr>
        <w:t xml:space="preserve">המידע </w:t>
      </w:r>
      <w:bookmarkStart w:id="13343" w:name="_ETM_Q24_206400"/>
      <w:bookmarkEnd w:id="13343"/>
      <w:r>
        <w:rPr>
          <w:rtl/>
        </w:rPr>
        <w:t xml:space="preserve">של </w:t>
      </w:r>
      <w:bookmarkStart w:id="13344" w:name="_ETM_Q24_206579"/>
      <w:bookmarkEnd w:id="13344"/>
      <w:r>
        <w:rPr>
          <w:rtl/>
        </w:rPr>
        <w:t>הכנסת</w:t>
      </w:r>
      <w:r>
        <w:rPr>
          <w:rFonts w:hint="cs"/>
          <w:rtl/>
        </w:rPr>
        <w:t>,</w:t>
      </w:r>
      <w:r>
        <w:rPr>
          <w:rtl/>
        </w:rPr>
        <w:t xml:space="preserve"> </w:t>
      </w:r>
      <w:bookmarkStart w:id="13345" w:name="_ETM_Q24_207060"/>
      <w:bookmarkEnd w:id="13345"/>
      <w:r>
        <w:rPr>
          <w:rtl/>
        </w:rPr>
        <w:t xml:space="preserve">נתון </w:t>
      </w:r>
      <w:bookmarkStart w:id="13346" w:name="_ETM_Q24_207330"/>
      <w:bookmarkEnd w:id="13346"/>
      <w:r>
        <w:rPr>
          <w:rtl/>
        </w:rPr>
        <w:t>מעניין</w:t>
      </w:r>
      <w:r>
        <w:rPr>
          <w:rFonts w:hint="cs"/>
          <w:rtl/>
        </w:rPr>
        <w:t>:</w:t>
      </w:r>
      <w:bookmarkStart w:id="13347" w:name="_ETM_Q24_204736"/>
      <w:bookmarkStart w:id="13348" w:name="_ETM_Q24_207990"/>
      <w:bookmarkEnd w:id="13347"/>
      <w:bookmarkEnd w:id="13348"/>
      <w:r>
        <w:rPr>
          <w:rFonts w:hint="cs"/>
          <w:rtl/>
        </w:rPr>
        <w:t xml:space="preserve"> </w:t>
      </w:r>
      <w:bookmarkStart w:id="13349" w:name="_ETM_Q24_205375"/>
      <w:bookmarkEnd w:id="13349"/>
      <w:r>
        <w:rPr>
          <w:rtl/>
        </w:rPr>
        <w:t xml:space="preserve">מתוך </w:t>
      </w:r>
      <w:bookmarkStart w:id="13350" w:name="_ETM_Q24_208349"/>
      <w:bookmarkEnd w:id="13350"/>
      <w:r>
        <w:rPr>
          <w:rtl/>
        </w:rPr>
        <w:t>41</w:t>
      </w:r>
      <w:r>
        <w:rPr>
          <w:rFonts w:hint="cs"/>
          <w:rtl/>
        </w:rPr>
        <w:t>,</w:t>
      </w:r>
      <w:r>
        <w:rPr>
          <w:rtl/>
        </w:rPr>
        <w:t xml:space="preserve">501 </w:t>
      </w:r>
      <w:bookmarkStart w:id="13351" w:name="_ETM_Q24_211050"/>
      <w:bookmarkEnd w:id="13351"/>
      <w:r>
        <w:rPr>
          <w:rtl/>
        </w:rPr>
        <w:t xml:space="preserve">זכאי </w:t>
      </w:r>
      <w:bookmarkStart w:id="13352" w:name="_ETM_Q24_211589"/>
      <w:bookmarkEnd w:id="13352"/>
      <w:r>
        <w:rPr>
          <w:rtl/>
        </w:rPr>
        <w:t xml:space="preserve">גמלת </w:t>
      </w:r>
      <w:bookmarkStart w:id="13353" w:name="_ETM_Q24_212100"/>
      <w:bookmarkEnd w:id="13353"/>
      <w:r>
        <w:rPr>
          <w:rtl/>
        </w:rPr>
        <w:t xml:space="preserve">ילדים </w:t>
      </w:r>
      <w:bookmarkStart w:id="13354" w:name="_ETM_Q24_213059"/>
      <w:bookmarkEnd w:id="13354"/>
      <w:r w:rsidR="00C552BC">
        <w:rPr>
          <w:rFonts w:hint="cs"/>
          <w:rtl/>
        </w:rPr>
        <w:t>–</w:t>
      </w:r>
      <w:r>
        <w:rPr>
          <w:rFonts w:hint="cs"/>
          <w:rtl/>
        </w:rPr>
        <w:t xml:space="preserve"> </w:t>
      </w:r>
      <w:r>
        <w:rPr>
          <w:rtl/>
        </w:rPr>
        <w:t xml:space="preserve">אני </w:t>
      </w:r>
      <w:bookmarkStart w:id="13355" w:name="_ETM_Q24_213239"/>
      <w:bookmarkEnd w:id="13355"/>
      <w:r>
        <w:rPr>
          <w:rtl/>
        </w:rPr>
        <w:t xml:space="preserve">מדברת </w:t>
      </w:r>
      <w:bookmarkStart w:id="13356" w:name="_ETM_Q24_213570"/>
      <w:bookmarkEnd w:id="13356"/>
      <w:r>
        <w:rPr>
          <w:rtl/>
        </w:rPr>
        <w:t xml:space="preserve">על </w:t>
      </w:r>
      <w:bookmarkStart w:id="13357" w:name="_ETM_Q24_213690"/>
      <w:bookmarkEnd w:id="13357"/>
      <w:r>
        <w:rPr>
          <w:rtl/>
        </w:rPr>
        <w:t xml:space="preserve">ילדים </w:t>
      </w:r>
      <w:bookmarkStart w:id="13358" w:name="_ETM_Q24_214229"/>
      <w:bookmarkEnd w:id="13358"/>
      <w:r>
        <w:rPr>
          <w:rtl/>
        </w:rPr>
        <w:t xml:space="preserve">במדינת </w:t>
      </w:r>
      <w:bookmarkStart w:id="13359" w:name="_ETM_Q24_214710"/>
      <w:bookmarkEnd w:id="13359"/>
      <w:r>
        <w:rPr>
          <w:rtl/>
        </w:rPr>
        <w:t>ישראל</w:t>
      </w:r>
      <w:bookmarkStart w:id="13360" w:name="_ETM_Q24_213238"/>
      <w:bookmarkEnd w:id="13360"/>
      <w:r>
        <w:rPr>
          <w:rtl/>
        </w:rPr>
        <w:t xml:space="preserve"> </w:t>
      </w:r>
      <w:bookmarkStart w:id="13361" w:name="_ETM_Q24_215200"/>
      <w:bookmarkStart w:id="13362" w:name="_ETM_Q24_215710"/>
      <w:bookmarkEnd w:id="13361"/>
      <w:bookmarkEnd w:id="13362"/>
      <w:r>
        <w:rPr>
          <w:rtl/>
        </w:rPr>
        <w:t xml:space="preserve">נכון </w:t>
      </w:r>
      <w:bookmarkStart w:id="13363" w:name="_ETM_Q24_216130"/>
      <w:bookmarkStart w:id="13364" w:name="_ETM_Q24_217000"/>
      <w:bookmarkEnd w:id="13363"/>
      <w:bookmarkEnd w:id="13364"/>
      <w:r>
        <w:rPr>
          <w:rFonts w:hint="cs"/>
          <w:rtl/>
        </w:rPr>
        <w:t>ל-2018</w:t>
      </w:r>
      <w:bookmarkStart w:id="13365" w:name="_ETM_Q24_215471"/>
      <w:bookmarkEnd w:id="13365"/>
      <w:r>
        <w:rPr>
          <w:rFonts w:hint="cs"/>
          <w:rtl/>
        </w:rPr>
        <w:t>/19.</w:t>
      </w:r>
      <w:r>
        <w:rPr>
          <w:rtl/>
        </w:rPr>
        <w:t xml:space="preserve"> </w:t>
      </w:r>
      <w:bookmarkStart w:id="13366" w:name="_ETM_Q24_218309"/>
      <w:bookmarkEnd w:id="13366"/>
      <w:r>
        <w:rPr>
          <w:rtl/>
        </w:rPr>
        <w:t xml:space="preserve">מתוך </w:t>
      </w:r>
      <w:bookmarkStart w:id="13367" w:name="_ETM_Q24_218789"/>
      <w:bookmarkEnd w:id="13367"/>
      <w:r>
        <w:rPr>
          <w:rtl/>
        </w:rPr>
        <w:t>41</w:t>
      </w:r>
      <w:r>
        <w:rPr>
          <w:rFonts w:hint="cs"/>
          <w:rtl/>
        </w:rPr>
        <w:t>,</w:t>
      </w:r>
      <w:r>
        <w:rPr>
          <w:rtl/>
        </w:rPr>
        <w:t xml:space="preserve">000 </w:t>
      </w:r>
      <w:bookmarkStart w:id="13368" w:name="_ETM_Q24_219899"/>
      <w:bookmarkEnd w:id="13368"/>
      <w:r>
        <w:rPr>
          <w:rtl/>
        </w:rPr>
        <w:t xml:space="preserve">רק </w:t>
      </w:r>
      <w:bookmarkStart w:id="13369" w:name="_ETM_Q24_220319"/>
      <w:bookmarkEnd w:id="13369"/>
      <w:r>
        <w:rPr>
          <w:rtl/>
        </w:rPr>
        <w:t xml:space="preserve">844 </w:t>
      </w:r>
      <w:bookmarkStart w:id="13370" w:name="_ETM_Q24_222239"/>
      <w:bookmarkEnd w:id="13370"/>
      <w:r>
        <w:rPr>
          <w:rtl/>
        </w:rPr>
        <w:t xml:space="preserve">קיבלו </w:t>
      </w:r>
      <w:bookmarkStart w:id="13371" w:name="_ETM_Q24_222749"/>
      <w:bookmarkEnd w:id="13371"/>
      <w:r>
        <w:rPr>
          <w:rtl/>
        </w:rPr>
        <w:t xml:space="preserve">זכאות </w:t>
      </w:r>
      <w:bookmarkStart w:id="13372" w:name="_ETM_Q24_223229"/>
      <w:bookmarkEnd w:id="13372"/>
      <w:r>
        <w:rPr>
          <w:rtl/>
        </w:rPr>
        <w:t>למטפל</w:t>
      </w:r>
      <w:r>
        <w:rPr>
          <w:rFonts w:hint="cs"/>
          <w:rtl/>
        </w:rPr>
        <w:t>,</w:t>
      </w:r>
      <w:r>
        <w:rPr>
          <w:rtl/>
        </w:rPr>
        <w:t xml:space="preserve"> </w:t>
      </w:r>
      <w:bookmarkStart w:id="13373" w:name="_ETM_Q24_223890"/>
      <w:bookmarkEnd w:id="13373"/>
      <w:r>
        <w:rPr>
          <w:rtl/>
        </w:rPr>
        <w:t xml:space="preserve">רק </w:t>
      </w:r>
      <w:bookmarkStart w:id="13374" w:name="_ETM_Q24_224219"/>
      <w:bookmarkEnd w:id="13374"/>
      <w:r>
        <w:rPr>
          <w:rtl/>
        </w:rPr>
        <w:t>844</w:t>
      </w:r>
      <w:r>
        <w:rPr>
          <w:rFonts w:hint="cs"/>
          <w:rtl/>
        </w:rPr>
        <w:t>.</w:t>
      </w:r>
      <w:r>
        <w:rPr>
          <w:rtl/>
        </w:rPr>
        <w:t xml:space="preserve"> </w:t>
      </w:r>
      <w:bookmarkStart w:id="13375" w:name="_ETM_Q24_226019"/>
      <w:bookmarkEnd w:id="13375"/>
      <w:r>
        <w:rPr>
          <w:rtl/>
        </w:rPr>
        <w:t xml:space="preserve">זה </w:t>
      </w:r>
      <w:bookmarkStart w:id="13376" w:name="_ETM_Q24_226170"/>
      <w:bookmarkEnd w:id="13376"/>
      <w:r>
        <w:rPr>
          <w:rtl/>
        </w:rPr>
        <w:t>אבסורד</w:t>
      </w:r>
      <w:r>
        <w:rPr>
          <w:rFonts w:hint="cs"/>
          <w:rtl/>
        </w:rPr>
        <w:t>.</w:t>
      </w:r>
      <w:bookmarkStart w:id="13377" w:name="_ETM_Q24_224266"/>
      <w:bookmarkEnd w:id="13377"/>
      <w:r>
        <w:rPr>
          <w:rtl/>
        </w:rPr>
        <w:t xml:space="preserve"> </w:t>
      </w:r>
      <w:bookmarkStart w:id="13378" w:name="_ETM_Q24_226979"/>
      <w:bookmarkEnd w:id="13378"/>
      <w:r>
        <w:rPr>
          <w:rtl/>
        </w:rPr>
        <w:t xml:space="preserve">מדובר </w:t>
      </w:r>
      <w:bookmarkStart w:id="13379" w:name="_ETM_Q24_227369"/>
      <w:bookmarkEnd w:id="13379"/>
      <w:r>
        <w:rPr>
          <w:rtl/>
        </w:rPr>
        <w:t xml:space="preserve">בפחות </w:t>
      </w:r>
      <w:bookmarkStart w:id="13380" w:name="_ETM_Q24_227969"/>
      <w:bookmarkEnd w:id="13380"/>
      <w:r>
        <w:rPr>
          <w:rtl/>
        </w:rPr>
        <w:t>מ</w:t>
      </w:r>
      <w:bookmarkStart w:id="13381" w:name="_ETM_Q24_228479"/>
      <w:bookmarkEnd w:id="13381"/>
      <w:r>
        <w:rPr>
          <w:rFonts w:hint="cs"/>
          <w:rtl/>
        </w:rPr>
        <w:t>-2%.</w:t>
      </w:r>
      <w:r>
        <w:rPr>
          <w:rtl/>
        </w:rPr>
        <w:t xml:space="preserve"> </w:t>
      </w:r>
      <w:bookmarkStart w:id="13382" w:name="_ETM_Q24_229589"/>
      <w:bookmarkEnd w:id="13382"/>
      <w:r>
        <w:rPr>
          <w:rtl/>
        </w:rPr>
        <w:t>רוב</w:t>
      </w:r>
      <w:bookmarkStart w:id="13383" w:name="_ETM_Q24_230309"/>
      <w:bookmarkEnd w:id="13383"/>
      <w:r>
        <w:rPr>
          <w:rtl/>
        </w:rPr>
        <w:t xml:space="preserve"> </w:t>
      </w:r>
      <w:bookmarkStart w:id="13384" w:name="_ETM_Q24_230519"/>
      <w:bookmarkEnd w:id="13384"/>
      <w:r>
        <w:rPr>
          <w:rtl/>
        </w:rPr>
        <w:t xml:space="preserve">הילדים </w:t>
      </w:r>
      <w:bookmarkStart w:id="13385" w:name="_ETM_Q24_230969"/>
      <w:bookmarkEnd w:id="13385"/>
      <w:r>
        <w:rPr>
          <w:rtl/>
        </w:rPr>
        <w:t xml:space="preserve">הללו </w:t>
      </w:r>
      <w:bookmarkStart w:id="13386" w:name="_ETM_Q24_231210"/>
      <w:bookmarkEnd w:id="13386"/>
      <w:r>
        <w:rPr>
          <w:rtl/>
        </w:rPr>
        <w:t xml:space="preserve">נותרים </w:t>
      </w:r>
      <w:bookmarkStart w:id="13387" w:name="_ETM_Q24_231719"/>
      <w:bookmarkEnd w:id="13387"/>
      <w:r>
        <w:rPr>
          <w:rtl/>
        </w:rPr>
        <w:t xml:space="preserve">ללא </w:t>
      </w:r>
      <w:bookmarkStart w:id="13388" w:name="_ETM_Q24_232109"/>
      <w:bookmarkEnd w:id="13388"/>
      <w:r>
        <w:rPr>
          <w:rtl/>
        </w:rPr>
        <w:t>מענה</w:t>
      </w:r>
      <w:r>
        <w:rPr>
          <w:rFonts w:hint="cs"/>
          <w:rtl/>
        </w:rPr>
        <w:t>.</w:t>
      </w:r>
      <w:bookmarkStart w:id="13389" w:name="_ETM_Q24_233579"/>
      <w:bookmarkEnd w:id="13389"/>
      <w:r>
        <w:rPr>
          <w:rFonts w:hint="cs"/>
          <w:rtl/>
        </w:rPr>
        <w:t xml:space="preserve"> </w:t>
      </w:r>
      <w:bookmarkStart w:id="13390" w:name="_ETM_Q24_234445"/>
      <w:bookmarkStart w:id="13391" w:name="_ETM_Q24_234548"/>
      <w:bookmarkStart w:id="13392" w:name="_ETM_Q24_234590"/>
      <w:bookmarkStart w:id="13393" w:name="_ETM_Q24_234659"/>
      <w:bookmarkEnd w:id="13390"/>
      <w:bookmarkEnd w:id="13391"/>
      <w:bookmarkEnd w:id="13392"/>
      <w:bookmarkEnd w:id="13393"/>
      <w:r>
        <w:rPr>
          <w:rtl/>
        </w:rPr>
        <w:t xml:space="preserve">אצל </w:t>
      </w:r>
      <w:bookmarkStart w:id="13394" w:name="_ETM_Q24_233850"/>
      <w:bookmarkEnd w:id="13394"/>
      <w:r>
        <w:rPr>
          <w:rtl/>
        </w:rPr>
        <w:t xml:space="preserve">הקשישים </w:t>
      </w:r>
      <w:bookmarkStart w:id="13395" w:name="_ETM_Q24_234210"/>
      <w:bookmarkEnd w:id="13395"/>
      <w:r>
        <w:rPr>
          <w:rtl/>
        </w:rPr>
        <w:t xml:space="preserve">המצב </w:t>
      </w:r>
      <w:bookmarkStart w:id="13396" w:name="_ETM_Q24_234600"/>
      <w:bookmarkEnd w:id="13396"/>
      <w:r>
        <w:rPr>
          <w:rtl/>
        </w:rPr>
        <w:t xml:space="preserve">חמור </w:t>
      </w:r>
      <w:bookmarkStart w:id="13397" w:name="_ETM_Q24_235140"/>
      <w:bookmarkEnd w:id="13397"/>
      <w:r>
        <w:rPr>
          <w:rtl/>
        </w:rPr>
        <w:t xml:space="preserve">הרבה </w:t>
      </w:r>
      <w:bookmarkStart w:id="13398" w:name="_ETM_Q24_235530"/>
      <w:bookmarkEnd w:id="13398"/>
      <w:r>
        <w:rPr>
          <w:rtl/>
        </w:rPr>
        <w:t>יותר</w:t>
      </w:r>
      <w:bookmarkStart w:id="13399" w:name="_ETM_Q24_232421"/>
      <w:bookmarkEnd w:id="13399"/>
      <w:r w:rsidR="00370A20">
        <w:rPr>
          <w:rFonts w:hint="cs"/>
          <w:rtl/>
        </w:rPr>
        <w:t>.</w:t>
      </w:r>
      <w:r>
        <w:rPr>
          <w:rtl/>
        </w:rPr>
        <w:t xml:space="preserve"> </w:t>
      </w:r>
      <w:bookmarkStart w:id="13400" w:name="_ETM_Q24_235920"/>
      <w:bookmarkEnd w:id="13400"/>
      <w:r>
        <w:rPr>
          <w:rtl/>
        </w:rPr>
        <w:t xml:space="preserve">קשישים </w:t>
      </w:r>
      <w:bookmarkStart w:id="13401" w:name="_ETM_Q24_236340"/>
      <w:bookmarkEnd w:id="13401"/>
      <w:r>
        <w:rPr>
          <w:rtl/>
        </w:rPr>
        <w:t xml:space="preserve">הם </w:t>
      </w:r>
      <w:bookmarkStart w:id="13402" w:name="_ETM_Q24_236430"/>
      <w:bookmarkEnd w:id="13402"/>
      <w:r>
        <w:rPr>
          <w:rtl/>
        </w:rPr>
        <w:t xml:space="preserve">הקבוצה </w:t>
      </w:r>
      <w:bookmarkStart w:id="13403" w:name="_ETM_Q24_236760"/>
      <w:bookmarkEnd w:id="13403"/>
      <w:r>
        <w:rPr>
          <w:rtl/>
        </w:rPr>
        <w:t xml:space="preserve">המוחלשת </w:t>
      </w:r>
      <w:bookmarkStart w:id="13404" w:name="_ETM_Q24_237510"/>
      <w:bookmarkEnd w:id="13404"/>
      <w:r>
        <w:rPr>
          <w:rtl/>
        </w:rPr>
        <w:t>ביותר באוכלוס</w:t>
      </w:r>
      <w:r>
        <w:rPr>
          <w:rFonts w:hint="cs"/>
          <w:rtl/>
        </w:rPr>
        <w:t>י</w:t>
      </w:r>
      <w:bookmarkStart w:id="13405" w:name="_ETM_Q24_236608"/>
      <w:bookmarkEnd w:id="13405"/>
      <w:r>
        <w:rPr>
          <w:rtl/>
        </w:rPr>
        <w:t>י</w:t>
      </w:r>
      <w:bookmarkStart w:id="13406" w:name="_ETM_Q24_235965"/>
      <w:bookmarkEnd w:id="13406"/>
      <w:r>
        <w:rPr>
          <w:rtl/>
        </w:rPr>
        <w:t>ה</w:t>
      </w:r>
      <w:r>
        <w:rPr>
          <w:rFonts w:hint="cs"/>
          <w:rtl/>
        </w:rPr>
        <w:t xml:space="preserve"> </w:t>
      </w:r>
      <w:r w:rsidR="00C552BC">
        <w:rPr>
          <w:rFonts w:hint="eastAsia"/>
          <w:rtl/>
        </w:rPr>
        <w:t>–</w:t>
      </w:r>
      <w:r>
        <w:rPr>
          <w:rtl/>
        </w:rPr>
        <w:t xml:space="preserve"> </w:t>
      </w:r>
      <w:bookmarkStart w:id="13407" w:name="_ETM_Q24_239039"/>
      <w:bookmarkEnd w:id="13407"/>
      <w:r>
        <w:rPr>
          <w:rtl/>
        </w:rPr>
        <w:t xml:space="preserve">23% </w:t>
      </w:r>
      <w:bookmarkStart w:id="13408" w:name="_ETM_Q24_241289"/>
      <w:bookmarkEnd w:id="13408"/>
      <w:r>
        <w:rPr>
          <w:rtl/>
        </w:rPr>
        <w:t xml:space="preserve">מתחת </w:t>
      </w:r>
      <w:bookmarkStart w:id="13409" w:name="_ETM_Q24_241769"/>
      <w:bookmarkEnd w:id="13409"/>
      <w:r>
        <w:rPr>
          <w:rtl/>
        </w:rPr>
        <w:t xml:space="preserve">לקו </w:t>
      </w:r>
      <w:bookmarkStart w:id="13410" w:name="_ETM_Q24_242100"/>
      <w:bookmarkEnd w:id="13410"/>
      <w:r>
        <w:rPr>
          <w:rtl/>
        </w:rPr>
        <w:t xml:space="preserve">העוני </w:t>
      </w:r>
      <w:bookmarkStart w:id="13411" w:name="_ETM_Q24_242850"/>
      <w:bookmarkEnd w:id="13411"/>
      <w:r>
        <w:rPr>
          <w:rtl/>
        </w:rPr>
        <w:t>ו</w:t>
      </w:r>
      <w:bookmarkStart w:id="13412" w:name="_ETM_Q24_243299"/>
      <w:bookmarkStart w:id="13413" w:name="_ETM_Q24_240350"/>
      <w:bookmarkEnd w:id="13412"/>
      <w:bookmarkEnd w:id="13413"/>
      <w:r>
        <w:rPr>
          <w:rtl/>
        </w:rPr>
        <w:t xml:space="preserve">עוד </w:t>
      </w:r>
      <w:bookmarkStart w:id="13414" w:name="_ETM_Q24_243600"/>
      <w:bookmarkEnd w:id="13414"/>
      <w:r>
        <w:rPr>
          <w:rtl/>
        </w:rPr>
        <w:t>28</w:t>
      </w:r>
      <w:r>
        <w:rPr>
          <w:rFonts w:hint="cs"/>
          <w:rtl/>
        </w:rPr>
        <w:t>%</w:t>
      </w:r>
      <w:r>
        <w:rPr>
          <w:rtl/>
        </w:rPr>
        <w:t xml:space="preserve"> </w:t>
      </w:r>
      <w:bookmarkStart w:id="13415" w:name="_ETM_Q24_244469"/>
      <w:bookmarkEnd w:id="13415"/>
      <w:r>
        <w:rPr>
          <w:rtl/>
        </w:rPr>
        <w:t xml:space="preserve">בסיכון </w:t>
      </w:r>
      <w:bookmarkStart w:id="13416" w:name="_ETM_Q24_245009"/>
      <w:bookmarkEnd w:id="13416"/>
      <w:r>
        <w:rPr>
          <w:rtl/>
        </w:rPr>
        <w:t xml:space="preserve">לקו </w:t>
      </w:r>
      <w:bookmarkStart w:id="13417" w:name="_ETM_Q24_245340"/>
      <w:bookmarkEnd w:id="13417"/>
      <w:r>
        <w:rPr>
          <w:rtl/>
        </w:rPr>
        <w:t>העוני</w:t>
      </w:r>
      <w:r>
        <w:rPr>
          <w:rFonts w:hint="cs"/>
          <w:rtl/>
        </w:rPr>
        <w:t>.</w:t>
      </w:r>
      <w:r>
        <w:rPr>
          <w:rtl/>
        </w:rPr>
        <w:t xml:space="preserve"> </w:t>
      </w:r>
      <w:bookmarkStart w:id="13418" w:name="_ETM_Q24_245939"/>
      <w:bookmarkEnd w:id="13418"/>
      <w:r>
        <w:rPr>
          <w:rtl/>
        </w:rPr>
        <w:t xml:space="preserve">הם </w:t>
      </w:r>
      <w:bookmarkStart w:id="13419" w:name="_ETM_Q24_246090"/>
      <w:bookmarkEnd w:id="13419"/>
      <w:r>
        <w:rPr>
          <w:rtl/>
        </w:rPr>
        <w:t xml:space="preserve">מוחלשים </w:t>
      </w:r>
      <w:bookmarkStart w:id="13420" w:name="_ETM_Q24_246569"/>
      <w:bookmarkEnd w:id="13420"/>
      <w:r>
        <w:rPr>
          <w:rtl/>
        </w:rPr>
        <w:t xml:space="preserve">פיזית </w:t>
      </w:r>
      <w:bookmarkStart w:id="13421" w:name="_ETM_Q24_247020"/>
      <w:bookmarkEnd w:id="13421"/>
      <w:r>
        <w:rPr>
          <w:rtl/>
        </w:rPr>
        <w:t xml:space="preserve">ומוחלשים </w:t>
      </w:r>
      <w:bookmarkStart w:id="13422" w:name="_ETM_Q24_247649"/>
      <w:bookmarkEnd w:id="13422"/>
      <w:r>
        <w:rPr>
          <w:rtl/>
        </w:rPr>
        <w:t>כלכלית</w:t>
      </w:r>
      <w:r>
        <w:rPr>
          <w:rFonts w:hint="cs"/>
          <w:rtl/>
        </w:rPr>
        <w:t>.</w:t>
      </w:r>
      <w:r>
        <w:rPr>
          <w:rtl/>
        </w:rPr>
        <w:t xml:space="preserve"> </w:t>
      </w:r>
      <w:bookmarkStart w:id="13423" w:name="_ETM_Q24_249119"/>
      <w:bookmarkEnd w:id="13423"/>
      <w:r>
        <w:rPr>
          <w:rtl/>
        </w:rPr>
        <w:t xml:space="preserve">אבל </w:t>
      </w:r>
      <w:bookmarkStart w:id="13424" w:name="_ETM_Q24_249240"/>
      <w:bookmarkEnd w:id="13424"/>
      <w:r>
        <w:rPr>
          <w:rtl/>
        </w:rPr>
        <w:t xml:space="preserve">תקשיבו </w:t>
      </w:r>
      <w:bookmarkStart w:id="13425" w:name="_ETM_Q24_249600"/>
      <w:bookmarkEnd w:id="13425"/>
      <w:r>
        <w:rPr>
          <w:rtl/>
        </w:rPr>
        <w:t>טוב</w:t>
      </w:r>
      <w:r w:rsidR="00370A20">
        <w:rPr>
          <w:rFonts w:hint="cs"/>
          <w:rtl/>
        </w:rPr>
        <w:t>:</w:t>
      </w:r>
      <w:r>
        <w:rPr>
          <w:rtl/>
        </w:rPr>
        <w:t xml:space="preserve"> </w:t>
      </w:r>
      <w:bookmarkStart w:id="13426" w:name="_ETM_Q24_250170"/>
      <w:bookmarkEnd w:id="13426"/>
      <w:r>
        <w:rPr>
          <w:rtl/>
        </w:rPr>
        <w:t xml:space="preserve">עבורם </w:t>
      </w:r>
      <w:bookmarkStart w:id="13427" w:name="_ETM_Q24_251040"/>
      <w:bookmarkEnd w:id="13427"/>
      <w:r>
        <w:rPr>
          <w:rtl/>
        </w:rPr>
        <w:t xml:space="preserve">לא </w:t>
      </w:r>
      <w:bookmarkStart w:id="13428" w:name="_ETM_Q24_251310"/>
      <w:bookmarkEnd w:id="13428"/>
      <w:r>
        <w:rPr>
          <w:rtl/>
        </w:rPr>
        <w:t xml:space="preserve">קיים </w:t>
      </w:r>
      <w:bookmarkStart w:id="13429" w:name="_ETM_Q24_251729"/>
      <w:bookmarkEnd w:id="13429"/>
      <w:r>
        <w:rPr>
          <w:rtl/>
        </w:rPr>
        <w:t xml:space="preserve">בכלל </w:t>
      </w:r>
      <w:bookmarkStart w:id="13430" w:name="_ETM_Q24_252270"/>
      <w:bookmarkEnd w:id="13430"/>
      <w:r>
        <w:rPr>
          <w:rtl/>
        </w:rPr>
        <w:t xml:space="preserve">מענה </w:t>
      </w:r>
      <w:bookmarkStart w:id="13431" w:name="_ETM_Q24_252630"/>
      <w:bookmarkEnd w:id="13431"/>
      <w:r>
        <w:rPr>
          <w:rtl/>
        </w:rPr>
        <w:t xml:space="preserve">של </w:t>
      </w:r>
      <w:bookmarkStart w:id="13432" w:name="_ETM_Q24_252840"/>
      <w:bookmarkEnd w:id="13432"/>
      <w:r>
        <w:rPr>
          <w:rtl/>
        </w:rPr>
        <w:t xml:space="preserve">ביטוח </w:t>
      </w:r>
      <w:bookmarkStart w:id="13433" w:name="_ETM_Q24_253229"/>
      <w:bookmarkEnd w:id="13433"/>
      <w:r>
        <w:rPr>
          <w:rtl/>
        </w:rPr>
        <w:t xml:space="preserve">סיעודי </w:t>
      </w:r>
      <w:bookmarkStart w:id="13434" w:name="_ETM_Q24_253979"/>
      <w:bookmarkEnd w:id="13434"/>
      <w:r>
        <w:rPr>
          <w:rtl/>
        </w:rPr>
        <w:t xml:space="preserve">במסגרת </w:t>
      </w:r>
      <w:bookmarkStart w:id="13435" w:name="_ETM_Q24_254579"/>
      <w:bookmarkEnd w:id="13435"/>
      <w:r>
        <w:rPr>
          <w:rtl/>
        </w:rPr>
        <w:t xml:space="preserve">הביטוח </w:t>
      </w:r>
      <w:bookmarkStart w:id="13436" w:name="_ETM_Q24_255000"/>
      <w:bookmarkEnd w:id="13436"/>
      <w:r>
        <w:rPr>
          <w:rtl/>
        </w:rPr>
        <w:t>הלאומי</w:t>
      </w:r>
      <w:r>
        <w:rPr>
          <w:rFonts w:hint="cs"/>
          <w:rtl/>
        </w:rPr>
        <w:t>.</w:t>
      </w:r>
      <w:bookmarkStart w:id="13437" w:name="_ETM_Q24_256349"/>
      <w:bookmarkEnd w:id="13437"/>
    </w:p>
    <w:p w:rsidR="004A625C" w:rsidRDefault="004A625C" w:rsidP="007E7D36">
      <w:pPr>
        <w:rPr>
          <w:rtl/>
        </w:rPr>
      </w:pPr>
      <w:bookmarkStart w:id="13438" w:name="_ETM_Q24_260355"/>
      <w:bookmarkStart w:id="13439" w:name="_ETM_Q24_260449"/>
      <w:bookmarkEnd w:id="13438"/>
      <w:bookmarkEnd w:id="13439"/>
    </w:p>
    <w:p w:rsidR="004A625C" w:rsidRDefault="004A625C" w:rsidP="007E7D36">
      <w:pPr>
        <w:rPr>
          <w:rtl/>
        </w:rPr>
      </w:pPr>
      <w:bookmarkStart w:id="13440" w:name="_ETM_Q24_260499"/>
      <w:bookmarkStart w:id="13441" w:name="_ETM_Q24_260576"/>
      <w:bookmarkStart w:id="13442" w:name="_ETM_Q24_260931"/>
      <w:bookmarkStart w:id="13443" w:name="_ETM_Q24_256163"/>
      <w:bookmarkEnd w:id="13440"/>
      <w:bookmarkEnd w:id="13441"/>
      <w:bookmarkEnd w:id="13442"/>
      <w:bookmarkEnd w:id="13443"/>
      <w:r>
        <w:rPr>
          <w:rtl/>
        </w:rPr>
        <w:t xml:space="preserve">עד </w:t>
      </w:r>
      <w:bookmarkStart w:id="13444" w:name="_ETM_Q24_256560"/>
      <w:bookmarkEnd w:id="13444"/>
      <w:r>
        <w:rPr>
          <w:rtl/>
        </w:rPr>
        <w:t xml:space="preserve">עכשיו </w:t>
      </w:r>
      <w:bookmarkStart w:id="13445" w:name="_ETM_Q24_257279"/>
      <w:bookmarkEnd w:id="13445"/>
      <w:r>
        <w:rPr>
          <w:rtl/>
        </w:rPr>
        <w:t xml:space="preserve">המדינה </w:t>
      </w:r>
      <w:bookmarkStart w:id="13446" w:name="_ETM_Q24_257729"/>
      <w:bookmarkEnd w:id="13446"/>
      <w:r>
        <w:rPr>
          <w:rtl/>
        </w:rPr>
        <w:t xml:space="preserve">גלגלה </w:t>
      </w:r>
      <w:bookmarkStart w:id="13447" w:name="_ETM_Q24_258149"/>
      <w:bookmarkEnd w:id="13447"/>
      <w:r>
        <w:rPr>
          <w:rtl/>
        </w:rPr>
        <w:t xml:space="preserve">עיניים </w:t>
      </w:r>
      <w:bookmarkStart w:id="13448" w:name="_ETM_Q24_258810"/>
      <w:bookmarkEnd w:id="13448"/>
      <w:r>
        <w:rPr>
          <w:rtl/>
        </w:rPr>
        <w:t xml:space="preserve">והתייחסה </w:t>
      </w:r>
      <w:bookmarkStart w:id="13449" w:name="_ETM_Q24_259709"/>
      <w:bookmarkEnd w:id="13449"/>
      <w:r>
        <w:rPr>
          <w:rtl/>
        </w:rPr>
        <w:t xml:space="preserve">לביטוח </w:t>
      </w:r>
      <w:bookmarkStart w:id="13450" w:name="_ETM_Q24_260189"/>
      <w:bookmarkEnd w:id="13450"/>
      <w:r>
        <w:rPr>
          <w:rtl/>
        </w:rPr>
        <w:t xml:space="preserve">הפרטי </w:t>
      </w:r>
      <w:bookmarkStart w:id="13451" w:name="_ETM_Q24_260969"/>
      <w:bookmarkEnd w:id="13451"/>
      <w:r>
        <w:rPr>
          <w:rtl/>
        </w:rPr>
        <w:t xml:space="preserve">המשלים </w:t>
      </w:r>
      <w:bookmarkStart w:id="13452" w:name="_ETM_Q24_261840"/>
      <w:bookmarkEnd w:id="13452"/>
      <w:r>
        <w:rPr>
          <w:rtl/>
        </w:rPr>
        <w:t>כמענה</w:t>
      </w:r>
      <w:r>
        <w:rPr>
          <w:rFonts w:hint="cs"/>
          <w:rtl/>
        </w:rPr>
        <w:t>,</w:t>
      </w:r>
      <w:r>
        <w:rPr>
          <w:rtl/>
        </w:rPr>
        <w:t xml:space="preserve"> </w:t>
      </w:r>
      <w:bookmarkStart w:id="13453" w:name="_ETM_Q24_262859"/>
      <w:bookmarkEnd w:id="13453"/>
      <w:r>
        <w:rPr>
          <w:rtl/>
        </w:rPr>
        <w:t xml:space="preserve">למרות </w:t>
      </w:r>
      <w:bookmarkStart w:id="13454" w:name="_ETM_Q24_263579"/>
      <w:bookmarkEnd w:id="13454"/>
      <w:r>
        <w:rPr>
          <w:rtl/>
        </w:rPr>
        <w:t xml:space="preserve">שהוא </w:t>
      </w:r>
      <w:bookmarkStart w:id="13455" w:name="_ETM_Q24_263819"/>
      <w:bookmarkEnd w:id="13455"/>
      <w:r>
        <w:rPr>
          <w:rtl/>
        </w:rPr>
        <w:t xml:space="preserve">היה </w:t>
      </w:r>
      <w:bookmarkStart w:id="13456" w:name="_ETM_Q24_264299"/>
      <w:bookmarkEnd w:id="13456"/>
      <w:r>
        <w:rPr>
          <w:rtl/>
        </w:rPr>
        <w:t xml:space="preserve">רק </w:t>
      </w:r>
      <w:bookmarkStart w:id="13457" w:name="_ETM_Q24_264810"/>
      <w:bookmarkEnd w:id="13457"/>
      <w:r>
        <w:rPr>
          <w:rtl/>
        </w:rPr>
        <w:t>ל</w:t>
      </w:r>
      <w:bookmarkStart w:id="13458" w:name="_ETM_Q24_265259"/>
      <w:bookmarkEnd w:id="13458"/>
      <w:r>
        <w:rPr>
          <w:rtl/>
        </w:rPr>
        <w:t xml:space="preserve">בעלי </w:t>
      </w:r>
      <w:bookmarkStart w:id="13459" w:name="_ETM_Q24_265950"/>
      <w:bookmarkEnd w:id="13459"/>
      <w:r>
        <w:rPr>
          <w:rtl/>
        </w:rPr>
        <w:t xml:space="preserve">יכולות </w:t>
      </w:r>
      <w:bookmarkStart w:id="13460" w:name="_ETM_Q24_266489"/>
      <w:bookmarkEnd w:id="13460"/>
      <w:r>
        <w:rPr>
          <w:rtl/>
        </w:rPr>
        <w:t>כלכליות</w:t>
      </w:r>
      <w:r>
        <w:rPr>
          <w:rFonts w:hint="cs"/>
          <w:rtl/>
        </w:rPr>
        <w:t>.</w:t>
      </w:r>
      <w:r>
        <w:rPr>
          <w:rtl/>
        </w:rPr>
        <w:t xml:space="preserve"> </w:t>
      </w:r>
      <w:bookmarkStart w:id="13461" w:name="_ETM_Q24_267530"/>
      <w:bookmarkEnd w:id="13461"/>
      <w:r>
        <w:rPr>
          <w:rtl/>
        </w:rPr>
        <w:t xml:space="preserve">זאת </w:t>
      </w:r>
      <w:bookmarkStart w:id="13462" w:name="_ETM_Q24_267740"/>
      <w:bookmarkEnd w:id="13462"/>
      <w:r>
        <w:rPr>
          <w:rtl/>
        </w:rPr>
        <w:t>אומרת</w:t>
      </w:r>
      <w:r>
        <w:rPr>
          <w:rFonts w:hint="cs"/>
          <w:rtl/>
        </w:rPr>
        <w:t>,</w:t>
      </w:r>
      <w:bookmarkStart w:id="13463" w:name="_ETM_Q24_264931"/>
      <w:bookmarkEnd w:id="13463"/>
      <w:r>
        <w:rPr>
          <w:rtl/>
        </w:rPr>
        <w:t xml:space="preserve"> </w:t>
      </w:r>
      <w:bookmarkStart w:id="13464" w:name="_ETM_Q24_267920"/>
      <w:bookmarkEnd w:id="13464"/>
      <w:r>
        <w:rPr>
          <w:rtl/>
        </w:rPr>
        <w:t xml:space="preserve">אם </w:t>
      </w:r>
      <w:bookmarkStart w:id="13465" w:name="_ETM_Q24_268010"/>
      <w:bookmarkEnd w:id="13465"/>
      <w:r>
        <w:rPr>
          <w:rtl/>
        </w:rPr>
        <w:t xml:space="preserve">אתה </w:t>
      </w:r>
      <w:bookmarkStart w:id="13466" w:name="_ETM_Q24_268610"/>
      <w:bookmarkEnd w:id="13466"/>
      <w:r>
        <w:rPr>
          <w:rtl/>
        </w:rPr>
        <w:t xml:space="preserve">עשיר </w:t>
      </w:r>
      <w:bookmarkStart w:id="13467" w:name="_ETM_Q24_269030"/>
      <w:bookmarkEnd w:id="13467"/>
      <w:r>
        <w:rPr>
          <w:rtl/>
        </w:rPr>
        <w:t>ומסודר</w:t>
      </w:r>
      <w:r>
        <w:rPr>
          <w:rFonts w:hint="cs"/>
          <w:rtl/>
        </w:rPr>
        <w:t>,</w:t>
      </w:r>
      <w:r>
        <w:rPr>
          <w:rtl/>
        </w:rPr>
        <w:t xml:space="preserve"> </w:t>
      </w:r>
      <w:bookmarkStart w:id="13468" w:name="_ETM_Q24_269630"/>
      <w:bookmarkEnd w:id="13468"/>
      <w:r>
        <w:rPr>
          <w:rtl/>
        </w:rPr>
        <w:t xml:space="preserve">יש </w:t>
      </w:r>
      <w:bookmarkStart w:id="13469" w:name="_ETM_Q24_269810"/>
      <w:bookmarkEnd w:id="13469"/>
      <w:r>
        <w:rPr>
          <w:rtl/>
        </w:rPr>
        <w:t xml:space="preserve">לך </w:t>
      </w:r>
      <w:bookmarkStart w:id="13470" w:name="_ETM_Q24_269990"/>
      <w:bookmarkEnd w:id="13470"/>
      <w:r>
        <w:rPr>
          <w:rtl/>
        </w:rPr>
        <w:t xml:space="preserve">ביטוח </w:t>
      </w:r>
      <w:bookmarkStart w:id="13471" w:name="_ETM_Q24_270319"/>
      <w:bookmarkEnd w:id="13471"/>
      <w:r>
        <w:rPr>
          <w:rtl/>
        </w:rPr>
        <w:t>סיעודי</w:t>
      </w:r>
      <w:r>
        <w:rPr>
          <w:rFonts w:hint="cs"/>
          <w:rtl/>
        </w:rPr>
        <w:t>,</w:t>
      </w:r>
      <w:bookmarkStart w:id="13472" w:name="_ETM_Q24_267513"/>
      <w:bookmarkEnd w:id="13472"/>
      <w:r>
        <w:rPr>
          <w:rtl/>
        </w:rPr>
        <w:t xml:space="preserve"> </w:t>
      </w:r>
      <w:bookmarkStart w:id="13473" w:name="_ETM_Q24_270860"/>
      <w:bookmarkEnd w:id="13473"/>
      <w:r>
        <w:rPr>
          <w:rtl/>
        </w:rPr>
        <w:t xml:space="preserve">ואם </w:t>
      </w:r>
      <w:bookmarkStart w:id="13474" w:name="_ETM_Q24_271190"/>
      <w:bookmarkEnd w:id="13474"/>
      <w:r>
        <w:rPr>
          <w:rtl/>
        </w:rPr>
        <w:t xml:space="preserve">לא </w:t>
      </w:r>
      <w:bookmarkStart w:id="13475" w:name="_ETM_Q24_271700"/>
      <w:bookmarkEnd w:id="13475"/>
      <w:r w:rsidR="00C552BC">
        <w:rPr>
          <w:rFonts w:hint="cs"/>
          <w:rtl/>
        </w:rPr>
        <w:t>–</w:t>
      </w:r>
      <w:r>
        <w:rPr>
          <w:rFonts w:hint="cs"/>
          <w:rtl/>
        </w:rPr>
        <w:t xml:space="preserve"> </w:t>
      </w:r>
      <w:r>
        <w:rPr>
          <w:rtl/>
        </w:rPr>
        <w:t>לא</w:t>
      </w:r>
      <w:r>
        <w:rPr>
          <w:rFonts w:hint="cs"/>
          <w:rtl/>
        </w:rPr>
        <w:t>,</w:t>
      </w:r>
      <w:r>
        <w:rPr>
          <w:rtl/>
        </w:rPr>
        <w:t xml:space="preserve"> </w:t>
      </w:r>
      <w:bookmarkStart w:id="13476" w:name="_ETM_Q24_272000"/>
      <w:bookmarkEnd w:id="13476"/>
      <w:r>
        <w:rPr>
          <w:rtl/>
        </w:rPr>
        <w:t>תסתדר</w:t>
      </w:r>
      <w:r>
        <w:rPr>
          <w:rFonts w:hint="cs"/>
          <w:rtl/>
        </w:rPr>
        <w:t>.</w:t>
      </w:r>
      <w:r>
        <w:rPr>
          <w:rtl/>
        </w:rPr>
        <w:t xml:space="preserve"> </w:t>
      </w:r>
      <w:bookmarkStart w:id="13477" w:name="_ETM_Q24_273100"/>
      <w:bookmarkEnd w:id="13477"/>
      <w:r>
        <w:rPr>
          <w:rtl/>
        </w:rPr>
        <w:t xml:space="preserve">כעת </w:t>
      </w:r>
      <w:bookmarkStart w:id="13478" w:name="_ETM_Q24_274060"/>
      <w:bookmarkEnd w:id="13478"/>
      <w:r>
        <w:rPr>
          <w:rtl/>
        </w:rPr>
        <w:t xml:space="preserve">כשמבטלים </w:t>
      </w:r>
      <w:bookmarkStart w:id="13479" w:name="_ETM_Q24_274840"/>
      <w:bookmarkEnd w:id="13479"/>
      <w:r>
        <w:rPr>
          <w:rtl/>
        </w:rPr>
        <w:t xml:space="preserve">את </w:t>
      </w:r>
      <w:bookmarkStart w:id="13480" w:name="_ETM_Q24_274959"/>
      <w:bookmarkEnd w:id="13480"/>
      <w:r>
        <w:rPr>
          <w:rtl/>
        </w:rPr>
        <w:t xml:space="preserve">הביטוחים </w:t>
      </w:r>
      <w:bookmarkStart w:id="13481" w:name="_ETM_Q24_275649"/>
      <w:bookmarkEnd w:id="13481"/>
      <w:r>
        <w:rPr>
          <w:rtl/>
        </w:rPr>
        <w:t>הסיעודיים</w:t>
      </w:r>
      <w:r>
        <w:rPr>
          <w:rFonts w:hint="cs"/>
          <w:rtl/>
        </w:rPr>
        <w:t>,</w:t>
      </w:r>
      <w:bookmarkStart w:id="13482" w:name="_ETM_Q24_273357"/>
      <w:bookmarkEnd w:id="13482"/>
      <w:r>
        <w:rPr>
          <w:rtl/>
        </w:rPr>
        <w:t xml:space="preserve"> </w:t>
      </w:r>
      <w:bookmarkStart w:id="13483" w:name="_ETM_Q24_276640"/>
      <w:bookmarkEnd w:id="13483"/>
      <w:r>
        <w:rPr>
          <w:rtl/>
        </w:rPr>
        <w:t xml:space="preserve">מי </w:t>
      </w:r>
      <w:bookmarkStart w:id="13484" w:name="_ETM_Q24_276850"/>
      <w:bookmarkEnd w:id="13484"/>
      <w:r>
        <w:rPr>
          <w:rtl/>
        </w:rPr>
        <w:t xml:space="preserve">ידאג </w:t>
      </w:r>
      <w:bookmarkStart w:id="13485" w:name="_ETM_Q24_277119"/>
      <w:bookmarkEnd w:id="13485"/>
      <w:r>
        <w:rPr>
          <w:rtl/>
        </w:rPr>
        <w:t>לקשישים</w:t>
      </w:r>
      <w:r>
        <w:rPr>
          <w:rFonts w:hint="cs"/>
          <w:rtl/>
        </w:rPr>
        <w:t>?</w:t>
      </w:r>
      <w:r>
        <w:rPr>
          <w:rtl/>
        </w:rPr>
        <w:t xml:space="preserve"> </w:t>
      </w:r>
      <w:bookmarkStart w:id="13486" w:name="_ETM_Q24_278049"/>
      <w:bookmarkEnd w:id="13486"/>
      <w:r>
        <w:rPr>
          <w:rtl/>
        </w:rPr>
        <w:t xml:space="preserve">מי </w:t>
      </w:r>
      <w:bookmarkStart w:id="13487" w:name="_ETM_Q24_278350"/>
      <w:bookmarkEnd w:id="13487"/>
      <w:r>
        <w:rPr>
          <w:rtl/>
        </w:rPr>
        <w:t xml:space="preserve">ידאג </w:t>
      </w:r>
      <w:bookmarkStart w:id="13488" w:name="_ETM_Q24_278619"/>
      <w:bookmarkEnd w:id="13488"/>
      <w:r>
        <w:rPr>
          <w:rtl/>
        </w:rPr>
        <w:t xml:space="preserve">לילדים </w:t>
      </w:r>
      <w:bookmarkStart w:id="13489" w:name="_ETM_Q24_279459"/>
      <w:bookmarkEnd w:id="13489"/>
      <w:r>
        <w:rPr>
          <w:rtl/>
        </w:rPr>
        <w:t>הסיעודיים</w:t>
      </w:r>
      <w:r>
        <w:rPr>
          <w:rFonts w:hint="cs"/>
          <w:rtl/>
        </w:rPr>
        <w:t>?</w:t>
      </w:r>
      <w:bookmarkStart w:id="13490" w:name="_ETM_Q24_275805"/>
      <w:bookmarkStart w:id="13491" w:name="_ETM_Q24_281670"/>
      <w:bookmarkEnd w:id="13490"/>
      <w:bookmarkEnd w:id="13491"/>
    </w:p>
    <w:p w:rsidR="004A625C" w:rsidRDefault="004A625C" w:rsidP="007E7D36">
      <w:pPr>
        <w:rPr>
          <w:rtl/>
        </w:rPr>
      </w:pPr>
      <w:bookmarkStart w:id="13492" w:name="_ETM_Q24_283368"/>
      <w:bookmarkStart w:id="13493" w:name="_ETM_Q24_283462"/>
      <w:bookmarkEnd w:id="13492"/>
      <w:bookmarkEnd w:id="13493"/>
    </w:p>
    <w:p w:rsidR="004A625C" w:rsidRDefault="004A625C" w:rsidP="00370A20">
      <w:pPr>
        <w:rPr>
          <w:rtl/>
        </w:rPr>
      </w:pPr>
      <w:bookmarkStart w:id="13494" w:name="_ETM_Q24_283561"/>
      <w:bookmarkStart w:id="13495" w:name="_ETM_Q24_283663"/>
      <w:bookmarkEnd w:id="13494"/>
      <w:bookmarkEnd w:id="13495"/>
      <w:r>
        <w:rPr>
          <w:rtl/>
        </w:rPr>
        <w:t xml:space="preserve">בעבר </w:t>
      </w:r>
      <w:bookmarkStart w:id="13496" w:name="_ETM_Q24_282420"/>
      <w:bookmarkEnd w:id="13496"/>
      <w:r>
        <w:rPr>
          <w:rtl/>
        </w:rPr>
        <w:t xml:space="preserve">היו </w:t>
      </w:r>
      <w:bookmarkStart w:id="13497" w:name="_ETM_Q24_282690"/>
      <w:bookmarkEnd w:id="13497"/>
      <w:r>
        <w:rPr>
          <w:rtl/>
        </w:rPr>
        <w:t xml:space="preserve">בכנסת </w:t>
      </w:r>
      <w:bookmarkStart w:id="13498" w:name="_ETM_Q24_283380"/>
      <w:bookmarkEnd w:id="13498"/>
      <w:r>
        <w:rPr>
          <w:rtl/>
        </w:rPr>
        <w:t xml:space="preserve">כמה </w:t>
      </w:r>
      <w:bookmarkStart w:id="13499" w:name="_ETM_Q24_284010"/>
      <w:bookmarkEnd w:id="13499"/>
      <w:r>
        <w:rPr>
          <w:rtl/>
        </w:rPr>
        <w:t xml:space="preserve">יוזמות </w:t>
      </w:r>
      <w:bookmarkStart w:id="13500" w:name="_ETM_Q24_284730"/>
      <w:bookmarkEnd w:id="13500"/>
      <w:r>
        <w:rPr>
          <w:rtl/>
        </w:rPr>
        <w:t xml:space="preserve">לחוק </w:t>
      </w:r>
      <w:bookmarkStart w:id="13501" w:name="_ETM_Q24_285209"/>
      <w:bookmarkEnd w:id="13501"/>
      <w:r>
        <w:rPr>
          <w:rtl/>
        </w:rPr>
        <w:t xml:space="preserve">ביטוח </w:t>
      </w:r>
      <w:bookmarkStart w:id="13502" w:name="_ETM_Q24_286740"/>
      <w:bookmarkEnd w:id="13502"/>
      <w:r>
        <w:rPr>
          <w:rtl/>
        </w:rPr>
        <w:t xml:space="preserve">סיעודי </w:t>
      </w:r>
      <w:bookmarkStart w:id="13503" w:name="_ETM_Q24_287280"/>
      <w:bookmarkEnd w:id="13503"/>
      <w:r>
        <w:rPr>
          <w:rtl/>
        </w:rPr>
        <w:t>ממלכתי</w:t>
      </w:r>
      <w:r w:rsidR="00370A20">
        <w:rPr>
          <w:rFonts w:hint="cs"/>
          <w:rtl/>
        </w:rPr>
        <w:t>.</w:t>
      </w:r>
      <w:r>
        <w:rPr>
          <w:rtl/>
        </w:rPr>
        <w:t xml:space="preserve"> </w:t>
      </w:r>
      <w:bookmarkStart w:id="13504" w:name="_ETM_Q24_288210"/>
      <w:bookmarkEnd w:id="13504"/>
      <w:r>
        <w:rPr>
          <w:rtl/>
        </w:rPr>
        <w:t xml:space="preserve">היו </w:t>
      </w:r>
      <w:bookmarkStart w:id="13505" w:name="_ETM_Q24_288450"/>
      <w:bookmarkEnd w:id="13505"/>
      <w:r>
        <w:rPr>
          <w:rtl/>
        </w:rPr>
        <w:t xml:space="preserve">גם </w:t>
      </w:r>
      <w:bookmarkStart w:id="13506" w:name="_ETM_Q24_288600"/>
      <w:bookmarkEnd w:id="13506"/>
      <w:r>
        <w:rPr>
          <w:rtl/>
        </w:rPr>
        <w:t xml:space="preserve">הצעות </w:t>
      </w:r>
      <w:bookmarkStart w:id="13507" w:name="_ETM_Q24_288930"/>
      <w:bookmarkEnd w:id="13507"/>
      <w:r>
        <w:rPr>
          <w:rtl/>
        </w:rPr>
        <w:t xml:space="preserve">לממן </w:t>
      </w:r>
      <w:bookmarkStart w:id="13508" w:name="_ETM_Q24_289380"/>
      <w:bookmarkEnd w:id="13508"/>
      <w:r>
        <w:rPr>
          <w:rtl/>
        </w:rPr>
        <w:t xml:space="preserve">אותו באמצעות </w:t>
      </w:r>
      <w:bookmarkStart w:id="13509" w:name="_ETM_Q24_290220"/>
      <w:bookmarkEnd w:id="13509"/>
      <w:r>
        <w:rPr>
          <w:rtl/>
        </w:rPr>
        <w:t xml:space="preserve">העלאת </w:t>
      </w:r>
      <w:bookmarkStart w:id="13510" w:name="_ETM_Q24_290700"/>
      <w:bookmarkEnd w:id="13510"/>
      <w:r>
        <w:rPr>
          <w:rtl/>
        </w:rPr>
        <w:t xml:space="preserve">מס </w:t>
      </w:r>
      <w:bookmarkStart w:id="13511" w:name="_ETM_Q24_290970"/>
      <w:bookmarkEnd w:id="13511"/>
      <w:r>
        <w:rPr>
          <w:rtl/>
        </w:rPr>
        <w:t xml:space="preserve">הבריאות </w:t>
      </w:r>
      <w:bookmarkStart w:id="13512" w:name="_ETM_Q24_291540"/>
      <w:bookmarkEnd w:id="13512"/>
      <w:r>
        <w:rPr>
          <w:rtl/>
        </w:rPr>
        <w:t xml:space="preserve">בשיעור </w:t>
      </w:r>
      <w:bookmarkStart w:id="13513" w:name="_ETM_Q24_291990"/>
      <w:bookmarkEnd w:id="13513"/>
      <w:r>
        <w:rPr>
          <w:rtl/>
        </w:rPr>
        <w:t>שבין</w:t>
      </w:r>
      <w:bookmarkStart w:id="13514" w:name="_ETM_Q24_292260"/>
      <w:bookmarkStart w:id="13515" w:name="_ETM_Q24_292800"/>
      <w:bookmarkEnd w:id="13514"/>
      <w:bookmarkEnd w:id="13515"/>
      <w:r>
        <w:rPr>
          <w:rFonts w:hint="cs"/>
          <w:rtl/>
        </w:rPr>
        <w:t xml:space="preserve"> </w:t>
      </w:r>
      <w:r w:rsidRPr="007C7876">
        <w:rPr>
          <w:rFonts w:hint="cs"/>
          <w:rtl/>
        </w:rPr>
        <w:t>0.5%</w:t>
      </w:r>
      <w:bookmarkStart w:id="13516" w:name="_ETM_Q24_290800"/>
      <w:bookmarkEnd w:id="13516"/>
      <w:r w:rsidRPr="007C7876">
        <w:rPr>
          <w:rtl/>
        </w:rPr>
        <w:t xml:space="preserve"> </w:t>
      </w:r>
      <w:bookmarkStart w:id="13517" w:name="_ETM_Q24_293550"/>
      <w:bookmarkEnd w:id="13517"/>
      <w:r w:rsidRPr="007C7876">
        <w:rPr>
          <w:rtl/>
        </w:rPr>
        <w:t>ל</w:t>
      </w:r>
      <w:bookmarkStart w:id="13518" w:name="_ETM_Q24_294270"/>
      <w:bookmarkStart w:id="13519" w:name="_ETM_Q24_294660"/>
      <w:bookmarkEnd w:id="13518"/>
      <w:bookmarkEnd w:id="13519"/>
      <w:r w:rsidRPr="007C7876">
        <w:rPr>
          <w:rFonts w:hint="cs"/>
          <w:rtl/>
        </w:rPr>
        <w:t>-0.75%</w:t>
      </w:r>
      <w:bookmarkStart w:id="13520" w:name="_ETM_Q24_290497"/>
      <w:bookmarkEnd w:id="13520"/>
      <w:r>
        <w:rPr>
          <w:rFonts w:hint="cs"/>
          <w:rtl/>
        </w:rPr>
        <w:t>.</w:t>
      </w:r>
      <w:r>
        <w:rPr>
          <w:rtl/>
        </w:rPr>
        <w:t xml:space="preserve"> </w:t>
      </w:r>
      <w:bookmarkStart w:id="13521" w:name="_ETM_Q24_295440"/>
      <w:bookmarkEnd w:id="13521"/>
      <w:r>
        <w:rPr>
          <w:rtl/>
        </w:rPr>
        <w:t xml:space="preserve">הדבר </w:t>
      </w:r>
      <w:bookmarkStart w:id="13522" w:name="_ETM_Q24_295800"/>
      <w:bookmarkEnd w:id="13522"/>
      <w:r>
        <w:rPr>
          <w:rtl/>
        </w:rPr>
        <w:t xml:space="preserve">לא </w:t>
      </w:r>
      <w:bookmarkStart w:id="13523" w:name="_ETM_Q24_295979"/>
      <w:bookmarkEnd w:id="13523"/>
      <w:r>
        <w:rPr>
          <w:rtl/>
        </w:rPr>
        <w:t xml:space="preserve">יצא </w:t>
      </w:r>
      <w:bookmarkStart w:id="13524" w:name="_ETM_Q24_296280"/>
      <w:bookmarkEnd w:id="13524"/>
      <w:r>
        <w:rPr>
          <w:rtl/>
        </w:rPr>
        <w:t xml:space="preserve">לפועל </w:t>
      </w:r>
      <w:bookmarkStart w:id="13525" w:name="_ETM_Q24_296670"/>
      <w:bookmarkEnd w:id="13525"/>
      <w:r>
        <w:rPr>
          <w:rtl/>
        </w:rPr>
        <w:t xml:space="preserve">כי </w:t>
      </w:r>
      <w:bookmarkStart w:id="13526" w:name="_ETM_Q24_296790"/>
      <w:bookmarkEnd w:id="13526"/>
      <w:r>
        <w:rPr>
          <w:rtl/>
        </w:rPr>
        <w:t xml:space="preserve">האוצר </w:t>
      </w:r>
      <w:bookmarkStart w:id="13527" w:name="_ETM_Q24_297180"/>
      <w:bookmarkEnd w:id="13527"/>
      <w:r>
        <w:rPr>
          <w:rtl/>
        </w:rPr>
        <w:t>התנגד</w:t>
      </w:r>
      <w:r>
        <w:rPr>
          <w:rFonts w:hint="cs"/>
          <w:rtl/>
        </w:rPr>
        <w:t>.</w:t>
      </w:r>
      <w:r>
        <w:rPr>
          <w:rtl/>
        </w:rPr>
        <w:t xml:space="preserve"> </w:t>
      </w:r>
      <w:bookmarkStart w:id="13528" w:name="_ETM_Q24_298170"/>
      <w:bookmarkEnd w:id="13528"/>
      <w:r>
        <w:rPr>
          <w:rtl/>
        </w:rPr>
        <w:t>כעת</w:t>
      </w:r>
      <w:r>
        <w:rPr>
          <w:rFonts w:hint="cs"/>
          <w:rtl/>
        </w:rPr>
        <w:t>,</w:t>
      </w:r>
      <w:r>
        <w:rPr>
          <w:rtl/>
        </w:rPr>
        <w:t xml:space="preserve"> </w:t>
      </w:r>
      <w:bookmarkStart w:id="13529" w:name="_ETM_Q24_299070"/>
      <w:bookmarkEnd w:id="13529"/>
      <w:r>
        <w:rPr>
          <w:rFonts w:hint="cs"/>
          <w:rtl/>
        </w:rPr>
        <w:t>כ</w:t>
      </w:r>
      <w:r>
        <w:rPr>
          <w:rtl/>
        </w:rPr>
        <w:t xml:space="preserve">שחברות </w:t>
      </w:r>
      <w:bookmarkStart w:id="13530" w:name="_ETM_Q24_299640"/>
      <w:bookmarkEnd w:id="13530"/>
      <w:r>
        <w:rPr>
          <w:rtl/>
        </w:rPr>
        <w:t>הבי</w:t>
      </w:r>
      <w:bookmarkStart w:id="13531" w:name="_ETM_Q24_296871"/>
      <w:bookmarkStart w:id="13532" w:name="_ETM_Q24_299088"/>
      <w:bookmarkEnd w:id="13531"/>
      <w:bookmarkEnd w:id="13532"/>
      <w:r>
        <w:rPr>
          <w:rtl/>
        </w:rPr>
        <w:t xml:space="preserve">טוח </w:t>
      </w:r>
      <w:bookmarkStart w:id="13533" w:name="_ETM_Q24_300119"/>
      <w:bookmarkEnd w:id="13533"/>
      <w:r>
        <w:rPr>
          <w:rtl/>
        </w:rPr>
        <w:t xml:space="preserve">הפרטיות </w:t>
      </w:r>
      <w:bookmarkStart w:id="13534" w:name="_ETM_Q24_300690"/>
      <w:bookmarkEnd w:id="13534"/>
      <w:r>
        <w:rPr>
          <w:rtl/>
        </w:rPr>
        <w:t>נסוגו</w:t>
      </w:r>
      <w:r>
        <w:rPr>
          <w:rFonts w:hint="cs"/>
          <w:rtl/>
        </w:rPr>
        <w:t>,</w:t>
      </w:r>
      <w:r>
        <w:rPr>
          <w:rtl/>
        </w:rPr>
        <w:t xml:space="preserve"> </w:t>
      </w:r>
      <w:bookmarkStart w:id="13535" w:name="_ETM_Q24_301860"/>
      <w:bookmarkEnd w:id="13535"/>
      <w:r>
        <w:rPr>
          <w:rtl/>
        </w:rPr>
        <w:t xml:space="preserve">אין </w:t>
      </w:r>
      <w:bookmarkStart w:id="13536" w:name="_ETM_Q24_302130"/>
      <w:bookmarkEnd w:id="13536"/>
      <w:r>
        <w:rPr>
          <w:rtl/>
        </w:rPr>
        <w:t>לנו ברירה</w:t>
      </w:r>
      <w:bookmarkStart w:id="13537" w:name="_ETM_Q24_301896"/>
      <w:bookmarkEnd w:id="13537"/>
      <w:r>
        <w:rPr>
          <w:rFonts w:hint="cs"/>
          <w:rtl/>
        </w:rPr>
        <w:t>.</w:t>
      </w:r>
      <w:r>
        <w:rPr>
          <w:rtl/>
        </w:rPr>
        <w:t xml:space="preserve"> </w:t>
      </w:r>
      <w:bookmarkStart w:id="13538" w:name="_ETM_Q24_303150"/>
      <w:bookmarkEnd w:id="13538"/>
      <w:r>
        <w:rPr>
          <w:rtl/>
        </w:rPr>
        <w:t xml:space="preserve">מדינת </w:t>
      </w:r>
      <w:bookmarkStart w:id="13539" w:name="_ETM_Q24_303540"/>
      <w:bookmarkEnd w:id="13539"/>
      <w:r>
        <w:rPr>
          <w:rtl/>
        </w:rPr>
        <w:t xml:space="preserve">ישראל </w:t>
      </w:r>
      <w:bookmarkStart w:id="13540" w:name="_ETM_Q24_303930"/>
      <w:bookmarkEnd w:id="13540"/>
      <w:r>
        <w:rPr>
          <w:rtl/>
        </w:rPr>
        <w:t xml:space="preserve">חייבת </w:t>
      </w:r>
      <w:bookmarkStart w:id="13541" w:name="_ETM_Q24_304619"/>
      <w:bookmarkEnd w:id="13541"/>
      <w:r>
        <w:rPr>
          <w:rtl/>
        </w:rPr>
        <w:t xml:space="preserve">לקחת </w:t>
      </w:r>
      <w:bookmarkStart w:id="13542" w:name="_ETM_Q24_305010"/>
      <w:bookmarkEnd w:id="13542"/>
      <w:r>
        <w:rPr>
          <w:rtl/>
        </w:rPr>
        <w:t xml:space="preserve">אחריות </w:t>
      </w:r>
      <w:bookmarkStart w:id="13543" w:name="_ETM_Q24_305369"/>
      <w:bookmarkEnd w:id="13543"/>
      <w:r>
        <w:rPr>
          <w:rtl/>
        </w:rPr>
        <w:t xml:space="preserve">על </w:t>
      </w:r>
      <w:bookmarkStart w:id="13544" w:name="_ETM_Q24_305490"/>
      <w:bookmarkEnd w:id="13544"/>
      <w:r>
        <w:rPr>
          <w:rtl/>
        </w:rPr>
        <w:t xml:space="preserve">המחדל </w:t>
      </w:r>
      <w:bookmarkStart w:id="13545" w:name="_ETM_Q24_305910"/>
      <w:bookmarkEnd w:id="13545"/>
      <w:r>
        <w:rPr>
          <w:rtl/>
        </w:rPr>
        <w:t>הזה</w:t>
      </w:r>
      <w:r w:rsidR="00370A20">
        <w:rPr>
          <w:rFonts w:hint="cs"/>
          <w:rtl/>
        </w:rPr>
        <w:t>,</w:t>
      </w:r>
      <w:r>
        <w:rPr>
          <w:rtl/>
        </w:rPr>
        <w:t xml:space="preserve"> </w:t>
      </w:r>
      <w:bookmarkStart w:id="13546" w:name="_ETM_Q24_306479"/>
      <w:bookmarkEnd w:id="13546"/>
      <w:r>
        <w:rPr>
          <w:rtl/>
        </w:rPr>
        <w:t xml:space="preserve">שעולה </w:t>
      </w:r>
      <w:bookmarkStart w:id="13547" w:name="_ETM_Q24_307200"/>
      <w:bookmarkEnd w:id="13547"/>
      <w:r>
        <w:rPr>
          <w:rtl/>
        </w:rPr>
        <w:t xml:space="preserve">בחיי </w:t>
      </w:r>
      <w:bookmarkStart w:id="13548" w:name="_ETM_Q24_307890"/>
      <w:bookmarkEnd w:id="13548"/>
      <w:r>
        <w:rPr>
          <w:rtl/>
        </w:rPr>
        <w:t>אדם</w:t>
      </w:r>
      <w:r>
        <w:rPr>
          <w:rFonts w:hint="cs"/>
          <w:rtl/>
        </w:rPr>
        <w:t>.</w:t>
      </w:r>
      <w:bookmarkStart w:id="13549" w:name="_ETM_Q24_308880"/>
      <w:bookmarkEnd w:id="13549"/>
    </w:p>
    <w:p w:rsidR="004A625C" w:rsidRDefault="004A625C" w:rsidP="007E7D36">
      <w:pPr>
        <w:rPr>
          <w:rtl/>
        </w:rPr>
      </w:pPr>
      <w:bookmarkStart w:id="13550" w:name="_ETM_Q24_313528"/>
      <w:bookmarkStart w:id="13551" w:name="_ETM_Q24_313648"/>
      <w:bookmarkEnd w:id="13550"/>
      <w:bookmarkEnd w:id="13551"/>
    </w:p>
    <w:p w:rsidR="004A625C" w:rsidRDefault="004A625C" w:rsidP="00370A20">
      <w:pPr>
        <w:rPr>
          <w:rtl/>
        </w:rPr>
      </w:pPr>
      <w:bookmarkStart w:id="13552" w:name="_ETM_Q24_313696"/>
      <w:bookmarkStart w:id="13553" w:name="_ETM_Q24_313773"/>
      <w:bookmarkStart w:id="13554" w:name="_ETM_Q24_308911"/>
      <w:bookmarkEnd w:id="13552"/>
      <w:bookmarkEnd w:id="13553"/>
      <w:bookmarkEnd w:id="13554"/>
      <w:r>
        <w:rPr>
          <w:rtl/>
        </w:rPr>
        <w:t xml:space="preserve">חבריי </w:t>
      </w:r>
      <w:bookmarkStart w:id="13555" w:name="_ETM_Q24_309240"/>
      <w:bookmarkEnd w:id="13555"/>
      <w:r>
        <w:rPr>
          <w:rtl/>
        </w:rPr>
        <w:t xml:space="preserve">חברי </w:t>
      </w:r>
      <w:bookmarkStart w:id="13556" w:name="_ETM_Q24_309570"/>
      <w:bookmarkEnd w:id="13556"/>
      <w:r>
        <w:rPr>
          <w:rtl/>
        </w:rPr>
        <w:t>הכנסת</w:t>
      </w:r>
      <w:r>
        <w:rPr>
          <w:rFonts w:hint="cs"/>
          <w:rtl/>
        </w:rPr>
        <w:t>,</w:t>
      </w:r>
      <w:r>
        <w:rPr>
          <w:rtl/>
        </w:rPr>
        <w:t xml:space="preserve"> </w:t>
      </w:r>
      <w:bookmarkStart w:id="13557" w:name="_ETM_Q24_310560"/>
      <w:bookmarkEnd w:id="13557"/>
      <w:r>
        <w:rPr>
          <w:rtl/>
        </w:rPr>
        <w:t xml:space="preserve">לפני </w:t>
      </w:r>
      <w:bookmarkStart w:id="13558" w:name="_ETM_Q24_311070"/>
      <w:bookmarkEnd w:id="13558"/>
      <w:r>
        <w:rPr>
          <w:rtl/>
        </w:rPr>
        <w:t xml:space="preserve">כמה </w:t>
      </w:r>
      <w:bookmarkStart w:id="13559" w:name="_ETM_Q24_311580"/>
      <w:bookmarkEnd w:id="13559"/>
      <w:r>
        <w:rPr>
          <w:rtl/>
        </w:rPr>
        <w:t xml:space="preserve">שבועות </w:t>
      </w:r>
      <w:bookmarkStart w:id="13560" w:name="_ETM_Q24_312180"/>
      <w:bookmarkEnd w:id="13560"/>
      <w:r>
        <w:rPr>
          <w:rtl/>
        </w:rPr>
        <w:t xml:space="preserve">התפללנו </w:t>
      </w:r>
      <w:bookmarkStart w:id="13561" w:name="_ETM_Q24_312870"/>
      <w:bookmarkEnd w:id="13561"/>
      <w:r>
        <w:rPr>
          <w:rtl/>
        </w:rPr>
        <w:t xml:space="preserve">בימי </w:t>
      </w:r>
      <w:bookmarkStart w:id="13562" w:name="_ETM_Q24_313230"/>
      <w:bookmarkEnd w:id="13562"/>
      <w:r>
        <w:rPr>
          <w:rtl/>
        </w:rPr>
        <w:t>התשובה</w:t>
      </w:r>
      <w:bookmarkStart w:id="13563" w:name="_ETM_Q24_311968"/>
      <w:bookmarkEnd w:id="13563"/>
      <w:r>
        <w:rPr>
          <w:rFonts w:hint="cs"/>
          <w:rtl/>
        </w:rPr>
        <w:t>:</w:t>
      </w:r>
      <w:r>
        <w:rPr>
          <w:rtl/>
        </w:rPr>
        <w:t xml:space="preserve"> </w:t>
      </w:r>
      <w:bookmarkStart w:id="13564" w:name="_ETM_Q24_313770"/>
      <w:bookmarkEnd w:id="13564"/>
      <w:r>
        <w:rPr>
          <w:rtl/>
        </w:rPr>
        <w:t xml:space="preserve">אל </w:t>
      </w:r>
      <w:bookmarkStart w:id="13565" w:name="_ETM_Q24_313980"/>
      <w:bookmarkEnd w:id="13565"/>
      <w:r>
        <w:rPr>
          <w:rtl/>
        </w:rPr>
        <w:t xml:space="preserve">תשליכני </w:t>
      </w:r>
      <w:bookmarkStart w:id="13566" w:name="_ETM_Q24_314580"/>
      <w:bookmarkEnd w:id="13566"/>
      <w:r>
        <w:rPr>
          <w:rtl/>
        </w:rPr>
        <w:t xml:space="preserve">לעת </w:t>
      </w:r>
      <w:bookmarkStart w:id="13567" w:name="_ETM_Q24_314820"/>
      <w:bookmarkEnd w:id="13567"/>
      <w:r>
        <w:rPr>
          <w:rtl/>
        </w:rPr>
        <w:t>זקנה</w:t>
      </w:r>
      <w:r>
        <w:rPr>
          <w:rFonts w:hint="cs"/>
          <w:rtl/>
        </w:rPr>
        <w:t>,</w:t>
      </w:r>
      <w:bookmarkStart w:id="13568" w:name="_ETM_Q24_315519"/>
      <w:bookmarkEnd w:id="13568"/>
      <w:r>
        <w:rPr>
          <w:rFonts w:hint="cs"/>
          <w:rtl/>
        </w:rPr>
        <w:t xml:space="preserve"> </w:t>
      </w:r>
      <w:r>
        <w:rPr>
          <w:rtl/>
        </w:rPr>
        <w:t xml:space="preserve">ככלות </w:t>
      </w:r>
      <w:bookmarkStart w:id="13569" w:name="_ETM_Q24_316090"/>
      <w:bookmarkEnd w:id="13569"/>
      <w:r>
        <w:rPr>
          <w:rtl/>
        </w:rPr>
        <w:t xml:space="preserve">כוחנו </w:t>
      </w:r>
      <w:bookmarkStart w:id="13570" w:name="_ETM_Q24_316659"/>
      <w:bookmarkEnd w:id="13570"/>
      <w:r>
        <w:rPr>
          <w:rtl/>
        </w:rPr>
        <w:t xml:space="preserve">אל </w:t>
      </w:r>
      <w:bookmarkStart w:id="13571" w:name="_ETM_Q24_316870"/>
      <w:bookmarkEnd w:id="13571"/>
      <w:r>
        <w:rPr>
          <w:rtl/>
        </w:rPr>
        <w:t>תעזבנו</w:t>
      </w:r>
      <w:r>
        <w:rPr>
          <w:rFonts w:hint="cs"/>
          <w:rtl/>
        </w:rPr>
        <w:t>.</w:t>
      </w:r>
      <w:r>
        <w:rPr>
          <w:rtl/>
        </w:rPr>
        <w:t xml:space="preserve"> </w:t>
      </w:r>
      <w:bookmarkStart w:id="13572" w:name="_ETM_Q24_317620"/>
      <w:bookmarkEnd w:id="13572"/>
      <w:r>
        <w:rPr>
          <w:rtl/>
        </w:rPr>
        <w:t xml:space="preserve">כעת </w:t>
      </w:r>
      <w:bookmarkStart w:id="13573" w:name="_ETM_Q24_318459"/>
      <w:bookmarkStart w:id="13574" w:name="_ETM_Q24_318700"/>
      <w:bookmarkEnd w:id="13573"/>
      <w:bookmarkEnd w:id="13574"/>
      <w:r>
        <w:rPr>
          <w:rtl/>
        </w:rPr>
        <w:t xml:space="preserve">הזמן </w:t>
      </w:r>
      <w:bookmarkStart w:id="13575" w:name="_ETM_Q24_319090"/>
      <w:bookmarkEnd w:id="13575"/>
      <w:r>
        <w:rPr>
          <w:rtl/>
        </w:rPr>
        <w:t xml:space="preserve">לראות </w:t>
      </w:r>
      <w:bookmarkStart w:id="13576" w:name="_ETM_Q24_319419"/>
      <w:bookmarkEnd w:id="13576"/>
      <w:r>
        <w:rPr>
          <w:rtl/>
        </w:rPr>
        <w:t xml:space="preserve">אם </w:t>
      </w:r>
      <w:bookmarkStart w:id="13577" w:name="_ETM_Q24_319629"/>
      <w:bookmarkEnd w:id="13577"/>
      <w:r>
        <w:rPr>
          <w:rtl/>
        </w:rPr>
        <w:t xml:space="preserve">אנו </w:t>
      </w:r>
      <w:bookmarkStart w:id="13578" w:name="_ETM_Q24_320049"/>
      <w:bookmarkEnd w:id="13578"/>
      <w:r>
        <w:rPr>
          <w:rtl/>
        </w:rPr>
        <w:t xml:space="preserve">משליכים </w:t>
      </w:r>
      <w:bookmarkStart w:id="13579" w:name="_ETM_Q24_321240"/>
      <w:bookmarkEnd w:id="13579"/>
      <w:r>
        <w:rPr>
          <w:rtl/>
        </w:rPr>
        <w:t xml:space="preserve">את </w:t>
      </w:r>
      <w:bookmarkStart w:id="13580" w:name="_ETM_Q24_321480"/>
      <w:bookmarkEnd w:id="13580"/>
      <w:r>
        <w:rPr>
          <w:rtl/>
        </w:rPr>
        <w:t xml:space="preserve">הזקנים </w:t>
      </w:r>
      <w:bookmarkStart w:id="13581" w:name="_ETM_Q24_322740"/>
      <w:bookmarkEnd w:id="13581"/>
      <w:r>
        <w:rPr>
          <w:rtl/>
        </w:rPr>
        <w:t>ו</w:t>
      </w:r>
      <w:r>
        <w:rPr>
          <w:rFonts w:hint="cs"/>
          <w:rtl/>
        </w:rPr>
        <w:t>ה</w:t>
      </w:r>
      <w:r>
        <w:rPr>
          <w:rtl/>
        </w:rPr>
        <w:t>חולים</w:t>
      </w:r>
      <w:bookmarkStart w:id="13582" w:name="_ETM_Q24_320344"/>
      <w:bookmarkEnd w:id="13582"/>
      <w:r>
        <w:rPr>
          <w:rtl/>
        </w:rPr>
        <w:t xml:space="preserve"> </w:t>
      </w:r>
      <w:bookmarkStart w:id="13583" w:name="_ETM_Q24_323340"/>
      <w:bookmarkEnd w:id="13583"/>
      <w:r>
        <w:rPr>
          <w:rtl/>
        </w:rPr>
        <w:t>שלנו</w:t>
      </w:r>
      <w:r>
        <w:rPr>
          <w:rFonts w:hint="cs"/>
          <w:rtl/>
        </w:rPr>
        <w:t>, את</w:t>
      </w:r>
      <w:bookmarkStart w:id="13584" w:name="_ETM_Q24_323880"/>
      <w:bookmarkEnd w:id="13584"/>
      <w:r>
        <w:rPr>
          <w:rFonts w:hint="cs"/>
          <w:rtl/>
        </w:rPr>
        <w:t xml:space="preserve"> </w:t>
      </w:r>
      <w:r>
        <w:rPr>
          <w:rtl/>
        </w:rPr>
        <w:t xml:space="preserve">המבוגרים </w:t>
      </w:r>
      <w:bookmarkStart w:id="13585" w:name="_ETM_Q24_324510"/>
      <w:bookmarkEnd w:id="13585"/>
      <w:r>
        <w:rPr>
          <w:rFonts w:hint="cs"/>
          <w:rtl/>
        </w:rPr>
        <w:t>ו</w:t>
      </w:r>
      <w:bookmarkStart w:id="13586" w:name="_ETM_Q24_321967"/>
      <w:bookmarkEnd w:id="13586"/>
      <w:r>
        <w:rPr>
          <w:rtl/>
        </w:rPr>
        <w:t xml:space="preserve">את </w:t>
      </w:r>
      <w:bookmarkStart w:id="13587" w:name="_ETM_Q24_324630"/>
      <w:bookmarkEnd w:id="13587"/>
      <w:r>
        <w:rPr>
          <w:rtl/>
        </w:rPr>
        <w:t xml:space="preserve">החולים </w:t>
      </w:r>
      <w:bookmarkStart w:id="13588" w:name="_ETM_Q24_324960"/>
      <w:bookmarkEnd w:id="13588"/>
      <w:r>
        <w:rPr>
          <w:rtl/>
        </w:rPr>
        <w:t>שלנו</w:t>
      </w:r>
      <w:r>
        <w:rPr>
          <w:rFonts w:hint="cs"/>
          <w:rtl/>
        </w:rPr>
        <w:t>.</w:t>
      </w:r>
      <w:r>
        <w:rPr>
          <w:rtl/>
        </w:rPr>
        <w:t xml:space="preserve"> </w:t>
      </w:r>
      <w:bookmarkStart w:id="13589" w:name="_ETM_Q24_325650"/>
      <w:bookmarkEnd w:id="13589"/>
      <w:r>
        <w:rPr>
          <w:rtl/>
        </w:rPr>
        <w:t xml:space="preserve">אני </w:t>
      </w:r>
      <w:bookmarkStart w:id="13590" w:name="_ETM_Q24_325860"/>
      <w:bookmarkEnd w:id="13590"/>
      <w:r>
        <w:rPr>
          <w:rtl/>
        </w:rPr>
        <w:t xml:space="preserve">מבקשת </w:t>
      </w:r>
      <w:bookmarkStart w:id="13591" w:name="_ETM_Q24_326880"/>
      <w:bookmarkEnd w:id="13591"/>
      <w:r>
        <w:rPr>
          <w:rtl/>
        </w:rPr>
        <w:t xml:space="preserve">לקיים </w:t>
      </w:r>
      <w:bookmarkStart w:id="13592" w:name="_ETM_Q24_327360"/>
      <w:bookmarkEnd w:id="13592"/>
      <w:r>
        <w:rPr>
          <w:rtl/>
        </w:rPr>
        <w:t xml:space="preserve">דיון </w:t>
      </w:r>
      <w:bookmarkStart w:id="13593" w:name="_ETM_Q24_327690"/>
      <w:bookmarkEnd w:id="13593"/>
      <w:r>
        <w:rPr>
          <w:rtl/>
        </w:rPr>
        <w:t xml:space="preserve">מיוחד </w:t>
      </w:r>
      <w:bookmarkStart w:id="13594" w:name="_ETM_Q24_328320"/>
      <w:bookmarkEnd w:id="13594"/>
      <w:r>
        <w:rPr>
          <w:rtl/>
        </w:rPr>
        <w:t xml:space="preserve">בוועדת </w:t>
      </w:r>
      <w:bookmarkStart w:id="13595" w:name="_ETM_Q24_328860"/>
      <w:bookmarkEnd w:id="13595"/>
      <w:r>
        <w:rPr>
          <w:rtl/>
        </w:rPr>
        <w:t xml:space="preserve">הכספים </w:t>
      </w:r>
      <w:bookmarkStart w:id="13596" w:name="_ETM_Q24_329730"/>
      <w:bookmarkEnd w:id="13596"/>
      <w:r>
        <w:rPr>
          <w:rtl/>
        </w:rPr>
        <w:t xml:space="preserve">בסוגיה </w:t>
      </w:r>
      <w:bookmarkStart w:id="13597" w:name="_ETM_Q24_330300"/>
      <w:bookmarkEnd w:id="13597"/>
      <w:r>
        <w:rPr>
          <w:rtl/>
        </w:rPr>
        <w:t xml:space="preserve">החשובה </w:t>
      </w:r>
      <w:bookmarkStart w:id="13598" w:name="_ETM_Q24_330900"/>
      <w:bookmarkEnd w:id="13598"/>
      <w:r>
        <w:rPr>
          <w:rtl/>
        </w:rPr>
        <w:t>הז</w:t>
      </w:r>
      <w:r w:rsidR="00370A20">
        <w:rPr>
          <w:rFonts w:hint="cs"/>
          <w:rtl/>
        </w:rPr>
        <w:t>את</w:t>
      </w:r>
      <w:bookmarkStart w:id="13599" w:name="_ETM_Q24_331410"/>
      <w:bookmarkEnd w:id="13599"/>
      <w:r>
        <w:rPr>
          <w:rFonts w:hint="cs"/>
          <w:rtl/>
        </w:rPr>
        <w:t xml:space="preserve">, </w:t>
      </w:r>
      <w:bookmarkStart w:id="13600" w:name="_ETM_Q24_333308"/>
      <w:bookmarkEnd w:id="13600"/>
      <w:r>
        <w:rPr>
          <w:rtl/>
        </w:rPr>
        <w:t xml:space="preserve">שנוגעת </w:t>
      </w:r>
      <w:bookmarkStart w:id="13601" w:name="_ETM_Q24_332040"/>
      <w:bookmarkEnd w:id="13601"/>
      <w:r>
        <w:rPr>
          <w:rtl/>
        </w:rPr>
        <w:t xml:space="preserve">במאות </w:t>
      </w:r>
      <w:bookmarkStart w:id="13602" w:name="_ETM_Q24_332610"/>
      <w:bookmarkEnd w:id="13602"/>
      <w:r>
        <w:rPr>
          <w:rtl/>
        </w:rPr>
        <w:t xml:space="preserve">אלפי </w:t>
      </w:r>
      <w:bookmarkStart w:id="13603" w:name="_ETM_Q24_333120"/>
      <w:bookmarkEnd w:id="13603"/>
      <w:r>
        <w:rPr>
          <w:rtl/>
        </w:rPr>
        <w:t xml:space="preserve">ילדים </w:t>
      </w:r>
      <w:bookmarkStart w:id="13604" w:name="_ETM_Q24_334139"/>
      <w:bookmarkEnd w:id="13604"/>
      <w:r>
        <w:rPr>
          <w:rtl/>
        </w:rPr>
        <w:t xml:space="preserve">בעלי </w:t>
      </w:r>
      <w:bookmarkStart w:id="13605" w:name="_ETM_Q24_334590"/>
      <w:bookmarkEnd w:id="13605"/>
      <w:r>
        <w:rPr>
          <w:rtl/>
        </w:rPr>
        <w:t xml:space="preserve">מוגבלויות </w:t>
      </w:r>
      <w:bookmarkStart w:id="13606" w:name="_ETM_Q24_335400"/>
      <w:bookmarkEnd w:id="13606"/>
      <w:r>
        <w:rPr>
          <w:rFonts w:hint="cs"/>
          <w:rtl/>
        </w:rPr>
        <w:t>ו</w:t>
      </w:r>
      <w:r>
        <w:rPr>
          <w:rtl/>
        </w:rPr>
        <w:t xml:space="preserve">ילדים </w:t>
      </w:r>
      <w:bookmarkStart w:id="13607" w:name="_ETM_Q24_336030"/>
      <w:bookmarkEnd w:id="13607"/>
      <w:r>
        <w:rPr>
          <w:rtl/>
        </w:rPr>
        <w:t>בסיכון</w:t>
      </w:r>
      <w:bookmarkStart w:id="13608" w:name="_ETM_Q24_333995"/>
      <w:bookmarkEnd w:id="13608"/>
      <w:r>
        <w:rPr>
          <w:rtl/>
        </w:rPr>
        <w:t xml:space="preserve"> </w:t>
      </w:r>
      <w:bookmarkStart w:id="13609" w:name="_ETM_Q24_336870"/>
      <w:bookmarkEnd w:id="13609"/>
      <w:r>
        <w:rPr>
          <w:rtl/>
        </w:rPr>
        <w:t>וקשישים</w:t>
      </w:r>
      <w:r>
        <w:rPr>
          <w:rFonts w:hint="cs"/>
          <w:rtl/>
        </w:rPr>
        <w:t>,</w:t>
      </w:r>
      <w:r>
        <w:rPr>
          <w:rtl/>
        </w:rPr>
        <w:t xml:space="preserve"> </w:t>
      </w:r>
      <w:bookmarkStart w:id="13610" w:name="_ETM_Q24_337980"/>
      <w:bookmarkEnd w:id="13610"/>
      <w:r>
        <w:rPr>
          <w:rtl/>
        </w:rPr>
        <w:t xml:space="preserve">בעיקר </w:t>
      </w:r>
      <w:bookmarkStart w:id="13611" w:name="_ETM_Q24_338790"/>
      <w:bookmarkEnd w:id="13611"/>
      <w:r>
        <w:rPr>
          <w:rtl/>
        </w:rPr>
        <w:t xml:space="preserve">באוכלוסיות </w:t>
      </w:r>
      <w:bookmarkStart w:id="13612" w:name="_ETM_Q24_339720"/>
      <w:bookmarkEnd w:id="13612"/>
      <w:r>
        <w:rPr>
          <w:rtl/>
        </w:rPr>
        <w:t xml:space="preserve">הפריפריאליות </w:t>
      </w:r>
      <w:bookmarkStart w:id="13613" w:name="_ETM_Q24_341100"/>
      <w:bookmarkEnd w:id="13613"/>
      <w:r>
        <w:rPr>
          <w:rtl/>
        </w:rPr>
        <w:t xml:space="preserve">והחלשות </w:t>
      </w:r>
      <w:bookmarkStart w:id="13614" w:name="_ETM_Q24_342210"/>
      <w:bookmarkEnd w:id="13614"/>
      <w:r>
        <w:rPr>
          <w:rtl/>
        </w:rPr>
        <w:t>בארץ</w:t>
      </w:r>
      <w:r>
        <w:rPr>
          <w:rFonts w:hint="cs"/>
          <w:rtl/>
        </w:rPr>
        <w:t>.</w:t>
      </w:r>
      <w:r>
        <w:rPr>
          <w:rtl/>
        </w:rPr>
        <w:t xml:space="preserve"> </w:t>
      </w:r>
      <w:bookmarkStart w:id="13615" w:name="_ETM_Q24_343160"/>
      <w:bookmarkEnd w:id="13615"/>
      <w:r>
        <w:rPr>
          <w:rtl/>
        </w:rPr>
        <w:t xml:space="preserve">כולם </w:t>
      </w:r>
      <w:bookmarkStart w:id="13616" w:name="_ETM_Q24_343610"/>
      <w:bookmarkEnd w:id="13616"/>
      <w:r>
        <w:rPr>
          <w:rtl/>
        </w:rPr>
        <w:t xml:space="preserve">מדברים </w:t>
      </w:r>
      <w:bookmarkStart w:id="13617" w:name="_ETM_Q24_344389"/>
      <w:bookmarkEnd w:id="13617"/>
      <w:r>
        <w:rPr>
          <w:rtl/>
        </w:rPr>
        <w:t xml:space="preserve">על </w:t>
      </w:r>
      <w:bookmarkStart w:id="13618" w:name="_ETM_Q24_344570"/>
      <w:bookmarkEnd w:id="13618"/>
      <w:r>
        <w:rPr>
          <w:rtl/>
        </w:rPr>
        <w:t xml:space="preserve">מחויבות </w:t>
      </w:r>
      <w:bookmarkStart w:id="13619" w:name="_ETM_Q24_345230"/>
      <w:bookmarkEnd w:id="13619"/>
      <w:r>
        <w:rPr>
          <w:rtl/>
        </w:rPr>
        <w:t>חברתית</w:t>
      </w:r>
      <w:r w:rsidR="00370A20">
        <w:rPr>
          <w:rFonts w:hint="cs"/>
          <w:rtl/>
        </w:rPr>
        <w:t>.</w:t>
      </w:r>
      <w:r>
        <w:rPr>
          <w:rFonts w:hint="cs"/>
          <w:rtl/>
        </w:rPr>
        <w:t xml:space="preserve"> </w:t>
      </w:r>
      <w:bookmarkStart w:id="13620" w:name="_ETM_Q24_345193"/>
      <w:bookmarkEnd w:id="13620"/>
      <w:r>
        <w:rPr>
          <w:rtl/>
        </w:rPr>
        <w:t xml:space="preserve">זה </w:t>
      </w:r>
      <w:bookmarkStart w:id="13621" w:name="_ETM_Q24_346550"/>
      <w:bookmarkEnd w:id="13621"/>
      <w:r>
        <w:rPr>
          <w:rtl/>
        </w:rPr>
        <w:t xml:space="preserve">הזמן </w:t>
      </w:r>
      <w:bookmarkStart w:id="13622" w:name="_ETM_Q24_347330"/>
      <w:bookmarkEnd w:id="13622"/>
      <w:r>
        <w:rPr>
          <w:rtl/>
        </w:rPr>
        <w:t xml:space="preserve">להראות </w:t>
      </w:r>
      <w:bookmarkStart w:id="13623" w:name="_ETM_Q24_348050"/>
      <w:bookmarkEnd w:id="13623"/>
      <w:r>
        <w:rPr>
          <w:rtl/>
        </w:rPr>
        <w:t xml:space="preserve">שהיא </w:t>
      </w:r>
      <w:bookmarkStart w:id="13624" w:name="_ETM_Q24_348320"/>
      <w:bookmarkEnd w:id="13624"/>
      <w:r>
        <w:rPr>
          <w:rtl/>
        </w:rPr>
        <w:t xml:space="preserve">באמת </w:t>
      </w:r>
      <w:bookmarkStart w:id="13625" w:name="_ETM_Q24_348860"/>
      <w:bookmarkEnd w:id="13625"/>
      <w:r>
        <w:rPr>
          <w:rtl/>
        </w:rPr>
        <w:t xml:space="preserve">אכן </w:t>
      </w:r>
      <w:bookmarkStart w:id="13626" w:name="_ETM_Q24_349220"/>
      <w:bookmarkEnd w:id="13626"/>
      <w:r>
        <w:rPr>
          <w:rtl/>
        </w:rPr>
        <w:t>קיימת</w:t>
      </w:r>
      <w:r>
        <w:rPr>
          <w:rFonts w:hint="cs"/>
          <w:rtl/>
        </w:rPr>
        <w:t>.</w:t>
      </w:r>
      <w:r>
        <w:rPr>
          <w:rtl/>
        </w:rPr>
        <w:t xml:space="preserve"> </w:t>
      </w:r>
      <w:bookmarkStart w:id="13627" w:name="_ETM_Q24_349730"/>
      <w:bookmarkEnd w:id="13627"/>
      <w:r>
        <w:rPr>
          <w:rtl/>
        </w:rPr>
        <w:t xml:space="preserve">תודה </w:t>
      </w:r>
      <w:bookmarkStart w:id="13628" w:name="_ETM_Q24_350000"/>
      <w:bookmarkEnd w:id="13628"/>
      <w:r>
        <w:rPr>
          <w:rtl/>
        </w:rPr>
        <w:t>רבה</w:t>
      </w:r>
      <w:r>
        <w:rPr>
          <w:rFonts w:hint="cs"/>
          <w:rtl/>
        </w:rPr>
        <w:t>.</w:t>
      </w:r>
      <w:bookmarkStart w:id="13629" w:name="_ETM_Q24_350330"/>
      <w:bookmarkStart w:id="13630" w:name="_ETM_Q24_350612"/>
      <w:bookmarkEnd w:id="13629"/>
      <w:bookmarkEnd w:id="13630"/>
    </w:p>
    <w:p w:rsidR="004A625C" w:rsidRDefault="004A625C" w:rsidP="007E7D36">
      <w:pPr>
        <w:rPr>
          <w:rtl/>
        </w:rPr>
      </w:pPr>
      <w:bookmarkStart w:id="13631" w:name="_ETM_Q24_350727"/>
      <w:bookmarkEnd w:id="13631"/>
    </w:p>
    <w:p w:rsidR="004A625C" w:rsidRDefault="004A625C" w:rsidP="007E7D36">
      <w:pPr>
        <w:pStyle w:val="af6"/>
        <w:keepNext/>
        <w:rPr>
          <w:rtl/>
        </w:rPr>
      </w:pPr>
      <w:r w:rsidRPr="00724535">
        <w:rPr>
          <w:rStyle w:val="TagStyle"/>
          <w:rtl/>
        </w:rPr>
        <w:t xml:space="preserve"> &lt;&lt; יור &gt;&gt; </w:t>
      </w:r>
      <w:r>
        <w:rPr>
          <w:rtl/>
        </w:rPr>
        <w:t>היו"ר יעקב מרגי:</w:t>
      </w:r>
      <w:r w:rsidRPr="00724535">
        <w:rPr>
          <w:rStyle w:val="TagStyle"/>
          <w:rtl/>
        </w:rPr>
        <w:t xml:space="preserve"> &lt;&lt; יור &gt;&gt;</w:t>
      </w:r>
      <w:r>
        <w:rPr>
          <w:rtl/>
        </w:rPr>
        <w:t xml:space="preserve"> </w:t>
      </w:r>
    </w:p>
    <w:p w:rsidR="004A625C" w:rsidRDefault="004A625C" w:rsidP="004A1BF2">
      <w:pPr>
        <w:rPr>
          <w:rtl/>
        </w:rPr>
      </w:pPr>
    </w:p>
    <w:p w:rsidR="004A625C" w:rsidRDefault="004A625C" w:rsidP="007E7D36">
      <w:pPr>
        <w:rPr>
          <w:rtl/>
        </w:rPr>
      </w:pPr>
      <w:bookmarkStart w:id="13632" w:name="_ETM_Q24_352622"/>
      <w:bookmarkStart w:id="13633" w:name="_ETM_Q24_350782"/>
      <w:bookmarkStart w:id="13634" w:name="_ETM_Q24_350860"/>
      <w:bookmarkEnd w:id="13632"/>
      <w:bookmarkEnd w:id="13633"/>
      <w:bookmarkEnd w:id="13634"/>
      <w:r>
        <w:rPr>
          <w:rtl/>
        </w:rPr>
        <w:t xml:space="preserve">תודה </w:t>
      </w:r>
      <w:bookmarkStart w:id="13635" w:name="_ETM_Q24_350600"/>
      <w:bookmarkEnd w:id="13635"/>
      <w:r>
        <w:rPr>
          <w:rtl/>
        </w:rPr>
        <w:t>רבה</w:t>
      </w:r>
      <w:r>
        <w:rPr>
          <w:rFonts w:hint="cs"/>
          <w:rtl/>
        </w:rPr>
        <w:t>.</w:t>
      </w:r>
      <w:bookmarkStart w:id="13636" w:name="_ETM_Q24_347892"/>
      <w:bookmarkEnd w:id="13636"/>
      <w:r>
        <w:rPr>
          <w:rtl/>
        </w:rPr>
        <w:t xml:space="preserve"> </w:t>
      </w:r>
      <w:bookmarkStart w:id="13637" w:name="_ETM_Q24_350930"/>
      <w:bookmarkEnd w:id="13637"/>
      <w:r>
        <w:rPr>
          <w:rtl/>
        </w:rPr>
        <w:t xml:space="preserve">חבר </w:t>
      </w:r>
      <w:bookmarkStart w:id="13638" w:name="_ETM_Q24_351169"/>
      <w:bookmarkEnd w:id="13638"/>
      <w:r>
        <w:rPr>
          <w:rtl/>
        </w:rPr>
        <w:t xml:space="preserve">הכנסת </w:t>
      </w:r>
      <w:bookmarkStart w:id="13639" w:name="_ETM_Q24_351590"/>
      <w:bookmarkEnd w:id="13639"/>
      <w:r>
        <w:rPr>
          <w:rtl/>
        </w:rPr>
        <w:t xml:space="preserve">איציק </w:t>
      </w:r>
      <w:bookmarkStart w:id="13640" w:name="_ETM_Q24_351860"/>
      <w:bookmarkEnd w:id="13640"/>
      <w:r>
        <w:rPr>
          <w:rtl/>
        </w:rPr>
        <w:t>שמולי</w:t>
      </w:r>
      <w:r>
        <w:rPr>
          <w:rFonts w:hint="cs"/>
          <w:rtl/>
        </w:rPr>
        <w:t>,</w:t>
      </w:r>
      <w:r>
        <w:rPr>
          <w:rtl/>
        </w:rPr>
        <w:t xml:space="preserve"> </w:t>
      </w:r>
      <w:bookmarkStart w:id="13641" w:name="_ETM_Q24_352220"/>
      <w:bookmarkEnd w:id="13641"/>
      <w:r>
        <w:rPr>
          <w:rtl/>
        </w:rPr>
        <w:t xml:space="preserve">ולאחר </w:t>
      </w:r>
      <w:bookmarkStart w:id="13642" w:name="_ETM_Q24_352580"/>
      <w:bookmarkEnd w:id="13642"/>
      <w:r>
        <w:rPr>
          <w:rtl/>
        </w:rPr>
        <w:t>מכן</w:t>
      </w:r>
      <w:r>
        <w:rPr>
          <w:rFonts w:hint="cs"/>
          <w:rtl/>
        </w:rPr>
        <w:t xml:space="preserve"> </w:t>
      </w:r>
      <w:r w:rsidR="00C552BC">
        <w:rPr>
          <w:rFonts w:hint="eastAsia"/>
          <w:rtl/>
        </w:rPr>
        <w:t>–</w:t>
      </w:r>
      <w:r>
        <w:rPr>
          <w:rtl/>
        </w:rPr>
        <w:t xml:space="preserve"> </w:t>
      </w:r>
      <w:bookmarkStart w:id="13643" w:name="_ETM_Q24_353180"/>
      <w:bookmarkEnd w:id="13643"/>
      <w:r>
        <w:rPr>
          <w:rtl/>
        </w:rPr>
        <w:t xml:space="preserve">יבגני </w:t>
      </w:r>
      <w:bookmarkStart w:id="13644" w:name="_ETM_Q24_353570"/>
      <w:bookmarkEnd w:id="13644"/>
      <w:r>
        <w:rPr>
          <w:rtl/>
        </w:rPr>
        <w:t>סוב</w:t>
      </w:r>
      <w:r>
        <w:rPr>
          <w:rFonts w:hint="cs"/>
          <w:rtl/>
        </w:rPr>
        <w:t>ה</w:t>
      </w:r>
      <w:bookmarkStart w:id="13645" w:name="_ETM_Q24_653477"/>
      <w:bookmarkEnd w:id="13645"/>
      <w:r>
        <w:rPr>
          <w:rFonts w:hint="cs"/>
          <w:rtl/>
        </w:rPr>
        <w:t>.</w:t>
      </w:r>
      <w:bookmarkStart w:id="13646" w:name="_ETM_Q24_375750"/>
      <w:bookmarkStart w:id="13647" w:name="_ETM_Q24_354969"/>
      <w:bookmarkEnd w:id="13646"/>
      <w:bookmarkEnd w:id="13647"/>
    </w:p>
    <w:p w:rsidR="004A625C" w:rsidRDefault="004A625C" w:rsidP="007E7D36">
      <w:pPr>
        <w:rPr>
          <w:rtl/>
        </w:rPr>
      </w:pPr>
      <w:bookmarkStart w:id="13648" w:name="_ETM_Q24_355061"/>
      <w:bookmarkStart w:id="13649" w:name="_ETM_Q24_355136"/>
      <w:bookmarkStart w:id="13650" w:name="_ETM_Q24_357008"/>
      <w:bookmarkEnd w:id="13648"/>
      <w:bookmarkEnd w:id="13649"/>
      <w:bookmarkEnd w:id="13650"/>
    </w:p>
    <w:p w:rsidR="004A625C" w:rsidRDefault="004A625C" w:rsidP="007E7D36">
      <w:pPr>
        <w:pStyle w:val="a4"/>
        <w:keepNext/>
        <w:rPr>
          <w:rtl/>
        </w:rPr>
      </w:pPr>
      <w:bookmarkStart w:id="13651" w:name="ET_speaker_5111_4"/>
      <w:r w:rsidRPr="00724535">
        <w:rPr>
          <w:rStyle w:val="TagStyle"/>
          <w:rtl/>
        </w:rPr>
        <w:t xml:space="preserve"> &lt;&lt; דובר &gt;&gt; </w:t>
      </w:r>
      <w:bookmarkStart w:id="13652" w:name="_Toc23973394"/>
      <w:bookmarkStart w:id="13653" w:name="_Toc23973994"/>
      <w:r>
        <w:rPr>
          <w:rtl/>
        </w:rPr>
        <w:t>איציק שמולי (העבודה-גשר):</w:t>
      </w:r>
      <w:bookmarkEnd w:id="13652"/>
      <w:bookmarkEnd w:id="13653"/>
      <w:r w:rsidRPr="00724535">
        <w:rPr>
          <w:rStyle w:val="TagStyle"/>
          <w:rtl/>
        </w:rPr>
        <w:t xml:space="preserve"> &lt;&lt; דובר &gt;&gt;</w:t>
      </w:r>
      <w:r>
        <w:rPr>
          <w:rtl/>
        </w:rPr>
        <w:t xml:space="preserve"> </w:t>
      </w:r>
      <w:bookmarkEnd w:id="13651"/>
    </w:p>
    <w:p w:rsidR="004A625C" w:rsidRDefault="004A625C" w:rsidP="004A1BF2">
      <w:pPr>
        <w:rPr>
          <w:rtl/>
        </w:rPr>
      </w:pPr>
    </w:p>
    <w:p w:rsidR="004A625C" w:rsidRDefault="004A625C" w:rsidP="00370A20">
      <w:pPr>
        <w:rPr>
          <w:rtl/>
        </w:rPr>
      </w:pPr>
      <w:bookmarkStart w:id="13654" w:name="_ETM_Q24_357601"/>
      <w:bookmarkStart w:id="13655" w:name="_ETM_Q24_357639"/>
      <w:bookmarkStart w:id="13656" w:name="_ETM_Q24_355207"/>
      <w:bookmarkEnd w:id="13654"/>
      <w:bookmarkEnd w:id="13655"/>
      <w:bookmarkEnd w:id="13656"/>
      <w:r>
        <w:rPr>
          <w:rtl/>
        </w:rPr>
        <w:t xml:space="preserve">תודה </w:t>
      </w:r>
      <w:bookmarkStart w:id="13657" w:name="_ETM_Q24_376050"/>
      <w:bookmarkEnd w:id="13657"/>
      <w:r>
        <w:rPr>
          <w:rtl/>
        </w:rPr>
        <w:t>רבה</w:t>
      </w:r>
      <w:r>
        <w:rPr>
          <w:rFonts w:hint="cs"/>
          <w:rtl/>
        </w:rPr>
        <w:t>,</w:t>
      </w:r>
      <w:r>
        <w:rPr>
          <w:rtl/>
        </w:rPr>
        <w:t xml:space="preserve"> </w:t>
      </w:r>
      <w:bookmarkStart w:id="13658" w:name="_ETM_Q24_376350"/>
      <w:bookmarkEnd w:id="13658"/>
      <w:r>
        <w:rPr>
          <w:rtl/>
        </w:rPr>
        <w:t xml:space="preserve">אדוני </w:t>
      </w:r>
      <w:bookmarkStart w:id="13659" w:name="_ETM_Q24_376650"/>
      <w:bookmarkEnd w:id="13659"/>
      <w:r>
        <w:rPr>
          <w:rtl/>
        </w:rPr>
        <w:t>היושב-ראש</w:t>
      </w:r>
      <w:r>
        <w:rPr>
          <w:rFonts w:hint="cs"/>
          <w:rtl/>
        </w:rPr>
        <w:t>.</w:t>
      </w:r>
      <w:r>
        <w:rPr>
          <w:rtl/>
        </w:rPr>
        <w:t xml:space="preserve"> </w:t>
      </w:r>
      <w:bookmarkStart w:id="13660" w:name="_ETM_Q24_377130"/>
      <w:bookmarkEnd w:id="13660"/>
      <w:r>
        <w:rPr>
          <w:rtl/>
        </w:rPr>
        <w:t xml:space="preserve">אדוני </w:t>
      </w:r>
      <w:bookmarkStart w:id="13661" w:name="_ETM_Q24_377430"/>
      <w:bookmarkEnd w:id="13661"/>
      <w:r>
        <w:rPr>
          <w:rtl/>
        </w:rPr>
        <w:t xml:space="preserve">סגן </w:t>
      </w:r>
      <w:bookmarkStart w:id="13662" w:name="_ETM_Q24_377730"/>
      <w:bookmarkEnd w:id="13662"/>
      <w:r>
        <w:rPr>
          <w:rtl/>
        </w:rPr>
        <w:t>השר</w:t>
      </w:r>
      <w:r>
        <w:rPr>
          <w:rFonts w:hint="cs"/>
          <w:rtl/>
        </w:rPr>
        <w:t>,</w:t>
      </w:r>
      <w:r>
        <w:rPr>
          <w:rtl/>
        </w:rPr>
        <w:t xml:space="preserve"> </w:t>
      </w:r>
      <w:bookmarkStart w:id="13663" w:name="_ETM_Q24_379340"/>
      <w:bookmarkEnd w:id="13663"/>
      <w:r>
        <w:rPr>
          <w:rtl/>
        </w:rPr>
        <w:t xml:space="preserve">עוד </w:t>
      </w:r>
      <w:bookmarkStart w:id="13664" w:name="_ETM_Q24_379549"/>
      <w:bookmarkEnd w:id="13664"/>
      <w:r>
        <w:rPr>
          <w:rtl/>
        </w:rPr>
        <w:t xml:space="preserve">פעם </w:t>
      </w:r>
      <w:bookmarkStart w:id="13665" w:name="_ETM_Q24_379699"/>
      <w:bookmarkEnd w:id="13665"/>
      <w:r>
        <w:rPr>
          <w:rtl/>
        </w:rPr>
        <w:t xml:space="preserve">אנחנו </w:t>
      </w:r>
      <w:bookmarkStart w:id="13666" w:name="_ETM_Q24_379909"/>
      <w:bookmarkEnd w:id="13666"/>
      <w:r>
        <w:rPr>
          <w:rtl/>
        </w:rPr>
        <w:t xml:space="preserve">נפגשים </w:t>
      </w:r>
      <w:bookmarkStart w:id="13667" w:name="_ETM_Q24_380359"/>
      <w:bookmarkEnd w:id="13667"/>
      <w:r>
        <w:rPr>
          <w:rtl/>
        </w:rPr>
        <w:t xml:space="preserve">פה </w:t>
      </w:r>
      <w:bookmarkStart w:id="13668" w:name="_ETM_Q24_380480"/>
      <w:bookmarkEnd w:id="13668"/>
      <w:r>
        <w:rPr>
          <w:rtl/>
        </w:rPr>
        <w:t>בעניי</w:t>
      </w:r>
      <w:r>
        <w:rPr>
          <w:rFonts w:hint="cs"/>
          <w:rtl/>
        </w:rPr>
        <w:t>נים</w:t>
      </w:r>
      <w:r>
        <w:rPr>
          <w:rtl/>
        </w:rPr>
        <w:t xml:space="preserve"> </w:t>
      </w:r>
      <w:bookmarkStart w:id="13669" w:name="_ETM_Q24_380870"/>
      <w:bookmarkEnd w:id="13669"/>
      <w:r>
        <w:rPr>
          <w:rtl/>
        </w:rPr>
        <w:t xml:space="preserve">של </w:t>
      </w:r>
      <w:bookmarkStart w:id="13670" w:name="_ETM_Q24_381049"/>
      <w:bookmarkEnd w:id="13670"/>
      <w:r>
        <w:rPr>
          <w:rtl/>
        </w:rPr>
        <w:t xml:space="preserve">חברות </w:t>
      </w:r>
      <w:bookmarkStart w:id="13671" w:name="_ETM_Q24_381379"/>
      <w:bookmarkEnd w:id="13671"/>
      <w:r>
        <w:rPr>
          <w:rtl/>
        </w:rPr>
        <w:t>הביט</w:t>
      </w:r>
      <w:bookmarkStart w:id="13672" w:name="_ETM_Q24_380904"/>
      <w:bookmarkEnd w:id="13672"/>
      <w:r>
        <w:rPr>
          <w:rtl/>
        </w:rPr>
        <w:t>וח</w:t>
      </w:r>
      <w:r>
        <w:rPr>
          <w:rFonts w:hint="cs"/>
          <w:rtl/>
        </w:rPr>
        <w:t>.</w:t>
      </w:r>
      <w:r>
        <w:rPr>
          <w:rtl/>
        </w:rPr>
        <w:t xml:space="preserve"> </w:t>
      </w:r>
      <w:bookmarkStart w:id="13673" w:name="_ETM_Q24_383530"/>
      <w:bookmarkEnd w:id="13673"/>
      <w:r>
        <w:rPr>
          <w:rtl/>
        </w:rPr>
        <w:t xml:space="preserve">מה </w:t>
      </w:r>
      <w:bookmarkStart w:id="13674" w:name="_ETM_Q24_383739"/>
      <w:bookmarkEnd w:id="13674"/>
      <w:r>
        <w:rPr>
          <w:rtl/>
        </w:rPr>
        <w:t xml:space="preserve">חברות </w:t>
      </w:r>
      <w:bookmarkStart w:id="13675" w:name="_ETM_Q24_384129"/>
      <w:bookmarkEnd w:id="13675"/>
      <w:r>
        <w:rPr>
          <w:rtl/>
        </w:rPr>
        <w:t xml:space="preserve">הביטוח </w:t>
      </w:r>
      <w:bookmarkStart w:id="13676" w:name="_ETM_Q24_384609"/>
      <w:bookmarkEnd w:id="13676"/>
      <w:r>
        <w:rPr>
          <w:rtl/>
        </w:rPr>
        <w:t xml:space="preserve">האלה </w:t>
      </w:r>
      <w:bookmarkStart w:id="13677" w:name="_ETM_Q24_384790"/>
      <w:bookmarkEnd w:id="13677"/>
      <w:r>
        <w:rPr>
          <w:rtl/>
        </w:rPr>
        <w:t xml:space="preserve">לא </w:t>
      </w:r>
      <w:bookmarkStart w:id="13678" w:name="_ETM_Q24_384939"/>
      <w:bookmarkEnd w:id="13678"/>
      <w:r>
        <w:rPr>
          <w:rtl/>
        </w:rPr>
        <w:t xml:space="preserve">עשו </w:t>
      </w:r>
      <w:bookmarkStart w:id="13679" w:name="_ETM_Q24_385180"/>
      <w:bookmarkEnd w:id="13679"/>
      <w:r>
        <w:rPr>
          <w:rtl/>
        </w:rPr>
        <w:t xml:space="preserve">לקשישים </w:t>
      </w:r>
      <w:bookmarkStart w:id="13680" w:name="_ETM_Q24_385689"/>
      <w:bookmarkEnd w:id="13680"/>
      <w:r>
        <w:rPr>
          <w:rtl/>
        </w:rPr>
        <w:t xml:space="preserve">המסכנים </w:t>
      </w:r>
      <w:bookmarkStart w:id="13681" w:name="_ETM_Q24_386290"/>
      <w:bookmarkEnd w:id="13681"/>
      <w:r>
        <w:rPr>
          <w:rtl/>
        </w:rPr>
        <w:t>האל</w:t>
      </w:r>
      <w:r w:rsidR="00370A20">
        <w:rPr>
          <w:rFonts w:hint="cs"/>
          <w:rtl/>
        </w:rPr>
        <w:t>ה</w:t>
      </w:r>
      <w:bookmarkStart w:id="13682" w:name="_ETM_Q24_384728"/>
      <w:bookmarkEnd w:id="13682"/>
      <w:r>
        <w:rPr>
          <w:rFonts w:hint="cs"/>
          <w:rtl/>
        </w:rPr>
        <w:t xml:space="preserve"> </w:t>
      </w:r>
      <w:r w:rsidR="00C552BC">
        <w:rPr>
          <w:rFonts w:hint="eastAsia"/>
          <w:rtl/>
        </w:rPr>
        <w:t>–</w:t>
      </w:r>
      <w:r>
        <w:rPr>
          <w:rtl/>
        </w:rPr>
        <w:t xml:space="preserve"> </w:t>
      </w:r>
      <w:bookmarkStart w:id="13683" w:name="_ETM_Q24_386620"/>
      <w:bookmarkEnd w:id="13683"/>
      <w:r>
        <w:rPr>
          <w:rtl/>
        </w:rPr>
        <w:t xml:space="preserve">שלחו אחריהם </w:t>
      </w:r>
      <w:bookmarkStart w:id="13684" w:name="_ETM_Q24_387400"/>
      <w:bookmarkEnd w:id="13684"/>
      <w:r>
        <w:rPr>
          <w:rtl/>
        </w:rPr>
        <w:t>חוקרים</w:t>
      </w:r>
      <w:r>
        <w:rPr>
          <w:rFonts w:hint="cs"/>
          <w:rtl/>
        </w:rPr>
        <w:t>,</w:t>
      </w:r>
      <w:r>
        <w:rPr>
          <w:rtl/>
        </w:rPr>
        <w:t xml:space="preserve"> </w:t>
      </w:r>
      <w:bookmarkStart w:id="13685" w:name="_ETM_Q24_388200"/>
      <w:bookmarkEnd w:id="13685"/>
      <w:r>
        <w:rPr>
          <w:rtl/>
        </w:rPr>
        <w:t xml:space="preserve">ביטלו </w:t>
      </w:r>
      <w:bookmarkStart w:id="13686" w:name="_ETM_Q24_388650"/>
      <w:bookmarkEnd w:id="13686"/>
      <w:r>
        <w:rPr>
          <w:rtl/>
        </w:rPr>
        <w:t xml:space="preserve">להם </w:t>
      </w:r>
      <w:bookmarkStart w:id="13687" w:name="_ETM_Q24_388860"/>
      <w:bookmarkEnd w:id="13687"/>
      <w:r>
        <w:rPr>
          <w:rtl/>
        </w:rPr>
        <w:t xml:space="preserve">את </w:t>
      </w:r>
      <w:bookmarkStart w:id="13688" w:name="_ETM_Q24_388950"/>
      <w:bookmarkEnd w:id="13688"/>
      <w:r>
        <w:rPr>
          <w:rtl/>
        </w:rPr>
        <w:t xml:space="preserve">הביטוח </w:t>
      </w:r>
      <w:bookmarkStart w:id="13689" w:name="_ETM_Q24_389340"/>
      <w:bookmarkEnd w:id="13689"/>
      <w:r>
        <w:rPr>
          <w:rtl/>
        </w:rPr>
        <w:t xml:space="preserve">הסיעודי </w:t>
      </w:r>
      <w:bookmarkStart w:id="13690" w:name="_ETM_Q24_389760"/>
      <w:bookmarkEnd w:id="13690"/>
      <w:r>
        <w:rPr>
          <w:rtl/>
        </w:rPr>
        <w:t>הקולקטיבי</w:t>
      </w:r>
      <w:bookmarkStart w:id="13691" w:name="_ETM_Q24_387516"/>
      <w:bookmarkEnd w:id="13691"/>
      <w:r>
        <w:rPr>
          <w:rFonts w:hint="cs"/>
          <w:rtl/>
        </w:rPr>
        <w:t>,</w:t>
      </w:r>
      <w:r>
        <w:rPr>
          <w:rtl/>
        </w:rPr>
        <w:t xml:space="preserve"> </w:t>
      </w:r>
      <w:bookmarkStart w:id="13692" w:name="_ETM_Q24_390330"/>
      <w:bookmarkEnd w:id="13692"/>
      <w:r>
        <w:rPr>
          <w:rtl/>
        </w:rPr>
        <w:t xml:space="preserve">זרקו </w:t>
      </w:r>
      <w:bookmarkStart w:id="13693" w:name="_ETM_Q24_390690"/>
      <w:bookmarkEnd w:id="13693"/>
      <w:r>
        <w:rPr>
          <w:rFonts w:hint="cs"/>
          <w:rtl/>
        </w:rPr>
        <w:t>1.2 מיליון</w:t>
      </w:r>
      <w:bookmarkStart w:id="13694" w:name="_ETM_Q24_387444"/>
      <w:bookmarkEnd w:id="13694"/>
      <w:r>
        <w:rPr>
          <w:rtl/>
        </w:rPr>
        <w:t xml:space="preserve"> </w:t>
      </w:r>
      <w:bookmarkStart w:id="13695" w:name="_ETM_Q24_391860"/>
      <w:bookmarkEnd w:id="13695"/>
      <w:r>
        <w:rPr>
          <w:rtl/>
        </w:rPr>
        <w:t xml:space="preserve">אנשים </w:t>
      </w:r>
      <w:bookmarkStart w:id="13696" w:name="_ETM_Q24_392520"/>
      <w:bookmarkEnd w:id="13696"/>
      <w:r>
        <w:rPr>
          <w:rtl/>
        </w:rPr>
        <w:t xml:space="preserve">כמו </w:t>
      </w:r>
      <w:bookmarkStart w:id="13697" w:name="_ETM_Q24_392790"/>
      <w:bookmarkEnd w:id="13697"/>
      <w:r>
        <w:rPr>
          <w:rtl/>
        </w:rPr>
        <w:t xml:space="preserve">כלבים </w:t>
      </w:r>
      <w:bookmarkStart w:id="13698" w:name="_ETM_Q24_393240"/>
      <w:bookmarkEnd w:id="13698"/>
      <w:r>
        <w:rPr>
          <w:rtl/>
        </w:rPr>
        <w:t>לרחובות</w:t>
      </w:r>
      <w:r>
        <w:rPr>
          <w:rFonts w:hint="cs"/>
          <w:rtl/>
        </w:rPr>
        <w:t>,</w:t>
      </w:r>
      <w:r>
        <w:rPr>
          <w:rtl/>
        </w:rPr>
        <w:t xml:space="preserve"> </w:t>
      </w:r>
      <w:bookmarkStart w:id="13699" w:name="_ETM_Q24_394450"/>
      <w:bookmarkEnd w:id="13699"/>
      <w:r>
        <w:rPr>
          <w:rtl/>
        </w:rPr>
        <w:t xml:space="preserve">השאירו </w:t>
      </w:r>
      <w:bookmarkStart w:id="13700" w:name="_ETM_Q24_394810"/>
      <w:bookmarkEnd w:id="13700"/>
      <w:r>
        <w:rPr>
          <w:rtl/>
        </w:rPr>
        <w:t xml:space="preserve">אותם </w:t>
      </w:r>
      <w:bookmarkStart w:id="13701" w:name="_ETM_Q24_395049"/>
      <w:bookmarkEnd w:id="13701"/>
      <w:r>
        <w:rPr>
          <w:rtl/>
        </w:rPr>
        <w:t xml:space="preserve">חסרי </w:t>
      </w:r>
      <w:bookmarkStart w:id="13702" w:name="_ETM_Q24_395499"/>
      <w:bookmarkEnd w:id="13702"/>
      <w:r>
        <w:rPr>
          <w:rtl/>
        </w:rPr>
        <w:t>הגנה</w:t>
      </w:r>
      <w:r>
        <w:rPr>
          <w:rFonts w:hint="cs"/>
          <w:rtl/>
        </w:rPr>
        <w:t>.</w:t>
      </w:r>
      <w:r>
        <w:rPr>
          <w:rtl/>
        </w:rPr>
        <w:t xml:space="preserve"> </w:t>
      </w:r>
      <w:bookmarkStart w:id="13703" w:name="_ETM_Q24_396980"/>
      <w:bookmarkEnd w:id="13703"/>
      <w:r>
        <w:rPr>
          <w:rtl/>
        </w:rPr>
        <w:t xml:space="preserve">ועכשיו החליטו חברות הביטוח </w:t>
      </w:r>
      <w:bookmarkStart w:id="13704" w:name="_ETM_Q24_400140"/>
      <w:bookmarkEnd w:id="13704"/>
      <w:r>
        <w:rPr>
          <w:rtl/>
        </w:rPr>
        <w:t xml:space="preserve">לצאת </w:t>
      </w:r>
      <w:bookmarkStart w:id="13705" w:name="_ETM_Q24_400650"/>
      <w:bookmarkEnd w:id="13705"/>
      <w:r>
        <w:rPr>
          <w:rtl/>
        </w:rPr>
        <w:t xml:space="preserve">מהביטוח </w:t>
      </w:r>
      <w:bookmarkStart w:id="13706" w:name="_ETM_Q24_401280"/>
      <w:bookmarkEnd w:id="13706"/>
      <w:r>
        <w:rPr>
          <w:rtl/>
        </w:rPr>
        <w:t>הסיעודי</w:t>
      </w:r>
      <w:r>
        <w:rPr>
          <w:rFonts w:hint="cs"/>
          <w:rtl/>
        </w:rPr>
        <w:t>.</w:t>
      </w:r>
      <w:r>
        <w:rPr>
          <w:rtl/>
        </w:rPr>
        <w:t xml:space="preserve"> </w:t>
      </w:r>
      <w:bookmarkStart w:id="13707" w:name="_ETM_Q24_401939"/>
      <w:bookmarkEnd w:id="13707"/>
      <w:r>
        <w:rPr>
          <w:rtl/>
        </w:rPr>
        <w:t>למה</w:t>
      </w:r>
      <w:r>
        <w:rPr>
          <w:rFonts w:hint="cs"/>
          <w:rtl/>
        </w:rPr>
        <w:t>?</w:t>
      </w:r>
      <w:r>
        <w:rPr>
          <w:rtl/>
        </w:rPr>
        <w:t xml:space="preserve"> </w:t>
      </w:r>
      <w:bookmarkStart w:id="13708" w:name="_ETM_Q24_403250"/>
      <w:bookmarkEnd w:id="13708"/>
      <w:r>
        <w:rPr>
          <w:rtl/>
        </w:rPr>
        <w:t xml:space="preserve">אני </w:t>
      </w:r>
      <w:bookmarkStart w:id="13709" w:name="_ETM_Q24_403610"/>
      <w:bookmarkEnd w:id="13709"/>
      <w:r>
        <w:rPr>
          <w:rtl/>
        </w:rPr>
        <w:t xml:space="preserve">מציע </w:t>
      </w:r>
      <w:bookmarkStart w:id="13710" w:name="_ETM_Q24_403970"/>
      <w:bookmarkEnd w:id="13710"/>
      <w:r>
        <w:rPr>
          <w:rtl/>
        </w:rPr>
        <w:t xml:space="preserve">לכם </w:t>
      </w:r>
      <w:bookmarkStart w:id="13711" w:name="_ETM_Q24_404269"/>
      <w:bookmarkEnd w:id="13711"/>
      <w:r>
        <w:rPr>
          <w:rtl/>
        </w:rPr>
        <w:t xml:space="preserve">להסתכל </w:t>
      </w:r>
      <w:bookmarkStart w:id="13712" w:name="_ETM_Q24_404750"/>
      <w:bookmarkEnd w:id="13712"/>
      <w:r>
        <w:rPr>
          <w:rtl/>
        </w:rPr>
        <w:t xml:space="preserve">בדוחות </w:t>
      </w:r>
      <w:bookmarkStart w:id="13713" w:name="_ETM_Q24_405290"/>
      <w:bookmarkEnd w:id="13713"/>
      <w:r>
        <w:rPr>
          <w:rtl/>
        </w:rPr>
        <w:t xml:space="preserve">של </w:t>
      </w:r>
      <w:bookmarkStart w:id="13714" w:name="_ETM_Q24_405409"/>
      <w:bookmarkEnd w:id="13714"/>
      <w:r>
        <w:rPr>
          <w:rtl/>
        </w:rPr>
        <w:t xml:space="preserve">המפקח </w:t>
      </w:r>
      <w:bookmarkStart w:id="13715" w:name="_ETM_Q24_405920"/>
      <w:bookmarkEnd w:id="13715"/>
      <w:r>
        <w:rPr>
          <w:rtl/>
        </w:rPr>
        <w:t xml:space="preserve">על </w:t>
      </w:r>
      <w:bookmarkStart w:id="13716" w:name="_ETM_Q24_406010"/>
      <w:bookmarkEnd w:id="13716"/>
      <w:r>
        <w:rPr>
          <w:rtl/>
        </w:rPr>
        <w:t>הביטוח</w:t>
      </w:r>
      <w:r>
        <w:rPr>
          <w:rFonts w:hint="cs"/>
          <w:rtl/>
        </w:rPr>
        <w:t>.</w:t>
      </w:r>
      <w:r>
        <w:rPr>
          <w:rtl/>
        </w:rPr>
        <w:t xml:space="preserve"> </w:t>
      </w:r>
      <w:bookmarkStart w:id="13717" w:name="_ETM_Q24_407330"/>
      <w:bookmarkEnd w:id="13717"/>
      <w:r>
        <w:rPr>
          <w:rtl/>
        </w:rPr>
        <w:t xml:space="preserve">בענפים </w:t>
      </w:r>
      <w:bookmarkStart w:id="13718" w:name="_ETM_Q24_407990"/>
      <w:bookmarkEnd w:id="13718"/>
      <w:r>
        <w:rPr>
          <w:rtl/>
        </w:rPr>
        <w:t>שבהם</w:t>
      </w:r>
      <w:bookmarkStart w:id="13719" w:name="_ETM_Q24_406394"/>
      <w:bookmarkEnd w:id="13719"/>
      <w:r>
        <w:rPr>
          <w:rtl/>
        </w:rPr>
        <w:t xml:space="preserve"> </w:t>
      </w:r>
      <w:bookmarkStart w:id="13720" w:name="_ETM_Q24_409250"/>
      <w:bookmarkEnd w:id="13720"/>
      <w:r>
        <w:rPr>
          <w:rtl/>
        </w:rPr>
        <w:t xml:space="preserve">לא </w:t>
      </w:r>
      <w:bookmarkStart w:id="13721" w:name="_ETM_Q24_409430"/>
      <w:bookmarkEnd w:id="13721"/>
      <w:r>
        <w:rPr>
          <w:rtl/>
        </w:rPr>
        <w:t xml:space="preserve">שלא </w:t>
      </w:r>
      <w:bookmarkStart w:id="13722" w:name="_ETM_Q24_409700"/>
      <w:bookmarkEnd w:id="13722"/>
      <w:r>
        <w:rPr>
          <w:rtl/>
        </w:rPr>
        <w:t>מרוויחים</w:t>
      </w:r>
      <w:r>
        <w:rPr>
          <w:rFonts w:hint="cs"/>
          <w:rtl/>
        </w:rPr>
        <w:t>,</w:t>
      </w:r>
      <w:r>
        <w:rPr>
          <w:rtl/>
        </w:rPr>
        <w:t xml:space="preserve"> </w:t>
      </w:r>
      <w:bookmarkStart w:id="13723" w:name="_ETM_Q24_410209"/>
      <w:bookmarkEnd w:id="13723"/>
      <w:r>
        <w:rPr>
          <w:rtl/>
        </w:rPr>
        <w:t xml:space="preserve">אדוני </w:t>
      </w:r>
      <w:bookmarkStart w:id="13724" w:name="_ETM_Q24_410480"/>
      <w:bookmarkEnd w:id="13724"/>
      <w:r>
        <w:rPr>
          <w:rtl/>
        </w:rPr>
        <w:t xml:space="preserve">היושב-ראש </w:t>
      </w:r>
      <w:bookmarkStart w:id="13725" w:name="_ETM_Q24_411500"/>
      <w:bookmarkEnd w:id="13725"/>
      <w:r w:rsidR="00C552BC">
        <w:rPr>
          <w:rFonts w:hint="cs"/>
          <w:rtl/>
        </w:rPr>
        <w:t>–</w:t>
      </w:r>
      <w:r w:rsidR="00370A20">
        <w:rPr>
          <w:rFonts w:hint="cs"/>
          <w:rtl/>
        </w:rPr>
        <w:t xml:space="preserve"> </w:t>
      </w:r>
      <w:r>
        <w:rPr>
          <w:rtl/>
        </w:rPr>
        <w:t>אי</w:t>
      </w:r>
      <w:bookmarkStart w:id="13726" w:name="_ETM_Q24_411620"/>
      <w:bookmarkEnd w:id="13726"/>
      <w:r w:rsidR="00370A20">
        <w:rPr>
          <w:rFonts w:hint="cs"/>
          <w:rtl/>
        </w:rPr>
        <w:t>-</w:t>
      </w:r>
      <w:r>
        <w:rPr>
          <w:rtl/>
        </w:rPr>
        <w:t xml:space="preserve">אפשר </w:t>
      </w:r>
      <w:bookmarkStart w:id="13727" w:name="_ETM_Q24_411890"/>
      <w:bookmarkEnd w:id="13727"/>
      <w:r>
        <w:rPr>
          <w:rtl/>
        </w:rPr>
        <w:t xml:space="preserve">להרוויח </w:t>
      </w:r>
      <w:bookmarkStart w:id="13728" w:name="_ETM_Q24_412430"/>
      <w:bookmarkEnd w:id="13728"/>
      <w:r>
        <w:rPr>
          <w:rtl/>
        </w:rPr>
        <w:t xml:space="preserve">באופן </w:t>
      </w:r>
      <w:bookmarkStart w:id="13729" w:name="_ETM_Q24_413239"/>
      <w:bookmarkEnd w:id="13729"/>
      <w:r>
        <w:rPr>
          <w:rtl/>
        </w:rPr>
        <w:t xml:space="preserve">פראי </w:t>
      </w:r>
      <w:bookmarkStart w:id="13730" w:name="_ETM_Q24_413689"/>
      <w:bookmarkEnd w:id="13730"/>
      <w:r>
        <w:rPr>
          <w:rtl/>
        </w:rPr>
        <w:t>וחזירי</w:t>
      </w:r>
      <w:r>
        <w:rPr>
          <w:rFonts w:hint="cs"/>
          <w:rtl/>
        </w:rPr>
        <w:t>,</w:t>
      </w:r>
      <w:r>
        <w:rPr>
          <w:rtl/>
        </w:rPr>
        <w:t xml:space="preserve"> </w:t>
      </w:r>
      <w:bookmarkStart w:id="13731" w:name="_ETM_Q24_414919"/>
      <w:bookmarkEnd w:id="13731"/>
      <w:r>
        <w:rPr>
          <w:rtl/>
        </w:rPr>
        <w:t xml:space="preserve">אז </w:t>
      </w:r>
      <w:bookmarkStart w:id="13732" w:name="_ETM_Q24_415340"/>
      <w:bookmarkEnd w:id="13732"/>
      <w:r>
        <w:rPr>
          <w:rtl/>
        </w:rPr>
        <w:t xml:space="preserve">אתה </w:t>
      </w:r>
      <w:bookmarkStart w:id="13733" w:name="_ETM_Q24_415430"/>
      <w:bookmarkEnd w:id="13733"/>
      <w:r>
        <w:rPr>
          <w:rtl/>
        </w:rPr>
        <w:t>יודע</w:t>
      </w:r>
      <w:r>
        <w:rPr>
          <w:rFonts w:hint="cs"/>
          <w:rtl/>
        </w:rPr>
        <w:t>,</w:t>
      </w:r>
      <w:bookmarkStart w:id="13734" w:name="_ETM_Q24_412528"/>
      <w:bookmarkEnd w:id="13734"/>
      <w:r>
        <w:rPr>
          <w:rtl/>
        </w:rPr>
        <w:t xml:space="preserve"> </w:t>
      </w:r>
      <w:bookmarkStart w:id="13735" w:name="_ETM_Q24_416409"/>
      <w:bookmarkStart w:id="13736" w:name="_ETM_Q24_416559"/>
      <w:bookmarkEnd w:id="13735"/>
      <w:bookmarkEnd w:id="13736"/>
      <w:r>
        <w:rPr>
          <w:rtl/>
        </w:rPr>
        <w:t xml:space="preserve">זה </w:t>
      </w:r>
      <w:bookmarkStart w:id="13737" w:name="_ETM_Q24_416650"/>
      <w:bookmarkEnd w:id="13737"/>
      <w:r>
        <w:rPr>
          <w:rtl/>
        </w:rPr>
        <w:t xml:space="preserve">לא </w:t>
      </w:r>
      <w:bookmarkStart w:id="13738" w:name="_ETM_Q24_416769"/>
      <w:bookmarkEnd w:id="13738"/>
      <w:r>
        <w:rPr>
          <w:rtl/>
        </w:rPr>
        <w:t xml:space="preserve">מספיק </w:t>
      </w:r>
      <w:bookmarkStart w:id="13739" w:name="_ETM_Q24_417129"/>
      <w:bookmarkEnd w:id="13739"/>
      <w:r>
        <w:rPr>
          <w:rtl/>
        </w:rPr>
        <w:t xml:space="preserve">משתלם </w:t>
      </w:r>
      <w:bookmarkStart w:id="13740" w:name="_ETM_Q24_417669"/>
      <w:bookmarkStart w:id="13741" w:name="_ETM_Q24_414685"/>
      <w:bookmarkEnd w:id="13740"/>
      <w:bookmarkEnd w:id="13741"/>
      <w:r>
        <w:rPr>
          <w:rtl/>
        </w:rPr>
        <w:t>ל</w:t>
      </w:r>
      <w:r>
        <w:rPr>
          <w:rFonts w:hint="cs"/>
          <w:rtl/>
        </w:rPr>
        <w:t>ה</w:t>
      </w:r>
      <w:r>
        <w:rPr>
          <w:rtl/>
        </w:rPr>
        <w:t xml:space="preserve">יות </w:t>
      </w:r>
      <w:bookmarkStart w:id="13742" w:name="_ETM_Q24_418989"/>
      <w:bookmarkEnd w:id="13742"/>
      <w:r>
        <w:rPr>
          <w:rtl/>
        </w:rPr>
        <w:t>בתו</w:t>
      </w:r>
      <w:bookmarkStart w:id="13743" w:name="_ETM_Q24_415901"/>
      <w:bookmarkEnd w:id="13743"/>
      <w:r>
        <w:rPr>
          <w:rFonts w:hint="cs"/>
          <w:rtl/>
        </w:rPr>
        <w:t>ך הענף הזה.</w:t>
      </w:r>
    </w:p>
    <w:p w:rsidR="004A625C" w:rsidRDefault="004A625C" w:rsidP="007E7D36">
      <w:pPr>
        <w:rPr>
          <w:rtl/>
        </w:rPr>
      </w:pPr>
      <w:bookmarkStart w:id="13744" w:name="_ETM_Q24_419428"/>
      <w:bookmarkStart w:id="13745" w:name="_ETM_Q24_419536"/>
      <w:bookmarkEnd w:id="13744"/>
      <w:bookmarkEnd w:id="13745"/>
    </w:p>
    <w:p w:rsidR="004A625C" w:rsidRDefault="004A625C" w:rsidP="007E7D36">
      <w:pPr>
        <w:pStyle w:val="af6"/>
        <w:keepNext/>
        <w:rPr>
          <w:rtl/>
        </w:rPr>
      </w:pPr>
      <w:bookmarkStart w:id="13746" w:name="ET_yor_5873_5"/>
      <w:r w:rsidRPr="0005341B">
        <w:rPr>
          <w:rStyle w:val="TagStyle"/>
          <w:rtl/>
        </w:rPr>
        <w:t xml:space="preserve"> &lt;&lt; יור &gt;&gt; </w:t>
      </w:r>
      <w:r>
        <w:rPr>
          <w:rtl/>
        </w:rPr>
        <w:t>היו"ר יעקב מרגי:</w:t>
      </w:r>
      <w:r w:rsidRPr="0005341B">
        <w:rPr>
          <w:rStyle w:val="TagStyle"/>
          <w:rtl/>
        </w:rPr>
        <w:t xml:space="preserve"> &lt;&lt; יור &gt;&gt;</w:t>
      </w:r>
      <w:r>
        <w:rPr>
          <w:rtl/>
        </w:rPr>
        <w:t xml:space="preserve"> </w:t>
      </w:r>
      <w:bookmarkEnd w:id="13746"/>
    </w:p>
    <w:p w:rsidR="004A625C" w:rsidRDefault="004A625C" w:rsidP="004A1BF2">
      <w:pPr>
        <w:rPr>
          <w:rtl/>
        </w:rPr>
      </w:pPr>
    </w:p>
    <w:p w:rsidR="004A625C" w:rsidRDefault="004A625C" w:rsidP="007E7D36">
      <w:pPr>
        <w:rPr>
          <w:rtl/>
        </w:rPr>
      </w:pPr>
      <w:bookmarkStart w:id="13747" w:name="_ETM_Q24_421151"/>
      <w:bookmarkEnd w:id="13747"/>
      <w:r>
        <w:rPr>
          <w:rFonts w:hint="cs"/>
          <w:rtl/>
        </w:rPr>
        <w:t xml:space="preserve">אני </w:t>
      </w:r>
      <w:bookmarkStart w:id="13748" w:name="_ETM_Q24_417572"/>
      <w:bookmarkStart w:id="13749" w:name="_ETM_Q24_419597"/>
      <w:bookmarkStart w:id="13750" w:name="_ETM_Q24_419697"/>
      <w:bookmarkStart w:id="13751" w:name="_ETM_Q24_419500"/>
      <w:bookmarkEnd w:id="13748"/>
      <w:bookmarkEnd w:id="13749"/>
      <w:bookmarkEnd w:id="13750"/>
      <w:bookmarkEnd w:id="13751"/>
      <w:r>
        <w:rPr>
          <w:rtl/>
        </w:rPr>
        <w:t xml:space="preserve">היססתי </w:t>
      </w:r>
      <w:bookmarkStart w:id="13752" w:name="_ETM_Q24_420280"/>
      <w:bookmarkStart w:id="13753" w:name="_ETM_Q24_422151"/>
      <w:bookmarkEnd w:id="13752"/>
      <w:bookmarkEnd w:id="13753"/>
      <w:r>
        <w:rPr>
          <w:rFonts w:hint="cs"/>
          <w:rtl/>
        </w:rPr>
        <w:t>כש</w:t>
      </w:r>
      <w:bookmarkStart w:id="13754" w:name="_ETM_Q24_423183"/>
      <w:bookmarkStart w:id="13755" w:name="_ETM_Q24_418951"/>
      <w:bookmarkEnd w:id="13754"/>
      <w:bookmarkEnd w:id="13755"/>
      <w:r>
        <w:rPr>
          <w:rtl/>
        </w:rPr>
        <w:t xml:space="preserve">אמרו </w:t>
      </w:r>
      <w:bookmarkStart w:id="13756" w:name="_ETM_Q24_420790"/>
      <w:bookmarkEnd w:id="13756"/>
      <w:r>
        <w:rPr>
          <w:rtl/>
        </w:rPr>
        <w:t xml:space="preserve">כאן </w:t>
      </w:r>
      <w:bookmarkStart w:id="13757" w:name="_ETM_Q24_421180"/>
      <w:bookmarkEnd w:id="13757"/>
      <w:r>
        <w:rPr>
          <w:rtl/>
        </w:rPr>
        <w:t xml:space="preserve">שבגלל </w:t>
      </w:r>
      <w:bookmarkStart w:id="13758" w:name="_ETM_Q24_421780"/>
      <w:bookmarkEnd w:id="13758"/>
      <w:r>
        <w:rPr>
          <w:rtl/>
        </w:rPr>
        <w:t>הרגולציה</w:t>
      </w:r>
      <w:bookmarkStart w:id="13759" w:name="_ETM_Q24_420654"/>
      <w:bookmarkEnd w:id="13759"/>
      <w:r>
        <w:rPr>
          <w:rFonts w:hint="cs"/>
          <w:rtl/>
        </w:rPr>
        <w:t>,</w:t>
      </w:r>
      <w:r>
        <w:rPr>
          <w:rtl/>
        </w:rPr>
        <w:t xml:space="preserve"> </w:t>
      </w:r>
      <w:bookmarkStart w:id="13760" w:name="_ETM_Q24_422990"/>
      <w:bookmarkEnd w:id="13760"/>
      <w:r>
        <w:rPr>
          <w:rtl/>
        </w:rPr>
        <w:t>היססתי א</w:t>
      </w:r>
      <w:r>
        <w:rPr>
          <w:rFonts w:hint="cs"/>
          <w:rtl/>
        </w:rPr>
        <w:t>ם זה לא</w:t>
      </w:r>
      <w:r>
        <w:rPr>
          <w:rtl/>
        </w:rPr>
        <w:t xml:space="preserve"> </w:t>
      </w:r>
      <w:bookmarkStart w:id="13761" w:name="_ETM_Q24_423950"/>
      <w:bookmarkEnd w:id="13761"/>
      <w:r>
        <w:rPr>
          <w:rtl/>
        </w:rPr>
        <w:t>בגלל</w:t>
      </w:r>
      <w:bookmarkStart w:id="13762" w:name="_ETM_Q24_425150"/>
      <w:bookmarkStart w:id="13763" w:name="_ETM_Q24_425719"/>
      <w:bookmarkStart w:id="13764" w:name="_ETM_Q24_422088"/>
      <w:bookmarkEnd w:id="13762"/>
      <w:bookmarkEnd w:id="13763"/>
      <w:bookmarkEnd w:id="13764"/>
      <w:r>
        <w:rPr>
          <w:rFonts w:hint="cs"/>
          <w:rtl/>
        </w:rPr>
        <w:t xml:space="preserve"> </w:t>
      </w:r>
      <w:bookmarkStart w:id="13765" w:name="_ETM_Q24_422168"/>
      <w:bookmarkEnd w:id="13765"/>
      <w:r>
        <w:rPr>
          <w:rtl/>
        </w:rPr>
        <w:t xml:space="preserve">הרווח </w:t>
      </w:r>
      <w:bookmarkStart w:id="13766" w:name="_ETM_Q24_426139"/>
      <w:bookmarkEnd w:id="13766"/>
      <w:r>
        <w:rPr>
          <w:rtl/>
        </w:rPr>
        <w:t xml:space="preserve">החזירי </w:t>
      </w:r>
      <w:bookmarkStart w:id="13767" w:name="_ETM_Q24_426650"/>
      <w:bookmarkEnd w:id="13767"/>
      <w:r>
        <w:rPr>
          <w:rtl/>
        </w:rPr>
        <w:t xml:space="preserve">שהם </w:t>
      </w:r>
      <w:bookmarkStart w:id="13768" w:name="_ETM_Q24_426919"/>
      <w:bookmarkEnd w:id="13768"/>
      <w:r>
        <w:rPr>
          <w:rtl/>
        </w:rPr>
        <w:t>שואפים</w:t>
      </w:r>
      <w:bookmarkStart w:id="13769" w:name="_ETM_Q24_423449"/>
      <w:bookmarkEnd w:id="13769"/>
      <w:r>
        <w:rPr>
          <w:rFonts w:hint="cs"/>
          <w:rtl/>
        </w:rPr>
        <w:t xml:space="preserve"> אליו.</w:t>
      </w:r>
    </w:p>
    <w:p w:rsidR="004A625C" w:rsidRDefault="004A625C" w:rsidP="007E7D36">
      <w:pPr>
        <w:rPr>
          <w:rtl/>
        </w:rPr>
      </w:pPr>
      <w:bookmarkStart w:id="13770" w:name="_ETM_Q24_423588"/>
      <w:bookmarkStart w:id="13771" w:name="_ETM_Q24_423691"/>
      <w:bookmarkEnd w:id="13770"/>
      <w:bookmarkEnd w:id="13771"/>
    </w:p>
    <w:p w:rsidR="004A625C" w:rsidRDefault="004A625C" w:rsidP="007E7D36">
      <w:pPr>
        <w:pStyle w:val="-"/>
        <w:keepNext/>
        <w:rPr>
          <w:rtl/>
        </w:rPr>
      </w:pPr>
      <w:bookmarkStart w:id="13772" w:name="ET_speakercontinue_5111_6"/>
      <w:r w:rsidRPr="00F231AC">
        <w:rPr>
          <w:rStyle w:val="TagStyle"/>
          <w:rtl/>
        </w:rPr>
        <w:t xml:space="preserve"> &lt;&lt; דובר_המשך &gt;&gt; </w:t>
      </w:r>
      <w:r>
        <w:rPr>
          <w:rtl/>
        </w:rPr>
        <w:t>איציק שמולי (העבודה-גשר):</w:t>
      </w:r>
      <w:r w:rsidRPr="00F231AC">
        <w:rPr>
          <w:rStyle w:val="TagStyle"/>
          <w:rtl/>
        </w:rPr>
        <w:t xml:space="preserve"> &lt;&lt; דובר_המשך &gt;&gt;</w:t>
      </w:r>
      <w:r>
        <w:rPr>
          <w:rtl/>
        </w:rPr>
        <w:t xml:space="preserve"> </w:t>
      </w:r>
      <w:bookmarkEnd w:id="13772"/>
    </w:p>
    <w:p w:rsidR="004A625C" w:rsidRDefault="004A625C" w:rsidP="004A1BF2">
      <w:pPr>
        <w:rPr>
          <w:rtl/>
        </w:rPr>
      </w:pPr>
    </w:p>
    <w:p w:rsidR="004A625C" w:rsidRDefault="004A625C" w:rsidP="007E7D36">
      <w:pPr>
        <w:rPr>
          <w:rtl/>
        </w:rPr>
      </w:pPr>
      <w:bookmarkStart w:id="13773" w:name="_ETM_Q24_426693"/>
      <w:bookmarkStart w:id="13774" w:name="_ETM_Q24_423756"/>
      <w:bookmarkStart w:id="13775" w:name="_ETM_Q24_423840"/>
      <w:bookmarkStart w:id="13776" w:name="_ETM_Q24_427310"/>
      <w:bookmarkEnd w:id="13773"/>
      <w:bookmarkEnd w:id="13774"/>
      <w:bookmarkEnd w:id="13775"/>
      <w:bookmarkEnd w:id="13776"/>
      <w:r>
        <w:rPr>
          <w:rtl/>
        </w:rPr>
        <w:t xml:space="preserve">זה </w:t>
      </w:r>
      <w:bookmarkStart w:id="13777" w:name="_ETM_Q24_427459"/>
      <w:bookmarkEnd w:id="13777"/>
      <w:r>
        <w:rPr>
          <w:rtl/>
        </w:rPr>
        <w:t xml:space="preserve">אך </w:t>
      </w:r>
      <w:bookmarkStart w:id="13778" w:name="_ETM_Q24_427700"/>
      <w:bookmarkEnd w:id="13778"/>
      <w:r>
        <w:rPr>
          <w:rtl/>
        </w:rPr>
        <w:t xml:space="preserve">ורק </w:t>
      </w:r>
      <w:bookmarkStart w:id="13779" w:name="_ETM_Q24_428029"/>
      <w:bookmarkEnd w:id="13779"/>
      <w:r>
        <w:rPr>
          <w:rtl/>
        </w:rPr>
        <w:t xml:space="preserve">בגלל </w:t>
      </w:r>
      <w:bookmarkStart w:id="13780" w:name="_ETM_Q24_428329"/>
      <w:bookmarkEnd w:id="13780"/>
      <w:r>
        <w:rPr>
          <w:rtl/>
        </w:rPr>
        <w:t xml:space="preserve">הרווח </w:t>
      </w:r>
      <w:bookmarkStart w:id="13781" w:name="_ETM_Q24_428659"/>
      <w:bookmarkEnd w:id="13781"/>
      <w:r>
        <w:rPr>
          <w:rtl/>
        </w:rPr>
        <w:t>החזירי</w:t>
      </w:r>
      <w:r>
        <w:rPr>
          <w:rFonts w:hint="cs"/>
          <w:rtl/>
        </w:rPr>
        <w:t>.</w:t>
      </w:r>
      <w:bookmarkStart w:id="13782" w:name="_ETM_Q24_425900"/>
      <w:bookmarkStart w:id="13783" w:name="_ETM_Q24_429349"/>
      <w:bookmarkEnd w:id="13782"/>
      <w:bookmarkEnd w:id="13783"/>
      <w:r>
        <w:rPr>
          <w:rFonts w:hint="cs"/>
          <w:rtl/>
        </w:rPr>
        <w:t xml:space="preserve"> זה היה אותו סיפור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bookmarkStart w:id="13784" w:name="_ETM_Q24_426309"/>
      <w:bookmarkEnd w:id="13784"/>
    </w:p>
    <w:p w:rsidR="004A625C" w:rsidRDefault="004A625C" w:rsidP="007E7D36">
      <w:pPr>
        <w:rPr>
          <w:rtl/>
        </w:rPr>
      </w:pPr>
      <w:bookmarkStart w:id="13785" w:name="_ETM_Q24_426234"/>
      <w:bookmarkStart w:id="13786" w:name="_ETM_Q24_426329"/>
      <w:bookmarkEnd w:id="13785"/>
      <w:bookmarkEnd w:id="13786"/>
    </w:p>
    <w:p w:rsidR="004A625C" w:rsidRDefault="004A625C" w:rsidP="007E7D36">
      <w:pPr>
        <w:pStyle w:val="af6"/>
        <w:keepNext/>
        <w:rPr>
          <w:rtl/>
        </w:rPr>
      </w:pPr>
      <w:bookmarkStart w:id="13787" w:name="ET_yor_5873_7"/>
      <w:r w:rsidRPr="00F231AC">
        <w:rPr>
          <w:rStyle w:val="TagStyle"/>
          <w:rtl/>
        </w:rPr>
        <w:t xml:space="preserve"> &lt;&lt; יור &gt;&gt; </w:t>
      </w:r>
      <w:r>
        <w:rPr>
          <w:rtl/>
        </w:rPr>
        <w:t>היו"ר יעקב מרגי:</w:t>
      </w:r>
      <w:r w:rsidRPr="00F231AC">
        <w:rPr>
          <w:rStyle w:val="TagStyle"/>
          <w:rtl/>
        </w:rPr>
        <w:t xml:space="preserve"> &lt;&lt; יור &gt;&gt;</w:t>
      </w:r>
      <w:r>
        <w:rPr>
          <w:rtl/>
        </w:rPr>
        <w:t xml:space="preserve"> </w:t>
      </w:r>
      <w:bookmarkEnd w:id="13787"/>
    </w:p>
    <w:p w:rsidR="004A625C" w:rsidRDefault="004A625C" w:rsidP="004A1BF2">
      <w:pPr>
        <w:rPr>
          <w:rtl/>
        </w:rPr>
      </w:pPr>
    </w:p>
    <w:p w:rsidR="004A625C" w:rsidRDefault="004A625C" w:rsidP="007E7D36">
      <w:pPr>
        <w:rPr>
          <w:rtl/>
        </w:rPr>
      </w:pPr>
      <w:bookmarkStart w:id="13788" w:name="_ETM_Q24_427559"/>
      <w:bookmarkEnd w:id="13788"/>
      <w:r>
        <w:rPr>
          <w:rFonts w:hint="cs"/>
          <w:rtl/>
        </w:rPr>
        <w:t xml:space="preserve">אני נשען </w:t>
      </w:r>
      <w:bookmarkStart w:id="13789" w:name="_ETM_Q24_426402"/>
      <w:bookmarkStart w:id="13790" w:name="_ETM_Q24_426466"/>
      <w:bookmarkEnd w:id="13789"/>
      <w:bookmarkEnd w:id="13790"/>
      <w:r>
        <w:rPr>
          <w:rFonts w:hint="cs"/>
          <w:rtl/>
        </w:rPr>
        <w:t xml:space="preserve">על אילנות גבוהים, </w:t>
      </w:r>
      <w:bookmarkStart w:id="13791" w:name="_ETM_Q24_430017"/>
      <w:bookmarkStart w:id="13792" w:name="_ETM_Q24_428083"/>
      <w:bookmarkStart w:id="13793" w:name="_ETM_Q24_430010"/>
      <w:bookmarkStart w:id="13794" w:name="_ETM_Q24_430189"/>
      <w:bookmarkStart w:id="13795" w:name="_ETM_Q24_430370"/>
      <w:bookmarkStart w:id="13796" w:name="_ETM_Q24_430489"/>
      <w:bookmarkStart w:id="13797" w:name="_ETM_Q24_430579"/>
      <w:bookmarkStart w:id="13798" w:name="_ETM_Q24_430969"/>
      <w:bookmarkEnd w:id="13791"/>
      <w:bookmarkEnd w:id="13792"/>
      <w:bookmarkEnd w:id="13793"/>
      <w:bookmarkEnd w:id="13794"/>
      <w:bookmarkEnd w:id="13795"/>
      <w:bookmarkEnd w:id="13796"/>
      <w:bookmarkEnd w:id="13797"/>
      <w:bookmarkEnd w:id="13798"/>
      <w:r>
        <w:rPr>
          <w:rtl/>
        </w:rPr>
        <w:t xml:space="preserve">כי </w:t>
      </w:r>
      <w:bookmarkStart w:id="13799" w:name="_ETM_Q24_431150"/>
      <w:bookmarkEnd w:id="13799"/>
      <w:r>
        <w:rPr>
          <w:rtl/>
        </w:rPr>
        <w:t xml:space="preserve">איציק </w:t>
      </w:r>
      <w:bookmarkStart w:id="13800" w:name="_ETM_Q24_431419"/>
      <w:bookmarkEnd w:id="13800"/>
      <w:r>
        <w:rPr>
          <w:rtl/>
        </w:rPr>
        <w:t xml:space="preserve">שמולי </w:t>
      </w:r>
      <w:bookmarkStart w:id="13801" w:name="_ETM_Q24_432579"/>
      <w:bookmarkEnd w:id="13801"/>
      <w:r>
        <w:rPr>
          <w:rtl/>
        </w:rPr>
        <w:t xml:space="preserve">בתחום </w:t>
      </w:r>
      <w:bookmarkStart w:id="13802" w:name="_ETM_Q24_433150"/>
      <w:bookmarkEnd w:id="13802"/>
      <w:r>
        <w:rPr>
          <w:rtl/>
        </w:rPr>
        <w:t xml:space="preserve">הזה </w:t>
      </w:r>
      <w:bookmarkStart w:id="13803" w:name="_ETM_Q24_433480"/>
      <w:bookmarkEnd w:id="13803"/>
      <w:r>
        <w:rPr>
          <w:rtl/>
        </w:rPr>
        <w:t xml:space="preserve">כבר </w:t>
      </w:r>
      <w:bookmarkStart w:id="13804" w:name="_ETM_Q24_433809"/>
      <w:bookmarkEnd w:id="13804"/>
      <w:r>
        <w:rPr>
          <w:rtl/>
        </w:rPr>
        <w:t>שנים</w:t>
      </w:r>
      <w:r>
        <w:rPr>
          <w:rFonts w:hint="cs"/>
          <w:rtl/>
        </w:rPr>
        <w:t>,</w:t>
      </w:r>
      <w:r>
        <w:rPr>
          <w:rtl/>
        </w:rPr>
        <w:t xml:space="preserve"> </w:t>
      </w:r>
      <w:bookmarkStart w:id="13805" w:name="_ETM_Q24_434829"/>
      <w:bookmarkEnd w:id="13805"/>
      <w:r>
        <w:rPr>
          <w:rtl/>
        </w:rPr>
        <w:t xml:space="preserve">עוקב </w:t>
      </w:r>
      <w:bookmarkStart w:id="13806" w:name="_ETM_Q24_435189"/>
      <w:bookmarkEnd w:id="13806"/>
      <w:r>
        <w:rPr>
          <w:rtl/>
        </w:rPr>
        <w:t xml:space="preserve">אחרי </w:t>
      </w:r>
      <w:bookmarkStart w:id="13807" w:name="_ETM_Q24_435430"/>
      <w:bookmarkEnd w:id="13807"/>
      <w:r>
        <w:rPr>
          <w:rtl/>
        </w:rPr>
        <w:t>זה</w:t>
      </w:r>
      <w:r>
        <w:rPr>
          <w:rFonts w:hint="cs"/>
          <w:rtl/>
        </w:rPr>
        <w:t>,</w:t>
      </w:r>
      <w:r>
        <w:rPr>
          <w:rtl/>
        </w:rPr>
        <w:t xml:space="preserve"> </w:t>
      </w:r>
      <w:bookmarkStart w:id="13808" w:name="_ETM_Q24_435579"/>
      <w:bookmarkEnd w:id="13808"/>
      <w:r>
        <w:rPr>
          <w:rtl/>
        </w:rPr>
        <w:t xml:space="preserve">ויישר </w:t>
      </w:r>
      <w:bookmarkStart w:id="13809" w:name="_ETM_Q24_435939"/>
      <w:bookmarkEnd w:id="13809"/>
      <w:r>
        <w:rPr>
          <w:rtl/>
        </w:rPr>
        <w:t>כו</w:t>
      </w:r>
      <w:bookmarkStart w:id="13810" w:name="_ETM_Q24_432135"/>
      <w:bookmarkEnd w:id="13810"/>
      <w:r>
        <w:rPr>
          <w:rtl/>
        </w:rPr>
        <w:t>ח</w:t>
      </w:r>
      <w:bookmarkStart w:id="13811" w:name="_ETM_Q24_436240"/>
      <w:bookmarkStart w:id="13812" w:name="_ETM_Q24_436330"/>
      <w:bookmarkStart w:id="13813" w:name="_ETM_Q24_432084"/>
      <w:bookmarkStart w:id="13814" w:name="_ETM_Q24_432906"/>
      <w:bookmarkEnd w:id="13811"/>
      <w:bookmarkEnd w:id="13812"/>
      <w:bookmarkEnd w:id="13813"/>
      <w:bookmarkEnd w:id="13814"/>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bookmarkStart w:id="13815" w:name="_ETM_Q24_438950"/>
      <w:bookmarkEnd w:id="13815"/>
    </w:p>
    <w:p w:rsidR="004A625C" w:rsidRDefault="004A625C" w:rsidP="007E7D36">
      <w:pPr>
        <w:rPr>
          <w:rtl/>
        </w:rPr>
      </w:pPr>
      <w:bookmarkStart w:id="13816" w:name="_ETM_Q24_437676"/>
      <w:bookmarkStart w:id="13817" w:name="_ETM_Q24_437780"/>
      <w:bookmarkEnd w:id="13816"/>
      <w:bookmarkEnd w:id="13817"/>
    </w:p>
    <w:p w:rsidR="004A625C" w:rsidRDefault="004A625C" w:rsidP="007E7D36">
      <w:pPr>
        <w:pStyle w:val="-"/>
        <w:keepNext/>
        <w:rPr>
          <w:rtl/>
        </w:rPr>
      </w:pPr>
      <w:bookmarkStart w:id="13818" w:name="ET_speakercontinue_5111_8"/>
      <w:r w:rsidRPr="00BD0C22">
        <w:rPr>
          <w:rStyle w:val="TagStyle"/>
          <w:rtl/>
        </w:rPr>
        <w:t xml:space="preserve"> &lt;&lt; דובר_המשך &gt;&gt; </w:t>
      </w:r>
      <w:r>
        <w:rPr>
          <w:rtl/>
        </w:rPr>
        <w:t>איציק שמולי (העבודה-גשר):</w:t>
      </w:r>
      <w:r w:rsidRPr="00BD0C22">
        <w:rPr>
          <w:rStyle w:val="TagStyle"/>
          <w:rtl/>
        </w:rPr>
        <w:t xml:space="preserve"> &lt;&lt; דובר_המשך &gt;&gt;</w:t>
      </w:r>
      <w:r>
        <w:rPr>
          <w:rtl/>
        </w:rPr>
        <w:t xml:space="preserve"> </w:t>
      </w:r>
      <w:bookmarkEnd w:id="13818"/>
    </w:p>
    <w:p w:rsidR="004A625C" w:rsidRDefault="004A625C" w:rsidP="004A1BF2">
      <w:pPr>
        <w:rPr>
          <w:rtl/>
        </w:rPr>
      </w:pPr>
    </w:p>
    <w:p w:rsidR="004A625C" w:rsidRDefault="004A625C" w:rsidP="00370A20">
      <w:pPr>
        <w:rPr>
          <w:rtl/>
        </w:rPr>
      </w:pPr>
      <w:bookmarkStart w:id="13819" w:name="_ETM_Q24_440653"/>
      <w:bookmarkStart w:id="13820" w:name="_ETM_Q24_437867"/>
      <w:bookmarkStart w:id="13821" w:name="_ETM_Q24_437955"/>
      <w:bookmarkEnd w:id="13819"/>
      <w:bookmarkEnd w:id="13820"/>
      <w:bookmarkEnd w:id="13821"/>
      <w:r>
        <w:rPr>
          <w:rtl/>
        </w:rPr>
        <w:t xml:space="preserve">זה </w:t>
      </w:r>
      <w:bookmarkStart w:id="13822" w:name="_ETM_Q24_439220"/>
      <w:bookmarkEnd w:id="13822"/>
      <w:r>
        <w:rPr>
          <w:rtl/>
        </w:rPr>
        <w:t xml:space="preserve">היה </w:t>
      </w:r>
      <w:bookmarkStart w:id="13823" w:name="_ETM_Q24_439970"/>
      <w:bookmarkEnd w:id="13823"/>
      <w:r>
        <w:rPr>
          <w:rtl/>
        </w:rPr>
        <w:t xml:space="preserve">בדיוק </w:t>
      </w:r>
      <w:bookmarkStart w:id="13824" w:name="_ETM_Q24_440480"/>
      <w:bookmarkEnd w:id="13824"/>
      <w:r>
        <w:rPr>
          <w:rtl/>
        </w:rPr>
        <w:t xml:space="preserve">אותו </w:t>
      </w:r>
      <w:bookmarkStart w:id="13825" w:name="_ETM_Q24_440750"/>
      <w:bookmarkEnd w:id="13825"/>
      <w:r>
        <w:rPr>
          <w:rtl/>
        </w:rPr>
        <w:t xml:space="preserve">הסיפור </w:t>
      </w:r>
      <w:bookmarkStart w:id="13826" w:name="_ETM_Q24_441650"/>
      <w:bookmarkEnd w:id="13826"/>
      <w:r w:rsidR="00370A20">
        <w:rPr>
          <w:rFonts w:hint="cs"/>
          <w:rtl/>
        </w:rPr>
        <w:t>ב</w:t>
      </w:r>
      <w:r>
        <w:rPr>
          <w:rtl/>
        </w:rPr>
        <w:t xml:space="preserve">ביטוח </w:t>
      </w:r>
      <w:bookmarkStart w:id="13827" w:name="_ETM_Q24_442400"/>
      <w:bookmarkEnd w:id="13827"/>
      <w:r>
        <w:rPr>
          <w:rtl/>
        </w:rPr>
        <w:t xml:space="preserve">הסיעודי </w:t>
      </w:r>
      <w:bookmarkStart w:id="13828" w:name="_ETM_Q24_442820"/>
      <w:bookmarkEnd w:id="13828"/>
      <w:r>
        <w:rPr>
          <w:rtl/>
        </w:rPr>
        <w:t>הקולקטיבי</w:t>
      </w:r>
      <w:r>
        <w:rPr>
          <w:rFonts w:hint="cs"/>
          <w:rtl/>
        </w:rPr>
        <w:t>.</w:t>
      </w:r>
      <w:bookmarkStart w:id="13829" w:name="_ETM_Q24_443403"/>
      <w:bookmarkEnd w:id="13829"/>
      <w:r>
        <w:rPr>
          <w:rtl/>
        </w:rPr>
        <w:t xml:space="preserve"> </w:t>
      </w:r>
      <w:bookmarkStart w:id="13830" w:name="_ETM_Q24_443930"/>
      <w:bookmarkEnd w:id="13830"/>
      <w:r>
        <w:rPr>
          <w:rtl/>
        </w:rPr>
        <w:t xml:space="preserve">במשך </w:t>
      </w:r>
      <w:bookmarkStart w:id="13831" w:name="_ETM_Q24_444620"/>
      <w:bookmarkEnd w:id="13831"/>
      <w:r>
        <w:rPr>
          <w:rtl/>
        </w:rPr>
        <w:t xml:space="preserve">שנים </w:t>
      </w:r>
      <w:bookmarkStart w:id="13832" w:name="_ETM_Q24_445220"/>
      <w:bookmarkEnd w:id="13832"/>
      <w:r>
        <w:rPr>
          <w:rtl/>
        </w:rPr>
        <w:t>ארוכות</w:t>
      </w:r>
      <w:r>
        <w:rPr>
          <w:rFonts w:hint="cs"/>
          <w:rtl/>
        </w:rPr>
        <w:t>,</w:t>
      </w:r>
      <w:r>
        <w:rPr>
          <w:rtl/>
        </w:rPr>
        <w:t xml:space="preserve"> </w:t>
      </w:r>
      <w:bookmarkStart w:id="13833" w:name="_ETM_Q24_445949"/>
      <w:bookmarkEnd w:id="13833"/>
      <w:r>
        <w:rPr>
          <w:rtl/>
        </w:rPr>
        <w:t>ארוכות</w:t>
      </w:r>
      <w:r>
        <w:rPr>
          <w:rFonts w:hint="cs"/>
          <w:rtl/>
        </w:rPr>
        <w:t>,</w:t>
      </w:r>
      <w:bookmarkStart w:id="13834" w:name="_ETM_Q24_446610"/>
      <w:bookmarkEnd w:id="13834"/>
      <w:r>
        <w:rPr>
          <w:rFonts w:hint="cs"/>
          <w:rtl/>
        </w:rPr>
        <w:t xml:space="preserve"> </w:t>
      </w:r>
      <w:r>
        <w:rPr>
          <w:rtl/>
        </w:rPr>
        <w:t>ארוכות</w:t>
      </w:r>
      <w:r>
        <w:rPr>
          <w:rFonts w:hint="cs"/>
          <w:rtl/>
        </w:rPr>
        <w:t>,</w:t>
      </w:r>
      <w:r>
        <w:rPr>
          <w:rtl/>
        </w:rPr>
        <w:t xml:space="preserve"> </w:t>
      </w:r>
      <w:bookmarkStart w:id="13835" w:name="_ETM_Q24_447540"/>
      <w:bookmarkEnd w:id="13835"/>
      <w:r>
        <w:rPr>
          <w:rtl/>
        </w:rPr>
        <w:t xml:space="preserve">חברות </w:t>
      </w:r>
      <w:bookmarkStart w:id="13836" w:name="_ETM_Q24_448110"/>
      <w:bookmarkEnd w:id="13836"/>
      <w:r>
        <w:rPr>
          <w:rtl/>
        </w:rPr>
        <w:t xml:space="preserve">הביטוח </w:t>
      </w:r>
      <w:bookmarkStart w:id="13837" w:name="_ETM_Q24_448710"/>
      <w:bookmarkEnd w:id="13837"/>
      <w:r>
        <w:rPr>
          <w:rtl/>
        </w:rPr>
        <w:t xml:space="preserve">עשו </w:t>
      </w:r>
      <w:bookmarkStart w:id="13838" w:name="_ETM_Q24_449370"/>
      <w:bookmarkEnd w:id="13838"/>
      <w:r>
        <w:rPr>
          <w:rtl/>
        </w:rPr>
        <w:t xml:space="preserve">עשרות </w:t>
      </w:r>
      <w:bookmarkStart w:id="13839" w:name="_ETM_Q24_450120"/>
      <w:bookmarkEnd w:id="13839"/>
      <w:r>
        <w:rPr>
          <w:rtl/>
        </w:rPr>
        <w:t>מיליארדי שקלים</w:t>
      </w:r>
      <w:bookmarkStart w:id="13840" w:name="_ETM_Q24_448075"/>
      <w:bookmarkEnd w:id="13840"/>
      <w:r>
        <w:rPr>
          <w:rtl/>
        </w:rPr>
        <w:t xml:space="preserve"> </w:t>
      </w:r>
      <w:bookmarkStart w:id="13841" w:name="_ETM_Q24_451680"/>
      <w:bookmarkEnd w:id="13841"/>
      <w:r w:rsidR="00C552BC">
        <w:rPr>
          <w:rFonts w:hint="cs"/>
          <w:rtl/>
        </w:rPr>
        <w:t>–</w:t>
      </w:r>
      <w:r w:rsidR="00370A20">
        <w:rPr>
          <w:rFonts w:hint="cs"/>
          <w:rtl/>
        </w:rPr>
        <w:t xml:space="preserve"> </w:t>
      </w:r>
      <w:r>
        <w:rPr>
          <w:rtl/>
        </w:rPr>
        <w:t xml:space="preserve">תקשיבו </w:t>
      </w:r>
      <w:bookmarkStart w:id="13842" w:name="_ETM_Q24_452130"/>
      <w:bookmarkEnd w:id="13842"/>
      <w:r>
        <w:rPr>
          <w:rtl/>
        </w:rPr>
        <w:t xml:space="preserve">מה </w:t>
      </w:r>
      <w:bookmarkStart w:id="13843" w:name="_ETM_Q24_452250"/>
      <w:bookmarkEnd w:id="13843"/>
      <w:r>
        <w:rPr>
          <w:rtl/>
        </w:rPr>
        <w:t xml:space="preserve">אני </w:t>
      </w:r>
      <w:bookmarkStart w:id="13844" w:name="_ETM_Q24_452370"/>
      <w:bookmarkEnd w:id="13844"/>
      <w:r>
        <w:rPr>
          <w:rtl/>
        </w:rPr>
        <w:t xml:space="preserve">אומר </w:t>
      </w:r>
      <w:bookmarkStart w:id="13845" w:name="_ETM_Q24_452550"/>
      <w:bookmarkEnd w:id="13845"/>
      <w:r>
        <w:rPr>
          <w:rtl/>
        </w:rPr>
        <w:t xml:space="preserve">לכם </w:t>
      </w:r>
      <w:bookmarkStart w:id="13846" w:name="_ETM_Q24_453120"/>
      <w:bookmarkEnd w:id="13846"/>
      <w:r w:rsidR="00C552BC">
        <w:rPr>
          <w:rFonts w:hint="cs"/>
          <w:rtl/>
        </w:rPr>
        <w:t>–</w:t>
      </w:r>
      <w:r w:rsidR="00370A20">
        <w:rPr>
          <w:rFonts w:hint="cs"/>
          <w:rtl/>
        </w:rPr>
        <w:t xml:space="preserve"> </w:t>
      </w:r>
      <w:r>
        <w:rPr>
          <w:rtl/>
        </w:rPr>
        <w:t xml:space="preserve">עשרות </w:t>
      </w:r>
      <w:bookmarkStart w:id="13847" w:name="_ETM_Q24_453690"/>
      <w:bookmarkEnd w:id="13847"/>
      <w:r>
        <w:rPr>
          <w:rtl/>
        </w:rPr>
        <w:t xml:space="preserve">מיליארדי </w:t>
      </w:r>
      <w:bookmarkStart w:id="13848" w:name="_ETM_Q24_454199"/>
      <w:bookmarkEnd w:id="13848"/>
      <w:r>
        <w:rPr>
          <w:rtl/>
        </w:rPr>
        <w:t xml:space="preserve">שקלים </w:t>
      </w:r>
      <w:bookmarkStart w:id="13849" w:name="_ETM_Q24_455190"/>
      <w:bookmarkEnd w:id="13849"/>
      <w:r>
        <w:rPr>
          <w:rtl/>
        </w:rPr>
        <w:t xml:space="preserve">גבו </w:t>
      </w:r>
      <w:bookmarkStart w:id="13850" w:name="_ETM_Q24_455880"/>
      <w:bookmarkEnd w:id="13850"/>
      <w:r>
        <w:rPr>
          <w:rtl/>
        </w:rPr>
        <w:t xml:space="preserve">וגבו </w:t>
      </w:r>
      <w:bookmarkStart w:id="13851" w:name="_ETM_Q24_456660"/>
      <w:bookmarkEnd w:id="13851"/>
      <w:proofErr w:type="spellStart"/>
      <w:r>
        <w:rPr>
          <w:rtl/>
        </w:rPr>
        <w:t>וגבו</w:t>
      </w:r>
      <w:proofErr w:type="spellEnd"/>
      <w:r>
        <w:rPr>
          <w:rFonts w:hint="cs"/>
          <w:rtl/>
        </w:rPr>
        <w:t>,</w:t>
      </w:r>
      <w:r>
        <w:rPr>
          <w:rtl/>
        </w:rPr>
        <w:t xml:space="preserve"> </w:t>
      </w:r>
      <w:bookmarkStart w:id="13852" w:name="_ETM_Q24_457560"/>
      <w:bookmarkEnd w:id="13852"/>
      <w:r>
        <w:rPr>
          <w:rtl/>
        </w:rPr>
        <w:t xml:space="preserve">ואז </w:t>
      </w:r>
      <w:bookmarkStart w:id="13853" w:name="_ETM_Q24_458540"/>
      <w:bookmarkEnd w:id="13853"/>
      <w:r>
        <w:rPr>
          <w:rFonts w:hint="cs"/>
          <w:rtl/>
        </w:rPr>
        <w:t>כ</w:t>
      </w:r>
      <w:r>
        <w:rPr>
          <w:rtl/>
        </w:rPr>
        <w:t>שהקבוצות</w:t>
      </w:r>
      <w:r>
        <w:rPr>
          <w:rFonts w:hint="cs"/>
          <w:rtl/>
        </w:rPr>
        <w:t>,</w:t>
      </w:r>
      <w:r>
        <w:rPr>
          <w:rtl/>
        </w:rPr>
        <w:t xml:space="preserve"> </w:t>
      </w:r>
      <w:bookmarkStart w:id="13854" w:name="_ETM_Q24_460250"/>
      <w:bookmarkStart w:id="13855" w:name="_ETM_Q24_461540"/>
      <w:bookmarkStart w:id="13856" w:name="_ETM_Q24_457402"/>
      <w:bookmarkEnd w:id="13854"/>
      <w:bookmarkEnd w:id="13855"/>
      <w:bookmarkEnd w:id="13856"/>
      <w:r>
        <w:rPr>
          <w:rFonts w:hint="cs"/>
          <w:rtl/>
        </w:rPr>
        <w:t xml:space="preserve">1.2 </w:t>
      </w:r>
      <w:bookmarkStart w:id="13857" w:name="_ETM_Q24_458455"/>
      <w:bookmarkEnd w:id="13857"/>
      <w:r>
        <w:rPr>
          <w:rFonts w:hint="cs"/>
          <w:rtl/>
        </w:rPr>
        <w:t xml:space="preserve">מיליון </w:t>
      </w:r>
      <w:r>
        <w:rPr>
          <w:rtl/>
        </w:rPr>
        <w:t>י</w:t>
      </w:r>
      <w:bookmarkStart w:id="13858" w:name="_ETM_Q24_462216"/>
      <w:bookmarkEnd w:id="13858"/>
      <w:r>
        <w:rPr>
          <w:rtl/>
        </w:rPr>
        <w:t>שראלים</w:t>
      </w:r>
      <w:r>
        <w:rPr>
          <w:rFonts w:hint="cs"/>
          <w:rtl/>
        </w:rPr>
        <w:t>,</w:t>
      </w:r>
      <w:r>
        <w:rPr>
          <w:rtl/>
        </w:rPr>
        <w:t xml:space="preserve"> </w:t>
      </w:r>
      <w:bookmarkStart w:id="13859" w:name="_ETM_Q24_462470"/>
      <w:bookmarkEnd w:id="13859"/>
      <w:r>
        <w:rPr>
          <w:rtl/>
        </w:rPr>
        <w:t xml:space="preserve">הגיעו </w:t>
      </w:r>
      <w:bookmarkStart w:id="13860" w:name="_ETM_Q24_462830"/>
      <w:bookmarkEnd w:id="13860"/>
      <w:r>
        <w:rPr>
          <w:rtl/>
        </w:rPr>
        <w:t xml:space="preserve">לגיל </w:t>
      </w:r>
      <w:bookmarkStart w:id="13861" w:name="_ETM_Q24_463130"/>
      <w:bookmarkEnd w:id="13861"/>
      <w:r>
        <w:rPr>
          <w:rtl/>
        </w:rPr>
        <w:t>המסוכן</w:t>
      </w:r>
      <w:r>
        <w:rPr>
          <w:rFonts w:hint="cs"/>
          <w:rtl/>
        </w:rPr>
        <w:t>,</w:t>
      </w:r>
      <w:r>
        <w:rPr>
          <w:rtl/>
        </w:rPr>
        <w:t xml:space="preserve"> </w:t>
      </w:r>
      <w:bookmarkStart w:id="13862" w:name="_ETM_Q24_464220"/>
      <w:bookmarkEnd w:id="13862"/>
      <w:r>
        <w:rPr>
          <w:rFonts w:hint="cs"/>
          <w:rtl/>
        </w:rPr>
        <w:t>שהם אשכרה</w:t>
      </w:r>
      <w:r>
        <w:rPr>
          <w:rtl/>
        </w:rPr>
        <w:t xml:space="preserve"> </w:t>
      </w:r>
      <w:bookmarkStart w:id="13863" w:name="_ETM_Q24_465089"/>
      <w:bookmarkEnd w:id="13863"/>
      <w:r>
        <w:rPr>
          <w:rtl/>
        </w:rPr>
        <w:t xml:space="preserve">יכולים </w:t>
      </w:r>
      <w:bookmarkStart w:id="13864" w:name="_ETM_Q24_465479"/>
      <w:bookmarkEnd w:id="13864"/>
      <w:r>
        <w:rPr>
          <w:rtl/>
        </w:rPr>
        <w:t xml:space="preserve">להיכנס </w:t>
      </w:r>
      <w:bookmarkStart w:id="13865" w:name="_ETM_Q24_465960"/>
      <w:bookmarkEnd w:id="13865"/>
      <w:r>
        <w:rPr>
          <w:rtl/>
        </w:rPr>
        <w:t xml:space="preserve">למצב </w:t>
      </w:r>
      <w:bookmarkStart w:id="13866" w:name="_ETM_Q24_466410"/>
      <w:bookmarkEnd w:id="13866"/>
      <w:r>
        <w:rPr>
          <w:rtl/>
        </w:rPr>
        <w:t>סיעודי</w:t>
      </w:r>
      <w:bookmarkStart w:id="13867" w:name="_ETM_Q24_468279"/>
      <w:bookmarkEnd w:id="13867"/>
      <w:r>
        <w:rPr>
          <w:rFonts w:hint="cs"/>
          <w:rtl/>
        </w:rPr>
        <w:t xml:space="preserve">, בא </w:t>
      </w:r>
      <w:r>
        <w:rPr>
          <w:rtl/>
        </w:rPr>
        <w:t xml:space="preserve">המפקח </w:t>
      </w:r>
      <w:bookmarkStart w:id="13868" w:name="_ETM_Q24_468910"/>
      <w:bookmarkEnd w:id="13868"/>
      <w:r>
        <w:rPr>
          <w:rtl/>
        </w:rPr>
        <w:t xml:space="preserve">על הביטוח </w:t>
      </w:r>
      <w:bookmarkStart w:id="13869" w:name="_ETM_Q24_470229"/>
      <w:bookmarkEnd w:id="13869"/>
      <w:r>
        <w:rPr>
          <w:rtl/>
        </w:rPr>
        <w:t xml:space="preserve">ואפשר </w:t>
      </w:r>
      <w:bookmarkStart w:id="13870" w:name="_ETM_Q24_470860"/>
      <w:bookmarkEnd w:id="13870"/>
      <w:r>
        <w:rPr>
          <w:rtl/>
        </w:rPr>
        <w:t xml:space="preserve">להם </w:t>
      </w:r>
      <w:bookmarkStart w:id="13871" w:name="_ETM_Q24_471099"/>
      <w:bookmarkEnd w:id="13871"/>
      <w:r>
        <w:rPr>
          <w:rtl/>
        </w:rPr>
        <w:t xml:space="preserve">לבטל </w:t>
      </w:r>
      <w:bookmarkStart w:id="13872" w:name="_ETM_Q24_471460"/>
      <w:bookmarkEnd w:id="13872"/>
      <w:r>
        <w:rPr>
          <w:rtl/>
        </w:rPr>
        <w:t xml:space="preserve">את </w:t>
      </w:r>
      <w:bookmarkStart w:id="13873" w:name="_ETM_Q24_471580"/>
      <w:bookmarkEnd w:id="13873"/>
      <w:r>
        <w:rPr>
          <w:rtl/>
        </w:rPr>
        <w:t>הפוליסות</w:t>
      </w:r>
      <w:r>
        <w:rPr>
          <w:rFonts w:hint="cs"/>
          <w:rtl/>
        </w:rPr>
        <w:t>,</w:t>
      </w:r>
      <w:r>
        <w:rPr>
          <w:rtl/>
        </w:rPr>
        <w:t xml:space="preserve"> </w:t>
      </w:r>
      <w:bookmarkStart w:id="13874" w:name="_ETM_Q24_472450"/>
      <w:bookmarkEnd w:id="13874"/>
      <w:r>
        <w:rPr>
          <w:rtl/>
        </w:rPr>
        <w:t xml:space="preserve">לא </w:t>
      </w:r>
      <w:bookmarkStart w:id="13875" w:name="_ETM_Q24_472630"/>
      <w:bookmarkEnd w:id="13875"/>
      <w:r>
        <w:rPr>
          <w:rtl/>
        </w:rPr>
        <w:t xml:space="preserve">לחדש </w:t>
      </w:r>
      <w:bookmarkStart w:id="13876" w:name="_ETM_Q24_473140"/>
      <w:bookmarkEnd w:id="13876"/>
      <w:r>
        <w:rPr>
          <w:rtl/>
        </w:rPr>
        <w:t>אות</w:t>
      </w:r>
      <w:r>
        <w:rPr>
          <w:rFonts w:hint="cs"/>
          <w:rtl/>
        </w:rPr>
        <w:t>ן</w:t>
      </w:r>
      <w:bookmarkStart w:id="13877" w:name="_ETM_Q24_477012"/>
      <w:bookmarkEnd w:id="13877"/>
      <w:r w:rsidR="00370A20">
        <w:rPr>
          <w:rFonts w:hint="cs"/>
          <w:rtl/>
        </w:rPr>
        <w:t>,</w:t>
      </w:r>
      <w:bookmarkStart w:id="13878" w:name="_ETM_Q24_472493"/>
      <w:bookmarkStart w:id="13879" w:name="_ETM_Q24_473830"/>
      <w:bookmarkEnd w:id="13878"/>
      <w:bookmarkEnd w:id="13879"/>
      <w:r>
        <w:rPr>
          <w:rFonts w:hint="cs"/>
          <w:rtl/>
        </w:rPr>
        <w:t xml:space="preserve"> </w:t>
      </w:r>
      <w:r>
        <w:rPr>
          <w:rtl/>
        </w:rPr>
        <w:t xml:space="preserve">וככה </w:t>
      </w:r>
      <w:bookmarkStart w:id="13880" w:name="_ETM_Q24_475100"/>
      <w:bookmarkEnd w:id="13880"/>
      <w:r>
        <w:rPr>
          <w:rtl/>
        </w:rPr>
        <w:t xml:space="preserve">נזרקו </w:t>
      </w:r>
      <w:bookmarkStart w:id="13881" w:name="_ETM_Q24_475550"/>
      <w:bookmarkEnd w:id="13881"/>
      <w:r>
        <w:rPr>
          <w:rtl/>
        </w:rPr>
        <w:t>הישראלים</w:t>
      </w:r>
      <w:r>
        <w:rPr>
          <w:rFonts w:hint="cs"/>
          <w:rtl/>
        </w:rPr>
        <w:t xml:space="preserve">, 1.2 מיליון </w:t>
      </w:r>
      <w:bookmarkStart w:id="13882" w:name="_ETM_Q24_473757"/>
      <w:bookmarkStart w:id="13883" w:name="_ETM_Q24_476150"/>
      <w:bookmarkStart w:id="13884" w:name="_ETM_Q24_477199"/>
      <w:bookmarkEnd w:id="13882"/>
      <w:bookmarkEnd w:id="13883"/>
      <w:bookmarkEnd w:id="13884"/>
      <w:r>
        <w:rPr>
          <w:rFonts w:hint="cs"/>
          <w:rtl/>
        </w:rPr>
        <w:t>י</w:t>
      </w:r>
      <w:r>
        <w:rPr>
          <w:rtl/>
        </w:rPr>
        <w:t>שראלים</w:t>
      </w:r>
      <w:r>
        <w:rPr>
          <w:rFonts w:hint="cs"/>
          <w:rtl/>
        </w:rPr>
        <w:t>,</w:t>
      </w:r>
      <w:r>
        <w:rPr>
          <w:rtl/>
        </w:rPr>
        <w:t xml:space="preserve"> </w:t>
      </w:r>
      <w:bookmarkStart w:id="13885" w:name="_ETM_Q24_477710"/>
      <w:bookmarkEnd w:id="13885"/>
      <w:r>
        <w:rPr>
          <w:rtl/>
        </w:rPr>
        <w:t>לרחוב</w:t>
      </w:r>
      <w:r>
        <w:rPr>
          <w:rFonts w:hint="cs"/>
          <w:rtl/>
        </w:rPr>
        <w:t>.</w:t>
      </w:r>
      <w:bookmarkStart w:id="13886" w:name="_ETM_Q24_475641"/>
      <w:bookmarkEnd w:id="13886"/>
      <w:r>
        <w:rPr>
          <w:rtl/>
        </w:rPr>
        <w:t xml:space="preserve"> </w:t>
      </w:r>
      <w:bookmarkStart w:id="13887" w:name="_ETM_Q24_478430"/>
      <w:bookmarkEnd w:id="13887"/>
      <w:r>
        <w:rPr>
          <w:rtl/>
        </w:rPr>
        <w:t xml:space="preserve">זאת </w:t>
      </w:r>
      <w:bookmarkStart w:id="13888" w:name="_ETM_Q24_478669"/>
      <w:bookmarkEnd w:id="13888"/>
      <w:r>
        <w:rPr>
          <w:rFonts w:hint="cs"/>
          <w:rtl/>
        </w:rPr>
        <w:t>אחת</w:t>
      </w:r>
      <w:r>
        <w:rPr>
          <w:rtl/>
        </w:rPr>
        <w:t xml:space="preserve"> </w:t>
      </w:r>
      <w:bookmarkStart w:id="13889" w:name="_ETM_Q24_478970"/>
      <w:bookmarkEnd w:id="13889"/>
      <w:r>
        <w:rPr>
          <w:rtl/>
        </w:rPr>
        <w:t xml:space="preserve">ההונאות </w:t>
      </w:r>
      <w:bookmarkStart w:id="13890" w:name="_ETM_Q24_479479"/>
      <w:bookmarkEnd w:id="13890"/>
      <w:r>
        <w:rPr>
          <w:rtl/>
        </w:rPr>
        <w:t xml:space="preserve">הכי </w:t>
      </w:r>
      <w:bookmarkStart w:id="13891" w:name="_ETM_Q24_479690"/>
      <w:bookmarkEnd w:id="13891"/>
      <w:r>
        <w:rPr>
          <w:rtl/>
        </w:rPr>
        <w:t xml:space="preserve">גדולות </w:t>
      </w:r>
      <w:bookmarkStart w:id="13892" w:name="_ETM_Q24_480500"/>
      <w:bookmarkEnd w:id="13892"/>
      <w:r>
        <w:rPr>
          <w:rtl/>
        </w:rPr>
        <w:t>שהי</w:t>
      </w:r>
      <w:r w:rsidR="00E54B72">
        <w:rPr>
          <w:rFonts w:hint="cs"/>
          <w:rtl/>
        </w:rPr>
        <w:t>ו</w:t>
      </w:r>
      <w:r>
        <w:rPr>
          <w:rtl/>
        </w:rPr>
        <w:t xml:space="preserve"> </w:t>
      </w:r>
      <w:bookmarkStart w:id="13893" w:name="_ETM_Q24_480949"/>
      <w:bookmarkEnd w:id="13893"/>
      <w:r>
        <w:rPr>
          <w:rtl/>
        </w:rPr>
        <w:t>במדינת</w:t>
      </w:r>
      <w:bookmarkStart w:id="13894" w:name="_ETM_Q24_180000"/>
      <w:bookmarkStart w:id="13895" w:name="_ETM_Q24_478535"/>
      <w:bookmarkStart w:id="13896" w:name="_ETM_Q24_180480"/>
      <w:bookmarkStart w:id="13897" w:name="_ETM_Q24_180960"/>
      <w:bookmarkStart w:id="13898" w:name="_ETM_Q24_477362"/>
      <w:bookmarkEnd w:id="13894"/>
      <w:bookmarkEnd w:id="13895"/>
      <w:bookmarkEnd w:id="13896"/>
      <w:bookmarkEnd w:id="13897"/>
      <w:bookmarkEnd w:id="13898"/>
      <w:r>
        <w:rPr>
          <w:rFonts w:hint="cs"/>
          <w:rtl/>
        </w:rPr>
        <w:t xml:space="preserve"> </w:t>
      </w:r>
      <w:r>
        <w:rPr>
          <w:rtl/>
        </w:rPr>
        <w:t>ישראל</w:t>
      </w:r>
      <w:r w:rsidR="00E54B72">
        <w:rPr>
          <w:rFonts w:hint="cs"/>
          <w:rtl/>
        </w:rPr>
        <w:t>,</w:t>
      </w:r>
      <w:r>
        <w:rPr>
          <w:rtl/>
        </w:rPr>
        <w:t xml:space="preserve"> </w:t>
      </w:r>
      <w:bookmarkStart w:id="13899" w:name="_ETM_Q24_181469"/>
      <w:bookmarkEnd w:id="13899"/>
      <w:r>
        <w:rPr>
          <w:rtl/>
        </w:rPr>
        <w:t xml:space="preserve">אני </w:t>
      </w:r>
      <w:bookmarkStart w:id="13900" w:name="_ETM_Q24_181620"/>
      <w:bookmarkEnd w:id="13900"/>
      <w:r>
        <w:rPr>
          <w:rtl/>
        </w:rPr>
        <w:t xml:space="preserve">אומר </w:t>
      </w:r>
      <w:bookmarkStart w:id="13901" w:name="_ETM_Q24_181829"/>
      <w:bookmarkEnd w:id="13901"/>
      <w:r>
        <w:rPr>
          <w:rtl/>
        </w:rPr>
        <w:t>לכם</w:t>
      </w:r>
      <w:r>
        <w:rPr>
          <w:rFonts w:hint="cs"/>
          <w:rtl/>
        </w:rPr>
        <w:t>.</w:t>
      </w:r>
      <w:bookmarkStart w:id="13902" w:name="_ETM_Q24_477498"/>
      <w:bookmarkStart w:id="13903" w:name="_ETM_Q24_182800"/>
      <w:bookmarkEnd w:id="13902"/>
      <w:bookmarkEnd w:id="13903"/>
    </w:p>
    <w:p w:rsidR="004A625C" w:rsidRDefault="004A625C" w:rsidP="007E7D36">
      <w:pPr>
        <w:rPr>
          <w:rtl/>
        </w:rPr>
      </w:pPr>
      <w:bookmarkStart w:id="13904" w:name="_ETM_Q24_481635"/>
      <w:bookmarkStart w:id="13905" w:name="_ETM_Q24_481726"/>
      <w:bookmarkEnd w:id="13904"/>
      <w:bookmarkEnd w:id="13905"/>
    </w:p>
    <w:p w:rsidR="004A625C" w:rsidRDefault="004A625C" w:rsidP="00370A20">
      <w:pPr>
        <w:rPr>
          <w:rtl/>
        </w:rPr>
      </w:pPr>
      <w:bookmarkStart w:id="13906" w:name="_ETM_Q24_482186"/>
      <w:bookmarkStart w:id="13907" w:name="_ETM_Q24_482249"/>
      <w:bookmarkEnd w:id="13906"/>
      <w:bookmarkEnd w:id="13907"/>
      <w:r>
        <w:rPr>
          <w:rtl/>
        </w:rPr>
        <w:t xml:space="preserve">ועכשיו </w:t>
      </w:r>
      <w:bookmarkStart w:id="13908" w:name="_ETM_Q24_184710"/>
      <w:bookmarkEnd w:id="13908"/>
      <w:r>
        <w:rPr>
          <w:rtl/>
        </w:rPr>
        <w:t xml:space="preserve">הסיפור </w:t>
      </w:r>
      <w:bookmarkStart w:id="13909" w:name="_ETM_Q24_185279"/>
      <w:bookmarkEnd w:id="13909"/>
      <w:r>
        <w:rPr>
          <w:rtl/>
        </w:rPr>
        <w:t>הזה</w:t>
      </w:r>
      <w:r w:rsidR="00370A20">
        <w:rPr>
          <w:rFonts w:hint="cs"/>
          <w:rtl/>
        </w:rPr>
        <w:t>.</w:t>
      </w:r>
      <w:r>
        <w:rPr>
          <w:rtl/>
        </w:rPr>
        <w:t xml:space="preserve"> </w:t>
      </w:r>
      <w:bookmarkStart w:id="13910" w:name="_ETM_Q24_186330"/>
      <w:bookmarkEnd w:id="13910"/>
      <w:r>
        <w:rPr>
          <w:rtl/>
        </w:rPr>
        <w:t xml:space="preserve">חברות </w:t>
      </w:r>
      <w:bookmarkStart w:id="13911" w:name="_ETM_Q24_186750"/>
      <w:bookmarkEnd w:id="13911"/>
      <w:r>
        <w:rPr>
          <w:rtl/>
        </w:rPr>
        <w:t>הביטוח</w:t>
      </w:r>
      <w:r>
        <w:rPr>
          <w:rFonts w:hint="cs"/>
          <w:rtl/>
        </w:rPr>
        <w:t>,</w:t>
      </w:r>
      <w:r>
        <w:rPr>
          <w:rtl/>
        </w:rPr>
        <w:t xml:space="preserve"> </w:t>
      </w:r>
      <w:bookmarkStart w:id="13912" w:name="_ETM_Q24_188440"/>
      <w:bookmarkEnd w:id="13912"/>
      <w:r>
        <w:rPr>
          <w:rtl/>
        </w:rPr>
        <w:t xml:space="preserve">באופן </w:t>
      </w:r>
      <w:bookmarkStart w:id="13913" w:name="_ETM_Q24_188889"/>
      <w:bookmarkEnd w:id="13913"/>
      <w:r>
        <w:rPr>
          <w:rtl/>
        </w:rPr>
        <w:t>פתאומי</w:t>
      </w:r>
      <w:r>
        <w:rPr>
          <w:rFonts w:hint="cs"/>
          <w:rtl/>
        </w:rPr>
        <w:t>,</w:t>
      </w:r>
      <w:r>
        <w:rPr>
          <w:rtl/>
        </w:rPr>
        <w:t xml:space="preserve"> </w:t>
      </w:r>
      <w:bookmarkStart w:id="13914" w:name="_ETM_Q24_189590"/>
      <w:bookmarkEnd w:id="13914"/>
      <w:r>
        <w:rPr>
          <w:rtl/>
        </w:rPr>
        <w:t xml:space="preserve">יוצאות </w:t>
      </w:r>
      <w:bookmarkStart w:id="13915" w:name="_ETM_Q24_190250"/>
      <w:bookmarkEnd w:id="13915"/>
      <w:r>
        <w:rPr>
          <w:rtl/>
        </w:rPr>
        <w:t xml:space="preserve">מהתחום </w:t>
      </w:r>
      <w:bookmarkStart w:id="13916" w:name="_ETM_Q24_190760"/>
      <w:bookmarkEnd w:id="13916"/>
      <w:r>
        <w:rPr>
          <w:rtl/>
        </w:rPr>
        <w:t xml:space="preserve">הזה </w:t>
      </w:r>
      <w:bookmarkStart w:id="13917" w:name="_ETM_Q24_192099"/>
      <w:bookmarkEnd w:id="13917"/>
      <w:r>
        <w:rPr>
          <w:rtl/>
        </w:rPr>
        <w:t xml:space="preserve">ועלולות </w:t>
      </w:r>
      <w:bookmarkStart w:id="13918" w:name="_ETM_Q24_193529"/>
      <w:bookmarkEnd w:id="13918"/>
      <w:r>
        <w:rPr>
          <w:rtl/>
        </w:rPr>
        <w:t xml:space="preserve">להביא </w:t>
      </w:r>
      <w:bookmarkStart w:id="13919" w:name="_ETM_Q24_193889"/>
      <w:bookmarkEnd w:id="13919"/>
      <w:r>
        <w:rPr>
          <w:rtl/>
        </w:rPr>
        <w:t xml:space="preserve">למצב </w:t>
      </w:r>
      <w:bookmarkStart w:id="13920" w:name="_ETM_Q24_194400"/>
      <w:bookmarkEnd w:id="13920"/>
      <w:r>
        <w:rPr>
          <w:rtl/>
        </w:rPr>
        <w:t xml:space="preserve">שקטסטרופה </w:t>
      </w:r>
      <w:bookmarkStart w:id="13921" w:name="_ETM_Q24_195299"/>
      <w:bookmarkEnd w:id="13921"/>
      <w:r>
        <w:rPr>
          <w:rtl/>
        </w:rPr>
        <w:t xml:space="preserve">תתרגש </w:t>
      </w:r>
      <w:bookmarkStart w:id="13922" w:name="_ETM_Q24_195869"/>
      <w:bookmarkEnd w:id="13922"/>
      <w:r>
        <w:rPr>
          <w:rtl/>
        </w:rPr>
        <w:t xml:space="preserve">על </w:t>
      </w:r>
      <w:bookmarkStart w:id="13923" w:name="_ETM_Q24_195989"/>
      <w:bookmarkEnd w:id="13923"/>
      <w:r>
        <w:rPr>
          <w:rtl/>
        </w:rPr>
        <w:t xml:space="preserve">ראשם </w:t>
      </w:r>
      <w:bookmarkStart w:id="13924" w:name="_ETM_Q24_196410"/>
      <w:bookmarkEnd w:id="13924"/>
      <w:r>
        <w:rPr>
          <w:rtl/>
        </w:rPr>
        <w:t xml:space="preserve">של </w:t>
      </w:r>
      <w:bookmarkStart w:id="13925" w:name="_ETM_Q24_197440"/>
      <w:bookmarkEnd w:id="13925"/>
      <w:r>
        <w:rPr>
          <w:rtl/>
        </w:rPr>
        <w:t xml:space="preserve">מאות </w:t>
      </w:r>
      <w:bookmarkStart w:id="13926" w:name="_ETM_Q24_197800"/>
      <w:bookmarkEnd w:id="13926"/>
      <w:r>
        <w:rPr>
          <w:rtl/>
        </w:rPr>
        <w:t xml:space="preserve">אלפי </w:t>
      </w:r>
      <w:bookmarkStart w:id="13927" w:name="_ETM_Q24_198100"/>
      <w:bookmarkEnd w:id="13927"/>
      <w:r>
        <w:rPr>
          <w:rtl/>
        </w:rPr>
        <w:t>ישראלים</w:t>
      </w:r>
      <w:r>
        <w:rPr>
          <w:rFonts w:hint="cs"/>
          <w:rtl/>
        </w:rPr>
        <w:t>,</w:t>
      </w:r>
      <w:r>
        <w:rPr>
          <w:rtl/>
        </w:rPr>
        <w:t xml:space="preserve"> </w:t>
      </w:r>
      <w:bookmarkStart w:id="13928" w:name="_ETM_Q24_198880"/>
      <w:bookmarkEnd w:id="13928"/>
      <w:r>
        <w:rPr>
          <w:rtl/>
        </w:rPr>
        <w:t xml:space="preserve">שייוותרו </w:t>
      </w:r>
      <w:bookmarkStart w:id="13929" w:name="_ETM_Q24_199989"/>
      <w:bookmarkEnd w:id="13929"/>
      <w:r>
        <w:rPr>
          <w:rtl/>
        </w:rPr>
        <w:t xml:space="preserve">חסרי </w:t>
      </w:r>
      <w:bookmarkStart w:id="13930" w:name="_ETM_Q24_200530"/>
      <w:bookmarkEnd w:id="13930"/>
      <w:r>
        <w:rPr>
          <w:rtl/>
        </w:rPr>
        <w:t xml:space="preserve">מענה </w:t>
      </w:r>
      <w:bookmarkStart w:id="13931" w:name="_ETM_Q24_201590"/>
      <w:bookmarkEnd w:id="13931"/>
      <w:r>
        <w:rPr>
          <w:rtl/>
        </w:rPr>
        <w:t xml:space="preserve">אם </w:t>
      </w:r>
      <w:bookmarkStart w:id="13932" w:name="_ETM_Q24_201739"/>
      <w:bookmarkEnd w:id="13932"/>
      <w:r>
        <w:rPr>
          <w:rtl/>
        </w:rPr>
        <w:t xml:space="preserve">חלילה </w:t>
      </w:r>
      <w:bookmarkStart w:id="13933" w:name="_ETM_Q24_202160"/>
      <w:bookmarkEnd w:id="13933"/>
      <w:r>
        <w:rPr>
          <w:rFonts w:hint="cs"/>
          <w:rtl/>
        </w:rPr>
        <w:t>י</w:t>
      </w:r>
      <w:r>
        <w:rPr>
          <w:rtl/>
        </w:rPr>
        <w:t xml:space="preserve">תרגש </w:t>
      </w:r>
      <w:bookmarkStart w:id="13934" w:name="_ETM_Q24_202579"/>
      <w:bookmarkEnd w:id="13934"/>
      <w:r>
        <w:rPr>
          <w:rtl/>
        </w:rPr>
        <w:t>על</w:t>
      </w:r>
      <w:r>
        <w:rPr>
          <w:rFonts w:hint="cs"/>
          <w:rtl/>
        </w:rPr>
        <w:t>יהם</w:t>
      </w:r>
      <w:bookmarkStart w:id="13935" w:name="_ETM_Q24_500996"/>
      <w:bookmarkEnd w:id="13935"/>
      <w:r>
        <w:rPr>
          <w:rtl/>
        </w:rPr>
        <w:t xml:space="preserve"> </w:t>
      </w:r>
      <w:bookmarkStart w:id="13936" w:name="_ETM_Q24_202760"/>
      <w:bookmarkEnd w:id="13936"/>
      <w:r>
        <w:rPr>
          <w:rtl/>
        </w:rPr>
        <w:t xml:space="preserve">מצב </w:t>
      </w:r>
      <w:bookmarkStart w:id="13937" w:name="_ETM_Q24_203150"/>
      <w:bookmarkEnd w:id="13937"/>
      <w:r>
        <w:rPr>
          <w:rtl/>
        </w:rPr>
        <w:t>סיעודי</w:t>
      </w:r>
      <w:r>
        <w:rPr>
          <w:rFonts w:hint="cs"/>
          <w:rtl/>
        </w:rPr>
        <w:t>.</w:t>
      </w:r>
      <w:bookmarkStart w:id="13938" w:name="_ETM_Q24_503349"/>
      <w:bookmarkEnd w:id="13938"/>
      <w:r>
        <w:rPr>
          <w:rtl/>
        </w:rPr>
        <w:t xml:space="preserve"> </w:t>
      </w:r>
      <w:bookmarkStart w:id="13939" w:name="_ETM_Q24_204409"/>
      <w:bookmarkEnd w:id="13939"/>
      <w:r>
        <w:rPr>
          <w:rtl/>
        </w:rPr>
        <w:t xml:space="preserve">אבל </w:t>
      </w:r>
      <w:bookmarkStart w:id="13940" w:name="_ETM_Q24_204679"/>
      <w:bookmarkEnd w:id="13940"/>
      <w:r>
        <w:rPr>
          <w:rtl/>
        </w:rPr>
        <w:t xml:space="preserve">יש </w:t>
      </w:r>
      <w:bookmarkStart w:id="13941" w:name="_ETM_Q24_204859"/>
      <w:bookmarkEnd w:id="13941"/>
      <w:r>
        <w:rPr>
          <w:rtl/>
        </w:rPr>
        <w:t xml:space="preserve">פה </w:t>
      </w:r>
      <w:bookmarkStart w:id="13942" w:name="_ETM_Q24_205369"/>
      <w:bookmarkEnd w:id="13942"/>
      <w:r>
        <w:rPr>
          <w:rtl/>
        </w:rPr>
        <w:t xml:space="preserve">במשבר </w:t>
      </w:r>
      <w:bookmarkStart w:id="13943" w:name="_ETM_Q24_206089"/>
      <w:bookmarkEnd w:id="13943"/>
      <w:r>
        <w:rPr>
          <w:rtl/>
        </w:rPr>
        <w:t>הזה</w:t>
      </w:r>
      <w:r>
        <w:rPr>
          <w:rFonts w:hint="cs"/>
          <w:rtl/>
        </w:rPr>
        <w:t>,</w:t>
      </w:r>
      <w:r>
        <w:rPr>
          <w:rtl/>
        </w:rPr>
        <w:t xml:space="preserve"> </w:t>
      </w:r>
      <w:bookmarkStart w:id="13944" w:name="_ETM_Q24_206300"/>
      <w:bookmarkEnd w:id="13944"/>
      <w:r>
        <w:rPr>
          <w:rtl/>
        </w:rPr>
        <w:t xml:space="preserve">אדוני </w:t>
      </w:r>
      <w:bookmarkStart w:id="13945" w:name="_ETM_Q24_206599"/>
      <w:bookmarkEnd w:id="13945"/>
      <w:r>
        <w:rPr>
          <w:rtl/>
        </w:rPr>
        <w:t>היושב-ראש</w:t>
      </w:r>
      <w:r>
        <w:rPr>
          <w:rFonts w:hint="cs"/>
          <w:rtl/>
        </w:rPr>
        <w:t>,</w:t>
      </w:r>
      <w:r>
        <w:rPr>
          <w:rtl/>
        </w:rPr>
        <w:t xml:space="preserve"> </w:t>
      </w:r>
      <w:bookmarkStart w:id="13946" w:name="_ETM_Q24_207050"/>
      <w:bookmarkEnd w:id="13946"/>
      <w:r>
        <w:rPr>
          <w:rtl/>
        </w:rPr>
        <w:t xml:space="preserve">גם </w:t>
      </w:r>
      <w:bookmarkStart w:id="13947" w:name="_ETM_Q24_207289"/>
      <w:bookmarkEnd w:id="13947"/>
      <w:r>
        <w:rPr>
          <w:rtl/>
        </w:rPr>
        <w:t>הזדמנות</w:t>
      </w:r>
      <w:r>
        <w:rPr>
          <w:rFonts w:hint="cs"/>
          <w:rtl/>
        </w:rPr>
        <w:t>,</w:t>
      </w:r>
      <w:r>
        <w:rPr>
          <w:rtl/>
        </w:rPr>
        <w:t xml:space="preserve"> </w:t>
      </w:r>
      <w:bookmarkStart w:id="13948" w:name="_ETM_Q24_208710"/>
      <w:bookmarkEnd w:id="13948"/>
      <w:r>
        <w:rPr>
          <w:rtl/>
        </w:rPr>
        <w:t xml:space="preserve">כי </w:t>
      </w:r>
      <w:bookmarkStart w:id="13949" w:name="_ETM_Q24_209039"/>
      <w:bookmarkEnd w:id="13949"/>
      <w:r>
        <w:rPr>
          <w:rFonts w:hint="cs"/>
          <w:rtl/>
        </w:rPr>
        <w:t>מ</w:t>
      </w:r>
      <w:r>
        <w:rPr>
          <w:rtl/>
        </w:rPr>
        <w:t xml:space="preserve">לכתחילה </w:t>
      </w:r>
      <w:bookmarkStart w:id="13950" w:name="_ETM_Q24_210150"/>
      <w:bookmarkEnd w:id="13950"/>
      <w:r>
        <w:rPr>
          <w:rtl/>
        </w:rPr>
        <w:t>האחריות</w:t>
      </w:r>
      <w:bookmarkStart w:id="13951" w:name="_ETM_Q24_509938"/>
      <w:bookmarkEnd w:id="13951"/>
      <w:r>
        <w:rPr>
          <w:rtl/>
        </w:rPr>
        <w:t xml:space="preserve"> </w:t>
      </w:r>
      <w:bookmarkStart w:id="13952" w:name="_ETM_Q24_211560"/>
      <w:bookmarkStart w:id="13953" w:name="_ETM_Q24_212550"/>
      <w:bookmarkStart w:id="13954" w:name="_ETM_Q24_212970"/>
      <w:bookmarkStart w:id="13955" w:name="_ETM_Q24_213960"/>
      <w:bookmarkEnd w:id="13952"/>
      <w:bookmarkEnd w:id="13953"/>
      <w:bookmarkEnd w:id="13954"/>
      <w:bookmarkEnd w:id="13955"/>
      <w:r>
        <w:rPr>
          <w:rtl/>
        </w:rPr>
        <w:t xml:space="preserve">לתת </w:t>
      </w:r>
      <w:bookmarkStart w:id="13956" w:name="_ETM_Q24_214409"/>
      <w:bookmarkEnd w:id="13956"/>
      <w:r>
        <w:rPr>
          <w:rtl/>
        </w:rPr>
        <w:t xml:space="preserve">מענה </w:t>
      </w:r>
      <w:bookmarkStart w:id="13957" w:name="_ETM_Q24_214800"/>
      <w:bookmarkEnd w:id="13957"/>
      <w:r>
        <w:rPr>
          <w:rtl/>
        </w:rPr>
        <w:t xml:space="preserve">לאדם </w:t>
      </w:r>
      <w:bookmarkStart w:id="13958" w:name="_ETM_Q24_215190"/>
      <w:bookmarkEnd w:id="13958"/>
      <w:r>
        <w:rPr>
          <w:rtl/>
        </w:rPr>
        <w:t xml:space="preserve">במצב </w:t>
      </w:r>
      <w:bookmarkStart w:id="13959" w:name="_ETM_Q24_215610"/>
      <w:bookmarkEnd w:id="13959"/>
      <w:r>
        <w:rPr>
          <w:rtl/>
        </w:rPr>
        <w:t xml:space="preserve">סיעודי </w:t>
      </w:r>
      <w:bookmarkStart w:id="13960" w:name="_ETM_Q24_216510"/>
      <w:bookmarkEnd w:id="13960"/>
      <w:r>
        <w:rPr>
          <w:rtl/>
        </w:rPr>
        <w:t xml:space="preserve">צריכה </w:t>
      </w:r>
      <w:bookmarkStart w:id="13961" w:name="_ETM_Q24_217200"/>
      <w:bookmarkEnd w:id="13961"/>
      <w:r>
        <w:rPr>
          <w:rtl/>
        </w:rPr>
        <w:t xml:space="preserve">להיות </w:t>
      </w:r>
      <w:bookmarkStart w:id="13962" w:name="_ETM_Q24_217680"/>
      <w:bookmarkEnd w:id="13962"/>
      <w:r>
        <w:rPr>
          <w:rtl/>
        </w:rPr>
        <w:t xml:space="preserve">על </w:t>
      </w:r>
      <w:bookmarkStart w:id="13963" w:name="_ETM_Q24_217800"/>
      <w:bookmarkEnd w:id="13963"/>
      <w:r>
        <w:rPr>
          <w:rtl/>
        </w:rPr>
        <w:t>הממלכה</w:t>
      </w:r>
      <w:r>
        <w:rPr>
          <w:rFonts w:hint="cs"/>
          <w:rtl/>
        </w:rPr>
        <w:t>,</w:t>
      </w:r>
      <w:r>
        <w:rPr>
          <w:rtl/>
        </w:rPr>
        <w:t xml:space="preserve"> </w:t>
      </w:r>
      <w:bookmarkStart w:id="13964" w:name="_ETM_Q24_219010"/>
      <w:bookmarkEnd w:id="13964"/>
      <w:r>
        <w:rPr>
          <w:rtl/>
        </w:rPr>
        <w:t xml:space="preserve">לא </w:t>
      </w:r>
      <w:bookmarkStart w:id="13965" w:name="_ETM_Q24_219699"/>
      <w:bookmarkEnd w:id="13965"/>
      <w:r>
        <w:rPr>
          <w:rtl/>
        </w:rPr>
        <w:t xml:space="preserve">על </w:t>
      </w:r>
      <w:bookmarkStart w:id="13966" w:name="_ETM_Q24_219909"/>
      <w:bookmarkEnd w:id="13966"/>
      <w:r>
        <w:rPr>
          <w:rtl/>
        </w:rPr>
        <w:t xml:space="preserve">הראש </w:t>
      </w:r>
      <w:bookmarkStart w:id="13967" w:name="_ETM_Q24_220329"/>
      <w:bookmarkEnd w:id="13967"/>
      <w:r>
        <w:rPr>
          <w:rtl/>
        </w:rPr>
        <w:t xml:space="preserve">של </w:t>
      </w:r>
      <w:bookmarkStart w:id="13968" w:name="_ETM_Q24_220479"/>
      <w:bookmarkEnd w:id="13968"/>
      <w:r>
        <w:rPr>
          <w:rtl/>
        </w:rPr>
        <w:t xml:space="preserve">תאגיד </w:t>
      </w:r>
      <w:bookmarkStart w:id="13969" w:name="_ETM_Q24_220989"/>
      <w:bookmarkEnd w:id="13969"/>
      <w:r>
        <w:rPr>
          <w:rtl/>
        </w:rPr>
        <w:t>פרטי</w:t>
      </w:r>
      <w:r>
        <w:rPr>
          <w:rFonts w:hint="cs"/>
          <w:rtl/>
        </w:rPr>
        <w:t>,</w:t>
      </w:r>
      <w:r>
        <w:rPr>
          <w:rtl/>
        </w:rPr>
        <w:t xml:space="preserve"> </w:t>
      </w:r>
      <w:bookmarkStart w:id="13970" w:name="_ETM_Q24_221859"/>
      <w:bookmarkEnd w:id="13970"/>
      <w:r>
        <w:rPr>
          <w:rtl/>
        </w:rPr>
        <w:t xml:space="preserve">שככל </w:t>
      </w:r>
      <w:bookmarkStart w:id="13971" w:name="_ETM_Q24_222489"/>
      <w:bookmarkEnd w:id="13971"/>
      <w:r>
        <w:rPr>
          <w:rtl/>
        </w:rPr>
        <w:t xml:space="preserve">שהוא </w:t>
      </w:r>
      <w:bookmarkStart w:id="13972" w:name="_ETM_Q24_222729"/>
      <w:bookmarkEnd w:id="13972"/>
      <w:r>
        <w:rPr>
          <w:rtl/>
        </w:rPr>
        <w:t xml:space="preserve">מרוויח </w:t>
      </w:r>
      <w:bookmarkStart w:id="13973" w:name="_ETM_Q24_223629"/>
      <w:bookmarkEnd w:id="13973"/>
      <w:r>
        <w:rPr>
          <w:rtl/>
        </w:rPr>
        <w:t xml:space="preserve">הקשיש </w:t>
      </w:r>
      <w:bookmarkStart w:id="13974" w:name="_ETM_Q24_224140"/>
      <w:bookmarkEnd w:id="13974"/>
      <w:r>
        <w:rPr>
          <w:rtl/>
        </w:rPr>
        <w:t xml:space="preserve">מקבל </w:t>
      </w:r>
      <w:bookmarkStart w:id="13975" w:name="_ETM_Q24_224589"/>
      <w:bookmarkEnd w:id="13975"/>
      <w:r>
        <w:rPr>
          <w:rtl/>
        </w:rPr>
        <w:t>פחות</w:t>
      </w:r>
      <w:r>
        <w:rPr>
          <w:rFonts w:hint="cs"/>
          <w:rtl/>
        </w:rPr>
        <w:t>.</w:t>
      </w:r>
      <w:bookmarkStart w:id="13976" w:name="_ETM_Q24_522611"/>
      <w:bookmarkEnd w:id="13976"/>
      <w:r>
        <w:rPr>
          <w:rtl/>
        </w:rPr>
        <w:t xml:space="preserve"> </w:t>
      </w:r>
      <w:bookmarkStart w:id="13977" w:name="_ETM_Q24_225389"/>
      <w:bookmarkEnd w:id="13977"/>
      <w:r>
        <w:rPr>
          <w:rtl/>
        </w:rPr>
        <w:t xml:space="preserve">מה </w:t>
      </w:r>
      <w:bookmarkStart w:id="13978" w:name="_ETM_Q24_225690"/>
      <w:bookmarkEnd w:id="13978"/>
      <w:r>
        <w:rPr>
          <w:rtl/>
        </w:rPr>
        <w:t xml:space="preserve">אנחנו </w:t>
      </w:r>
      <w:bookmarkStart w:id="13979" w:name="_ETM_Q24_225989"/>
      <w:bookmarkEnd w:id="13979"/>
      <w:r>
        <w:rPr>
          <w:rtl/>
        </w:rPr>
        <w:t xml:space="preserve">אחר </w:t>
      </w:r>
      <w:bookmarkStart w:id="13980" w:name="_ETM_Q24_226139"/>
      <w:bookmarkEnd w:id="13980"/>
      <w:r>
        <w:rPr>
          <w:rtl/>
        </w:rPr>
        <w:t xml:space="preserve">כך </w:t>
      </w:r>
      <w:bookmarkStart w:id="13981" w:name="_ETM_Q24_226319"/>
      <w:bookmarkEnd w:id="13981"/>
      <w:r>
        <w:rPr>
          <w:rtl/>
        </w:rPr>
        <w:t xml:space="preserve">מתפלאים </w:t>
      </w:r>
      <w:bookmarkStart w:id="13982" w:name="_ETM_Q24_227249"/>
      <w:bookmarkEnd w:id="13982"/>
      <w:r>
        <w:rPr>
          <w:rtl/>
        </w:rPr>
        <w:t xml:space="preserve">ששולחים </w:t>
      </w:r>
      <w:bookmarkStart w:id="13983" w:name="_ETM_Q24_227999"/>
      <w:bookmarkEnd w:id="13983"/>
      <w:r>
        <w:rPr>
          <w:rtl/>
        </w:rPr>
        <w:t xml:space="preserve">לקשיש </w:t>
      </w:r>
      <w:bookmarkStart w:id="13984" w:name="_ETM_Q24_229530"/>
      <w:bookmarkEnd w:id="13984"/>
      <w:r>
        <w:rPr>
          <w:rtl/>
        </w:rPr>
        <w:t>רופא</w:t>
      </w:r>
      <w:r>
        <w:rPr>
          <w:rFonts w:hint="cs"/>
          <w:rtl/>
        </w:rPr>
        <w:t xml:space="preserve"> </w:t>
      </w:r>
      <w:r w:rsidR="00C552BC">
        <w:rPr>
          <w:rFonts w:hint="eastAsia"/>
          <w:rtl/>
        </w:rPr>
        <w:t>–</w:t>
      </w:r>
      <w:r>
        <w:rPr>
          <w:rtl/>
        </w:rPr>
        <w:t xml:space="preserve"> </w:t>
      </w:r>
      <w:bookmarkStart w:id="13985" w:name="_ETM_Q24_230640"/>
      <w:bookmarkStart w:id="13986" w:name="_ETM_Q24_533512"/>
      <w:bookmarkStart w:id="13987" w:name="_ETM_Q24_533590"/>
      <w:bookmarkStart w:id="13988" w:name="_ETM_Q24_533704"/>
      <w:bookmarkStart w:id="13989" w:name="_ETM_Q24_533784"/>
      <w:bookmarkStart w:id="13990" w:name="_ETM_Q24_528990"/>
      <w:bookmarkEnd w:id="13985"/>
      <w:bookmarkEnd w:id="13986"/>
      <w:bookmarkEnd w:id="13987"/>
      <w:bookmarkEnd w:id="13988"/>
      <w:bookmarkEnd w:id="13989"/>
      <w:bookmarkEnd w:id="13990"/>
      <w:r>
        <w:rPr>
          <w:rtl/>
        </w:rPr>
        <w:t xml:space="preserve">אתה </w:t>
      </w:r>
      <w:bookmarkStart w:id="13991" w:name="_ETM_Q24_230850"/>
      <w:bookmarkEnd w:id="13991"/>
      <w:r>
        <w:rPr>
          <w:rtl/>
        </w:rPr>
        <w:t>יודע</w:t>
      </w:r>
      <w:r>
        <w:rPr>
          <w:rFonts w:hint="cs"/>
          <w:rtl/>
        </w:rPr>
        <w:t>,</w:t>
      </w:r>
      <w:r>
        <w:rPr>
          <w:rtl/>
        </w:rPr>
        <w:t xml:space="preserve"> </w:t>
      </w:r>
      <w:bookmarkStart w:id="13992" w:name="_ETM_Q24_231149"/>
      <w:bookmarkEnd w:id="13992"/>
      <w:r>
        <w:rPr>
          <w:rtl/>
        </w:rPr>
        <w:t xml:space="preserve">אדוני </w:t>
      </w:r>
      <w:bookmarkStart w:id="13993" w:name="_ETM_Q24_231449"/>
      <w:bookmarkEnd w:id="13993"/>
      <w:r>
        <w:rPr>
          <w:rtl/>
        </w:rPr>
        <w:t>היושב-ראש</w:t>
      </w:r>
      <w:r>
        <w:rPr>
          <w:rFonts w:hint="cs"/>
          <w:rtl/>
        </w:rPr>
        <w:t>,</w:t>
      </w:r>
      <w:r>
        <w:rPr>
          <w:rtl/>
        </w:rPr>
        <w:t xml:space="preserve"> </w:t>
      </w:r>
      <w:bookmarkStart w:id="13994" w:name="_ETM_Q24_231930"/>
      <w:bookmarkEnd w:id="13994"/>
      <w:r>
        <w:rPr>
          <w:rtl/>
        </w:rPr>
        <w:t xml:space="preserve">אני </w:t>
      </w:r>
      <w:bookmarkStart w:id="13995" w:name="_ETM_Q24_232559"/>
      <w:bookmarkEnd w:id="13995"/>
      <w:r>
        <w:rPr>
          <w:rtl/>
        </w:rPr>
        <w:t>נאיבי</w:t>
      </w:r>
      <w:r>
        <w:rPr>
          <w:rFonts w:hint="cs"/>
          <w:rtl/>
        </w:rPr>
        <w:t>.</w:t>
      </w:r>
      <w:bookmarkStart w:id="13996" w:name="_ETM_Q24_232920"/>
      <w:bookmarkStart w:id="13997" w:name="_ETM_Q24_529585"/>
      <w:bookmarkEnd w:id="13996"/>
      <w:bookmarkEnd w:id="13997"/>
    </w:p>
    <w:p w:rsidR="004A625C" w:rsidRDefault="004A625C" w:rsidP="007E7D36">
      <w:pPr>
        <w:rPr>
          <w:rtl/>
        </w:rPr>
      </w:pPr>
      <w:bookmarkStart w:id="13998" w:name="_ETM_Q24_529855"/>
      <w:bookmarkStart w:id="13999" w:name="_ETM_Q24_529939"/>
      <w:bookmarkEnd w:id="13998"/>
      <w:bookmarkEnd w:id="13999"/>
    </w:p>
    <w:p w:rsidR="004A625C" w:rsidRDefault="004A625C" w:rsidP="007E7D36">
      <w:pPr>
        <w:pStyle w:val="af6"/>
        <w:keepNext/>
        <w:rPr>
          <w:rtl/>
        </w:rPr>
      </w:pPr>
      <w:bookmarkStart w:id="14000" w:name="ET_yor_5873_9"/>
      <w:r w:rsidRPr="00A45C78">
        <w:rPr>
          <w:rStyle w:val="TagStyle"/>
          <w:rtl/>
        </w:rPr>
        <w:t xml:space="preserve"> &lt;&lt; יור &gt;&gt; </w:t>
      </w:r>
      <w:r>
        <w:rPr>
          <w:rtl/>
        </w:rPr>
        <w:t>היו"ר יעקב מרגי:</w:t>
      </w:r>
      <w:r w:rsidRPr="00A45C78">
        <w:rPr>
          <w:rStyle w:val="TagStyle"/>
          <w:rtl/>
        </w:rPr>
        <w:t xml:space="preserve"> &lt;&lt; יור &gt;&gt;</w:t>
      </w:r>
      <w:r>
        <w:rPr>
          <w:rtl/>
        </w:rPr>
        <w:t xml:space="preserve"> </w:t>
      </w:r>
      <w:bookmarkEnd w:id="14000"/>
    </w:p>
    <w:p w:rsidR="004A625C" w:rsidRDefault="004A625C" w:rsidP="004A1BF2">
      <w:pPr>
        <w:rPr>
          <w:rtl/>
        </w:rPr>
      </w:pPr>
    </w:p>
    <w:p w:rsidR="004A625C" w:rsidRDefault="004A625C" w:rsidP="007E7D36">
      <w:pPr>
        <w:rPr>
          <w:rtl/>
        </w:rPr>
      </w:pPr>
      <w:bookmarkStart w:id="14001" w:name="_ETM_Q24_531718"/>
      <w:bookmarkStart w:id="14002" w:name="_ETM_Q24_530071"/>
      <w:bookmarkStart w:id="14003" w:name="_ETM_Q24_530149"/>
      <w:bookmarkStart w:id="14004" w:name="_ETM_Q24_233159"/>
      <w:bookmarkEnd w:id="14001"/>
      <w:bookmarkEnd w:id="14002"/>
      <w:bookmarkEnd w:id="14003"/>
      <w:bookmarkEnd w:id="14004"/>
      <w:r>
        <w:rPr>
          <w:rtl/>
        </w:rPr>
        <w:t>ברשות</w:t>
      </w:r>
      <w:r>
        <w:rPr>
          <w:rFonts w:hint="cs"/>
          <w:rtl/>
        </w:rPr>
        <w:t>ך</w:t>
      </w:r>
      <w:bookmarkStart w:id="14005" w:name="_ETM_Q24_532271"/>
      <w:bookmarkStart w:id="14006" w:name="_ETM_Q24_234059"/>
      <w:bookmarkEnd w:id="14005"/>
      <w:bookmarkEnd w:id="14006"/>
      <w:r>
        <w:rPr>
          <w:rFonts w:hint="cs"/>
          <w:rtl/>
        </w:rPr>
        <w:t>,</w:t>
      </w:r>
      <w:r>
        <w:rPr>
          <w:rtl/>
        </w:rPr>
        <w:t xml:space="preserve"> </w:t>
      </w:r>
      <w:bookmarkStart w:id="14007" w:name="_ETM_Q24_234570"/>
      <w:bookmarkEnd w:id="14007"/>
      <w:r>
        <w:rPr>
          <w:rFonts w:hint="cs"/>
          <w:rtl/>
        </w:rPr>
        <w:t>א</w:t>
      </w:r>
      <w:r>
        <w:rPr>
          <w:rtl/>
        </w:rPr>
        <w:t xml:space="preserve">עצור </w:t>
      </w:r>
      <w:bookmarkStart w:id="14008" w:name="_ETM_Q24_234840"/>
      <w:bookmarkEnd w:id="14008"/>
      <w:r>
        <w:rPr>
          <w:rtl/>
        </w:rPr>
        <w:t xml:space="preserve">את </w:t>
      </w:r>
      <w:bookmarkStart w:id="14009" w:name="_ETM_Q24_234899"/>
      <w:bookmarkEnd w:id="14009"/>
      <w:r>
        <w:rPr>
          <w:rtl/>
        </w:rPr>
        <w:t>הזמן</w:t>
      </w:r>
      <w:bookmarkStart w:id="14010" w:name="_ETM_Q24_532629"/>
      <w:bookmarkEnd w:id="14010"/>
      <w:r>
        <w:rPr>
          <w:rFonts w:hint="cs"/>
          <w:rtl/>
        </w:rPr>
        <w:t>.</w:t>
      </w:r>
      <w:bookmarkStart w:id="14011" w:name="_ETM_Q24_542034"/>
      <w:bookmarkEnd w:id="14011"/>
      <w:r>
        <w:rPr>
          <w:rtl/>
        </w:rPr>
        <w:t xml:space="preserve"> </w:t>
      </w:r>
      <w:bookmarkStart w:id="14012" w:name="_ETM_Q24_235170"/>
      <w:bookmarkEnd w:id="14012"/>
      <w:r>
        <w:rPr>
          <w:rtl/>
        </w:rPr>
        <w:t xml:space="preserve">אני </w:t>
      </w:r>
      <w:bookmarkStart w:id="14013" w:name="_ETM_Q24_235350"/>
      <w:bookmarkEnd w:id="14013"/>
      <w:r>
        <w:rPr>
          <w:rtl/>
        </w:rPr>
        <w:t xml:space="preserve">רק </w:t>
      </w:r>
      <w:bookmarkStart w:id="14014" w:name="_ETM_Q24_235559"/>
      <w:bookmarkEnd w:id="14014"/>
      <w:r>
        <w:rPr>
          <w:rtl/>
        </w:rPr>
        <w:t xml:space="preserve">רוצה </w:t>
      </w:r>
      <w:bookmarkStart w:id="14015" w:name="_ETM_Q24_235739"/>
      <w:bookmarkEnd w:id="14015"/>
      <w:r>
        <w:rPr>
          <w:rtl/>
        </w:rPr>
        <w:t>לומר</w:t>
      </w:r>
      <w:bookmarkStart w:id="14016" w:name="_ETM_Q24_541536"/>
      <w:bookmarkEnd w:id="14016"/>
      <w:r>
        <w:rPr>
          <w:rFonts w:hint="cs"/>
          <w:rtl/>
        </w:rPr>
        <w:t>:</w:t>
      </w:r>
      <w:r>
        <w:rPr>
          <w:rtl/>
        </w:rPr>
        <w:t xml:space="preserve"> </w:t>
      </w:r>
      <w:bookmarkStart w:id="14017" w:name="_ETM_Q24_236600"/>
      <w:bookmarkEnd w:id="14017"/>
      <w:r>
        <w:rPr>
          <w:rtl/>
        </w:rPr>
        <w:t xml:space="preserve">במיוחד </w:t>
      </w:r>
      <w:bookmarkStart w:id="14018" w:name="_ETM_Q24_237539"/>
      <w:bookmarkEnd w:id="14018"/>
      <w:r>
        <w:rPr>
          <w:rtl/>
        </w:rPr>
        <w:t xml:space="preserve">אסור </w:t>
      </w:r>
      <w:bookmarkStart w:id="14019" w:name="_ETM_Q24_237780"/>
      <w:bookmarkEnd w:id="14019"/>
      <w:r>
        <w:rPr>
          <w:rtl/>
        </w:rPr>
        <w:t xml:space="preserve">להשאיר </w:t>
      </w:r>
      <w:bookmarkStart w:id="14020" w:name="_ETM_Q24_238079"/>
      <w:bookmarkEnd w:id="14020"/>
      <w:r>
        <w:rPr>
          <w:rtl/>
        </w:rPr>
        <w:t xml:space="preserve">את </w:t>
      </w:r>
      <w:bookmarkStart w:id="14021" w:name="_ETM_Q24_238199"/>
      <w:bookmarkEnd w:id="14021"/>
      <w:r>
        <w:rPr>
          <w:rtl/>
        </w:rPr>
        <w:t xml:space="preserve">זה </w:t>
      </w:r>
      <w:bookmarkStart w:id="14022" w:name="_ETM_Q24_238289"/>
      <w:bookmarkEnd w:id="14022"/>
      <w:r>
        <w:rPr>
          <w:rtl/>
        </w:rPr>
        <w:t xml:space="preserve">לגוף </w:t>
      </w:r>
      <w:bookmarkStart w:id="14023" w:name="_ETM_Q24_238589"/>
      <w:bookmarkEnd w:id="14023"/>
      <w:r>
        <w:rPr>
          <w:rtl/>
        </w:rPr>
        <w:t xml:space="preserve">מוסדי </w:t>
      </w:r>
      <w:bookmarkStart w:id="14024" w:name="_ETM_Q24_239579"/>
      <w:bookmarkEnd w:id="14024"/>
      <w:r>
        <w:rPr>
          <w:rtl/>
        </w:rPr>
        <w:t xml:space="preserve">שהמדינה </w:t>
      </w:r>
      <w:bookmarkStart w:id="14025" w:name="_ETM_Q24_240780"/>
      <w:bookmarkEnd w:id="14025"/>
      <w:r>
        <w:rPr>
          <w:rtl/>
        </w:rPr>
        <w:t xml:space="preserve">בניגוד </w:t>
      </w:r>
      <w:bookmarkStart w:id="14026" w:name="_ETM_Q24_241170"/>
      <w:bookmarkEnd w:id="14026"/>
      <w:r>
        <w:rPr>
          <w:rtl/>
        </w:rPr>
        <w:t xml:space="preserve">עניינים </w:t>
      </w:r>
      <w:bookmarkStart w:id="14027" w:name="_ETM_Q24_241499"/>
      <w:bookmarkEnd w:id="14027"/>
      <w:r>
        <w:rPr>
          <w:rtl/>
        </w:rPr>
        <w:t>איתו</w:t>
      </w:r>
      <w:r>
        <w:rPr>
          <w:rFonts w:hint="cs"/>
          <w:rtl/>
        </w:rPr>
        <w:t>,</w:t>
      </w:r>
      <w:r>
        <w:rPr>
          <w:rtl/>
        </w:rPr>
        <w:t xml:space="preserve"> </w:t>
      </w:r>
      <w:bookmarkStart w:id="14028" w:name="_ETM_Q24_241739"/>
      <w:bookmarkEnd w:id="14028"/>
      <w:r>
        <w:rPr>
          <w:rtl/>
        </w:rPr>
        <w:t xml:space="preserve">כי </w:t>
      </w:r>
      <w:bookmarkStart w:id="14029" w:name="_ETM_Q24_241889"/>
      <w:bookmarkEnd w:id="14029"/>
      <w:r>
        <w:rPr>
          <w:rtl/>
        </w:rPr>
        <w:t xml:space="preserve">הוא </w:t>
      </w:r>
      <w:bookmarkStart w:id="14030" w:name="_ETM_Q24_241949"/>
      <w:bookmarkEnd w:id="14030"/>
      <w:r>
        <w:rPr>
          <w:rtl/>
        </w:rPr>
        <w:t>ה</w:t>
      </w:r>
      <w:bookmarkStart w:id="14031" w:name="_ETM_Q24_539630"/>
      <w:bookmarkEnd w:id="14031"/>
      <w:r>
        <w:rPr>
          <w:rtl/>
        </w:rPr>
        <w:t xml:space="preserve">פך </w:t>
      </w:r>
      <w:bookmarkStart w:id="14032" w:name="_ETM_Q24_242249"/>
      <w:bookmarkEnd w:id="14032"/>
      <w:r>
        <w:rPr>
          <w:rtl/>
        </w:rPr>
        <w:t>להיות</w:t>
      </w:r>
      <w:r>
        <w:rPr>
          <w:rFonts w:hint="cs"/>
          <w:rtl/>
        </w:rPr>
        <w:t>,</w:t>
      </w:r>
      <w:r>
        <w:rPr>
          <w:rtl/>
        </w:rPr>
        <w:t xml:space="preserve"> </w:t>
      </w:r>
      <w:bookmarkStart w:id="14033" w:name="_ETM_Q24_242789"/>
      <w:bookmarkEnd w:id="14033"/>
      <w:r>
        <w:rPr>
          <w:rtl/>
        </w:rPr>
        <w:t xml:space="preserve">לטעמי </w:t>
      </w:r>
      <w:bookmarkStart w:id="14034" w:name="_ETM_Q24_243820"/>
      <w:bookmarkEnd w:id="14034"/>
      <w:r w:rsidR="00C552BC">
        <w:rPr>
          <w:rFonts w:hint="cs"/>
          <w:rtl/>
        </w:rPr>
        <w:t>–</w:t>
      </w:r>
      <w:r>
        <w:rPr>
          <w:rFonts w:hint="cs"/>
          <w:rtl/>
        </w:rPr>
        <w:t xml:space="preserve"> </w:t>
      </w:r>
      <w:r>
        <w:rPr>
          <w:rtl/>
        </w:rPr>
        <w:t xml:space="preserve">הוא </w:t>
      </w:r>
      <w:bookmarkStart w:id="14035" w:name="_ETM_Q24_244209"/>
      <w:bookmarkEnd w:id="14035"/>
      <w:r>
        <w:rPr>
          <w:rtl/>
        </w:rPr>
        <w:t>עבר</w:t>
      </w:r>
      <w:r>
        <w:rPr>
          <w:rFonts w:hint="cs"/>
          <w:rtl/>
        </w:rPr>
        <w:t xml:space="preserve"> א</w:t>
      </w:r>
      <w:bookmarkStart w:id="14036" w:name="_ETM_Q24_542951"/>
      <w:bookmarkEnd w:id="14036"/>
      <w:r>
        <w:rPr>
          <w:rFonts w:hint="cs"/>
          <w:rtl/>
        </w:rPr>
        <w:t>ת</w:t>
      </w:r>
      <w:r>
        <w:rPr>
          <w:rtl/>
        </w:rPr>
        <w:t xml:space="preserve"> </w:t>
      </w:r>
      <w:bookmarkStart w:id="14037" w:name="_ETM_Q24_244659"/>
      <w:bookmarkEnd w:id="14037"/>
      <w:r>
        <w:rPr>
          <w:rFonts w:hint="cs"/>
          <w:rtl/>
        </w:rPr>
        <w:t>ה</w:t>
      </w:r>
      <w:r>
        <w:rPr>
          <w:rtl/>
        </w:rPr>
        <w:t xml:space="preserve">בנקים </w:t>
      </w:r>
      <w:bookmarkStart w:id="14038" w:name="_ETM_Q24_245080"/>
      <w:bookmarkEnd w:id="14038"/>
      <w:r>
        <w:rPr>
          <w:rtl/>
        </w:rPr>
        <w:t>ב</w:t>
      </w:r>
      <w:r w:rsidR="00370A20">
        <w:rPr>
          <w:rFonts w:hint="cs"/>
          <w:rtl/>
        </w:rPr>
        <w:t>"</w:t>
      </w:r>
      <w:r>
        <w:rPr>
          <w:rtl/>
        </w:rPr>
        <w:t>ח</w:t>
      </w:r>
      <w:bookmarkStart w:id="14039" w:name="_ETM_Q24_245740"/>
      <w:bookmarkEnd w:id="14039"/>
      <w:r>
        <w:rPr>
          <w:rFonts w:hint="cs"/>
          <w:rtl/>
        </w:rPr>
        <w:t>מצן</w:t>
      </w:r>
      <w:bookmarkStart w:id="14040" w:name="_ETM_Q24_545246"/>
      <w:bookmarkEnd w:id="14040"/>
      <w:r>
        <w:rPr>
          <w:rtl/>
        </w:rPr>
        <w:t xml:space="preserve"> </w:t>
      </w:r>
      <w:bookmarkStart w:id="14041" w:name="_ETM_Q24_246250"/>
      <w:bookmarkEnd w:id="14041"/>
      <w:r>
        <w:rPr>
          <w:rtl/>
        </w:rPr>
        <w:t xml:space="preserve">של </w:t>
      </w:r>
      <w:bookmarkStart w:id="14042" w:name="_ETM_Q24_246430"/>
      <w:bookmarkEnd w:id="14042"/>
      <w:r>
        <w:rPr>
          <w:rtl/>
        </w:rPr>
        <w:t>המדינה</w:t>
      </w:r>
      <w:r w:rsidR="00370A20">
        <w:rPr>
          <w:rFonts w:hint="cs"/>
          <w:rtl/>
        </w:rPr>
        <w:t>"</w:t>
      </w:r>
      <w:r>
        <w:rPr>
          <w:rFonts w:hint="cs"/>
          <w:rtl/>
        </w:rPr>
        <w:t>.</w:t>
      </w:r>
      <w:bookmarkStart w:id="14043" w:name="_ETM_Q24_543550"/>
      <w:bookmarkEnd w:id="14043"/>
    </w:p>
    <w:p w:rsidR="004A625C" w:rsidRDefault="004A625C" w:rsidP="007E7D36">
      <w:pPr>
        <w:rPr>
          <w:rtl/>
        </w:rPr>
      </w:pPr>
      <w:bookmarkStart w:id="14044" w:name="_ETM_Q24_545311"/>
      <w:bookmarkStart w:id="14045" w:name="_ETM_Q24_545387"/>
      <w:bookmarkEnd w:id="14044"/>
      <w:bookmarkEnd w:id="14045"/>
    </w:p>
    <w:p w:rsidR="004A625C" w:rsidRDefault="004A625C" w:rsidP="007E7D36">
      <w:pPr>
        <w:pStyle w:val="-"/>
        <w:keepNext/>
        <w:rPr>
          <w:rtl/>
        </w:rPr>
      </w:pPr>
      <w:bookmarkStart w:id="14046" w:name="ET_speakercontinue_5111_10"/>
      <w:r w:rsidRPr="00ED0070">
        <w:rPr>
          <w:rStyle w:val="TagStyle"/>
          <w:rtl/>
        </w:rPr>
        <w:t xml:space="preserve"> &lt;&lt; דובר_המשך &gt;&gt; </w:t>
      </w:r>
      <w:r>
        <w:rPr>
          <w:rtl/>
        </w:rPr>
        <w:t>איציק שמולי (העבודה-גשר):</w:t>
      </w:r>
      <w:r w:rsidRPr="00ED0070">
        <w:rPr>
          <w:rStyle w:val="TagStyle"/>
          <w:rtl/>
        </w:rPr>
        <w:t xml:space="preserve"> &lt;&lt; דובר_המשך &gt;&gt;</w:t>
      </w:r>
      <w:r>
        <w:rPr>
          <w:rtl/>
        </w:rPr>
        <w:t xml:space="preserve"> </w:t>
      </w:r>
      <w:bookmarkEnd w:id="14046"/>
    </w:p>
    <w:p w:rsidR="004A625C" w:rsidRDefault="004A625C" w:rsidP="004A1BF2">
      <w:pPr>
        <w:rPr>
          <w:rtl/>
        </w:rPr>
      </w:pPr>
    </w:p>
    <w:p w:rsidR="004A625C" w:rsidRDefault="004A625C" w:rsidP="007E7D36">
      <w:pPr>
        <w:rPr>
          <w:rtl/>
        </w:rPr>
      </w:pPr>
      <w:bookmarkStart w:id="14047" w:name="_ETM_Q24_546705"/>
      <w:bookmarkEnd w:id="14047"/>
      <w:r>
        <w:rPr>
          <w:rFonts w:hint="cs"/>
          <w:rtl/>
        </w:rPr>
        <w:t>נכון.</w:t>
      </w:r>
    </w:p>
    <w:p w:rsidR="004A625C" w:rsidRDefault="004A625C" w:rsidP="007E7D36">
      <w:pPr>
        <w:rPr>
          <w:rtl/>
        </w:rPr>
      </w:pPr>
      <w:bookmarkStart w:id="14048" w:name="_ETM_Q24_548071"/>
      <w:bookmarkStart w:id="14049" w:name="_ETM_Q24_548156"/>
      <w:bookmarkEnd w:id="14048"/>
      <w:bookmarkEnd w:id="14049"/>
    </w:p>
    <w:p w:rsidR="004A625C" w:rsidRDefault="004A625C" w:rsidP="007E7D36">
      <w:pPr>
        <w:pStyle w:val="af6"/>
        <w:keepNext/>
        <w:rPr>
          <w:rtl/>
        </w:rPr>
      </w:pPr>
      <w:r w:rsidRPr="00ED0070">
        <w:rPr>
          <w:rStyle w:val="TagStyle"/>
          <w:rtl/>
        </w:rPr>
        <w:t xml:space="preserve"> &lt;&lt; יור &gt;&gt; </w:t>
      </w:r>
      <w:r>
        <w:rPr>
          <w:rtl/>
        </w:rPr>
        <w:t>היו"ר יעקב מרגי:</w:t>
      </w:r>
      <w:r w:rsidRPr="00ED0070">
        <w:rPr>
          <w:rStyle w:val="TagStyle"/>
          <w:rtl/>
        </w:rPr>
        <w:t xml:space="preserve"> &lt;&lt; יור &gt;&gt;</w:t>
      </w:r>
      <w:r>
        <w:rPr>
          <w:rtl/>
        </w:rPr>
        <w:t xml:space="preserve"> </w:t>
      </w:r>
    </w:p>
    <w:p w:rsidR="004A625C" w:rsidRDefault="004A625C" w:rsidP="004A1BF2">
      <w:pPr>
        <w:rPr>
          <w:rtl/>
        </w:rPr>
      </w:pPr>
    </w:p>
    <w:p w:rsidR="004A625C" w:rsidRDefault="004A625C" w:rsidP="007E7D36">
      <w:pPr>
        <w:rPr>
          <w:rtl/>
        </w:rPr>
      </w:pPr>
      <w:bookmarkStart w:id="14050" w:name="_ETM_Q24_549278"/>
      <w:bookmarkStart w:id="14051" w:name="_ETM_Q24_543799"/>
      <w:bookmarkStart w:id="14052" w:name="_ETM_Q24_543897"/>
      <w:bookmarkStart w:id="14053" w:name="_ETM_Q24_247330"/>
      <w:bookmarkStart w:id="14054" w:name="_ETM_Q24_546983"/>
      <w:bookmarkEnd w:id="14050"/>
      <w:bookmarkEnd w:id="14051"/>
      <w:bookmarkEnd w:id="14052"/>
      <w:bookmarkEnd w:id="14053"/>
      <w:bookmarkEnd w:id="14054"/>
      <w:r>
        <w:rPr>
          <w:rtl/>
        </w:rPr>
        <w:t xml:space="preserve">הוא </w:t>
      </w:r>
      <w:bookmarkStart w:id="14055" w:name="_ETM_Q24_247630"/>
      <w:bookmarkEnd w:id="14055"/>
      <w:r>
        <w:rPr>
          <w:rtl/>
        </w:rPr>
        <w:t xml:space="preserve">שחקן </w:t>
      </w:r>
      <w:bookmarkStart w:id="14056" w:name="_ETM_Q24_248020"/>
      <w:bookmarkEnd w:id="14056"/>
      <w:r>
        <w:rPr>
          <w:rtl/>
        </w:rPr>
        <w:t xml:space="preserve">מרכזי </w:t>
      </w:r>
      <w:bookmarkStart w:id="14057" w:name="_ETM_Q24_248409"/>
      <w:bookmarkEnd w:id="14057"/>
      <w:r>
        <w:rPr>
          <w:rtl/>
        </w:rPr>
        <w:t>ב</w:t>
      </w:r>
      <w:bookmarkStart w:id="14058" w:name="_ETM_Q24_249100"/>
      <w:bookmarkEnd w:id="14058"/>
      <w:r>
        <w:rPr>
          <w:rtl/>
        </w:rPr>
        <w:t xml:space="preserve">כלכלה </w:t>
      </w:r>
      <w:bookmarkStart w:id="14059" w:name="_ETM_Q24_249610"/>
      <w:bookmarkEnd w:id="14059"/>
      <w:r>
        <w:rPr>
          <w:rtl/>
        </w:rPr>
        <w:t>הישראלית</w:t>
      </w:r>
      <w:r>
        <w:rPr>
          <w:rFonts w:hint="cs"/>
          <w:rtl/>
        </w:rPr>
        <w:t>. בבקשה.</w:t>
      </w:r>
    </w:p>
    <w:p w:rsidR="004A625C" w:rsidRDefault="004A625C" w:rsidP="007E7D36">
      <w:pPr>
        <w:rPr>
          <w:rtl/>
        </w:rPr>
      </w:pPr>
    </w:p>
    <w:p w:rsidR="004A625C" w:rsidRDefault="004A625C" w:rsidP="007E7D36">
      <w:pPr>
        <w:pStyle w:val="-"/>
        <w:keepNext/>
        <w:rPr>
          <w:rtl/>
        </w:rPr>
      </w:pPr>
      <w:bookmarkStart w:id="14060" w:name="ET_speakercontinue_5111_12"/>
      <w:r w:rsidRPr="00ED0070">
        <w:rPr>
          <w:rStyle w:val="TagStyle"/>
          <w:rtl/>
        </w:rPr>
        <w:t xml:space="preserve"> &lt;&lt; דובר_המשך &gt;&gt; </w:t>
      </w:r>
      <w:r>
        <w:rPr>
          <w:rtl/>
        </w:rPr>
        <w:t>איציק שמולי (העבודה-גשר):</w:t>
      </w:r>
      <w:r w:rsidRPr="00ED0070">
        <w:rPr>
          <w:rStyle w:val="TagStyle"/>
          <w:rtl/>
        </w:rPr>
        <w:t xml:space="preserve"> &lt;&lt; דובר_המשך &gt;&gt;</w:t>
      </w:r>
      <w:r>
        <w:rPr>
          <w:rtl/>
        </w:rPr>
        <w:t xml:space="preserve"> </w:t>
      </w:r>
      <w:bookmarkEnd w:id="14060"/>
    </w:p>
    <w:p w:rsidR="004A625C" w:rsidRDefault="004A625C" w:rsidP="004A1BF2">
      <w:pPr>
        <w:rPr>
          <w:rtl/>
        </w:rPr>
      </w:pPr>
    </w:p>
    <w:p w:rsidR="004A625C" w:rsidRDefault="004A625C" w:rsidP="00370A20">
      <w:pPr>
        <w:rPr>
          <w:rtl/>
        </w:rPr>
      </w:pPr>
      <w:bookmarkStart w:id="14061" w:name="_ETM_Q24_549021"/>
      <w:bookmarkStart w:id="14062" w:name="_ETM_Q24_549376"/>
      <w:bookmarkStart w:id="14063" w:name="_ETM_Q24_250850"/>
      <w:bookmarkStart w:id="14064" w:name="_ETM_Q24_547591"/>
      <w:bookmarkEnd w:id="14061"/>
      <w:bookmarkEnd w:id="14062"/>
      <w:bookmarkEnd w:id="14063"/>
      <w:bookmarkEnd w:id="14064"/>
      <w:r>
        <w:rPr>
          <w:rtl/>
        </w:rPr>
        <w:t>אני</w:t>
      </w:r>
      <w:r>
        <w:rPr>
          <w:rFonts w:hint="cs"/>
          <w:rtl/>
        </w:rPr>
        <w:t>,</w:t>
      </w:r>
      <w:bookmarkStart w:id="14065" w:name="_ETM_Q24_547947"/>
      <w:bookmarkEnd w:id="14065"/>
      <w:r>
        <w:rPr>
          <w:rtl/>
        </w:rPr>
        <w:t xml:space="preserve"> </w:t>
      </w:r>
      <w:bookmarkStart w:id="14066" w:name="_ETM_Q24_251270"/>
      <w:bookmarkEnd w:id="14066"/>
      <w:r>
        <w:rPr>
          <w:rtl/>
        </w:rPr>
        <w:t xml:space="preserve">אדוני </w:t>
      </w:r>
      <w:bookmarkStart w:id="14067" w:name="_ETM_Q24_251540"/>
      <w:bookmarkEnd w:id="14067"/>
      <w:r>
        <w:rPr>
          <w:rtl/>
        </w:rPr>
        <w:t>היושב-ראש</w:t>
      </w:r>
      <w:r>
        <w:rPr>
          <w:rFonts w:hint="cs"/>
          <w:rtl/>
        </w:rPr>
        <w:t>,</w:t>
      </w:r>
      <w:bookmarkStart w:id="14068" w:name="_ETM_Q24_551108"/>
      <w:bookmarkEnd w:id="14068"/>
      <w:r>
        <w:rPr>
          <w:rtl/>
        </w:rPr>
        <w:t xml:space="preserve"> </w:t>
      </w:r>
      <w:bookmarkStart w:id="14069" w:name="_ETM_Q24_251900"/>
      <w:bookmarkEnd w:id="14069"/>
      <w:r>
        <w:rPr>
          <w:rtl/>
        </w:rPr>
        <w:t xml:space="preserve">הייתי </w:t>
      </w:r>
      <w:bookmarkStart w:id="14070" w:name="_ETM_Q24_252140"/>
      <w:bookmarkEnd w:id="14070"/>
      <w:r>
        <w:rPr>
          <w:rtl/>
        </w:rPr>
        <w:t xml:space="preserve">בהתחלה </w:t>
      </w:r>
      <w:bookmarkStart w:id="14071" w:name="_ETM_Q24_252560"/>
      <w:bookmarkEnd w:id="14071"/>
      <w:r>
        <w:rPr>
          <w:rtl/>
        </w:rPr>
        <w:t>נאיבי</w:t>
      </w:r>
      <w:r w:rsidR="00370A20">
        <w:rPr>
          <w:rFonts w:hint="cs"/>
          <w:rtl/>
        </w:rPr>
        <w:t>;</w:t>
      </w:r>
      <w:r>
        <w:rPr>
          <w:rtl/>
        </w:rPr>
        <w:t xml:space="preserve"> </w:t>
      </w:r>
      <w:bookmarkStart w:id="14072" w:name="_ETM_Q24_253250"/>
      <w:bookmarkEnd w:id="14072"/>
      <w:r>
        <w:rPr>
          <w:rtl/>
        </w:rPr>
        <w:t xml:space="preserve">מה </w:t>
      </w:r>
      <w:bookmarkStart w:id="14073" w:name="_ETM_Q24_253400"/>
      <w:bookmarkStart w:id="14074" w:name="_ETM_Q24_550020"/>
      <w:bookmarkEnd w:id="14073"/>
      <w:bookmarkEnd w:id="14074"/>
      <w:r>
        <w:rPr>
          <w:rFonts w:hint="cs"/>
          <w:rtl/>
        </w:rPr>
        <w:t>זה נאיבי</w:t>
      </w:r>
      <w:r>
        <w:rPr>
          <w:rtl/>
        </w:rPr>
        <w:t xml:space="preserve"> </w:t>
      </w:r>
      <w:bookmarkStart w:id="14075" w:name="_ETM_Q24_253759"/>
      <w:bookmarkEnd w:id="14075"/>
      <w:r w:rsidR="00C552BC">
        <w:rPr>
          <w:rFonts w:hint="cs"/>
          <w:rtl/>
        </w:rPr>
        <w:t>–</w:t>
      </w:r>
      <w:r w:rsidR="0085746F">
        <w:rPr>
          <w:rFonts w:hint="cs"/>
          <w:rtl/>
        </w:rPr>
        <w:t xml:space="preserve"> </w:t>
      </w:r>
      <w:r>
        <w:rPr>
          <w:rtl/>
        </w:rPr>
        <w:t>מטומטם</w:t>
      </w:r>
      <w:r>
        <w:rPr>
          <w:rFonts w:hint="cs"/>
          <w:rtl/>
        </w:rPr>
        <w:t>.</w:t>
      </w:r>
      <w:r>
        <w:rPr>
          <w:rtl/>
        </w:rPr>
        <w:t xml:space="preserve"> </w:t>
      </w:r>
      <w:bookmarkStart w:id="14076" w:name="_ETM_Q24_254719"/>
      <w:bookmarkEnd w:id="14076"/>
      <w:r>
        <w:rPr>
          <w:rtl/>
        </w:rPr>
        <w:t xml:space="preserve">הייתי </w:t>
      </w:r>
      <w:bookmarkStart w:id="14077" w:name="_ETM_Q24_255079"/>
      <w:bookmarkEnd w:id="14077"/>
      <w:r>
        <w:rPr>
          <w:rtl/>
        </w:rPr>
        <w:t xml:space="preserve">בטוח </w:t>
      </w:r>
      <w:bookmarkStart w:id="14078" w:name="_ETM_Q24_255530"/>
      <w:bookmarkStart w:id="14079" w:name="_ETM_Q24_553006"/>
      <w:bookmarkEnd w:id="14078"/>
      <w:bookmarkEnd w:id="14079"/>
      <w:r>
        <w:rPr>
          <w:rFonts w:hint="cs"/>
          <w:rtl/>
        </w:rPr>
        <w:t>ש</w:t>
      </w:r>
      <w:r>
        <w:rPr>
          <w:rtl/>
        </w:rPr>
        <w:t xml:space="preserve">אם </w:t>
      </w:r>
      <w:bookmarkStart w:id="14080" w:name="_ETM_Q24_255680"/>
      <w:bookmarkEnd w:id="14080"/>
      <w:r>
        <w:rPr>
          <w:rtl/>
        </w:rPr>
        <w:t xml:space="preserve">באים </w:t>
      </w:r>
      <w:bookmarkStart w:id="14081" w:name="_ETM_Q24_255950"/>
      <w:bookmarkEnd w:id="14081"/>
      <w:r>
        <w:rPr>
          <w:rtl/>
        </w:rPr>
        <w:t xml:space="preserve">לזקנים </w:t>
      </w:r>
      <w:bookmarkStart w:id="14082" w:name="_ETM_Q24_256819"/>
      <w:bookmarkEnd w:id="14082"/>
      <w:r>
        <w:rPr>
          <w:rtl/>
        </w:rPr>
        <w:t xml:space="preserve">המסכנים </w:t>
      </w:r>
      <w:bookmarkStart w:id="14083" w:name="_ETM_Q24_257390"/>
      <w:bookmarkEnd w:id="14083"/>
      <w:r>
        <w:rPr>
          <w:rtl/>
        </w:rPr>
        <w:t xml:space="preserve">האלה </w:t>
      </w:r>
      <w:bookmarkStart w:id="14084" w:name="_ETM_Q24_257630"/>
      <w:bookmarkEnd w:id="14084"/>
      <w:r>
        <w:rPr>
          <w:rtl/>
        </w:rPr>
        <w:t xml:space="preserve">רופאים </w:t>
      </w:r>
      <w:bookmarkStart w:id="14085" w:name="_ETM_Q24_258619"/>
      <w:bookmarkEnd w:id="14085"/>
      <w:r>
        <w:rPr>
          <w:rtl/>
        </w:rPr>
        <w:t xml:space="preserve">עם </w:t>
      </w:r>
      <w:bookmarkStart w:id="14086" w:name="_ETM_Q24_258740"/>
      <w:bookmarkEnd w:id="14086"/>
      <w:r>
        <w:rPr>
          <w:rtl/>
        </w:rPr>
        <w:t xml:space="preserve">חלוקים </w:t>
      </w:r>
      <w:bookmarkStart w:id="14087" w:name="_ETM_Q24_259250"/>
      <w:bookmarkEnd w:id="14087"/>
      <w:r>
        <w:rPr>
          <w:rtl/>
        </w:rPr>
        <w:t xml:space="preserve">לבנים </w:t>
      </w:r>
      <w:bookmarkStart w:id="14088" w:name="_ETM_Q24_259700"/>
      <w:bookmarkEnd w:id="14088"/>
      <w:r>
        <w:rPr>
          <w:rtl/>
        </w:rPr>
        <w:t xml:space="preserve">וסטטוסקופ </w:t>
      </w:r>
      <w:bookmarkStart w:id="14089" w:name="_ETM_Q24_260509"/>
      <w:bookmarkEnd w:id="14089"/>
      <w:r>
        <w:rPr>
          <w:rtl/>
        </w:rPr>
        <w:t xml:space="preserve">ועושים </w:t>
      </w:r>
      <w:bookmarkStart w:id="14090" w:name="_ETM_Q24_260840"/>
      <w:bookmarkEnd w:id="14090"/>
      <w:r>
        <w:rPr>
          <w:rtl/>
        </w:rPr>
        <w:t>ל</w:t>
      </w:r>
      <w:r>
        <w:rPr>
          <w:rFonts w:hint="cs"/>
          <w:rtl/>
        </w:rPr>
        <w:t>הם</w:t>
      </w:r>
      <w:bookmarkStart w:id="14091" w:name="_ETM_Q24_559530"/>
      <w:bookmarkEnd w:id="14091"/>
      <w:r>
        <w:rPr>
          <w:rFonts w:hint="cs"/>
          <w:rtl/>
        </w:rPr>
        <w:t xml:space="preserve"> </w:t>
      </w:r>
      <w:r>
        <w:rPr>
          <w:rtl/>
        </w:rPr>
        <w:t>בדיקות</w:t>
      </w:r>
      <w:r>
        <w:rPr>
          <w:rFonts w:hint="cs"/>
          <w:rtl/>
        </w:rPr>
        <w:t xml:space="preserve"> </w:t>
      </w:r>
      <w:r w:rsidR="00C552BC">
        <w:rPr>
          <w:rFonts w:hint="eastAsia"/>
          <w:rtl/>
        </w:rPr>
        <w:t>–</w:t>
      </w:r>
      <w:r>
        <w:rPr>
          <w:rtl/>
        </w:rPr>
        <w:t xml:space="preserve"> </w:t>
      </w:r>
      <w:bookmarkStart w:id="14092" w:name="_ETM_Q24_262069"/>
      <w:bookmarkEnd w:id="14092"/>
      <w:r>
        <w:rPr>
          <w:rtl/>
        </w:rPr>
        <w:t xml:space="preserve">עושים </w:t>
      </w:r>
      <w:bookmarkStart w:id="14093" w:name="_ETM_Q24_262399"/>
      <w:bookmarkEnd w:id="14093"/>
      <w:r>
        <w:rPr>
          <w:rtl/>
        </w:rPr>
        <w:t xml:space="preserve">להם </w:t>
      </w:r>
      <w:bookmarkStart w:id="14094" w:name="_ETM_Q24_262549"/>
      <w:bookmarkEnd w:id="14094"/>
      <w:r>
        <w:rPr>
          <w:rtl/>
        </w:rPr>
        <w:t xml:space="preserve">בדיקות </w:t>
      </w:r>
      <w:bookmarkStart w:id="14095" w:name="_ETM_Q24_262880"/>
      <w:bookmarkEnd w:id="14095"/>
      <w:r>
        <w:rPr>
          <w:rtl/>
        </w:rPr>
        <w:t xml:space="preserve">אובייקטיביות </w:t>
      </w:r>
      <w:bookmarkStart w:id="14096" w:name="_ETM_Q24_263630"/>
      <w:bookmarkEnd w:id="14096"/>
      <w:r>
        <w:rPr>
          <w:rtl/>
        </w:rPr>
        <w:t xml:space="preserve">אם </w:t>
      </w:r>
      <w:bookmarkStart w:id="14097" w:name="_ETM_Q24_263750"/>
      <w:bookmarkEnd w:id="14097"/>
      <w:r>
        <w:rPr>
          <w:rFonts w:hint="cs"/>
          <w:rtl/>
        </w:rPr>
        <w:t xml:space="preserve">הם </w:t>
      </w:r>
      <w:bookmarkStart w:id="14098" w:name="_ETM_Q24_562710"/>
      <w:bookmarkEnd w:id="14098"/>
      <w:r>
        <w:rPr>
          <w:rtl/>
        </w:rPr>
        <w:t xml:space="preserve">במצב </w:t>
      </w:r>
      <w:bookmarkStart w:id="14099" w:name="_ETM_Q24_264229"/>
      <w:bookmarkEnd w:id="14099"/>
      <w:r>
        <w:rPr>
          <w:rtl/>
        </w:rPr>
        <w:t xml:space="preserve">סיעודי </w:t>
      </w:r>
      <w:bookmarkStart w:id="14100" w:name="_ETM_Q24_264649"/>
      <w:bookmarkEnd w:id="14100"/>
      <w:r>
        <w:rPr>
          <w:rtl/>
        </w:rPr>
        <w:t xml:space="preserve">או </w:t>
      </w:r>
      <w:bookmarkStart w:id="14101" w:name="_ETM_Q24_264740"/>
      <w:bookmarkEnd w:id="14101"/>
      <w:r>
        <w:rPr>
          <w:rtl/>
        </w:rPr>
        <w:t>לא</w:t>
      </w:r>
      <w:r>
        <w:rPr>
          <w:rFonts w:hint="cs"/>
          <w:rtl/>
        </w:rPr>
        <w:t>.</w:t>
      </w:r>
      <w:r>
        <w:rPr>
          <w:rtl/>
        </w:rPr>
        <w:t xml:space="preserve"> </w:t>
      </w:r>
      <w:bookmarkStart w:id="14102" w:name="_ETM_Q24_265799"/>
      <w:bookmarkEnd w:id="14102"/>
      <w:r>
        <w:rPr>
          <w:rtl/>
        </w:rPr>
        <w:t xml:space="preserve">האנשים </w:t>
      </w:r>
      <w:bookmarkStart w:id="14103" w:name="_ETM_Q24_266310"/>
      <w:bookmarkEnd w:id="14103"/>
      <w:r>
        <w:rPr>
          <w:rtl/>
        </w:rPr>
        <w:t xml:space="preserve">האלה </w:t>
      </w:r>
      <w:bookmarkStart w:id="14104" w:name="_ETM_Q24_266520"/>
      <w:bookmarkEnd w:id="14104"/>
      <w:r>
        <w:rPr>
          <w:rtl/>
        </w:rPr>
        <w:t xml:space="preserve">שמגיעים </w:t>
      </w:r>
      <w:bookmarkStart w:id="14105" w:name="_ETM_Q24_266969"/>
      <w:bookmarkEnd w:id="14105"/>
      <w:r>
        <w:rPr>
          <w:rtl/>
        </w:rPr>
        <w:t xml:space="preserve">לבתים </w:t>
      </w:r>
      <w:bookmarkStart w:id="14106" w:name="_ETM_Q24_267329"/>
      <w:bookmarkEnd w:id="14106"/>
      <w:r>
        <w:rPr>
          <w:rtl/>
        </w:rPr>
        <w:t xml:space="preserve">של </w:t>
      </w:r>
      <w:bookmarkStart w:id="14107" w:name="_ETM_Q24_267539"/>
      <w:bookmarkEnd w:id="14107"/>
      <w:r>
        <w:rPr>
          <w:rtl/>
        </w:rPr>
        <w:t xml:space="preserve">הקשישים </w:t>
      </w:r>
      <w:bookmarkStart w:id="14108" w:name="_ETM_Q24_268630"/>
      <w:bookmarkEnd w:id="14108"/>
      <w:r>
        <w:rPr>
          <w:rtl/>
        </w:rPr>
        <w:t xml:space="preserve">הם </w:t>
      </w:r>
      <w:bookmarkStart w:id="14109" w:name="_ETM_Q24_268810"/>
      <w:bookmarkEnd w:id="14109"/>
      <w:r>
        <w:rPr>
          <w:rtl/>
        </w:rPr>
        <w:t xml:space="preserve">אנשים </w:t>
      </w:r>
      <w:bookmarkStart w:id="14110" w:name="_ETM_Q24_269200"/>
      <w:bookmarkEnd w:id="14110"/>
      <w:r>
        <w:rPr>
          <w:rtl/>
        </w:rPr>
        <w:t xml:space="preserve">מטעם </w:t>
      </w:r>
      <w:bookmarkStart w:id="14111" w:name="_ETM_Q24_269530"/>
      <w:bookmarkEnd w:id="14111"/>
      <w:r>
        <w:rPr>
          <w:rtl/>
        </w:rPr>
        <w:t xml:space="preserve">חברות </w:t>
      </w:r>
      <w:bookmarkStart w:id="14112" w:name="_ETM_Q24_269890"/>
      <w:bookmarkEnd w:id="14112"/>
      <w:r>
        <w:rPr>
          <w:rtl/>
        </w:rPr>
        <w:t>הביטוח</w:t>
      </w:r>
      <w:r w:rsidR="00370A20">
        <w:rPr>
          <w:rFonts w:hint="cs"/>
          <w:rtl/>
        </w:rPr>
        <w:t>,</w:t>
      </w:r>
      <w:r>
        <w:rPr>
          <w:rtl/>
        </w:rPr>
        <w:t xml:space="preserve"> </w:t>
      </w:r>
      <w:bookmarkStart w:id="14113" w:name="_ETM_Q24_271130"/>
      <w:bookmarkEnd w:id="14113"/>
      <w:r>
        <w:rPr>
          <w:rtl/>
        </w:rPr>
        <w:t xml:space="preserve">אז </w:t>
      </w:r>
      <w:bookmarkStart w:id="14114" w:name="_ETM_Q24_271219"/>
      <w:bookmarkEnd w:id="14114"/>
      <w:r>
        <w:rPr>
          <w:rtl/>
        </w:rPr>
        <w:t xml:space="preserve">תגידו </w:t>
      </w:r>
      <w:bookmarkStart w:id="14115" w:name="_ETM_Q24_271579"/>
      <w:bookmarkEnd w:id="14115"/>
      <w:r>
        <w:rPr>
          <w:rtl/>
        </w:rPr>
        <w:t xml:space="preserve">לי </w:t>
      </w:r>
      <w:bookmarkStart w:id="14116" w:name="_ETM_Q24_271729"/>
      <w:bookmarkEnd w:id="14116"/>
      <w:r>
        <w:rPr>
          <w:rtl/>
        </w:rPr>
        <w:t xml:space="preserve">אתם </w:t>
      </w:r>
      <w:bookmarkStart w:id="14117" w:name="_ETM_Q24_272750"/>
      <w:bookmarkEnd w:id="14117"/>
      <w:r>
        <w:rPr>
          <w:rtl/>
        </w:rPr>
        <w:t xml:space="preserve">איזו </w:t>
      </w:r>
      <w:bookmarkStart w:id="14118" w:name="_ETM_Q24_273079"/>
      <w:bookmarkEnd w:id="14118"/>
      <w:r>
        <w:rPr>
          <w:rtl/>
        </w:rPr>
        <w:t xml:space="preserve">בדיקה </w:t>
      </w:r>
      <w:bookmarkStart w:id="14119" w:name="_ETM_Q24_273469"/>
      <w:bookmarkEnd w:id="14119"/>
      <w:r>
        <w:rPr>
          <w:rtl/>
        </w:rPr>
        <w:t xml:space="preserve">יכולה </w:t>
      </w:r>
      <w:bookmarkStart w:id="14120" w:name="_ETM_Q24_273920"/>
      <w:bookmarkEnd w:id="14120"/>
      <w:r>
        <w:rPr>
          <w:rtl/>
        </w:rPr>
        <w:t xml:space="preserve">להתקיים </w:t>
      </w:r>
      <w:bookmarkStart w:id="14121" w:name="_ETM_Q24_274549"/>
      <w:bookmarkEnd w:id="14121"/>
      <w:r>
        <w:rPr>
          <w:rtl/>
        </w:rPr>
        <w:t xml:space="preserve">באופן </w:t>
      </w:r>
      <w:bookmarkStart w:id="14122" w:name="_ETM_Q24_274880"/>
      <w:bookmarkEnd w:id="14122"/>
      <w:r>
        <w:rPr>
          <w:rtl/>
        </w:rPr>
        <w:t xml:space="preserve">אובייקטיבי </w:t>
      </w:r>
      <w:bookmarkStart w:id="14123" w:name="_ETM_Q24_276300"/>
      <w:bookmarkEnd w:id="14123"/>
      <w:r>
        <w:rPr>
          <w:rtl/>
        </w:rPr>
        <w:t xml:space="preserve">כאשר </w:t>
      </w:r>
      <w:bookmarkStart w:id="14124" w:name="_ETM_Q24_276840"/>
      <w:bookmarkEnd w:id="14124"/>
      <w:r>
        <w:rPr>
          <w:rtl/>
        </w:rPr>
        <w:t xml:space="preserve">מי </w:t>
      </w:r>
      <w:bookmarkStart w:id="14125" w:name="_ETM_Q24_276990"/>
      <w:bookmarkEnd w:id="14125"/>
      <w:r>
        <w:rPr>
          <w:rtl/>
        </w:rPr>
        <w:t xml:space="preserve">שבא </w:t>
      </w:r>
      <w:bookmarkStart w:id="14126" w:name="_ETM_Q24_277260"/>
      <w:bookmarkEnd w:id="14126"/>
      <w:r>
        <w:rPr>
          <w:rtl/>
        </w:rPr>
        <w:t xml:space="preserve">לבדוק </w:t>
      </w:r>
      <w:bookmarkStart w:id="14127" w:name="_ETM_Q24_277740"/>
      <w:bookmarkEnd w:id="14127"/>
      <w:r>
        <w:rPr>
          <w:rtl/>
        </w:rPr>
        <w:t xml:space="preserve">אותך </w:t>
      </w:r>
      <w:bookmarkStart w:id="14128" w:name="_ETM_Q24_278400"/>
      <w:bookmarkEnd w:id="14128"/>
      <w:r>
        <w:rPr>
          <w:rtl/>
        </w:rPr>
        <w:t xml:space="preserve">זה </w:t>
      </w:r>
      <w:bookmarkStart w:id="14129" w:name="_ETM_Q24_278610"/>
      <w:bookmarkEnd w:id="14129"/>
      <w:r>
        <w:rPr>
          <w:rtl/>
        </w:rPr>
        <w:t xml:space="preserve">אדם </w:t>
      </w:r>
      <w:bookmarkStart w:id="14130" w:name="_ETM_Q24_278880"/>
      <w:bookmarkEnd w:id="14130"/>
      <w:r>
        <w:rPr>
          <w:rtl/>
        </w:rPr>
        <w:t xml:space="preserve">מטעם </w:t>
      </w:r>
      <w:bookmarkStart w:id="14131" w:name="_ETM_Q24_279180"/>
      <w:bookmarkEnd w:id="14131"/>
      <w:r>
        <w:rPr>
          <w:rtl/>
        </w:rPr>
        <w:t xml:space="preserve">חברות </w:t>
      </w:r>
      <w:bookmarkStart w:id="14132" w:name="_ETM_Q24_279540"/>
      <w:bookmarkEnd w:id="14132"/>
      <w:r>
        <w:rPr>
          <w:rtl/>
        </w:rPr>
        <w:t>הביטוח</w:t>
      </w:r>
      <w:r>
        <w:rPr>
          <w:rFonts w:hint="cs"/>
          <w:rtl/>
        </w:rPr>
        <w:t>.</w:t>
      </w:r>
      <w:bookmarkStart w:id="14133" w:name="_ETM_Q24_280440"/>
      <w:bookmarkEnd w:id="14133"/>
    </w:p>
    <w:p w:rsidR="004A625C" w:rsidRDefault="004A625C" w:rsidP="007E7D36">
      <w:pPr>
        <w:rPr>
          <w:rtl/>
        </w:rPr>
      </w:pPr>
      <w:bookmarkStart w:id="14134" w:name="_ETM_Q24_584233"/>
      <w:bookmarkStart w:id="14135" w:name="_ETM_Q24_584374"/>
      <w:bookmarkEnd w:id="14134"/>
      <w:bookmarkEnd w:id="14135"/>
    </w:p>
    <w:p w:rsidR="004A625C" w:rsidRDefault="004A625C" w:rsidP="00370A20">
      <w:pPr>
        <w:rPr>
          <w:rtl/>
        </w:rPr>
      </w:pPr>
      <w:bookmarkStart w:id="14136" w:name="_ETM_Q24_584422"/>
      <w:bookmarkStart w:id="14137" w:name="_ETM_Q24_584490"/>
      <w:bookmarkStart w:id="14138" w:name="_ETM_Q24_579543"/>
      <w:bookmarkEnd w:id="14136"/>
      <w:bookmarkEnd w:id="14137"/>
      <w:bookmarkEnd w:id="14138"/>
      <w:r>
        <w:rPr>
          <w:rtl/>
        </w:rPr>
        <w:t>לכן</w:t>
      </w:r>
      <w:r w:rsidR="00370A20">
        <w:rPr>
          <w:rFonts w:hint="cs"/>
          <w:rtl/>
        </w:rPr>
        <w:t>,</w:t>
      </w:r>
      <w:r>
        <w:rPr>
          <w:rtl/>
        </w:rPr>
        <w:t xml:space="preserve"> </w:t>
      </w:r>
      <w:bookmarkStart w:id="14139" w:name="_ETM_Q24_280890"/>
      <w:bookmarkEnd w:id="14139"/>
      <w:r>
        <w:rPr>
          <w:rtl/>
        </w:rPr>
        <w:t xml:space="preserve">מה </w:t>
      </w:r>
      <w:bookmarkStart w:id="14140" w:name="_ETM_Q24_281010"/>
      <w:bookmarkEnd w:id="14140"/>
      <w:r>
        <w:rPr>
          <w:rtl/>
        </w:rPr>
        <w:t xml:space="preserve">שצריך </w:t>
      </w:r>
      <w:bookmarkStart w:id="14141" w:name="_ETM_Q24_281310"/>
      <w:bookmarkEnd w:id="14141"/>
      <w:r>
        <w:rPr>
          <w:rtl/>
        </w:rPr>
        <w:t xml:space="preserve">לעשות </w:t>
      </w:r>
      <w:bookmarkStart w:id="14142" w:name="_ETM_Q24_281940"/>
      <w:bookmarkStart w:id="14143" w:name="_ETM_Q24_583481"/>
      <w:bookmarkEnd w:id="14142"/>
      <w:bookmarkEnd w:id="14143"/>
      <w:r>
        <w:rPr>
          <w:rtl/>
        </w:rPr>
        <w:t xml:space="preserve">פה </w:t>
      </w:r>
      <w:bookmarkStart w:id="14144" w:name="_ETM_Q24_282709"/>
      <w:bookmarkEnd w:id="14144"/>
      <w:r>
        <w:rPr>
          <w:rtl/>
        </w:rPr>
        <w:t xml:space="preserve">זה </w:t>
      </w:r>
      <w:bookmarkStart w:id="14145" w:name="_ETM_Q24_283040"/>
      <w:bookmarkEnd w:id="14145"/>
      <w:r>
        <w:rPr>
          <w:rtl/>
        </w:rPr>
        <w:t xml:space="preserve">ביטוח </w:t>
      </w:r>
      <w:bookmarkStart w:id="14146" w:name="_ETM_Q24_283430"/>
      <w:bookmarkEnd w:id="14146"/>
      <w:r>
        <w:rPr>
          <w:rtl/>
        </w:rPr>
        <w:t xml:space="preserve">סיעוד </w:t>
      </w:r>
      <w:bookmarkStart w:id="14147" w:name="_ETM_Q24_283759"/>
      <w:bookmarkEnd w:id="14147"/>
      <w:r>
        <w:rPr>
          <w:rtl/>
        </w:rPr>
        <w:t>ממלכתי</w:t>
      </w:r>
      <w:r>
        <w:rPr>
          <w:rFonts w:hint="cs"/>
          <w:rtl/>
        </w:rPr>
        <w:t>.</w:t>
      </w:r>
      <w:bookmarkStart w:id="14148" w:name="_ETM_Q24_581439"/>
      <w:bookmarkEnd w:id="14148"/>
      <w:r>
        <w:rPr>
          <w:rtl/>
        </w:rPr>
        <w:t xml:space="preserve"> </w:t>
      </w:r>
      <w:bookmarkStart w:id="14149" w:name="_ETM_Q24_284599"/>
      <w:bookmarkEnd w:id="14149"/>
      <w:r>
        <w:rPr>
          <w:rtl/>
        </w:rPr>
        <w:t xml:space="preserve">תבינו </w:t>
      </w:r>
      <w:bookmarkStart w:id="14150" w:name="_ETM_Q24_285139"/>
      <w:bookmarkEnd w:id="14150"/>
      <w:r>
        <w:rPr>
          <w:rtl/>
        </w:rPr>
        <w:t xml:space="preserve">דבר </w:t>
      </w:r>
      <w:bookmarkStart w:id="14151" w:name="_ETM_Q24_285469"/>
      <w:bookmarkEnd w:id="14151"/>
      <w:r>
        <w:rPr>
          <w:rFonts w:hint="cs"/>
          <w:rtl/>
        </w:rPr>
        <w:t>אחד:</w:t>
      </w:r>
      <w:bookmarkStart w:id="14152" w:name="_ETM_Q24_584952"/>
      <w:bookmarkEnd w:id="14152"/>
      <w:r>
        <w:rPr>
          <w:rtl/>
        </w:rPr>
        <w:t xml:space="preserve"> </w:t>
      </w:r>
      <w:bookmarkStart w:id="14153" w:name="_ETM_Q24_286249"/>
      <w:bookmarkEnd w:id="14153"/>
      <w:r>
        <w:rPr>
          <w:rtl/>
        </w:rPr>
        <w:t>היום</w:t>
      </w:r>
      <w:r>
        <w:rPr>
          <w:rFonts w:hint="cs"/>
          <w:rtl/>
        </w:rPr>
        <w:t>,</w:t>
      </w:r>
      <w:r>
        <w:rPr>
          <w:rtl/>
        </w:rPr>
        <w:t xml:space="preserve"> </w:t>
      </w:r>
      <w:bookmarkStart w:id="14154" w:name="_ETM_Q24_287160"/>
      <w:bookmarkEnd w:id="14154"/>
      <w:r>
        <w:rPr>
          <w:rtl/>
        </w:rPr>
        <w:t>גם</w:t>
      </w:r>
      <w:bookmarkStart w:id="14155" w:name="_GoBack"/>
      <w:bookmarkEnd w:id="14155"/>
      <w:r>
        <w:rPr>
          <w:rtl/>
        </w:rPr>
        <w:t xml:space="preserve"> </w:t>
      </w:r>
      <w:bookmarkStart w:id="14156" w:name="_ETM_Q24_287550"/>
      <w:bookmarkEnd w:id="14156"/>
      <w:r>
        <w:rPr>
          <w:rtl/>
        </w:rPr>
        <w:t xml:space="preserve">אם </w:t>
      </w:r>
      <w:bookmarkStart w:id="14157" w:name="_ETM_Q24_287700"/>
      <w:bookmarkEnd w:id="14157"/>
      <w:r>
        <w:rPr>
          <w:rtl/>
        </w:rPr>
        <w:t xml:space="preserve">אתה </w:t>
      </w:r>
      <w:bookmarkStart w:id="14158" w:name="_ETM_Q24_288120"/>
      <w:bookmarkEnd w:id="14158"/>
      <w:r>
        <w:rPr>
          <w:rtl/>
        </w:rPr>
        <w:t xml:space="preserve">קשיש </w:t>
      </w:r>
      <w:bookmarkStart w:id="14159" w:name="_ETM_Q24_288840"/>
      <w:bookmarkEnd w:id="14159"/>
      <w:r>
        <w:rPr>
          <w:rtl/>
        </w:rPr>
        <w:t xml:space="preserve">סיעודי </w:t>
      </w:r>
      <w:bookmarkStart w:id="14160" w:name="_ETM_Q24_289710"/>
      <w:bookmarkEnd w:id="14160"/>
      <w:r>
        <w:rPr>
          <w:rtl/>
        </w:rPr>
        <w:t xml:space="preserve">במצב </w:t>
      </w:r>
      <w:bookmarkStart w:id="14161" w:name="_ETM_Q24_290400"/>
      <w:bookmarkEnd w:id="14161"/>
      <w:r>
        <w:rPr>
          <w:rtl/>
        </w:rPr>
        <w:t xml:space="preserve">הקשה </w:t>
      </w:r>
      <w:bookmarkStart w:id="14162" w:name="_ETM_Q24_290880"/>
      <w:bookmarkEnd w:id="14162"/>
      <w:r>
        <w:rPr>
          <w:rtl/>
        </w:rPr>
        <w:t>ביותר</w:t>
      </w:r>
      <w:bookmarkStart w:id="14163" w:name="_ETM_Q24_291840"/>
      <w:bookmarkEnd w:id="14163"/>
      <w:r>
        <w:rPr>
          <w:rFonts w:hint="cs"/>
          <w:rtl/>
        </w:rPr>
        <w:t xml:space="preserve">, </w:t>
      </w:r>
      <w:r>
        <w:rPr>
          <w:rtl/>
        </w:rPr>
        <w:t xml:space="preserve">מחובר </w:t>
      </w:r>
      <w:bookmarkStart w:id="14164" w:name="_ETM_Q24_292410"/>
      <w:bookmarkEnd w:id="14164"/>
      <w:r>
        <w:rPr>
          <w:rtl/>
        </w:rPr>
        <w:t>ל</w:t>
      </w:r>
      <w:bookmarkStart w:id="14165" w:name="_ETM_Q24_292620"/>
      <w:bookmarkStart w:id="14166" w:name="_ETM_Q24_589337"/>
      <w:bookmarkStart w:id="14167" w:name="_ETM_Q24_292740"/>
      <w:bookmarkEnd w:id="14165"/>
      <w:bookmarkEnd w:id="14166"/>
      <w:bookmarkEnd w:id="14167"/>
      <w:r>
        <w:rPr>
          <w:rFonts w:hint="cs"/>
          <w:rtl/>
        </w:rPr>
        <w:t xml:space="preserve">בלוני </w:t>
      </w:r>
      <w:r>
        <w:rPr>
          <w:rtl/>
        </w:rPr>
        <w:t xml:space="preserve">חמצן </w:t>
      </w:r>
      <w:bookmarkStart w:id="14168" w:name="_ETM_Q24_293370"/>
      <w:bookmarkEnd w:id="14168"/>
      <w:r>
        <w:rPr>
          <w:rtl/>
        </w:rPr>
        <w:t>במ</w:t>
      </w:r>
      <w:bookmarkStart w:id="14169" w:name="_ETM_Q24_587990"/>
      <w:bookmarkEnd w:id="14169"/>
      <w:r>
        <w:rPr>
          <w:rtl/>
        </w:rPr>
        <w:t>יטה</w:t>
      </w:r>
      <w:r>
        <w:rPr>
          <w:rFonts w:hint="cs"/>
          <w:rtl/>
        </w:rPr>
        <w:t>,</w:t>
      </w:r>
      <w:r>
        <w:rPr>
          <w:rtl/>
        </w:rPr>
        <w:t xml:space="preserve"> </w:t>
      </w:r>
      <w:bookmarkStart w:id="14170" w:name="_ETM_Q24_294180"/>
      <w:bookmarkEnd w:id="14170"/>
      <w:r>
        <w:rPr>
          <w:rtl/>
        </w:rPr>
        <w:t xml:space="preserve">כל </w:t>
      </w:r>
      <w:bookmarkStart w:id="14171" w:name="_ETM_Q24_294870"/>
      <w:bookmarkEnd w:id="14171"/>
      <w:r>
        <w:rPr>
          <w:rtl/>
        </w:rPr>
        <w:t xml:space="preserve">מה </w:t>
      </w:r>
      <w:bookmarkStart w:id="14172" w:name="_ETM_Q24_295020"/>
      <w:bookmarkEnd w:id="14172"/>
      <w:r>
        <w:rPr>
          <w:rtl/>
        </w:rPr>
        <w:t xml:space="preserve">שתקבל </w:t>
      </w:r>
      <w:bookmarkStart w:id="14173" w:name="_ETM_Q24_295650"/>
      <w:bookmarkEnd w:id="14173"/>
      <w:r>
        <w:rPr>
          <w:rtl/>
        </w:rPr>
        <w:t xml:space="preserve">מהביטוח </w:t>
      </w:r>
      <w:bookmarkStart w:id="14174" w:name="_ETM_Q24_296250"/>
      <w:bookmarkEnd w:id="14174"/>
      <w:r>
        <w:rPr>
          <w:rtl/>
        </w:rPr>
        <w:t>הלאומי</w:t>
      </w:r>
      <w:bookmarkStart w:id="14175" w:name="_ETM_Q24_595147"/>
      <w:bookmarkEnd w:id="14175"/>
      <w:r>
        <w:rPr>
          <w:rFonts w:hint="cs"/>
          <w:rtl/>
        </w:rPr>
        <w:t xml:space="preserve"> </w:t>
      </w:r>
      <w:bookmarkStart w:id="14176" w:name="_ETM_Q24_596090"/>
      <w:bookmarkEnd w:id="14176"/>
      <w:r w:rsidR="00C552BC">
        <w:rPr>
          <w:rFonts w:hint="eastAsia"/>
          <w:rtl/>
        </w:rPr>
        <w:t>–</w:t>
      </w:r>
      <w:r>
        <w:rPr>
          <w:rtl/>
        </w:rPr>
        <w:t xml:space="preserve"> </w:t>
      </w:r>
      <w:bookmarkStart w:id="14177" w:name="_ETM_Q24_297120"/>
      <w:bookmarkEnd w:id="14177"/>
      <w:r>
        <w:rPr>
          <w:rtl/>
        </w:rPr>
        <w:t xml:space="preserve">26 </w:t>
      </w:r>
      <w:bookmarkStart w:id="14178" w:name="_ETM_Q24_298260"/>
      <w:bookmarkEnd w:id="14178"/>
      <w:r>
        <w:rPr>
          <w:rFonts w:hint="cs"/>
          <w:rtl/>
        </w:rPr>
        <w:t xml:space="preserve">או </w:t>
      </w:r>
      <w:r>
        <w:rPr>
          <w:rtl/>
        </w:rPr>
        <w:t xml:space="preserve">28 </w:t>
      </w:r>
      <w:bookmarkStart w:id="14179" w:name="_ETM_Q24_299400"/>
      <w:bookmarkEnd w:id="14179"/>
      <w:r>
        <w:rPr>
          <w:rtl/>
        </w:rPr>
        <w:t xml:space="preserve">שעות </w:t>
      </w:r>
      <w:bookmarkStart w:id="14180" w:name="_ETM_Q24_299670"/>
      <w:bookmarkEnd w:id="14180"/>
      <w:r>
        <w:rPr>
          <w:rtl/>
        </w:rPr>
        <w:t>בשבוע</w:t>
      </w:r>
      <w:r>
        <w:rPr>
          <w:rFonts w:hint="cs"/>
          <w:rtl/>
        </w:rPr>
        <w:t>,</w:t>
      </w:r>
      <w:bookmarkStart w:id="14181" w:name="_ETM_Q24_598433"/>
      <w:bookmarkEnd w:id="14181"/>
      <w:r>
        <w:rPr>
          <w:rtl/>
        </w:rPr>
        <w:t xml:space="preserve"> </w:t>
      </w:r>
      <w:bookmarkStart w:id="14182" w:name="_ETM_Q24_300450"/>
      <w:bookmarkEnd w:id="14182"/>
      <w:r>
        <w:rPr>
          <w:rtl/>
        </w:rPr>
        <w:t xml:space="preserve">אחרי </w:t>
      </w:r>
      <w:bookmarkStart w:id="14183" w:name="_ETM_Q24_300750"/>
      <w:bookmarkEnd w:id="14183"/>
      <w:r>
        <w:rPr>
          <w:rtl/>
        </w:rPr>
        <w:t>שהוציא</w:t>
      </w:r>
      <w:bookmarkStart w:id="14184" w:name="_ETM_Q24_599081"/>
      <w:bookmarkEnd w:id="14184"/>
      <w:r>
        <w:rPr>
          <w:rtl/>
        </w:rPr>
        <w:t xml:space="preserve">ו </w:t>
      </w:r>
      <w:bookmarkStart w:id="14185" w:name="_ETM_Q24_301320"/>
      <w:bookmarkEnd w:id="14185"/>
      <w:r>
        <w:rPr>
          <w:rtl/>
        </w:rPr>
        <w:t xml:space="preserve">לך </w:t>
      </w:r>
      <w:bookmarkStart w:id="14186" w:name="_ETM_Q24_301620"/>
      <w:bookmarkEnd w:id="14186"/>
      <w:r>
        <w:rPr>
          <w:rtl/>
        </w:rPr>
        <w:t>ו</w:t>
      </w:r>
      <w:bookmarkStart w:id="14187" w:name="_ETM_Q24_301800"/>
      <w:bookmarkEnd w:id="14187"/>
      <w:r>
        <w:rPr>
          <w:rFonts w:hint="cs"/>
          <w:rtl/>
        </w:rPr>
        <w:t>למ</w:t>
      </w:r>
      <w:bookmarkStart w:id="14188" w:name="_ETM_Q24_600338"/>
      <w:bookmarkEnd w:id="14188"/>
      <w:r>
        <w:rPr>
          <w:rtl/>
        </w:rPr>
        <w:t xml:space="preserve">שפחה </w:t>
      </w:r>
      <w:bookmarkStart w:id="14189" w:name="_ETM_Q24_302280"/>
      <w:bookmarkEnd w:id="14189"/>
      <w:r>
        <w:rPr>
          <w:rtl/>
        </w:rPr>
        <w:t xml:space="preserve">שלך </w:t>
      </w:r>
      <w:bookmarkStart w:id="14190" w:name="_ETM_Q24_302490"/>
      <w:bookmarkEnd w:id="14190"/>
      <w:r>
        <w:rPr>
          <w:rtl/>
        </w:rPr>
        <w:t xml:space="preserve">את </w:t>
      </w:r>
      <w:bookmarkStart w:id="14191" w:name="_ETM_Q24_302550"/>
      <w:bookmarkEnd w:id="14191"/>
      <w:r>
        <w:rPr>
          <w:rtl/>
        </w:rPr>
        <w:t>הנשמה</w:t>
      </w:r>
      <w:r>
        <w:rPr>
          <w:rFonts w:hint="cs"/>
          <w:rtl/>
        </w:rPr>
        <w:t>.</w:t>
      </w:r>
      <w:r>
        <w:rPr>
          <w:rtl/>
        </w:rPr>
        <w:t xml:space="preserve"> </w:t>
      </w:r>
      <w:bookmarkStart w:id="14192" w:name="_ETM_Q24_303750"/>
      <w:bookmarkEnd w:id="14192"/>
      <w:r>
        <w:rPr>
          <w:rtl/>
        </w:rPr>
        <w:t xml:space="preserve">כמה </w:t>
      </w:r>
      <w:bookmarkStart w:id="14193" w:name="_ETM_Q24_304050"/>
      <w:bookmarkEnd w:id="14193"/>
      <w:r>
        <w:rPr>
          <w:rtl/>
        </w:rPr>
        <w:t xml:space="preserve">שעות </w:t>
      </w:r>
      <w:bookmarkStart w:id="14194" w:name="_ETM_Q24_304350"/>
      <w:bookmarkEnd w:id="14194"/>
      <w:r>
        <w:rPr>
          <w:rtl/>
        </w:rPr>
        <w:t xml:space="preserve">יש </w:t>
      </w:r>
      <w:bookmarkStart w:id="14195" w:name="_ETM_Q24_304500"/>
      <w:bookmarkEnd w:id="14195"/>
      <w:r>
        <w:rPr>
          <w:rtl/>
        </w:rPr>
        <w:t>בשבוע</w:t>
      </w:r>
      <w:r>
        <w:rPr>
          <w:rFonts w:hint="cs"/>
          <w:rtl/>
        </w:rPr>
        <w:t>,</w:t>
      </w:r>
      <w:r>
        <w:rPr>
          <w:rtl/>
        </w:rPr>
        <w:t xml:space="preserve"> </w:t>
      </w:r>
      <w:bookmarkStart w:id="14196" w:name="_ETM_Q24_304979"/>
      <w:bookmarkEnd w:id="14196"/>
      <w:r>
        <w:rPr>
          <w:rtl/>
        </w:rPr>
        <w:t xml:space="preserve">אדוני </w:t>
      </w:r>
      <w:bookmarkStart w:id="14197" w:name="_ETM_Q24_305220"/>
      <w:bookmarkEnd w:id="14197"/>
      <w:r>
        <w:rPr>
          <w:rtl/>
        </w:rPr>
        <w:t>היושב-ראש</w:t>
      </w:r>
      <w:r>
        <w:rPr>
          <w:rFonts w:hint="cs"/>
          <w:rtl/>
        </w:rPr>
        <w:t>?</w:t>
      </w:r>
      <w:r>
        <w:rPr>
          <w:rtl/>
        </w:rPr>
        <w:t xml:space="preserve"> </w:t>
      </w:r>
      <w:bookmarkStart w:id="14198" w:name="_ETM_Q24_306229"/>
      <w:bookmarkEnd w:id="14198"/>
      <w:r>
        <w:rPr>
          <w:rtl/>
        </w:rPr>
        <w:t>170</w:t>
      </w:r>
      <w:r>
        <w:rPr>
          <w:rFonts w:hint="cs"/>
          <w:rtl/>
        </w:rPr>
        <w:t>.</w:t>
      </w:r>
      <w:bookmarkStart w:id="14199" w:name="_ETM_Q24_605555"/>
      <w:bookmarkEnd w:id="14199"/>
      <w:r>
        <w:rPr>
          <w:rtl/>
        </w:rPr>
        <w:t xml:space="preserve"> </w:t>
      </w:r>
      <w:bookmarkStart w:id="14200" w:name="_ETM_Q24_307820"/>
      <w:bookmarkEnd w:id="14200"/>
      <w:r>
        <w:rPr>
          <w:rtl/>
        </w:rPr>
        <w:t xml:space="preserve">זאת </w:t>
      </w:r>
      <w:bookmarkStart w:id="14201" w:name="_ETM_Q24_308180"/>
      <w:bookmarkEnd w:id="14201"/>
      <w:r>
        <w:rPr>
          <w:rtl/>
        </w:rPr>
        <w:t xml:space="preserve">אומרת </w:t>
      </w:r>
      <w:bookmarkStart w:id="14202" w:name="_ETM_Q24_308930"/>
      <w:bookmarkEnd w:id="14202"/>
      <w:r>
        <w:rPr>
          <w:rtl/>
        </w:rPr>
        <w:t>ש</w:t>
      </w:r>
      <w:bookmarkStart w:id="14203" w:name="_ETM_Q24_604341"/>
      <w:bookmarkEnd w:id="14203"/>
      <w:r>
        <w:rPr>
          <w:rtl/>
        </w:rPr>
        <w:t xml:space="preserve">גם </w:t>
      </w:r>
      <w:bookmarkStart w:id="14204" w:name="_ETM_Q24_309349"/>
      <w:bookmarkEnd w:id="14204"/>
      <w:r>
        <w:rPr>
          <w:rtl/>
        </w:rPr>
        <w:t xml:space="preserve">אם </w:t>
      </w:r>
      <w:bookmarkStart w:id="14205" w:name="_ETM_Q24_309470"/>
      <w:bookmarkEnd w:id="14205"/>
      <w:r>
        <w:rPr>
          <w:rtl/>
        </w:rPr>
        <w:t xml:space="preserve">אתה </w:t>
      </w:r>
      <w:bookmarkStart w:id="14206" w:name="_ETM_Q24_309650"/>
      <w:bookmarkEnd w:id="14206"/>
      <w:r>
        <w:rPr>
          <w:rtl/>
        </w:rPr>
        <w:t xml:space="preserve">מחובר </w:t>
      </w:r>
      <w:bookmarkStart w:id="14207" w:name="_ETM_Q24_310129"/>
      <w:bookmarkEnd w:id="14207"/>
      <w:r>
        <w:rPr>
          <w:rtl/>
        </w:rPr>
        <w:t xml:space="preserve">לבלוני </w:t>
      </w:r>
      <w:bookmarkStart w:id="14208" w:name="_ETM_Q24_310610"/>
      <w:bookmarkEnd w:id="14208"/>
      <w:r>
        <w:rPr>
          <w:rtl/>
        </w:rPr>
        <w:t>חמצן</w:t>
      </w:r>
      <w:r>
        <w:rPr>
          <w:rFonts w:hint="cs"/>
          <w:rtl/>
        </w:rPr>
        <w:t>,</w:t>
      </w:r>
      <w:r>
        <w:rPr>
          <w:rtl/>
        </w:rPr>
        <w:t xml:space="preserve"> </w:t>
      </w:r>
      <w:bookmarkStart w:id="14209" w:name="_ETM_Q24_311750"/>
      <w:bookmarkEnd w:id="14209"/>
      <w:r>
        <w:rPr>
          <w:rtl/>
        </w:rPr>
        <w:t xml:space="preserve">הביטוח </w:t>
      </w:r>
      <w:bookmarkStart w:id="14210" w:name="_ETM_Q24_312260"/>
      <w:bookmarkEnd w:id="14210"/>
      <w:r>
        <w:rPr>
          <w:rtl/>
        </w:rPr>
        <w:t xml:space="preserve">הלאומי </w:t>
      </w:r>
      <w:bookmarkStart w:id="14211" w:name="_ETM_Q24_313040"/>
      <w:bookmarkEnd w:id="14211"/>
      <w:r>
        <w:rPr>
          <w:rtl/>
        </w:rPr>
        <w:t xml:space="preserve">ישלם </w:t>
      </w:r>
      <w:bookmarkStart w:id="14212" w:name="_ETM_Q24_313489"/>
      <w:bookmarkEnd w:id="14212"/>
      <w:r>
        <w:rPr>
          <w:rtl/>
        </w:rPr>
        <w:t xml:space="preserve">לך </w:t>
      </w:r>
      <w:bookmarkStart w:id="14213" w:name="_ETM_Q24_313730"/>
      <w:bookmarkEnd w:id="14213"/>
      <w:r>
        <w:rPr>
          <w:rtl/>
        </w:rPr>
        <w:t xml:space="preserve">במקרה </w:t>
      </w:r>
      <w:bookmarkStart w:id="14214" w:name="_ETM_Q24_314150"/>
      <w:bookmarkEnd w:id="14214"/>
      <w:r>
        <w:rPr>
          <w:rtl/>
        </w:rPr>
        <w:t xml:space="preserve">הטוב </w:t>
      </w:r>
      <w:bookmarkStart w:id="14215" w:name="_ETM_Q24_314419"/>
      <w:bookmarkEnd w:id="14215"/>
      <w:r>
        <w:rPr>
          <w:rtl/>
        </w:rPr>
        <w:t xml:space="preserve">28 </w:t>
      </w:r>
      <w:bookmarkStart w:id="14216" w:name="_ETM_Q24_315200"/>
      <w:bookmarkEnd w:id="14216"/>
      <w:r>
        <w:rPr>
          <w:rtl/>
        </w:rPr>
        <w:t xml:space="preserve">שעות </w:t>
      </w:r>
      <w:bookmarkStart w:id="14217" w:name="_ETM_Q24_315889"/>
      <w:bookmarkEnd w:id="14217"/>
      <w:r w:rsidR="00C552BC">
        <w:rPr>
          <w:rFonts w:hint="cs"/>
          <w:rtl/>
        </w:rPr>
        <w:t>–</w:t>
      </w:r>
      <w:r w:rsidR="00370A20">
        <w:rPr>
          <w:rFonts w:hint="cs"/>
          <w:rtl/>
        </w:rPr>
        <w:t xml:space="preserve"> </w:t>
      </w:r>
      <w:r>
        <w:rPr>
          <w:rtl/>
        </w:rPr>
        <w:t xml:space="preserve">אתה </w:t>
      </w:r>
      <w:bookmarkStart w:id="14218" w:name="_ETM_Q24_316220"/>
      <w:bookmarkEnd w:id="14218"/>
      <w:r>
        <w:rPr>
          <w:rtl/>
        </w:rPr>
        <w:t xml:space="preserve">והמשפחה </w:t>
      </w:r>
      <w:bookmarkStart w:id="14219" w:name="_ETM_Q24_316849"/>
      <w:bookmarkEnd w:id="14219"/>
      <w:r>
        <w:rPr>
          <w:rtl/>
        </w:rPr>
        <w:t xml:space="preserve">שלך </w:t>
      </w:r>
      <w:bookmarkStart w:id="14220" w:name="_ETM_Q24_317569"/>
      <w:bookmarkEnd w:id="14220"/>
      <w:r>
        <w:rPr>
          <w:rtl/>
        </w:rPr>
        <w:t xml:space="preserve">תשלמו </w:t>
      </w:r>
      <w:bookmarkStart w:id="14221" w:name="_ETM_Q24_318349"/>
      <w:bookmarkEnd w:id="14221"/>
      <w:r>
        <w:rPr>
          <w:rtl/>
        </w:rPr>
        <w:t xml:space="preserve">140 </w:t>
      </w:r>
      <w:bookmarkStart w:id="14222" w:name="_ETM_Q24_319129"/>
      <w:bookmarkEnd w:id="14222"/>
      <w:r>
        <w:rPr>
          <w:rtl/>
        </w:rPr>
        <w:t>שעות</w:t>
      </w:r>
      <w:r>
        <w:rPr>
          <w:rFonts w:hint="cs"/>
          <w:rtl/>
        </w:rPr>
        <w:t>.</w:t>
      </w:r>
      <w:bookmarkStart w:id="14223" w:name="_ETM_Q24_319900"/>
      <w:bookmarkEnd w:id="14223"/>
    </w:p>
    <w:p w:rsidR="004A625C" w:rsidRDefault="004A625C" w:rsidP="007E7D36">
      <w:pPr>
        <w:rPr>
          <w:rtl/>
        </w:rPr>
      </w:pPr>
    </w:p>
    <w:p w:rsidR="004A625C" w:rsidRDefault="004A625C" w:rsidP="007E7D36">
      <w:pPr>
        <w:pStyle w:val="af6"/>
        <w:keepNext/>
        <w:rPr>
          <w:rtl/>
        </w:rPr>
      </w:pPr>
      <w:bookmarkStart w:id="14224" w:name="ET_yor_5873_13"/>
      <w:r w:rsidRPr="00EE45AD">
        <w:rPr>
          <w:rStyle w:val="TagStyle"/>
          <w:rtl/>
        </w:rPr>
        <w:t xml:space="preserve"> &lt;&lt; יור &gt;&gt; </w:t>
      </w:r>
      <w:r>
        <w:rPr>
          <w:rtl/>
        </w:rPr>
        <w:t>היו"ר יעקב מרגי:</w:t>
      </w:r>
      <w:r w:rsidRPr="00EE45AD">
        <w:rPr>
          <w:rStyle w:val="TagStyle"/>
          <w:rtl/>
        </w:rPr>
        <w:t xml:space="preserve"> &lt;&lt; יור &gt;&gt;</w:t>
      </w:r>
      <w:r>
        <w:rPr>
          <w:rtl/>
        </w:rPr>
        <w:t xml:space="preserve"> </w:t>
      </w:r>
      <w:bookmarkEnd w:id="14224"/>
    </w:p>
    <w:p w:rsidR="004A625C" w:rsidRDefault="004A625C" w:rsidP="004A1BF2">
      <w:pPr>
        <w:rPr>
          <w:rtl/>
        </w:rPr>
      </w:pPr>
    </w:p>
    <w:p w:rsidR="004A625C" w:rsidRDefault="004A625C" w:rsidP="007E7D36">
      <w:pPr>
        <w:rPr>
          <w:rtl/>
        </w:rPr>
      </w:pPr>
      <w:r>
        <w:rPr>
          <w:rFonts w:hint="cs"/>
          <w:rtl/>
        </w:rPr>
        <w:t>תודה.</w:t>
      </w:r>
    </w:p>
    <w:p w:rsidR="004A625C" w:rsidRDefault="004A625C" w:rsidP="007E7D36">
      <w:pPr>
        <w:rPr>
          <w:rtl/>
        </w:rPr>
      </w:pPr>
    </w:p>
    <w:p w:rsidR="004A625C" w:rsidRDefault="004A625C" w:rsidP="007E7D36">
      <w:pPr>
        <w:pStyle w:val="-"/>
        <w:keepNext/>
        <w:rPr>
          <w:rtl/>
        </w:rPr>
      </w:pPr>
      <w:bookmarkStart w:id="14225" w:name="ET_speakercontinue_5111_14"/>
      <w:r w:rsidRPr="00EE45AD">
        <w:rPr>
          <w:rStyle w:val="TagStyle"/>
          <w:rtl/>
        </w:rPr>
        <w:t xml:space="preserve"> &lt;&lt; דובר_המשך &gt;&gt; </w:t>
      </w:r>
      <w:r>
        <w:rPr>
          <w:rtl/>
        </w:rPr>
        <w:t>איציק שמולי (העבודה-גשר):</w:t>
      </w:r>
      <w:r w:rsidRPr="00EE45AD">
        <w:rPr>
          <w:rStyle w:val="TagStyle"/>
          <w:rtl/>
        </w:rPr>
        <w:t xml:space="preserve"> &lt;&lt; דובר_המשך &gt;&gt;</w:t>
      </w:r>
      <w:r>
        <w:rPr>
          <w:rtl/>
        </w:rPr>
        <w:t xml:space="preserve"> </w:t>
      </w:r>
      <w:bookmarkEnd w:id="14225"/>
    </w:p>
    <w:p w:rsidR="004A625C" w:rsidRDefault="004A625C" w:rsidP="004A1BF2">
      <w:pPr>
        <w:rPr>
          <w:rtl/>
        </w:rPr>
      </w:pPr>
    </w:p>
    <w:p w:rsidR="004A625C" w:rsidRDefault="004A625C" w:rsidP="00370A20">
      <w:pPr>
        <w:rPr>
          <w:rtl/>
        </w:rPr>
      </w:pPr>
      <w:bookmarkStart w:id="14226" w:name="_ETM_Q24_615276"/>
      <w:bookmarkEnd w:id="14226"/>
      <w:r>
        <w:rPr>
          <w:rtl/>
        </w:rPr>
        <w:t xml:space="preserve">מי </w:t>
      </w:r>
      <w:bookmarkStart w:id="14227" w:name="_ETM_Q24_320110"/>
      <w:bookmarkEnd w:id="14227"/>
      <w:r>
        <w:rPr>
          <w:rtl/>
        </w:rPr>
        <w:t xml:space="preserve">שאין </w:t>
      </w:r>
      <w:bookmarkStart w:id="14228" w:name="_ETM_Q24_320440"/>
      <w:bookmarkEnd w:id="14228"/>
      <w:r>
        <w:rPr>
          <w:rtl/>
        </w:rPr>
        <w:t xml:space="preserve">לו </w:t>
      </w:r>
      <w:bookmarkStart w:id="14229" w:name="_ETM_Q24_320590"/>
      <w:bookmarkStart w:id="14230" w:name="_ETM_Q24_320950"/>
      <w:bookmarkStart w:id="14231" w:name="_ETM_Q24_321250"/>
      <w:bookmarkEnd w:id="14229"/>
      <w:bookmarkEnd w:id="14230"/>
      <w:bookmarkEnd w:id="14231"/>
      <w:r>
        <w:rPr>
          <w:rFonts w:hint="cs"/>
          <w:rtl/>
        </w:rPr>
        <w:t>10,000 ש</w:t>
      </w:r>
      <w:bookmarkStart w:id="14232" w:name="_ETM_Q24_618751"/>
      <w:bookmarkEnd w:id="14232"/>
      <w:r>
        <w:rPr>
          <w:rtl/>
        </w:rPr>
        <w:t xml:space="preserve">קל </w:t>
      </w:r>
      <w:bookmarkStart w:id="14233" w:name="_ETM_Q24_321669"/>
      <w:bookmarkEnd w:id="14233"/>
      <w:r>
        <w:rPr>
          <w:rtl/>
        </w:rPr>
        <w:t xml:space="preserve">להביא </w:t>
      </w:r>
      <w:bookmarkStart w:id="14234" w:name="_ETM_Q24_322000"/>
      <w:bookmarkEnd w:id="14234"/>
      <w:r>
        <w:rPr>
          <w:rtl/>
        </w:rPr>
        <w:t xml:space="preserve">מהבית </w:t>
      </w:r>
      <w:bookmarkStart w:id="14235" w:name="_ETM_Q24_322780"/>
      <w:bookmarkEnd w:id="14235"/>
      <w:r>
        <w:rPr>
          <w:rtl/>
        </w:rPr>
        <w:t xml:space="preserve">כל </w:t>
      </w:r>
      <w:bookmarkStart w:id="14236" w:name="_ETM_Q24_323169"/>
      <w:bookmarkEnd w:id="14236"/>
      <w:r>
        <w:rPr>
          <w:rtl/>
        </w:rPr>
        <w:t xml:space="preserve">חודש </w:t>
      </w:r>
      <w:bookmarkStart w:id="14237" w:name="_ETM_Q24_323989"/>
      <w:bookmarkEnd w:id="14237"/>
      <w:r w:rsidR="00C552BC">
        <w:rPr>
          <w:rFonts w:hint="cs"/>
          <w:rtl/>
        </w:rPr>
        <w:t>–</w:t>
      </w:r>
      <w:r w:rsidR="00370A20">
        <w:rPr>
          <w:rFonts w:hint="cs"/>
          <w:rtl/>
        </w:rPr>
        <w:t xml:space="preserve"> </w:t>
      </w:r>
      <w:r>
        <w:rPr>
          <w:rtl/>
        </w:rPr>
        <w:t xml:space="preserve">זורקים </w:t>
      </w:r>
      <w:bookmarkStart w:id="14238" w:name="_ETM_Q24_324590"/>
      <w:bookmarkEnd w:id="14238"/>
      <w:r>
        <w:rPr>
          <w:rtl/>
        </w:rPr>
        <w:t xml:space="preserve">אותו </w:t>
      </w:r>
      <w:bookmarkStart w:id="14239" w:name="_ETM_Q24_324769"/>
      <w:bookmarkEnd w:id="14239"/>
      <w:r>
        <w:rPr>
          <w:rtl/>
        </w:rPr>
        <w:t xml:space="preserve">כמו </w:t>
      </w:r>
      <w:bookmarkStart w:id="14240" w:name="_ETM_Q24_325010"/>
      <w:bookmarkEnd w:id="14240"/>
      <w:r>
        <w:rPr>
          <w:rtl/>
        </w:rPr>
        <w:t xml:space="preserve">כלב </w:t>
      </w:r>
      <w:bookmarkStart w:id="14241" w:name="_ETM_Q24_325340"/>
      <w:bookmarkEnd w:id="14241"/>
      <w:r>
        <w:rPr>
          <w:rtl/>
        </w:rPr>
        <w:t>למוסד</w:t>
      </w:r>
      <w:r>
        <w:rPr>
          <w:rFonts w:hint="cs"/>
          <w:rtl/>
        </w:rPr>
        <w:t>.</w:t>
      </w:r>
      <w:r>
        <w:rPr>
          <w:rtl/>
        </w:rPr>
        <w:t xml:space="preserve"> </w:t>
      </w:r>
      <w:bookmarkStart w:id="14242" w:name="_ETM_Q24_325849"/>
      <w:bookmarkEnd w:id="14242"/>
      <w:r>
        <w:rPr>
          <w:rtl/>
        </w:rPr>
        <w:t xml:space="preserve">ככה </w:t>
      </w:r>
      <w:bookmarkStart w:id="14243" w:name="_ETM_Q24_326120"/>
      <w:bookmarkEnd w:id="14243"/>
      <w:r>
        <w:rPr>
          <w:rtl/>
        </w:rPr>
        <w:t xml:space="preserve">עשו </w:t>
      </w:r>
      <w:bookmarkStart w:id="14244" w:name="_ETM_Q24_326840"/>
      <w:bookmarkEnd w:id="14244"/>
      <w:r>
        <w:rPr>
          <w:rtl/>
        </w:rPr>
        <w:t xml:space="preserve">להרבה </w:t>
      </w:r>
      <w:bookmarkStart w:id="14245" w:name="_ETM_Q24_327200"/>
      <w:bookmarkEnd w:id="14245"/>
      <w:r>
        <w:rPr>
          <w:rtl/>
        </w:rPr>
        <w:t xml:space="preserve">מאוד </w:t>
      </w:r>
      <w:bookmarkStart w:id="14246" w:name="_ETM_Q24_327409"/>
      <w:bookmarkEnd w:id="14246"/>
      <w:r>
        <w:rPr>
          <w:rtl/>
        </w:rPr>
        <w:t xml:space="preserve">אנשים </w:t>
      </w:r>
      <w:bookmarkStart w:id="14247" w:name="_ETM_Q24_327739"/>
      <w:bookmarkEnd w:id="14247"/>
      <w:r>
        <w:rPr>
          <w:rtl/>
        </w:rPr>
        <w:t xml:space="preserve">במדינת </w:t>
      </w:r>
      <w:bookmarkStart w:id="14248" w:name="_ETM_Q24_328099"/>
      <w:bookmarkEnd w:id="14248"/>
      <w:r>
        <w:rPr>
          <w:rtl/>
        </w:rPr>
        <w:t>ישראל</w:t>
      </w:r>
      <w:bookmarkStart w:id="14249" w:name="_ETM_Q24_328400"/>
      <w:bookmarkEnd w:id="14249"/>
      <w:r>
        <w:rPr>
          <w:rFonts w:hint="cs"/>
          <w:rtl/>
        </w:rPr>
        <w:t>.</w:t>
      </w:r>
    </w:p>
    <w:p w:rsidR="004A625C" w:rsidRDefault="004A625C" w:rsidP="007E7D36">
      <w:pPr>
        <w:rPr>
          <w:rtl/>
        </w:rPr>
      </w:pPr>
    </w:p>
    <w:p w:rsidR="004A625C" w:rsidRDefault="004A625C" w:rsidP="007E7D36">
      <w:pPr>
        <w:pStyle w:val="af6"/>
        <w:keepNext/>
        <w:rPr>
          <w:rtl/>
        </w:rPr>
      </w:pPr>
      <w:r w:rsidRPr="008E3090">
        <w:rPr>
          <w:rStyle w:val="TagStyle"/>
          <w:rtl/>
        </w:rPr>
        <w:t xml:space="preserve"> &lt;&lt; יור &gt;&gt; </w:t>
      </w:r>
      <w:r>
        <w:rPr>
          <w:rtl/>
        </w:rPr>
        <w:t>היו"ר יעקב מרגי:</w:t>
      </w:r>
      <w:r w:rsidRPr="008E3090">
        <w:rPr>
          <w:rStyle w:val="TagStyle"/>
          <w:rtl/>
        </w:rPr>
        <w:t xml:space="preserve"> &lt;&lt; יור &gt;&gt;</w:t>
      </w:r>
      <w:r>
        <w:rPr>
          <w:rtl/>
        </w:rPr>
        <w:t xml:space="preserve"> </w:t>
      </w:r>
    </w:p>
    <w:p w:rsidR="004A625C" w:rsidRDefault="004A625C" w:rsidP="004A1BF2">
      <w:pPr>
        <w:rPr>
          <w:rtl/>
        </w:rPr>
      </w:pPr>
    </w:p>
    <w:p w:rsidR="004A625C" w:rsidRDefault="004A625C" w:rsidP="007E7D36">
      <w:pPr>
        <w:rPr>
          <w:rtl/>
        </w:rPr>
      </w:pPr>
      <w:r>
        <w:rPr>
          <w:rFonts w:hint="cs"/>
          <w:rtl/>
        </w:rPr>
        <w:t>תודה.</w:t>
      </w:r>
    </w:p>
    <w:p w:rsidR="004A625C" w:rsidRDefault="004A625C" w:rsidP="007E7D36">
      <w:pPr>
        <w:rPr>
          <w:rtl/>
        </w:rPr>
      </w:pPr>
    </w:p>
    <w:p w:rsidR="004A625C" w:rsidRDefault="004A625C" w:rsidP="007E7D36">
      <w:pPr>
        <w:pStyle w:val="-"/>
        <w:keepNext/>
        <w:rPr>
          <w:rtl/>
        </w:rPr>
      </w:pPr>
      <w:bookmarkStart w:id="14250" w:name="ET_speakercontinue_5111_16"/>
      <w:r w:rsidRPr="008E3090">
        <w:rPr>
          <w:rStyle w:val="TagStyle"/>
          <w:rtl/>
        </w:rPr>
        <w:t xml:space="preserve"> &lt;&lt; דובר_המשך &gt;&gt; </w:t>
      </w:r>
      <w:r>
        <w:rPr>
          <w:rtl/>
        </w:rPr>
        <w:t>איציק שמולי (העבודה-גשר):</w:t>
      </w:r>
      <w:r w:rsidRPr="008E3090">
        <w:rPr>
          <w:rStyle w:val="TagStyle"/>
          <w:rtl/>
        </w:rPr>
        <w:t xml:space="preserve"> &lt;&lt; דובר_המשך &gt;&gt;</w:t>
      </w:r>
      <w:r>
        <w:rPr>
          <w:rtl/>
        </w:rPr>
        <w:t xml:space="preserve"> </w:t>
      </w:r>
      <w:bookmarkEnd w:id="14250"/>
    </w:p>
    <w:p w:rsidR="004A625C" w:rsidRDefault="004A625C" w:rsidP="004A1BF2">
      <w:pPr>
        <w:rPr>
          <w:rtl/>
        </w:rPr>
      </w:pPr>
    </w:p>
    <w:p w:rsidR="004A625C" w:rsidRDefault="004A625C" w:rsidP="00370A20">
      <w:pPr>
        <w:rPr>
          <w:rtl/>
        </w:rPr>
      </w:pPr>
      <w:bookmarkStart w:id="14251" w:name="_ETM_Q24_624831"/>
      <w:bookmarkEnd w:id="14251"/>
      <w:r w:rsidRPr="007C7876">
        <w:rPr>
          <w:rFonts w:hint="cs"/>
          <w:rtl/>
        </w:rPr>
        <w:t>ל</w:t>
      </w:r>
      <w:r w:rsidRPr="007C7876">
        <w:rPr>
          <w:rtl/>
        </w:rPr>
        <w:t xml:space="preserve">כן </w:t>
      </w:r>
      <w:bookmarkStart w:id="14252" w:name="_ETM_Q24_329299"/>
      <w:bookmarkEnd w:id="14252"/>
      <w:r w:rsidRPr="007C7876">
        <w:rPr>
          <w:rtl/>
        </w:rPr>
        <w:t xml:space="preserve">אסכם </w:t>
      </w:r>
      <w:bookmarkStart w:id="14253" w:name="_ETM_Q24_329779"/>
      <w:bookmarkEnd w:id="14253"/>
      <w:r w:rsidRPr="007C7876">
        <w:rPr>
          <w:rtl/>
        </w:rPr>
        <w:t>ואומר</w:t>
      </w:r>
      <w:bookmarkStart w:id="14254" w:name="_ETM_Q24_330139"/>
      <w:bookmarkEnd w:id="14254"/>
      <w:r w:rsidRPr="007C7876">
        <w:rPr>
          <w:rFonts w:hint="cs"/>
          <w:rtl/>
        </w:rPr>
        <w:t xml:space="preserve">, </w:t>
      </w:r>
      <w:r w:rsidRPr="007C7876">
        <w:rPr>
          <w:rtl/>
        </w:rPr>
        <w:t xml:space="preserve">אדוני </w:t>
      </w:r>
      <w:bookmarkStart w:id="14255" w:name="_ETM_Q24_330439"/>
      <w:bookmarkEnd w:id="14255"/>
      <w:r w:rsidRPr="007C7876">
        <w:rPr>
          <w:rtl/>
        </w:rPr>
        <w:t>היושב-ראש</w:t>
      </w:r>
      <w:r w:rsidR="00370A20">
        <w:rPr>
          <w:rFonts w:hint="cs"/>
          <w:rtl/>
        </w:rPr>
        <w:t>:</w:t>
      </w:r>
      <w:bookmarkStart w:id="14256" w:name="_ETM_Q24_629408"/>
      <w:bookmarkEnd w:id="14256"/>
      <w:r w:rsidRPr="007C7876">
        <w:rPr>
          <w:rtl/>
        </w:rPr>
        <w:t xml:space="preserve"> </w:t>
      </w:r>
      <w:bookmarkStart w:id="14257" w:name="_ETM_Q24_331400"/>
      <w:bookmarkEnd w:id="14257"/>
      <w:r w:rsidRPr="007C7876">
        <w:rPr>
          <w:rtl/>
        </w:rPr>
        <w:t xml:space="preserve">הפתרון </w:t>
      </w:r>
      <w:bookmarkStart w:id="14258" w:name="_ETM_Q24_332150"/>
      <w:bookmarkEnd w:id="14258"/>
      <w:r w:rsidRPr="007C7876">
        <w:rPr>
          <w:rtl/>
        </w:rPr>
        <w:t>היחידי</w:t>
      </w:r>
      <w:r w:rsidRPr="007C7876">
        <w:rPr>
          <w:rFonts w:hint="cs"/>
          <w:rtl/>
        </w:rPr>
        <w:t xml:space="preserve"> </w:t>
      </w:r>
      <w:r w:rsidR="00C552BC">
        <w:rPr>
          <w:rFonts w:hint="eastAsia"/>
          <w:rtl/>
        </w:rPr>
        <w:t>–</w:t>
      </w:r>
      <w:r w:rsidRPr="007C7876">
        <w:rPr>
          <w:rtl/>
        </w:rPr>
        <w:t xml:space="preserve"> </w:t>
      </w:r>
      <w:bookmarkStart w:id="14259" w:name="_ETM_Q24_333019"/>
      <w:bookmarkEnd w:id="14259"/>
      <w:r w:rsidRPr="007C7876">
        <w:rPr>
          <w:rtl/>
        </w:rPr>
        <w:t xml:space="preserve">והובלנו </w:t>
      </w:r>
      <w:bookmarkStart w:id="14260" w:name="_ETM_Q24_333650"/>
      <w:bookmarkEnd w:id="14260"/>
      <w:r w:rsidRPr="007C7876">
        <w:rPr>
          <w:rtl/>
        </w:rPr>
        <w:t xml:space="preserve">פה </w:t>
      </w:r>
      <w:bookmarkStart w:id="14261" w:name="_ETM_Q24_333829"/>
      <w:bookmarkEnd w:id="14261"/>
      <w:r w:rsidRPr="007C7876">
        <w:rPr>
          <w:rtl/>
        </w:rPr>
        <w:t xml:space="preserve">יוזמה </w:t>
      </w:r>
      <w:bookmarkStart w:id="14262" w:name="_ETM_Q24_334189"/>
      <w:bookmarkEnd w:id="14262"/>
      <w:r w:rsidRPr="007C7876">
        <w:rPr>
          <w:rtl/>
        </w:rPr>
        <w:t xml:space="preserve">משותפת </w:t>
      </w:r>
      <w:bookmarkStart w:id="14263" w:name="_ETM_Q24_335340"/>
      <w:bookmarkEnd w:id="14263"/>
      <w:r w:rsidRPr="007C7876">
        <w:rPr>
          <w:rtl/>
        </w:rPr>
        <w:t xml:space="preserve">של </w:t>
      </w:r>
      <w:bookmarkStart w:id="14264" w:name="_ETM_Q24_335760"/>
      <w:bookmarkEnd w:id="14264"/>
      <w:r w:rsidRPr="007C7876">
        <w:rPr>
          <w:rtl/>
        </w:rPr>
        <w:t xml:space="preserve">80 </w:t>
      </w:r>
      <w:bookmarkStart w:id="14265" w:name="_ETM_Q24_336180"/>
      <w:bookmarkEnd w:id="14265"/>
      <w:r w:rsidRPr="007C7876">
        <w:rPr>
          <w:rtl/>
        </w:rPr>
        <w:t xml:space="preserve">חברי </w:t>
      </w:r>
      <w:bookmarkStart w:id="14266" w:name="_ETM_Q24_336480"/>
      <w:bookmarkEnd w:id="14266"/>
      <w:r w:rsidRPr="007C7876">
        <w:rPr>
          <w:rtl/>
        </w:rPr>
        <w:t xml:space="preserve">כנסת </w:t>
      </w:r>
      <w:bookmarkStart w:id="14267" w:name="_ETM_Q24_336840"/>
      <w:bookmarkEnd w:id="14267"/>
      <w:r w:rsidRPr="007C7876">
        <w:rPr>
          <w:rtl/>
        </w:rPr>
        <w:t xml:space="preserve">בכנסת </w:t>
      </w:r>
      <w:bookmarkStart w:id="14268" w:name="_ETM_Q24_337290"/>
      <w:bookmarkEnd w:id="14268"/>
      <w:r w:rsidRPr="007C7876">
        <w:rPr>
          <w:rtl/>
        </w:rPr>
        <w:t>הקודמת</w:t>
      </w:r>
      <w:r w:rsidR="00370A20">
        <w:rPr>
          <w:rFonts w:hint="cs"/>
          <w:rtl/>
        </w:rPr>
        <w:t>,</w:t>
      </w:r>
      <w:r w:rsidRPr="007C7876">
        <w:rPr>
          <w:rtl/>
        </w:rPr>
        <w:t xml:space="preserve"> </w:t>
      </w:r>
      <w:bookmarkStart w:id="14269" w:name="_ETM_Q24_337770"/>
      <w:bookmarkEnd w:id="14269"/>
      <w:r w:rsidRPr="007C7876">
        <w:rPr>
          <w:rtl/>
        </w:rPr>
        <w:t xml:space="preserve">ואנחנו </w:t>
      </w:r>
      <w:bookmarkStart w:id="14270" w:name="_ETM_Q24_338069"/>
      <w:bookmarkEnd w:id="14270"/>
      <w:r w:rsidRPr="007C7876">
        <w:rPr>
          <w:rtl/>
        </w:rPr>
        <w:t xml:space="preserve">נעשה </w:t>
      </w:r>
      <w:bookmarkStart w:id="14271" w:name="_ETM_Q24_338310"/>
      <w:bookmarkEnd w:id="14271"/>
      <w:r w:rsidRPr="007C7876">
        <w:rPr>
          <w:rtl/>
        </w:rPr>
        <w:t xml:space="preserve">את </w:t>
      </w:r>
      <w:bookmarkStart w:id="14272" w:name="_ETM_Q24_338370"/>
      <w:bookmarkEnd w:id="14272"/>
      <w:r w:rsidRPr="007C7876">
        <w:rPr>
          <w:rtl/>
        </w:rPr>
        <w:t xml:space="preserve">זה </w:t>
      </w:r>
      <w:bookmarkStart w:id="14273" w:name="_ETM_Q24_338430"/>
      <w:bookmarkEnd w:id="14273"/>
      <w:r w:rsidRPr="007C7876">
        <w:rPr>
          <w:rtl/>
        </w:rPr>
        <w:t xml:space="preserve">גם </w:t>
      </w:r>
      <w:bookmarkStart w:id="14274" w:name="_ETM_Q24_338580"/>
      <w:bookmarkEnd w:id="14274"/>
      <w:r w:rsidRPr="007C7876">
        <w:rPr>
          <w:rtl/>
        </w:rPr>
        <w:t xml:space="preserve">בכנסת </w:t>
      </w:r>
      <w:bookmarkStart w:id="14275" w:name="_ETM_Q24_339000"/>
      <w:bookmarkEnd w:id="14275"/>
      <w:r w:rsidRPr="007C7876">
        <w:rPr>
          <w:rtl/>
        </w:rPr>
        <w:t>הבאה</w:t>
      </w:r>
      <w:r w:rsidR="00370A20">
        <w:rPr>
          <w:rFonts w:hint="cs"/>
          <w:rtl/>
        </w:rPr>
        <w:t>:</w:t>
      </w:r>
      <w:r w:rsidRPr="007C7876">
        <w:rPr>
          <w:rFonts w:hint="cs"/>
          <w:rtl/>
        </w:rPr>
        <w:t xml:space="preserve"> </w:t>
      </w:r>
      <w:bookmarkStart w:id="14276" w:name="_ETM_Q24_637350"/>
      <w:bookmarkEnd w:id="14276"/>
      <w:r w:rsidRPr="007C7876">
        <w:rPr>
          <w:rtl/>
        </w:rPr>
        <w:t xml:space="preserve">ביטוח </w:t>
      </w:r>
      <w:bookmarkStart w:id="14277" w:name="_ETM_Q24_340560"/>
      <w:bookmarkEnd w:id="14277"/>
      <w:r w:rsidRPr="007C7876">
        <w:rPr>
          <w:rtl/>
        </w:rPr>
        <w:t xml:space="preserve">סיעוד </w:t>
      </w:r>
      <w:bookmarkStart w:id="14278" w:name="_ETM_Q24_340950"/>
      <w:bookmarkEnd w:id="14278"/>
      <w:r w:rsidRPr="007C7876">
        <w:rPr>
          <w:rtl/>
        </w:rPr>
        <w:t>ממלכתי</w:t>
      </w:r>
      <w:r w:rsidRPr="007C7876">
        <w:rPr>
          <w:rFonts w:hint="cs"/>
          <w:rtl/>
        </w:rPr>
        <w:t>,</w:t>
      </w:r>
      <w:r w:rsidRPr="007C7876">
        <w:rPr>
          <w:rtl/>
        </w:rPr>
        <w:t xml:space="preserve"> </w:t>
      </w:r>
      <w:bookmarkStart w:id="14279" w:name="_ETM_Q24_341850"/>
      <w:bookmarkEnd w:id="14279"/>
      <w:r w:rsidRPr="007C7876">
        <w:rPr>
          <w:rtl/>
        </w:rPr>
        <w:t xml:space="preserve">להעלות </w:t>
      </w:r>
      <w:bookmarkStart w:id="14280" w:name="_ETM_Q24_342389"/>
      <w:bookmarkEnd w:id="14280"/>
      <w:r w:rsidRPr="007C7876">
        <w:rPr>
          <w:rtl/>
        </w:rPr>
        <w:t xml:space="preserve">את </w:t>
      </w:r>
      <w:bookmarkStart w:id="14281" w:name="_ETM_Q24_342540"/>
      <w:bookmarkEnd w:id="14281"/>
      <w:r w:rsidRPr="007C7876">
        <w:rPr>
          <w:rtl/>
        </w:rPr>
        <w:t xml:space="preserve">המס </w:t>
      </w:r>
      <w:bookmarkStart w:id="14282" w:name="_ETM_Q24_343090"/>
      <w:bookmarkEnd w:id="14282"/>
      <w:r w:rsidRPr="007C7876">
        <w:rPr>
          <w:rtl/>
        </w:rPr>
        <w:t>ב</w:t>
      </w:r>
      <w:bookmarkStart w:id="14283" w:name="_ETM_Q24_343734"/>
      <w:bookmarkStart w:id="14284" w:name="_ETM_Q24_344410"/>
      <w:bookmarkStart w:id="14285" w:name="_ETM_Q24_639867"/>
      <w:bookmarkEnd w:id="14283"/>
      <w:bookmarkEnd w:id="14284"/>
      <w:bookmarkEnd w:id="14285"/>
      <w:r w:rsidRPr="007C7876">
        <w:rPr>
          <w:rFonts w:hint="cs"/>
          <w:rtl/>
        </w:rPr>
        <w:t>-0.75%</w:t>
      </w:r>
      <w:bookmarkStart w:id="14286" w:name="_ETM_Q24_642097"/>
      <w:bookmarkStart w:id="14287" w:name="_ETM_Q24_648409"/>
      <w:bookmarkEnd w:id="14286"/>
      <w:bookmarkEnd w:id="14287"/>
      <w:r w:rsidRPr="007C7876">
        <w:rPr>
          <w:rFonts w:hint="cs"/>
          <w:rtl/>
        </w:rPr>
        <w:t xml:space="preserve"> </w:t>
      </w:r>
      <w:bookmarkStart w:id="14288" w:name="_ETM_Q24_644490"/>
      <w:bookmarkEnd w:id="14288"/>
      <w:r w:rsidR="00C552BC">
        <w:rPr>
          <w:rFonts w:hint="eastAsia"/>
          <w:rtl/>
        </w:rPr>
        <w:t>–</w:t>
      </w:r>
      <w:r w:rsidR="00370A20">
        <w:rPr>
          <w:rFonts w:hint="cs"/>
          <w:rtl/>
        </w:rPr>
        <w:t xml:space="preserve"> </w:t>
      </w:r>
      <w:r w:rsidRPr="007C7876">
        <w:rPr>
          <w:rtl/>
        </w:rPr>
        <w:t xml:space="preserve">93% </w:t>
      </w:r>
      <w:bookmarkStart w:id="14289" w:name="_ETM_Q24_346060"/>
      <w:bookmarkEnd w:id="14289"/>
      <w:r w:rsidRPr="007C7876">
        <w:rPr>
          <w:rtl/>
        </w:rPr>
        <w:t xml:space="preserve">מהציבור </w:t>
      </w:r>
      <w:bookmarkStart w:id="14290" w:name="_ETM_Q24_346660"/>
      <w:bookmarkEnd w:id="14290"/>
      <w:r w:rsidRPr="007C7876">
        <w:rPr>
          <w:rtl/>
        </w:rPr>
        <w:t>תומ</w:t>
      </w:r>
      <w:r w:rsidR="00370A20">
        <w:rPr>
          <w:rFonts w:hint="cs"/>
          <w:rtl/>
        </w:rPr>
        <w:t>כים</w:t>
      </w:r>
      <w:r w:rsidRPr="007C7876">
        <w:rPr>
          <w:rtl/>
        </w:rPr>
        <w:t xml:space="preserve"> </w:t>
      </w:r>
      <w:bookmarkStart w:id="14291" w:name="_ETM_Q24_347050"/>
      <w:bookmarkEnd w:id="14291"/>
      <w:r w:rsidRPr="007C7876">
        <w:rPr>
          <w:rtl/>
        </w:rPr>
        <w:t>בזה</w:t>
      </w:r>
      <w:r w:rsidR="00370A20">
        <w:rPr>
          <w:rFonts w:hint="cs"/>
          <w:rtl/>
        </w:rPr>
        <w:t>;</w:t>
      </w:r>
      <w:r w:rsidRPr="007C7876">
        <w:rPr>
          <w:rtl/>
        </w:rPr>
        <w:t xml:space="preserve"> </w:t>
      </w:r>
      <w:bookmarkStart w:id="14292" w:name="_ETM_Q24_347319"/>
      <w:bookmarkEnd w:id="14292"/>
      <w:r w:rsidRPr="007C7876">
        <w:rPr>
          <w:rtl/>
        </w:rPr>
        <w:t xml:space="preserve">יגיד </w:t>
      </w:r>
      <w:bookmarkStart w:id="14293" w:name="_ETM_Q24_347590"/>
      <w:bookmarkEnd w:id="14293"/>
      <w:r w:rsidRPr="007C7876">
        <w:rPr>
          <w:rtl/>
        </w:rPr>
        <w:t xml:space="preserve">את </w:t>
      </w:r>
      <w:bookmarkStart w:id="14294" w:name="_ETM_Q24_347709"/>
      <w:bookmarkEnd w:id="14294"/>
      <w:r w:rsidRPr="007C7876">
        <w:rPr>
          <w:rtl/>
        </w:rPr>
        <w:t xml:space="preserve">זה </w:t>
      </w:r>
      <w:bookmarkStart w:id="14295" w:name="_ETM_Q24_348129"/>
      <w:bookmarkEnd w:id="14295"/>
      <w:r w:rsidRPr="007C7876">
        <w:rPr>
          <w:rtl/>
        </w:rPr>
        <w:t xml:space="preserve">סגן </w:t>
      </w:r>
      <w:bookmarkStart w:id="14296" w:name="_ETM_Q24_348459"/>
      <w:bookmarkEnd w:id="14296"/>
      <w:r w:rsidRPr="007C7876">
        <w:rPr>
          <w:rtl/>
        </w:rPr>
        <w:t xml:space="preserve">השר </w:t>
      </w:r>
      <w:bookmarkStart w:id="14297" w:name="_ETM_Q24_348760"/>
      <w:bookmarkEnd w:id="14297"/>
      <w:r w:rsidRPr="007C7876">
        <w:rPr>
          <w:rtl/>
        </w:rPr>
        <w:t>ליצמן</w:t>
      </w:r>
      <w:bookmarkStart w:id="14298" w:name="_ETM_Q24_646552"/>
      <w:bookmarkEnd w:id="14298"/>
      <w:r w:rsidRPr="007C7876">
        <w:rPr>
          <w:rFonts w:hint="cs"/>
          <w:rtl/>
        </w:rPr>
        <w:t>,</w:t>
      </w:r>
      <w:r w:rsidRPr="007C7876">
        <w:rPr>
          <w:rtl/>
        </w:rPr>
        <w:t xml:space="preserve"> </w:t>
      </w:r>
      <w:bookmarkStart w:id="14299" w:name="_ETM_Q24_349569"/>
      <w:bookmarkEnd w:id="14299"/>
      <w:r w:rsidRPr="007C7876">
        <w:rPr>
          <w:rtl/>
        </w:rPr>
        <w:t xml:space="preserve">זה </w:t>
      </w:r>
      <w:bookmarkStart w:id="14300" w:name="_ETM_Q24_349750"/>
      <w:bookmarkEnd w:id="14300"/>
      <w:r w:rsidRPr="007C7876">
        <w:rPr>
          <w:rtl/>
        </w:rPr>
        <w:t xml:space="preserve">נתונים </w:t>
      </w:r>
      <w:bookmarkStart w:id="14301" w:name="_ETM_Q24_350169"/>
      <w:bookmarkEnd w:id="14301"/>
      <w:r w:rsidRPr="007C7876">
        <w:rPr>
          <w:rtl/>
        </w:rPr>
        <w:t xml:space="preserve">שיש </w:t>
      </w:r>
      <w:bookmarkStart w:id="14302" w:name="_ETM_Q24_350379"/>
      <w:bookmarkEnd w:id="14302"/>
      <w:r w:rsidRPr="007C7876">
        <w:rPr>
          <w:rtl/>
        </w:rPr>
        <w:t xml:space="preserve">במשרד </w:t>
      </w:r>
      <w:bookmarkStart w:id="14303" w:name="_ETM_Q24_350800"/>
      <w:bookmarkEnd w:id="14303"/>
      <w:r w:rsidRPr="007C7876">
        <w:rPr>
          <w:rtl/>
        </w:rPr>
        <w:t>הבריאות</w:t>
      </w:r>
      <w:bookmarkStart w:id="14304" w:name="_ETM_Q24_649405"/>
      <w:bookmarkEnd w:id="14304"/>
      <w:r w:rsidRPr="007C7876">
        <w:rPr>
          <w:rtl/>
        </w:rPr>
        <w:t xml:space="preserve"> </w:t>
      </w:r>
      <w:bookmarkStart w:id="14305" w:name="_ETM_Q24_351459"/>
      <w:bookmarkEnd w:id="14305"/>
      <w:r w:rsidR="00C552BC">
        <w:rPr>
          <w:rFonts w:hint="cs"/>
          <w:rtl/>
        </w:rPr>
        <w:t>–</w:t>
      </w:r>
      <w:r w:rsidRPr="007C7876">
        <w:rPr>
          <w:rFonts w:hint="cs"/>
          <w:rtl/>
        </w:rPr>
        <w:t xml:space="preserve"> </w:t>
      </w:r>
      <w:bookmarkStart w:id="14306" w:name="_ETM_Q24_647865"/>
      <w:bookmarkEnd w:id="14306"/>
      <w:r w:rsidRPr="007C7876">
        <w:rPr>
          <w:rtl/>
        </w:rPr>
        <w:t xml:space="preserve">בתמורה </w:t>
      </w:r>
      <w:bookmarkStart w:id="14307" w:name="_ETM_Q24_352300"/>
      <w:bookmarkStart w:id="14308" w:name="_ETM_Q24_650308"/>
      <w:bookmarkEnd w:id="14307"/>
      <w:bookmarkEnd w:id="14308"/>
      <w:r w:rsidRPr="007C7876">
        <w:rPr>
          <w:rtl/>
        </w:rPr>
        <w:t xml:space="preserve">לכיסוי </w:t>
      </w:r>
      <w:bookmarkStart w:id="14309" w:name="_ETM_Q24_353139"/>
      <w:bookmarkEnd w:id="14309"/>
      <w:r w:rsidR="00370A20">
        <w:rPr>
          <w:rFonts w:hint="cs"/>
          <w:rtl/>
        </w:rPr>
        <w:t xml:space="preserve">סיעודי </w:t>
      </w:r>
      <w:r w:rsidRPr="007C7876">
        <w:rPr>
          <w:rtl/>
        </w:rPr>
        <w:t>ר</w:t>
      </w:r>
      <w:r w:rsidRPr="007C7876">
        <w:rPr>
          <w:rFonts w:hint="cs"/>
          <w:rtl/>
        </w:rPr>
        <w:t>ח</w:t>
      </w:r>
      <w:r w:rsidRPr="007C7876">
        <w:rPr>
          <w:rtl/>
        </w:rPr>
        <w:t xml:space="preserve">ב </w:t>
      </w:r>
      <w:bookmarkStart w:id="14310" w:name="_ETM_Q24_353889"/>
      <w:bookmarkStart w:id="14311" w:name="_ETM_Q24_354700"/>
      <w:bookmarkEnd w:id="14310"/>
      <w:bookmarkEnd w:id="14311"/>
      <w:r w:rsidRPr="007C7876">
        <w:rPr>
          <w:rtl/>
        </w:rPr>
        <w:t xml:space="preserve">לאזרחי </w:t>
      </w:r>
      <w:bookmarkStart w:id="14312" w:name="_ETM_Q24_355239"/>
      <w:bookmarkEnd w:id="14312"/>
      <w:r w:rsidRPr="007C7876">
        <w:rPr>
          <w:rtl/>
        </w:rPr>
        <w:t>ישראל</w:t>
      </w:r>
      <w:r w:rsidRPr="007C7876">
        <w:rPr>
          <w:rFonts w:hint="cs"/>
          <w:rtl/>
        </w:rPr>
        <w:t>.</w:t>
      </w:r>
      <w:r w:rsidRPr="007C7876">
        <w:rPr>
          <w:rtl/>
        </w:rPr>
        <w:t xml:space="preserve"> </w:t>
      </w:r>
      <w:bookmarkStart w:id="14313" w:name="_ETM_Q24_355660"/>
      <w:bookmarkEnd w:id="14313"/>
      <w:r w:rsidRPr="007C7876">
        <w:rPr>
          <w:rtl/>
        </w:rPr>
        <w:t>תודה</w:t>
      </w:r>
      <w:r w:rsidRPr="007C7876">
        <w:rPr>
          <w:rFonts w:hint="cs"/>
          <w:rtl/>
        </w:rPr>
        <w:t>.</w:t>
      </w:r>
      <w:bookmarkStart w:id="14314" w:name="_ETM_Q24_652464"/>
      <w:bookmarkStart w:id="14315" w:name="_ETM_Q24_356230"/>
      <w:bookmarkEnd w:id="14314"/>
      <w:bookmarkEnd w:id="14315"/>
    </w:p>
    <w:p w:rsidR="004A625C" w:rsidRDefault="004A625C" w:rsidP="007E7D36">
      <w:pPr>
        <w:rPr>
          <w:rtl/>
        </w:rPr>
      </w:pPr>
      <w:bookmarkStart w:id="14316" w:name="_ETM_Q24_653443"/>
      <w:bookmarkStart w:id="14317" w:name="_ETM_Q24_653528"/>
      <w:bookmarkEnd w:id="14316"/>
      <w:bookmarkEnd w:id="14317"/>
    </w:p>
    <w:p w:rsidR="004A625C" w:rsidRDefault="004A625C" w:rsidP="007E7D36">
      <w:pPr>
        <w:pStyle w:val="af6"/>
        <w:keepNext/>
        <w:rPr>
          <w:rtl/>
        </w:rPr>
      </w:pPr>
      <w:bookmarkStart w:id="14318" w:name="_ETM_Q24_655003"/>
      <w:bookmarkStart w:id="14319" w:name="_ETM_Q24_655079"/>
      <w:bookmarkEnd w:id="14318"/>
      <w:bookmarkEnd w:id="14319"/>
      <w:r w:rsidRPr="00042B7A">
        <w:rPr>
          <w:rStyle w:val="TagStyle"/>
          <w:rtl/>
        </w:rPr>
        <w:t xml:space="preserve"> &lt;&lt; יור &gt;&gt; </w:t>
      </w:r>
      <w:r>
        <w:rPr>
          <w:rtl/>
        </w:rPr>
        <w:t>היו"ר יעקב מרגי:</w:t>
      </w:r>
      <w:r w:rsidRPr="00042B7A">
        <w:rPr>
          <w:rStyle w:val="TagStyle"/>
          <w:rtl/>
        </w:rPr>
        <w:t xml:space="preserve"> &lt;&lt; יור &gt;&gt;</w:t>
      </w:r>
      <w:r>
        <w:rPr>
          <w:rtl/>
        </w:rPr>
        <w:t xml:space="preserve"> </w:t>
      </w:r>
    </w:p>
    <w:p w:rsidR="004A625C" w:rsidRDefault="004A625C" w:rsidP="004A1BF2">
      <w:pPr>
        <w:rPr>
          <w:rtl/>
        </w:rPr>
      </w:pPr>
    </w:p>
    <w:p w:rsidR="004A625C" w:rsidRDefault="004A625C" w:rsidP="00370A20">
      <w:pPr>
        <w:rPr>
          <w:rtl/>
        </w:rPr>
      </w:pPr>
      <w:bookmarkStart w:id="14320" w:name="_ETM_Q24_657081"/>
      <w:bookmarkEnd w:id="14320"/>
      <w:r>
        <w:rPr>
          <w:rFonts w:hint="cs"/>
          <w:rtl/>
        </w:rPr>
        <w:t>תוד</w:t>
      </w:r>
      <w:bookmarkStart w:id="14321" w:name="_ETM_Q24_653963"/>
      <w:bookmarkEnd w:id="14321"/>
      <w:r>
        <w:rPr>
          <w:rFonts w:hint="cs"/>
          <w:rtl/>
        </w:rPr>
        <w:t>ה.</w:t>
      </w:r>
      <w:r>
        <w:rPr>
          <w:rtl/>
        </w:rPr>
        <w:t xml:space="preserve"> </w:t>
      </w:r>
      <w:r>
        <w:rPr>
          <w:rFonts w:hint="cs"/>
          <w:rtl/>
        </w:rPr>
        <w:t>חבר הכנסת</w:t>
      </w:r>
      <w:bookmarkStart w:id="14322" w:name="_ETM_Q24_653611"/>
      <w:bookmarkStart w:id="14323" w:name="_ETM_Q24_653682"/>
      <w:bookmarkEnd w:id="14322"/>
      <w:bookmarkEnd w:id="14323"/>
      <w:r>
        <w:rPr>
          <w:rFonts w:hint="cs"/>
          <w:rtl/>
        </w:rPr>
        <w:t xml:space="preserve"> </w:t>
      </w:r>
      <w:bookmarkStart w:id="14324" w:name="_ETM_Q24_654806"/>
      <w:bookmarkStart w:id="14325" w:name="_ETM_Q24_356560"/>
      <w:bookmarkEnd w:id="14324"/>
      <w:bookmarkEnd w:id="14325"/>
      <w:r>
        <w:rPr>
          <w:rFonts w:hint="cs"/>
          <w:rtl/>
        </w:rPr>
        <w:t>יבגני</w:t>
      </w:r>
      <w:bookmarkStart w:id="14326" w:name="_ETM_Q24_654001"/>
      <w:bookmarkStart w:id="14327" w:name="_ETM_Q24_356980"/>
      <w:bookmarkStart w:id="14328" w:name="_ETM_Q24_357190"/>
      <w:bookmarkEnd w:id="14326"/>
      <w:bookmarkEnd w:id="14327"/>
      <w:bookmarkEnd w:id="14328"/>
      <w:r>
        <w:rPr>
          <w:rtl/>
        </w:rPr>
        <w:t xml:space="preserve"> </w:t>
      </w:r>
      <w:bookmarkStart w:id="14329" w:name="_ETM_Q24_357340"/>
      <w:bookmarkEnd w:id="14329"/>
      <w:r>
        <w:rPr>
          <w:rtl/>
        </w:rPr>
        <w:t>סוב</w:t>
      </w:r>
      <w:r>
        <w:rPr>
          <w:rFonts w:hint="cs"/>
          <w:rtl/>
        </w:rPr>
        <w:t>ה,</w:t>
      </w:r>
      <w:r>
        <w:rPr>
          <w:rtl/>
        </w:rPr>
        <w:t xml:space="preserve"> </w:t>
      </w:r>
      <w:bookmarkStart w:id="14330" w:name="_ETM_Q24_357669"/>
      <w:bookmarkEnd w:id="14330"/>
      <w:r>
        <w:rPr>
          <w:rtl/>
        </w:rPr>
        <w:t xml:space="preserve">ולאחר </w:t>
      </w:r>
      <w:bookmarkStart w:id="14331" w:name="_ETM_Q24_357970"/>
      <w:bookmarkEnd w:id="14331"/>
      <w:r>
        <w:rPr>
          <w:rtl/>
        </w:rPr>
        <w:t xml:space="preserve">מכן </w:t>
      </w:r>
      <w:bookmarkStart w:id="14332" w:name="_ETM_Q24_358510"/>
      <w:bookmarkEnd w:id="14332"/>
      <w:r w:rsidR="00C552BC">
        <w:rPr>
          <w:rFonts w:hint="cs"/>
          <w:rtl/>
        </w:rPr>
        <w:t>–</w:t>
      </w:r>
      <w:r w:rsidR="00370A20">
        <w:rPr>
          <w:rFonts w:hint="cs"/>
          <w:rtl/>
        </w:rPr>
        <w:t xml:space="preserve"> </w:t>
      </w:r>
      <w:r>
        <w:rPr>
          <w:rtl/>
        </w:rPr>
        <w:t xml:space="preserve">חבר </w:t>
      </w:r>
      <w:bookmarkStart w:id="14333" w:name="_ETM_Q24_358780"/>
      <w:bookmarkEnd w:id="14333"/>
      <w:r>
        <w:rPr>
          <w:rtl/>
        </w:rPr>
        <w:t xml:space="preserve">הכנסת </w:t>
      </w:r>
      <w:bookmarkStart w:id="14334" w:name="_ETM_Q24_359200"/>
      <w:bookmarkStart w:id="14335" w:name="_ETM_Q24_655327"/>
      <w:bookmarkEnd w:id="14334"/>
      <w:bookmarkEnd w:id="14335"/>
      <w:r>
        <w:rPr>
          <w:rFonts w:hint="cs"/>
          <w:rtl/>
        </w:rPr>
        <w:t>משה אבוטבול</w:t>
      </w:r>
      <w:bookmarkStart w:id="14336" w:name="_ETM_Q24_654460"/>
      <w:bookmarkEnd w:id="14336"/>
      <w:r>
        <w:rPr>
          <w:rFonts w:hint="cs"/>
          <w:rtl/>
        </w:rPr>
        <w:t>.</w:t>
      </w:r>
      <w:r>
        <w:rPr>
          <w:rtl/>
        </w:rPr>
        <w:t xml:space="preserve"> </w:t>
      </w:r>
      <w:bookmarkStart w:id="14337" w:name="_ETM_Q24_370209"/>
      <w:bookmarkEnd w:id="14337"/>
      <w:r>
        <w:rPr>
          <w:rFonts w:hint="cs"/>
          <w:rtl/>
        </w:rPr>
        <w:t>שלוש</w:t>
      </w:r>
      <w:r>
        <w:rPr>
          <w:rtl/>
        </w:rPr>
        <w:t xml:space="preserve"> </w:t>
      </w:r>
      <w:bookmarkStart w:id="14338" w:name="_ETM_Q24_370630"/>
      <w:bookmarkEnd w:id="14338"/>
      <w:r>
        <w:rPr>
          <w:rtl/>
        </w:rPr>
        <w:t xml:space="preserve">דקות </w:t>
      </w:r>
      <w:bookmarkStart w:id="14339" w:name="_ETM_Q24_371050"/>
      <w:bookmarkEnd w:id="14339"/>
      <w:r>
        <w:rPr>
          <w:rtl/>
        </w:rPr>
        <w:t xml:space="preserve">עומדות </w:t>
      </w:r>
      <w:bookmarkStart w:id="14340" w:name="_ETM_Q24_371380"/>
      <w:bookmarkEnd w:id="14340"/>
      <w:r>
        <w:rPr>
          <w:rtl/>
        </w:rPr>
        <w:t>לרשותך</w:t>
      </w:r>
      <w:r>
        <w:rPr>
          <w:rFonts w:hint="cs"/>
          <w:rtl/>
        </w:rPr>
        <w:t>.</w:t>
      </w:r>
      <w:bookmarkStart w:id="14341" w:name="_ETM_Q24_373000"/>
      <w:bookmarkEnd w:id="14341"/>
    </w:p>
    <w:p w:rsidR="004A625C" w:rsidRDefault="004A625C" w:rsidP="007E7D36">
      <w:pPr>
        <w:rPr>
          <w:rtl/>
        </w:rPr>
      </w:pPr>
      <w:bookmarkStart w:id="14342" w:name="_ETM_Q24_674335"/>
      <w:bookmarkStart w:id="14343" w:name="_ETM_Q24_674420"/>
      <w:bookmarkEnd w:id="14342"/>
      <w:bookmarkEnd w:id="14343"/>
    </w:p>
    <w:p w:rsidR="004A625C" w:rsidRDefault="004A625C" w:rsidP="007E7D36">
      <w:pPr>
        <w:pStyle w:val="a4"/>
        <w:keepNext/>
        <w:rPr>
          <w:rtl/>
        </w:rPr>
      </w:pPr>
      <w:bookmarkStart w:id="14344" w:name="ET_speaker_5792_19"/>
      <w:r w:rsidRPr="00FC0820">
        <w:rPr>
          <w:rStyle w:val="TagStyle"/>
          <w:rtl/>
        </w:rPr>
        <w:t xml:space="preserve"> &lt;&lt; דובר &gt;&gt; </w:t>
      </w:r>
      <w:bookmarkStart w:id="14345" w:name="_Toc23973395"/>
      <w:bookmarkStart w:id="14346" w:name="_Toc23973995"/>
      <w:r>
        <w:rPr>
          <w:rtl/>
        </w:rPr>
        <w:t>יבגני סובה (ישראל ביתנו):</w:t>
      </w:r>
      <w:bookmarkEnd w:id="14345"/>
      <w:bookmarkEnd w:id="14346"/>
      <w:r w:rsidRPr="00FC0820">
        <w:rPr>
          <w:rStyle w:val="TagStyle"/>
          <w:rtl/>
        </w:rPr>
        <w:t xml:space="preserve"> &lt;&lt; דובר &gt;&gt;</w:t>
      </w:r>
      <w:r>
        <w:rPr>
          <w:rtl/>
        </w:rPr>
        <w:t xml:space="preserve"> </w:t>
      </w:r>
      <w:bookmarkEnd w:id="14344"/>
    </w:p>
    <w:p w:rsidR="004A625C" w:rsidRDefault="004A625C" w:rsidP="004A1BF2">
      <w:pPr>
        <w:rPr>
          <w:rtl/>
        </w:rPr>
      </w:pPr>
    </w:p>
    <w:p w:rsidR="004A625C" w:rsidRDefault="004A625C" w:rsidP="007E7D36">
      <w:pPr>
        <w:rPr>
          <w:rtl/>
        </w:rPr>
      </w:pPr>
      <w:bookmarkStart w:id="14347" w:name="_ETM_Q24_674503"/>
      <w:bookmarkStart w:id="14348" w:name="_ETM_Q24_674582"/>
      <w:bookmarkStart w:id="14349" w:name="_ETM_Q24_669648"/>
      <w:bookmarkEnd w:id="14347"/>
      <w:bookmarkEnd w:id="14348"/>
      <w:bookmarkEnd w:id="14349"/>
      <w:r>
        <w:rPr>
          <w:rtl/>
        </w:rPr>
        <w:t xml:space="preserve">לפני </w:t>
      </w:r>
      <w:bookmarkStart w:id="14350" w:name="_ETM_Q24_373480"/>
      <w:bookmarkEnd w:id="14350"/>
      <w:r>
        <w:rPr>
          <w:rtl/>
        </w:rPr>
        <w:t xml:space="preserve">שאתה </w:t>
      </w:r>
      <w:bookmarkStart w:id="14351" w:name="_ETM_Q24_373630"/>
      <w:bookmarkEnd w:id="14351"/>
      <w:r>
        <w:rPr>
          <w:rtl/>
        </w:rPr>
        <w:t xml:space="preserve">פותח </w:t>
      </w:r>
      <w:bookmarkStart w:id="14352" w:name="_ETM_Q24_373960"/>
      <w:bookmarkEnd w:id="14352"/>
      <w:r>
        <w:rPr>
          <w:rtl/>
        </w:rPr>
        <w:t>ש</w:t>
      </w:r>
      <w:r>
        <w:rPr>
          <w:rFonts w:hint="cs"/>
          <w:rtl/>
        </w:rPr>
        <w:t>ע</w:t>
      </w:r>
      <w:r>
        <w:rPr>
          <w:rtl/>
        </w:rPr>
        <w:t>ון</w:t>
      </w:r>
      <w:r>
        <w:rPr>
          <w:rFonts w:hint="cs"/>
          <w:rtl/>
        </w:rPr>
        <w:t>,</w:t>
      </w:r>
      <w:r>
        <w:rPr>
          <w:rtl/>
        </w:rPr>
        <w:t xml:space="preserve"> </w:t>
      </w:r>
      <w:bookmarkStart w:id="14353" w:name="_ETM_Q24_374620"/>
      <w:bookmarkEnd w:id="14353"/>
      <w:r>
        <w:rPr>
          <w:rtl/>
        </w:rPr>
        <w:t xml:space="preserve">אדוני </w:t>
      </w:r>
      <w:bookmarkStart w:id="14354" w:name="_ETM_Q24_374860"/>
      <w:bookmarkEnd w:id="14354"/>
      <w:r>
        <w:rPr>
          <w:rtl/>
        </w:rPr>
        <w:t>היושב-ראש</w:t>
      </w:r>
      <w:r>
        <w:rPr>
          <w:rFonts w:hint="cs"/>
          <w:rtl/>
        </w:rPr>
        <w:t>,</w:t>
      </w:r>
      <w:r>
        <w:rPr>
          <w:rtl/>
        </w:rPr>
        <w:t xml:space="preserve"> </w:t>
      </w:r>
      <w:bookmarkStart w:id="14355" w:name="_ETM_Q24_375280"/>
      <w:bookmarkEnd w:id="14355"/>
      <w:r>
        <w:rPr>
          <w:rtl/>
        </w:rPr>
        <w:t xml:space="preserve">אני </w:t>
      </w:r>
      <w:bookmarkStart w:id="14356" w:name="_ETM_Q24_375430"/>
      <w:bookmarkEnd w:id="14356"/>
      <w:r>
        <w:rPr>
          <w:rtl/>
        </w:rPr>
        <w:t xml:space="preserve">רוצה </w:t>
      </w:r>
      <w:bookmarkStart w:id="14357" w:name="_ETM_Q24_375610"/>
      <w:bookmarkEnd w:id="14357"/>
      <w:r>
        <w:rPr>
          <w:rtl/>
        </w:rPr>
        <w:t xml:space="preserve">לברך </w:t>
      </w:r>
      <w:bookmarkStart w:id="14358" w:name="_ETM_Q24_375910"/>
      <w:bookmarkEnd w:id="14358"/>
      <w:r>
        <w:rPr>
          <w:rtl/>
        </w:rPr>
        <w:t>אותך</w:t>
      </w:r>
      <w:r>
        <w:rPr>
          <w:rFonts w:hint="cs"/>
          <w:rtl/>
        </w:rPr>
        <w:t>.</w:t>
      </w:r>
      <w:bookmarkStart w:id="14359" w:name="_ETM_Q24_376629"/>
      <w:bookmarkEnd w:id="14359"/>
    </w:p>
    <w:p w:rsidR="004A625C" w:rsidRDefault="004A625C" w:rsidP="007E7D36">
      <w:pPr>
        <w:rPr>
          <w:rtl/>
        </w:rPr>
      </w:pPr>
    </w:p>
    <w:p w:rsidR="004A625C" w:rsidRDefault="004A625C" w:rsidP="007E7D36">
      <w:pPr>
        <w:pStyle w:val="af6"/>
        <w:keepNext/>
        <w:rPr>
          <w:rtl/>
        </w:rPr>
      </w:pPr>
      <w:r w:rsidRPr="00FC0820">
        <w:rPr>
          <w:rStyle w:val="TagStyle"/>
          <w:rtl/>
        </w:rPr>
        <w:t xml:space="preserve"> &lt;&lt; יור &gt;&gt; </w:t>
      </w:r>
      <w:r>
        <w:rPr>
          <w:rtl/>
        </w:rPr>
        <w:t>היו"ר יעקב מרגי:</w:t>
      </w:r>
      <w:r w:rsidRPr="00FC0820">
        <w:rPr>
          <w:rStyle w:val="TagStyle"/>
          <w:rtl/>
        </w:rPr>
        <w:t xml:space="preserve"> &lt;&lt; יור &gt;&gt;</w:t>
      </w:r>
      <w:r>
        <w:rPr>
          <w:rtl/>
        </w:rPr>
        <w:t xml:space="preserve"> </w:t>
      </w:r>
    </w:p>
    <w:p w:rsidR="004A625C" w:rsidRDefault="004A625C" w:rsidP="004A1BF2">
      <w:pPr>
        <w:rPr>
          <w:rtl/>
        </w:rPr>
      </w:pPr>
    </w:p>
    <w:p w:rsidR="004A625C" w:rsidRDefault="004A625C" w:rsidP="007E7D36">
      <w:pPr>
        <w:rPr>
          <w:rtl/>
        </w:rPr>
      </w:pPr>
      <w:bookmarkStart w:id="14360" w:name="_ETM_Q24_673406"/>
      <w:bookmarkEnd w:id="14360"/>
      <w:r>
        <w:rPr>
          <w:rFonts w:hint="cs"/>
          <w:rtl/>
        </w:rPr>
        <w:t>תודה.</w:t>
      </w:r>
    </w:p>
    <w:p w:rsidR="004A625C" w:rsidRDefault="004A625C" w:rsidP="007E7D36">
      <w:pPr>
        <w:rPr>
          <w:rtl/>
        </w:rPr>
      </w:pPr>
      <w:bookmarkStart w:id="14361" w:name="_ETM_Q24_674634"/>
      <w:bookmarkStart w:id="14362" w:name="_ETM_Q24_674718"/>
      <w:bookmarkEnd w:id="14361"/>
      <w:bookmarkEnd w:id="14362"/>
    </w:p>
    <w:p w:rsidR="004A625C" w:rsidRDefault="004A625C" w:rsidP="007E7D36">
      <w:pPr>
        <w:pStyle w:val="-"/>
        <w:keepNext/>
        <w:rPr>
          <w:rtl/>
        </w:rPr>
      </w:pPr>
      <w:bookmarkStart w:id="14363" w:name="ET_speakercontinue_5792_21"/>
      <w:r w:rsidRPr="00FC0820">
        <w:rPr>
          <w:rStyle w:val="TagStyle"/>
          <w:rtl/>
        </w:rPr>
        <w:t xml:space="preserve"> &lt;&lt; דובר_המשך &gt;&gt; </w:t>
      </w:r>
      <w:r>
        <w:rPr>
          <w:rtl/>
        </w:rPr>
        <w:t>יבגני סובה (ישראל ביתנו):</w:t>
      </w:r>
      <w:r w:rsidRPr="00FC0820">
        <w:rPr>
          <w:rStyle w:val="TagStyle"/>
          <w:rtl/>
        </w:rPr>
        <w:t xml:space="preserve"> &lt;&lt; דובר_המשך &gt;&gt;</w:t>
      </w:r>
      <w:r>
        <w:rPr>
          <w:rtl/>
        </w:rPr>
        <w:t xml:space="preserve"> </w:t>
      </w:r>
      <w:bookmarkEnd w:id="14363"/>
    </w:p>
    <w:p w:rsidR="004A625C" w:rsidRDefault="004A625C" w:rsidP="004A1BF2">
      <w:pPr>
        <w:rPr>
          <w:rtl/>
        </w:rPr>
      </w:pPr>
    </w:p>
    <w:p w:rsidR="004A625C" w:rsidRDefault="004A625C" w:rsidP="00370A20">
      <w:pPr>
        <w:rPr>
          <w:rtl/>
        </w:rPr>
      </w:pPr>
      <w:bookmarkStart w:id="14364" w:name="_ETM_Q24_675416"/>
      <w:bookmarkEnd w:id="14364"/>
      <w:r>
        <w:rPr>
          <w:rtl/>
        </w:rPr>
        <w:t xml:space="preserve">אני </w:t>
      </w:r>
      <w:bookmarkStart w:id="14365" w:name="_ETM_Q24_376900"/>
      <w:bookmarkEnd w:id="14365"/>
      <w:r>
        <w:rPr>
          <w:rtl/>
        </w:rPr>
        <w:t xml:space="preserve">רוצה </w:t>
      </w:r>
      <w:bookmarkStart w:id="14366" w:name="_ETM_Q24_377049"/>
      <w:bookmarkEnd w:id="14366"/>
      <w:r>
        <w:rPr>
          <w:rtl/>
        </w:rPr>
        <w:t xml:space="preserve">להגיד </w:t>
      </w:r>
      <w:bookmarkStart w:id="14367" w:name="_ETM_Q24_377319"/>
      <w:bookmarkEnd w:id="14367"/>
      <w:r>
        <w:rPr>
          <w:rtl/>
        </w:rPr>
        <w:t>ש</w:t>
      </w:r>
      <w:bookmarkStart w:id="14368" w:name="_ETM_Q24_377889"/>
      <w:bookmarkStart w:id="14369" w:name="_ETM_Q24_675705"/>
      <w:bookmarkEnd w:id="14368"/>
      <w:bookmarkEnd w:id="14369"/>
      <w:r>
        <w:rPr>
          <w:rtl/>
        </w:rPr>
        <w:t xml:space="preserve">מי </w:t>
      </w:r>
      <w:bookmarkStart w:id="14370" w:name="_ETM_Q24_378220"/>
      <w:bookmarkEnd w:id="14370"/>
      <w:r>
        <w:rPr>
          <w:rtl/>
        </w:rPr>
        <w:t xml:space="preserve">שמכיר </w:t>
      </w:r>
      <w:bookmarkStart w:id="14371" w:name="_ETM_Q24_378550"/>
      <w:bookmarkEnd w:id="14371"/>
      <w:r>
        <w:rPr>
          <w:rtl/>
        </w:rPr>
        <w:t xml:space="preserve">אותך </w:t>
      </w:r>
      <w:bookmarkStart w:id="14372" w:name="_ETM_Q24_378760"/>
      <w:bookmarkEnd w:id="14372"/>
      <w:r>
        <w:rPr>
          <w:rtl/>
        </w:rPr>
        <w:t>מ</w:t>
      </w:r>
      <w:bookmarkStart w:id="14373" w:name="_ETM_Q24_378910"/>
      <w:bookmarkEnd w:id="14373"/>
      <w:r>
        <w:rPr>
          <w:rFonts w:hint="cs"/>
          <w:rtl/>
        </w:rPr>
        <w:t>ו</w:t>
      </w:r>
      <w:r>
        <w:rPr>
          <w:rtl/>
        </w:rPr>
        <w:t xml:space="preserve">ועדת </w:t>
      </w:r>
      <w:bookmarkStart w:id="14374" w:name="_ETM_Q24_379240"/>
      <w:bookmarkEnd w:id="14374"/>
      <w:r>
        <w:rPr>
          <w:rtl/>
        </w:rPr>
        <w:t xml:space="preserve">החינוך </w:t>
      </w:r>
      <w:bookmarkStart w:id="14375" w:name="_ETM_Q24_379720"/>
      <w:bookmarkEnd w:id="14375"/>
      <w:r>
        <w:rPr>
          <w:rtl/>
        </w:rPr>
        <w:t xml:space="preserve">בכנסת </w:t>
      </w:r>
      <w:bookmarkStart w:id="14376" w:name="_ETM_Q24_380139"/>
      <w:bookmarkEnd w:id="14376"/>
      <w:r>
        <w:rPr>
          <w:rtl/>
        </w:rPr>
        <w:t xml:space="preserve">הקודמת </w:t>
      </w:r>
      <w:bookmarkStart w:id="14377" w:name="_ETM_Q24_380740"/>
      <w:bookmarkEnd w:id="14377"/>
      <w:r>
        <w:rPr>
          <w:rtl/>
        </w:rPr>
        <w:t>והקצרה</w:t>
      </w:r>
      <w:bookmarkStart w:id="14378" w:name="_ETM_Q24_678363"/>
      <w:bookmarkEnd w:id="14378"/>
      <w:r>
        <w:rPr>
          <w:rtl/>
        </w:rPr>
        <w:t xml:space="preserve"> </w:t>
      </w:r>
      <w:bookmarkStart w:id="14379" w:name="_ETM_Q24_381310"/>
      <w:bookmarkStart w:id="14380" w:name="_ETM_Q24_381460"/>
      <w:bookmarkStart w:id="14381" w:name="_ETM_Q24_381490"/>
      <w:bookmarkEnd w:id="14379"/>
      <w:bookmarkEnd w:id="14380"/>
      <w:bookmarkEnd w:id="14381"/>
      <w:r>
        <w:rPr>
          <w:rtl/>
        </w:rPr>
        <w:t xml:space="preserve">יודע </w:t>
      </w:r>
      <w:bookmarkStart w:id="14382" w:name="_ETM_Q24_381760"/>
      <w:bookmarkEnd w:id="14382"/>
      <w:r>
        <w:rPr>
          <w:rtl/>
        </w:rPr>
        <w:t xml:space="preserve">שאתה </w:t>
      </w:r>
      <w:bookmarkStart w:id="14383" w:name="_ETM_Q24_382090"/>
      <w:bookmarkEnd w:id="14383"/>
      <w:r>
        <w:rPr>
          <w:rtl/>
        </w:rPr>
        <w:t>הוגן</w:t>
      </w:r>
      <w:r>
        <w:rPr>
          <w:rFonts w:hint="cs"/>
          <w:rtl/>
        </w:rPr>
        <w:t>,</w:t>
      </w:r>
      <w:r>
        <w:rPr>
          <w:rtl/>
        </w:rPr>
        <w:t xml:space="preserve"> </w:t>
      </w:r>
      <w:bookmarkStart w:id="14384" w:name="_ETM_Q24_382960"/>
      <w:bookmarkEnd w:id="14384"/>
      <w:r>
        <w:rPr>
          <w:rtl/>
        </w:rPr>
        <w:t xml:space="preserve">ישר </w:t>
      </w:r>
      <w:bookmarkStart w:id="14385" w:name="_ETM_Q24_383710"/>
      <w:bookmarkStart w:id="14386" w:name="_ETM_Q24_383830"/>
      <w:bookmarkStart w:id="14387" w:name="_ETM_Q24_681264"/>
      <w:bookmarkEnd w:id="14385"/>
      <w:bookmarkEnd w:id="14386"/>
      <w:bookmarkEnd w:id="14387"/>
      <w:r>
        <w:rPr>
          <w:rFonts w:hint="cs"/>
          <w:rtl/>
        </w:rPr>
        <w:t>ו</w:t>
      </w:r>
      <w:r>
        <w:rPr>
          <w:rtl/>
        </w:rPr>
        <w:t xml:space="preserve">יודע </w:t>
      </w:r>
      <w:bookmarkStart w:id="14388" w:name="_ETM_Q24_384580"/>
      <w:bookmarkEnd w:id="14388"/>
      <w:r>
        <w:rPr>
          <w:rtl/>
        </w:rPr>
        <w:t xml:space="preserve">לעשות </w:t>
      </w:r>
      <w:bookmarkStart w:id="14389" w:name="_ETM_Q24_384970"/>
      <w:bookmarkEnd w:id="14389"/>
      <w:r>
        <w:rPr>
          <w:rtl/>
        </w:rPr>
        <w:t xml:space="preserve">את </w:t>
      </w:r>
      <w:bookmarkStart w:id="14390" w:name="_ETM_Q24_385090"/>
      <w:bookmarkEnd w:id="14390"/>
      <w:r>
        <w:rPr>
          <w:rtl/>
        </w:rPr>
        <w:t xml:space="preserve">העבודה </w:t>
      </w:r>
      <w:bookmarkStart w:id="14391" w:name="_ETM_Q24_385419"/>
      <w:bookmarkEnd w:id="14391"/>
      <w:r>
        <w:rPr>
          <w:rtl/>
        </w:rPr>
        <w:t>שלך</w:t>
      </w:r>
      <w:r>
        <w:rPr>
          <w:rFonts w:hint="cs"/>
          <w:rtl/>
        </w:rPr>
        <w:t>.</w:t>
      </w:r>
      <w:bookmarkStart w:id="14392" w:name="_ETM_Q24_385750"/>
      <w:bookmarkEnd w:id="14392"/>
    </w:p>
    <w:p w:rsidR="004A625C" w:rsidRDefault="004A625C" w:rsidP="007E7D36">
      <w:pPr>
        <w:rPr>
          <w:rtl/>
        </w:rPr>
      </w:pPr>
    </w:p>
    <w:p w:rsidR="004A625C" w:rsidRDefault="004A625C" w:rsidP="007E7D36">
      <w:pPr>
        <w:pStyle w:val="af6"/>
        <w:keepNext/>
        <w:rPr>
          <w:rtl/>
        </w:rPr>
      </w:pPr>
      <w:r w:rsidRPr="006918AF">
        <w:rPr>
          <w:rStyle w:val="TagStyle"/>
          <w:rtl/>
        </w:rPr>
        <w:t xml:space="preserve"> &lt;&lt; יור &gt;&gt; </w:t>
      </w:r>
      <w:r>
        <w:rPr>
          <w:rtl/>
        </w:rPr>
        <w:t>היו"ר יעקב מרגי:</w:t>
      </w:r>
      <w:r w:rsidRPr="006918AF">
        <w:rPr>
          <w:rStyle w:val="TagStyle"/>
          <w:rtl/>
        </w:rPr>
        <w:t xml:space="preserve"> &lt;&lt; יור &gt;&gt;</w:t>
      </w:r>
      <w:r>
        <w:rPr>
          <w:rtl/>
        </w:rPr>
        <w:t xml:space="preserve"> </w:t>
      </w:r>
    </w:p>
    <w:p w:rsidR="004A625C" w:rsidRDefault="004A625C" w:rsidP="004A1BF2">
      <w:pPr>
        <w:rPr>
          <w:rtl/>
        </w:rPr>
      </w:pPr>
    </w:p>
    <w:p w:rsidR="004A625C" w:rsidRDefault="004A625C" w:rsidP="007E7D36">
      <w:pPr>
        <w:rPr>
          <w:rtl/>
        </w:rPr>
      </w:pPr>
      <w:r>
        <w:rPr>
          <w:rFonts w:hint="cs"/>
          <w:rtl/>
        </w:rPr>
        <w:t>תודה.</w:t>
      </w:r>
    </w:p>
    <w:p w:rsidR="004A625C" w:rsidRDefault="004A625C" w:rsidP="007E7D36">
      <w:pPr>
        <w:rPr>
          <w:rtl/>
        </w:rPr>
      </w:pPr>
    </w:p>
    <w:p w:rsidR="004A625C" w:rsidRDefault="004A625C" w:rsidP="007E7D36">
      <w:pPr>
        <w:pStyle w:val="-"/>
        <w:keepNext/>
        <w:rPr>
          <w:rtl/>
        </w:rPr>
      </w:pPr>
      <w:bookmarkStart w:id="14393" w:name="ET_speakercontinue_5792_23"/>
      <w:r w:rsidRPr="006918AF">
        <w:rPr>
          <w:rStyle w:val="TagStyle"/>
          <w:rtl/>
        </w:rPr>
        <w:t xml:space="preserve"> &lt;&lt; דובר_המשך &gt;&gt; </w:t>
      </w:r>
      <w:r>
        <w:rPr>
          <w:rtl/>
        </w:rPr>
        <w:t>יבגני סובה (ישראל ביתנו):</w:t>
      </w:r>
      <w:r w:rsidRPr="006918AF">
        <w:rPr>
          <w:rStyle w:val="TagStyle"/>
          <w:rtl/>
        </w:rPr>
        <w:t xml:space="preserve"> &lt;&lt; דובר_המשך &gt;&gt;</w:t>
      </w:r>
      <w:r>
        <w:rPr>
          <w:rtl/>
        </w:rPr>
        <w:t xml:space="preserve"> </w:t>
      </w:r>
      <w:bookmarkEnd w:id="14393"/>
    </w:p>
    <w:p w:rsidR="004A625C" w:rsidRDefault="004A625C" w:rsidP="004A1BF2">
      <w:pPr>
        <w:rPr>
          <w:rtl/>
        </w:rPr>
      </w:pPr>
    </w:p>
    <w:p w:rsidR="004A625C" w:rsidRDefault="004A625C" w:rsidP="007E7D36">
      <w:pPr>
        <w:rPr>
          <w:rtl/>
        </w:rPr>
      </w:pPr>
      <w:bookmarkStart w:id="14394" w:name="_ETM_Q24_681250"/>
      <w:bookmarkEnd w:id="14394"/>
      <w:r>
        <w:rPr>
          <w:rtl/>
        </w:rPr>
        <w:t xml:space="preserve">אז </w:t>
      </w:r>
      <w:bookmarkStart w:id="14395" w:name="_ETM_Q24_385870"/>
      <w:bookmarkEnd w:id="14395"/>
      <w:r>
        <w:rPr>
          <w:rtl/>
        </w:rPr>
        <w:t xml:space="preserve">ברכות </w:t>
      </w:r>
      <w:bookmarkStart w:id="14396" w:name="_ETM_Q24_386350"/>
      <w:bookmarkEnd w:id="14396"/>
      <w:r>
        <w:rPr>
          <w:rtl/>
        </w:rPr>
        <w:t xml:space="preserve">באמת </w:t>
      </w:r>
      <w:bookmarkStart w:id="14397" w:name="_ETM_Q24_386710"/>
      <w:bookmarkEnd w:id="14397"/>
      <w:r>
        <w:rPr>
          <w:rtl/>
        </w:rPr>
        <w:t xml:space="preserve">מכל </w:t>
      </w:r>
      <w:bookmarkStart w:id="14398" w:name="_ETM_Q24_387010"/>
      <w:bookmarkEnd w:id="14398"/>
      <w:r>
        <w:rPr>
          <w:rtl/>
        </w:rPr>
        <w:t>הלב</w:t>
      </w:r>
      <w:r>
        <w:rPr>
          <w:rFonts w:hint="cs"/>
          <w:rtl/>
        </w:rPr>
        <w:t>.</w:t>
      </w:r>
    </w:p>
    <w:p w:rsidR="004A625C" w:rsidRDefault="004A625C" w:rsidP="007E7D36">
      <w:pPr>
        <w:rPr>
          <w:rtl/>
        </w:rPr>
      </w:pPr>
      <w:bookmarkStart w:id="14399" w:name="_ETM_Q24_689509"/>
      <w:bookmarkStart w:id="14400" w:name="_ETM_Q24_689587"/>
      <w:bookmarkEnd w:id="14399"/>
      <w:bookmarkEnd w:id="14400"/>
    </w:p>
    <w:p w:rsidR="004A625C" w:rsidRDefault="004A625C" w:rsidP="007E7D36">
      <w:pPr>
        <w:pStyle w:val="af6"/>
        <w:keepNext/>
        <w:rPr>
          <w:rtl/>
        </w:rPr>
      </w:pPr>
      <w:r w:rsidRPr="006918AF">
        <w:rPr>
          <w:rStyle w:val="TagStyle"/>
          <w:rtl/>
        </w:rPr>
        <w:t xml:space="preserve"> &lt;&lt; יור &gt;&gt; </w:t>
      </w:r>
      <w:r>
        <w:rPr>
          <w:rtl/>
        </w:rPr>
        <w:t>היו"ר יעקב מרגי:</w:t>
      </w:r>
      <w:r w:rsidRPr="006918AF">
        <w:rPr>
          <w:rStyle w:val="TagStyle"/>
          <w:rtl/>
        </w:rPr>
        <w:t xml:space="preserve"> &lt;&lt; יור &gt;&gt;</w:t>
      </w:r>
      <w:r>
        <w:rPr>
          <w:rtl/>
        </w:rPr>
        <w:t xml:space="preserve"> </w:t>
      </w:r>
    </w:p>
    <w:p w:rsidR="004A625C" w:rsidRDefault="004A625C" w:rsidP="004A1BF2">
      <w:pPr>
        <w:rPr>
          <w:rtl/>
        </w:rPr>
      </w:pPr>
    </w:p>
    <w:p w:rsidR="004A625C" w:rsidRDefault="004A625C" w:rsidP="007E7D36">
      <w:pPr>
        <w:rPr>
          <w:rtl/>
        </w:rPr>
      </w:pPr>
      <w:bookmarkStart w:id="14401" w:name="_ETM_Q24_690701"/>
      <w:bookmarkEnd w:id="14401"/>
      <w:r>
        <w:rPr>
          <w:rFonts w:hint="cs"/>
          <w:rtl/>
        </w:rPr>
        <w:t>תודה.</w:t>
      </w:r>
    </w:p>
    <w:p w:rsidR="004A625C" w:rsidRDefault="004A625C" w:rsidP="007E7D36">
      <w:pPr>
        <w:rPr>
          <w:rtl/>
        </w:rPr>
      </w:pPr>
    </w:p>
    <w:p w:rsidR="004A625C" w:rsidRDefault="004A625C" w:rsidP="007E7D36">
      <w:pPr>
        <w:pStyle w:val="af5"/>
        <w:rPr>
          <w:rtl/>
        </w:rPr>
      </w:pPr>
      <w:r w:rsidRPr="007C7876">
        <w:rPr>
          <w:rStyle w:val="TagStyle"/>
          <w:rtl/>
        </w:rPr>
        <w:t xml:space="preserve"> &lt;&lt; קריאה &gt;&gt;</w:t>
      </w:r>
      <w:r w:rsidRPr="006918AF">
        <w:rPr>
          <w:rStyle w:val="TagStyle"/>
          <w:rtl/>
        </w:rPr>
        <w:t xml:space="preserve"> </w:t>
      </w:r>
      <w:r>
        <w:rPr>
          <w:rtl/>
        </w:rPr>
        <w:t>יעל גרמן (כחול לבן):</w:t>
      </w:r>
      <w:r w:rsidRPr="006918AF">
        <w:rPr>
          <w:rStyle w:val="TagStyle"/>
          <w:rtl/>
        </w:rPr>
        <w:t xml:space="preserve"> </w:t>
      </w:r>
      <w:r w:rsidRPr="007C7876">
        <w:rPr>
          <w:rStyle w:val="TagStyle"/>
          <w:rtl/>
        </w:rPr>
        <w:t xml:space="preserve">&lt;&lt; קריאה &gt;&gt; </w:t>
      </w:r>
      <w:r>
        <w:rPr>
          <w:rtl/>
        </w:rPr>
        <w:t xml:space="preserve"> </w:t>
      </w:r>
    </w:p>
    <w:p w:rsidR="004A625C" w:rsidRDefault="004A625C" w:rsidP="004A1BF2">
      <w:pPr>
        <w:rPr>
          <w:rtl/>
        </w:rPr>
      </w:pPr>
    </w:p>
    <w:p w:rsidR="004A625C" w:rsidRDefault="004A625C" w:rsidP="007E7D36">
      <w:pPr>
        <w:rPr>
          <w:rtl/>
        </w:rPr>
      </w:pPr>
      <w:bookmarkStart w:id="14402" w:name="_ETM_Q24_686103"/>
      <w:bookmarkEnd w:id="14402"/>
      <w:r>
        <w:rPr>
          <w:rFonts w:hint="cs"/>
          <w:rtl/>
        </w:rPr>
        <w:t>צודק.</w:t>
      </w:r>
    </w:p>
    <w:p w:rsidR="004A625C" w:rsidRDefault="004A625C" w:rsidP="007E7D36">
      <w:pPr>
        <w:rPr>
          <w:rtl/>
        </w:rPr>
      </w:pPr>
      <w:bookmarkStart w:id="14403" w:name="_ETM_Q24_688003"/>
      <w:bookmarkStart w:id="14404" w:name="_ETM_Q24_688080"/>
      <w:bookmarkEnd w:id="14403"/>
      <w:bookmarkEnd w:id="14404"/>
    </w:p>
    <w:p w:rsidR="004A625C" w:rsidRDefault="004A625C" w:rsidP="007E7D36">
      <w:pPr>
        <w:pStyle w:val="-"/>
        <w:keepNext/>
        <w:rPr>
          <w:rtl/>
        </w:rPr>
      </w:pPr>
      <w:bookmarkStart w:id="14405" w:name="ET_speakercontinue_5792_25"/>
      <w:r w:rsidRPr="006918AF">
        <w:rPr>
          <w:rStyle w:val="TagStyle"/>
          <w:rtl/>
        </w:rPr>
        <w:t xml:space="preserve"> &lt;&lt; דובר_המשך &gt;&gt; </w:t>
      </w:r>
      <w:r>
        <w:rPr>
          <w:rtl/>
        </w:rPr>
        <w:t>יבגני סובה (ישראל ביתנו):</w:t>
      </w:r>
      <w:r w:rsidRPr="006918AF">
        <w:rPr>
          <w:rStyle w:val="TagStyle"/>
          <w:rtl/>
        </w:rPr>
        <w:t xml:space="preserve"> &lt;&lt; דובר_המשך &gt;&gt;</w:t>
      </w:r>
      <w:r>
        <w:rPr>
          <w:rtl/>
        </w:rPr>
        <w:t xml:space="preserve"> </w:t>
      </w:r>
      <w:bookmarkEnd w:id="14405"/>
    </w:p>
    <w:p w:rsidR="004A625C" w:rsidRDefault="004A625C" w:rsidP="004A1BF2">
      <w:pPr>
        <w:rPr>
          <w:rtl/>
        </w:rPr>
      </w:pPr>
    </w:p>
    <w:p w:rsidR="004A625C" w:rsidRDefault="004A625C" w:rsidP="00370A20">
      <w:pPr>
        <w:rPr>
          <w:rtl/>
        </w:rPr>
      </w:pPr>
      <w:bookmarkStart w:id="14406" w:name="_ETM_Q24_686787"/>
      <w:bookmarkStart w:id="14407" w:name="_ETM_Q24_686698"/>
      <w:bookmarkEnd w:id="14406"/>
      <w:bookmarkEnd w:id="14407"/>
      <w:r>
        <w:rPr>
          <w:rFonts w:hint="cs"/>
          <w:rtl/>
        </w:rPr>
        <w:t xml:space="preserve">נכון, כן, יש בזה </w:t>
      </w:r>
      <w:r w:rsidR="00C552BC">
        <w:rPr>
          <w:rFonts w:hint="eastAsia"/>
          <w:rtl/>
        </w:rPr>
        <w:t>–</w:t>
      </w:r>
      <w:r w:rsidR="00370A20">
        <w:rPr>
          <w:rFonts w:hint="cs"/>
          <w:rtl/>
        </w:rPr>
        <w:t xml:space="preserve"> </w:t>
      </w:r>
      <w:r>
        <w:rPr>
          <w:rFonts w:hint="cs"/>
          <w:rtl/>
        </w:rPr>
        <w:t xml:space="preserve">זה לא ימין </w:t>
      </w:r>
      <w:bookmarkStart w:id="14408" w:name="_ETM_Q24_688526"/>
      <w:bookmarkEnd w:id="14408"/>
      <w:r>
        <w:rPr>
          <w:rFonts w:hint="cs"/>
          <w:rtl/>
        </w:rPr>
        <w:t xml:space="preserve">ושמאל. </w:t>
      </w:r>
      <w:bookmarkStart w:id="14409" w:name="_ETM_Q24_689581"/>
      <w:bookmarkEnd w:id="14409"/>
      <w:r>
        <w:rPr>
          <w:rFonts w:hint="cs"/>
          <w:rtl/>
        </w:rPr>
        <w:t xml:space="preserve">צריך להגיד מילה טובה </w:t>
      </w:r>
      <w:bookmarkStart w:id="14410" w:name="_ETM_Q24_690459"/>
      <w:bookmarkEnd w:id="14410"/>
      <w:r>
        <w:rPr>
          <w:rFonts w:hint="cs"/>
          <w:rtl/>
        </w:rPr>
        <w:t>לבן אדם שמגיע לו</w:t>
      </w:r>
      <w:r w:rsidR="00370A20">
        <w:rPr>
          <w:rFonts w:hint="cs"/>
          <w:rtl/>
        </w:rPr>
        <w:t>,</w:t>
      </w:r>
      <w:r>
        <w:rPr>
          <w:rFonts w:hint="cs"/>
          <w:rtl/>
        </w:rPr>
        <w:t xml:space="preserve"> אז ככה </w:t>
      </w:r>
      <w:bookmarkStart w:id="14411" w:name="_ETM_Q24_695160"/>
      <w:bookmarkEnd w:id="14411"/>
      <w:r>
        <w:rPr>
          <w:rFonts w:hint="cs"/>
          <w:rtl/>
        </w:rPr>
        <w:t>אני חושב.</w:t>
      </w:r>
      <w:bookmarkStart w:id="14412" w:name="_ETM_Q24_693593"/>
      <w:bookmarkEnd w:id="14412"/>
      <w:r>
        <w:rPr>
          <w:rtl/>
        </w:rPr>
        <w:t xml:space="preserve"> </w:t>
      </w:r>
    </w:p>
    <w:p w:rsidR="004A625C" w:rsidRDefault="004A625C" w:rsidP="007E7D36">
      <w:pPr>
        <w:rPr>
          <w:rtl/>
        </w:rPr>
      </w:pPr>
      <w:bookmarkStart w:id="14413" w:name="_ETM_Q24_689676"/>
      <w:bookmarkStart w:id="14414" w:name="_ETM_Q24_689766"/>
      <w:bookmarkEnd w:id="14413"/>
      <w:bookmarkEnd w:id="14414"/>
    </w:p>
    <w:p w:rsidR="00370A20" w:rsidRDefault="004A625C" w:rsidP="00370A20">
      <w:pPr>
        <w:rPr>
          <w:rtl/>
        </w:rPr>
      </w:pPr>
      <w:bookmarkStart w:id="14415" w:name="_ETM_Q24_694806"/>
      <w:bookmarkStart w:id="14416" w:name="_ETM_Q24_694890"/>
      <w:bookmarkStart w:id="14417" w:name="_ETM_Q24_387370"/>
      <w:bookmarkStart w:id="14418" w:name="_ETM_Q24_387460"/>
      <w:bookmarkStart w:id="14419" w:name="_ETM_Q24_388669"/>
      <w:bookmarkStart w:id="14420" w:name="_ETM_Q24_389450"/>
      <w:bookmarkStart w:id="14421" w:name="_ETM_Q24_389720"/>
      <w:bookmarkStart w:id="14422" w:name="_ETM_Q24_389960"/>
      <w:bookmarkStart w:id="14423" w:name="_ETM_Q24_390110"/>
      <w:bookmarkStart w:id="14424" w:name="_ETM_Q24_390350"/>
      <w:bookmarkStart w:id="14425" w:name="_ETM_Q24_390530"/>
      <w:bookmarkStart w:id="14426" w:name="_ETM_Q24_390919"/>
      <w:bookmarkStart w:id="14427" w:name="_ETM_Q24_391220"/>
      <w:bookmarkStart w:id="14428" w:name="_ETM_Q24_391730"/>
      <w:bookmarkStart w:id="14429" w:name="_ETM_Q24_391940"/>
      <w:bookmarkStart w:id="14430" w:name="_ETM_Q24_392209"/>
      <w:bookmarkStart w:id="14431" w:name="_ETM_Q24_392419"/>
      <w:bookmarkStart w:id="14432" w:name="_ETM_Q24_392750"/>
      <w:bookmarkStart w:id="14433" w:name="_ETM_Q24_393200"/>
      <w:bookmarkStart w:id="14434" w:name="_ETM_Q24_393709"/>
      <w:bookmarkStart w:id="14435" w:name="_ETM_Q24_393830"/>
      <w:bookmarkStart w:id="14436" w:name="_ETM_Q24_393950"/>
      <w:bookmarkStart w:id="14437" w:name="_ETM_Q24_394190"/>
      <w:bookmarkStart w:id="14438" w:name="_ETM_Q24_394310"/>
      <w:bookmarkStart w:id="14439" w:name="_ETM_Q24_395099"/>
      <w:bookmarkStart w:id="14440" w:name="_ETM_Q24_695423"/>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r>
        <w:rPr>
          <w:rFonts w:hint="cs"/>
          <w:rtl/>
        </w:rPr>
        <w:t>ת</w:t>
      </w:r>
      <w:r>
        <w:rPr>
          <w:rtl/>
        </w:rPr>
        <w:t>ראו</w:t>
      </w:r>
      <w:r>
        <w:rPr>
          <w:rFonts w:hint="cs"/>
          <w:rtl/>
        </w:rPr>
        <w:t>,</w:t>
      </w:r>
      <w:bookmarkStart w:id="14441" w:name="_ETM_Q24_691626"/>
      <w:bookmarkEnd w:id="14441"/>
      <w:r>
        <w:rPr>
          <w:rtl/>
        </w:rPr>
        <w:t xml:space="preserve"> </w:t>
      </w:r>
      <w:bookmarkStart w:id="14442" w:name="_ETM_Q24_395790"/>
      <w:bookmarkEnd w:id="14442"/>
      <w:r>
        <w:rPr>
          <w:rtl/>
        </w:rPr>
        <w:t xml:space="preserve">גם </w:t>
      </w:r>
      <w:bookmarkStart w:id="14443" w:name="_ETM_Q24_396150"/>
      <w:bookmarkEnd w:id="14443"/>
      <w:r>
        <w:rPr>
          <w:rtl/>
        </w:rPr>
        <w:t xml:space="preserve">הנושא </w:t>
      </w:r>
      <w:bookmarkStart w:id="14444" w:name="_ETM_Q24_396510"/>
      <w:bookmarkEnd w:id="14444"/>
      <w:r>
        <w:rPr>
          <w:rtl/>
        </w:rPr>
        <w:t xml:space="preserve">של </w:t>
      </w:r>
      <w:bookmarkStart w:id="14445" w:name="_ETM_Q24_396660"/>
      <w:bookmarkEnd w:id="14445"/>
      <w:r>
        <w:rPr>
          <w:rtl/>
        </w:rPr>
        <w:t xml:space="preserve">הביטוח </w:t>
      </w:r>
      <w:bookmarkStart w:id="14446" w:name="_ETM_Q24_397050"/>
      <w:bookmarkEnd w:id="14446"/>
      <w:r>
        <w:rPr>
          <w:rtl/>
        </w:rPr>
        <w:t xml:space="preserve">הסיעודי </w:t>
      </w:r>
      <w:bookmarkStart w:id="14447" w:name="_ETM_Q24_397440"/>
      <w:bookmarkEnd w:id="14447"/>
      <w:r>
        <w:rPr>
          <w:rFonts w:hint="cs"/>
          <w:rtl/>
        </w:rPr>
        <w:t>הוא</w:t>
      </w:r>
      <w:bookmarkStart w:id="14448" w:name="_ETM_Q24_397560"/>
      <w:bookmarkStart w:id="14449" w:name="_ETM_Q24_397770"/>
      <w:bookmarkEnd w:id="14448"/>
      <w:bookmarkEnd w:id="14449"/>
      <w:r>
        <w:rPr>
          <w:rFonts w:hint="cs"/>
          <w:rtl/>
        </w:rPr>
        <w:t xml:space="preserve"> </w:t>
      </w:r>
      <w:r>
        <w:rPr>
          <w:rtl/>
        </w:rPr>
        <w:t xml:space="preserve">לא </w:t>
      </w:r>
      <w:bookmarkStart w:id="14450" w:name="_ETM_Q24_397950"/>
      <w:bookmarkEnd w:id="14450"/>
      <w:r>
        <w:rPr>
          <w:rtl/>
        </w:rPr>
        <w:t xml:space="preserve">נושא </w:t>
      </w:r>
      <w:bookmarkStart w:id="14451" w:name="_ETM_Q24_398250"/>
      <w:bookmarkEnd w:id="14451"/>
      <w:r>
        <w:rPr>
          <w:rtl/>
        </w:rPr>
        <w:t xml:space="preserve">של </w:t>
      </w:r>
      <w:bookmarkStart w:id="14452" w:name="_ETM_Q24_398400"/>
      <w:bookmarkEnd w:id="14452"/>
      <w:r>
        <w:rPr>
          <w:rtl/>
        </w:rPr>
        <w:t xml:space="preserve">ימין </w:t>
      </w:r>
      <w:bookmarkStart w:id="14453" w:name="_ETM_Q24_398640"/>
      <w:bookmarkEnd w:id="14453"/>
      <w:r>
        <w:rPr>
          <w:rtl/>
        </w:rPr>
        <w:t>ושמאל</w:t>
      </w:r>
      <w:bookmarkStart w:id="14454" w:name="_ETM_Q24_696599"/>
      <w:bookmarkEnd w:id="14454"/>
      <w:r w:rsidR="00370A20">
        <w:rPr>
          <w:rFonts w:hint="cs"/>
          <w:rtl/>
        </w:rPr>
        <w:t>,</w:t>
      </w:r>
      <w:r>
        <w:rPr>
          <w:rtl/>
        </w:rPr>
        <w:t xml:space="preserve"> </w:t>
      </w:r>
      <w:bookmarkStart w:id="14455" w:name="_ETM_Q24_399060"/>
      <w:bookmarkEnd w:id="14455"/>
      <w:r>
        <w:rPr>
          <w:rtl/>
        </w:rPr>
        <w:t xml:space="preserve">בגלל </w:t>
      </w:r>
      <w:bookmarkStart w:id="14456" w:name="_ETM_Q24_399269"/>
      <w:bookmarkEnd w:id="14456"/>
      <w:r>
        <w:rPr>
          <w:rtl/>
        </w:rPr>
        <w:t xml:space="preserve">זה </w:t>
      </w:r>
      <w:bookmarkStart w:id="14457" w:name="_ETM_Q24_399390"/>
      <w:bookmarkEnd w:id="14457"/>
      <w:r>
        <w:rPr>
          <w:rtl/>
        </w:rPr>
        <w:t xml:space="preserve">אני </w:t>
      </w:r>
      <w:bookmarkStart w:id="14458" w:name="_ETM_Q24_399750"/>
      <w:bookmarkEnd w:id="14458"/>
      <w:r>
        <w:rPr>
          <w:rtl/>
        </w:rPr>
        <w:t xml:space="preserve">בשמחה </w:t>
      </w:r>
      <w:bookmarkStart w:id="14459" w:name="_ETM_Q24_400230"/>
      <w:bookmarkEnd w:id="14459"/>
      <w:r>
        <w:rPr>
          <w:rtl/>
        </w:rPr>
        <w:t xml:space="preserve">הצטרפתי </w:t>
      </w:r>
      <w:bookmarkStart w:id="14460" w:name="_ETM_Q24_400830"/>
      <w:bookmarkEnd w:id="14460"/>
      <w:r>
        <w:rPr>
          <w:rFonts w:hint="cs"/>
          <w:rtl/>
        </w:rPr>
        <w:t>ל</w:t>
      </w:r>
      <w:r>
        <w:rPr>
          <w:rtl/>
        </w:rPr>
        <w:t xml:space="preserve">הצעה </w:t>
      </w:r>
      <w:bookmarkStart w:id="14461" w:name="_ETM_Q24_401160"/>
      <w:bookmarkEnd w:id="14461"/>
      <w:r>
        <w:rPr>
          <w:rtl/>
        </w:rPr>
        <w:t>לסדר</w:t>
      </w:r>
      <w:r>
        <w:rPr>
          <w:rFonts w:hint="cs"/>
          <w:rtl/>
        </w:rPr>
        <w:t>-היום</w:t>
      </w:r>
      <w:r>
        <w:rPr>
          <w:rtl/>
        </w:rPr>
        <w:t xml:space="preserve"> </w:t>
      </w:r>
      <w:bookmarkStart w:id="14462" w:name="_ETM_Q24_401970"/>
      <w:bookmarkEnd w:id="14462"/>
      <w:r>
        <w:rPr>
          <w:rtl/>
        </w:rPr>
        <w:t xml:space="preserve">של </w:t>
      </w:r>
      <w:bookmarkStart w:id="14463" w:name="_ETM_Q24_402180"/>
      <w:bookmarkEnd w:id="14463"/>
      <w:r>
        <w:rPr>
          <w:rtl/>
        </w:rPr>
        <w:t xml:space="preserve">חברת </w:t>
      </w:r>
      <w:bookmarkStart w:id="14464" w:name="_ETM_Q24_402420"/>
      <w:bookmarkEnd w:id="14464"/>
      <w:r>
        <w:rPr>
          <w:rtl/>
        </w:rPr>
        <w:t xml:space="preserve">הכנסת </w:t>
      </w:r>
      <w:bookmarkStart w:id="14465" w:name="_ETM_Q24_402750"/>
      <w:bookmarkEnd w:id="14465"/>
      <w:r>
        <w:rPr>
          <w:rtl/>
        </w:rPr>
        <w:t xml:space="preserve">ינקלביץ' </w:t>
      </w:r>
      <w:bookmarkStart w:id="14466" w:name="_ETM_Q24_403349"/>
      <w:bookmarkEnd w:id="14466"/>
      <w:r>
        <w:rPr>
          <w:rtl/>
        </w:rPr>
        <w:t xml:space="preserve">ושל </w:t>
      </w:r>
      <w:bookmarkStart w:id="14467" w:name="_ETM_Q24_403830"/>
      <w:bookmarkEnd w:id="14467"/>
      <w:r>
        <w:rPr>
          <w:rtl/>
        </w:rPr>
        <w:t xml:space="preserve">חבר </w:t>
      </w:r>
      <w:bookmarkStart w:id="14468" w:name="_ETM_Q24_404010"/>
      <w:bookmarkEnd w:id="14468"/>
      <w:r>
        <w:rPr>
          <w:rtl/>
        </w:rPr>
        <w:t xml:space="preserve">הכנסת </w:t>
      </w:r>
      <w:bookmarkStart w:id="14469" w:name="_ETM_Q24_404340"/>
      <w:bookmarkEnd w:id="14469"/>
      <w:r>
        <w:rPr>
          <w:rtl/>
        </w:rPr>
        <w:t>שמולי</w:t>
      </w:r>
      <w:r>
        <w:rPr>
          <w:rFonts w:hint="cs"/>
          <w:rtl/>
        </w:rPr>
        <w:t>.</w:t>
      </w:r>
      <w:bookmarkStart w:id="14470" w:name="_ETM_Q24_703890"/>
      <w:bookmarkStart w:id="14471" w:name="_ETM_Q24_404760"/>
      <w:bookmarkEnd w:id="14470"/>
      <w:bookmarkEnd w:id="14471"/>
      <w:r>
        <w:rPr>
          <w:rtl/>
        </w:rPr>
        <w:t xml:space="preserve"> </w:t>
      </w:r>
      <w:bookmarkStart w:id="14472" w:name="_ETM_Q24_406260"/>
      <w:bookmarkEnd w:id="14472"/>
      <w:r>
        <w:rPr>
          <w:rtl/>
        </w:rPr>
        <w:t xml:space="preserve">אני </w:t>
      </w:r>
      <w:bookmarkStart w:id="14473" w:name="_ETM_Q24_406440"/>
      <w:bookmarkEnd w:id="14473"/>
      <w:r>
        <w:rPr>
          <w:rtl/>
        </w:rPr>
        <w:t xml:space="preserve">רוצה </w:t>
      </w:r>
      <w:bookmarkStart w:id="14474" w:name="_ETM_Q24_406650"/>
      <w:bookmarkEnd w:id="14474"/>
      <w:r>
        <w:rPr>
          <w:rtl/>
        </w:rPr>
        <w:t xml:space="preserve">להתחיל </w:t>
      </w:r>
      <w:bookmarkStart w:id="14475" w:name="_ETM_Q24_406980"/>
      <w:bookmarkEnd w:id="14475"/>
      <w:r>
        <w:rPr>
          <w:rtl/>
        </w:rPr>
        <w:t>מהתחלה</w:t>
      </w:r>
      <w:r w:rsidR="00370A20">
        <w:rPr>
          <w:rFonts w:hint="cs"/>
          <w:rtl/>
        </w:rPr>
        <w:t>.</w:t>
      </w:r>
      <w:r>
        <w:rPr>
          <w:rtl/>
        </w:rPr>
        <w:t xml:space="preserve"> </w:t>
      </w:r>
      <w:bookmarkStart w:id="14476" w:name="_ETM_Q24_407700"/>
      <w:bookmarkEnd w:id="14476"/>
      <w:r>
        <w:rPr>
          <w:rtl/>
        </w:rPr>
        <w:t xml:space="preserve">אני </w:t>
      </w:r>
      <w:bookmarkStart w:id="14477" w:name="_ETM_Q24_407940"/>
      <w:bookmarkEnd w:id="14477"/>
      <w:r>
        <w:rPr>
          <w:rtl/>
        </w:rPr>
        <w:t xml:space="preserve">אסכם </w:t>
      </w:r>
      <w:bookmarkStart w:id="14478" w:name="_ETM_Q24_408269"/>
      <w:bookmarkEnd w:id="14478"/>
      <w:r>
        <w:rPr>
          <w:rtl/>
        </w:rPr>
        <w:t xml:space="preserve">את </w:t>
      </w:r>
      <w:bookmarkStart w:id="14479" w:name="_ETM_Q24_408360"/>
      <w:bookmarkEnd w:id="14479"/>
      <w:r>
        <w:rPr>
          <w:rtl/>
        </w:rPr>
        <w:t xml:space="preserve">זה </w:t>
      </w:r>
      <w:bookmarkStart w:id="14480" w:name="_ETM_Q24_408420"/>
      <w:bookmarkEnd w:id="14480"/>
      <w:r>
        <w:rPr>
          <w:rtl/>
        </w:rPr>
        <w:t>בצורה</w:t>
      </w:r>
      <w:bookmarkStart w:id="14481" w:name="_ETM_Q24_408750"/>
      <w:bookmarkStart w:id="14482" w:name="_ETM_Q24_409110"/>
      <w:bookmarkEnd w:id="14481"/>
      <w:bookmarkEnd w:id="14482"/>
      <w:r>
        <w:rPr>
          <w:rFonts w:hint="cs"/>
          <w:rtl/>
        </w:rPr>
        <w:t xml:space="preserve"> אחת</w:t>
      </w:r>
      <w:bookmarkStart w:id="14483" w:name="_ETM_Q24_706615"/>
      <w:bookmarkEnd w:id="14483"/>
      <w:r w:rsidR="00370A20">
        <w:rPr>
          <w:rFonts w:hint="cs"/>
          <w:rtl/>
        </w:rPr>
        <w:t xml:space="preserve">: </w:t>
      </w:r>
      <w:bookmarkStart w:id="14484" w:name="_ETM_Q24_706102"/>
      <w:bookmarkEnd w:id="14484"/>
      <w:r>
        <w:rPr>
          <w:rtl/>
        </w:rPr>
        <w:t>תראו</w:t>
      </w:r>
      <w:r>
        <w:rPr>
          <w:rFonts w:hint="cs"/>
          <w:rtl/>
        </w:rPr>
        <w:t>,</w:t>
      </w:r>
      <w:bookmarkStart w:id="14485" w:name="_ETM_Q24_708209"/>
      <w:bookmarkEnd w:id="14485"/>
      <w:r>
        <w:rPr>
          <w:rtl/>
        </w:rPr>
        <w:t xml:space="preserve"> </w:t>
      </w:r>
      <w:bookmarkStart w:id="14486" w:name="_ETM_Q24_409560"/>
      <w:bookmarkEnd w:id="14486"/>
      <w:r>
        <w:rPr>
          <w:rtl/>
        </w:rPr>
        <w:t xml:space="preserve">ביטול </w:t>
      </w:r>
      <w:bookmarkStart w:id="14487" w:name="_ETM_Q24_410129"/>
      <w:bookmarkEnd w:id="14487"/>
      <w:r>
        <w:rPr>
          <w:rFonts w:hint="cs"/>
          <w:rtl/>
        </w:rPr>
        <w:t>ה</w:t>
      </w:r>
      <w:r>
        <w:rPr>
          <w:rtl/>
        </w:rPr>
        <w:t>ב</w:t>
      </w:r>
      <w:bookmarkStart w:id="14488" w:name="_ETM_Q24_706762"/>
      <w:bookmarkEnd w:id="14488"/>
      <w:r>
        <w:rPr>
          <w:rtl/>
        </w:rPr>
        <w:t xml:space="preserve">יטוח </w:t>
      </w:r>
      <w:bookmarkStart w:id="14489" w:name="_ETM_Q24_410550"/>
      <w:bookmarkEnd w:id="14489"/>
      <w:r>
        <w:rPr>
          <w:rtl/>
        </w:rPr>
        <w:t xml:space="preserve">הסיעודי </w:t>
      </w:r>
      <w:bookmarkStart w:id="14490" w:name="_ETM_Q24_410970"/>
      <w:bookmarkEnd w:id="14490"/>
      <w:r>
        <w:rPr>
          <w:rtl/>
        </w:rPr>
        <w:t>ע</w:t>
      </w:r>
      <w:bookmarkStart w:id="14491" w:name="_ETM_Q24_411209"/>
      <w:bookmarkEnd w:id="14491"/>
      <w:r>
        <w:rPr>
          <w:rFonts w:hint="cs"/>
          <w:rtl/>
        </w:rPr>
        <w:t>ל ידי</w:t>
      </w:r>
      <w:bookmarkStart w:id="14492" w:name="_ETM_Q24_712397"/>
      <w:bookmarkEnd w:id="14492"/>
      <w:r>
        <w:rPr>
          <w:rFonts w:hint="cs"/>
          <w:rtl/>
        </w:rPr>
        <w:t xml:space="preserve"> </w:t>
      </w:r>
      <w:r>
        <w:rPr>
          <w:rtl/>
        </w:rPr>
        <w:t xml:space="preserve">חברות </w:t>
      </w:r>
      <w:bookmarkStart w:id="14493" w:name="_ETM_Q24_411480"/>
      <w:bookmarkEnd w:id="14493"/>
      <w:r>
        <w:rPr>
          <w:rtl/>
        </w:rPr>
        <w:t xml:space="preserve">הביטוח </w:t>
      </w:r>
      <w:bookmarkStart w:id="14494" w:name="_ETM_Q24_412500"/>
      <w:bookmarkEnd w:id="14494"/>
      <w:r>
        <w:rPr>
          <w:rtl/>
        </w:rPr>
        <w:t xml:space="preserve">ימיט </w:t>
      </w:r>
      <w:bookmarkStart w:id="14495" w:name="_ETM_Q24_412920"/>
      <w:bookmarkEnd w:id="14495"/>
      <w:r>
        <w:rPr>
          <w:rtl/>
        </w:rPr>
        <w:t xml:space="preserve">אסון </w:t>
      </w:r>
      <w:bookmarkStart w:id="14496" w:name="_ETM_Q24_413400"/>
      <w:bookmarkEnd w:id="14496"/>
      <w:r>
        <w:rPr>
          <w:rtl/>
        </w:rPr>
        <w:t xml:space="preserve">על </w:t>
      </w:r>
      <w:bookmarkStart w:id="14497" w:name="_ETM_Q24_413489"/>
      <w:bookmarkEnd w:id="14497"/>
      <w:r>
        <w:rPr>
          <w:rtl/>
        </w:rPr>
        <w:t xml:space="preserve">החולים </w:t>
      </w:r>
      <w:bookmarkStart w:id="14498" w:name="_ETM_Q24_413940"/>
      <w:bookmarkEnd w:id="14498"/>
      <w:r>
        <w:rPr>
          <w:rtl/>
        </w:rPr>
        <w:t xml:space="preserve">הסיעודיים </w:t>
      </w:r>
      <w:bookmarkStart w:id="14499" w:name="_ETM_Q24_414480"/>
      <w:bookmarkEnd w:id="14499"/>
      <w:r>
        <w:rPr>
          <w:rtl/>
        </w:rPr>
        <w:t xml:space="preserve">והמשפחות </w:t>
      </w:r>
      <w:bookmarkStart w:id="14500" w:name="_ETM_Q24_414989"/>
      <w:bookmarkEnd w:id="14500"/>
      <w:r>
        <w:rPr>
          <w:rtl/>
        </w:rPr>
        <w:t>שלהם</w:t>
      </w:r>
      <w:r>
        <w:rPr>
          <w:rFonts w:hint="cs"/>
          <w:rtl/>
        </w:rPr>
        <w:t>.</w:t>
      </w:r>
      <w:r>
        <w:rPr>
          <w:rtl/>
        </w:rPr>
        <w:t xml:space="preserve"> </w:t>
      </w:r>
      <w:bookmarkStart w:id="14501" w:name="_ETM_Q24_415500"/>
      <w:bookmarkEnd w:id="14501"/>
      <w:r>
        <w:rPr>
          <w:rtl/>
        </w:rPr>
        <w:t>חד</w:t>
      </w:r>
      <w:bookmarkStart w:id="14502" w:name="_ETM_Q24_415769"/>
      <w:bookmarkEnd w:id="14502"/>
      <w:r>
        <w:rPr>
          <w:rFonts w:hint="cs"/>
          <w:rtl/>
        </w:rPr>
        <w:t>-</w:t>
      </w:r>
      <w:r>
        <w:rPr>
          <w:rtl/>
        </w:rPr>
        <w:t>משמעית</w:t>
      </w:r>
      <w:r>
        <w:rPr>
          <w:rFonts w:hint="cs"/>
          <w:rtl/>
        </w:rPr>
        <w:t>.</w:t>
      </w:r>
      <w:bookmarkStart w:id="14503" w:name="_ETM_Q24_713110"/>
      <w:bookmarkEnd w:id="14503"/>
      <w:r>
        <w:rPr>
          <w:rtl/>
        </w:rPr>
        <w:t xml:space="preserve"> </w:t>
      </w:r>
      <w:bookmarkStart w:id="14504" w:name="_ETM_Q24_416340"/>
      <w:bookmarkEnd w:id="14504"/>
      <w:r>
        <w:rPr>
          <w:rtl/>
        </w:rPr>
        <w:t xml:space="preserve">זה </w:t>
      </w:r>
      <w:bookmarkStart w:id="14505" w:name="_ETM_Q24_416489"/>
      <w:bookmarkEnd w:id="14505"/>
      <w:r>
        <w:rPr>
          <w:rtl/>
        </w:rPr>
        <w:t xml:space="preserve">צריך </w:t>
      </w:r>
      <w:bookmarkStart w:id="14506" w:name="_ETM_Q24_416670"/>
      <w:bookmarkEnd w:id="14506"/>
      <w:r>
        <w:rPr>
          <w:rtl/>
        </w:rPr>
        <w:t xml:space="preserve">להיות </w:t>
      </w:r>
      <w:bookmarkStart w:id="14507" w:name="_ETM_Q24_416819"/>
      <w:bookmarkEnd w:id="14507"/>
      <w:r>
        <w:rPr>
          <w:rtl/>
        </w:rPr>
        <w:t xml:space="preserve">ברור </w:t>
      </w:r>
      <w:bookmarkStart w:id="14508" w:name="_ETM_Q24_417060"/>
      <w:bookmarkEnd w:id="14508"/>
      <w:r>
        <w:rPr>
          <w:rtl/>
        </w:rPr>
        <w:t>לכולם</w:t>
      </w:r>
      <w:r w:rsidR="00370A20">
        <w:rPr>
          <w:rFonts w:hint="cs"/>
          <w:rtl/>
        </w:rPr>
        <w:t>.</w:t>
      </w:r>
      <w:r>
        <w:rPr>
          <w:rtl/>
        </w:rPr>
        <w:t xml:space="preserve"> </w:t>
      </w:r>
      <w:bookmarkStart w:id="14509" w:name="_ETM_Q24_417900"/>
      <w:bookmarkEnd w:id="14509"/>
    </w:p>
    <w:p w:rsidR="00370A20" w:rsidRDefault="00370A20" w:rsidP="00370A20">
      <w:pPr>
        <w:rPr>
          <w:rtl/>
        </w:rPr>
      </w:pPr>
    </w:p>
    <w:p w:rsidR="004A625C" w:rsidRDefault="004A625C" w:rsidP="00370A20">
      <w:pPr>
        <w:rPr>
          <w:rtl/>
        </w:rPr>
      </w:pPr>
      <w:r>
        <w:rPr>
          <w:rtl/>
        </w:rPr>
        <w:t xml:space="preserve">ועכשיו </w:t>
      </w:r>
      <w:bookmarkStart w:id="14510" w:name="_ETM_Q24_418260"/>
      <w:bookmarkEnd w:id="14510"/>
      <w:r>
        <w:rPr>
          <w:rtl/>
        </w:rPr>
        <w:t xml:space="preserve">אנחנו </w:t>
      </w:r>
      <w:bookmarkStart w:id="14511" w:name="_ETM_Q24_418500"/>
      <w:bookmarkEnd w:id="14511"/>
      <w:r>
        <w:rPr>
          <w:rtl/>
        </w:rPr>
        <w:t xml:space="preserve">ננסה </w:t>
      </w:r>
      <w:bookmarkStart w:id="14512" w:name="_ETM_Q24_418860"/>
      <w:bookmarkEnd w:id="14512"/>
      <w:r>
        <w:rPr>
          <w:rtl/>
        </w:rPr>
        <w:t xml:space="preserve">ככה </w:t>
      </w:r>
      <w:bookmarkStart w:id="14513" w:name="_ETM_Q24_419130"/>
      <w:bookmarkEnd w:id="14513"/>
      <w:r>
        <w:rPr>
          <w:rtl/>
        </w:rPr>
        <w:t xml:space="preserve">להבין </w:t>
      </w:r>
      <w:bookmarkStart w:id="14514" w:name="_ETM_Q24_419610"/>
      <w:bookmarkStart w:id="14515" w:name="_ETM_Q24_716323"/>
      <w:bookmarkEnd w:id="14514"/>
      <w:bookmarkEnd w:id="14515"/>
      <w:r w:rsidRPr="007C7876">
        <w:rPr>
          <w:rtl/>
        </w:rPr>
        <w:t>ב</w:t>
      </w:r>
      <w:r w:rsidRPr="007C7876">
        <w:rPr>
          <w:rFonts w:hint="cs"/>
          <w:rtl/>
        </w:rPr>
        <w:t>שתי דקות</w:t>
      </w:r>
      <w:bookmarkStart w:id="14516" w:name="_ETM_Q24_717930"/>
      <w:bookmarkEnd w:id="14516"/>
      <w:r w:rsidRPr="007C7876">
        <w:rPr>
          <w:rtl/>
        </w:rPr>
        <w:t xml:space="preserve"> </w:t>
      </w:r>
      <w:bookmarkStart w:id="14517" w:name="_ETM_Q24_420569"/>
      <w:bookmarkEnd w:id="14517"/>
      <w:r w:rsidRPr="007C7876">
        <w:rPr>
          <w:rFonts w:hint="cs"/>
          <w:rtl/>
        </w:rPr>
        <w:t>וחצי</w:t>
      </w:r>
      <w:r>
        <w:rPr>
          <w:rFonts w:hint="cs"/>
          <w:rtl/>
        </w:rPr>
        <w:t xml:space="preserve"> </w:t>
      </w:r>
      <w:r>
        <w:rPr>
          <w:rtl/>
        </w:rPr>
        <w:t xml:space="preserve">שיש </w:t>
      </w:r>
      <w:bookmarkStart w:id="14518" w:name="_ETM_Q24_420900"/>
      <w:bookmarkEnd w:id="14518"/>
      <w:r>
        <w:rPr>
          <w:rtl/>
        </w:rPr>
        <w:t>לי</w:t>
      </w:r>
      <w:r w:rsidR="00370A20">
        <w:rPr>
          <w:rFonts w:hint="cs"/>
          <w:rtl/>
        </w:rPr>
        <w:t>:</w:t>
      </w:r>
      <w:r>
        <w:rPr>
          <w:rtl/>
        </w:rPr>
        <w:t xml:space="preserve"> </w:t>
      </w:r>
      <w:bookmarkStart w:id="14519" w:name="_ETM_Q24_421730"/>
      <w:bookmarkStart w:id="14520" w:name="_ETM_Q24_719813"/>
      <w:bookmarkStart w:id="14521" w:name="_ETM_Q24_422599"/>
      <w:bookmarkEnd w:id="14519"/>
      <w:bookmarkEnd w:id="14520"/>
      <w:bookmarkEnd w:id="14521"/>
      <w:r>
        <w:rPr>
          <w:rFonts w:hint="cs"/>
          <w:rtl/>
        </w:rPr>
        <w:t xml:space="preserve">3.5 מיליון </w:t>
      </w:r>
      <w:bookmarkStart w:id="14522" w:name="_ETM_Q24_724626"/>
      <w:bookmarkStart w:id="14523" w:name="_ETM_Q24_720370"/>
      <w:bookmarkEnd w:id="14522"/>
      <w:bookmarkEnd w:id="14523"/>
      <w:r>
        <w:rPr>
          <w:rtl/>
        </w:rPr>
        <w:t xml:space="preserve">ישראלים </w:t>
      </w:r>
      <w:bookmarkStart w:id="14524" w:name="_ETM_Q24_423019"/>
      <w:bookmarkEnd w:id="14524"/>
      <w:r>
        <w:rPr>
          <w:rtl/>
        </w:rPr>
        <w:t xml:space="preserve">יישארו </w:t>
      </w:r>
      <w:bookmarkStart w:id="14525" w:name="_ETM_Q24_423349"/>
      <w:bookmarkEnd w:id="14525"/>
      <w:r>
        <w:rPr>
          <w:rtl/>
        </w:rPr>
        <w:t xml:space="preserve">ללא </w:t>
      </w:r>
      <w:bookmarkStart w:id="14526" w:name="_ETM_Q24_423560"/>
      <w:bookmarkEnd w:id="14526"/>
      <w:r>
        <w:rPr>
          <w:rtl/>
        </w:rPr>
        <w:t xml:space="preserve">ביטוח </w:t>
      </w:r>
      <w:bookmarkStart w:id="14527" w:name="_ETM_Q24_423920"/>
      <w:bookmarkEnd w:id="14527"/>
      <w:r>
        <w:rPr>
          <w:rtl/>
        </w:rPr>
        <w:t>סיעודי</w:t>
      </w:r>
      <w:bookmarkStart w:id="14528" w:name="_ETM_Q24_424280"/>
      <w:bookmarkEnd w:id="14528"/>
      <w:r>
        <w:rPr>
          <w:rFonts w:hint="cs"/>
          <w:rtl/>
        </w:rPr>
        <w:t xml:space="preserve">, </w:t>
      </w:r>
      <w:bookmarkStart w:id="14529" w:name="_ETM_Q24_424400"/>
      <w:bookmarkEnd w:id="14529"/>
      <w:r>
        <w:rPr>
          <w:rFonts w:hint="cs"/>
          <w:rtl/>
        </w:rPr>
        <w:t>ו</w:t>
      </w:r>
      <w:bookmarkStart w:id="14530" w:name="_ETM_Q24_722629"/>
      <w:bookmarkEnd w:id="14530"/>
      <w:r>
        <w:rPr>
          <w:rtl/>
        </w:rPr>
        <w:t xml:space="preserve">במקרה </w:t>
      </w:r>
      <w:bookmarkStart w:id="14531" w:name="_ETM_Q24_424670"/>
      <w:bookmarkEnd w:id="14531"/>
      <w:r>
        <w:rPr>
          <w:rtl/>
        </w:rPr>
        <w:t xml:space="preserve">שיהפכו </w:t>
      </w:r>
      <w:bookmarkStart w:id="14532" w:name="_ETM_Q24_425090"/>
      <w:bookmarkEnd w:id="14532"/>
      <w:r>
        <w:rPr>
          <w:rtl/>
        </w:rPr>
        <w:t xml:space="preserve">לסיעודיים </w:t>
      </w:r>
      <w:bookmarkStart w:id="14533" w:name="_ETM_Q24_425750"/>
      <w:bookmarkEnd w:id="14533"/>
      <w:r>
        <w:rPr>
          <w:rtl/>
        </w:rPr>
        <w:t xml:space="preserve">פשוט לא </w:t>
      </w:r>
      <w:bookmarkStart w:id="14534" w:name="_ETM_Q24_425870"/>
      <w:bookmarkEnd w:id="14534"/>
      <w:r>
        <w:rPr>
          <w:rtl/>
        </w:rPr>
        <w:t xml:space="preserve">יהיה </w:t>
      </w:r>
      <w:bookmarkStart w:id="14535" w:name="_ETM_Q24_425959"/>
      <w:bookmarkEnd w:id="14535"/>
      <w:r>
        <w:rPr>
          <w:rtl/>
        </w:rPr>
        <w:t xml:space="preserve">להם </w:t>
      </w:r>
      <w:bookmarkStart w:id="14536" w:name="_ETM_Q24_426080"/>
      <w:bookmarkStart w:id="14537" w:name="_ETM_Q24_426349"/>
      <w:bookmarkStart w:id="14538" w:name="_ETM_Q24_726222"/>
      <w:bookmarkEnd w:id="14536"/>
      <w:bookmarkEnd w:id="14537"/>
      <w:bookmarkEnd w:id="14538"/>
      <w:r>
        <w:rPr>
          <w:rtl/>
        </w:rPr>
        <w:t xml:space="preserve">מה </w:t>
      </w:r>
      <w:bookmarkStart w:id="14539" w:name="_ETM_Q24_426500"/>
      <w:bookmarkEnd w:id="14539"/>
      <w:r>
        <w:rPr>
          <w:rtl/>
        </w:rPr>
        <w:t>לעשות</w:t>
      </w:r>
      <w:r>
        <w:rPr>
          <w:rFonts w:hint="cs"/>
          <w:rtl/>
        </w:rPr>
        <w:t>.</w:t>
      </w:r>
      <w:r>
        <w:rPr>
          <w:rtl/>
        </w:rPr>
        <w:t xml:space="preserve"> </w:t>
      </w:r>
      <w:bookmarkStart w:id="14540" w:name="_ETM_Q24_427340"/>
      <w:bookmarkEnd w:id="14540"/>
      <w:r>
        <w:rPr>
          <w:rtl/>
        </w:rPr>
        <w:t xml:space="preserve">ואתם </w:t>
      </w:r>
      <w:bookmarkStart w:id="14541" w:name="_ETM_Q24_428540"/>
      <w:bookmarkEnd w:id="14541"/>
      <w:r>
        <w:rPr>
          <w:rtl/>
        </w:rPr>
        <w:t xml:space="preserve">יודעים </w:t>
      </w:r>
      <w:bookmarkStart w:id="14542" w:name="_ETM_Q24_428720"/>
      <w:bookmarkEnd w:id="14542"/>
      <w:r>
        <w:rPr>
          <w:rtl/>
        </w:rPr>
        <w:t xml:space="preserve">מה </w:t>
      </w:r>
      <w:bookmarkStart w:id="14543" w:name="_ETM_Q24_428840"/>
      <w:bookmarkEnd w:id="14543"/>
      <w:r>
        <w:rPr>
          <w:rtl/>
        </w:rPr>
        <w:t xml:space="preserve">עושה </w:t>
      </w:r>
      <w:bookmarkStart w:id="14544" w:name="_ETM_Q24_429049"/>
      <w:bookmarkEnd w:id="14544"/>
      <w:r>
        <w:rPr>
          <w:rtl/>
        </w:rPr>
        <w:t>בן</w:t>
      </w:r>
      <w:r>
        <w:rPr>
          <w:rFonts w:hint="cs"/>
          <w:rtl/>
        </w:rPr>
        <w:t xml:space="preserve"> </w:t>
      </w:r>
      <w:r>
        <w:rPr>
          <w:rtl/>
        </w:rPr>
        <w:t xml:space="preserve">אדם </w:t>
      </w:r>
      <w:bookmarkStart w:id="14545" w:name="_ETM_Q24_429440"/>
      <w:bookmarkEnd w:id="14545"/>
      <w:r>
        <w:rPr>
          <w:rtl/>
        </w:rPr>
        <w:t xml:space="preserve">שאין </w:t>
      </w:r>
      <w:bookmarkStart w:id="14546" w:name="_ETM_Q24_429620"/>
      <w:bookmarkEnd w:id="14546"/>
      <w:r>
        <w:rPr>
          <w:rtl/>
        </w:rPr>
        <w:t xml:space="preserve">לו </w:t>
      </w:r>
      <w:bookmarkStart w:id="14547" w:name="_ETM_Q24_429709"/>
      <w:bookmarkEnd w:id="14547"/>
      <w:r>
        <w:rPr>
          <w:rtl/>
        </w:rPr>
        <w:t xml:space="preserve">מה </w:t>
      </w:r>
      <w:bookmarkStart w:id="14548" w:name="_ETM_Q24_429830"/>
      <w:bookmarkEnd w:id="14548"/>
      <w:r>
        <w:rPr>
          <w:rtl/>
        </w:rPr>
        <w:t>לעשות</w:t>
      </w:r>
      <w:bookmarkStart w:id="14549" w:name="_ETM_Q24_727855"/>
      <w:bookmarkEnd w:id="14549"/>
      <w:r>
        <w:rPr>
          <w:rFonts w:hint="cs"/>
          <w:rtl/>
        </w:rPr>
        <w:t>?</w:t>
      </w:r>
      <w:r>
        <w:rPr>
          <w:rtl/>
        </w:rPr>
        <w:t xml:space="preserve"> </w:t>
      </w:r>
      <w:bookmarkStart w:id="14550" w:name="_ETM_Q24_431180"/>
      <w:bookmarkEnd w:id="14550"/>
      <w:r>
        <w:rPr>
          <w:rtl/>
        </w:rPr>
        <w:t xml:space="preserve">אין </w:t>
      </w:r>
      <w:bookmarkStart w:id="14551" w:name="_ETM_Q24_431300"/>
      <w:bookmarkEnd w:id="14551"/>
      <w:r>
        <w:rPr>
          <w:rtl/>
        </w:rPr>
        <w:t xml:space="preserve">לו </w:t>
      </w:r>
      <w:bookmarkStart w:id="14552" w:name="_ETM_Q24_431360"/>
      <w:bookmarkEnd w:id="14552"/>
      <w:r>
        <w:rPr>
          <w:rtl/>
        </w:rPr>
        <w:t xml:space="preserve">מה </w:t>
      </w:r>
      <w:bookmarkStart w:id="14553" w:name="_ETM_Q24_431480"/>
      <w:bookmarkEnd w:id="14553"/>
      <w:r>
        <w:rPr>
          <w:rtl/>
        </w:rPr>
        <w:t>לעשות</w:t>
      </w:r>
      <w:bookmarkStart w:id="14554" w:name="_ETM_Q24_728648"/>
      <w:bookmarkStart w:id="14555" w:name="_ETM_Q24_431780"/>
      <w:bookmarkEnd w:id="14554"/>
      <w:bookmarkEnd w:id="14555"/>
      <w:r>
        <w:rPr>
          <w:rFonts w:hint="cs"/>
          <w:rtl/>
        </w:rPr>
        <w:t xml:space="preserve"> </w:t>
      </w:r>
      <w:r w:rsidR="00C552BC">
        <w:rPr>
          <w:rFonts w:hint="eastAsia"/>
          <w:rtl/>
        </w:rPr>
        <w:t>–</w:t>
      </w:r>
      <w:r w:rsidR="00370A20">
        <w:rPr>
          <w:rFonts w:hint="eastAsia"/>
          <w:rtl/>
        </w:rPr>
        <w:t xml:space="preserve"> </w:t>
      </w:r>
      <w:r>
        <w:rPr>
          <w:rtl/>
        </w:rPr>
        <w:t xml:space="preserve">הוא </w:t>
      </w:r>
      <w:bookmarkStart w:id="14556" w:name="_ETM_Q24_431870"/>
      <w:bookmarkEnd w:id="14556"/>
      <w:r>
        <w:rPr>
          <w:rtl/>
        </w:rPr>
        <w:t xml:space="preserve">הולך </w:t>
      </w:r>
      <w:bookmarkStart w:id="14557" w:name="_ETM_Q24_432020"/>
      <w:bookmarkEnd w:id="14557"/>
      <w:r>
        <w:rPr>
          <w:rtl/>
        </w:rPr>
        <w:t>למדינה</w:t>
      </w:r>
      <w:r w:rsidR="00370A20">
        <w:rPr>
          <w:rFonts w:hint="cs"/>
          <w:rtl/>
        </w:rPr>
        <w:t>,</w:t>
      </w:r>
      <w:r>
        <w:rPr>
          <w:rtl/>
        </w:rPr>
        <w:t xml:space="preserve"> </w:t>
      </w:r>
      <w:bookmarkStart w:id="14558" w:name="_ETM_Q24_432590"/>
      <w:bookmarkEnd w:id="14558"/>
      <w:r>
        <w:rPr>
          <w:rtl/>
        </w:rPr>
        <w:t xml:space="preserve">כי </w:t>
      </w:r>
      <w:bookmarkStart w:id="14559" w:name="_ETM_Q24_433010"/>
      <w:bookmarkEnd w:id="14559"/>
      <w:r>
        <w:rPr>
          <w:rtl/>
        </w:rPr>
        <w:t xml:space="preserve">אין </w:t>
      </w:r>
      <w:bookmarkStart w:id="14560" w:name="_ETM_Q24_433190"/>
      <w:bookmarkEnd w:id="14560"/>
      <w:r>
        <w:rPr>
          <w:rFonts w:hint="cs"/>
          <w:rtl/>
        </w:rPr>
        <w:t xml:space="preserve">לו </w:t>
      </w:r>
      <w:r>
        <w:rPr>
          <w:rtl/>
        </w:rPr>
        <w:t>אופציה</w:t>
      </w:r>
      <w:r>
        <w:rPr>
          <w:rFonts w:hint="cs"/>
          <w:rtl/>
        </w:rPr>
        <w:t>.</w:t>
      </w:r>
      <w:bookmarkStart w:id="14561" w:name="_ETM_Q24_731271"/>
      <w:bookmarkEnd w:id="14561"/>
      <w:r>
        <w:rPr>
          <w:rtl/>
        </w:rPr>
        <w:t xml:space="preserve"> </w:t>
      </w:r>
      <w:bookmarkStart w:id="14562" w:name="_ETM_Q24_433920"/>
      <w:bookmarkEnd w:id="14562"/>
      <w:r>
        <w:rPr>
          <w:rtl/>
        </w:rPr>
        <w:t xml:space="preserve">הוא </w:t>
      </w:r>
      <w:bookmarkStart w:id="14563" w:name="_ETM_Q24_434160"/>
      <w:bookmarkEnd w:id="14563"/>
      <w:r>
        <w:rPr>
          <w:rtl/>
        </w:rPr>
        <w:t xml:space="preserve">הולך </w:t>
      </w:r>
      <w:bookmarkStart w:id="14564" w:name="_ETM_Q24_434340"/>
      <w:bookmarkEnd w:id="14564"/>
      <w:r>
        <w:rPr>
          <w:rtl/>
        </w:rPr>
        <w:t>למדינה</w:t>
      </w:r>
      <w:r>
        <w:rPr>
          <w:rFonts w:hint="cs"/>
          <w:rtl/>
        </w:rPr>
        <w:t>,</w:t>
      </w:r>
      <w:r>
        <w:rPr>
          <w:rtl/>
        </w:rPr>
        <w:t xml:space="preserve"> </w:t>
      </w:r>
      <w:bookmarkStart w:id="14565" w:name="_ETM_Q24_434820"/>
      <w:bookmarkEnd w:id="14565"/>
      <w:r>
        <w:rPr>
          <w:rtl/>
        </w:rPr>
        <w:t xml:space="preserve">ובסופו </w:t>
      </w:r>
      <w:bookmarkStart w:id="14566" w:name="_ETM_Q24_435510"/>
      <w:bookmarkEnd w:id="14566"/>
      <w:r>
        <w:rPr>
          <w:rtl/>
        </w:rPr>
        <w:t xml:space="preserve">של </w:t>
      </w:r>
      <w:bookmarkStart w:id="14567" w:name="_ETM_Q24_435660"/>
      <w:bookmarkEnd w:id="14567"/>
      <w:r>
        <w:rPr>
          <w:rtl/>
        </w:rPr>
        <w:t>דבר</w:t>
      </w:r>
      <w:bookmarkStart w:id="14568" w:name="_ETM_Q24_733183"/>
      <w:bookmarkEnd w:id="14568"/>
      <w:r>
        <w:rPr>
          <w:rtl/>
        </w:rPr>
        <w:t xml:space="preserve"> </w:t>
      </w:r>
      <w:bookmarkStart w:id="14569" w:name="_ETM_Q24_435900"/>
      <w:bookmarkEnd w:id="14569"/>
      <w:r>
        <w:rPr>
          <w:rtl/>
        </w:rPr>
        <w:t>המד</w:t>
      </w:r>
      <w:bookmarkStart w:id="14570" w:name="_ETM_Q24_731723"/>
      <w:bookmarkEnd w:id="14570"/>
      <w:r>
        <w:rPr>
          <w:rtl/>
        </w:rPr>
        <w:t xml:space="preserve">ינה </w:t>
      </w:r>
      <w:bookmarkStart w:id="14571" w:name="_ETM_Q24_436230"/>
      <w:bookmarkEnd w:id="14571"/>
      <w:r>
        <w:rPr>
          <w:rtl/>
        </w:rPr>
        <w:t>הז</w:t>
      </w:r>
      <w:r w:rsidR="00370A20">
        <w:rPr>
          <w:rFonts w:hint="cs"/>
          <w:rtl/>
        </w:rPr>
        <w:t>את</w:t>
      </w:r>
      <w:r>
        <w:rPr>
          <w:rtl/>
        </w:rPr>
        <w:t xml:space="preserve"> </w:t>
      </w:r>
      <w:bookmarkStart w:id="14572" w:name="_ETM_Q24_436380"/>
      <w:bookmarkStart w:id="14573" w:name="_ETM_Q24_734181"/>
      <w:bookmarkEnd w:id="14572"/>
      <w:bookmarkEnd w:id="14573"/>
      <w:r>
        <w:rPr>
          <w:rtl/>
        </w:rPr>
        <w:t xml:space="preserve">תצטרך </w:t>
      </w:r>
      <w:bookmarkStart w:id="14574" w:name="_ETM_Q24_436830"/>
      <w:bookmarkEnd w:id="14574"/>
      <w:r>
        <w:rPr>
          <w:rtl/>
        </w:rPr>
        <w:t xml:space="preserve">לשלם </w:t>
      </w:r>
      <w:bookmarkStart w:id="14575" w:name="_ETM_Q24_437339"/>
      <w:bookmarkEnd w:id="14575"/>
      <w:r>
        <w:rPr>
          <w:rtl/>
        </w:rPr>
        <w:t xml:space="preserve">על </w:t>
      </w:r>
      <w:bookmarkStart w:id="14576" w:name="_ETM_Q24_437490"/>
      <w:bookmarkEnd w:id="14576"/>
      <w:r>
        <w:rPr>
          <w:rtl/>
        </w:rPr>
        <w:t xml:space="preserve">הדבר </w:t>
      </w:r>
      <w:bookmarkStart w:id="14577" w:name="_ETM_Q24_437880"/>
      <w:bookmarkEnd w:id="14577"/>
      <w:r>
        <w:rPr>
          <w:rtl/>
        </w:rPr>
        <w:t>הזה</w:t>
      </w:r>
      <w:r>
        <w:rPr>
          <w:rFonts w:hint="cs"/>
          <w:rtl/>
        </w:rPr>
        <w:t>,</w:t>
      </w:r>
      <w:r>
        <w:rPr>
          <w:rtl/>
        </w:rPr>
        <w:t xml:space="preserve"> </w:t>
      </w:r>
      <w:bookmarkStart w:id="14578" w:name="_ETM_Q24_438420"/>
      <w:bookmarkEnd w:id="14578"/>
      <w:r>
        <w:rPr>
          <w:rtl/>
        </w:rPr>
        <w:t xml:space="preserve">שהיא </w:t>
      </w:r>
      <w:bookmarkStart w:id="14579" w:name="_ETM_Q24_438750"/>
      <w:bookmarkEnd w:id="14579"/>
      <w:r>
        <w:rPr>
          <w:rtl/>
        </w:rPr>
        <w:t xml:space="preserve">מונעת </w:t>
      </w:r>
      <w:bookmarkStart w:id="14580" w:name="_ETM_Q24_439170"/>
      <w:bookmarkEnd w:id="14580"/>
      <w:r>
        <w:rPr>
          <w:rtl/>
        </w:rPr>
        <w:t>מבן</w:t>
      </w:r>
      <w:r>
        <w:rPr>
          <w:rFonts w:hint="cs"/>
          <w:rtl/>
        </w:rPr>
        <w:t xml:space="preserve"> </w:t>
      </w:r>
      <w:r>
        <w:rPr>
          <w:rtl/>
        </w:rPr>
        <w:t xml:space="preserve">אדם </w:t>
      </w:r>
      <w:bookmarkStart w:id="14581" w:name="_ETM_Q24_439650"/>
      <w:bookmarkEnd w:id="14581"/>
      <w:r>
        <w:rPr>
          <w:rtl/>
        </w:rPr>
        <w:t xml:space="preserve">ביטוח </w:t>
      </w:r>
      <w:bookmarkStart w:id="14582" w:name="_ETM_Q24_439980"/>
      <w:bookmarkEnd w:id="14582"/>
      <w:r>
        <w:rPr>
          <w:rtl/>
        </w:rPr>
        <w:t>סיעודי</w:t>
      </w:r>
      <w:r>
        <w:rPr>
          <w:rFonts w:hint="cs"/>
          <w:rtl/>
        </w:rPr>
        <w:t>.</w:t>
      </w:r>
      <w:bookmarkStart w:id="14583" w:name="_ETM_Q24_441120"/>
      <w:bookmarkEnd w:id="14583"/>
    </w:p>
    <w:p w:rsidR="004A625C" w:rsidRDefault="004A625C" w:rsidP="007E7D36">
      <w:pPr>
        <w:rPr>
          <w:rtl/>
        </w:rPr>
      </w:pPr>
    </w:p>
    <w:p w:rsidR="00370A20" w:rsidRDefault="004A625C" w:rsidP="00370A20">
      <w:pPr>
        <w:rPr>
          <w:rtl/>
        </w:rPr>
      </w:pPr>
      <w:bookmarkStart w:id="14584" w:name="_ETM_Q24_738523"/>
      <w:bookmarkEnd w:id="14584"/>
      <w:r>
        <w:rPr>
          <w:rtl/>
        </w:rPr>
        <w:t>עכשיו</w:t>
      </w:r>
      <w:r>
        <w:rPr>
          <w:rFonts w:hint="cs"/>
          <w:rtl/>
        </w:rPr>
        <w:t>,</w:t>
      </w:r>
      <w:r>
        <w:rPr>
          <w:rtl/>
        </w:rPr>
        <w:t xml:space="preserve"> </w:t>
      </w:r>
      <w:bookmarkStart w:id="14585" w:name="_ETM_Q24_441539"/>
      <w:bookmarkEnd w:id="14585"/>
      <w:r>
        <w:rPr>
          <w:rtl/>
        </w:rPr>
        <w:t xml:space="preserve">אני </w:t>
      </w:r>
      <w:bookmarkStart w:id="14586" w:name="_ETM_Q24_441720"/>
      <w:bookmarkEnd w:id="14586"/>
      <w:r>
        <w:rPr>
          <w:rtl/>
        </w:rPr>
        <w:t xml:space="preserve">לא </w:t>
      </w:r>
      <w:bookmarkStart w:id="14587" w:name="_ETM_Q24_441839"/>
      <w:bookmarkEnd w:id="14587"/>
      <w:r>
        <w:rPr>
          <w:rtl/>
        </w:rPr>
        <w:t xml:space="preserve">נכנס </w:t>
      </w:r>
      <w:bookmarkStart w:id="14588" w:name="_ETM_Q24_442110"/>
      <w:bookmarkEnd w:id="14588"/>
      <w:r>
        <w:rPr>
          <w:rtl/>
        </w:rPr>
        <w:t xml:space="preserve">לנקודה </w:t>
      </w:r>
      <w:bookmarkStart w:id="14589" w:name="_ETM_Q24_442620"/>
      <w:bookmarkEnd w:id="14589"/>
      <w:r>
        <w:rPr>
          <w:rtl/>
        </w:rPr>
        <w:t xml:space="preserve">מה </w:t>
      </w:r>
      <w:bookmarkStart w:id="14590" w:name="_ETM_Q24_442770"/>
      <w:bookmarkEnd w:id="14590"/>
      <w:r>
        <w:rPr>
          <w:rtl/>
        </w:rPr>
        <w:t xml:space="preserve">זה </w:t>
      </w:r>
      <w:bookmarkStart w:id="14591" w:name="_ETM_Q24_442889"/>
      <w:bookmarkEnd w:id="14591"/>
      <w:r>
        <w:rPr>
          <w:rtl/>
        </w:rPr>
        <w:t xml:space="preserve">בדיוק </w:t>
      </w:r>
      <w:bookmarkStart w:id="14592" w:name="_ETM_Q24_443220"/>
      <w:bookmarkEnd w:id="14592"/>
      <w:r>
        <w:rPr>
          <w:rtl/>
        </w:rPr>
        <w:t xml:space="preserve">ביטוח </w:t>
      </w:r>
      <w:bookmarkStart w:id="14593" w:name="_ETM_Q24_443520"/>
      <w:bookmarkEnd w:id="14593"/>
      <w:r>
        <w:rPr>
          <w:rtl/>
        </w:rPr>
        <w:t>סיעודי</w:t>
      </w:r>
      <w:r w:rsidR="00370A20">
        <w:rPr>
          <w:rFonts w:hint="cs"/>
          <w:rtl/>
        </w:rPr>
        <w:t>,</w:t>
      </w:r>
      <w:r>
        <w:rPr>
          <w:rtl/>
        </w:rPr>
        <w:t xml:space="preserve"> </w:t>
      </w:r>
      <w:bookmarkStart w:id="14594" w:name="_ETM_Q24_443880"/>
      <w:bookmarkEnd w:id="14594"/>
      <w:r>
        <w:rPr>
          <w:rtl/>
        </w:rPr>
        <w:t xml:space="preserve">כי </w:t>
      </w:r>
      <w:bookmarkStart w:id="14595" w:name="_ETM_Q24_444000"/>
      <w:bookmarkEnd w:id="14595"/>
      <w:r>
        <w:rPr>
          <w:rtl/>
        </w:rPr>
        <w:t xml:space="preserve">אין </w:t>
      </w:r>
      <w:bookmarkStart w:id="14596" w:name="_ETM_Q24_444089"/>
      <w:bookmarkEnd w:id="14596"/>
      <w:r>
        <w:rPr>
          <w:rtl/>
        </w:rPr>
        <w:t xml:space="preserve">לי </w:t>
      </w:r>
      <w:bookmarkStart w:id="14597" w:name="_ETM_Q24_444150"/>
      <w:bookmarkEnd w:id="14597"/>
      <w:r>
        <w:rPr>
          <w:rtl/>
        </w:rPr>
        <w:t xml:space="preserve">את </w:t>
      </w:r>
      <w:bookmarkStart w:id="14598" w:name="_ETM_Q24_444240"/>
      <w:bookmarkEnd w:id="14598"/>
      <w:r>
        <w:rPr>
          <w:rtl/>
        </w:rPr>
        <w:t xml:space="preserve">כל </w:t>
      </w:r>
      <w:bookmarkStart w:id="14599" w:name="_ETM_Q24_444419"/>
      <w:bookmarkEnd w:id="14599"/>
      <w:r>
        <w:rPr>
          <w:rtl/>
        </w:rPr>
        <w:t xml:space="preserve">הזמן </w:t>
      </w:r>
      <w:bookmarkStart w:id="14600" w:name="_ETM_Q24_444690"/>
      <w:bookmarkEnd w:id="14600"/>
      <w:r>
        <w:rPr>
          <w:rtl/>
        </w:rPr>
        <w:t>שב</w:t>
      </w:r>
      <w:bookmarkStart w:id="14601" w:name="_ETM_Q24_742383"/>
      <w:bookmarkEnd w:id="14601"/>
      <w:r>
        <w:rPr>
          <w:rtl/>
        </w:rPr>
        <w:t>עולם</w:t>
      </w:r>
      <w:r w:rsidR="00370A20">
        <w:rPr>
          <w:rFonts w:hint="cs"/>
          <w:rtl/>
        </w:rPr>
        <w:t>.</w:t>
      </w:r>
      <w:r>
        <w:rPr>
          <w:rFonts w:hint="cs"/>
          <w:rtl/>
        </w:rPr>
        <w:t xml:space="preserve"> </w:t>
      </w:r>
      <w:bookmarkStart w:id="14602" w:name="_ETM_Q24_445229"/>
      <w:bookmarkStart w:id="14603" w:name="_ETM_Q24_741904"/>
      <w:bookmarkEnd w:id="14602"/>
      <w:bookmarkEnd w:id="14603"/>
      <w:r>
        <w:rPr>
          <w:rtl/>
        </w:rPr>
        <w:t xml:space="preserve">הרי </w:t>
      </w:r>
      <w:bookmarkStart w:id="14604" w:name="_ETM_Q24_445380"/>
      <w:bookmarkEnd w:id="14604"/>
      <w:r>
        <w:rPr>
          <w:rtl/>
        </w:rPr>
        <w:t xml:space="preserve">זה </w:t>
      </w:r>
      <w:bookmarkStart w:id="14605" w:name="_ETM_Q24_445770"/>
      <w:bookmarkEnd w:id="14605"/>
      <w:r>
        <w:rPr>
          <w:rtl/>
        </w:rPr>
        <w:t xml:space="preserve">דבר </w:t>
      </w:r>
      <w:bookmarkStart w:id="14606" w:name="_ETM_Q24_446009"/>
      <w:bookmarkEnd w:id="14606"/>
      <w:r>
        <w:rPr>
          <w:rtl/>
        </w:rPr>
        <w:t>פשוט</w:t>
      </w:r>
      <w:r w:rsidR="00370A20">
        <w:rPr>
          <w:rFonts w:hint="cs"/>
          <w:rtl/>
        </w:rPr>
        <w:t>:</w:t>
      </w:r>
      <w:bookmarkStart w:id="14607" w:name="_ETM_Q24_446699"/>
      <w:bookmarkEnd w:id="14607"/>
      <w:r>
        <w:rPr>
          <w:rFonts w:hint="cs"/>
          <w:rtl/>
        </w:rPr>
        <w:t xml:space="preserve"> </w:t>
      </w:r>
      <w:r>
        <w:rPr>
          <w:rtl/>
        </w:rPr>
        <w:t>מענ</w:t>
      </w:r>
      <w:r>
        <w:rPr>
          <w:rFonts w:hint="cs"/>
          <w:rtl/>
        </w:rPr>
        <w:t>ה</w:t>
      </w:r>
      <w:bookmarkStart w:id="14608" w:name="_ETM_Q24_743798"/>
      <w:bookmarkEnd w:id="14608"/>
      <w:r>
        <w:rPr>
          <w:rtl/>
        </w:rPr>
        <w:t xml:space="preserve"> </w:t>
      </w:r>
      <w:bookmarkStart w:id="14609" w:name="_ETM_Q24_447089"/>
      <w:bookmarkEnd w:id="14609"/>
      <w:r>
        <w:rPr>
          <w:rtl/>
        </w:rPr>
        <w:t xml:space="preserve">כספי </w:t>
      </w:r>
      <w:bookmarkStart w:id="14610" w:name="_ETM_Q24_447419"/>
      <w:bookmarkEnd w:id="14610"/>
      <w:r>
        <w:rPr>
          <w:rtl/>
        </w:rPr>
        <w:t xml:space="preserve">לאדם </w:t>
      </w:r>
      <w:bookmarkStart w:id="14611" w:name="_ETM_Q24_447660"/>
      <w:bookmarkEnd w:id="14611"/>
      <w:r>
        <w:rPr>
          <w:rtl/>
        </w:rPr>
        <w:t xml:space="preserve">שלא </w:t>
      </w:r>
      <w:bookmarkStart w:id="14612" w:name="_ETM_Q24_447870"/>
      <w:bookmarkEnd w:id="14612"/>
      <w:r>
        <w:rPr>
          <w:rtl/>
        </w:rPr>
        <w:t xml:space="preserve">מסוגל </w:t>
      </w:r>
      <w:bookmarkStart w:id="14613" w:name="_ETM_Q24_448169"/>
      <w:bookmarkEnd w:id="14613"/>
      <w:r>
        <w:rPr>
          <w:rtl/>
        </w:rPr>
        <w:t xml:space="preserve">לבצע </w:t>
      </w:r>
      <w:bookmarkStart w:id="14614" w:name="_ETM_Q24_448529"/>
      <w:bookmarkEnd w:id="14614"/>
      <w:r>
        <w:rPr>
          <w:rtl/>
        </w:rPr>
        <w:t xml:space="preserve">פעילות </w:t>
      </w:r>
      <w:bookmarkStart w:id="14615" w:name="_ETM_Q24_448860"/>
      <w:bookmarkEnd w:id="14615"/>
      <w:r>
        <w:rPr>
          <w:rtl/>
        </w:rPr>
        <w:t xml:space="preserve">יומית </w:t>
      </w:r>
      <w:bookmarkStart w:id="14616" w:name="_ETM_Q24_449220"/>
      <w:bookmarkEnd w:id="14616"/>
      <w:r>
        <w:rPr>
          <w:rtl/>
        </w:rPr>
        <w:t xml:space="preserve">חיונית </w:t>
      </w:r>
      <w:bookmarkStart w:id="14617" w:name="_ETM_Q24_449759"/>
      <w:bookmarkEnd w:id="14617"/>
      <w:r>
        <w:rPr>
          <w:rtl/>
        </w:rPr>
        <w:t xml:space="preserve">או </w:t>
      </w:r>
      <w:bookmarkStart w:id="14618" w:name="_ETM_Q24_449849"/>
      <w:bookmarkEnd w:id="14618"/>
      <w:r>
        <w:rPr>
          <w:rtl/>
        </w:rPr>
        <w:t xml:space="preserve">לאדם </w:t>
      </w:r>
      <w:bookmarkStart w:id="14619" w:name="_ETM_Q24_450779"/>
      <w:bookmarkStart w:id="14620" w:name="_ETM_Q24_451080"/>
      <w:bookmarkEnd w:id="14619"/>
      <w:bookmarkEnd w:id="14620"/>
      <w:r>
        <w:rPr>
          <w:rFonts w:hint="cs"/>
          <w:rtl/>
        </w:rPr>
        <w:t>ה</w:t>
      </w:r>
      <w:r>
        <w:rPr>
          <w:rtl/>
        </w:rPr>
        <w:t xml:space="preserve">זקוק </w:t>
      </w:r>
      <w:bookmarkStart w:id="14621" w:name="_ETM_Q24_451560"/>
      <w:bookmarkEnd w:id="14621"/>
      <w:r>
        <w:rPr>
          <w:rtl/>
        </w:rPr>
        <w:t>להשגחה</w:t>
      </w:r>
      <w:r>
        <w:rPr>
          <w:rFonts w:hint="cs"/>
          <w:rtl/>
        </w:rPr>
        <w:t>.</w:t>
      </w:r>
      <w:bookmarkStart w:id="14622" w:name="_ETM_Q24_761015"/>
      <w:bookmarkStart w:id="14623" w:name="_ETM_Q24_756515"/>
      <w:bookmarkStart w:id="14624" w:name="_ETM_Q24_765347"/>
      <w:bookmarkStart w:id="14625" w:name="TOR_Q25"/>
      <w:bookmarkEnd w:id="14622"/>
      <w:bookmarkEnd w:id="14623"/>
      <w:bookmarkEnd w:id="14624"/>
      <w:bookmarkEnd w:id="14625"/>
      <w:r w:rsidR="00E54B72">
        <w:rPr>
          <w:rFonts w:hint="cs"/>
          <w:rtl/>
        </w:rPr>
        <w:t xml:space="preserve"> </w:t>
      </w:r>
      <w:r w:rsidR="00D470F0">
        <w:rPr>
          <w:rFonts w:hint="cs"/>
          <w:rtl/>
        </w:rPr>
        <w:t xml:space="preserve">עכשיו, מה שאנחנו רואים ומה שאנחנו מבינים זה שלצערי הרב, חברות הביטוח פשוט מנצלות את חולשתם של החולים הסיעודיים, שאינם מבוטחים </w:t>
      </w:r>
      <w:bookmarkStart w:id="14626" w:name="_ETM_Q25_162000"/>
      <w:bookmarkEnd w:id="14626"/>
      <w:r w:rsidR="00D470F0">
        <w:rPr>
          <w:rFonts w:hint="cs"/>
          <w:rtl/>
        </w:rPr>
        <w:t xml:space="preserve">על ידי המדינה, באמצעות הורדת הפוליסה. משמעות הדבר </w:t>
      </w:r>
      <w:r w:rsidR="00370A20">
        <w:rPr>
          <w:rFonts w:hint="cs"/>
          <w:rtl/>
        </w:rPr>
        <w:t xml:space="preserve">הוא </w:t>
      </w:r>
      <w:r w:rsidR="00D470F0">
        <w:rPr>
          <w:rFonts w:hint="cs"/>
          <w:rtl/>
        </w:rPr>
        <w:t xml:space="preserve">שההחלטה הקשה </w:t>
      </w:r>
      <w:bookmarkStart w:id="14627" w:name="_ETM_Q25_166000"/>
      <w:bookmarkEnd w:id="14627"/>
      <w:r w:rsidR="00D470F0">
        <w:rPr>
          <w:rFonts w:hint="cs"/>
          <w:rtl/>
        </w:rPr>
        <w:t xml:space="preserve">הזאת תגביר את הפערים הסוציו-אקונומיים ופשוט תביא לקריסה חמורה. </w:t>
      </w:r>
      <w:bookmarkStart w:id="14628" w:name="_ETM_Q25_170000"/>
      <w:bookmarkEnd w:id="14628"/>
      <w:r w:rsidR="00D470F0">
        <w:rPr>
          <w:rFonts w:hint="cs"/>
          <w:rtl/>
        </w:rPr>
        <w:t xml:space="preserve">אומנם רק חלק קטן מחברות הביטוח ביטלו את הביטוח הסיעודי, אך כפי שנראה, </w:t>
      </w:r>
      <w:bookmarkStart w:id="14629" w:name="_ETM_Q25_175000"/>
      <w:bookmarkEnd w:id="14629"/>
      <w:r w:rsidR="00D470F0">
        <w:rPr>
          <w:rFonts w:hint="cs"/>
          <w:rtl/>
        </w:rPr>
        <w:t xml:space="preserve">מדובר בכדור שלג שהולך ומתגלגל, ובסופו של דבר לא יהיה ענף ביטוח סיעודי במדינת ישראל. </w:t>
      </w:r>
    </w:p>
    <w:p w:rsidR="00370A20" w:rsidRDefault="00370A20" w:rsidP="00370A20">
      <w:pPr>
        <w:rPr>
          <w:rtl/>
        </w:rPr>
      </w:pPr>
    </w:p>
    <w:p w:rsidR="00D470F0" w:rsidRDefault="00D470F0" w:rsidP="00370A20">
      <w:pPr>
        <w:rPr>
          <w:rtl/>
        </w:rPr>
      </w:pPr>
      <w:r>
        <w:rPr>
          <w:rFonts w:hint="cs"/>
          <w:rtl/>
        </w:rPr>
        <w:t>תראו, ביטול ענף הביטוח הסיעודי, יש ל</w:t>
      </w:r>
      <w:r w:rsidR="00370A20">
        <w:rPr>
          <w:rFonts w:hint="cs"/>
          <w:rtl/>
        </w:rPr>
        <w:t>ו</w:t>
      </w:r>
      <w:r>
        <w:rPr>
          <w:rFonts w:hint="cs"/>
          <w:rtl/>
        </w:rPr>
        <w:t xml:space="preserve"> משמעות כלכלית </w:t>
      </w:r>
      <w:bookmarkStart w:id="14630" w:name="_ETM_Q25_188000"/>
      <w:bookmarkEnd w:id="14630"/>
      <w:r>
        <w:rPr>
          <w:rFonts w:hint="cs"/>
          <w:rtl/>
        </w:rPr>
        <w:t>רחבת היקף. על כן, אני חושב שהדיון בנושא הזה הוא דיון משמעותי</w:t>
      </w:r>
      <w:r w:rsidR="00370A20">
        <w:rPr>
          <w:rFonts w:hint="cs"/>
          <w:rtl/>
        </w:rPr>
        <w:t>,</w:t>
      </w:r>
      <w:r>
        <w:rPr>
          <w:rFonts w:hint="cs"/>
          <w:rtl/>
        </w:rPr>
        <w:t xml:space="preserve"> ואני מצטרף לקריאה, אדוני היושב-ראש, לקיים דיון דחוף בוועדת הכספים. </w:t>
      </w:r>
      <w:bookmarkStart w:id="14631" w:name="_ETM_Q25_208080"/>
      <w:bookmarkStart w:id="14632" w:name="_ETM_Q25_208142"/>
      <w:bookmarkStart w:id="14633" w:name="_ETM_Q25_208514"/>
      <w:bookmarkStart w:id="14634" w:name="_ETM_Q25_208578"/>
      <w:bookmarkEnd w:id="14631"/>
      <w:bookmarkEnd w:id="14632"/>
      <w:bookmarkEnd w:id="14633"/>
      <w:bookmarkEnd w:id="14634"/>
      <w:r>
        <w:rPr>
          <w:rFonts w:hint="cs"/>
          <w:rtl/>
        </w:rPr>
        <w:t>אין לנו ועדת כלכלה, אין לנו ועדות אחרות, אבל אין ספק שצריך לדון בנושא הזה</w:t>
      </w:r>
      <w:r w:rsidR="00370A20">
        <w:rPr>
          <w:rFonts w:hint="cs"/>
          <w:rtl/>
        </w:rPr>
        <w:t>,</w:t>
      </w:r>
      <w:r>
        <w:rPr>
          <w:rFonts w:hint="cs"/>
          <w:rtl/>
        </w:rPr>
        <w:t xml:space="preserve"> ואנחנו כמחוקקים, כמדינה, צריכים גם לבוא </w:t>
      </w:r>
      <w:bookmarkStart w:id="14635" w:name="_ETM_Q25_205000"/>
      <w:bookmarkEnd w:id="14635"/>
      <w:r>
        <w:rPr>
          <w:rFonts w:hint="cs"/>
          <w:rtl/>
        </w:rPr>
        <w:t xml:space="preserve">ולהגיד לחברות הביטוח שמעבר לכסף יש גם עניין של בן אדם. לא תמיד צריך להסתכל על הכסף. אנחנו תמיד מחפשים את </w:t>
      </w:r>
      <w:bookmarkStart w:id="14636" w:name="_ETM_Q25_213000"/>
      <w:bookmarkEnd w:id="14636"/>
      <w:r>
        <w:rPr>
          <w:rFonts w:hint="cs"/>
          <w:rtl/>
        </w:rPr>
        <w:t>הרווח המקסימלי. לפעמים רווח יכול גם לרדת ב-2%</w:t>
      </w:r>
      <w:bookmarkStart w:id="14637" w:name="_ETM_Q25_219000"/>
      <w:bookmarkEnd w:id="14637"/>
      <w:r>
        <w:rPr>
          <w:rFonts w:hint="cs"/>
          <w:rtl/>
        </w:rPr>
        <w:t>, ב-3%</w:t>
      </w:r>
      <w:r w:rsidR="00370A20">
        <w:rPr>
          <w:rFonts w:hint="cs"/>
          <w:rtl/>
        </w:rPr>
        <w:t>,</w:t>
      </w:r>
      <w:r>
        <w:rPr>
          <w:rFonts w:hint="cs"/>
          <w:rtl/>
        </w:rPr>
        <w:t xml:space="preserve"> ולא יקרה שום דבר, כי צריך לחשוב גם על האנשים. אני חושב </w:t>
      </w:r>
      <w:bookmarkStart w:id="14638" w:name="_ETM_Q25_224000"/>
      <w:bookmarkEnd w:id="14638"/>
      <w:r>
        <w:rPr>
          <w:rFonts w:hint="cs"/>
          <w:rtl/>
        </w:rPr>
        <w:t xml:space="preserve">שאם לא נעצור כאן, כל הציבור ישלם על זה מחיר </w:t>
      </w:r>
      <w:bookmarkStart w:id="14639" w:name="_ETM_Q25_227000"/>
      <w:bookmarkEnd w:id="14639"/>
      <w:r>
        <w:rPr>
          <w:rFonts w:hint="cs"/>
          <w:rtl/>
        </w:rPr>
        <w:t xml:space="preserve">כבד. </w:t>
      </w:r>
    </w:p>
    <w:p w:rsidR="00D470F0" w:rsidRDefault="00D470F0" w:rsidP="007E7D36">
      <w:pPr>
        <w:rPr>
          <w:rtl/>
        </w:rPr>
      </w:pPr>
    </w:p>
    <w:p w:rsidR="00D470F0" w:rsidRDefault="00D470F0" w:rsidP="00370A20">
      <w:pPr>
        <w:rPr>
          <w:rtl/>
        </w:rPr>
      </w:pPr>
      <w:bookmarkStart w:id="14640" w:name="_ETM_Q25_228000"/>
      <w:bookmarkEnd w:id="14640"/>
      <w:r>
        <w:rPr>
          <w:rFonts w:hint="cs"/>
          <w:rtl/>
        </w:rPr>
        <w:t>אני שומע כל מיני דברים</w:t>
      </w:r>
      <w:r w:rsidR="00370A20">
        <w:rPr>
          <w:rFonts w:hint="cs"/>
          <w:rtl/>
        </w:rPr>
        <w:t>,</w:t>
      </w:r>
      <w:r>
        <w:rPr>
          <w:rFonts w:hint="cs"/>
          <w:rtl/>
        </w:rPr>
        <w:t xml:space="preserve"> כל מיני הצעות לפתרון. למשל, אחד הדברים זה להעלות את מס הבריאות. זאת סוגיה בפני עצמה, וצריך לדבר גם על </w:t>
      </w:r>
      <w:bookmarkStart w:id="14641" w:name="_ETM_Q25_237000"/>
      <w:bookmarkEnd w:id="14641"/>
      <w:r>
        <w:rPr>
          <w:rFonts w:hint="cs"/>
          <w:rtl/>
        </w:rPr>
        <w:t>הסוגיה הזאת</w:t>
      </w:r>
      <w:r w:rsidR="00370A20">
        <w:rPr>
          <w:rFonts w:hint="cs"/>
          <w:rtl/>
        </w:rPr>
        <w:t>,</w:t>
      </w:r>
      <w:r>
        <w:rPr>
          <w:rFonts w:hint="cs"/>
          <w:rtl/>
        </w:rPr>
        <w:t xml:space="preserve"> כי זאת כן סוגיה פוליטית. אני שומע הרבה אנשים מציעים להעלות מע"מ בשביל לכסות </w:t>
      </w:r>
      <w:bookmarkStart w:id="14642" w:name="_ETM_Q25_241000"/>
      <w:bookmarkEnd w:id="14642"/>
      <w:r>
        <w:rPr>
          <w:rFonts w:hint="cs"/>
          <w:rtl/>
        </w:rPr>
        <w:t xml:space="preserve">את ההוצאות של הביטוח הסיעודי. </w:t>
      </w:r>
      <w:r w:rsidR="00370A20">
        <w:rPr>
          <w:rFonts w:hint="cs"/>
          <w:rtl/>
        </w:rPr>
        <w:t xml:space="preserve">גם </w:t>
      </w:r>
      <w:r>
        <w:rPr>
          <w:rFonts w:hint="cs"/>
          <w:rtl/>
        </w:rPr>
        <w:t xml:space="preserve">זאת סוגיה שצריך לדון בה, אבל צריך לקיים דיון. לא </w:t>
      </w:r>
      <w:bookmarkStart w:id="14643" w:name="_ETM_Q25_245000"/>
      <w:bookmarkEnd w:id="14643"/>
      <w:r>
        <w:rPr>
          <w:rFonts w:hint="cs"/>
          <w:rtl/>
        </w:rPr>
        <w:t xml:space="preserve">צריך לבוא ולהתייחס להחלטה של חברות הביטוח כמשהו שהוא בגדר אין ברירה. אז הן יקבלו </w:t>
      </w:r>
      <w:bookmarkStart w:id="14644" w:name="_ETM_Q25_251000"/>
      <w:bookmarkEnd w:id="14644"/>
      <w:r>
        <w:rPr>
          <w:rFonts w:hint="cs"/>
          <w:rtl/>
        </w:rPr>
        <w:t xml:space="preserve">פחות רווח. בשביל מה צריך מדינה? בשביל מה צריך מחוקק? </w:t>
      </w:r>
    </w:p>
    <w:p w:rsidR="00D470F0" w:rsidRDefault="00D470F0" w:rsidP="007E7D36">
      <w:pPr>
        <w:rPr>
          <w:rtl/>
        </w:rPr>
      </w:pPr>
    </w:p>
    <w:p w:rsidR="00D470F0" w:rsidRDefault="00D470F0" w:rsidP="00370A20">
      <w:pPr>
        <w:rPr>
          <w:rtl/>
        </w:rPr>
      </w:pPr>
      <w:r>
        <w:rPr>
          <w:rFonts w:hint="cs"/>
          <w:rtl/>
        </w:rPr>
        <w:t>אני לא יודע עד כמה, אדוני סגן שר האוצר, עד כמה ההתנגדות</w:t>
      </w:r>
      <w:bookmarkStart w:id="14645" w:name="_ETM_Q25_261000"/>
      <w:bookmarkEnd w:id="14645"/>
      <w:r>
        <w:rPr>
          <w:rFonts w:hint="cs"/>
          <w:rtl/>
        </w:rPr>
        <w:t xml:space="preserve"> של משרד האוצר קיימת. אני לא יודע</w:t>
      </w:r>
      <w:r w:rsidR="00370A20">
        <w:rPr>
          <w:rFonts w:hint="cs"/>
          <w:rtl/>
        </w:rPr>
        <w:t>.</w:t>
      </w:r>
      <w:r>
        <w:rPr>
          <w:rFonts w:hint="cs"/>
          <w:rtl/>
        </w:rPr>
        <w:t xml:space="preserve"> אנחנו נשמח לשמוע. </w:t>
      </w:r>
    </w:p>
    <w:p w:rsidR="00D470F0" w:rsidRDefault="00D470F0" w:rsidP="009635F5">
      <w:pPr>
        <w:rPr>
          <w:rtl/>
        </w:rPr>
      </w:pPr>
    </w:p>
    <w:p w:rsidR="00D470F0" w:rsidRDefault="00D470F0" w:rsidP="007E7D36">
      <w:pPr>
        <w:pStyle w:val="af6"/>
        <w:rPr>
          <w:rtl/>
        </w:rPr>
      </w:pPr>
      <w:r w:rsidRPr="00E6757A">
        <w:rPr>
          <w:rStyle w:val="TagStyle"/>
          <w:rtl/>
        </w:rPr>
        <w:t xml:space="preserve"> &lt;&lt; יור &gt;&gt;</w:t>
      </w:r>
      <w:r w:rsidRPr="00F531C3">
        <w:rPr>
          <w:rStyle w:val="TagStyle"/>
          <w:rtl/>
        </w:rPr>
        <w:t xml:space="preserve"> </w:t>
      </w:r>
      <w:r>
        <w:rPr>
          <w:rtl/>
        </w:rPr>
        <w:t>היו"ר יעקב מרגי:</w:t>
      </w:r>
      <w:r w:rsidRPr="00F531C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7E7D36">
      <w:pPr>
        <w:rPr>
          <w:rtl/>
        </w:rPr>
      </w:pPr>
      <w:r>
        <w:rPr>
          <w:rFonts w:hint="cs"/>
          <w:rtl/>
        </w:rPr>
        <w:t xml:space="preserve">יאמרו לך שהאוצר נגד העלאת מיסים. </w:t>
      </w:r>
    </w:p>
    <w:p w:rsidR="00D470F0" w:rsidRDefault="00D470F0" w:rsidP="007E7D36">
      <w:pPr>
        <w:rPr>
          <w:rtl/>
        </w:rPr>
      </w:pPr>
      <w:bookmarkStart w:id="14646" w:name="_ETM_Q25_271000"/>
      <w:bookmarkEnd w:id="14646"/>
    </w:p>
    <w:p w:rsidR="00D470F0" w:rsidRDefault="00D470F0" w:rsidP="007E7D36">
      <w:pPr>
        <w:pStyle w:val="-"/>
        <w:rPr>
          <w:rtl/>
        </w:rPr>
      </w:pPr>
      <w:bookmarkStart w:id="14647" w:name="ET_speakercontinue_5792_16"/>
      <w:r w:rsidRPr="00E6757A">
        <w:rPr>
          <w:rStyle w:val="TagStyle"/>
          <w:rtl/>
        </w:rPr>
        <w:t xml:space="preserve"> &lt;&lt; דובר_המשך &gt;&gt;</w:t>
      </w:r>
      <w:r w:rsidRPr="002F1AFB">
        <w:rPr>
          <w:rStyle w:val="TagStyle"/>
          <w:rtl/>
        </w:rPr>
        <w:t xml:space="preserve"> </w:t>
      </w:r>
      <w:r>
        <w:rPr>
          <w:rtl/>
        </w:rPr>
        <w:t>יבגני סובה (ישראל ביתנו):</w:t>
      </w:r>
      <w:r w:rsidRPr="002F1AFB">
        <w:rPr>
          <w:rStyle w:val="TagStyle"/>
          <w:rtl/>
        </w:rPr>
        <w:t xml:space="preserve"> </w:t>
      </w:r>
      <w:r w:rsidRPr="00E6757A">
        <w:rPr>
          <w:rStyle w:val="TagStyle"/>
          <w:rtl/>
        </w:rPr>
        <w:t>&lt;&lt; דובר_המשך &gt;&gt;</w:t>
      </w:r>
      <w:r>
        <w:rPr>
          <w:rtl/>
        </w:rPr>
        <w:t xml:space="preserve"> </w:t>
      </w:r>
      <w:bookmarkEnd w:id="14647"/>
    </w:p>
    <w:p w:rsidR="00D470F0" w:rsidRDefault="00D470F0" w:rsidP="004A1BF2">
      <w:pPr>
        <w:rPr>
          <w:rtl/>
        </w:rPr>
      </w:pPr>
    </w:p>
    <w:p w:rsidR="00D470F0" w:rsidRDefault="00D470F0" w:rsidP="007E7D36">
      <w:pPr>
        <w:rPr>
          <w:rtl/>
        </w:rPr>
      </w:pPr>
      <w:r>
        <w:rPr>
          <w:rFonts w:hint="cs"/>
          <w:rtl/>
        </w:rPr>
        <w:t>בסדר. אני רוצה שהאוצר, יחד עם כולנו, ישתתף בדיון הז</w:t>
      </w:r>
      <w:bookmarkStart w:id="14648" w:name="_ETM_Q25_273000"/>
      <w:bookmarkEnd w:id="14648"/>
      <w:r>
        <w:rPr>
          <w:rFonts w:hint="cs"/>
          <w:rtl/>
        </w:rPr>
        <w:t xml:space="preserve">ה. מאוד חשוב לשמוע. </w:t>
      </w:r>
    </w:p>
    <w:p w:rsidR="00D470F0" w:rsidRDefault="00D470F0" w:rsidP="007E7D36">
      <w:pPr>
        <w:rPr>
          <w:rtl/>
        </w:rPr>
      </w:pPr>
      <w:bookmarkStart w:id="14649" w:name="_ETM_Q25_274000"/>
      <w:bookmarkEnd w:id="14649"/>
    </w:p>
    <w:p w:rsidR="00D470F0" w:rsidRDefault="00D470F0" w:rsidP="007E7D36">
      <w:pPr>
        <w:pStyle w:val="af6"/>
        <w:rPr>
          <w:rtl/>
        </w:rPr>
      </w:pPr>
      <w:r w:rsidRPr="00E6757A">
        <w:rPr>
          <w:rStyle w:val="TagStyle"/>
          <w:rtl/>
        </w:rPr>
        <w:t xml:space="preserve"> &lt;&lt; יור &gt;&gt;</w:t>
      </w:r>
      <w:r w:rsidRPr="002F1AFB">
        <w:rPr>
          <w:rStyle w:val="TagStyle"/>
          <w:rtl/>
        </w:rPr>
        <w:t xml:space="preserve"> </w:t>
      </w:r>
      <w:r>
        <w:rPr>
          <w:rtl/>
        </w:rPr>
        <w:t>היו"ר יעקב מרגי:</w:t>
      </w:r>
      <w:r w:rsidRPr="002F1AFB">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7E7D36">
      <w:pPr>
        <w:rPr>
          <w:rtl/>
        </w:rPr>
      </w:pPr>
      <w:bookmarkStart w:id="14650" w:name="_ETM_Q25_275000"/>
      <w:bookmarkEnd w:id="14650"/>
      <w:r>
        <w:rPr>
          <w:rFonts w:hint="cs"/>
          <w:rtl/>
        </w:rPr>
        <w:t>כמה פעמים שמענו את זה</w:t>
      </w:r>
      <w:r w:rsidR="00370A20">
        <w:rPr>
          <w:rFonts w:hint="cs"/>
          <w:rtl/>
        </w:rPr>
        <w:t>,</w:t>
      </w:r>
      <w:r>
        <w:rPr>
          <w:rFonts w:hint="cs"/>
          <w:rtl/>
        </w:rPr>
        <w:t xml:space="preserve"> בהרבה </w:t>
      </w:r>
      <w:bookmarkStart w:id="14651" w:name="_ETM_Q25_277000"/>
      <w:bookmarkEnd w:id="14651"/>
      <w:r>
        <w:rPr>
          <w:rFonts w:hint="cs"/>
          <w:rtl/>
        </w:rPr>
        <w:t>תחומים?</w:t>
      </w:r>
    </w:p>
    <w:p w:rsidR="00D470F0" w:rsidRDefault="00D470F0" w:rsidP="007E7D36">
      <w:pPr>
        <w:rPr>
          <w:rtl/>
        </w:rPr>
      </w:pPr>
      <w:bookmarkStart w:id="14652" w:name="_ETM_Q25_278000"/>
      <w:bookmarkEnd w:id="14652"/>
    </w:p>
    <w:p w:rsidR="00D470F0" w:rsidRDefault="00D470F0" w:rsidP="007E7D36">
      <w:pPr>
        <w:pStyle w:val="af5"/>
        <w:rPr>
          <w:rtl/>
        </w:rPr>
      </w:pPr>
      <w:bookmarkStart w:id="14653" w:name="ET_interruption_5111_18"/>
      <w:r w:rsidRPr="00E6757A">
        <w:rPr>
          <w:rStyle w:val="TagStyle"/>
          <w:rtl/>
        </w:rPr>
        <w:t xml:space="preserve"> &lt;&lt; קריאה &gt;&gt;</w:t>
      </w:r>
      <w:r w:rsidRPr="002F1AFB">
        <w:rPr>
          <w:rStyle w:val="TagStyle"/>
          <w:rtl/>
        </w:rPr>
        <w:t xml:space="preserve"> </w:t>
      </w:r>
      <w:r>
        <w:rPr>
          <w:rtl/>
        </w:rPr>
        <w:t>איציק שמולי (העבודה-גשר):</w:t>
      </w:r>
      <w:r w:rsidRPr="002F1AFB">
        <w:rPr>
          <w:rStyle w:val="TagStyle"/>
          <w:rtl/>
        </w:rPr>
        <w:t xml:space="preserve"> </w:t>
      </w:r>
      <w:r w:rsidRPr="00E6757A">
        <w:rPr>
          <w:rStyle w:val="TagStyle"/>
          <w:rtl/>
        </w:rPr>
        <w:t>&lt;&lt; קריאה &gt;&gt;</w:t>
      </w:r>
      <w:r>
        <w:rPr>
          <w:rtl/>
        </w:rPr>
        <w:t xml:space="preserve"> </w:t>
      </w:r>
      <w:bookmarkEnd w:id="14653"/>
    </w:p>
    <w:p w:rsidR="00D470F0" w:rsidRDefault="00D470F0" w:rsidP="004A1BF2">
      <w:pPr>
        <w:rPr>
          <w:rtl/>
        </w:rPr>
      </w:pPr>
    </w:p>
    <w:p w:rsidR="00D470F0" w:rsidRDefault="00D470F0" w:rsidP="007E7D36">
      <w:pPr>
        <w:rPr>
          <w:rtl/>
        </w:rPr>
      </w:pPr>
      <w:r>
        <w:rPr>
          <w:rFonts w:hint="cs"/>
          <w:rtl/>
        </w:rPr>
        <w:t>יש לי שאלה אחת: כשאתה משלם כסף פרטי לחברת ביטוח, לא קוראים לזה מס, קוראים לזה פרמיה. זה לא מס?</w:t>
      </w:r>
    </w:p>
    <w:p w:rsidR="00D470F0" w:rsidRDefault="00D470F0" w:rsidP="007E7D36">
      <w:pPr>
        <w:rPr>
          <w:rtl/>
        </w:rPr>
      </w:pPr>
    </w:p>
    <w:p w:rsidR="00D470F0" w:rsidRDefault="00D470F0" w:rsidP="007E7D36">
      <w:pPr>
        <w:pStyle w:val="-"/>
        <w:rPr>
          <w:rtl/>
        </w:rPr>
      </w:pPr>
      <w:bookmarkStart w:id="14654" w:name="ET_speakercontinue_5792_4"/>
      <w:r w:rsidRPr="00E6757A">
        <w:rPr>
          <w:rStyle w:val="TagStyle"/>
          <w:rtl/>
        </w:rPr>
        <w:t xml:space="preserve"> &lt;&lt; דובר_המשך &gt;&gt;</w:t>
      </w:r>
      <w:r w:rsidRPr="00F531C3">
        <w:rPr>
          <w:rStyle w:val="TagStyle"/>
          <w:rtl/>
        </w:rPr>
        <w:t xml:space="preserve"> </w:t>
      </w:r>
      <w:r>
        <w:rPr>
          <w:rtl/>
        </w:rPr>
        <w:t>יבגני סובה (ישראל ביתנו):</w:t>
      </w:r>
      <w:r w:rsidRPr="00F531C3">
        <w:rPr>
          <w:rStyle w:val="TagStyle"/>
          <w:rtl/>
        </w:rPr>
        <w:t xml:space="preserve"> </w:t>
      </w:r>
      <w:r w:rsidRPr="00E6757A">
        <w:rPr>
          <w:rStyle w:val="TagStyle"/>
          <w:rtl/>
        </w:rPr>
        <w:t>&lt;&lt; דובר_המשך &gt;&gt;</w:t>
      </w:r>
      <w:r>
        <w:rPr>
          <w:rtl/>
        </w:rPr>
        <w:t xml:space="preserve"> </w:t>
      </w:r>
      <w:bookmarkEnd w:id="14654"/>
    </w:p>
    <w:p w:rsidR="00D470F0" w:rsidRDefault="00D470F0" w:rsidP="004A1BF2">
      <w:pPr>
        <w:rPr>
          <w:rtl/>
        </w:rPr>
      </w:pPr>
    </w:p>
    <w:p w:rsidR="00D470F0" w:rsidRDefault="00D470F0" w:rsidP="007E7D36">
      <w:pPr>
        <w:rPr>
          <w:rtl/>
        </w:rPr>
      </w:pPr>
      <w:r>
        <w:rPr>
          <w:rFonts w:hint="cs"/>
          <w:rtl/>
        </w:rPr>
        <w:t xml:space="preserve">חבר הכנסת שמולי, </w:t>
      </w:r>
      <w:bookmarkStart w:id="14655" w:name="_ETM_Q25_285000"/>
      <w:bookmarkEnd w:id="14655"/>
      <w:r>
        <w:rPr>
          <w:rFonts w:hint="cs"/>
          <w:rtl/>
        </w:rPr>
        <w:t xml:space="preserve">יש גם הנושא של התביעה. אחר כך, כשאתה בא לקבל </w:t>
      </w:r>
      <w:bookmarkStart w:id="14656" w:name="_ETM_Q25_287000"/>
      <w:bookmarkEnd w:id="14656"/>
      <w:r>
        <w:rPr>
          <w:rFonts w:hint="cs"/>
          <w:rtl/>
        </w:rPr>
        <w:t xml:space="preserve">מחברת הביטוח, אומרים שאתה תובע. כשאתה משלם זה בסדר, אבל כשאתה רוצה לקבל </w:t>
      </w:r>
      <w:bookmarkStart w:id="14657" w:name="_ETM_Q25_293000"/>
      <w:bookmarkEnd w:id="14657"/>
      <w:r>
        <w:rPr>
          <w:rFonts w:hint="cs"/>
          <w:rtl/>
        </w:rPr>
        <w:t xml:space="preserve">החזר, אומרים שזאת תביעה, כאילו אתה צריך לתבוע. </w:t>
      </w:r>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F531C3">
        <w:rPr>
          <w:rStyle w:val="TagStyle"/>
          <w:rtl/>
        </w:rPr>
        <w:t xml:space="preserve"> </w:t>
      </w:r>
      <w:r>
        <w:rPr>
          <w:rtl/>
        </w:rPr>
        <w:t>היו"ר יעקב מרגי:</w:t>
      </w:r>
      <w:r w:rsidRPr="00F531C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7E7D36">
      <w:pPr>
        <w:rPr>
          <w:rtl/>
        </w:rPr>
      </w:pPr>
      <w:r>
        <w:rPr>
          <w:rFonts w:hint="cs"/>
          <w:rtl/>
        </w:rPr>
        <w:t xml:space="preserve">לסיכום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D470F0" w:rsidRDefault="00D470F0" w:rsidP="007E7D36">
      <w:pPr>
        <w:rPr>
          <w:rtl/>
        </w:rPr>
      </w:pPr>
      <w:bookmarkStart w:id="14658" w:name="_ETM_Q25_297000"/>
      <w:bookmarkEnd w:id="14658"/>
    </w:p>
    <w:p w:rsidR="00D470F0" w:rsidRDefault="00D470F0" w:rsidP="007E7D36">
      <w:pPr>
        <w:pStyle w:val="-"/>
        <w:rPr>
          <w:rtl/>
        </w:rPr>
      </w:pPr>
      <w:bookmarkStart w:id="14659" w:name="ET_speakercontinue_5792_6"/>
      <w:r w:rsidRPr="00E6757A">
        <w:rPr>
          <w:rStyle w:val="TagStyle"/>
          <w:rtl/>
        </w:rPr>
        <w:t xml:space="preserve"> &lt;&lt; דובר_המשך &gt;&gt;</w:t>
      </w:r>
      <w:r w:rsidRPr="00F531C3">
        <w:rPr>
          <w:rStyle w:val="TagStyle"/>
          <w:rtl/>
        </w:rPr>
        <w:t xml:space="preserve"> </w:t>
      </w:r>
      <w:r>
        <w:rPr>
          <w:rtl/>
        </w:rPr>
        <w:t>יבגני סובה (ישראל ביתנו):</w:t>
      </w:r>
      <w:r w:rsidRPr="00F531C3">
        <w:rPr>
          <w:rStyle w:val="TagStyle"/>
          <w:rtl/>
        </w:rPr>
        <w:t xml:space="preserve"> </w:t>
      </w:r>
      <w:r w:rsidRPr="00E6757A">
        <w:rPr>
          <w:rStyle w:val="TagStyle"/>
          <w:rtl/>
        </w:rPr>
        <w:t>&lt;&lt; דובר_המשך &gt;&gt;</w:t>
      </w:r>
      <w:r>
        <w:rPr>
          <w:rtl/>
        </w:rPr>
        <w:t xml:space="preserve"> </w:t>
      </w:r>
      <w:bookmarkEnd w:id="14659"/>
    </w:p>
    <w:p w:rsidR="00D470F0" w:rsidRDefault="00D470F0" w:rsidP="004A1BF2">
      <w:pPr>
        <w:rPr>
          <w:rtl/>
        </w:rPr>
      </w:pPr>
    </w:p>
    <w:p w:rsidR="00D470F0" w:rsidRDefault="00D470F0" w:rsidP="00370A20">
      <w:pPr>
        <w:rPr>
          <w:rtl/>
        </w:rPr>
      </w:pPr>
      <w:r>
        <w:rPr>
          <w:rFonts w:hint="cs"/>
          <w:rtl/>
        </w:rPr>
        <w:t xml:space="preserve">אני כבר מסיים. הסוגיה הזאת היא סוגיה שכמו </w:t>
      </w:r>
      <w:bookmarkStart w:id="14660" w:name="_ETM_Q25_300000"/>
      <w:bookmarkEnd w:id="14660"/>
      <w:r w:rsidR="00370A20">
        <w:rPr>
          <w:rFonts w:hint="cs"/>
          <w:rtl/>
        </w:rPr>
        <w:t>שאמרתי, צריכה להיות נ</w:t>
      </w:r>
      <w:r>
        <w:rPr>
          <w:rFonts w:hint="cs"/>
          <w:rtl/>
        </w:rPr>
        <w:t xml:space="preserve">דונה בוועדת הכספים, לפחות בשלב זה. </w:t>
      </w:r>
    </w:p>
    <w:p w:rsidR="00D470F0" w:rsidRDefault="00D470F0" w:rsidP="007E7D36">
      <w:pPr>
        <w:rPr>
          <w:rtl/>
        </w:rPr>
      </w:pPr>
    </w:p>
    <w:p w:rsidR="00D470F0" w:rsidRDefault="00D470F0" w:rsidP="00370A20">
      <w:pPr>
        <w:rPr>
          <w:rtl/>
        </w:rPr>
      </w:pPr>
      <w:r>
        <w:rPr>
          <w:rFonts w:hint="cs"/>
          <w:rtl/>
        </w:rPr>
        <w:t xml:space="preserve">אני גם רוצה להוסיף </w:t>
      </w:r>
      <w:r w:rsidR="00C552BC">
        <w:rPr>
          <w:rFonts w:hint="eastAsia"/>
          <w:rtl/>
        </w:rPr>
        <w:t>–</w:t>
      </w:r>
      <w:r w:rsidR="00370A20">
        <w:rPr>
          <w:rFonts w:hint="cs"/>
          <w:rtl/>
        </w:rPr>
        <w:t xml:space="preserve"> </w:t>
      </w:r>
      <w:r>
        <w:rPr>
          <w:rFonts w:hint="cs"/>
          <w:rtl/>
        </w:rPr>
        <w:t xml:space="preserve">ובזה אני מסיים, אדוני היושב-ראש </w:t>
      </w:r>
      <w:bookmarkStart w:id="14661" w:name="_ETM_Q25_311000"/>
      <w:bookmarkEnd w:id="14661"/>
      <w:r w:rsidR="00C552BC">
        <w:rPr>
          <w:rFonts w:hint="eastAsia"/>
          <w:rtl/>
        </w:rPr>
        <w:t>–</w:t>
      </w:r>
      <w:r w:rsidR="00370A20">
        <w:rPr>
          <w:rFonts w:hint="cs"/>
          <w:rtl/>
        </w:rPr>
        <w:t xml:space="preserve"> </w:t>
      </w:r>
      <w:r>
        <w:rPr>
          <w:rFonts w:hint="cs"/>
          <w:rtl/>
        </w:rPr>
        <w:t xml:space="preserve">שאני קיבלתי לא מעט פניות של יוצאי חבר המדינות שמבוטחים. דרך אגב, הם מודאגים בעקבות כך </w:t>
      </w:r>
      <w:bookmarkStart w:id="14662" w:name="_ETM_Q25_317000"/>
      <w:bookmarkEnd w:id="14662"/>
      <w:r>
        <w:rPr>
          <w:rFonts w:hint="cs"/>
          <w:rtl/>
        </w:rPr>
        <w:t xml:space="preserve">מהמצב הזה, שהם לא יהיו מבוטחים. אני קורא למשרד האוצר ולסגן שר האוצר לפנות לגורמים המקצועיים </w:t>
      </w:r>
      <w:bookmarkStart w:id="14663" w:name="_ETM_Q25_325000"/>
      <w:bookmarkEnd w:id="14663"/>
      <w:r>
        <w:rPr>
          <w:rFonts w:hint="cs"/>
          <w:rtl/>
        </w:rPr>
        <w:t>בתחום</w:t>
      </w:r>
      <w:r w:rsidR="00370A20">
        <w:rPr>
          <w:rFonts w:hint="cs"/>
          <w:rtl/>
        </w:rPr>
        <w:t xml:space="preserve"> ו</w:t>
      </w:r>
      <w:r>
        <w:rPr>
          <w:rFonts w:hint="cs"/>
          <w:rtl/>
        </w:rPr>
        <w:t xml:space="preserve">לנהל דיון משמעותי על מנת שיימצא פתרון לבעיה כל כך חשובה וכל כך חמורה למדינת ישראל. תודה רבה. </w:t>
      </w:r>
      <w:bookmarkStart w:id="14664" w:name="_ETM_Q25_331000"/>
      <w:bookmarkEnd w:id="14664"/>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F531C3">
        <w:rPr>
          <w:rStyle w:val="TagStyle"/>
          <w:rtl/>
        </w:rPr>
        <w:t xml:space="preserve"> </w:t>
      </w:r>
      <w:r>
        <w:rPr>
          <w:rtl/>
        </w:rPr>
        <w:t>היו"ר יעקב מרגי:</w:t>
      </w:r>
      <w:r w:rsidRPr="00F531C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370A20">
      <w:pPr>
        <w:rPr>
          <w:rtl/>
        </w:rPr>
      </w:pPr>
      <w:r>
        <w:rPr>
          <w:rFonts w:hint="cs"/>
          <w:rtl/>
        </w:rPr>
        <w:t>תודה רבה לך. יעלה ויבוא אחרון המציעים</w:t>
      </w:r>
      <w:r w:rsidR="00370A20">
        <w:rPr>
          <w:rFonts w:hint="cs"/>
          <w:rtl/>
        </w:rPr>
        <w:t>,</w:t>
      </w:r>
      <w:r>
        <w:rPr>
          <w:rFonts w:hint="cs"/>
          <w:rtl/>
        </w:rPr>
        <w:t xml:space="preserve"> חבר הכנסת משה אבוטבול. גם לרשותך עומדות שלוש דקות. </w:t>
      </w:r>
    </w:p>
    <w:p w:rsidR="00D470F0" w:rsidRDefault="00D470F0" w:rsidP="007E7D36">
      <w:pPr>
        <w:rPr>
          <w:rtl/>
        </w:rPr>
      </w:pPr>
    </w:p>
    <w:p w:rsidR="00D470F0" w:rsidRDefault="00D470F0" w:rsidP="007E7D36">
      <w:pPr>
        <w:pStyle w:val="a4"/>
        <w:rPr>
          <w:rtl/>
        </w:rPr>
      </w:pPr>
      <w:bookmarkStart w:id="14665" w:name="ET_speaker_5851_8"/>
      <w:r w:rsidRPr="00E6757A">
        <w:rPr>
          <w:rStyle w:val="TagStyle"/>
          <w:rtl/>
        </w:rPr>
        <w:t xml:space="preserve"> &lt;&lt; דובר &gt;&gt;</w:t>
      </w:r>
      <w:r w:rsidRPr="00F531C3">
        <w:rPr>
          <w:rStyle w:val="TagStyle"/>
          <w:rtl/>
        </w:rPr>
        <w:t xml:space="preserve"> </w:t>
      </w:r>
      <w:bookmarkStart w:id="14666" w:name="_Toc23973396"/>
      <w:bookmarkStart w:id="14667" w:name="_Toc23973996"/>
      <w:r>
        <w:rPr>
          <w:rtl/>
        </w:rPr>
        <w:t>משה אבוטבול (ש"ס):</w:t>
      </w:r>
      <w:bookmarkEnd w:id="14666"/>
      <w:bookmarkEnd w:id="14667"/>
      <w:r w:rsidRPr="00F531C3">
        <w:rPr>
          <w:rStyle w:val="TagStyle"/>
          <w:rtl/>
        </w:rPr>
        <w:t xml:space="preserve"> </w:t>
      </w:r>
      <w:r w:rsidRPr="00E6757A">
        <w:rPr>
          <w:rStyle w:val="TagStyle"/>
          <w:rtl/>
        </w:rPr>
        <w:t>&lt;&lt; דובר &gt;&gt;</w:t>
      </w:r>
      <w:r>
        <w:rPr>
          <w:rtl/>
        </w:rPr>
        <w:t xml:space="preserve"> </w:t>
      </w:r>
      <w:bookmarkEnd w:id="14665"/>
    </w:p>
    <w:p w:rsidR="00D470F0" w:rsidRDefault="00D470F0" w:rsidP="004A1BF2">
      <w:pPr>
        <w:rPr>
          <w:rtl/>
        </w:rPr>
      </w:pPr>
    </w:p>
    <w:p w:rsidR="00D470F0" w:rsidRDefault="00D470F0" w:rsidP="00370A20">
      <w:pPr>
        <w:rPr>
          <w:rtl/>
        </w:rPr>
      </w:pPr>
      <w:r>
        <w:rPr>
          <w:rtl/>
        </w:rPr>
        <w:t xml:space="preserve"> </w:t>
      </w:r>
      <w:r>
        <w:rPr>
          <w:rFonts w:hint="cs"/>
          <w:rtl/>
        </w:rPr>
        <w:t>תודה. כנסת נכבדה, סגן היושב-ראש, ראשית</w:t>
      </w:r>
      <w:r w:rsidR="00370A20">
        <w:rPr>
          <w:rFonts w:hint="cs"/>
          <w:rtl/>
        </w:rPr>
        <w:t>,</w:t>
      </w:r>
      <w:r w:rsidR="00370A20">
        <w:rPr>
          <w:rFonts w:hint="eastAsia"/>
          <w:rtl/>
        </w:rPr>
        <w:t xml:space="preserve"> </w:t>
      </w:r>
      <w:r>
        <w:rPr>
          <w:rFonts w:hint="cs"/>
          <w:rtl/>
        </w:rPr>
        <w:t>ברכות</w:t>
      </w:r>
      <w:bookmarkStart w:id="14668" w:name="_ETM_Q25_358000"/>
      <w:bookmarkEnd w:id="14668"/>
      <w:r>
        <w:rPr>
          <w:rFonts w:hint="cs"/>
          <w:rtl/>
        </w:rPr>
        <w:t xml:space="preserve">. היית בהרבה תפקידים חשובים </w:t>
      </w:r>
      <w:r w:rsidR="00C552BC">
        <w:rPr>
          <w:rtl/>
        </w:rPr>
        <w:t>–</w:t>
      </w:r>
      <w:r>
        <w:rPr>
          <w:rFonts w:hint="cs"/>
          <w:rtl/>
        </w:rPr>
        <w:t xml:space="preserve"> שר בישראל. אני גם </w:t>
      </w:r>
      <w:bookmarkStart w:id="14669" w:name="_ETM_Q25_362000"/>
      <w:bookmarkEnd w:id="14669"/>
      <w:r>
        <w:rPr>
          <w:rFonts w:hint="cs"/>
          <w:rtl/>
        </w:rPr>
        <w:t>באופן אישי</w:t>
      </w:r>
      <w:r w:rsidR="00370A20">
        <w:rPr>
          <w:rFonts w:hint="cs"/>
          <w:rtl/>
        </w:rPr>
        <w:t>,</w:t>
      </w:r>
      <w:r>
        <w:rPr>
          <w:rFonts w:hint="cs"/>
          <w:rtl/>
        </w:rPr>
        <w:t xml:space="preserve"> לפחות אני ואתה יודעים</w:t>
      </w:r>
      <w:r w:rsidR="00370A20">
        <w:rPr>
          <w:rFonts w:hint="cs"/>
          <w:rtl/>
        </w:rPr>
        <w:t>,</w:t>
      </w:r>
      <w:r>
        <w:rPr>
          <w:rFonts w:hint="cs"/>
          <w:rtl/>
        </w:rPr>
        <w:t xml:space="preserve"> חב לך </w:t>
      </w:r>
      <w:bookmarkStart w:id="14670" w:name="_ETM_Q25_365000"/>
      <w:bookmarkEnd w:id="14670"/>
      <w:r>
        <w:rPr>
          <w:rFonts w:hint="cs"/>
          <w:rtl/>
        </w:rPr>
        <w:t xml:space="preserve">המון את בחירתי כראש </w:t>
      </w:r>
      <w:r w:rsidR="00370A20">
        <w:rPr>
          <w:rFonts w:hint="cs"/>
          <w:rtl/>
        </w:rPr>
        <w:t>ה</w:t>
      </w:r>
      <w:r>
        <w:rPr>
          <w:rFonts w:hint="cs"/>
          <w:rtl/>
        </w:rPr>
        <w:t xml:space="preserve">עיר בית שמש, אז יש לי הרבה סיבות לברך אותך. </w:t>
      </w:r>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F531C3">
        <w:rPr>
          <w:rStyle w:val="TagStyle"/>
          <w:rtl/>
        </w:rPr>
        <w:t xml:space="preserve"> </w:t>
      </w:r>
      <w:r>
        <w:rPr>
          <w:rtl/>
        </w:rPr>
        <w:t>היו"ר יעקב מרגי:</w:t>
      </w:r>
      <w:r w:rsidRPr="00F531C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7E7D36">
      <w:pPr>
        <w:rPr>
          <w:rtl/>
        </w:rPr>
      </w:pPr>
      <w:r>
        <w:rPr>
          <w:rFonts w:hint="cs"/>
          <w:rtl/>
        </w:rPr>
        <w:t xml:space="preserve">תודה. </w:t>
      </w:r>
    </w:p>
    <w:p w:rsidR="00D470F0" w:rsidRDefault="00D470F0" w:rsidP="007E7D36">
      <w:pPr>
        <w:rPr>
          <w:rtl/>
        </w:rPr>
      </w:pPr>
    </w:p>
    <w:p w:rsidR="00D470F0" w:rsidRDefault="00D470F0" w:rsidP="007E7D36">
      <w:pPr>
        <w:pStyle w:val="-"/>
        <w:rPr>
          <w:rtl/>
        </w:rPr>
      </w:pPr>
      <w:bookmarkStart w:id="14671" w:name="ET_speakercontinue_5851_10"/>
      <w:r w:rsidRPr="00E6757A">
        <w:rPr>
          <w:rStyle w:val="TagStyle"/>
          <w:rtl/>
        </w:rPr>
        <w:t xml:space="preserve"> &lt;&lt; דובר_המשך &gt;&gt;</w:t>
      </w:r>
      <w:r w:rsidRPr="00F531C3">
        <w:rPr>
          <w:rStyle w:val="TagStyle"/>
          <w:rtl/>
        </w:rPr>
        <w:t xml:space="preserve"> </w:t>
      </w:r>
      <w:r>
        <w:rPr>
          <w:rtl/>
        </w:rPr>
        <w:t>משה אבוטבול (ש"ס):</w:t>
      </w:r>
      <w:r w:rsidRPr="00F531C3">
        <w:rPr>
          <w:rStyle w:val="TagStyle"/>
          <w:rtl/>
        </w:rPr>
        <w:t xml:space="preserve"> </w:t>
      </w:r>
      <w:r w:rsidRPr="00E6757A">
        <w:rPr>
          <w:rStyle w:val="TagStyle"/>
          <w:rtl/>
        </w:rPr>
        <w:t>&lt;&lt; דובר_המשך &gt;&gt;</w:t>
      </w:r>
      <w:r>
        <w:rPr>
          <w:rtl/>
        </w:rPr>
        <w:t xml:space="preserve"> </w:t>
      </w:r>
      <w:bookmarkEnd w:id="14671"/>
    </w:p>
    <w:p w:rsidR="00D470F0" w:rsidRDefault="00D470F0" w:rsidP="004A1BF2">
      <w:pPr>
        <w:rPr>
          <w:rtl/>
        </w:rPr>
      </w:pPr>
    </w:p>
    <w:p w:rsidR="00D470F0" w:rsidRDefault="00D470F0" w:rsidP="00370A20">
      <w:pPr>
        <w:rPr>
          <w:rtl/>
        </w:rPr>
      </w:pPr>
      <w:r>
        <w:rPr>
          <w:rFonts w:hint="cs"/>
          <w:rtl/>
        </w:rPr>
        <w:t xml:space="preserve">אני רוצה </w:t>
      </w:r>
      <w:bookmarkStart w:id="14672" w:name="_ETM_Q25_373000"/>
      <w:bookmarkEnd w:id="14672"/>
      <w:r>
        <w:rPr>
          <w:rFonts w:hint="cs"/>
          <w:rtl/>
        </w:rPr>
        <w:t>רק לומר לחברים היקרים בכנסת ולסגן שר האוצר שנמצא איתנו כאן</w:t>
      </w:r>
      <w:r w:rsidR="00370A20">
        <w:rPr>
          <w:rFonts w:hint="cs"/>
          <w:rtl/>
        </w:rPr>
        <w:t>:</w:t>
      </w:r>
      <w:r>
        <w:rPr>
          <w:rFonts w:hint="cs"/>
          <w:rtl/>
        </w:rPr>
        <w:t xml:space="preserve"> בלי ספק, כולם הזכירו את </w:t>
      </w:r>
      <w:bookmarkStart w:id="14673" w:name="_ETM_Q25_380000"/>
      <w:bookmarkEnd w:id="14673"/>
      <w:r>
        <w:rPr>
          <w:rFonts w:hint="cs"/>
          <w:rtl/>
        </w:rPr>
        <w:t>החלק הראשון של הפסוק "אל תשליכני לעת זקנה", אבל צריך לשים</w:t>
      </w:r>
      <w:r w:rsidR="00370A20">
        <w:rPr>
          <w:rFonts w:hint="cs"/>
          <w:rtl/>
        </w:rPr>
        <w:t xml:space="preserve"> דגש על החלק הנוסף, של "ככלות כֹ</w:t>
      </w:r>
      <w:r>
        <w:rPr>
          <w:rFonts w:hint="cs"/>
          <w:rtl/>
        </w:rPr>
        <w:t xml:space="preserve">חי אל תעזבני". זה החלק </w:t>
      </w:r>
      <w:bookmarkStart w:id="14674" w:name="_ETM_Q25_392000"/>
      <w:bookmarkEnd w:id="14674"/>
      <w:r>
        <w:rPr>
          <w:rFonts w:hint="cs"/>
          <w:rtl/>
        </w:rPr>
        <w:t xml:space="preserve">שקורה לאו דווקא אצל קשישים </w:t>
      </w:r>
      <w:r w:rsidR="00C552BC">
        <w:rPr>
          <w:rFonts w:hint="eastAsia"/>
          <w:rtl/>
        </w:rPr>
        <w:t>–</w:t>
      </w:r>
      <w:r w:rsidR="00370A20">
        <w:rPr>
          <w:rFonts w:hint="eastAsia"/>
          <w:rtl/>
        </w:rPr>
        <w:t xml:space="preserve"> </w:t>
      </w:r>
      <w:r>
        <w:rPr>
          <w:rFonts w:hint="cs"/>
          <w:rtl/>
        </w:rPr>
        <w:t xml:space="preserve">כאלה שבאמת מותשים, </w:t>
      </w:r>
      <w:proofErr w:type="spellStart"/>
      <w:r>
        <w:rPr>
          <w:rFonts w:hint="cs"/>
          <w:rtl/>
        </w:rPr>
        <w:t>תשושי</w:t>
      </w:r>
      <w:proofErr w:type="spellEnd"/>
      <w:r>
        <w:rPr>
          <w:rFonts w:hint="cs"/>
          <w:rtl/>
        </w:rPr>
        <w:t xml:space="preserve"> כוח, שגם הם, ברגע שיבטלו את אותם ביטוחים, או </w:t>
      </w:r>
      <w:bookmarkStart w:id="14675" w:name="_ETM_Q25_402000"/>
      <w:bookmarkEnd w:id="14675"/>
      <w:r>
        <w:rPr>
          <w:rFonts w:hint="cs"/>
          <w:rtl/>
        </w:rPr>
        <w:t xml:space="preserve">לא יחדשו אותם או כל דבר אחר, זה מאוד מאוד יכול לגרום למצבים לא נעימים בחברה הישראלית. </w:t>
      </w:r>
    </w:p>
    <w:p w:rsidR="00D470F0" w:rsidRDefault="00D470F0" w:rsidP="007E7D36">
      <w:pPr>
        <w:rPr>
          <w:rtl/>
        </w:rPr>
      </w:pPr>
    </w:p>
    <w:p w:rsidR="00D470F0" w:rsidRDefault="00D470F0" w:rsidP="00370A20">
      <w:pPr>
        <w:rPr>
          <w:rtl/>
        </w:rPr>
      </w:pPr>
      <w:bookmarkStart w:id="14676" w:name="_ETM_Q25_407000"/>
      <w:bookmarkEnd w:id="14676"/>
      <w:r>
        <w:rPr>
          <w:rFonts w:hint="cs"/>
          <w:rtl/>
        </w:rPr>
        <w:t xml:space="preserve">כולנו עדים מפעם </w:t>
      </w:r>
      <w:bookmarkStart w:id="14677" w:name="_ETM_Q25_406000"/>
      <w:bookmarkEnd w:id="14677"/>
      <w:r>
        <w:rPr>
          <w:rFonts w:hint="cs"/>
          <w:rtl/>
        </w:rPr>
        <w:t xml:space="preserve">לפעם לכל מיני סצנות שמשדרים אותן, בעיקר בתקשורת המשודרת, </w:t>
      </w:r>
      <w:r w:rsidRPr="000B4AD4">
        <w:rPr>
          <w:rFonts w:hint="cs"/>
          <w:rtl/>
        </w:rPr>
        <w:t>שמראות</w:t>
      </w:r>
      <w:r>
        <w:rPr>
          <w:rFonts w:hint="cs"/>
          <w:rtl/>
        </w:rPr>
        <w:t xml:space="preserve"> אנשים שלצערנו מתים בביתם. מוצאים אותם אחרי כמה ימים בתוך הבית. הרבה </w:t>
      </w:r>
      <w:bookmarkStart w:id="14678" w:name="_ETM_Q25_422000"/>
      <w:bookmarkEnd w:id="14678"/>
      <w:r>
        <w:rPr>
          <w:rFonts w:hint="cs"/>
          <w:rtl/>
        </w:rPr>
        <w:t>מזה זה בגלל שאין מי שמלווה אותם</w:t>
      </w:r>
      <w:r w:rsidR="00370A20">
        <w:rPr>
          <w:rFonts w:hint="cs"/>
          <w:rtl/>
        </w:rPr>
        <w:t>,</w:t>
      </w:r>
      <w:r>
        <w:rPr>
          <w:rFonts w:hint="cs"/>
          <w:rtl/>
        </w:rPr>
        <w:t xml:space="preserve"> אין להם אנשים שמלווים </w:t>
      </w:r>
      <w:bookmarkStart w:id="14679" w:name="_ETM_Q25_427000"/>
      <w:bookmarkEnd w:id="14679"/>
      <w:r>
        <w:rPr>
          <w:rFonts w:hint="cs"/>
          <w:rtl/>
        </w:rPr>
        <w:t xml:space="preserve">אותם </w:t>
      </w:r>
      <w:r w:rsidR="00C552BC">
        <w:rPr>
          <w:rtl/>
        </w:rPr>
        <w:t>–</w:t>
      </w:r>
      <w:r>
        <w:rPr>
          <w:rFonts w:hint="cs"/>
          <w:rtl/>
        </w:rPr>
        <w:t xml:space="preserve"> אנשי סיעוד, כל מיני כאלה שמטפלים בהם. הם עלובי החיים. לאלה אנחנו נדרשים לדאוג, להמשיך </w:t>
      </w:r>
      <w:bookmarkStart w:id="14680" w:name="_ETM_Q25_435000"/>
      <w:bookmarkEnd w:id="14680"/>
      <w:r>
        <w:rPr>
          <w:rFonts w:hint="cs"/>
          <w:rtl/>
        </w:rPr>
        <w:t>הלאה, להילחם למענם. אני שמח שבנושא הזה יש קונ</w:t>
      </w:r>
      <w:r w:rsidR="00370A20">
        <w:rPr>
          <w:rFonts w:hint="cs"/>
          <w:rtl/>
        </w:rPr>
        <w:t>ס</w:t>
      </w:r>
      <w:r>
        <w:rPr>
          <w:rFonts w:hint="cs"/>
          <w:rtl/>
        </w:rPr>
        <w:t xml:space="preserve">נזוס </w:t>
      </w:r>
      <w:bookmarkStart w:id="14681" w:name="_ETM_Q25_439000"/>
      <w:bookmarkEnd w:id="14681"/>
      <w:r>
        <w:rPr>
          <w:rFonts w:hint="cs"/>
          <w:rtl/>
        </w:rPr>
        <w:t xml:space="preserve">של כל מיני חברי כנסת מכל הסיעות. </w:t>
      </w:r>
    </w:p>
    <w:p w:rsidR="00D470F0" w:rsidRDefault="00D470F0" w:rsidP="007E7D36">
      <w:pPr>
        <w:rPr>
          <w:rtl/>
        </w:rPr>
      </w:pPr>
    </w:p>
    <w:p w:rsidR="00D470F0" w:rsidRDefault="00D470F0" w:rsidP="00370A20">
      <w:pPr>
        <w:rPr>
          <w:rtl/>
        </w:rPr>
      </w:pPr>
      <w:bookmarkStart w:id="14682" w:name="_ETM_Q25_441000"/>
      <w:bookmarkEnd w:id="14682"/>
      <w:r>
        <w:rPr>
          <w:rFonts w:hint="cs"/>
          <w:rtl/>
        </w:rPr>
        <w:t>אבל צריכים לדעת עוד דבר, חברים, ואני אומר את זה באמת בכנות: כולנו נגיע לגיל הזה</w:t>
      </w:r>
      <w:r w:rsidR="00370A20">
        <w:rPr>
          <w:rFonts w:hint="cs"/>
          <w:rtl/>
        </w:rPr>
        <w:t>.</w:t>
      </w:r>
      <w:r>
        <w:rPr>
          <w:rFonts w:hint="cs"/>
          <w:rtl/>
        </w:rPr>
        <w:t xml:space="preserve"> כולנו </w:t>
      </w:r>
      <w:bookmarkStart w:id="14683" w:name="_ETM_Q25_448000"/>
      <w:bookmarkEnd w:id="14683"/>
      <w:r>
        <w:rPr>
          <w:rFonts w:hint="cs"/>
          <w:rtl/>
        </w:rPr>
        <w:t xml:space="preserve">נצטרך את אותו עובד סיעוד, את האנשים האלה. לפחות </w:t>
      </w:r>
      <w:bookmarkStart w:id="14684" w:name="_ETM_Q25_453000"/>
      <w:bookmarkEnd w:id="14684"/>
      <w:r>
        <w:rPr>
          <w:rFonts w:hint="cs"/>
          <w:rtl/>
        </w:rPr>
        <w:t xml:space="preserve">את זה נצטרך לדאוג להם, כי חברות הביטוח עושות הרבה </w:t>
      </w:r>
      <w:bookmarkStart w:id="14685" w:name="_ETM_Q25_454000"/>
      <w:bookmarkEnd w:id="14685"/>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F531C3">
        <w:rPr>
          <w:rStyle w:val="TagStyle"/>
          <w:rtl/>
        </w:rPr>
        <w:t xml:space="preserve"> </w:t>
      </w:r>
      <w:r>
        <w:rPr>
          <w:rtl/>
        </w:rPr>
        <w:t>היו"ר יעקב מרגי:</w:t>
      </w:r>
      <w:r w:rsidRPr="00F531C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370A20">
      <w:pPr>
        <w:rPr>
          <w:rtl/>
        </w:rPr>
      </w:pPr>
      <w:r>
        <w:rPr>
          <w:rFonts w:hint="cs"/>
          <w:rtl/>
        </w:rPr>
        <w:t>למה</w:t>
      </w:r>
      <w:r w:rsidR="00370A20">
        <w:rPr>
          <w:rFonts w:hint="cs"/>
          <w:rtl/>
        </w:rPr>
        <w:t>?</w:t>
      </w:r>
      <w:r>
        <w:rPr>
          <w:rFonts w:hint="cs"/>
          <w:rtl/>
        </w:rPr>
        <w:t xml:space="preserve"> למה כולנו? יש כאלה שלא יזדקקו. אבל אין ספק ש</w:t>
      </w:r>
      <w:bookmarkStart w:id="14686" w:name="_ETM_Q25_461000"/>
      <w:bookmarkEnd w:id="14686"/>
      <w:r>
        <w:rPr>
          <w:rFonts w:hint="cs"/>
          <w:rtl/>
        </w:rPr>
        <w:t xml:space="preserve">כל אחד יגיע לגיל. </w:t>
      </w:r>
    </w:p>
    <w:p w:rsidR="00D470F0" w:rsidRDefault="00D470F0" w:rsidP="007E7D36">
      <w:pPr>
        <w:rPr>
          <w:rtl/>
        </w:rPr>
      </w:pPr>
    </w:p>
    <w:p w:rsidR="00D470F0" w:rsidRDefault="00D470F0" w:rsidP="007E7D36">
      <w:pPr>
        <w:pStyle w:val="-"/>
        <w:rPr>
          <w:rtl/>
        </w:rPr>
      </w:pPr>
      <w:bookmarkStart w:id="14687" w:name="ET_speakercontinue_5851_12"/>
      <w:r w:rsidRPr="00E6757A">
        <w:rPr>
          <w:rStyle w:val="TagStyle"/>
          <w:rtl/>
        </w:rPr>
        <w:t xml:space="preserve"> &lt;&lt; דובר_המשך &gt;&gt;</w:t>
      </w:r>
      <w:r w:rsidRPr="00F531C3">
        <w:rPr>
          <w:rStyle w:val="TagStyle"/>
          <w:rtl/>
        </w:rPr>
        <w:t xml:space="preserve"> </w:t>
      </w:r>
      <w:r>
        <w:rPr>
          <w:rtl/>
        </w:rPr>
        <w:t>משה אבוטבול (ש"ס):</w:t>
      </w:r>
      <w:r w:rsidRPr="00F531C3">
        <w:rPr>
          <w:rStyle w:val="TagStyle"/>
          <w:rtl/>
        </w:rPr>
        <w:t xml:space="preserve"> </w:t>
      </w:r>
      <w:r w:rsidRPr="00E6757A">
        <w:rPr>
          <w:rStyle w:val="TagStyle"/>
          <w:rtl/>
        </w:rPr>
        <w:t>&lt;&lt; דובר_המשך &gt;&gt;</w:t>
      </w:r>
      <w:r>
        <w:rPr>
          <w:rtl/>
        </w:rPr>
        <w:t xml:space="preserve"> </w:t>
      </w:r>
      <w:bookmarkEnd w:id="14687"/>
    </w:p>
    <w:p w:rsidR="00D470F0" w:rsidRDefault="00D470F0" w:rsidP="004A1BF2">
      <w:pPr>
        <w:rPr>
          <w:rtl/>
        </w:rPr>
      </w:pPr>
    </w:p>
    <w:p w:rsidR="00D470F0" w:rsidRDefault="00D470F0" w:rsidP="007E7D36">
      <w:pPr>
        <w:rPr>
          <w:rtl/>
        </w:rPr>
      </w:pPr>
      <w:r>
        <w:rPr>
          <w:rFonts w:hint="cs"/>
          <w:rtl/>
        </w:rPr>
        <w:t>לא כולם מכירים את נוסחת הפלא איך נשמרים, אבל בוא נאמר שהרוב יגיע</w:t>
      </w:r>
      <w:r w:rsidR="00370A20">
        <w:rPr>
          <w:rFonts w:hint="cs"/>
          <w:rtl/>
        </w:rPr>
        <w:t>ו</w:t>
      </w:r>
      <w:r>
        <w:rPr>
          <w:rFonts w:hint="cs"/>
          <w:rtl/>
        </w:rPr>
        <w:t xml:space="preserve"> למצב הזה. </w:t>
      </w:r>
    </w:p>
    <w:p w:rsidR="00D470F0" w:rsidRDefault="00D470F0" w:rsidP="007E7D36">
      <w:pPr>
        <w:rPr>
          <w:rtl/>
        </w:rPr>
      </w:pPr>
    </w:p>
    <w:p w:rsidR="00D470F0" w:rsidRDefault="00D470F0" w:rsidP="00370A20">
      <w:pPr>
        <w:rPr>
          <w:rtl/>
        </w:rPr>
      </w:pPr>
      <w:bookmarkStart w:id="14688" w:name="_ETM_Q25_475000"/>
      <w:bookmarkEnd w:id="14688"/>
      <w:r>
        <w:rPr>
          <w:rFonts w:hint="cs"/>
          <w:rtl/>
        </w:rPr>
        <w:t xml:space="preserve">אני רוצה </w:t>
      </w:r>
      <w:bookmarkStart w:id="14689" w:name="_ETM_Q25_473000"/>
      <w:bookmarkEnd w:id="14689"/>
      <w:r>
        <w:rPr>
          <w:rFonts w:hint="cs"/>
          <w:rtl/>
        </w:rPr>
        <w:t xml:space="preserve">דווקא להזכיר לכולם שהיה פעם איזה שר בישראל שהיה מסייר בכל מיני מקומות </w:t>
      </w:r>
      <w:r w:rsidR="00C552BC">
        <w:rPr>
          <w:rFonts w:hint="eastAsia"/>
          <w:rtl/>
        </w:rPr>
        <w:t>–</w:t>
      </w:r>
      <w:r w:rsidR="00370A20">
        <w:rPr>
          <w:rFonts w:hint="eastAsia"/>
          <w:rtl/>
        </w:rPr>
        <w:t xml:space="preserve"> </w:t>
      </w:r>
      <w:r>
        <w:rPr>
          <w:rFonts w:hint="cs"/>
          <w:rtl/>
        </w:rPr>
        <w:t xml:space="preserve">בבתי ספר, בכל מיני מקומות. כשהגיע למקום </w:t>
      </w:r>
      <w:bookmarkStart w:id="14690" w:name="_ETM_Q25_480000"/>
      <w:bookmarkEnd w:id="14690"/>
      <w:r>
        <w:rPr>
          <w:rFonts w:hint="cs"/>
          <w:rtl/>
        </w:rPr>
        <w:t xml:space="preserve">אחד הוא </w:t>
      </w:r>
      <w:r w:rsidRPr="00C147C1">
        <w:rPr>
          <w:rFonts w:hint="cs"/>
          <w:rtl/>
        </w:rPr>
        <w:t>נחרד</w:t>
      </w:r>
      <w:r>
        <w:rPr>
          <w:rFonts w:hint="cs"/>
          <w:rtl/>
        </w:rPr>
        <w:t xml:space="preserve"> לטפל בכל הדברים שם. לצערנו </w:t>
      </w:r>
      <w:r w:rsidR="00C552BC">
        <w:rPr>
          <w:rFonts w:hint="eastAsia"/>
          <w:rtl/>
        </w:rPr>
        <w:t>–</w:t>
      </w:r>
      <w:r w:rsidRPr="00C147C1">
        <w:rPr>
          <w:rFonts w:hint="cs"/>
          <w:rtl/>
        </w:rPr>
        <w:t xml:space="preserve"> </w:t>
      </w:r>
      <w:bookmarkStart w:id="14691" w:name="_ETM_Q25_485000"/>
      <w:bookmarkEnd w:id="14691"/>
      <w:r>
        <w:rPr>
          <w:rFonts w:hint="cs"/>
          <w:rtl/>
        </w:rPr>
        <w:t xml:space="preserve">אני אומר את זה, לא כולם </w:t>
      </w:r>
      <w:r w:rsidR="00C552BC">
        <w:rPr>
          <w:rFonts w:hint="eastAsia"/>
          <w:rtl/>
        </w:rPr>
        <w:t>–</w:t>
      </w:r>
      <w:r w:rsidRPr="00C147C1">
        <w:rPr>
          <w:rFonts w:hint="cs"/>
          <w:rtl/>
        </w:rPr>
        <w:t xml:space="preserve"> כשהגיע לבית הכלא</w:t>
      </w:r>
      <w:r>
        <w:rPr>
          <w:rFonts w:hint="cs"/>
          <w:rtl/>
        </w:rPr>
        <w:t>,</w:t>
      </w:r>
      <w:r w:rsidRPr="00C147C1">
        <w:rPr>
          <w:rFonts w:hint="cs"/>
          <w:rtl/>
        </w:rPr>
        <w:t xml:space="preserve"> שם באמת ביקש תמורה: לעשות </w:t>
      </w:r>
      <w:bookmarkStart w:id="14692" w:name="_ETM_Q25_491000"/>
      <w:bookmarkEnd w:id="14692"/>
      <w:r w:rsidRPr="00C147C1">
        <w:rPr>
          <w:rFonts w:hint="cs"/>
          <w:rtl/>
        </w:rPr>
        <w:t xml:space="preserve">את זה, לעשות את זה, לעשות את זה. הוא אמר: מי יודע, </w:t>
      </w:r>
      <w:bookmarkStart w:id="14693" w:name="_ETM_Q25_493000"/>
      <w:bookmarkEnd w:id="14693"/>
      <w:r w:rsidR="00370A20">
        <w:rPr>
          <w:rFonts w:hint="cs"/>
          <w:rtl/>
        </w:rPr>
        <w:t xml:space="preserve">גם </w:t>
      </w:r>
      <w:r w:rsidRPr="00C147C1">
        <w:rPr>
          <w:rFonts w:hint="cs"/>
          <w:rtl/>
        </w:rPr>
        <w:t xml:space="preserve">לשם </w:t>
      </w:r>
      <w:r>
        <w:rPr>
          <w:rFonts w:hint="cs"/>
          <w:rtl/>
        </w:rPr>
        <w:t xml:space="preserve">יש </w:t>
      </w:r>
      <w:r w:rsidRPr="00C147C1">
        <w:rPr>
          <w:rFonts w:hint="cs"/>
          <w:rtl/>
        </w:rPr>
        <w:t>כאלה שמגיעים</w:t>
      </w:r>
      <w:r w:rsidRPr="00F40285">
        <w:rPr>
          <w:rFonts w:hint="cs"/>
          <w:rtl/>
        </w:rPr>
        <w:t xml:space="preserve"> </w:t>
      </w:r>
      <w:r w:rsidRPr="00C147C1">
        <w:rPr>
          <w:rFonts w:hint="cs"/>
          <w:rtl/>
        </w:rPr>
        <w:t>בסוף. ל</w:t>
      </w:r>
      <w:r>
        <w:rPr>
          <w:rFonts w:hint="cs"/>
          <w:rtl/>
        </w:rPr>
        <w:t xml:space="preserve">א מאחל לאף אחד. </w:t>
      </w:r>
    </w:p>
    <w:p w:rsidR="00D470F0" w:rsidRDefault="00D470F0" w:rsidP="007E7D36">
      <w:pPr>
        <w:rPr>
          <w:rtl/>
        </w:rPr>
      </w:pPr>
    </w:p>
    <w:p w:rsidR="00D470F0" w:rsidRDefault="00D470F0" w:rsidP="007E7D36">
      <w:pPr>
        <w:rPr>
          <w:rtl/>
        </w:rPr>
      </w:pPr>
      <w:bookmarkStart w:id="14694" w:name="_ETM_Q25_497000"/>
      <w:bookmarkEnd w:id="14694"/>
      <w:r>
        <w:rPr>
          <w:rFonts w:hint="cs"/>
          <w:rtl/>
        </w:rPr>
        <w:t xml:space="preserve">אבל לגיל הזה, למצב הזה, כולנו עלולים להגיע. בואו נטפל בזה יחד, </w:t>
      </w:r>
      <w:bookmarkStart w:id="14695" w:name="_ETM_Q25_499000"/>
      <w:bookmarkEnd w:id="14695"/>
      <w:r>
        <w:rPr>
          <w:rFonts w:hint="cs"/>
          <w:rtl/>
        </w:rPr>
        <w:t xml:space="preserve">כי בסופו של דבר אנחנו צריכים לדאוג גם לאלה שאין להם, לא רק לאלה שיש להם. </w:t>
      </w:r>
      <w:bookmarkStart w:id="14696" w:name="_ETM_Q25_504000"/>
      <w:bookmarkEnd w:id="14696"/>
      <w:r>
        <w:rPr>
          <w:rFonts w:hint="cs"/>
          <w:rtl/>
        </w:rPr>
        <w:t xml:space="preserve">תודה רבה. </w:t>
      </w:r>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F531C3">
        <w:rPr>
          <w:rStyle w:val="TagStyle"/>
          <w:rtl/>
        </w:rPr>
        <w:t xml:space="preserve"> </w:t>
      </w:r>
      <w:r>
        <w:rPr>
          <w:rtl/>
        </w:rPr>
        <w:t>היו"ר יעקב מרגי:</w:t>
      </w:r>
      <w:r w:rsidRPr="00F531C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E54B72">
      <w:pPr>
        <w:rPr>
          <w:rtl/>
        </w:rPr>
      </w:pPr>
      <w:r>
        <w:rPr>
          <w:rFonts w:hint="cs"/>
          <w:rtl/>
        </w:rPr>
        <w:t xml:space="preserve">תודה רבה לך. אין עמדות נוספות, לכן ישיב סגן שר האוצר חבר הכנסת יצחק כהן. עדיין יש הזדמנות להגיש </w:t>
      </w:r>
      <w:bookmarkStart w:id="14697" w:name="_ETM_Q25_515000"/>
      <w:bookmarkEnd w:id="14697"/>
      <w:r>
        <w:rPr>
          <w:rFonts w:hint="cs"/>
          <w:rtl/>
        </w:rPr>
        <w:t xml:space="preserve">עמדות נוספות, מי שירצה. סגן שר האוצר, בבקשה, חבר הכנסת הרב </w:t>
      </w:r>
      <w:bookmarkStart w:id="14698" w:name="_ETM_Q25_520000"/>
      <w:bookmarkEnd w:id="14698"/>
      <w:r>
        <w:rPr>
          <w:rFonts w:hint="cs"/>
          <w:rtl/>
        </w:rPr>
        <w:t xml:space="preserve">יצחק כהן. </w:t>
      </w:r>
    </w:p>
    <w:p w:rsidR="00D470F0" w:rsidRDefault="00D470F0" w:rsidP="004A1BF2">
      <w:pPr>
        <w:rPr>
          <w:rtl/>
        </w:rPr>
      </w:pPr>
    </w:p>
    <w:p w:rsidR="00D470F0" w:rsidRDefault="00D470F0" w:rsidP="007E7D36">
      <w:pPr>
        <w:pStyle w:val="a4"/>
        <w:rPr>
          <w:rtl/>
        </w:rPr>
      </w:pPr>
      <w:bookmarkStart w:id="14699" w:name="ET_speaker_5528_15"/>
      <w:r w:rsidRPr="00E6757A">
        <w:rPr>
          <w:rStyle w:val="TagStyle"/>
          <w:rtl/>
        </w:rPr>
        <w:t xml:space="preserve"> &lt;&lt; דובר &gt;&gt;</w:t>
      </w:r>
      <w:r w:rsidRPr="00F531C3">
        <w:rPr>
          <w:rStyle w:val="TagStyle"/>
          <w:rtl/>
        </w:rPr>
        <w:t xml:space="preserve"> </w:t>
      </w:r>
      <w:bookmarkStart w:id="14700" w:name="_Toc23973397"/>
      <w:bookmarkStart w:id="14701" w:name="_Toc23973997"/>
      <w:r>
        <w:rPr>
          <w:rtl/>
        </w:rPr>
        <w:t>סגן שר האוצר יצחק כהן:</w:t>
      </w:r>
      <w:bookmarkEnd w:id="14700"/>
      <w:bookmarkEnd w:id="14701"/>
      <w:r w:rsidRPr="00F531C3">
        <w:rPr>
          <w:rStyle w:val="TagStyle"/>
          <w:rtl/>
        </w:rPr>
        <w:t xml:space="preserve"> </w:t>
      </w:r>
      <w:r w:rsidRPr="00E6757A">
        <w:rPr>
          <w:rStyle w:val="TagStyle"/>
          <w:rtl/>
        </w:rPr>
        <w:t>&lt;&lt; דובר &gt;&gt;</w:t>
      </w:r>
      <w:r>
        <w:rPr>
          <w:rtl/>
        </w:rPr>
        <w:t xml:space="preserve"> </w:t>
      </w:r>
      <w:bookmarkEnd w:id="14699"/>
    </w:p>
    <w:p w:rsidR="00D470F0" w:rsidRDefault="00D470F0" w:rsidP="004A1BF2">
      <w:pPr>
        <w:rPr>
          <w:rtl/>
        </w:rPr>
      </w:pPr>
    </w:p>
    <w:p w:rsidR="00D470F0" w:rsidRDefault="00D470F0" w:rsidP="00370A20">
      <w:pPr>
        <w:rPr>
          <w:rtl/>
        </w:rPr>
      </w:pPr>
      <w:r>
        <w:rPr>
          <w:rFonts w:hint="cs"/>
          <w:rtl/>
        </w:rPr>
        <w:t>תודה, אדוני היושב-ראש</w:t>
      </w:r>
      <w:r w:rsidR="00370A20">
        <w:rPr>
          <w:rFonts w:hint="cs"/>
          <w:rtl/>
        </w:rPr>
        <w:t>.</w:t>
      </w:r>
      <w:r>
        <w:rPr>
          <w:rFonts w:hint="cs"/>
          <w:rtl/>
        </w:rPr>
        <w:t xml:space="preserve"> ברכות. </w:t>
      </w:r>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E25EB7">
        <w:rPr>
          <w:rStyle w:val="TagStyle"/>
          <w:rtl/>
        </w:rPr>
        <w:t xml:space="preserve"> </w:t>
      </w:r>
      <w:r>
        <w:rPr>
          <w:rtl/>
        </w:rPr>
        <w:t>היו"ר יעקב מרגי:</w:t>
      </w:r>
      <w:r w:rsidRPr="00E25EB7">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7E7D36">
      <w:pPr>
        <w:rPr>
          <w:rtl/>
        </w:rPr>
      </w:pPr>
      <w:r>
        <w:rPr>
          <w:rFonts w:hint="cs"/>
          <w:rtl/>
        </w:rPr>
        <w:t xml:space="preserve">תודה רבה. </w:t>
      </w:r>
    </w:p>
    <w:p w:rsidR="00D470F0" w:rsidRPr="00E54B72" w:rsidRDefault="00D470F0" w:rsidP="007E7D36">
      <w:pPr>
        <w:rPr>
          <w:rtl/>
        </w:rPr>
      </w:pPr>
    </w:p>
    <w:p w:rsidR="00D470F0" w:rsidRDefault="00D470F0" w:rsidP="007E7D36">
      <w:pPr>
        <w:pStyle w:val="-"/>
        <w:rPr>
          <w:rtl/>
        </w:rPr>
      </w:pPr>
      <w:bookmarkStart w:id="14702" w:name="ET_speakercontinue_5528_21"/>
      <w:r w:rsidRPr="00E6757A">
        <w:rPr>
          <w:rStyle w:val="TagStyle"/>
          <w:rtl/>
        </w:rPr>
        <w:t xml:space="preserve"> &lt;&lt; דובר_המשך &gt;&gt;</w:t>
      </w:r>
      <w:r w:rsidRPr="00E25EB7">
        <w:rPr>
          <w:rStyle w:val="TagStyle"/>
          <w:rtl/>
        </w:rPr>
        <w:t xml:space="preserve"> </w:t>
      </w:r>
      <w:r>
        <w:rPr>
          <w:rtl/>
        </w:rPr>
        <w:t>סגן שר האוצר יצחק כהן:</w:t>
      </w:r>
      <w:r w:rsidRPr="00E25EB7">
        <w:rPr>
          <w:rStyle w:val="TagStyle"/>
          <w:rtl/>
        </w:rPr>
        <w:t xml:space="preserve"> </w:t>
      </w:r>
      <w:r w:rsidRPr="00E6757A">
        <w:rPr>
          <w:rStyle w:val="TagStyle"/>
          <w:rtl/>
        </w:rPr>
        <w:t>&lt;&lt; דובר_המשך &gt;&gt;</w:t>
      </w:r>
      <w:r>
        <w:rPr>
          <w:rtl/>
        </w:rPr>
        <w:t xml:space="preserve"> </w:t>
      </w:r>
      <w:bookmarkEnd w:id="14702"/>
    </w:p>
    <w:p w:rsidR="00D470F0" w:rsidRDefault="00D470F0" w:rsidP="004A1BF2">
      <w:pPr>
        <w:rPr>
          <w:rtl/>
        </w:rPr>
      </w:pPr>
    </w:p>
    <w:p w:rsidR="00D470F0" w:rsidRDefault="00D470F0" w:rsidP="007E7D36">
      <w:pPr>
        <w:rPr>
          <w:rtl/>
        </w:rPr>
      </w:pPr>
      <w:r>
        <w:rPr>
          <w:rFonts w:hint="cs"/>
          <w:rtl/>
        </w:rPr>
        <w:t xml:space="preserve">תמשיך </w:t>
      </w:r>
      <w:bookmarkStart w:id="14703" w:name="_ETM_Q25_549000"/>
      <w:bookmarkEnd w:id="14703"/>
      <w:r>
        <w:rPr>
          <w:rFonts w:hint="cs"/>
          <w:rtl/>
        </w:rPr>
        <w:t xml:space="preserve">לקדש שם שמיים. </w:t>
      </w:r>
    </w:p>
    <w:p w:rsidR="00D470F0" w:rsidRDefault="00D470F0" w:rsidP="007E7D36">
      <w:pPr>
        <w:rPr>
          <w:rtl/>
        </w:rPr>
      </w:pPr>
      <w:bookmarkStart w:id="14704" w:name="_ETM_Q25_546000"/>
      <w:bookmarkEnd w:id="14704"/>
    </w:p>
    <w:p w:rsidR="00D470F0" w:rsidRDefault="00D470F0" w:rsidP="007E7D36">
      <w:pPr>
        <w:pStyle w:val="af6"/>
        <w:rPr>
          <w:rtl/>
        </w:rPr>
      </w:pPr>
      <w:r w:rsidRPr="00E6757A">
        <w:rPr>
          <w:rStyle w:val="TagStyle"/>
          <w:rtl/>
        </w:rPr>
        <w:t xml:space="preserve"> &lt;&lt; יור &gt;&gt;</w:t>
      </w:r>
      <w:r w:rsidRPr="00E25EB7">
        <w:rPr>
          <w:rStyle w:val="TagStyle"/>
          <w:rtl/>
        </w:rPr>
        <w:t xml:space="preserve"> </w:t>
      </w:r>
      <w:r>
        <w:rPr>
          <w:rtl/>
        </w:rPr>
        <w:t>היו"ר יעקב מרגי:</w:t>
      </w:r>
      <w:r w:rsidRPr="00E25EB7">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7E7D36">
      <w:pPr>
        <w:rPr>
          <w:rtl/>
        </w:rPr>
      </w:pPr>
      <w:bookmarkStart w:id="14705" w:name="_ETM_Q25_547000"/>
      <w:bookmarkEnd w:id="14705"/>
      <w:r>
        <w:rPr>
          <w:rFonts w:hint="cs"/>
          <w:rtl/>
        </w:rPr>
        <w:t xml:space="preserve">אמן. </w:t>
      </w:r>
    </w:p>
    <w:p w:rsidR="00D470F0" w:rsidRDefault="00D470F0" w:rsidP="007E7D36">
      <w:pPr>
        <w:rPr>
          <w:rtl/>
        </w:rPr>
      </w:pPr>
    </w:p>
    <w:p w:rsidR="00D470F0" w:rsidRDefault="00D470F0" w:rsidP="007E7D36">
      <w:pPr>
        <w:pStyle w:val="-"/>
        <w:rPr>
          <w:rtl/>
        </w:rPr>
      </w:pPr>
      <w:bookmarkStart w:id="14706" w:name="ET_speakercontinue_5528_23"/>
      <w:r w:rsidRPr="00E6757A">
        <w:rPr>
          <w:rStyle w:val="TagStyle"/>
          <w:rtl/>
        </w:rPr>
        <w:t xml:space="preserve"> &lt;&lt; דובר_המשך &gt;&gt;</w:t>
      </w:r>
      <w:r w:rsidRPr="00E25EB7">
        <w:rPr>
          <w:rStyle w:val="TagStyle"/>
          <w:rtl/>
        </w:rPr>
        <w:t xml:space="preserve"> </w:t>
      </w:r>
      <w:r>
        <w:rPr>
          <w:rtl/>
        </w:rPr>
        <w:t>סגן שר האוצר יצחק כהן:</w:t>
      </w:r>
      <w:r w:rsidRPr="00E25EB7">
        <w:rPr>
          <w:rStyle w:val="TagStyle"/>
          <w:rtl/>
        </w:rPr>
        <w:t xml:space="preserve"> </w:t>
      </w:r>
      <w:r w:rsidRPr="00E6757A">
        <w:rPr>
          <w:rStyle w:val="TagStyle"/>
          <w:rtl/>
        </w:rPr>
        <w:t>&lt;&lt; דובר_המשך &gt;&gt;</w:t>
      </w:r>
      <w:r>
        <w:rPr>
          <w:rtl/>
        </w:rPr>
        <w:t xml:space="preserve"> </w:t>
      </w:r>
      <w:bookmarkEnd w:id="14706"/>
    </w:p>
    <w:p w:rsidR="00D470F0" w:rsidRDefault="00D470F0" w:rsidP="004A1BF2">
      <w:pPr>
        <w:rPr>
          <w:rtl/>
        </w:rPr>
      </w:pPr>
    </w:p>
    <w:p w:rsidR="00D470F0" w:rsidRDefault="00D470F0" w:rsidP="00370A20">
      <w:pPr>
        <w:rPr>
          <w:rtl/>
        </w:rPr>
      </w:pPr>
      <w:bookmarkStart w:id="14707" w:name="_ETM_Q25_548000"/>
      <w:bookmarkStart w:id="14708" w:name="_ETM_Q25_550000"/>
      <w:bookmarkEnd w:id="14707"/>
      <w:bookmarkEnd w:id="14708"/>
      <w:r>
        <w:rPr>
          <w:rFonts w:hint="cs"/>
          <w:rtl/>
        </w:rPr>
        <w:t>חבריי חברי הכנסת, האמת היא, ההחלטה של חברות הביטוח</w:t>
      </w:r>
      <w:r w:rsidR="00370A20">
        <w:rPr>
          <w:rFonts w:hint="cs"/>
          <w:rtl/>
        </w:rPr>
        <w:t>,</w:t>
      </w:r>
      <w:r>
        <w:rPr>
          <w:rFonts w:hint="cs"/>
          <w:rtl/>
        </w:rPr>
        <w:t xml:space="preserve"> </w:t>
      </w:r>
      <w:r w:rsidRPr="001D2428">
        <w:rPr>
          <w:rFonts w:hint="cs"/>
          <w:rtl/>
        </w:rPr>
        <w:t>שבמעגל המ</w:t>
      </w:r>
      <w:r>
        <w:rPr>
          <w:rFonts w:hint="cs"/>
          <w:rtl/>
        </w:rPr>
        <w:t>י</w:t>
      </w:r>
      <w:r w:rsidRPr="001D2428">
        <w:rPr>
          <w:rFonts w:hint="cs"/>
          <w:rtl/>
        </w:rPr>
        <w:t>סים</w:t>
      </w:r>
      <w:r>
        <w:rPr>
          <w:rFonts w:hint="cs"/>
          <w:rtl/>
        </w:rPr>
        <w:t xml:space="preserve"> בשכבה השלישית </w:t>
      </w:r>
      <w:r w:rsidR="00C552BC">
        <w:rPr>
          <w:rtl/>
        </w:rPr>
        <w:t>–</w:t>
      </w:r>
      <w:r>
        <w:rPr>
          <w:rFonts w:hint="cs"/>
          <w:rtl/>
        </w:rPr>
        <w:t xml:space="preserve"> יש </w:t>
      </w:r>
      <w:bookmarkStart w:id="14709" w:name="_ETM_Q25_559000"/>
      <w:bookmarkEnd w:id="14709"/>
      <w:r>
        <w:rPr>
          <w:rFonts w:hint="cs"/>
          <w:rtl/>
        </w:rPr>
        <w:t>את השכבה הבסיסית של הביטוח הלאומי, מעליה יש את השכבה השנייה</w:t>
      </w:r>
      <w:r w:rsidR="00370A20">
        <w:rPr>
          <w:rFonts w:hint="cs"/>
          <w:rtl/>
        </w:rPr>
        <w:t>,</w:t>
      </w:r>
      <w:r>
        <w:rPr>
          <w:rFonts w:hint="cs"/>
          <w:rtl/>
        </w:rPr>
        <w:t xml:space="preserve"> של הביטוחים הסיעודיים בקופת החולים, עם </w:t>
      </w:r>
      <w:bookmarkStart w:id="14710" w:name="_ETM_Q25_569000"/>
      <w:bookmarkEnd w:id="14710"/>
      <w:r>
        <w:rPr>
          <w:rFonts w:hint="cs"/>
          <w:rtl/>
        </w:rPr>
        <w:t>למעלה מ-4 מיליון איש, ויש את השכבה השלישית</w:t>
      </w:r>
      <w:r w:rsidR="00370A20">
        <w:rPr>
          <w:rFonts w:hint="cs"/>
          <w:rtl/>
        </w:rPr>
        <w:t>,</w:t>
      </w:r>
      <w:r>
        <w:rPr>
          <w:rFonts w:hint="cs"/>
          <w:rtl/>
        </w:rPr>
        <w:t xml:space="preserve"> של חברות הביטוח, הביטוחים הפרטיים </w:t>
      </w:r>
      <w:r w:rsidR="00C552BC">
        <w:rPr>
          <w:rFonts w:hint="eastAsia"/>
          <w:rtl/>
        </w:rPr>
        <w:t>–</w:t>
      </w:r>
      <w:r w:rsidR="00370A20">
        <w:rPr>
          <w:rFonts w:hint="eastAsia"/>
          <w:rtl/>
        </w:rPr>
        <w:t xml:space="preserve"> </w:t>
      </w:r>
      <w:r>
        <w:rPr>
          <w:rFonts w:hint="cs"/>
          <w:rtl/>
        </w:rPr>
        <w:t>לי ההחלטה נראית מאוד תמוהה, מאוד מוזרה. היא חייבת בד</w:t>
      </w:r>
      <w:r w:rsidR="00370A20">
        <w:rPr>
          <w:rFonts w:hint="cs"/>
          <w:rtl/>
        </w:rPr>
        <w:t>יקה. להערכתי היא קונספירטיבית-</w:t>
      </w:r>
      <w:r>
        <w:rPr>
          <w:rFonts w:hint="cs"/>
          <w:rtl/>
        </w:rPr>
        <w:t xml:space="preserve">משהו, כי גם המודל העסקי שלה לא ברור. יש להם הלוא 900,000 מבוטחים. איך הם חושבים </w:t>
      </w:r>
      <w:r w:rsidR="00C552BC">
        <w:rPr>
          <w:rFonts w:hint="eastAsia"/>
          <w:rtl/>
        </w:rPr>
        <w:t>–</w:t>
      </w:r>
      <w:r w:rsidR="00370A20">
        <w:rPr>
          <w:rFonts w:hint="cs"/>
          <w:rtl/>
        </w:rPr>
        <w:t xml:space="preserve"> </w:t>
      </w:r>
      <w:r>
        <w:rPr>
          <w:rFonts w:hint="cs"/>
          <w:rtl/>
        </w:rPr>
        <w:t xml:space="preserve">בסוג של </w:t>
      </w:r>
      <w:r>
        <w:t>run off</w:t>
      </w:r>
      <w:bookmarkStart w:id="14711" w:name="_ETM_Q25_592000"/>
      <w:bookmarkEnd w:id="14711"/>
      <w:r>
        <w:rPr>
          <w:rFonts w:hint="cs"/>
          <w:rtl/>
        </w:rPr>
        <w:t xml:space="preserve"> </w:t>
      </w:r>
      <w:r w:rsidR="00C552BC">
        <w:rPr>
          <w:rFonts w:hint="eastAsia"/>
          <w:rtl/>
        </w:rPr>
        <w:t>–</w:t>
      </w:r>
      <w:r w:rsidR="00370A20">
        <w:rPr>
          <w:rFonts w:hint="eastAsia"/>
          <w:rtl/>
        </w:rPr>
        <w:t xml:space="preserve"> </w:t>
      </w:r>
      <w:r>
        <w:rPr>
          <w:rFonts w:hint="cs"/>
          <w:rtl/>
        </w:rPr>
        <w:t xml:space="preserve">איך הם חושבים לממן את כל המודל העסקי? </w:t>
      </w:r>
      <w:bookmarkStart w:id="14712" w:name="_ETM_Q25_594000"/>
      <w:bookmarkEnd w:id="14712"/>
      <w:r>
        <w:rPr>
          <w:rFonts w:hint="cs"/>
          <w:rtl/>
        </w:rPr>
        <w:t>זה לא נראה</w:t>
      </w:r>
      <w:r w:rsidR="00370A20">
        <w:rPr>
          <w:rFonts w:hint="cs"/>
          <w:rtl/>
        </w:rPr>
        <w:t>,</w:t>
      </w:r>
      <w:r>
        <w:rPr>
          <w:rFonts w:hint="cs"/>
          <w:rtl/>
        </w:rPr>
        <w:t xml:space="preserve"> זה נראה לי משהו מוזר מאוד, כי בדרך כלל במודלים האלה הצעירים שנכנסים מתחזקים את המערכת. לוותר על הצעירים שנכנסים ולשאת </w:t>
      </w:r>
      <w:bookmarkStart w:id="14713" w:name="_ETM_Q25_607000"/>
      <w:bookmarkEnd w:id="14713"/>
      <w:r>
        <w:rPr>
          <w:rFonts w:hint="cs"/>
          <w:rtl/>
        </w:rPr>
        <w:t>על הכתפיים</w:t>
      </w:r>
      <w:r w:rsidR="00370A20">
        <w:rPr>
          <w:rFonts w:hint="cs"/>
          <w:rtl/>
        </w:rPr>
        <w:t xml:space="preserve"> כמעט</w:t>
      </w:r>
      <w:r>
        <w:rPr>
          <w:rFonts w:hint="cs"/>
          <w:rtl/>
        </w:rPr>
        <w:t xml:space="preserve"> 900,000?</w:t>
      </w:r>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F531C3">
        <w:rPr>
          <w:rStyle w:val="TagStyle"/>
          <w:rtl/>
        </w:rPr>
        <w:t xml:space="preserve"> </w:t>
      </w:r>
      <w:r>
        <w:rPr>
          <w:rtl/>
        </w:rPr>
        <w:t>היו"ר יעקב מרגי:</w:t>
      </w:r>
      <w:r w:rsidRPr="00F531C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370A20">
      <w:pPr>
        <w:rPr>
          <w:rtl/>
        </w:rPr>
      </w:pPr>
      <w:r>
        <w:rPr>
          <w:rFonts w:hint="cs"/>
          <w:rtl/>
        </w:rPr>
        <w:t xml:space="preserve">אתה לא חושד בהם שיעשו פרו </w:t>
      </w:r>
      <w:bookmarkStart w:id="14714" w:name="_ETM_Q25_609000"/>
      <w:bookmarkEnd w:id="14714"/>
      <w:r>
        <w:rPr>
          <w:rFonts w:hint="cs"/>
          <w:rtl/>
        </w:rPr>
        <w:t>בונו</w:t>
      </w:r>
      <w:r w:rsidR="00370A20">
        <w:rPr>
          <w:rFonts w:hint="cs"/>
          <w:rtl/>
        </w:rPr>
        <w:t>.</w:t>
      </w:r>
    </w:p>
    <w:p w:rsidR="00D470F0" w:rsidRDefault="00D470F0" w:rsidP="007E7D36">
      <w:pPr>
        <w:rPr>
          <w:rtl/>
        </w:rPr>
      </w:pPr>
    </w:p>
    <w:p w:rsidR="00D470F0" w:rsidRDefault="00D470F0" w:rsidP="007E7D36">
      <w:pPr>
        <w:pStyle w:val="-"/>
        <w:rPr>
          <w:rtl/>
        </w:rPr>
      </w:pPr>
      <w:r w:rsidRPr="00E6757A">
        <w:rPr>
          <w:rStyle w:val="TagStyle"/>
          <w:rtl/>
        </w:rPr>
        <w:t xml:space="preserve"> &lt;&lt; דובר_המשך &gt;&gt;</w:t>
      </w:r>
      <w:r w:rsidRPr="00F531C3">
        <w:rPr>
          <w:rStyle w:val="TagStyle"/>
          <w:rtl/>
        </w:rPr>
        <w:t xml:space="preserve"> </w:t>
      </w:r>
      <w:r>
        <w:rPr>
          <w:rtl/>
        </w:rPr>
        <w:t>סגן שר האוצר יצחק כהן:</w:t>
      </w:r>
      <w:r w:rsidRPr="00F531C3">
        <w:rPr>
          <w:rStyle w:val="TagStyle"/>
          <w:rtl/>
        </w:rPr>
        <w:t xml:space="preserve"> </w:t>
      </w:r>
      <w:r w:rsidRPr="00E6757A">
        <w:rPr>
          <w:rStyle w:val="TagStyle"/>
          <w:rtl/>
        </w:rPr>
        <w:t>&lt;&lt; דובר_המשך &gt;&gt;</w:t>
      </w:r>
      <w:r>
        <w:rPr>
          <w:rtl/>
        </w:rPr>
        <w:t xml:space="preserve"> </w:t>
      </w:r>
    </w:p>
    <w:p w:rsidR="00D470F0" w:rsidRDefault="00D470F0" w:rsidP="004A1BF2">
      <w:pPr>
        <w:rPr>
          <w:rtl/>
        </w:rPr>
      </w:pPr>
    </w:p>
    <w:p w:rsidR="00D470F0" w:rsidRDefault="00D470F0" w:rsidP="007E7D36">
      <w:pPr>
        <w:rPr>
          <w:rtl/>
        </w:rPr>
      </w:pPr>
      <w:r>
        <w:rPr>
          <w:rFonts w:hint="cs"/>
          <w:rtl/>
        </w:rPr>
        <w:t>בדיוק מה שאני אומר.</w:t>
      </w:r>
    </w:p>
    <w:p w:rsidR="00D470F0" w:rsidRDefault="00D470F0" w:rsidP="007E7D36">
      <w:pPr>
        <w:rPr>
          <w:rtl/>
        </w:rPr>
      </w:pPr>
    </w:p>
    <w:p w:rsidR="00D470F0" w:rsidRDefault="00D470F0" w:rsidP="007E7D36">
      <w:pPr>
        <w:pStyle w:val="af6"/>
        <w:rPr>
          <w:rtl/>
        </w:rPr>
      </w:pPr>
      <w:r w:rsidRPr="00E6757A">
        <w:rPr>
          <w:rStyle w:val="TagStyle"/>
          <w:rtl/>
        </w:rPr>
        <w:t xml:space="preserve"> &lt;&lt; יור &gt;&gt;</w:t>
      </w:r>
      <w:r w:rsidRPr="00F61073">
        <w:rPr>
          <w:rStyle w:val="TagStyle"/>
          <w:rtl/>
        </w:rPr>
        <w:t xml:space="preserve"> </w:t>
      </w:r>
      <w:r>
        <w:rPr>
          <w:rtl/>
        </w:rPr>
        <w:t>היו"ר יעקב מרגי:</w:t>
      </w:r>
      <w:r w:rsidRPr="00F61073">
        <w:rPr>
          <w:rStyle w:val="TagStyle"/>
          <w:rtl/>
        </w:rPr>
        <w:t xml:space="preserve"> </w:t>
      </w:r>
      <w:r w:rsidRPr="00E6757A">
        <w:rPr>
          <w:rStyle w:val="TagStyle"/>
          <w:rtl/>
        </w:rPr>
        <w:t>&lt;&lt; יור &gt;&gt;</w:t>
      </w:r>
      <w:r>
        <w:rPr>
          <w:rtl/>
        </w:rPr>
        <w:t xml:space="preserve"> </w:t>
      </w:r>
    </w:p>
    <w:p w:rsidR="00D470F0" w:rsidRDefault="00D470F0" w:rsidP="004A1BF2">
      <w:pPr>
        <w:rPr>
          <w:rtl/>
        </w:rPr>
      </w:pPr>
    </w:p>
    <w:p w:rsidR="00D470F0" w:rsidRDefault="00D470F0" w:rsidP="007E7D36">
      <w:pPr>
        <w:rPr>
          <w:rtl/>
        </w:rPr>
      </w:pPr>
      <w:r>
        <w:rPr>
          <w:rFonts w:hint="cs"/>
          <w:rtl/>
        </w:rPr>
        <w:t xml:space="preserve">גם אני </w:t>
      </w:r>
      <w:bookmarkStart w:id="14715" w:name="_ETM_Q25_613000"/>
      <w:bookmarkEnd w:id="14715"/>
      <w:r>
        <w:rPr>
          <w:rFonts w:hint="cs"/>
          <w:rtl/>
        </w:rPr>
        <w:t>לא.</w:t>
      </w:r>
    </w:p>
    <w:p w:rsidR="00D470F0" w:rsidRDefault="00D470F0" w:rsidP="007E7D36">
      <w:pPr>
        <w:rPr>
          <w:rtl/>
        </w:rPr>
      </w:pPr>
    </w:p>
    <w:p w:rsidR="00D470F0" w:rsidRDefault="00D470F0" w:rsidP="007E7D36">
      <w:pPr>
        <w:pStyle w:val="-"/>
        <w:rPr>
          <w:rtl/>
        </w:rPr>
      </w:pPr>
      <w:bookmarkStart w:id="14716" w:name="ET_speakercontinue_5528_25"/>
      <w:r w:rsidRPr="00E6757A">
        <w:rPr>
          <w:rStyle w:val="TagStyle"/>
          <w:rtl/>
        </w:rPr>
        <w:t xml:space="preserve"> &lt;&lt; דובר_המשך &gt;&gt;</w:t>
      </w:r>
      <w:r w:rsidRPr="00F61073">
        <w:rPr>
          <w:rStyle w:val="TagStyle"/>
          <w:rtl/>
        </w:rPr>
        <w:t xml:space="preserve"> </w:t>
      </w:r>
      <w:r>
        <w:rPr>
          <w:rtl/>
        </w:rPr>
        <w:t>סגן שר האוצר יצחק כהן:</w:t>
      </w:r>
      <w:r w:rsidRPr="00F61073">
        <w:rPr>
          <w:rStyle w:val="TagStyle"/>
          <w:rtl/>
        </w:rPr>
        <w:t xml:space="preserve"> </w:t>
      </w:r>
      <w:r w:rsidRPr="00E6757A">
        <w:rPr>
          <w:rStyle w:val="TagStyle"/>
          <w:rtl/>
        </w:rPr>
        <w:t>&lt;&lt; דובר_המשך &gt;&gt;</w:t>
      </w:r>
      <w:r>
        <w:rPr>
          <w:rtl/>
        </w:rPr>
        <w:t xml:space="preserve"> </w:t>
      </w:r>
      <w:bookmarkEnd w:id="14716"/>
    </w:p>
    <w:p w:rsidR="00D470F0" w:rsidRDefault="00D470F0" w:rsidP="004A1BF2">
      <w:pPr>
        <w:rPr>
          <w:rtl/>
        </w:rPr>
      </w:pPr>
    </w:p>
    <w:p w:rsidR="00D470F0" w:rsidRDefault="00D470F0" w:rsidP="00370A20">
      <w:pPr>
        <w:rPr>
          <w:rtl/>
        </w:rPr>
      </w:pPr>
      <w:bookmarkStart w:id="14717" w:name="_ETM_Q25_611000"/>
      <w:bookmarkEnd w:id="14717"/>
      <w:r>
        <w:rPr>
          <w:rFonts w:hint="cs"/>
          <w:rtl/>
        </w:rPr>
        <w:t>אני גם לא קונספירטיבי מטבעי, אבל מישהו צריך לבדוק את המודל העסקי הזה, כי זה נראה לי מאוד מאוד מאו</w:t>
      </w:r>
      <w:bookmarkStart w:id="14718" w:name="_ETM_Q25_620000"/>
      <w:bookmarkEnd w:id="14718"/>
      <w:r>
        <w:rPr>
          <w:rFonts w:hint="cs"/>
          <w:rtl/>
        </w:rPr>
        <w:t>ד מוזר</w:t>
      </w:r>
      <w:r w:rsidR="00370A20">
        <w:rPr>
          <w:rFonts w:hint="cs"/>
          <w:rtl/>
        </w:rPr>
        <w:t>,</w:t>
      </w:r>
      <w:r>
        <w:rPr>
          <w:rFonts w:hint="cs"/>
          <w:rtl/>
        </w:rPr>
        <w:t xml:space="preserve"> וקצת ניסיון יש לנו בזה. </w:t>
      </w:r>
    </w:p>
    <w:p w:rsidR="00D470F0" w:rsidRDefault="00D470F0" w:rsidP="007E7D36">
      <w:pPr>
        <w:rPr>
          <w:rtl/>
        </w:rPr>
      </w:pPr>
    </w:p>
    <w:p w:rsidR="00D470F0" w:rsidRDefault="00D470F0" w:rsidP="00370A20">
      <w:pPr>
        <w:rPr>
          <w:rtl/>
        </w:rPr>
      </w:pPr>
      <w:r>
        <w:rPr>
          <w:rFonts w:hint="cs"/>
          <w:rtl/>
        </w:rPr>
        <w:t xml:space="preserve">מוריי ורבותיי, שוק הביטוח הסיעודי בישראל מונה כ-5.1 מיליון פוליסות </w:t>
      </w:r>
      <w:bookmarkStart w:id="14719" w:name="_ETM_Q25_629000"/>
      <w:bookmarkEnd w:id="14719"/>
      <w:r>
        <w:rPr>
          <w:rFonts w:hint="cs"/>
          <w:rtl/>
        </w:rPr>
        <w:t>ביטוח סיעודי</w:t>
      </w:r>
      <w:r w:rsidR="00370A20">
        <w:rPr>
          <w:rFonts w:hint="cs"/>
          <w:rtl/>
        </w:rPr>
        <w:t>,</w:t>
      </w:r>
      <w:r>
        <w:rPr>
          <w:rFonts w:hint="cs"/>
          <w:rtl/>
        </w:rPr>
        <w:t xml:space="preserve"> והוא מהמובילים בעולם מבחינת היקף האוכלוסייה המבוטחת. בישראל, כפי שאמרתי, קיים ביטוח סיעודי קבוצתי לחברי קופות </w:t>
      </w:r>
      <w:bookmarkStart w:id="14720" w:name="_ETM_Q25_640000"/>
      <w:bookmarkEnd w:id="14720"/>
      <w:r>
        <w:rPr>
          <w:rFonts w:hint="cs"/>
          <w:rtl/>
        </w:rPr>
        <w:t xml:space="preserve">חולים. זה הדבר הנפלא ביותר שעשינו אחרי </w:t>
      </w:r>
      <w:proofErr w:type="spellStart"/>
      <w:r>
        <w:rPr>
          <w:rFonts w:hint="cs"/>
          <w:rtl/>
        </w:rPr>
        <w:t>הפארסה</w:t>
      </w:r>
      <w:proofErr w:type="spellEnd"/>
      <w:r>
        <w:rPr>
          <w:rFonts w:hint="cs"/>
          <w:rtl/>
        </w:rPr>
        <w:t xml:space="preserve"> של הביטוחים </w:t>
      </w:r>
      <w:r w:rsidR="00370A20">
        <w:rPr>
          <w:rFonts w:hint="cs"/>
          <w:rtl/>
        </w:rPr>
        <w:t>הקולקטיביים. בביטוחים אלו</w:t>
      </w:r>
      <w:r>
        <w:rPr>
          <w:rFonts w:hint="cs"/>
          <w:rtl/>
        </w:rPr>
        <w:t xml:space="preserve"> מבוטחים, </w:t>
      </w:r>
      <w:bookmarkStart w:id="14721" w:name="_ETM_Q25_646000"/>
      <w:bookmarkEnd w:id="14721"/>
      <w:r>
        <w:rPr>
          <w:rFonts w:hint="cs"/>
          <w:rtl/>
        </w:rPr>
        <w:t>אדוני היושב-ראש, למעלה מ-4 מיליון איש. מדובר בביטוח ייחודי</w:t>
      </w:r>
      <w:r w:rsidR="00370A20">
        <w:rPr>
          <w:rFonts w:hint="cs"/>
          <w:rtl/>
        </w:rPr>
        <w:t>,</w:t>
      </w:r>
      <w:r>
        <w:rPr>
          <w:rFonts w:hint="cs"/>
          <w:rtl/>
        </w:rPr>
        <w:t xml:space="preserve"> המתבסס על מודל אקטוארי ארוך טווח, אשר במסגרתו </w:t>
      </w:r>
      <w:bookmarkStart w:id="14722" w:name="_ETM_Q25_656000"/>
      <w:bookmarkEnd w:id="14722"/>
      <w:r>
        <w:rPr>
          <w:rFonts w:hint="cs"/>
          <w:rtl/>
        </w:rPr>
        <w:t xml:space="preserve">נצברת קרן לטובת המבוטחים המבטיחה את יציבות הביטוח. </w:t>
      </w:r>
    </w:p>
    <w:p w:rsidR="00D470F0" w:rsidRDefault="00D470F0" w:rsidP="007E7D36">
      <w:pPr>
        <w:rPr>
          <w:rtl/>
        </w:rPr>
      </w:pPr>
      <w:bookmarkStart w:id="14723" w:name="_ETM_Q25_659000"/>
      <w:bookmarkEnd w:id="14723"/>
    </w:p>
    <w:p w:rsidR="00D470F0" w:rsidRDefault="00D470F0" w:rsidP="00370A20">
      <w:pPr>
        <w:rPr>
          <w:rtl/>
        </w:rPr>
      </w:pPr>
      <w:bookmarkStart w:id="14724" w:name="_ETM_Q25_660000"/>
      <w:bookmarkEnd w:id="14724"/>
      <w:r>
        <w:rPr>
          <w:rFonts w:hint="cs"/>
          <w:rtl/>
        </w:rPr>
        <w:t xml:space="preserve">בעולם, חברות הביטוח מתמודדות עם אתגרים שונים ומורכבים בענף הביטוח הסיעודי. בין היתר, חברות הביטוח </w:t>
      </w:r>
      <w:bookmarkStart w:id="14725" w:name="_ETM_Q25_668000"/>
      <w:bookmarkEnd w:id="14725"/>
      <w:r>
        <w:rPr>
          <w:rFonts w:hint="cs"/>
          <w:rtl/>
        </w:rPr>
        <w:t xml:space="preserve">מתקשרות עם מבטחי משנה לצמצום הסיכון </w:t>
      </w:r>
      <w:proofErr w:type="spellStart"/>
      <w:r>
        <w:rPr>
          <w:rFonts w:hint="cs"/>
          <w:rtl/>
        </w:rPr>
        <w:t>הביטוחי</w:t>
      </w:r>
      <w:proofErr w:type="spellEnd"/>
      <w:r>
        <w:rPr>
          <w:rFonts w:hint="cs"/>
          <w:rtl/>
        </w:rPr>
        <w:t xml:space="preserve"> שיש בביטוחי הסיעוד. לאחרונה הודיע מבטח משנה בשם "סקור", שעוסק בתחום הביטוח הסיעודי, על הפסקת הפעילות שלו בישראל. </w:t>
      </w:r>
    </w:p>
    <w:p w:rsidR="00D470F0" w:rsidRDefault="00D470F0" w:rsidP="007E7D36">
      <w:pPr>
        <w:rPr>
          <w:rtl/>
        </w:rPr>
      </w:pPr>
    </w:p>
    <w:p w:rsidR="00E375A4" w:rsidRDefault="00D470F0" w:rsidP="00370A20">
      <w:pPr>
        <w:rPr>
          <w:rtl/>
        </w:rPr>
      </w:pPr>
      <w:r>
        <w:rPr>
          <w:rFonts w:hint="cs"/>
          <w:rtl/>
        </w:rPr>
        <w:t xml:space="preserve">רק בשנה האחרונה, לשמחתי, נחתמו הסכמים לביטוח סיעודי לחברי </w:t>
      </w:r>
      <w:bookmarkStart w:id="14726" w:name="_ETM_Q25_689000"/>
      <w:bookmarkEnd w:id="14726"/>
      <w:r>
        <w:rPr>
          <w:rFonts w:hint="cs"/>
          <w:rtl/>
        </w:rPr>
        <w:t xml:space="preserve">קופות החולים בין קופות החולים לחברות הביטוח לתקופה שבין חמש לשמונה שנים. המשמעות היא שמרבית אוכלוסיית המבוטחים </w:t>
      </w:r>
      <w:bookmarkStart w:id="14727" w:name="_ETM_Q25_698000"/>
      <w:bookmarkEnd w:id="14727"/>
      <w:r>
        <w:rPr>
          <w:rFonts w:hint="cs"/>
          <w:rtl/>
        </w:rPr>
        <w:t xml:space="preserve">בביטוח סיעודי בישראל היא בעלת ביטוח סיעודי יציב וארוך טווח. </w:t>
      </w:r>
      <w:bookmarkStart w:id="14728" w:name="TOR_Q26"/>
      <w:bookmarkEnd w:id="14728"/>
      <w:r w:rsidR="00E375A4">
        <w:rPr>
          <w:rFonts w:hint="cs"/>
          <w:rtl/>
        </w:rPr>
        <w:t xml:space="preserve">משרד האוצר גיבש לפני כשנה תוכנית </w:t>
      </w:r>
      <w:r w:rsidR="00C552BC">
        <w:rPr>
          <w:rtl/>
        </w:rPr>
        <w:t>–</w:t>
      </w:r>
      <w:r w:rsidR="00E375A4">
        <w:rPr>
          <w:rFonts w:hint="cs"/>
          <w:rtl/>
        </w:rPr>
        <w:t xml:space="preserve"> ברפורמה שעשינו, הרב ליצמן, שתכף אפרט אותה ביתר פירוט</w:t>
      </w:r>
      <w:r w:rsidR="00370A20">
        <w:rPr>
          <w:rFonts w:hint="cs"/>
          <w:rtl/>
        </w:rPr>
        <w:t>,</w:t>
      </w:r>
      <w:r w:rsidR="00E375A4">
        <w:rPr>
          <w:rFonts w:hint="cs"/>
          <w:rtl/>
        </w:rPr>
        <w:t xml:space="preserve"> ולדעתי זה דבר נפלא ביותר </w:t>
      </w:r>
      <w:r w:rsidR="00C552BC">
        <w:rPr>
          <w:rFonts w:hint="eastAsia"/>
          <w:rtl/>
        </w:rPr>
        <w:t>–</w:t>
      </w:r>
      <w:r w:rsidR="00E375A4">
        <w:rPr>
          <w:rFonts w:hint="cs"/>
          <w:rtl/>
        </w:rPr>
        <w:t xml:space="preserve"> שבבסיסה שיפור ההגנה הבסיסית לכל אזרחי ישראל. במסגרת התוכנית הוגדל הסל </w:t>
      </w:r>
      <w:r w:rsidR="00370A20">
        <w:rPr>
          <w:rFonts w:hint="cs"/>
          <w:rtl/>
        </w:rPr>
        <w:t>ש</w:t>
      </w:r>
      <w:r w:rsidR="00E375A4">
        <w:rPr>
          <w:rFonts w:hint="cs"/>
          <w:rtl/>
        </w:rPr>
        <w:t>מעניק המוסד לביטוח לאומי ביותר ממיליארד ש"ח, פרמננטי. כמו כן, משרד האוצר פועל להבטיח כי יחול צירוף אוטומטי של כלל ילדי ישראל לתוכנית הסיעוד של קופות החולים.</w:t>
      </w:r>
    </w:p>
    <w:p w:rsidR="00E375A4" w:rsidRDefault="00E375A4" w:rsidP="009635F5">
      <w:pPr>
        <w:rPr>
          <w:rtl/>
        </w:rPr>
      </w:pPr>
    </w:p>
    <w:p w:rsidR="00E375A4" w:rsidRDefault="00E375A4" w:rsidP="00370A20">
      <w:pPr>
        <w:rPr>
          <w:rtl/>
        </w:rPr>
      </w:pPr>
      <w:r>
        <w:rPr>
          <w:rFonts w:hint="cs"/>
          <w:rtl/>
        </w:rPr>
        <w:t xml:space="preserve">בנובמבר 2018 אימץ הממונה על שוק ההון ד"ר משה ברקת, בתיאום עם שר האוצר וסגן שר האוצר, חוזר חדש בתחום יישוב התביעות </w:t>
      </w:r>
      <w:r w:rsidR="00C552BC">
        <w:rPr>
          <w:rFonts w:hint="eastAsia"/>
          <w:rtl/>
        </w:rPr>
        <w:t>–</w:t>
      </w:r>
      <w:r>
        <w:rPr>
          <w:rFonts w:hint="eastAsia"/>
          <w:rtl/>
        </w:rPr>
        <w:t xml:space="preserve"> </w:t>
      </w:r>
      <w:r>
        <w:rPr>
          <w:rFonts w:hint="cs"/>
          <w:rtl/>
        </w:rPr>
        <w:t xml:space="preserve">תביעות הסיעוד, כן? החוזר מבטיח הוגנות </w:t>
      </w:r>
      <w:r w:rsidR="00370A20">
        <w:rPr>
          <w:rFonts w:hint="cs"/>
          <w:rtl/>
        </w:rPr>
        <w:t xml:space="preserve">של </w:t>
      </w:r>
      <w:r>
        <w:rPr>
          <w:rFonts w:hint="cs"/>
          <w:rtl/>
        </w:rPr>
        <w:t xml:space="preserve">הליך יישוב התביעה ומקל </w:t>
      </w:r>
      <w:r w:rsidR="00370A20">
        <w:rPr>
          <w:rFonts w:hint="cs"/>
          <w:rtl/>
        </w:rPr>
        <w:t xml:space="preserve">את </w:t>
      </w:r>
      <w:r>
        <w:rPr>
          <w:rFonts w:hint="cs"/>
          <w:rtl/>
        </w:rPr>
        <w:t>תהליך התביעה ואישורה באופן מהיר.</w:t>
      </w:r>
    </w:p>
    <w:p w:rsidR="00E375A4" w:rsidRDefault="00E375A4" w:rsidP="007E7D36">
      <w:pPr>
        <w:rPr>
          <w:rtl/>
        </w:rPr>
      </w:pPr>
    </w:p>
    <w:p w:rsidR="00E375A4" w:rsidRDefault="00E375A4" w:rsidP="007E7D36">
      <w:pPr>
        <w:rPr>
          <w:rtl/>
        </w:rPr>
      </w:pPr>
      <w:r>
        <w:rPr>
          <w:rFonts w:hint="cs"/>
          <w:rtl/>
        </w:rPr>
        <w:t>רשות שוק ההון ומשרד האוצר ואנוכי נמשיך להבטיח שהמוצר הסיעודי יהיה הוגן והציבור ימצה את זכויותיו. רשות שוק ההון בוחנת דרכים להבטחת היצע המוצרים בביטוח הסיעודי הפרטי</w:t>
      </w:r>
      <w:r w:rsidR="00370A20">
        <w:rPr>
          <w:rFonts w:hint="cs"/>
          <w:rtl/>
        </w:rPr>
        <w:t>,</w:t>
      </w:r>
      <w:r>
        <w:rPr>
          <w:rFonts w:hint="cs"/>
          <w:rtl/>
        </w:rPr>
        <w:t xml:space="preserve"> להגברת התחרות </w:t>
      </w:r>
      <w:proofErr w:type="spellStart"/>
      <w:r>
        <w:rPr>
          <w:rFonts w:hint="cs"/>
          <w:rtl/>
        </w:rPr>
        <w:t>ולהנגשת</w:t>
      </w:r>
      <w:proofErr w:type="spellEnd"/>
      <w:r>
        <w:rPr>
          <w:rFonts w:hint="cs"/>
          <w:rtl/>
        </w:rPr>
        <w:t xml:space="preserve"> הביטוח הסיעודי לציבור.</w:t>
      </w:r>
    </w:p>
    <w:p w:rsidR="00E375A4" w:rsidRDefault="00E375A4" w:rsidP="007E7D36">
      <w:pPr>
        <w:rPr>
          <w:rtl/>
        </w:rPr>
      </w:pPr>
    </w:p>
    <w:p w:rsidR="00E375A4" w:rsidRDefault="00E375A4" w:rsidP="00370A20">
      <w:pPr>
        <w:rPr>
          <w:rtl/>
        </w:rPr>
      </w:pPr>
      <w:r>
        <w:rPr>
          <w:rFonts w:hint="cs"/>
          <w:rtl/>
        </w:rPr>
        <w:t xml:space="preserve">ברשותכם, אני רוצה לפרט את התוכנית שעשינו בנושא הביטוח הסיעודי הלאומי. עיקרי הרפורמה: נוספו רמות לקצבת הסיעוד. הקצבה תשולם מעתה לפי </w:t>
      </w:r>
      <w:bookmarkStart w:id="14729" w:name="_ETM_Q26_187000"/>
      <w:bookmarkEnd w:id="14729"/>
      <w:r>
        <w:rPr>
          <w:rFonts w:hint="cs"/>
          <w:rtl/>
        </w:rPr>
        <w:t xml:space="preserve">שש רמות זכאות במקום שלוש, כדי להתאים באופן </w:t>
      </w:r>
      <w:bookmarkStart w:id="14730" w:name="_ETM_Q26_188000"/>
      <w:bookmarkEnd w:id="14730"/>
      <w:r>
        <w:rPr>
          <w:rFonts w:hint="cs"/>
          <w:rtl/>
        </w:rPr>
        <w:t xml:space="preserve">מיטבי את שעות הסיעוד למצב התפקודי של מקבל הקצבה. עד </w:t>
      </w:r>
      <w:bookmarkStart w:id="14731" w:name="_ETM_Q26_196000"/>
      <w:bookmarkEnd w:id="14731"/>
      <w:r>
        <w:rPr>
          <w:rFonts w:hint="cs"/>
          <w:rtl/>
        </w:rPr>
        <w:t>היום</w:t>
      </w:r>
      <w:bookmarkStart w:id="14732" w:name="_ETM_Q26_194000"/>
      <w:bookmarkEnd w:id="14732"/>
      <w:r w:rsidR="00370A20">
        <w:rPr>
          <w:rFonts w:hint="cs"/>
          <w:rtl/>
        </w:rPr>
        <w:t xml:space="preserve"> </w:t>
      </w:r>
      <w:r>
        <w:rPr>
          <w:rFonts w:hint="cs"/>
          <w:rtl/>
        </w:rPr>
        <w:t xml:space="preserve">ניתן לקבל בין 9.75 </w:t>
      </w:r>
      <w:bookmarkStart w:id="14733" w:name="_ETM_Q26_199000"/>
      <w:bookmarkEnd w:id="14733"/>
      <w:r>
        <w:rPr>
          <w:rFonts w:hint="cs"/>
          <w:rtl/>
        </w:rPr>
        <w:t xml:space="preserve">שעות ל-22 שעות </w:t>
      </w:r>
      <w:r w:rsidR="00370A20">
        <w:rPr>
          <w:rFonts w:hint="cs"/>
          <w:rtl/>
        </w:rPr>
        <w:t xml:space="preserve">טיפול בשבוע </w:t>
      </w:r>
      <w:r>
        <w:rPr>
          <w:rFonts w:hint="cs"/>
          <w:rtl/>
        </w:rPr>
        <w:t xml:space="preserve">למי שמעסיק </w:t>
      </w:r>
      <w:bookmarkStart w:id="14734" w:name="_ETM_Q26_197000"/>
      <w:bookmarkEnd w:id="14734"/>
      <w:r>
        <w:rPr>
          <w:rFonts w:hint="cs"/>
          <w:rtl/>
        </w:rPr>
        <w:t xml:space="preserve">עובד ישראלי, או 18 למי שמעסיק מטפל זר. </w:t>
      </w:r>
      <w:bookmarkStart w:id="14735" w:name="_ETM_Q26_206000"/>
      <w:bookmarkEnd w:id="14735"/>
      <w:r>
        <w:rPr>
          <w:rFonts w:hint="cs"/>
          <w:rtl/>
        </w:rPr>
        <w:t>ברפורמה החדשה</w:t>
      </w:r>
      <w:bookmarkStart w:id="14736" w:name="_ETM_Q26_203000"/>
      <w:bookmarkEnd w:id="14736"/>
      <w:r>
        <w:rPr>
          <w:rFonts w:hint="cs"/>
          <w:rtl/>
        </w:rPr>
        <w:t xml:space="preserve"> יוכלו לקבל בין 5.5 שעות ל-28 שעות </w:t>
      </w:r>
      <w:r w:rsidR="00370A20">
        <w:rPr>
          <w:rFonts w:hint="cs"/>
          <w:rtl/>
        </w:rPr>
        <w:t xml:space="preserve">טיפול שבועיות </w:t>
      </w:r>
      <w:r>
        <w:rPr>
          <w:rFonts w:hint="cs"/>
          <w:rtl/>
        </w:rPr>
        <w:t xml:space="preserve">למי </w:t>
      </w:r>
      <w:bookmarkStart w:id="14737" w:name="_ETM_Q26_208000"/>
      <w:bookmarkEnd w:id="14737"/>
      <w:r>
        <w:rPr>
          <w:rFonts w:hint="cs"/>
          <w:rtl/>
        </w:rPr>
        <w:t>שמעסיק עובד ישראלי</w:t>
      </w:r>
      <w:r w:rsidR="00370A20">
        <w:rPr>
          <w:rFonts w:hint="cs"/>
          <w:rtl/>
        </w:rPr>
        <w:t>,</w:t>
      </w:r>
      <w:r>
        <w:rPr>
          <w:rFonts w:hint="cs"/>
          <w:rtl/>
        </w:rPr>
        <w:t xml:space="preserve"> או 24 שעות למעסיק מטפל </w:t>
      </w:r>
      <w:bookmarkStart w:id="14738" w:name="_ETM_Q26_211000"/>
      <w:bookmarkEnd w:id="14738"/>
      <w:r>
        <w:rPr>
          <w:rFonts w:hint="cs"/>
          <w:rtl/>
        </w:rPr>
        <w:t>זר.</w:t>
      </w:r>
    </w:p>
    <w:p w:rsidR="00E375A4" w:rsidRDefault="00E375A4" w:rsidP="007E7D36">
      <w:pPr>
        <w:rPr>
          <w:rtl/>
        </w:rPr>
      </w:pPr>
    </w:p>
    <w:p w:rsidR="00E375A4" w:rsidRDefault="00370A20" w:rsidP="00370A20">
      <w:pPr>
        <w:rPr>
          <w:rtl/>
        </w:rPr>
      </w:pPr>
      <w:r>
        <w:rPr>
          <w:rFonts w:hint="cs"/>
          <w:rtl/>
        </w:rPr>
        <w:t>בשנת 2021</w:t>
      </w:r>
      <w:r w:rsidR="00E375A4">
        <w:rPr>
          <w:rFonts w:hint="cs"/>
          <w:rtl/>
        </w:rPr>
        <w:t xml:space="preserve"> </w:t>
      </w:r>
      <w:r w:rsidR="00C552BC">
        <w:rPr>
          <w:rFonts w:hint="eastAsia"/>
          <w:rtl/>
        </w:rPr>
        <w:t>–</w:t>
      </w:r>
      <w:r>
        <w:rPr>
          <w:rFonts w:hint="eastAsia"/>
          <w:rtl/>
        </w:rPr>
        <w:t xml:space="preserve"> </w:t>
      </w:r>
      <w:r w:rsidR="00E375A4">
        <w:rPr>
          <w:rFonts w:hint="cs"/>
          <w:rtl/>
        </w:rPr>
        <w:t>בעזרת השם, תקום ממשלה</w:t>
      </w:r>
      <w:r>
        <w:rPr>
          <w:rFonts w:hint="cs"/>
          <w:rtl/>
        </w:rPr>
        <w:t>;</w:t>
      </w:r>
      <w:r w:rsidR="00E375A4">
        <w:rPr>
          <w:rFonts w:hint="cs"/>
          <w:rtl/>
        </w:rPr>
        <w:t xml:space="preserve"> יש עוד הרבה דברים שייפלו אם לא תהיה ממשלה </w:t>
      </w:r>
      <w:r w:rsidR="00C552BC">
        <w:rPr>
          <w:rtl/>
        </w:rPr>
        <w:t>–</w:t>
      </w:r>
      <w:r w:rsidR="00E375A4">
        <w:rPr>
          <w:rFonts w:hint="cs"/>
          <w:rtl/>
        </w:rPr>
        <w:t xml:space="preserve"> </w:t>
      </w:r>
      <w:bookmarkStart w:id="14739" w:name="_ETM_Q26_219000"/>
      <w:bookmarkEnd w:id="14739"/>
      <w:r w:rsidR="00E375A4">
        <w:rPr>
          <w:rFonts w:hint="cs"/>
          <w:rtl/>
        </w:rPr>
        <w:t xml:space="preserve">עם ההבשלה המלאה של הרפורמה, </w:t>
      </w:r>
      <w:r>
        <w:rPr>
          <w:rFonts w:hint="cs"/>
          <w:rtl/>
        </w:rPr>
        <w:t xml:space="preserve">מספר </w:t>
      </w:r>
      <w:r w:rsidR="00E375A4">
        <w:rPr>
          <w:rFonts w:hint="cs"/>
          <w:rtl/>
        </w:rPr>
        <w:t xml:space="preserve">שעות הטיפול ברמה הגבוהה </w:t>
      </w:r>
      <w:bookmarkStart w:id="14740" w:name="_ETM_Q26_220000"/>
      <w:bookmarkEnd w:id="14740"/>
      <w:r w:rsidR="00E375A4">
        <w:rPr>
          <w:rFonts w:hint="cs"/>
          <w:rtl/>
        </w:rPr>
        <w:t xml:space="preserve">יגיע עד 30 שעות שבועיות </w:t>
      </w:r>
      <w:r>
        <w:rPr>
          <w:rFonts w:hint="cs"/>
          <w:rtl/>
        </w:rPr>
        <w:t>ש</w:t>
      </w:r>
      <w:r w:rsidR="00E375A4">
        <w:rPr>
          <w:rFonts w:hint="cs"/>
          <w:rtl/>
        </w:rPr>
        <w:t>ל</w:t>
      </w:r>
      <w:r>
        <w:rPr>
          <w:rFonts w:hint="cs"/>
          <w:rtl/>
        </w:rPr>
        <w:t xml:space="preserve"> </w:t>
      </w:r>
      <w:r w:rsidR="00E375A4">
        <w:rPr>
          <w:rFonts w:hint="cs"/>
          <w:rtl/>
        </w:rPr>
        <w:t>מטפל ישראלי ו-26 שעות</w:t>
      </w:r>
      <w:bookmarkStart w:id="14741" w:name="_ETM_Q26_225000"/>
      <w:bookmarkEnd w:id="14741"/>
      <w:r w:rsidR="00E375A4">
        <w:rPr>
          <w:rFonts w:hint="cs"/>
          <w:rtl/>
        </w:rPr>
        <w:t xml:space="preserve"> </w:t>
      </w:r>
      <w:r>
        <w:rPr>
          <w:rFonts w:hint="cs"/>
          <w:rtl/>
        </w:rPr>
        <w:t>ש</w:t>
      </w:r>
      <w:r w:rsidR="00E375A4">
        <w:rPr>
          <w:rFonts w:hint="cs"/>
          <w:rtl/>
        </w:rPr>
        <w:t>ל</w:t>
      </w:r>
      <w:r>
        <w:rPr>
          <w:rFonts w:hint="cs"/>
          <w:rtl/>
        </w:rPr>
        <w:t xml:space="preserve"> </w:t>
      </w:r>
      <w:r w:rsidR="00E375A4">
        <w:rPr>
          <w:rFonts w:hint="cs"/>
          <w:rtl/>
        </w:rPr>
        <w:t>עובד זר.</w:t>
      </w:r>
      <w:bookmarkStart w:id="14742" w:name="_ETM_Q26_228000"/>
      <w:bookmarkEnd w:id="14742"/>
      <w:r>
        <w:rPr>
          <w:rFonts w:hint="cs"/>
          <w:rtl/>
        </w:rPr>
        <w:t xml:space="preserve"> </w:t>
      </w:r>
      <w:r w:rsidR="00E375A4">
        <w:rPr>
          <w:rFonts w:hint="cs"/>
          <w:rtl/>
        </w:rPr>
        <w:t xml:space="preserve">בכל רמות הקצבה יוכל הזכאים לקבל קצבה בכסף. ברמת הקצבה הנמוכה, רמה </w:t>
      </w:r>
      <w:bookmarkStart w:id="14743" w:name="_ETM_Q26_231000"/>
      <w:bookmarkEnd w:id="14743"/>
      <w:r w:rsidR="00E375A4">
        <w:rPr>
          <w:rFonts w:hint="cs"/>
          <w:rtl/>
        </w:rPr>
        <w:t>1, אפשר לקבל את מלוא הקצבה</w:t>
      </w:r>
      <w:r>
        <w:rPr>
          <w:rFonts w:hint="cs"/>
          <w:rtl/>
        </w:rPr>
        <w:t>,</w:t>
      </w:r>
      <w:r w:rsidR="00E375A4">
        <w:rPr>
          <w:rFonts w:hint="cs"/>
          <w:rtl/>
        </w:rPr>
        <w:t xml:space="preserve"> בסך 1,407 ש"ח בחודש</w:t>
      </w:r>
      <w:bookmarkStart w:id="14744" w:name="_ETM_Q26_242000"/>
      <w:bookmarkEnd w:id="14744"/>
      <w:r w:rsidR="00E375A4">
        <w:rPr>
          <w:rFonts w:hint="cs"/>
          <w:rtl/>
        </w:rPr>
        <w:t xml:space="preserve"> </w:t>
      </w:r>
      <w:bookmarkStart w:id="14745" w:name="_ETM_Q26_235000"/>
      <w:bookmarkEnd w:id="14745"/>
      <w:r w:rsidR="00C552BC">
        <w:rPr>
          <w:rFonts w:hint="eastAsia"/>
          <w:rtl/>
        </w:rPr>
        <w:t>–</w:t>
      </w:r>
      <w:r>
        <w:rPr>
          <w:rFonts w:hint="cs"/>
          <w:rtl/>
        </w:rPr>
        <w:t xml:space="preserve"> </w:t>
      </w:r>
      <w:r w:rsidR="00E375A4">
        <w:rPr>
          <w:rFonts w:hint="cs"/>
          <w:rtl/>
        </w:rPr>
        <w:t>ברמה הנמוכה, רמה 1. בשאר רמות הזכאות, רמות 2</w:t>
      </w:r>
      <w:r w:rsidR="00C552BC">
        <w:rPr>
          <w:rFonts w:hint="eastAsia"/>
          <w:rtl/>
        </w:rPr>
        <w:t>–</w:t>
      </w:r>
      <w:r w:rsidR="00E375A4">
        <w:rPr>
          <w:rFonts w:hint="cs"/>
          <w:rtl/>
        </w:rPr>
        <w:t>6, יוכלו הזכאים להחליף עד ארבע שעות טיפול שבועיות בקצבה, בכסף, שמזכים</w:t>
      </w:r>
      <w:r>
        <w:rPr>
          <w:rFonts w:hint="cs"/>
          <w:rtl/>
        </w:rPr>
        <w:t xml:space="preserve">, </w:t>
      </w:r>
      <w:bookmarkStart w:id="14746" w:name="_ETM_Q26_246000"/>
      <w:bookmarkEnd w:id="14746"/>
      <w:r w:rsidR="00E375A4">
        <w:rPr>
          <w:rFonts w:hint="cs"/>
          <w:rtl/>
        </w:rPr>
        <w:t>קצבה חודשית, או עד שליש מהקצבה באישור של</w:t>
      </w:r>
      <w:bookmarkStart w:id="14747" w:name="_ETM_Q26_254000"/>
      <w:bookmarkEnd w:id="14747"/>
      <w:r w:rsidR="00E375A4">
        <w:rPr>
          <w:rFonts w:hint="cs"/>
          <w:rtl/>
        </w:rPr>
        <w:t xml:space="preserve"> עובד סוציאלי. את שאר הקצבה הם </w:t>
      </w:r>
      <w:bookmarkStart w:id="14748" w:name="_ETM_Q26_253000"/>
      <w:bookmarkEnd w:id="14748"/>
      <w:r w:rsidR="00E375A4">
        <w:rPr>
          <w:rFonts w:hint="cs"/>
          <w:rtl/>
        </w:rPr>
        <w:t xml:space="preserve">יוכלו לקבל בשירותים כמו טיפול אישי בבית, </w:t>
      </w:r>
      <w:bookmarkStart w:id="14749" w:name="_ETM_Q26_257000"/>
      <w:bookmarkEnd w:id="14749"/>
      <w:r w:rsidR="00E375A4">
        <w:rPr>
          <w:rFonts w:hint="cs"/>
          <w:rtl/>
        </w:rPr>
        <w:t>ביקור מרכזי יום, לחצן מצוקה, מוצרי ספיגה ושירותי כביסה.</w:t>
      </w:r>
    </w:p>
    <w:p w:rsidR="00E375A4" w:rsidRDefault="00E375A4" w:rsidP="007E7D36">
      <w:pPr>
        <w:rPr>
          <w:rtl/>
        </w:rPr>
      </w:pPr>
    </w:p>
    <w:p w:rsidR="00E375A4" w:rsidRDefault="00E375A4" w:rsidP="00247F6B">
      <w:pPr>
        <w:rPr>
          <w:rtl/>
        </w:rPr>
      </w:pPr>
      <w:bookmarkStart w:id="14750" w:name="_ETM_Q26_263000"/>
      <w:bookmarkEnd w:id="14750"/>
      <w:r>
        <w:rPr>
          <w:rFonts w:hint="cs"/>
          <w:rtl/>
        </w:rPr>
        <w:t xml:space="preserve">לראשונה התאפשר </w:t>
      </w:r>
      <w:bookmarkStart w:id="14751" w:name="_ETM_Q26_255000"/>
      <w:bookmarkEnd w:id="14751"/>
      <w:r>
        <w:rPr>
          <w:rFonts w:hint="cs"/>
          <w:rtl/>
        </w:rPr>
        <w:t xml:space="preserve">להעסיק בן משפחה כמטפל. מי שמעסיק מטפל צמוד, עובד זר, </w:t>
      </w:r>
      <w:bookmarkStart w:id="14752" w:name="_ETM_Q26_264000"/>
      <w:bookmarkEnd w:id="14752"/>
      <w:r>
        <w:rPr>
          <w:rFonts w:hint="cs"/>
          <w:rtl/>
        </w:rPr>
        <w:t>יוכל לקבל את כל הקצבה בכסף, שברמה הגבוהה תגיע ל-4,912</w:t>
      </w:r>
      <w:bookmarkStart w:id="14753" w:name="_ETM_Q26_266000"/>
      <w:bookmarkEnd w:id="14753"/>
      <w:r>
        <w:rPr>
          <w:rFonts w:hint="cs"/>
          <w:rtl/>
        </w:rPr>
        <w:t xml:space="preserve"> ש"ח במקום 3,600 ש"ח. </w:t>
      </w:r>
      <w:bookmarkStart w:id="14754" w:name="_ETM_Q26_272000"/>
      <w:bookmarkEnd w:id="14754"/>
      <w:r>
        <w:rPr>
          <w:rFonts w:hint="cs"/>
          <w:rtl/>
        </w:rPr>
        <w:t>תוספת שעות משמעותי</w:t>
      </w:r>
      <w:bookmarkStart w:id="14755" w:name="_ETM_Q26_271000"/>
      <w:bookmarkEnd w:id="14755"/>
      <w:r>
        <w:rPr>
          <w:rFonts w:hint="cs"/>
          <w:rtl/>
        </w:rPr>
        <w:t>ת לטיפול סיעודי בבית חינם</w:t>
      </w:r>
      <w:bookmarkStart w:id="14756" w:name="_ETM_Q26_275000"/>
      <w:bookmarkEnd w:id="14756"/>
      <w:r>
        <w:rPr>
          <w:rFonts w:hint="cs"/>
          <w:rtl/>
        </w:rPr>
        <w:t xml:space="preserve"> </w:t>
      </w:r>
      <w:r w:rsidR="00C552BC">
        <w:rPr>
          <w:rFonts w:hint="eastAsia"/>
          <w:rtl/>
        </w:rPr>
        <w:t>–</w:t>
      </w:r>
      <w:r w:rsidR="00247F6B">
        <w:rPr>
          <w:rFonts w:hint="eastAsia"/>
          <w:rtl/>
        </w:rPr>
        <w:t xml:space="preserve"> </w:t>
      </w:r>
      <w:r>
        <w:rPr>
          <w:rFonts w:hint="cs"/>
          <w:rtl/>
        </w:rPr>
        <w:t xml:space="preserve">הגדלה של עד כ-40% </w:t>
      </w:r>
      <w:bookmarkStart w:id="14757" w:name="_ETM_Q26_279000"/>
      <w:bookmarkEnd w:id="14757"/>
      <w:r>
        <w:rPr>
          <w:rFonts w:hint="cs"/>
          <w:rtl/>
        </w:rPr>
        <w:t>ב</w:t>
      </w:r>
      <w:r w:rsidR="00370A20">
        <w:rPr>
          <w:rFonts w:hint="cs"/>
          <w:rtl/>
        </w:rPr>
        <w:t>מספר</w:t>
      </w:r>
      <w:r>
        <w:rPr>
          <w:rFonts w:hint="cs"/>
          <w:rtl/>
        </w:rPr>
        <w:t xml:space="preserve"> שעות הטיפול שיינתנו לקשישים במצב סיעודי הקשה </w:t>
      </w:r>
      <w:bookmarkStart w:id="14758" w:name="_ETM_Q26_283000"/>
      <w:bookmarkEnd w:id="14758"/>
      <w:r>
        <w:rPr>
          <w:rFonts w:hint="cs"/>
          <w:rtl/>
        </w:rPr>
        <w:t xml:space="preserve">ביותר. </w:t>
      </w:r>
      <w:proofErr w:type="spellStart"/>
      <w:r>
        <w:rPr>
          <w:rFonts w:hint="cs"/>
          <w:rtl/>
        </w:rPr>
        <w:t>שווייה</w:t>
      </w:r>
      <w:proofErr w:type="spellEnd"/>
      <w:r>
        <w:rPr>
          <w:rFonts w:hint="cs"/>
          <w:rtl/>
        </w:rPr>
        <w:t xml:space="preserve"> </w:t>
      </w:r>
      <w:bookmarkStart w:id="14759" w:name="_ETM_Q26_282000"/>
      <w:bookmarkEnd w:id="14759"/>
      <w:r>
        <w:rPr>
          <w:rFonts w:hint="cs"/>
          <w:rtl/>
        </w:rPr>
        <w:t>המקסימלי של הקצבה בכסף יעמוד על כ-5,000 ש"ח בחודש.</w:t>
      </w:r>
    </w:p>
    <w:p w:rsidR="00E375A4" w:rsidRDefault="00E375A4" w:rsidP="007E7D36">
      <w:pPr>
        <w:rPr>
          <w:rtl/>
        </w:rPr>
      </w:pPr>
    </w:p>
    <w:p w:rsidR="00E375A4" w:rsidRDefault="00E375A4" w:rsidP="00370A20">
      <w:pPr>
        <w:rPr>
          <w:rtl/>
        </w:rPr>
      </w:pPr>
      <w:bookmarkStart w:id="14760" w:name="_ETM_Q26_285000"/>
      <w:bookmarkEnd w:id="14760"/>
      <w:r>
        <w:rPr>
          <w:rFonts w:hint="cs"/>
          <w:rtl/>
        </w:rPr>
        <w:t xml:space="preserve">יצירת רובד חדש לקצבת הסיעוד לקשישים ברמה תפקודית גבוהה </w:t>
      </w:r>
      <w:bookmarkStart w:id="14761" w:name="_ETM_Q26_289000"/>
      <w:bookmarkEnd w:id="14761"/>
      <w:r>
        <w:rPr>
          <w:rFonts w:hint="cs"/>
          <w:rtl/>
        </w:rPr>
        <w:t>של כ-1,000 ש"ח לחודש להכנסתם הפנויה</w:t>
      </w:r>
      <w:r w:rsidR="00370A20">
        <w:rPr>
          <w:rFonts w:hint="cs"/>
          <w:rtl/>
        </w:rPr>
        <w:t>;</w:t>
      </w:r>
      <w:bookmarkStart w:id="14762" w:name="_ETM_Q26_301414"/>
      <w:bookmarkEnd w:id="14762"/>
      <w:r>
        <w:rPr>
          <w:rFonts w:hint="cs"/>
          <w:rtl/>
        </w:rPr>
        <w:t xml:space="preserve"> הכנסת טיפולי שיניים לקשישים </w:t>
      </w:r>
      <w:bookmarkStart w:id="14763" w:name="_ETM_Q26_297000"/>
      <w:bookmarkEnd w:id="14763"/>
      <w:r>
        <w:rPr>
          <w:rFonts w:hint="cs"/>
          <w:rtl/>
        </w:rPr>
        <w:t>לסל הבריאות</w:t>
      </w:r>
      <w:r w:rsidR="00370A20">
        <w:rPr>
          <w:rFonts w:hint="cs"/>
          <w:rtl/>
        </w:rPr>
        <w:t>,</w:t>
      </w:r>
      <w:r>
        <w:rPr>
          <w:rFonts w:hint="eastAsia"/>
          <w:rtl/>
        </w:rPr>
        <w:t xml:space="preserve"> </w:t>
      </w:r>
      <w:r>
        <w:rPr>
          <w:rFonts w:hint="cs"/>
          <w:rtl/>
        </w:rPr>
        <w:t xml:space="preserve">על מנת להקל בהוצאה הכספית על טיפולים רפואיים לקשישים </w:t>
      </w:r>
      <w:bookmarkStart w:id="14764" w:name="_ETM_Q26_299000"/>
      <w:bookmarkEnd w:id="14764"/>
      <w:r>
        <w:rPr>
          <w:rFonts w:hint="cs"/>
          <w:rtl/>
        </w:rPr>
        <w:t>בישראל</w:t>
      </w:r>
      <w:r w:rsidR="00370A20">
        <w:rPr>
          <w:rFonts w:hint="cs"/>
          <w:rtl/>
        </w:rPr>
        <w:t>;</w:t>
      </w:r>
      <w:r>
        <w:rPr>
          <w:rFonts w:hint="cs"/>
          <w:rtl/>
        </w:rPr>
        <w:t xml:space="preserve"> </w:t>
      </w:r>
      <w:bookmarkStart w:id="14765" w:name="_ETM_Q26_301000"/>
      <w:bookmarkEnd w:id="14765"/>
      <w:r>
        <w:rPr>
          <w:rFonts w:hint="cs"/>
          <w:rtl/>
        </w:rPr>
        <w:t xml:space="preserve">הגדלת מעורבות קופות החולים בבית הקשיש </w:t>
      </w:r>
      <w:r w:rsidR="00C552BC">
        <w:rPr>
          <w:rtl/>
        </w:rPr>
        <w:t>–</w:t>
      </w:r>
      <w:r>
        <w:rPr>
          <w:rFonts w:hint="cs"/>
          <w:rtl/>
        </w:rPr>
        <w:t xml:space="preserve"> תוכניות שישלבו טיפולי בריאות לקשישים בביתם על ידי רופאים, </w:t>
      </w:r>
      <w:bookmarkStart w:id="14766" w:name="_ETM_Q26_303000"/>
      <w:bookmarkEnd w:id="14766"/>
      <w:r>
        <w:rPr>
          <w:rFonts w:hint="cs"/>
          <w:rtl/>
        </w:rPr>
        <w:t>אחיות, ושימוש בטכנולוגיות</w:t>
      </w:r>
      <w:r w:rsidR="00370A20">
        <w:rPr>
          <w:rFonts w:hint="cs"/>
          <w:rtl/>
        </w:rPr>
        <w:t xml:space="preserve">; </w:t>
      </w:r>
      <w:r>
        <w:rPr>
          <w:rFonts w:hint="cs"/>
          <w:rtl/>
        </w:rPr>
        <w:t>ה</w:t>
      </w:r>
      <w:bookmarkStart w:id="14767" w:name="_ETM_Q26_305000"/>
      <w:bookmarkEnd w:id="14767"/>
      <w:r>
        <w:rPr>
          <w:rFonts w:hint="cs"/>
          <w:rtl/>
        </w:rPr>
        <w:t xml:space="preserve">קמת מערך שיקום בקהילה: קופות החולים יפתחו מערך שיקום כדי לשפר את </w:t>
      </w:r>
      <w:bookmarkStart w:id="14768" w:name="_ETM_Q26_315000"/>
      <w:bookmarkEnd w:id="14768"/>
      <w:r>
        <w:rPr>
          <w:rFonts w:hint="cs"/>
          <w:rtl/>
        </w:rPr>
        <w:t>איכות חייו</w:t>
      </w:r>
      <w:r w:rsidR="00370A20">
        <w:rPr>
          <w:rFonts w:hint="cs"/>
          <w:rtl/>
        </w:rPr>
        <w:t xml:space="preserve"> של הקשיש</w:t>
      </w:r>
      <w:r>
        <w:rPr>
          <w:rFonts w:hint="cs"/>
          <w:rtl/>
        </w:rPr>
        <w:t>, להאט את הידרדרות הקשיש ולהאריך את תוחלת חייו הבריאה</w:t>
      </w:r>
      <w:r w:rsidR="00370A20">
        <w:rPr>
          <w:rFonts w:hint="cs"/>
          <w:rtl/>
        </w:rPr>
        <w:t>;</w:t>
      </w:r>
      <w:r>
        <w:rPr>
          <w:rFonts w:hint="cs"/>
          <w:rtl/>
        </w:rPr>
        <w:t xml:space="preserve"> </w:t>
      </w:r>
      <w:bookmarkStart w:id="14769" w:name="_ETM_Q26_314000"/>
      <w:bookmarkEnd w:id="14769"/>
      <w:r>
        <w:rPr>
          <w:rFonts w:hint="cs"/>
          <w:rtl/>
        </w:rPr>
        <w:t>צמצום ביורוקרטיה: טופס מאוחד ומבחן אחד לכל קשיש סיעודי</w:t>
      </w:r>
      <w:r w:rsidR="00370A20">
        <w:rPr>
          <w:rFonts w:hint="cs"/>
          <w:rtl/>
        </w:rPr>
        <w:t>;</w:t>
      </w:r>
      <w:r>
        <w:rPr>
          <w:rFonts w:hint="cs"/>
          <w:rtl/>
        </w:rPr>
        <w:t xml:space="preserve"> </w:t>
      </w:r>
      <w:bookmarkStart w:id="14770" w:name="_ETM_Q26_319000"/>
      <w:bookmarkEnd w:id="14770"/>
      <w:r>
        <w:rPr>
          <w:rFonts w:hint="cs"/>
          <w:rtl/>
        </w:rPr>
        <w:t>שיפור איכות והגדלה משמעותית</w:t>
      </w:r>
      <w:bookmarkStart w:id="14771" w:name="_ETM_Q26_323000"/>
      <w:bookmarkEnd w:id="14771"/>
      <w:r>
        <w:rPr>
          <w:rFonts w:hint="cs"/>
          <w:rtl/>
        </w:rPr>
        <w:t xml:space="preserve"> של השירותים החברתיים בקהי</w:t>
      </w:r>
      <w:bookmarkStart w:id="14772" w:name="_ETM_Q26_322000"/>
      <w:bookmarkEnd w:id="14772"/>
      <w:r>
        <w:rPr>
          <w:rFonts w:hint="cs"/>
          <w:rtl/>
        </w:rPr>
        <w:t xml:space="preserve">לה: בניית מערך שירותים חברתיים בקהילה לטובת הקשישים שיגביר את </w:t>
      </w:r>
      <w:bookmarkStart w:id="14773" w:name="_ETM_Q26_326000"/>
      <w:bookmarkEnd w:id="14773"/>
      <w:r>
        <w:rPr>
          <w:rFonts w:hint="cs"/>
          <w:rtl/>
        </w:rPr>
        <w:t>מעורבותם בקהילה וישפר את רמת חייהם.</w:t>
      </w:r>
    </w:p>
    <w:p w:rsidR="00E375A4" w:rsidRDefault="00E375A4" w:rsidP="007E7D36">
      <w:pPr>
        <w:rPr>
          <w:rtl/>
        </w:rPr>
      </w:pPr>
      <w:bookmarkStart w:id="14774" w:name="_ETM_Q26_212000"/>
      <w:bookmarkEnd w:id="14774"/>
    </w:p>
    <w:p w:rsidR="00E375A4" w:rsidRDefault="00E375A4" w:rsidP="00370A20">
      <w:pPr>
        <w:rPr>
          <w:rtl/>
        </w:rPr>
      </w:pPr>
      <w:bookmarkStart w:id="14775" w:name="_ETM_Q26_332000"/>
      <w:bookmarkEnd w:id="14775"/>
      <w:r>
        <w:rPr>
          <w:rFonts w:hint="cs"/>
          <w:rtl/>
        </w:rPr>
        <w:t xml:space="preserve">מתאם טיפול </w:t>
      </w:r>
      <w:r w:rsidR="00C552BC">
        <w:rPr>
          <w:rtl/>
        </w:rPr>
        <w:t>–</w:t>
      </w:r>
      <w:r>
        <w:rPr>
          <w:rFonts w:hint="cs"/>
          <w:rtl/>
        </w:rPr>
        <w:t xml:space="preserve"> </w:t>
      </w:r>
      <w:bookmarkStart w:id="14776" w:name="_ETM_Q26_330000"/>
      <w:bookmarkEnd w:id="14776"/>
      <w:r>
        <w:t>case manager</w:t>
      </w:r>
      <w:r>
        <w:rPr>
          <w:rFonts w:hint="cs"/>
          <w:rtl/>
        </w:rPr>
        <w:t xml:space="preserve">: גורם מקצועי שיעזור לקשיש ולמשפחתו </w:t>
      </w:r>
      <w:bookmarkStart w:id="14777" w:name="_ETM_Q26_335000"/>
      <w:bookmarkEnd w:id="14777"/>
      <w:r>
        <w:rPr>
          <w:rFonts w:hint="cs"/>
          <w:rtl/>
        </w:rPr>
        <w:t>במיצוי הזכויות של הקשיש</w:t>
      </w:r>
      <w:r w:rsidR="00370A20">
        <w:rPr>
          <w:rFonts w:hint="cs"/>
          <w:rtl/>
        </w:rPr>
        <w:t xml:space="preserve"> ו</w:t>
      </w:r>
      <w:r>
        <w:rPr>
          <w:rFonts w:hint="cs"/>
          <w:rtl/>
        </w:rPr>
        <w:t xml:space="preserve">בבניית תוכנית טיפול אישית ומתואמת </w:t>
      </w:r>
      <w:bookmarkStart w:id="14778" w:name="_ETM_Q26_338000"/>
      <w:bookmarkEnd w:id="14778"/>
      <w:r>
        <w:rPr>
          <w:rFonts w:hint="cs"/>
          <w:rtl/>
        </w:rPr>
        <w:t>בעבורו, כך שתהיה כתובת אחת לכל צ</w:t>
      </w:r>
      <w:r w:rsidR="00370A20">
        <w:rPr>
          <w:rFonts w:hint="cs"/>
          <w:rtl/>
        </w:rPr>
        <w:t>ו</w:t>
      </w:r>
      <w:r>
        <w:rPr>
          <w:rFonts w:hint="cs"/>
          <w:rtl/>
        </w:rPr>
        <w:t>רכי הקשיש</w:t>
      </w:r>
      <w:r w:rsidR="00370A20">
        <w:rPr>
          <w:rFonts w:hint="cs"/>
          <w:rtl/>
        </w:rPr>
        <w:t>;</w:t>
      </w:r>
      <w:r>
        <w:rPr>
          <w:rFonts w:hint="cs"/>
          <w:rtl/>
        </w:rPr>
        <w:t xml:space="preserve"> </w:t>
      </w:r>
      <w:bookmarkStart w:id="14779" w:name="_ETM_Q26_346000"/>
      <w:bookmarkEnd w:id="14779"/>
      <w:r>
        <w:rPr>
          <w:rFonts w:hint="cs"/>
          <w:rtl/>
        </w:rPr>
        <w:t xml:space="preserve">השתתפות ילדי המאושפזים באשפוז </w:t>
      </w:r>
      <w:bookmarkStart w:id="14780" w:name="_ETM_Q26_343000"/>
      <w:bookmarkEnd w:id="14780"/>
      <w:r>
        <w:rPr>
          <w:rFonts w:hint="cs"/>
          <w:rtl/>
        </w:rPr>
        <w:t xml:space="preserve">סיעודי תבוטל </w:t>
      </w:r>
      <w:r w:rsidR="00C552BC">
        <w:rPr>
          <w:rFonts w:hint="eastAsia"/>
          <w:rtl/>
        </w:rPr>
        <w:t>–</w:t>
      </w:r>
      <w:r w:rsidR="00370A20">
        <w:rPr>
          <w:rFonts w:hint="eastAsia"/>
          <w:rtl/>
        </w:rPr>
        <w:t xml:space="preserve"> </w:t>
      </w:r>
      <w:r>
        <w:rPr>
          <w:rFonts w:hint="cs"/>
          <w:rtl/>
        </w:rPr>
        <w:t>יותר לא מבקשים מבחני הכנסה של הילדים</w:t>
      </w:r>
      <w:r w:rsidR="00370A20">
        <w:rPr>
          <w:rFonts w:hint="cs"/>
          <w:rtl/>
        </w:rPr>
        <w:t>;</w:t>
      </w:r>
      <w:r>
        <w:rPr>
          <w:rFonts w:hint="cs"/>
          <w:rtl/>
        </w:rPr>
        <w:t xml:space="preserve"> </w:t>
      </w:r>
      <w:bookmarkStart w:id="14781" w:name="_ETM_Q26_354000"/>
      <w:bookmarkEnd w:id="14781"/>
      <w:r>
        <w:rPr>
          <w:rFonts w:hint="cs"/>
          <w:rtl/>
        </w:rPr>
        <w:t>מבוטחי הביטוחים</w:t>
      </w:r>
      <w:bookmarkStart w:id="14782" w:name="_ETM_Q26_352000"/>
      <w:bookmarkEnd w:id="14782"/>
      <w:r>
        <w:rPr>
          <w:rFonts w:hint="cs"/>
          <w:rtl/>
        </w:rPr>
        <w:t xml:space="preserve"> הקולקטיביים מעל גיל 60 יוכלו להצטרף לביטוח </w:t>
      </w:r>
      <w:r w:rsidR="00370A20">
        <w:rPr>
          <w:rFonts w:hint="cs"/>
          <w:rtl/>
        </w:rPr>
        <w:t xml:space="preserve">של </w:t>
      </w:r>
      <w:r>
        <w:rPr>
          <w:rFonts w:hint="cs"/>
          <w:rtl/>
        </w:rPr>
        <w:t xml:space="preserve">קופות חולים ללא </w:t>
      </w:r>
      <w:bookmarkStart w:id="14783" w:name="_ETM_Q26_353000"/>
      <w:bookmarkEnd w:id="14783"/>
      <w:r>
        <w:rPr>
          <w:rFonts w:hint="cs"/>
          <w:rtl/>
        </w:rPr>
        <w:t xml:space="preserve">תקופת אכשרה וללא חיתום </w:t>
      </w:r>
      <w:r w:rsidR="00C552BC">
        <w:rPr>
          <w:rFonts w:hint="eastAsia"/>
          <w:rtl/>
        </w:rPr>
        <w:t>–</w:t>
      </w:r>
      <w:r w:rsidR="00370A20">
        <w:rPr>
          <w:rFonts w:hint="eastAsia"/>
          <w:rtl/>
        </w:rPr>
        <w:t xml:space="preserve"> </w:t>
      </w:r>
      <w:r>
        <w:rPr>
          <w:rFonts w:hint="cs"/>
          <w:rtl/>
        </w:rPr>
        <w:t>כולם מצטרפים אוטומטית</w:t>
      </w:r>
      <w:r w:rsidR="00370A20">
        <w:rPr>
          <w:rFonts w:hint="cs"/>
          <w:rtl/>
        </w:rPr>
        <w:t>;</w:t>
      </w:r>
      <w:r>
        <w:rPr>
          <w:rFonts w:hint="cs"/>
          <w:rtl/>
        </w:rPr>
        <w:t xml:space="preserve"> </w:t>
      </w:r>
      <w:bookmarkStart w:id="14784" w:name="_ETM_Q26_359000"/>
      <w:bookmarkEnd w:id="14784"/>
      <w:r>
        <w:rPr>
          <w:rFonts w:hint="cs"/>
          <w:rtl/>
        </w:rPr>
        <w:t xml:space="preserve">העלאת שכר </w:t>
      </w:r>
      <w:bookmarkStart w:id="14785" w:name="_ETM_Q26_358000"/>
      <w:bookmarkEnd w:id="14785"/>
      <w:r>
        <w:rPr>
          <w:rFonts w:hint="cs"/>
          <w:rtl/>
        </w:rPr>
        <w:t>המטפלות והמטפלים לחיזוק ועידוד התעסוקה בענף</w:t>
      </w:r>
      <w:r w:rsidR="00370A20">
        <w:rPr>
          <w:rFonts w:hint="cs"/>
          <w:rtl/>
        </w:rPr>
        <w:t>;</w:t>
      </w:r>
      <w:r>
        <w:rPr>
          <w:rFonts w:hint="cs"/>
          <w:rtl/>
        </w:rPr>
        <w:t xml:space="preserve"> </w:t>
      </w:r>
      <w:bookmarkStart w:id="14786" w:name="_ETM_Q26_366000"/>
      <w:bookmarkEnd w:id="14786"/>
      <w:r>
        <w:rPr>
          <w:rFonts w:hint="cs"/>
          <w:rtl/>
        </w:rPr>
        <w:t>בחינת מבחן ההכנסה</w:t>
      </w:r>
      <w:bookmarkStart w:id="14787" w:name="_ETM_Q26_368000"/>
      <w:bookmarkEnd w:id="14787"/>
      <w:r>
        <w:rPr>
          <w:rFonts w:hint="cs"/>
          <w:rtl/>
        </w:rPr>
        <w:t xml:space="preserve"> </w:t>
      </w:r>
      <w:r w:rsidR="00C552BC">
        <w:rPr>
          <w:rFonts w:hint="eastAsia"/>
          <w:rtl/>
        </w:rPr>
        <w:t>–</w:t>
      </w:r>
      <w:r w:rsidR="00370A20">
        <w:rPr>
          <w:rFonts w:hint="eastAsia"/>
          <w:rtl/>
        </w:rPr>
        <w:t xml:space="preserve"> </w:t>
      </w:r>
      <w:r>
        <w:rPr>
          <w:rFonts w:hint="cs"/>
          <w:rtl/>
        </w:rPr>
        <w:t xml:space="preserve">השכר הממוצע </w:t>
      </w:r>
      <w:proofErr w:type="spellStart"/>
      <w:r>
        <w:rPr>
          <w:rFonts w:hint="cs"/>
          <w:rtl/>
        </w:rPr>
        <w:t>וכו</w:t>
      </w:r>
      <w:proofErr w:type="spellEnd"/>
      <w:r>
        <w:rPr>
          <w:rFonts w:hint="cs"/>
          <w:rtl/>
        </w:rPr>
        <w:t>'.</w:t>
      </w:r>
    </w:p>
    <w:p w:rsidR="00E375A4" w:rsidRDefault="00E375A4" w:rsidP="007E7D36">
      <w:pPr>
        <w:rPr>
          <w:rtl/>
        </w:rPr>
      </w:pPr>
    </w:p>
    <w:p w:rsidR="00E375A4" w:rsidRDefault="00E375A4" w:rsidP="00370A20">
      <w:pPr>
        <w:rPr>
          <w:rtl/>
        </w:rPr>
      </w:pPr>
      <w:bookmarkStart w:id="14788" w:name="_ETM_Q26_369000"/>
      <w:bookmarkEnd w:id="14788"/>
      <w:r>
        <w:rPr>
          <w:rFonts w:hint="cs"/>
          <w:rtl/>
        </w:rPr>
        <w:t xml:space="preserve">זו רפורמה גדולה ומקיפה שתגיע להבשלה מלאה ב-2021, אם תהיה ממשלה, כי חבל שגם דבר כזה </w:t>
      </w:r>
      <w:bookmarkStart w:id="14789" w:name="_ETM_Q26_372000"/>
      <w:bookmarkEnd w:id="14789"/>
      <w:r>
        <w:rPr>
          <w:rFonts w:hint="cs"/>
          <w:rtl/>
        </w:rPr>
        <w:t xml:space="preserve">נפלא עלול להתעכב אם חלילה לא תוקם ממשלה. זה עוד </w:t>
      </w:r>
      <w:bookmarkStart w:id="14790" w:name="_ETM_Q26_383000"/>
      <w:bookmarkEnd w:id="14790"/>
      <w:r>
        <w:rPr>
          <w:rFonts w:hint="cs"/>
          <w:rtl/>
        </w:rPr>
        <w:t>פגע באי-הקמת הממשלה.</w:t>
      </w:r>
    </w:p>
    <w:p w:rsidR="00E375A4" w:rsidRDefault="00E375A4" w:rsidP="007E7D36">
      <w:pPr>
        <w:rPr>
          <w:rtl/>
        </w:rPr>
      </w:pPr>
    </w:p>
    <w:p w:rsidR="00E375A4" w:rsidRDefault="00E375A4" w:rsidP="00370A20">
      <w:pPr>
        <w:rPr>
          <w:rtl/>
        </w:rPr>
      </w:pPr>
      <w:bookmarkStart w:id="14791" w:name="_ETM_Q26_384000"/>
      <w:bookmarkEnd w:id="14791"/>
      <w:r>
        <w:rPr>
          <w:rFonts w:hint="cs"/>
          <w:rtl/>
        </w:rPr>
        <w:t>זהו. אדוני היושב-ראש</w:t>
      </w:r>
      <w:r w:rsidR="00370A20">
        <w:rPr>
          <w:rFonts w:hint="cs"/>
          <w:rtl/>
        </w:rPr>
        <w:t>.</w:t>
      </w:r>
      <w:r>
        <w:rPr>
          <w:rFonts w:hint="cs"/>
          <w:rtl/>
        </w:rPr>
        <w:t xml:space="preserve"> אני חושב שעשינו </w:t>
      </w:r>
      <w:bookmarkStart w:id="14792" w:name="_ETM_Q26_389000"/>
      <w:bookmarkEnd w:id="14792"/>
      <w:r>
        <w:rPr>
          <w:rFonts w:hint="cs"/>
          <w:rtl/>
        </w:rPr>
        <w:t>לא מעט בנושא הזה, ויש עוד הרבה מה לעשות.</w:t>
      </w:r>
    </w:p>
    <w:p w:rsidR="00E375A4" w:rsidRDefault="00E375A4" w:rsidP="007E7D36">
      <w:pPr>
        <w:rPr>
          <w:rtl/>
        </w:rPr>
      </w:pPr>
    </w:p>
    <w:p w:rsidR="00E375A4" w:rsidRDefault="00E375A4" w:rsidP="00370A20">
      <w:pPr>
        <w:rPr>
          <w:rtl/>
        </w:rPr>
      </w:pPr>
      <w:bookmarkStart w:id="14793" w:name="_ETM_Q26_393000"/>
      <w:bookmarkEnd w:id="14793"/>
      <w:r>
        <w:rPr>
          <w:rFonts w:hint="cs"/>
          <w:rtl/>
        </w:rPr>
        <w:t xml:space="preserve">לגבי חברות הביטוח בשכבה השלישית, כפי שאמרתי לך, זה נראה </w:t>
      </w:r>
      <w:bookmarkStart w:id="14794" w:name="_ETM_Q26_392000"/>
      <w:bookmarkEnd w:id="14794"/>
      <w:r>
        <w:rPr>
          <w:rFonts w:hint="cs"/>
          <w:rtl/>
        </w:rPr>
        <w:t xml:space="preserve">לי מוזר ביותר. גם </w:t>
      </w:r>
      <w:r w:rsidR="00370A20">
        <w:rPr>
          <w:rFonts w:hint="cs"/>
          <w:rtl/>
        </w:rPr>
        <w:t>ה</w:t>
      </w:r>
      <w:r>
        <w:rPr>
          <w:rFonts w:hint="cs"/>
          <w:rtl/>
        </w:rPr>
        <w:t>מודל העסקי נראה לי מוזר</w:t>
      </w:r>
      <w:bookmarkStart w:id="14795" w:name="_ETM_Q26_399000"/>
      <w:bookmarkEnd w:id="14795"/>
      <w:r w:rsidR="00370A20">
        <w:rPr>
          <w:rFonts w:hint="cs"/>
          <w:rtl/>
        </w:rPr>
        <w:t>,</w:t>
      </w:r>
      <w:r>
        <w:rPr>
          <w:rFonts w:hint="cs"/>
          <w:rtl/>
        </w:rPr>
        <w:t xml:space="preserve"> כי לקחת כמעט מיליון איש, 900,000, במודל של </w:t>
      </w:r>
      <w:r>
        <w:t>run off</w:t>
      </w:r>
      <w:r>
        <w:rPr>
          <w:rFonts w:hint="cs"/>
          <w:rtl/>
        </w:rPr>
        <w:t xml:space="preserve">, </w:t>
      </w:r>
      <w:bookmarkStart w:id="14796" w:name="_ETM_Q26_400000"/>
      <w:bookmarkEnd w:id="14796"/>
      <w:r>
        <w:rPr>
          <w:rFonts w:hint="cs"/>
          <w:rtl/>
        </w:rPr>
        <w:t xml:space="preserve">בלי שנכנסים כוחות חדשים </w:t>
      </w:r>
      <w:r w:rsidR="00C552BC">
        <w:rPr>
          <w:rtl/>
        </w:rPr>
        <w:t>–</w:t>
      </w:r>
      <w:r>
        <w:rPr>
          <w:rFonts w:hint="cs"/>
          <w:rtl/>
        </w:rPr>
        <w:t xml:space="preserve"> צריך לבדוק את זה. אמרתי לך, אדוני: לא קונספירטיבי. אנחנו נבדוק את העניין </w:t>
      </w:r>
      <w:bookmarkStart w:id="14797" w:name="_ETM_Q26_407000"/>
      <w:bookmarkEnd w:id="14797"/>
      <w:r>
        <w:rPr>
          <w:rFonts w:hint="cs"/>
          <w:rtl/>
        </w:rPr>
        <w:t>הזה לעומק</w:t>
      </w:r>
      <w:r w:rsidR="00370A20">
        <w:rPr>
          <w:rFonts w:hint="cs"/>
          <w:rtl/>
        </w:rPr>
        <w:t>,</w:t>
      </w:r>
      <w:r>
        <w:rPr>
          <w:rFonts w:hint="cs"/>
          <w:rtl/>
        </w:rPr>
        <w:t xml:space="preserve"> גם את המודל העסקי.</w:t>
      </w:r>
    </w:p>
    <w:p w:rsidR="00E375A4" w:rsidRDefault="00E375A4" w:rsidP="007E7D36">
      <w:pPr>
        <w:rPr>
          <w:rtl/>
        </w:rPr>
      </w:pPr>
      <w:bookmarkStart w:id="14798" w:name="_ETM_Q26_408000"/>
      <w:bookmarkEnd w:id="14798"/>
    </w:p>
    <w:p w:rsidR="00E375A4" w:rsidRDefault="00E375A4" w:rsidP="007E7D36">
      <w:pPr>
        <w:pStyle w:val="af6"/>
        <w:rPr>
          <w:rtl/>
        </w:rPr>
      </w:pPr>
      <w:bookmarkStart w:id="14799" w:name="ET_yor_5873_6"/>
      <w:r w:rsidRPr="004F739F">
        <w:rPr>
          <w:rStyle w:val="TagStyle"/>
          <w:rtl/>
        </w:rPr>
        <w:t xml:space="preserve"> &lt;&lt; יור &gt;&gt;</w:t>
      </w:r>
      <w:r w:rsidRPr="00443E33">
        <w:rPr>
          <w:rStyle w:val="TagStyle"/>
          <w:rtl/>
        </w:rPr>
        <w:t xml:space="preserve"> </w:t>
      </w:r>
      <w:r>
        <w:rPr>
          <w:rtl/>
        </w:rPr>
        <w:t>היו"ר יעקב מרגי:</w:t>
      </w:r>
      <w:r w:rsidRPr="00443E33">
        <w:rPr>
          <w:rStyle w:val="TagStyle"/>
          <w:rtl/>
        </w:rPr>
        <w:t xml:space="preserve"> </w:t>
      </w:r>
      <w:r w:rsidRPr="004F739F">
        <w:rPr>
          <w:rStyle w:val="TagStyle"/>
          <w:rtl/>
        </w:rPr>
        <w:t>&lt;&lt; יור &gt;&gt;</w:t>
      </w:r>
      <w:r>
        <w:rPr>
          <w:rtl/>
        </w:rPr>
        <w:t xml:space="preserve"> </w:t>
      </w:r>
      <w:bookmarkEnd w:id="14799"/>
    </w:p>
    <w:p w:rsidR="00E375A4" w:rsidRDefault="00E375A4" w:rsidP="004A1BF2">
      <w:pPr>
        <w:rPr>
          <w:rtl/>
        </w:rPr>
      </w:pPr>
    </w:p>
    <w:p w:rsidR="00E375A4" w:rsidRDefault="00E375A4" w:rsidP="00552D67">
      <w:pPr>
        <w:rPr>
          <w:rtl/>
        </w:rPr>
      </w:pPr>
      <w:bookmarkStart w:id="14800" w:name="_ETM_Q26_409000"/>
      <w:bookmarkEnd w:id="14800"/>
      <w:r>
        <w:rPr>
          <w:rFonts w:hint="cs"/>
          <w:rtl/>
        </w:rPr>
        <w:t xml:space="preserve">לוועדת כספים. מאחר </w:t>
      </w:r>
      <w:bookmarkStart w:id="14801" w:name="_ETM_Q26_416000"/>
      <w:bookmarkEnd w:id="14801"/>
      <w:r>
        <w:rPr>
          <w:rFonts w:hint="cs"/>
          <w:rtl/>
        </w:rPr>
        <w:t xml:space="preserve">שישנה ועדת כספים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75A4" w:rsidRDefault="00E375A4" w:rsidP="007E7D36">
      <w:pPr>
        <w:rPr>
          <w:rtl/>
        </w:rPr>
      </w:pPr>
    </w:p>
    <w:p w:rsidR="00F54B98" w:rsidRDefault="00F54B98" w:rsidP="00F54B98">
      <w:pPr>
        <w:pStyle w:val="-"/>
        <w:rPr>
          <w:rtl/>
        </w:rPr>
      </w:pPr>
      <w:bookmarkStart w:id="14802" w:name="_ETM_Q26_413000"/>
      <w:bookmarkEnd w:id="14802"/>
      <w:r w:rsidRPr="00E6757A">
        <w:rPr>
          <w:rStyle w:val="TagStyle"/>
          <w:rtl/>
        </w:rPr>
        <w:t>&lt;&lt; דובר_המשך &gt;&gt;</w:t>
      </w:r>
      <w:r w:rsidRPr="00F61073">
        <w:rPr>
          <w:rStyle w:val="TagStyle"/>
          <w:rtl/>
        </w:rPr>
        <w:t xml:space="preserve"> </w:t>
      </w:r>
      <w:r>
        <w:rPr>
          <w:rtl/>
        </w:rPr>
        <w:t>סגן שר האוצר יצחק כהן:</w:t>
      </w:r>
      <w:r w:rsidRPr="00F61073">
        <w:rPr>
          <w:rStyle w:val="TagStyle"/>
          <w:rtl/>
        </w:rPr>
        <w:t xml:space="preserve"> </w:t>
      </w:r>
      <w:r w:rsidRPr="00E6757A">
        <w:rPr>
          <w:rStyle w:val="TagStyle"/>
          <w:rtl/>
        </w:rPr>
        <w:t>&lt;&lt; דובר_המשך &gt;&gt;</w:t>
      </w:r>
      <w:r>
        <w:rPr>
          <w:rtl/>
        </w:rPr>
        <w:t xml:space="preserve"> </w:t>
      </w:r>
    </w:p>
    <w:p w:rsidR="00E375A4" w:rsidRDefault="00E375A4" w:rsidP="00F54B98">
      <w:pPr>
        <w:rPr>
          <w:rtl/>
        </w:rPr>
      </w:pPr>
    </w:p>
    <w:p w:rsidR="00E375A4" w:rsidRDefault="00E375A4" w:rsidP="007E7D36">
      <w:pPr>
        <w:rPr>
          <w:rtl/>
        </w:rPr>
      </w:pPr>
      <w:bookmarkStart w:id="14803" w:name="_ETM_Q26_415000"/>
      <w:bookmarkEnd w:id="14803"/>
      <w:r>
        <w:rPr>
          <w:rFonts w:hint="cs"/>
          <w:rtl/>
        </w:rPr>
        <w:t>בכיף.</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11472C">
        <w:rPr>
          <w:rStyle w:val="TagStyle"/>
          <w:rtl/>
        </w:rPr>
        <w:t xml:space="preserve"> </w:t>
      </w:r>
      <w:r>
        <w:rPr>
          <w:rtl/>
        </w:rPr>
        <w:t>היו"ר יעקב מרגי:</w:t>
      </w:r>
      <w:r w:rsidRPr="0011472C">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552D67">
      <w:pPr>
        <w:rPr>
          <w:rtl/>
        </w:rPr>
      </w:pPr>
      <w:bookmarkStart w:id="14804" w:name="_ETM_Q26_417000"/>
      <w:bookmarkEnd w:id="14804"/>
      <w:r>
        <w:rPr>
          <w:rFonts w:hint="cs"/>
          <w:rtl/>
        </w:rPr>
        <w:t xml:space="preserve">תודה רבה, אדוני סגן השר. אין </w:t>
      </w:r>
      <w:bookmarkStart w:id="14805" w:name="_ETM_Q26_421000"/>
      <w:bookmarkEnd w:id="14805"/>
      <w:r>
        <w:rPr>
          <w:rFonts w:hint="cs"/>
          <w:rtl/>
        </w:rPr>
        <w:t xml:space="preserve">עמדות, אין בקשה לעמדות נוספות. מי שמצביע בעד הוא </w:t>
      </w:r>
      <w:bookmarkStart w:id="14806" w:name="_ETM_Q26_428000"/>
      <w:bookmarkEnd w:id="14806"/>
      <w:r>
        <w:rPr>
          <w:rFonts w:hint="cs"/>
          <w:rtl/>
        </w:rPr>
        <w:t>בעד דיון בוועדה</w:t>
      </w:r>
      <w:r w:rsidR="00E54B72">
        <w:rPr>
          <w:rFonts w:hint="cs"/>
          <w:rtl/>
        </w:rPr>
        <w:t>.</w:t>
      </w:r>
    </w:p>
    <w:p w:rsidR="00E375A4" w:rsidRDefault="00E375A4" w:rsidP="007E7D36">
      <w:pPr>
        <w:rPr>
          <w:rtl/>
        </w:rPr>
      </w:pPr>
      <w:bookmarkStart w:id="14807" w:name="_ETM_Q26_419000"/>
      <w:bookmarkEnd w:id="14807"/>
    </w:p>
    <w:p w:rsidR="00E375A4" w:rsidRDefault="00E375A4" w:rsidP="007E7D36">
      <w:pPr>
        <w:pStyle w:val="-"/>
        <w:rPr>
          <w:rtl/>
        </w:rPr>
      </w:pPr>
      <w:bookmarkStart w:id="14808" w:name="ET_speakercontinue_5528_10"/>
      <w:r w:rsidRPr="004F739F">
        <w:rPr>
          <w:rStyle w:val="TagStyle"/>
          <w:rtl/>
        </w:rPr>
        <w:t xml:space="preserve"> &lt;&lt; דובר_המשך &gt;&gt;</w:t>
      </w:r>
      <w:r w:rsidRPr="001847C0">
        <w:rPr>
          <w:rStyle w:val="TagStyle"/>
          <w:rtl/>
        </w:rPr>
        <w:t xml:space="preserve"> </w:t>
      </w:r>
      <w:r>
        <w:rPr>
          <w:rtl/>
        </w:rPr>
        <w:t>סגן שר האוצר יצחק כהן:</w:t>
      </w:r>
      <w:r w:rsidRPr="001847C0">
        <w:rPr>
          <w:rStyle w:val="TagStyle"/>
          <w:rtl/>
        </w:rPr>
        <w:t xml:space="preserve"> </w:t>
      </w:r>
      <w:r w:rsidRPr="004F739F">
        <w:rPr>
          <w:rStyle w:val="TagStyle"/>
          <w:rtl/>
        </w:rPr>
        <w:t>&lt;&lt; דובר_המשך &gt;&gt;</w:t>
      </w:r>
      <w:r>
        <w:rPr>
          <w:rtl/>
        </w:rPr>
        <w:t xml:space="preserve"> </w:t>
      </w:r>
      <w:bookmarkEnd w:id="14808"/>
    </w:p>
    <w:p w:rsidR="00E375A4" w:rsidRDefault="00E375A4" w:rsidP="004A1BF2">
      <w:pPr>
        <w:rPr>
          <w:rtl/>
        </w:rPr>
      </w:pPr>
    </w:p>
    <w:p w:rsidR="00E375A4" w:rsidRDefault="00E375A4" w:rsidP="007E7D36">
      <w:pPr>
        <w:rPr>
          <w:rtl/>
        </w:rPr>
      </w:pPr>
      <w:bookmarkStart w:id="14809" w:name="_ETM_Q26_420000"/>
      <w:bookmarkStart w:id="14810" w:name="_ETM_Q26_427000"/>
      <w:bookmarkEnd w:id="14809"/>
      <w:bookmarkEnd w:id="14810"/>
      <w:r>
        <w:rPr>
          <w:rFonts w:hint="cs"/>
          <w:rtl/>
        </w:rPr>
        <w:t>בעד.</w:t>
      </w:r>
      <w:r>
        <w:rPr>
          <w:rtl/>
        </w:rPr>
        <w:t xml:space="preserve">  </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1847C0">
        <w:rPr>
          <w:rStyle w:val="TagStyle"/>
          <w:rtl/>
        </w:rPr>
        <w:t xml:space="preserve"> </w:t>
      </w:r>
      <w:r>
        <w:rPr>
          <w:rtl/>
        </w:rPr>
        <w:t>היו"ר יעקב מרגי:</w:t>
      </w:r>
      <w:r w:rsidRPr="001847C0">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E54B72">
      <w:pPr>
        <w:rPr>
          <w:rtl/>
        </w:rPr>
      </w:pPr>
      <w:r>
        <w:rPr>
          <w:rFonts w:hint="cs"/>
          <w:rtl/>
        </w:rPr>
        <w:t xml:space="preserve">מי שמצביע נגד </w:t>
      </w:r>
      <w:r w:rsidR="00C552BC">
        <w:rPr>
          <w:rFonts w:hint="eastAsia"/>
          <w:rtl/>
        </w:rPr>
        <w:t>–</w:t>
      </w:r>
      <w:r w:rsidR="00E54B72">
        <w:rPr>
          <w:rFonts w:hint="eastAsia"/>
          <w:rtl/>
        </w:rPr>
        <w:t xml:space="preserve"> </w:t>
      </w:r>
      <w:r w:rsidR="00E54B72">
        <w:rPr>
          <w:rFonts w:hint="cs"/>
          <w:rtl/>
        </w:rPr>
        <w:t>לה</w:t>
      </w:r>
      <w:r>
        <w:rPr>
          <w:rFonts w:hint="cs"/>
          <w:rtl/>
        </w:rPr>
        <w:t>סיר את זה מסדר-היום. בבקשה.</w:t>
      </w:r>
    </w:p>
    <w:p w:rsidR="00E375A4" w:rsidRDefault="00E375A4" w:rsidP="007E7D36">
      <w:pPr>
        <w:rPr>
          <w:rtl/>
        </w:rPr>
      </w:pPr>
    </w:p>
    <w:p w:rsidR="00E375A4" w:rsidRDefault="00E375A4" w:rsidP="007E7D36">
      <w:pPr>
        <w:pStyle w:val="af5"/>
        <w:rPr>
          <w:rtl/>
        </w:rPr>
      </w:pPr>
      <w:bookmarkStart w:id="14811" w:name="ET_interruption_קר_אה_12"/>
      <w:r w:rsidRPr="004F739F">
        <w:rPr>
          <w:rStyle w:val="TagStyle"/>
          <w:rtl/>
        </w:rPr>
        <w:t xml:space="preserve"> &lt;&lt; קריאה &gt;&gt;</w:t>
      </w:r>
      <w:r w:rsidRPr="001847C0">
        <w:rPr>
          <w:rStyle w:val="TagStyle"/>
          <w:rtl/>
        </w:rPr>
        <w:t xml:space="preserve"> </w:t>
      </w:r>
      <w:r>
        <w:rPr>
          <w:rtl/>
        </w:rPr>
        <w:t>קריאה:</w:t>
      </w:r>
      <w:r w:rsidRPr="001847C0">
        <w:rPr>
          <w:rStyle w:val="TagStyle"/>
          <w:rtl/>
        </w:rPr>
        <w:t xml:space="preserve"> </w:t>
      </w:r>
      <w:r w:rsidRPr="004F739F">
        <w:rPr>
          <w:rStyle w:val="TagStyle"/>
          <w:rtl/>
        </w:rPr>
        <w:t>&lt;&lt; קריאה &gt;&gt;</w:t>
      </w:r>
      <w:r>
        <w:rPr>
          <w:rtl/>
        </w:rPr>
        <w:t xml:space="preserve"> </w:t>
      </w:r>
      <w:bookmarkEnd w:id="14811"/>
    </w:p>
    <w:p w:rsidR="00E375A4" w:rsidRDefault="00E375A4" w:rsidP="004A1BF2">
      <w:pPr>
        <w:rPr>
          <w:rtl/>
        </w:rPr>
      </w:pPr>
    </w:p>
    <w:p w:rsidR="00E375A4" w:rsidRDefault="00E375A4" w:rsidP="007E7D36">
      <w:pPr>
        <w:rPr>
          <w:rtl/>
        </w:rPr>
      </w:pPr>
      <w:bookmarkStart w:id="14812" w:name="_ETM_Q26_432000"/>
      <w:bookmarkEnd w:id="14812"/>
      <w:r>
        <w:rPr>
          <w:rFonts w:hint="cs"/>
          <w:rtl/>
        </w:rPr>
        <w:t xml:space="preserve">ועדת </w:t>
      </w:r>
      <w:r w:rsidR="00552D67">
        <w:rPr>
          <w:rFonts w:hint="cs"/>
          <w:rtl/>
        </w:rPr>
        <w:t>ה</w:t>
      </w:r>
      <w:r>
        <w:rPr>
          <w:rFonts w:hint="cs"/>
          <w:rtl/>
        </w:rPr>
        <w:t>כספים?</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1847C0">
        <w:rPr>
          <w:rStyle w:val="TagStyle"/>
          <w:rtl/>
        </w:rPr>
        <w:t xml:space="preserve"> </w:t>
      </w:r>
      <w:r>
        <w:rPr>
          <w:rtl/>
        </w:rPr>
        <w:t>היו"ר יעקב מרגי:</w:t>
      </w:r>
      <w:r w:rsidRPr="001847C0">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7E7D36">
      <w:pPr>
        <w:rPr>
          <w:rtl/>
        </w:rPr>
      </w:pPr>
      <w:bookmarkStart w:id="14813" w:name="_ETM_Q26_429000"/>
      <w:bookmarkEnd w:id="14813"/>
      <w:r>
        <w:rPr>
          <w:rFonts w:hint="cs"/>
          <w:rtl/>
        </w:rPr>
        <w:t>ועדת הכספים.</w:t>
      </w:r>
    </w:p>
    <w:p w:rsidR="00E375A4" w:rsidRDefault="00E375A4" w:rsidP="007E7D36">
      <w:pPr>
        <w:rPr>
          <w:rtl/>
        </w:rPr>
      </w:pPr>
    </w:p>
    <w:p w:rsidR="00E375A4" w:rsidRDefault="00E375A4" w:rsidP="007E7D36">
      <w:pPr>
        <w:pStyle w:val="af5"/>
        <w:rPr>
          <w:rtl/>
        </w:rPr>
      </w:pPr>
      <w:bookmarkStart w:id="14814" w:name="ET_interruption_קר_אה_15"/>
      <w:r w:rsidRPr="004F739F">
        <w:rPr>
          <w:rStyle w:val="TagStyle"/>
          <w:rtl/>
        </w:rPr>
        <w:t xml:space="preserve"> &lt;&lt; קריאה &gt;&gt;</w:t>
      </w:r>
      <w:r w:rsidRPr="00BB786A">
        <w:rPr>
          <w:rStyle w:val="TagStyle"/>
          <w:rtl/>
        </w:rPr>
        <w:t xml:space="preserve"> </w:t>
      </w:r>
      <w:r>
        <w:rPr>
          <w:rtl/>
        </w:rPr>
        <w:t>קריאה:</w:t>
      </w:r>
      <w:r w:rsidRPr="00BB786A">
        <w:rPr>
          <w:rStyle w:val="TagStyle"/>
          <w:rtl/>
        </w:rPr>
        <w:t xml:space="preserve"> </w:t>
      </w:r>
      <w:r w:rsidRPr="004F739F">
        <w:rPr>
          <w:rStyle w:val="TagStyle"/>
          <w:rtl/>
        </w:rPr>
        <w:t>&lt;&lt; קריאה &gt;&gt;</w:t>
      </w:r>
      <w:r>
        <w:rPr>
          <w:rtl/>
        </w:rPr>
        <w:t xml:space="preserve"> </w:t>
      </w:r>
      <w:bookmarkEnd w:id="14814"/>
    </w:p>
    <w:p w:rsidR="00E375A4" w:rsidRDefault="00E375A4" w:rsidP="004A1BF2">
      <w:pPr>
        <w:rPr>
          <w:rtl/>
        </w:rPr>
      </w:pPr>
    </w:p>
    <w:p w:rsidR="00E375A4" w:rsidRDefault="00E375A4" w:rsidP="007E7D36">
      <w:pPr>
        <w:rPr>
          <w:rtl/>
        </w:rPr>
      </w:pPr>
      <w:bookmarkStart w:id="14815" w:name="_ETM_Q26_433000"/>
      <w:bookmarkEnd w:id="14815"/>
      <w:r>
        <w:rPr>
          <w:rFonts w:hint="cs"/>
          <w:rtl/>
        </w:rPr>
        <w:t xml:space="preserve">חוץ </w:t>
      </w:r>
      <w:bookmarkStart w:id="14816" w:name="_ETM_Q26_434000"/>
      <w:bookmarkEnd w:id="14816"/>
      <w:r>
        <w:rPr>
          <w:rFonts w:hint="cs"/>
          <w:rtl/>
        </w:rPr>
        <w:t>וביטחון.</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BB786A">
        <w:rPr>
          <w:rStyle w:val="TagStyle"/>
          <w:rtl/>
        </w:rPr>
        <w:t xml:space="preserve"> </w:t>
      </w:r>
      <w:r>
        <w:rPr>
          <w:rtl/>
        </w:rPr>
        <w:t>היו"ר יעקב מרגי:</w:t>
      </w:r>
      <w:r w:rsidRPr="00BB786A">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Pr="00BB786A" w:rsidRDefault="00E375A4" w:rsidP="007E7D36">
      <w:pPr>
        <w:rPr>
          <w:rtl/>
        </w:rPr>
      </w:pPr>
      <w:bookmarkStart w:id="14817" w:name="_ETM_Q26_435000"/>
      <w:bookmarkEnd w:id="14817"/>
      <w:r>
        <w:rPr>
          <w:rFonts w:hint="cs"/>
          <w:rtl/>
        </w:rPr>
        <w:t xml:space="preserve">אני מקווה שאלה שקראו לחוץ וביטחון, זה היה רק באמירה </w:t>
      </w:r>
      <w:bookmarkStart w:id="14818" w:name="_ETM_Q26_445000"/>
      <w:bookmarkEnd w:id="14818"/>
      <w:r>
        <w:rPr>
          <w:rFonts w:hint="cs"/>
          <w:rtl/>
        </w:rPr>
        <w:t>צינית.</w:t>
      </w:r>
      <w:r>
        <w:rPr>
          <w:rtl/>
        </w:rPr>
        <w:t xml:space="preserve">  </w:t>
      </w:r>
    </w:p>
    <w:p w:rsidR="00E375A4" w:rsidRDefault="00E375A4" w:rsidP="007E7D36">
      <w:pPr>
        <w:rPr>
          <w:rtl/>
        </w:rPr>
      </w:pPr>
      <w:bookmarkStart w:id="14819" w:name="_ETM_Q26_431000"/>
      <w:bookmarkEnd w:id="14819"/>
    </w:p>
    <w:p w:rsidR="00E375A4" w:rsidRDefault="00E375A4" w:rsidP="007E7D36">
      <w:pPr>
        <w:pStyle w:val="af5"/>
        <w:rPr>
          <w:rtl/>
        </w:rPr>
      </w:pPr>
      <w:bookmarkStart w:id="14820" w:name="ET_interruption_קר_אה_17"/>
      <w:r w:rsidRPr="004F739F">
        <w:rPr>
          <w:rStyle w:val="TagStyle"/>
          <w:rtl/>
        </w:rPr>
        <w:t xml:space="preserve"> &lt;&lt; קריאה &gt;&gt;</w:t>
      </w:r>
      <w:r w:rsidRPr="00BB786A">
        <w:rPr>
          <w:rStyle w:val="TagStyle"/>
          <w:rtl/>
        </w:rPr>
        <w:t xml:space="preserve"> </w:t>
      </w:r>
      <w:r>
        <w:rPr>
          <w:rtl/>
        </w:rPr>
        <w:t>קריאה:</w:t>
      </w:r>
      <w:r w:rsidRPr="00BB786A">
        <w:rPr>
          <w:rStyle w:val="TagStyle"/>
          <w:rtl/>
        </w:rPr>
        <w:t xml:space="preserve"> </w:t>
      </w:r>
      <w:r w:rsidRPr="004F739F">
        <w:rPr>
          <w:rStyle w:val="TagStyle"/>
          <w:rtl/>
        </w:rPr>
        <w:t>&lt;&lt; קריאה &gt;&gt;</w:t>
      </w:r>
      <w:r>
        <w:rPr>
          <w:rtl/>
        </w:rPr>
        <w:t xml:space="preserve"> </w:t>
      </w:r>
      <w:bookmarkEnd w:id="14820"/>
    </w:p>
    <w:p w:rsidR="00E375A4" w:rsidRDefault="00E375A4" w:rsidP="004A1BF2">
      <w:pPr>
        <w:rPr>
          <w:rtl/>
        </w:rPr>
      </w:pPr>
    </w:p>
    <w:p w:rsidR="00E375A4" w:rsidRDefault="00E375A4" w:rsidP="007E7D36">
      <w:pPr>
        <w:rPr>
          <w:rtl/>
        </w:rPr>
      </w:pPr>
      <w:bookmarkStart w:id="14821" w:name="_ETM_Q26_444000"/>
      <w:bookmarkEnd w:id="14821"/>
      <w:r>
        <w:rPr>
          <w:rFonts w:hint="cs"/>
          <w:rtl/>
        </w:rPr>
        <w:t>למה?</w:t>
      </w:r>
    </w:p>
    <w:p w:rsidR="00E375A4" w:rsidRDefault="00E375A4" w:rsidP="007E7D36">
      <w:pPr>
        <w:rPr>
          <w:rtl/>
        </w:rPr>
      </w:pPr>
      <w:bookmarkStart w:id="14822" w:name="_ETM_Q26_446000"/>
      <w:bookmarkEnd w:id="14822"/>
    </w:p>
    <w:p w:rsidR="00E375A4" w:rsidRDefault="00E375A4" w:rsidP="007E7D36">
      <w:pPr>
        <w:pStyle w:val="af6"/>
        <w:rPr>
          <w:rtl/>
        </w:rPr>
      </w:pPr>
      <w:bookmarkStart w:id="14823" w:name="_ETM_Q26_447000"/>
      <w:bookmarkEnd w:id="14823"/>
      <w:r w:rsidRPr="004F739F">
        <w:rPr>
          <w:rStyle w:val="TagStyle"/>
          <w:rtl/>
        </w:rPr>
        <w:t xml:space="preserve"> &lt;&lt; יור &gt;&gt;</w:t>
      </w:r>
      <w:r w:rsidRPr="00BB786A">
        <w:rPr>
          <w:rStyle w:val="TagStyle"/>
          <w:rtl/>
        </w:rPr>
        <w:t xml:space="preserve"> </w:t>
      </w:r>
      <w:r>
        <w:rPr>
          <w:rtl/>
        </w:rPr>
        <w:t>היו"ר יעקב מרגי:</w:t>
      </w:r>
      <w:r w:rsidRPr="00BB786A">
        <w:rPr>
          <w:rStyle w:val="TagStyle"/>
          <w:rtl/>
        </w:rPr>
        <w:t xml:space="preserve"> </w:t>
      </w:r>
      <w:r w:rsidRPr="004F739F">
        <w:rPr>
          <w:rStyle w:val="TagStyle"/>
          <w:rtl/>
        </w:rPr>
        <w:t>&lt;&lt; יור &gt;&gt;</w:t>
      </w:r>
      <w:r>
        <w:rPr>
          <w:rtl/>
        </w:rPr>
        <w:t xml:space="preserve"> </w:t>
      </w:r>
    </w:p>
    <w:p w:rsidR="00E375A4" w:rsidRDefault="00E375A4" w:rsidP="00247F6B">
      <w:pPr>
        <w:rPr>
          <w:rtl/>
        </w:rPr>
      </w:pPr>
      <w:r>
        <w:rPr>
          <w:rtl/>
        </w:rPr>
        <w:t xml:space="preserve">    </w:t>
      </w:r>
    </w:p>
    <w:p w:rsidR="00E375A4" w:rsidRDefault="00E375A4" w:rsidP="007E7D36">
      <w:pPr>
        <w:rPr>
          <w:rtl/>
        </w:rPr>
      </w:pPr>
      <w:r>
        <w:rPr>
          <w:rFonts w:hint="cs"/>
          <w:rtl/>
        </w:rPr>
        <w:t xml:space="preserve">לא, </w:t>
      </w:r>
      <w:bookmarkStart w:id="14824" w:name="_ETM_Q26_453621"/>
      <w:bookmarkEnd w:id="14824"/>
      <w:r>
        <w:rPr>
          <w:rFonts w:hint="cs"/>
          <w:rtl/>
        </w:rPr>
        <w:t xml:space="preserve">כי אם כן, הוועדה המסדרת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E375A4" w:rsidRDefault="00E375A4" w:rsidP="007E7D36">
      <w:pPr>
        <w:rPr>
          <w:rtl/>
        </w:rPr>
      </w:pPr>
    </w:p>
    <w:p w:rsidR="00E375A4" w:rsidRDefault="00E375A4" w:rsidP="007E7D36">
      <w:pPr>
        <w:pStyle w:val="af5"/>
        <w:rPr>
          <w:rtl/>
        </w:rPr>
      </w:pPr>
      <w:bookmarkStart w:id="14825" w:name="ET_interruption_קר_אה_19"/>
      <w:r w:rsidRPr="004F739F">
        <w:rPr>
          <w:rStyle w:val="TagStyle"/>
          <w:rtl/>
        </w:rPr>
        <w:t xml:space="preserve"> &lt;&lt; קריאה &gt;&gt;</w:t>
      </w:r>
      <w:r w:rsidRPr="00BB786A">
        <w:rPr>
          <w:rStyle w:val="TagStyle"/>
          <w:rtl/>
        </w:rPr>
        <w:t xml:space="preserve"> </w:t>
      </w:r>
      <w:r>
        <w:rPr>
          <w:rtl/>
        </w:rPr>
        <w:t>קריאה:</w:t>
      </w:r>
      <w:r w:rsidRPr="00BB786A">
        <w:rPr>
          <w:rStyle w:val="TagStyle"/>
          <w:rtl/>
        </w:rPr>
        <w:t xml:space="preserve"> </w:t>
      </w:r>
      <w:r w:rsidRPr="004F739F">
        <w:rPr>
          <w:rStyle w:val="TagStyle"/>
          <w:rtl/>
        </w:rPr>
        <w:t>&lt;&lt; קריאה &gt;&gt;</w:t>
      </w:r>
      <w:r>
        <w:rPr>
          <w:rtl/>
        </w:rPr>
        <w:t xml:space="preserve"> </w:t>
      </w:r>
      <w:bookmarkEnd w:id="14825"/>
    </w:p>
    <w:p w:rsidR="00E375A4" w:rsidRDefault="00E375A4" w:rsidP="004A1BF2">
      <w:pPr>
        <w:rPr>
          <w:rtl/>
        </w:rPr>
      </w:pPr>
    </w:p>
    <w:p w:rsidR="00E375A4"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BB786A">
        <w:rPr>
          <w:rStyle w:val="TagStyle"/>
          <w:rtl/>
        </w:rPr>
        <w:t xml:space="preserve"> </w:t>
      </w:r>
      <w:r>
        <w:rPr>
          <w:rtl/>
        </w:rPr>
        <w:t>היו"ר יעקב מרגי:</w:t>
      </w:r>
      <w:r w:rsidRPr="00BB786A">
        <w:rPr>
          <w:rStyle w:val="TagStyle"/>
          <w:rtl/>
        </w:rPr>
        <w:t xml:space="preserve"> </w:t>
      </w:r>
      <w:r w:rsidRPr="004F739F">
        <w:rPr>
          <w:rStyle w:val="TagStyle"/>
          <w:rtl/>
        </w:rPr>
        <w:t>&lt;&lt; יור &gt;&gt;</w:t>
      </w:r>
    </w:p>
    <w:p w:rsidR="00E375A4" w:rsidRDefault="00E375A4" w:rsidP="007E7D36">
      <w:pPr>
        <w:rPr>
          <w:rtl/>
        </w:rPr>
      </w:pPr>
    </w:p>
    <w:p w:rsidR="00E375A4" w:rsidRDefault="00E375A4" w:rsidP="00E54B72">
      <w:pPr>
        <w:rPr>
          <w:rtl/>
        </w:rPr>
      </w:pPr>
      <w:bookmarkStart w:id="14826" w:name="_ETM_Q26_448000"/>
      <w:bookmarkEnd w:id="14826"/>
      <w:r>
        <w:rPr>
          <w:rFonts w:hint="cs"/>
          <w:rtl/>
        </w:rPr>
        <w:t>לא.</w:t>
      </w:r>
      <w:bookmarkStart w:id="14827" w:name="_ETM_Q26_449000"/>
      <w:bookmarkEnd w:id="14827"/>
    </w:p>
    <w:p w:rsidR="00E375A4" w:rsidRDefault="00E375A4" w:rsidP="007E7D36">
      <w:pPr>
        <w:rPr>
          <w:rtl/>
        </w:rPr>
      </w:pPr>
    </w:p>
    <w:p w:rsidR="00E375A4" w:rsidRDefault="00E375A4" w:rsidP="007E7D36">
      <w:pPr>
        <w:pStyle w:val="af1"/>
        <w:keepNext/>
        <w:rPr>
          <w:rtl/>
        </w:rPr>
      </w:pPr>
      <w:bookmarkStart w:id="14828" w:name="_ETM_Q26_436000"/>
      <w:bookmarkEnd w:id="14828"/>
      <w:r>
        <w:rPr>
          <w:rtl/>
        </w:rPr>
        <w:t>הצבעה מס'</w:t>
      </w:r>
      <w:r>
        <w:rPr>
          <w:rFonts w:hint="cs"/>
          <w:rtl/>
        </w:rPr>
        <w:t xml:space="preserve"> 6</w:t>
      </w:r>
    </w:p>
    <w:p w:rsidR="00E375A4" w:rsidRDefault="00E375A4" w:rsidP="007E7D36">
      <w:pPr>
        <w:pStyle w:val="--"/>
        <w:keepNext/>
        <w:rPr>
          <w:rtl/>
        </w:rPr>
      </w:pPr>
    </w:p>
    <w:p w:rsidR="00E375A4" w:rsidRDefault="00E375A4" w:rsidP="007E7D36">
      <w:pPr>
        <w:pStyle w:val="--"/>
        <w:keepNext/>
        <w:rPr>
          <w:rtl/>
        </w:rPr>
      </w:pPr>
      <w:r>
        <w:rPr>
          <w:rtl/>
        </w:rPr>
        <w:t xml:space="preserve">בעד </w:t>
      </w:r>
      <w:r>
        <w:rPr>
          <w:rFonts w:hint="cs"/>
          <w:rtl/>
        </w:rPr>
        <w:t xml:space="preserve">ההצעה להעביר את הנושא לוועדה </w:t>
      </w:r>
      <w:r w:rsidR="00C552BC">
        <w:rPr>
          <w:rtl/>
        </w:rPr>
        <w:t>–</w:t>
      </w:r>
      <w:r>
        <w:rPr>
          <w:rtl/>
        </w:rPr>
        <w:t xml:space="preserve"> </w:t>
      </w:r>
      <w:r>
        <w:rPr>
          <w:rFonts w:hint="cs"/>
          <w:rtl/>
        </w:rPr>
        <w:t>12</w:t>
      </w:r>
    </w:p>
    <w:p w:rsidR="00E375A4" w:rsidRDefault="00E375A4" w:rsidP="007E7D36">
      <w:pPr>
        <w:pStyle w:val="--"/>
        <w:keepNext/>
        <w:rPr>
          <w:rtl/>
        </w:rPr>
      </w:pPr>
      <w:r>
        <w:rPr>
          <w:rtl/>
        </w:rPr>
        <w:t xml:space="preserve">נגד </w:t>
      </w:r>
      <w:r w:rsidR="00C552BC">
        <w:rPr>
          <w:rtl/>
        </w:rPr>
        <w:t>–</w:t>
      </w:r>
      <w:r>
        <w:rPr>
          <w:rtl/>
        </w:rPr>
        <w:t xml:space="preserve"> </w:t>
      </w:r>
      <w:r>
        <w:rPr>
          <w:rFonts w:hint="cs"/>
          <w:rtl/>
        </w:rPr>
        <w:t>אין</w:t>
      </w:r>
    </w:p>
    <w:p w:rsidR="00E375A4" w:rsidRDefault="00E375A4" w:rsidP="007E7D36">
      <w:pPr>
        <w:pStyle w:val="--"/>
        <w:keepNext/>
        <w:rPr>
          <w:rtl/>
        </w:rPr>
      </w:pPr>
      <w:r>
        <w:rPr>
          <w:rtl/>
        </w:rPr>
        <w:t xml:space="preserve">נמנעים </w:t>
      </w:r>
      <w:r w:rsidR="00C552BC">
        <w:rPr>
          <w:rtl/>
        </w:rPr>
        <w:t>–</w:t>
      </w:r>
      <w:r>
        <w:rPr>
          <w:rtl/>
        </w:rPr>
        <w:t xml:space="preserve"> </w:t>
      </w:r>
      <w:r>
        <w:rPr>
          <w:rFonts w:hint="cs"/>
          <w:rtl/>
        </w:rPr>
        <w:t>אין</w:t>
      </w:r>
    </w:p>
    <w:p w:rsidR="00E375A4" w:rsidRDefault="00E375A4" w:rsidP="00546B59">
      <w:pPr>
        <w:pStyle w:val="af2"/>
        <w:rPr>
          <w:rtl/>
        </w:rPr>
      </w:pPr>
      <w:r>
        <w:rPr>
          <w:rFonts w:hint="cs"/>
          <w:rtl/>
        </w:rPr>
        <w:t>ההצעה להעביר את הנושא לוועד</w:t>
      </w:r>
      <w:r w:rsidR="00546B59">
        <w:rPr>
          <w:rFonts w:hint="cs"/>
          <w:rtl/>
        </w:rPr>
        <w:t xml:space="preserve">ה הזמנית לענייני </w:t>
      </w:r>
      <w:r>
        <w:rPr>
          <w:rFonts w:hint="cs"/>
          <w:rtl/>
        </w:rPr>
        <w:t>כספים נתקבלה.</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1847C0">
        <w:rPr>
          <w:rStyle w:val="TagStyle"/>
          <w:rtl/>
        </w:rPr>
        <w:t xml:space="preserve"> </w:t>
      </w:r>
      <w:r>
        <w:rPr>
          <w:rtl/>
        </w:rPr>
        <w:t>היו"ר יעקב מרגי:</w:t>
      </w:r>
      <w:r w:rsidRPr="001847C0">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7E7D36">
      <w:pPr>
        <w:rPr>
          <w:rtl/>
        </w:rPr>
      </w:pPr>
      <w:r>
        <w:rPr>
          <w:rFonts w:hint="cs"/>
          <w:rtl/>
        </w:rPr>
        <w:t xml:space="preserve">אוקיי. 12 </w:t>
      </w:r>
      <w:bookmarkStart w:id="14829" w:name="_ETM_Q26_450000"/>
      <w:bookmarkEnd w:id="14829"/>
      <w:r>
        <w:rPr>
          <w:rFonts w:hint="cs"/>
          <w:rtl/>
        </w:rPr>
        <w:t xml:space="preserve">בעד, אין מתנגדים. הנושא יובא לדיון </w:t>
      </w:r>
      <w:bookmarkStart w:id="14830" w:name="_ETM_Q26_454000"/>
      <w:bookmarkEnd w:id="14830"/>
      <w:r>
        <w:rPr>
          <w:rFonts w:hint="cs"/>
          <w:rtl/>
        </w:rPr>
        <w:t xml:space="preserve">בוועדת הכספים. נקווה שיו"ר ועדת הכספים ימצא את הזמן המתאים </w:t>
      </w:r>
      <w:bookmarkStart w:id="14831" w:name="_ETM_Q26_462000"/>
      <w:bookmarkEnd w:id="14831"/>
      <w:r>
        <w:rPr>
          <w:rFonts w:hint="cs"/>
          <w:rtl/>
        </w:rPr>
        <w:t xml:space="preserve">ובהקדם לנושא הזה, כי אני מבין שהעברות לא נותנים לו </w:t>
      </w:r>
      <w:bookmarkStart w:id="14832" w:name="_ETM_Q26_461000"/>
      <w:bookmarkEnd w:id="14832"/>
      <w:r>
        <w:rPr>
          <w:rFonts w:hint="cs"/>
          <w:rtl/>
        </w:rPr>
        <w:t>להעביר מהאוצר, אז לפחות דיונים חשובים.</w:t>
      </w:r>
    </w:p>
    <w:p w:rsidR="00E375A4" w:rsidRDefault="00E375A4" w:rsidP="007E7D36">
      <w:pPr>
        <w:rPr>
          <w:rtl/>
        </w:rPr>
      </w:pPr>
      <w:bookmarkStart w:id="14833" w:name="_ETM_Q26_466000"/>
      <w:bookmarkEnd w:id="14833"/>
    </w:p>
    <w:p w:rsidR="00F54B98" w:rsidRDefault="00F54B98" w:rsidP="00F54B98">
      <w:pPr>
        <w:pStyle w:val="-"/>
        <w:rPr>
          <w:rtl/>
        </w:rPr>
      </w:pPr>
      <w:r w:rsidRPr="00E6757A">
        <w:rPr>
          <w:rStyle w:val="TagStyle"/>
          <w:rtl/>
        </w:rPr>
        <w:t>&lt;&lt; דובר_המשך &gt;&gt;</w:t>
      </w:r>
      <w:r w:rsidRPr="00F61073">
        <w:rPr>
          <w:rStyle w:val="TagStyle"/>
          <w:rtl/>
        </w:rPr>
        <w:t xml:space="preserve"> </w:t>
      </w:r>
      <w:r>
        <w:rPr>
          <w:rtl/>
        </w:rPr>
        <w:t>סגן שר האוצר יצחק כהן:</w:t>
      </w:r>
      <w:r w:rsidRPr="00F61073">
        <w:rPr>
          <w:rStyle w:val="TagStyle"/>
          <w:rtl/>
        </w:rPr>
        <w:t xml:space="preserve"> </w:t>
      </w:r>
      <w:r w:rsidRPr="00E6757A">
        <w:rPr>
          <w:rStyle w:val="TagStyle"/>
          <w:rtl/>
        </w:rPr>
        <w:t>&lt;&lt; דובר_המשך &gt;&gt;</w:t>
      </w:r>
      <w:r>
        <w:rPr>
          <w:rtl/>
        </w:rPr>
        <w:t xml:space="preserve"> </w:t>
      </w:r>
    </w:p>
    <w:p w:rsidR="00E375A4" w:rsidRDefault="00E375A4" w:rsidP="004A1BF2">
      <w:pPr>
        <w:rPr>
          <w:rtl/>
        </w:rPr>
      </w:pPr>
    </w:p>
    <w:p w:rsidR="00E375A4" w:rsidRDefault="00E375A4" w:rsidP="007E7D36">
      <w:pPr>
        <w:rPr>
          <w:rtl/>
        </w:rPr>
      </w:pPr>
      <w:bookmarkStart w:id="14834" w:name="_ETM_Q26_469000"/>
      <w:bookmarkEnd w:id="14834"/>
      <w:r>
        <w:rPr>
          <w:rFonts w:hint="cs"/>
          <w:rtl/>
        </w:rPr>
        <w:t>מה התוצאה?</w:t>
      </w:r>
      <w:r>
        <w:rPr>
          <w:rtl/>
        </w:rPr>
        <w:t xml:space="preserve">  </w:t>
      </w:r>
    </w:p>
    <w:p w:rsidR="00E375A4" w:rsidRDefault="00E375A4" w:rsidP="007E7D36">
      <w:pPr>
        <w:rPr>
          <w:rtl/>
        </w:rPr>
      </w:pPr>
    </w:p>
    <w:p w:rsidR="00E54B72" w:rsidRDefault="00E54B72" w:rsidP="007E7D36">
      <w:pPr>
        <w:rPr>
          <w:rtl/>
        </w:rPr>
      </w:pPr>
    </w:p>
    <w:p w:rsidR="00E375A4" w:rsidRDefault="00E375A4" w:rsidP="00E54B72">
      <w:pPr>
        <w:pStyle w:val="a6"/>
        <w:rPr>
          <w:rtl/>
        </w:rPr>
      </w:pPr>
      <w:bookmarkStart w:id="14835" w:name="_ETM_Q26_464000"/>
      <w:bookmarkStart w:id="14836" w:name="ET_halsi_617639_21"/>
      <w:bookmarkEnd w:id="14835"/>
      <w:r w:rsidRPr="004F739F">
        <w:rPr>
          <w:rStyle w:val="TagStyle"/>
          <w:rtl/>
        </w:rPr>
        <w:t xml:space="preserve"> &lt;&lt; הלסי &gt;&gt;</w:t>
      </w:r>
      <w:r w:rsidRPr="00DC4950">
        <w:rPr>
          <w:rStyle w:val="TagStyle"/>
          <w:rtl/>
        </w:rPr>
        <w:t xml:space="preserve"> </w:t>
      </w:r>
      <w:bookmarkStart w:id="14837" w:name="_Toc23973400"/>
      <w:bookmarkStart w:id="14838" w:name="_Toc23973998"/>
      <w:r>
        <w:rPr>
          <w:rtl/>
        </w:rPr>
        <w:t>הצע</w:t>
      </w:r>
      <w:r w:rsidR="00E54B72">
        <w:rPr>
          <w:rFonts w:hint="cs"/>
          <w:rtl/>
        </w:rPr>
        <w:t>ות</w:t>
      </w:r>
      <w:r>
        <w:rPr>
          <w:rtl/>
        </w:rPr>
        <w:t xml:space="preserve"> לסדר-היום</w:t>
      </w:r>
      <w:bookmarkEnd w:id="14837"/>
      <w:bookmarkEnd w:id="14838"/>
      <w:r w:rsidRPr="00DC4950">
        <w:rPr>
          <w:rStyle w:val="TagStyle"/>
          <w:rtl/>
        </w:rPr>
        <w:t xml:space="preserve"> </w:t>
      </w:r>
      <w:r w:rsidRPr="004F739F">
        <w:rPr>
          <w:rStyle w:val="TagStyle"/>
          <w:rtl/>
        </w:rPr>
        <w:t>&lt;&lt; הלסי &gt;&gt;</w:t>
      </w:r>
      <w:r>
        <w:rPr>
          <w:rtl/>
        </w:rPr>
        <w:t xml:space="preserve"> </w:t>
      </w:r>
      <w:bookmarkEnd w:id="14836"/>
    </w:p>
    <w:p w:rsidR="00E375A4" w:rsidRDefault="00E375A4" w:rsidP="007E7D36">
      <w:pPr>
        <w:pStyle w:val="a6"/>
        <w:rPr>
          <w:rtl/>
        </w:rPr>
      </w:pPr>
      <w:bookmarkStart w:id="14839" w:name="ET_halsi_617639_22"/>
      <w:r w:rsidRPr="004F739F">
        <w:rPr>
          <w:rStyle w:val="TagStyle"/>
          <w:rtl/>
        </w:rPr>
        <w:t xml:space="preserve"> &lt;&lt; הלסי &gt;&gt;</w:t>
      </w:r>
      <w:r w:rsidRPr="00DC4950">
        <w:rPr>
          <w:rStyle w:val="TagStyle"/>
          <w:rtl/>
        </w:rPr>
        <w:t xml:space="preserve"> </w:t>
      </w:r>
      <w:bookmarkStart w:id="14840" w:name="_Toc23973401"/>
      <w:bookmarkStart w:id="14841" w:name="_Toc23973999"/>
      <w:r>
        <w:rPr>
          <w:rtl/>
        </w:rPr>
        <w:t>הצורך הדחוף להגדיל את מספר הסטודנטים לרפואה בישראל</w:t>
      </w:r>
      <w:bookmarkEnd w:id="14840"/>
      <w:bookmarkEnd w:id="14841"/>
      <w:r w:rsidRPr="00DC4950">
        <w:rPr>
          <w:rStyle w:val="TagStyle"/>
          <w:rtl/>
        </w:rPr>
        <w:t xml:space="preserve"> </w:t>
      </w:r>
      <w:r w:rsidRPr="004F739F">
        <w:rPr>
          <w:rStyle w:val="TagStyle"/>
          <w:rtl/>
        </w:rPr>
        <w:t>&lt;&lt; הלסי &gt;&gt;</w:t>
      </w:r>
      <w:r>
        <w:rPr>
          <w:rtl/>
        </w:rPr>
        <w:t xml:space="preserve"> </w:t>
      </w:r>
      <w:bookmarkEnd w:id="14839"/>
    </w:p>
    <w:p w:rsidR="00E375A4" w:rsidRDefault="00E375A4" w:rsidP="004A1BF2">
      <w:pPr>
        <w:rPr>
          <w:rtl/>
        </w:rPr>
      </w:pPr>
    </w:p>
    <w:p w:rsidR="00E375A4" w:rsidRDefault="00E375A4" w:rsidP="007E7D36">
      <w:pPr>
        <w:pStyle w:val="af6"/>
        <w:rPr>
          <w:rtl/>
        </w:rPr>
      </w:pPr>
      <w:r w:rsidRPr="004F739F">
        <w:rPr>
          <w:rStyle w:val="TagStyle"/>
          <w:rtl/>
        </w:rPr>
        <w:t xml:space="preserve"> &lt;&lt; יור &gt;&gt;</w:t>
      </w:r>
      <w:r w:rsidRPr="00DC4950">
        <w:rPr>
          <w:rStyle w:val="TagStyle"/>
          <w:rtl/>
        </w:rPr>
        <w:t xml:space="preserve"> </w:t>
      </w:r>
      <w:r>
        <w:rPr>
          <w:rtl/>
        </w:rPr>
        <w:t>היו"ר יעקב מרגי:</w:t>
      </w:r>
      <w:r w:rsidRPr="00DC4950">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E54B72">
      <w:pPr>
        <w:rPr>
          <w:rtl/>
        </w:rPr>
      </w:pPr>
      <w:r>
        <w:rPr>
          <w:rFonts w:hint="cs"/>
          <w:rtl/>
        </w:rPr>
        <w:t xml:space="preserve">אנחנו עוברים לסעיף </w:t>
      </w:r>
      <w:bookmarkStart w:id="14842" w:name="_ETM_Q26_468000"/>
      <w:bookmarkEnd w:id="14842"/>
      <w:r>
        <w:rPr>
          <w:rFonts w:hint="cs"/>
          <w:rtl/>
        </w:rPr>
        <w:t>7 בסדר-היום</w:t>
      </w:r>
      <w:r w:rsidR="00E54B72">
        <w:rPr>
          <w:rFonts w:hint="cs"/>
          <w:rtl/>
        </w:rPr>
        <w:t xml:space="preserve"> </w:t>
      </w:r>
      <w:r w:rsidR="00C552BC">
        <w:rPr>
          <w:rFonts w:hint="eastAsia"/>
          <w:rtl/>
        </w:rPr>
        <w:t>–</w:t>
      </w:r>
      <w:r w:rsidR="00E54B72">
        <w:rPr>
          <w:rFonts w:hint="cs"/>
          <w:rtl/>
        </w:rPr>
        <w:t xml:space="preserve"> </w:t>
      </w:r>
      <w:r>
        <w:rPr>
          <w:rFonts w:hint="cs"/>
          <w:rtl/>
        </w:rPr>
        <w:t>הצע</w:t>
      </w:r>
      <w:r w:rsidR="00E54B72">
        <w:rPr>
          <w:rFonts w:hint="cs"/>
          <w:rtl/>
        </w:rPr>
        <w:t>ות דחופות</w:t>
      </w:r>
      <w:r>
        <w:rPr>
          <w:rFonts w:hint="cs"/>
          <w:rtl/>
        </w:rPr>
        <w:t xml:space="preserve"> לסדר-היום </w:t>
      </w:r>
      <w:r>
        <w:rPr>
          <w:rtl/>
        </w:rPr>
        <w:t>בנושא:</w:t>
      </w:r>
      <w:r>
        <w:rPr>
          <w:rFonts w:hint="cs"/>
          <w:rtl/>
        </w:rPr>
        <w:t xml:space="preserve"> </w:t>
      </w:r>
      <w:r>
        <w:rPr>
          <w:rtl/>
        </w:rPr>
        <w:t>הצורך הדחוף להגדיל את מספר הסטודנטים לרפואה בישראל, מס' 55, 79, 110 ו-115</w:t>
      </w:r>
      <w:r>
        <w:rPr>
          <w:rFonts w:hint="cs"/>
          <w:rtl/>
        </w:rPr>
        <w:t xml:space="preserve">. ראשונת הדוברים </w:t>
      </w:r>
      <w:bookmarkStart w:id="14843" w:name="_ETM_Q26_477000"/>
      <w:bookmarkEnd w:id="14843"/>
      <w:r>
        <w:rPr>
          <w:rFonts w:hint="cs"/>
          <w:rtl/>
        </w:rPr>
        <w:t>ומובילה את הדיון היא חברת הכנסת יעל</w:t>
      </w:r>
      <w:bookmarkStart w:id="14844" w:name="_ETM_Q26_480000"/>
      <w:bookmarkEnd w:id="14844"/>
      <w:r>
        <w:rPr>
          <w:rFonts w:hint="cs"/>
          <w:rtl/>
        </w:rPr>
        <w:t xml:space="preserve"> גרמן. בבקשה, גברתי.</w:t>
      </w:r>
    </w:p>
    <w:p w:rsidR="00E375A4" w:rsidRDefault="00E375A4" w:rsidP="007E7D36">
      <w:pPr>
        <w:rPr>
          <w:rtl/>
        </w:rPr>
      </w:pPr>
      <w:bookmarkStart w:id="14845" w:name="_ETM_Q26_481000"/>
      <w:bookmarkEnd w:id="14845"/>
    </w:p>
    <w:p w:rsidR="00E375A4" w:rsidRDefault="00E375A4" w:rsidP="007E7D36">
      <w:pPr>
        <w:pStyle w:val="a4"/>
        <w:rPr>
          <w:rtl/>
        </w:rPr>
      </w:pPr>
      <w:bookmarkStart w:id="14846" w:name="ET_speaker_5075_25"/>
      <w:r w:rsidRPr="004F739F">
        <w:rPr>
          <w:rStyle w:val="TagStyle"/>
          <w:rtl/>
        </w:rPr>
        <w:t xml:space="preserve"> &lt;&lt; דובר &gt;&gt;</w:t>
      </w:r>
      <w:r w:rsidRPr="00DC4950">
        <w:rPr>
          <w:rStyle w:val="TagStyle"/>
          <w:rtl/>
        </w:rPr>
        <w:t xml:space="preserve"> </w:t>
      </w:r>
      <w:bookmarkStart w:id="14847" w:name="_Toc23973402"/>
      <w:bookmarkStart w:id="14848" w:name="_Toc23974000"/>
      <w:r>
        <w:rPr>
          <w:rtl/>
        </w:rPr>
        <w:t>יעל גרמן (כחול לבן):</w:t>
      </w:r>
      <w:bookmarkEnd w:id="14847"/>
      <w:bookmarkEnd w:id="14848"/>
      <w:r w:rsidRPr="00DC4950">
        <w:rPr>
          <w:rStyle w:val="TagStyle"/>
          <w:rtl/>
        </w:rPr>
        <w:t xml:space="preserve"> </w:t>
      </w:r>
      <w:r w:rsidRPr="004F739F">
        <w:rPr>
          <w:rStyle w:val="TagStyle"/>
          <w:rtl/>
        </w:rPr>
        <w:t>&lt;&lt; דובר &gt;&gt;</w:t>
      </w:r>
      <w:r>
        <w:rPr>
          <w:rtl/>
        </w:rPr>
        <w:t xml:space="preserve"> </w:t>
      </w:r>
      <w:bookmarkEnd w:id="14846"/>
    </w:p>
    <w:p w:rsidR="00E375A4" w:rsidRDefault="00E375A4" w:rsidP="004A1BF2">
      <w:pPr>
        <w:rPr>
          <w:rtl/>
        </w:rPr>
      </w:pPr>
    </w:p>
    <w:p w:rsidR="00E375A4" w:rsidRDefault="00E375A4" w:rsidP="007E7D36">
      <w:pPr>
        <w:rPr>
          <w:rtl/>
        </w:rPr>
      </w:pPr>
      <w:r>
        <w:rPr>
          <w:rFonts w:hint="cs"/>
          <w:rtl/>
        </w:rPr>
        <w:t xml:space="preserve">תודה רבה לך, אדוני היושב-ראש. איזה כיף לומר </w:t>
      </w:r>
      <w:bookmarkStart w:id="14849" w:name="_ETM_Q26_484000"/>
      <w:bookmarkEnd w:id="14849"/>
      <w:r>
        <w:rPr>
          <w:rFonts w:hint="cs"/>
          <w:rtl/>
        </w:rPr>
        <w:t>היושב-ראש.</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696BD6">
        <w:rPr>
          <w:rStyle w:val="TagStyle"/>
          <w:rtl/>
        </w:rPr>
        <w:t xml:space="preserve"> </w:t>
      </w:r>
      <w:r>
        <w:rPr>
          <w:rtl/>
        </w:rPr>
        <w:t>היו"ר יעקב מרגי:</w:t>
      </w:r>
      <w:r w:rsidRPr="00696BD6">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7E7D36">
      <w:pPr>
        <w:rPr>
          <w:rtl/>
        </w:rPr>
      </w:pPr>
      <w:r>
        <w:rPr>
          <w:rFonts w:hint="cs"/>
          <w:rtl/>
        </w:rPr>
        <w:t>תודה.</w:t>
      </w:r>
    </w:p>
    <w:p w:rsidR="00E375A4" w:rsidRDefault="00E375A4" w:rsidP="007E7D36">
      <w:pPr>
        <w:rPr>
          <w:rtl/>
        </w:rPr>
      </w:pPr>
    </w:p>
    <w:p w:rsidR="00E375A4" w:rsidRDefault="00E375A4" w:rsidP="007E7D36">
      <w:pPr>
        <w:pStyle w:val="-"/>
        <w:rPr>
          <w:rtl/>
        </w:rPr>
      </w:pPr>
      <w:r w:rsidRPr="004F739F">
        <w:rPr>
          <w:rStyle w:val="TagStyle"/>
          <w:rtl/>
        </w:rPr>
        <w:t xml:space="preserve"> &lt;&lt; דובר_המשך &gt;&gt;</w:t>
      </w:r>
      <w:r w:rsidRPr="00696BD6">
        <w:rPr>
          <w:rStyle w:val="TagStyle"/>
          <w:rtl/>
        </w:rPr>
        <w:t xml:space="preserve"> </w:t>
      </w:r>
      <w:r>
        <w:rPr>
          <w:rtl/>
        </w:rPr>
        <w:t>יעל גרמן (כחול לבן):</w:t>
      </w:r>
      <w:r w:rsidRPr="00696BD6">
        <w:rPr>
          <w:rStyle w:val="TagStyle"/>
          <w:rtl/>
        </w:rPr>
        <w:t xml:space="preserve"> </w:t>
      </w:r>
      <w:r w:rsidRPr="004F739F">
        <w:rPr>
          <w:rStyle w:val="TagStyle"/>
          <w:rtl/>
        </w:rPr>
        <w:t>&lt;&lt; דובר_המשך &gt;&gt;</w:t>
      </w:r>
      <w:r>
        <w:rPr>
          <w:rtl/>
        </w:rPr>
        <w:t xml:space="preserve"> </w:t>
      </w:r>
    </w:p>
    <w:p w:rsidR="00E375A4" w:rsidRDefault="00E375A4" w:rsidP="004A1BF2">
      <w:pPr>
        <w:rPr>
          <w:rtl/>
        </w:rPr>
      </w:pPr>
    </w:p>
    <w:p w:rsidR="00E375A4" w:rsidRDefault="00E375A4" w:rsidP="00552D67">
      <w:pPr>
        <w:rPr>
          <w:rtl/>
        </w:rPr>
      </w:pPr>
      <w:bookmarkStart w:id="14850" w:name="_ETM_Q26_487000"/>
      <w:bookmarkEnd w:id="14850"/>
      <w:r>
        <w:rPr>
          <w:rFonts w:hint="cs"/>
          <w:rtl/>
        </w:rPr>
        <w:t>ברכותיי. אני מצטרפת לכל המילים החמות שאמרו קודמיי</w:t>
      </w:r>
      <w:bookmarkStart w:id="14851" w:name="_ETM_Q26_490000"/>
      <w:bookmarkEnd w:id="14851"/>
      <w:r>
        <w:rPr>
          <w:rFonts w:hint="cs"/>
          <w:rtl/>
        </w:rPr>
        <w:t xml:space="preserve"> וקודמותיי.</w:t>
      </w:r>
    </w:p>
    <w:p w:rsidR="00E375A4" w:rsidRDefault="00E375A4" w:rsidP="007E7D36">
      <w:pPr>
        <w:rPr>
          <w:rtl/>
        </w:rPr>
      </w:pPr>
      <w:bookmarkStart w:id="14852" w:name="_ETM_Q26_492000"/>
      <w:bookmarkEnd w:id="14852"/>
    </w:p>
    <w:p w:rsidR="00E375A4" w:rsidRDefault="00E375A4" w:rsidP="007E7D36">
      <w:pPr>
        <w:pStyle w:val="af6"/>
        <w:rPr>
          <w:rtl/>
        </w:rPr>
      </w:pPr>
      <w:r w:rsidRPr="004F739F">
        <w:rPr>
          <w:rStyle w:val="TagStyle"/>
          <w:rtl/>
        </w:rPr>
        <w:t xml:space="preserve"> &lt;&lt; יור &gt;&gt;</w:t>
      </w:r>
      <w:r w:rsidRPr="00696BD6">
        <w:rPr>
          <w:rStyle w:val="TagStyle"/>
          <w:rtl/>
        </w:rPr>
        <w:t xml:space="preserve"> </w:t>
      </w:r>
      <w:r>
        <w:rPr>
          <w:rtl/>
        </w:rPr>
        <w:t>היו"ר יעקב מרגי:</w:t>
      </w:r>
      <w:r w:rsidRPr="00696BD6">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7E7D36">
      <w:pPr>
        <w:rPr>
          <w:rtl/>
        </w:rPr>
      </w:pPr>
      <w:bookmarkStart w:id="14853" w:name="_ETM_Q26_493000"/>
      <w:bookmarkEnd w:id="14853"/>
      <w:r>
        <w:rPr>
          <w:rFonts w:hint="cs"/>
          <w:rtl/>
        </w:rPr>
        <w:t>תודה.</w:t>
      </w:r>
    </w:p>
    <w:p w:rsidR="00E375A4" w:rsidRDefault="00E375A4" w:rsidP="007E7D36">
      <w:pPr>
        <w:rPr>
          <w:rtl/>
        </w:rPr>
      </w:pPr>
      <w:bookmarkStart w:id="14854" w:name="_ETM_Q26_495000"/>
      <w:bookmarkEnd w:id="14854"/>
    </w:p>
    <w:p w:rsidR="00E375A4" w:rsidRDefault="00E375A4" w:rsidP="007E7D36">
      <w:pPr>
        <w:pStyle w:val="-"/>
        <w:rPr>
          <w:rtl/>
        </w:rPr>
      </w:pPr>
      <w:bookmarkStart w:id="14855" w:name="ET_speakercontinue_5075_29"/>
      <w:r w:rsidRPr="004F739F">
        <w:rPr>
          <w:rStyle w:val="TagStyle"/>
          <w:rtl/>
        </w:rPr>
        <w:t xml:space="preserve"> &lt;&lt; דובר_המשך &gt;&gt;</w:t>
      </w:r>
      <w:r w:rsidRPr="00696BD6">
        <w:rPr>
          <w:rStyle w:val="TagStyle"/>
          <w:rtl/>
        </w:rPr>
        <w:t xml:space="preserve"> </w:t>
      </w:r>
      <w:r>
        <w:rPr>
          <w:rtl/>
        </w:rPr>
        <w:t>יעל גרמן (כחול לבן):</w:t>
      </w:r>
      <w:r w:rsidRPr="00696BD6">
        <w:rPr>
          <w:rStyle w:val="TagStyle"/>
          <w:rtl/>
        </w:rPr>
        <w:t xml:space="preserve"> </w:t>
      </w:r>
      <w:r w:rsidRPr="004F739F">
        <w:rPr>
          <w:rStyle w:val="TagStyle"/>
          <w:rtl/>
        </w:rPr>
        <w:t>&lt;&lt; דובר_המשך &gt;&gt;</w:t>
      </w:r>
      <w:r>
        <w:rPr>
          <w:rtl/>
        </w:rPr>
        <w:t xml:space="preserve"> </w:t>
      </w:r>
      <w:bookmarkEnd w:id="14855"/>
    </w:p>
    <w:p w:rsidR="00E375A4" w:rsidRDefault="00E375A4" w:rsidP="004A1BF2">
      <w:pPr>
        <w:rPr>
          <w:rtl/>
        </w:rPr>
      </w:pPr>
    </w:p>
    <w:p w:rsidR="00552D67" w:rsidRDefault="00E375A4" w:rsidP="00552D67">
      <w:pPr>
        <w:rPr>
          <w:rtl/>
        </w:rPr>
      </w:pPr>
      <w:bookmarkStart w:id="14856" w:name="_ETM_Q26_496000"/>
      <w:bookmarkEnd w:id="14856"/>
      <w:r>
        <w:rPr>
          <w:rFonts w:hint="cs"/>
          <w:rtl/>
        </w:rPr>
        <w:t xml:space="preserve">ההצעה לסדר-היום היא בעניין הצורך הדחוף להגדיל את מספר הסטודנטים </w:t>
      </w:r>
      <w:bookmarkStart w:id="14857" w:name="_ETM_Q26_502000"/>
      <w:bookmarkEnd w:id="14857"/>
      <w:r>
        <w:rPr>
          <w:rFonts w:hint="cs"/>
          <w:rtl/>
        </w:rPr>
        <w:t xml:space="preserve">לרפואה בישראל. אתמול ערכנו כינוס חירום בנושא המצב </w:t>
      </w:r>
      <w:bookmarkStart w:id="14858" w:name="_ETM_Q26_510000"/>
      <w:bookmarkEnd w:id="14858"/>
      <w:r>
        <w:rPr>
          <w:rFonts w:hint="cs"/>
          <w:rtl/>
        </w:rPr>
        <w:t>הדחוף</w:t>
      </w:r>
      <w:r w:rsidR="00552D67">
        <w:rPr>
          <w:rFonts w:hint="cs"/>
          <w:rtl/>
        </w:rPr>
        <w:t>,</w:t>
      </w:r>
      <w:r>
        <w:rPr>
          <w:rFonts w:hint="cs"/>
          <w:rtl/>
        </w:rPr>
        <w:t xml:space="preserve"> </w:t>
      </w:r>
      <w:r w:rsidR="00552D67">
        <w:rPr>
          <w:rFonts w:hint="cs"/>
          <w:rtl/>
        </w:rPr>
        <w:t xml:space="preserve">מצב </w:t>
      </w:r>
      <w:r>
        <w:rPr>
          <w:rFonts w:hint="cs"/>
          <w:rtl/>
        </w:rPr>
        <w:t xml:space="preserve">החירום של מערכת הבריאות. אחד הדברים המזעזעים ביותר ששמענו </w:t>
      </w:r>
      <w:bookmarkStart w:id="14859" w:name="_ETM_Q26_516000"/>
      <w:bookmarkEnd w:id="14859"/>
      <w:r>
        <w:rPr>
          <w:rFonts w:hint="cs"/>
          <w:rtl/>
        </w:rPr>
        <w:t xml:space="preserve">אתמול הייתה </w:t>
      </w:r>
      <w:proofErr w:type="spellStart"/>
      <w:r w:rsidR="00552D67">
        <w:rPr>
          <w:rFonts w:hint="cs"/>
          <w:rtl/>
        </w:rPr>
        <w:t>מ</w:t>
      </w:r>
      <w:r>
        <w:rPr>
          <w:rFonts w:hint="cs"/>
          <w:rtl/>
        </w:rPr>
        <w:t>סטאז'רית</w:t>
      </w:r>
      <w:proofErr w:type="spellEnd"/>
      <w:r>
        <w:rPr>
          <w:rFonts w:hint="cs"/>
          <w:rtl/>
        </w:rPr>
        <w:t xml:space="preserve"> שסיפרה איך במשך 12 שעות </w:t>
      </w:r>
      <w:bookmarkStart w:id="14860" w:name="_ETM_Q26_520000"/>
      <w:bookmarkEnd w:id="14860"/>
      <w:r>
        <w:rPr>
          <w:rFonts w:hint="cs"/>
          <w:rtl/>
        </w:rPr>
        <w:t xml:space="preserve">היא נמצאת לבדה בלי אף רופא, פרוסה על </w:t>
      </w:r>
      <w:r w:rsidR="00552D67">
        <w:rPr>
          <w:rFonts w:hint="cs"/>
          <w:rtl/>
        </w:rPr>
        <w:t>כמה</w:t>
      </w:r>
      <w:r>
        <w:rPr>
          <w:rFonts w:hint="cs"/>
          <w:rtl/>
        </w:rPr>
        <w:t xml:space="preserve"> מחלקות ולא </w:t>
      </w:r>
      <w:bookmarkStart w:id="14861" w:name="_ETM_Q26_526000"/>
      <w:bookmarkEnd w:id="14861"/>
      <w:r>
        <w:rPr>
          <w:rFonts w:hint="cs"/>
          <w:rtl/>
        </w:rPr>
        <w:t xml:space="preserve">על מחלקה אחת, והרופא היחיד שנמצא נמצא למעשה בדיון </w:t>
      </w:r>
      <w:bookmarkStart w:id="14862" w:name="_ETM_Q26_527000"/>
      <w:bookmarkEnd w:id="14862"/>
      <w:r w:rsidR="00C552BC">
        <w:rPr>
          <w:rFonts w:hint="eastAsia"/>
          <w:rtl/>
        </w:rPr>
        <w:t>–</w:t>
      </w:r>
      <w:r w:rsidR="00552D67">
        <w:rPr>
          <w:rFonts w:hint="eastAsia"/>
          <w:rtl/>
        </w:rPr>
        <w:t xml:space="preserve"> </w:t>
      </w:r>
      <w:r>
        <w:rPr>
          <w:rFonts w:hint="cs"/>
          <w:rtl/>
        </w:rPr>
        <w:t>דבר שהוא בלתי נסבל</w:t>
      </w:r>
      <w:r w:rsidR="00552D67">
        <w:rPr>
          <w:rFonts w:hint="cs"/>
          <w:rtl/>
        </w:rPr>
        <w:t>,</w:t>
      </w:r>
      <w:r>
        <w:rPr>
          <w:rFonts w:hint="cs"/>
          <w:rtl/>
        </w:rPr>
        <w:t xml:space="preserve"> זה לא יכול להיות. אני</w:t>
      </w:r>
      <w:bookmarkStart w:id="14863" w:name="_ETM_Q26_529000"/>
      <w:bookmarkEnd w:id="14863"/>
      <w:r>
        <w:rPr>
          <w:rFonts w:hint="cs"/>
          <w:rtl/>
        </w:rPr>
        <w:t xml:space="preserve"> לא אומרת שזה בכל בתי החולים. מספיק שזה בבית חולים </w:t>
      </w:r>
      <w:r w:rsidR="00C552BC">
        <w:rPr>
          <w:rtl/>
        </w:rPr>
        <w:t>–</w:t>
      </w:r>
      <w:r>
        <w:rPr>
          <w:rFonts w:hint="cs"/>
          <w:rtl/>
        </w:rPr>
        <w:t xml:space="preserve"> והיא דיברה על בית חולים-על, </w:t>
      </w:r>
      <w:bookmarkStart w:id="14864" w:name="_ETM_Q26_539000"/>
      <w:bookmarkEnd w:id="14864"/>
      <w:r>
        <w:rPr>
          <w:rFonts w:hint="cs"/>
          <w:rtl/>
        </w:rPr>
        <w:t>מאוד מאוד גדול</w:t>
      </w:r>
      <w:r w:rsidR="00552D67">
        <w:rPr>
          <w:rFonts w:hint="cs"/>
          <w:rtl/>
        </w:rPr>
        <w:t>.</w:t>
      </w:r>
      <w:r>
        <w:rPr>
          <w:rFonts w:hint="cs"/>
          <w:rtl/>
        </w:rPr>
        <w:t xml:space="preserve"> מספיק שאנחנו שומעים שיש בית חולים </w:t>
      </w:r>
      <w:bookmarkStart w:id="14865" w:name="_ETM_Q26_542000"/>
      <w:bookmarkEnd w:id="14865"/>
      <w:r>
        <w:rPr>
          <w:rFonts w:hint="cs"/>
          <w:rtl/>
        </w:rPr>
        <w:t>אחד כזה</w:t>
      </w:r>
      <w:r w:rsidR="00552D67">
        <w:rPr>
          <w:rFonts w:hint="cs"/>
          <w:rtl/>
        </w:rPr>
        <w:t>.</w:t>
      </w:r>
      <w:r>
        <w:rPr>
          <w:rFonts w:hint="cs"/>
          <w:rtl/>
        </w:rPr>
        <w:t xml:space="preserve"> </w:t>
      </w:r>
    </w:p>
    <w:p w:rsidR="00552D67" w:rsidRDefault="00552D67" w:rsidP="00552D67">
      <w:pPr>
        <w:rPr>
          <w:rtl/>
        </w:rPr>
      </w:pPr>
    </w:p>
    <w:p w:rsidR="00E375A4" w:rsidRDefault="00E375A4" w:rsidP="00552D67">
      <w:pPr>
        <w:rPr>
          <w:rtl/>
        </w:rPr>
      </w:pPr>
      <w:r>
        <w:rPr>
          <w:rFonts w:hint="cs"/>
          <w:rtl/>
        </w:rPr>
        <w:t>זה דבר שאסור שיקרה.</w:t>
      </w:r>
      <w:r w:rsidR="00552D67">
        <w:rPr>
          <w:rFonts w:hint="cs"/>
          <w:rtl/>
        </w:rPr>
        <w:t xml:space="preserve"> </w:t>
      </w:r>
      <w:r>
        <w:rPr>
          <w:rFonts w:hint="cs"/>
          <w:rtl/>
        </w:rPr>
        <w:t>אני פונה אליך, אדוני סגן שר הבריאות.</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0B2349">
        <w:rPr>
          <w:rStyle w:val="TagStyle"/>
          <w:rtl/>
        </w:rPr>
        <w:t xml:space="preserve"> </w:t>
      </w:r>
      <w:r>
        <w:rPr>
          <w:rtl/>
        </w:rPr>
        <w:t>היו"ר יעקב מרגי:</w:t>
      </w:r>
      <w:r w:rsidRPr="000B2349">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552D67">
      <w:pPr>
        <w:rPr>
          <w:rtl/>
        </w:rPr>
      </w:pPr>
      <w:r>
        <w:rPr>
          <w:rFonts w:hint="cs"/>
          <w:rtl/>
        </w:rPr>
        <w:t xml:space="preserve">חברת כנסת, ברשותך, האמת היא </w:t>
      </w:r>
      <w:r w:rsidR="00C552BC">
        <w:rPr>
          <w:rtl/>
        </w:rPr>
        <w:t>–</w:t>
      </w:r>
      <w:r>
        <w:rPr>
          <w:rFonts w:hint="cs"/>
          <w:rtl/>
        </w:rPr>
        <w:t xml:space="preserve"> התלבטתי אם </w:t>
      </w:r>
      <w:bookmarkStart w:id="14866" w:name="_ETM_Q26_552000"/>
      <w:bookmarkEnd w:id="14866"/>
      <w:r>
        <w:rPr>
          <w:rFonts w:hint="cs"/>
          <w:rtl/>
        </w:rPr>
        <w:t>לומר</w:t>
      </w:r>
      <w:r w:rsidR="00552D67">
        <w:rPr>
          <w:rFonts w:hint="cs"/>
          <w:rtl/>
        </w:rPr>
        <w:t>.</w:t>
      </w:r>
      <w:r>
        <w:rPr>
          <w:rFonts w:hint="cs"/>
          <w:rtl/>
        </w:rPr>
        <w:t xml:space="preserve"> א</w:t>
      </w:r>
      <w:r w:rsidR="00552D67">
        <w:rPr>
          <w:rFonts w:hint="cs"/>
          <w:rtl/>
        </w:rPr>
        <w:t>ו</w:t>
      </w:r>
      <w:r>
        <w:rPr>
          <w:rFonts w:hint="cs"/>
          <w:rtl/>
        </w:rPr>
        <w:t xml:space="preserve">מנם אני הייתי אמור לדבר ולא אדבר, אבל לדיון </w:t>
      </w:r>
      <w:r w:rsidR="00552D67">
        <w:rPr>
          <w:rFonts w:hint="cs"/>
          <w:rtl/>
        </w:rPr>
        <w:t>ה</w:t>
      </w:r>
      <w:r>
        <w:rPr>
          <w:rFonts w:hint="cs"/>
          <w:rtl/>
        </w:rPr>
        <w:t>זה א</w:t>
      </w:r>
      <w:r w:rsidR="00552D67">
        <w:rPr>
          <w:rFonts w:hint="cs"/>
          <w:rtl/>
        </w:rPr>
        <w:t>ו</w:t>
      </w:r>
      <w:r>
        <w:rPr>
          <w:rFonts w:hint="cs"/>
          <w:rtl/>
        </w:rPr>
        <w:t xml:space="preserve">מנם נרשם סגן שר הבריאות </w:t>
      </w:r>
      <w:r w:rsidR="00C552BC">
        <w:rPr>
          <w:rFonts w:hint="eastAsia"/>
          <w:rtl/>
        </w:rPr>
        <w:t>–</w:t>
      </w:r>
      <w:r>
        <w:rPr>
          <w:rFonts w:hint="cs"/>
          <w:rtl/>
        </w:rPr>
        <w:t xml:space="preserve"> </w:t>
      </w:r>
      <w:bookmarkStart w:id="14867" w:name="_ETM_Q26_556000"/>
      <w:bookmarkEnd w:id="14867"/>
      <w:r>
        <w:rPr>
          <w:rFonts w:hint="cs"/>
          <w:rtl/>
        </w:rPr>
        <w:t>שאני חושב שהוא יתמוך</w:t>
      </w:r>
      <w:r w:rsidR="00552D67">
        <w:rPr>
          <w:rFonts w:hint="cs"/>
          <w:rtl/>
        </w:rPr>
        <w:t>,</w:t>
      </w:r>
      <w:r>
        <w:rPr>
          <w:rFonts w:hint="cs"/>
          <w:rtl/>
        </w:rPr>
        <w:t xml:space="preserve"> אדרבה</w:t>
      </w:r>
      <w:r w:rsidR="00552D67">
        <w:rPr>
          <w:rFonts w:hint="cs"/>
          <w:rtl/>
        </w:rPr>
        <w:t>,</w:t>
      </w:r>
      <w:r>
        <w:rPr>
          <w:rFonts w:hint="cs"/>
          <w:rtl/>
        </w:rPr>
        <w:t xml:space="preserve"> שייתנו לו תקנים </w:t>
      </w:r>
      <w:r w:rsidR="00C552BC">
        <w:rPr>
          <w:rFonts w:hint="eastAsia"/>
          <w:rtl/>
        </w:rPr>
        <w:t>–</w:t>
      </w:r>
      <w:r>
        <w:rPr>
          <w:rFonts w:hint="cs"/>
          <w:rtl/>
        </w:rPr>
        <w:t xml:space="preserve"> חבל </w:t>
      </w:r>
      <w:bookmarkStart w:id="14868" w:name="_ETM_Q26_563000"/>
      <w:bookmarkEnd w:id="14868"/>
      <w:r>
        <w:rPr>
          <w:rFonts w:hint="cs"/>
          <w:rtl/>
        </w:rPr>
        <w:t xml:space="preserve">שמזכירות הממשלה או מי שמחליט על המשיבים </w:t>
      </w:r>
      <w:r w:rsidR="00C552BC">
        <w:rPr>
          <w:rtl/>
        </w:rPr>
        <w:t>–</w:t>
      </w:r>
      <w:r>
        <w:rPr>
          <w:rFonts w:hint="cs"/>
          <w:rtl/>
        </w:rPr>
        <w:t xml:space="preserve"> </w:t>
      </w:r>
      <w:bookmarkStart w:id="14869" w:name="_ETM_Q26_565000"/>
      <w:bookmarkEnd w:id="14869"/>
      <w:r>
        <w:rPr>
          <w:rFonts w:hint="cs"/>
          <w:rtl/>
        </w:rPr>
        <w:t xml:space="preserve">אבל אני הייתי מביא לפה את שר החינוך, שהוא יו"ר המל"ג. </w:t>
      </w:r>
    </w:p>
    <w:p w:rsidR="00E375A4" w:rsidRDefault="00E375A4" w:rsidP="007E7D36">
      <w:pPr>
        <w:rPr>
          <w:rtl/>
        </w:rPr>
      </w:pPr>
      <w:bookmarkStart w:id="14870" w:name="_ETM_Q26_545000"/>
      <w:bookmarkEnd w:id="14870"/>
    </w:p>
    <w:p w:rsidR="00E375A4" w:rsidRDefault="00E375A4" w:rsidP="007E7D36">
      <w:pPr>
        <w:pStyle w:val="-"/>
        <w:rPr>
          <w:rtl/>
        </w:rPr>
      </w:pPr>
      <w:bookmarkStart w:id="14871" w:name="ET_speakercontinue_5075_31"/>
      <w:r w:rsidRPr="004F739F">
        <w:rPr>
          <w:rStyle w:val="TagStyle"/>
          <w:rtl/>
        </w:rPr>
        <w:t xml:space="preserve"> &lt;&lt; דובר_המשך &gt;&gt;</w:t>
      </w:r>
      <w:r w:rsidRPr="000B2349">
        <w:rPr>
          <w:rStyle w:val="TagStyle"/>
          <w:rtl/>
        </w:rPr>
        <w:t xml:space="preserve"> </w:t>
      </w:r>
      <w:r>
        <w:rPr>
          <w:rtl/>
        </w:rPr>
        <w:t>יעל גרמן (כחול לבן):</w:t>
      </w:r>
      <w:r w:rsidRPr="000B2349">
        <w:rPr>
          <w:rStyle w:val="TagStyle"/>
          <w:rtl/>
        </w:rPr>
        <w:t xml:space="preserve"> </w:t>
      </w:r>
      <w:r w:rsidRPr="004F739F">
        <w:rPr>
          <w:rStyle w:val="TagStyle"/>
          <w:rtl/>
        </w:rPr>
        <w:t>&lt;&lt; דובר_המשך &gt;&gt;</w:t>
      </w:r>
      <w:r>
        <w:rPr>
          <w:rtl/>
        </w:rPr>
        <w:t xml:space="preserve"> </w:t>
      </w:r>
      <w:bookmarkStart w:id="14872" w:name="_ETM_Q26_546000"/>
      <w:bookmarkEnd w:id="14871"/>
      <w:bookmarkEnd w:id="14872"/>
    </w:p>
    <w:p w:rsidR="00E375A4" w:rsidRDefault="00E375A4" w:rsidP="007E7D36">
      <w:pPr>
        <w:rPr>
          <w:rtl/>
          <w:lang w:eastAsia="he-IL"/>
        </w:rPr>
      </w:pPr>
    </w:p>
    <w:p w:rsidR="00E375A4" w:rsidRDefault="00E375A4" w:rsidP="007E7D36">
      <w:pPr>
        <w:rPr>
          <w:rtl/>
        </w:rPr>
      </w:pPr>
      <w:r>
        <w:rPr>
          <w:rFonts w:hint="cs"/>
          <w:rtl/>
          <w:lang w:eastAsia="he-IL"/>
        </w:rPr>
        <w:t>נכון.</w:t>
      </w:r>
      <w:bookmarkStart w:id="14873" w:name="_ETM_Q26_543000"/>
      <w:bookmarkEnd w:id="14873"/>
    </w:p>
    <w:p w:rsidR="00E375A4" w:rsidRDefault="00E375A4" w:rsidP="007E7D36">
      <w:pPr>
        <w:rPr>
          <w:rtl/>
        </w:rPr>
      </w:pPr>
      <w:bookmarkStart w:id="14874" w:name="ET_yor_5873_32"/>
    </w:p>
    <w:p w:rsidR="00E375A4" w:rsidRDefault="00E375A4" w:rsidP="007E7D36">
      <w:pPr>
        <w:pStyle w:val="af6"/>
        <w:rPr>
          <w:rtl/>
        </w:rPr>
      </w:pPr>
      <w:r w:rsidRPr="004F739F">
        <w:rPr>
          <w:rStyle w:val="TagStyle"/>
          <w:rtl/>
        </w:rPr>
        <w:t xml:space="preserve"> &lt;&lt; יור &gt;&gt;</w:t>
      </w:r>
      <w:r w:rsidRPr="00415171">
        <w:rPr>
          <w:rStyle w:val="TagStyle"/>
          <w:rtl/>
        </w:rPr>
        <w:t xml:space="preserve"> </w:t>
      </w:r>
      <w:r>
        <w:rPr>
          <w:rtl/>
        </w:rPr>
        <w:t>היו"ר יעקב מרגי:</w:t>
      </w:r>
      <w:r w:rsidRPr="00415171">
        <w:rPr>
          <w:rStyle w:val="TagStyle"/>
          <w:rtl/>
        </w:rPr>
        <w:t xml:space="preserve"> </w:t>
      </w:r>
      <w:r w:rsidRPr="004F739F">
        <w:rPr>
          <w:rStyle w:val="TagStyle"/>
          <w:rtl/>
        </w:rPr>
        <w:t>&lt;&lt; יור &gt;&gt;</w:t>
      </w:r>
      <w:r>
        <w:rPr>
          <w:rtl/>
        </w:rPr>
        <w:t xml:space="preserve"> </w:t>
      </w:r>
      <w:bookmarkEnd w:id="14874"/>
    </w:p>
    <w:p w:rsidR="00E375A4" w:rsidRDefault="00552D67" w:rsidP="007E7D36">
      <w:pPr>
        <w:rPr>
          <w:rtl/>
        </w:rPr>
      </w:pPr>
      <w:r>
        <w:rPr>
          <w:rtl/>
        </w:rPr>
        <w:t xml:space="preserve"> </w:t>
      </w:r>
    </w:p>
    <w:p w:rsidR="00E375A4" w:rsidRDefault="00E375A4" w:rsidP="007E7D36">
      <w:pPr>
        <w:rPr>
          <w:rtl/>
        </w:rPr>
      </w:pPr>
      <w:bookmarkStart w:id="14875" w:name="_ETM_Q26_426000"/>
      <w:bookmarkEnd w:id="14875"/>
      <w:r>
        <w:rPr>
          <w:rFonts w:hint="cs"/>
          <w:rtl/>
        </w:rPr>
        <w:t>המחדל הגדול בנושא הזה הוא גם של המועצה</w:t>
      </w:r>
      <w:bookmarkStart w:id="14876" w:name="_ETM_Q26_571000"/>
      <w:bookmarkEnd w:id="14876"/>
      <w:r>
        <w:rPr>
          <w:rFonts w:hint="cs"/>
          <w:rtl/>
        </w:rPr>
        <w:t xml:space="preserve"> להשכלה גבוהה.</w:t>
      </w:r>
    </w:p>
    <w:p w:rsidR="00E375A4" w:rsidRDefault="00E375A4" w:rsidP="007E7D36">
      <w:pPr>
        <w:rPr>
          <w:rtl/>
        </w:rPr>
      </w:pPr>
      <w:bookmarkStart w:id="14877" w:name="_ETM_Q26_566000"/>
      <w:bookmarkEnd w:id="14877"/>
    </w:p>
    <w:p w:rsidR="00E375A4" w:rsidRDefault="00E375A4" w:rsidP="007E7D36">
      <w:pPr>
        <w:pStyle w:val="-"/>
        <w:rPr>
          <w:rtl/>
        </w:rPr>
      </w:pPr>
      <w:bookmarkStart w:id="14878" w:name="ET_speakercontinue_5075_33"/>
      <w:r w:rsidRPr="004F739F">
        <w:rPr>
          <w:rStyle w:val="TagStyle"/>
          <w:rtl/>
        </w:rPr>
        <w:t xml:space="preserve"> &lt;&lt; דובר_המשך &gt;&gt;</w:t>
      </w:r>
      <w:r w:rsidRPr="00415171">
        <w:rPr>
          <w:rStyle w:val="TagStyle"/>
          <w:rtl/>
        </w:rPr>
        <w:t xml:space="preserve"> </w:t>
      </w:r>
      <w:r>
        <w:rPr>
          <w:rtl/>
        </w:rPr>
        <w:t>יעל גרמן (כחול לבן):</w:t>
      </w:r>
      <w:r w:rsidRPr="00415171">
        <w:rPr>
          <w:rStyle w:val="TagStyle"/>
          <w:rtl/>
        </w:rPr>
        <w:t xml:space="preserve"> </w:t>
      </w:r>
      <w:r w:rsidRPr="004F739F">
        <w:rPr>
          <w:rStyle w:val="TagStyle"/>
          <w:rtl/>
        </w:rPr>
        <w:t>&lt;&lt; דובר_המשך &gt;&gt;</w:t>
      </w:r>
      <w:r>
        <w:rPr>
          <w:rtl/>
        </w:rPr>
        <w:t xml:space="preserve"> </w:t>
      </w:r>
      <w:bookmarkEnd w:id="14878"/>
    </w:p>
    <w:p w:rsidR="00E375A4" w:rsidRDefault="00E375A4" w:rsidP="004A1BF2">
      <w:pPr>
        <w:rPr>
          <w:rtl/>
        </w:rPr>
      </w:pPr>
    </w:p>
    <w:p w:rsidR="00E375A4" w:rsidRDefault="00E375A4" w:rsidP="007E7D36">
      <w:pPr>
        <w:rPr>
          <w:rtl/>
        </w:rPr>
      </w:pPr>
      <w:bookmarkStart w:id="14879" w:name="_ETM_Q26_568000"/>
      <w:bookmarkEnd w:id="14879"/>
      <w:r>
        <w:rPr>
          <w:rFonts w:hint="cs"/>
          <w:rtl/>
        </w:rPr>
        <w:t>ללא ספק.</w:t>
      </w:r>
    </w:p>
    <w:p w:rsidR="00E375A4" w:rsidRDefault="00E375A4" w:rsidP="007E7D36">
      <w:pPr>
        <w:rPr>
          <w:rtl/>
        </w:rPr>
      </w:pPr>
    </w:p>
    <w:p w:rsidR="00E375A4" w:rsidRDefault="00E375A4" w:rsidP="007E7D36">
      <w:pPr>
        <w:pStyle w:val="af6"/>
        <w:rPr>
          <w:rtl/>
        </w:rPr>
      </w:pPr>
      <w:bookmarkStart w:id="14880" w:name="ET_yor_5873_34"/>
      <w:r w:rsidRPr="004F739F">
        <w:rPr>
          <w:rStyle w:val="TagStyle"/>
          <w:rtl/>
        </w:rPr>
        <w:t xml:space="preserve"> &lt;&lt; יור &gt;&gt;</w:t>
      </w:r>
      <w:r w:rsidRPr="00415171">
        <w:rPr>
          <w:rStyle w:val="TagStyle"/>
          <w:rtl/>
        </w:rPr>
        <w:t xml:space="preserve"> </w:t>
      </w:r>
      <w:r>
        <w:rPr>
          <w:rtl/>
        </w:rPr>
        <w:t>היו"ר יעקב מרגי:</w:t>
      </w:r>
      <w:r w:rsidRPr="00415171">
        <w:rPr>
          <w:rStyle w:val="TagStyle"/>
          <w:rtl/>
        </w:rPr>
        <w:t xml:space="preserve"> </w:t>
      </w:r>
      <w:r w:rsidRPr="004F739F">
        <w:rPr>
          <w:rStyle w:val="TagStyle"/>
          <w:rtl/>
        </w:rPr>
        <w:t>&lt;&lt; יור &gt;&gt;</w:t>
      </w:r>
      <w:r>
        <w:rPr>
          <w:rtl/>
        </w:rPr>
        <w:t xml:space="preserve"> </w:t>
      </w:r>
      <w:bookmarkEnd w:id="14880"/>
    </w:p>
    <w:p w:rsidR="00E375A4" w:rsidRDefault="00E375A4" w:rsidP="004A1BF2">
      <w:pPr>
        <w:rPr>
          <w:rtl/>
        </w:rPr>
      </w:pPr>
    </w:p>
    <w:p w:rsidR="00E375A4" w:rsidRDefault="00E375A4" w:rsidP="007E7D36">
      <w:pPr>
        <w:rPr>
          <w:rtl/>
        </w:rPr>
      </w:pPr>
      <w:r>
        <w:rPr>
          <w:rFonts w:hint="cs"/>
          <w:rtl/>
        </w:rPr>
        <w:t>זו האמירה שלי. בבקשה.</w:t>
      </w:r>
    </w:p>
    <w:p w:rsidR="00E375A4" w:rsidRDefault="00E375A4" w:rsidP="007E7D36">
      <w:pPr>
        <w:rPr>
          <w:rtl/>
        </w:rPr>
      </w:pPr>
    </w:p>
    <w:p w:rsidR="00E375A4" w:rsidRDefault="00E375A4" w:rsidP="007E7D36">
      <w:pPr>
        <w:pStyle w:val="-"/>
        <w:rPr>
          <w:rtl/>
        </w:rPr>
      </w:pPr>
      <w:bookmarkStart w:id="14881" w:name="ET_speakercontinue_5075_35"/>
      <w:r w:rsidRPr="004F739F">
        <w:rPr>
          <w:rStyle w:val="TagStyle"/>
          <w:rtl/>
        </w:rPr>
        <w:t xml:space="preserve"> &lt;&lt; דובר_המשך &gt;&gt;</w:t>
      </w:r>
      <w:r w:rsidRPr="00415171">
        <w:rPr>
          <w:rStyle w:val="TagStyle"/>
          <w:rtl/>
        </w:rPr>
        <w:t xml:space="preserve"> </w:t>
      </w:r>
      <w:r>
        <w:rPr>
          <w:rtl/>
        </w:rPr>
        <w:t>יעל גרמן (כחול לבן):</w:t>
      </w:r>
      <w:r w:rsidRPr="00415171">
        <w:rPr>
          <w:rStyle w:val="TagStyle"/>
          <w:rtl/>
        </w:rPr>
        <w:t xml:space="preserve"> </w:t>
      </w:r>
      <w:r w:rsidRPr="004F739F">
        <w:rPr>
          <w:rStyle w:val="TagStyle"/>
          <w:rtl/>
        </w:rPr>
        <w:t>&lt;&lt; דובר_המשך &gt;&gt;</w:t>
      </w:r>
      <w:r>
        <w:rPr>
          <w:rtl/>
        </w:rPr>
        <w:t xml:space="preserve"> </w:t>
      </w:r>
      <w:bookmarkEnd w:id="14881"/>
    </w:p>
    <w:p w:rsidR="00E375A4" w:rsidRDefault="00E375A4" w:rsidP="004A1BF2">
      <w:pPr>
        <w:rPr>
          <w:rtl/>
        </w:rPr>
      </w:pPr>
    </w:p>
    <w:p w:rsidR="00E375A4" w:rsidRDefault="00E375A4" w:rsidP="007E7D36">
      <w:pPr>
        <w:rPr>
          <w:rtl/>
        </w:rPr>
      </w:pPr>
      <w:bookmarkStart w:id="14882" w:name="_ETM_Q26_574000"/>
      <w:bookmarkEnd w:id="14882"/>
      <w:r>
        <w:rPr>
          <w:rFonts w:hint="cs"/>
          <w:rtl/>
        </w:rPr>
        <w:t>אנחנו נעשה דיון.</w:t>
      </w:r>
      <w:r>
        <w:rPr>
          <w:rtl/>
        </w:rPr>
        <w:t xml:space="preserve"> </w:t>
      </w:r>
      <w:r>
        <w:rPr>
          <w:rFonts w:hint="cs"/>
          <w:rtl/>
        </w:rPr>
        <w:t xml:space="preserve">היום אנחנו </w:t>
      </w:r>
      <w:bookmarkStart w:id="14883" w:name="_ETM_Q26_576000"/>
      <w:bookmarkEnd w:id="14883"/>
      <w:r>
        <w:rPr>
          <w:rFonts w:hint="cs"/>
          <w:rtl/>
        </w:rPr>
        <w:t xml:space="preserve">רק מציגים את ההצעה, ואנחנו נצביע בעד דיון במליאה </w:t>
      </w:r>
      <w:bookmarkStart w:id="14884" w:name="_ETM_Q26_579000"/>
      <w:bookmarkEnd w:id="14884"/>
      <w:r>
        <w:rPr>
          <w:rFonts w:hint="cs"/>
          <w:rtl/>
        </w:rPr>
        <w:t xml:space="preserve">ונביא לפה </w:t>
      </w:r>
      <w:r w:rsidR="00C552BC">
        <w:rPr>
          <w:rFonts w:hint="eastAsia"/>
          <w:rtl/>
        </w:rPr>
        <w:t>–</w:t>
      </w:r>
      <w:r>
        <w:rPr>
          <w:rFonts w:hint="cs"/>
          <w:rtl/>
        </w:rPr>
        <w:t xml:space="preserve"> או שנעשה את זה באמת בוועדה. אני </w:t>
      </w:r>
      <w:bookmarkStart w:id="14885" w:name="_ETM_Q26_583000"/>
      <w:bookmarkEnd w:id="14885"/>
      <w:r>
        <w:rPr>
          <w:rFonts w:hint="cs"/>
          <w:rtl/>
        </w:rPr>
        <w:t>לא יודעת איזו ועדה יש לנו כרגע.</w:t>
      </w:r>
    </w:p>
    <w:p w:rsidR="00E375A4" w:rsidRDefault="00E375A4" w:rsidP="007E7D36">
      <w:pPr>
        <w:rPr>
          <w:rtl/>
        </w:rPr>
      </w:pPr>
    </w:p>
    <w:p w:rsidR="00E375A4" w:rsidRDefault="00E375A4" w:rsidP="007E7D36">
      <w:pPr>
        <w:pStyle w:val="af6"/>
        <w:rPr>
          <w:rtl/>
        </w:rPr>
      </w:pPr>
      <w:bookmarkStart w:id="14886" w:name="ET_yor_5873_36"/>
      <w:r w:rsidRPr="004F739F">
        <w:rPr>
          <w:rStyle w:val="TagStyle"/>
          <w:rtl/>
        </w:rPr>
        <w:t xml:space="preserve"> &lt;&lt; יור &gt;&gt;</w:t>
      </w:r>
      <w:r w:rsidRPr="00415171">
        <w:rPr>
          <w:rStyle w:val="TagStyle"/>
          <w:rtl/>
        </w:rPr>
        <w:t xml:space="preserve"> </w:t>
      </w:r>
      <w:r>
        <w:rPr>
          <w:rtl/>
        </w:rPr>
        <w:t>היו"ר יעקב מרגי:</w:t>
      </w:r>
      <w:r w:rsidRPr="00415171">
        <w:rPr>
          <w:rStyle w:val="TagStyle"/>
          <w:rtl/>
        </w:rPr>
        <w:t xml:space="preserve"> </w:t>
      </w:r>
      <w:r w:rsidRPr="004F739F">
        <w:rPr>
          <w:rStyle w:val="TagStyle"/>
          <w:rtl/>
        </w:rPr>
        <w:t>&lt;&lt; יור &gt;&gt;</w:t>
      </w:r>
      <w:r>
        <w:rPr>
          <w:rtl/>
        </w:rPr>
        <w:t xml:space="preserve"> </w:t>
      </w:r>
      <w:bookmarkEnd w:id="14886"/>
    </w:p>
    <w:p w:rsidR="00E375A4" w:rsidRDefault="00E375A4" w:rsidP="004A1BF2">
      <w:pPr>
        <w:rPr>
          <w:rtl/>
        </w:rPr>
      </w:pPr>
    </w:p>
    <w:p w:rsidR="00E375A4" w:rsidRDefault="00E375A4" w:rsidP="007E7D36">
      <w:pPr>
        <w:rPr>
          <w:rtl/>
        </w:rPr>
      </w:pPr>
      <w:bookmarkStart w:id="14887" w:name="_ETM_Q26_578000"/>
      <w:bookmarkEnd w:id="14887"/>
      <w:r>
        <w:rPr>
          <w:rFonts w:hint="cs"/>
          <w:rtl/>
        </w:rPr>
        <w:t>בבקשה.</w:t>
      </w:r>
    </w:p>
    <w:p w:rsidR="00E375A4" w:rsidRDefault="00E375A4" w:rsidP="007E7D36">
      <w:pPr>
        <w:rPr>
          <w:rtl/>
        </w:rPr>
      </w:pPr>
    </w:p>
    <w:p w:rsidR="00E375A4" w:rsidRDefault="00E375A4" w:rsidP="007E7D36">
      <w:pPr>
        <w:pStyle w:val="-"/>
        <w:rPr>
          <w:rtl/>
        </w:rPr>
      </w:pPr>
      <w:bookmarkStart w:id="14888" w:name="ET_speakercontinue_5075_37"/>
      <w:r w:rsidRPr="004F739F">
        <w:rPr>
          <w:rStyle w:val="TagStyle"/>
          <w:rtl/>
        </w:rPr>
        <w:t xml:space="preserve"> &lt;&lt; דובר_המשך &gt;&gt;</w:t>
      </w:r>
      <w:r w:rsidRPr="001D452E">
        <w:rPr>
          <w:rStyle w:val="TagStyle"/>
          <w:rtl/>
        </w:rPr>
        <w:t xml:space="preserve"> </w:t>
      </w:r>
      <w:r>
        <w:rPr>
          <w:rtl/>
        </w:rPr>
        <w:t>יעל גרמן (כחול לבן):</w:t>
      </w:r>
      <w:r w:rsidRPr="001D452E">
        <w:rPr>
          <w:rStyle w:val="TagStyle"/>
          <w:rtl/>
        </w:rPr>
        <w:t xml:space="preserve"> </w:t>
      </w:r>
      <w:r w:rsidRPr="004F739F">
        <w:rPr>
          <w:rStyle w:val="TagStyle"/>
          <w:rtl/>
        </w:rPr>
        <w:t>&lt;&lt; דובר_המשך &gt;&gt;</w:t>
      </w:r>
      <w:r>
        <w:rPr>
          <w:rtl/>
        </w:rPr>
        <w:t xml:space="preserve"> </w:t>
      </w:r>
      <w:bookmarkEnd w:id="14888"/>
    </w:p>
    <w:p w:rsidR="00E375A4" w:rsidRDefault="00E375A4" w:rsidP="004A1BF2">
      <w:pPr>
        <w:rPr>
          <w:rtl/>
        </w:rPr>
      </w:pPr>
    </w:p>
    <w:p w:rsidR="00E375A4" w:rsidRDefault="00E375A4" w:rsidP="00552D67">
      <w:pPr>
        <w:rPr>
          <w:rtl/>
        </w:rPr>
      </w:pPr>
      <w:bookmarkStart w:id="14889" w:name="_ETM_Q26_589000"/>
      <w:bookmarkEnd w:id="14889"/>
      <w:r>
        <w:rPr>
          <w:rFonts w:hint="cs"/>
          <w:rtl/>
        </w:rPr>
        <w:t>על כל פנים, אדוני</w:t>
      </w:r>
      <w:bookmarkStart w:id="14890" w:name="_ETM_Q26_586000"/>
      <w:bookmarkEnd w:id="14890"/>
      <w:r>
        <w:rPr>
          <w:rFonts w:hint="cs"/>
          <w:rtl/>
        </w:rPr>
        <w:t xml:space="preserve"> סגן השר, אני רוצה לומר </w:t>
      </w:r>
      <w:bookmarkStart w:id="14891" w:name="_ETM_Q26_594000"/>
      <w:bookmarkEnd w:id="14891"/>
      <w:r>
        <w:rPr>
          <w:rFonts w:hint="cs"/>
          <w:rtl/>
        </w:rPr>
        <w:t xml:space="preserve">לך שמן הראוי לבדוק את הנתונים שאתמול נאמרו, מפני שאתמול אנשים באו, אמרו והעידו שישנם רופאים </w:t>
      </w:r>
      <w:bookmarkStart w:id="14892" w:name="_ETM_Q26_596000"/>
      <w:bookmarkEnd w:id="14892"/>
      <w:r>
        <w:rPr>
          <w:rFonts w:hint="cs"/>
          <w:rtl/>
        </w:rPr>
        <w:t xml:space="preserve">שיושבים היום בבית, חותמים על טופס אבטלה ולא מגיעים, </w:t>
      </w:r>
      <w:bookmarkStart w:id="14893" w:name="_ETM_Q26_608000"/>
      <w:bookmarkEnd w:id="14893"/>
      <w:r>
        <w:rPr>
          <w:rFonts w:hint="cs"/>
          <w:rtl/>
        </w:rPr>
        <w:t xml:space="preserve">ואני לא צריכה לומר לך כמה תקנים לא מאוישים יש בבתי החולים. אז קודם כול אני פותחת את </w:t>
      </w:r>
      <w:bookmarkStart w:id="14894" w:name="_ETM_Q26_611000"/>
      <w:bookmarkEnd w:id="14894"/>
      <w:r>
        <w:rPr>
          <w:rFonts w:hint="cs"/>
          <w:rtl/>
        </w:rPr>
        <w:t>הדיון הזה ומבקשת לברר איך זה יכול להיות, ופונה לאוצר,</w:t>
      </w:r>
      <w:bookmarkStart w:id="14895" w:name="_ETM_Q26_615000"/>
      <w:bookmarkEnd w:id="14895"/>
      <w:r>
        <w:rPr>
          <w:rFonts w:hint="cs"/>
          <w:rtl/>
        </w:rPr>
        <w:t xml:space="preserve"> ולא אליך </w:t>
      </w:r>
      <w:r w:rsidR="00C552BC">
        <w:rPr>
          <w:rtl/>
        </w:rPr>
        <w:t>–</w:t>
      </w:r>
      <w:r>
        <w:rPr>
          <w:rFonts w:hint="cs"/>
          <w:rtl/>
        </w:rPr>
        <w:t xml:space="preserve"> כי אני יודעת שזה האוצר</w:t>
      </w:r>
      <w:r w:rsidR="00552D67">
        <w:rPr>
          <w:rFonts w:hint="cs"/>
          <w:rtl/>
        </w:rPr>
        <w:t>,</w:t>
      </w:r>
      <w:r>
        <w:rPr>
          <w:rFonts w:hint="cs"/>
          <w:rtl/>
        </w:rPr>
        <w:t xml:space="preserve"> ויושב פה </w:t>
      </w:r>
      <w:bookmarkStart w:id="14896" w:name="_ETM_Q26_622000"/>
      <w:bookmarkEnd w:id="14896"/>
      <w:r>
        <w:rPr>
          <w:rFonts w:hint="cs"/>
          <w:rtl/>
        </w:rPr>
        <w:t xml:space="preserve">סגן שר האוצר, וגם דיברתי איתך קודם ושאלתי את השאלה הזאת </w:t>
      </w:r>
      <w:r w:rsidR="00C552BC">
        <w:rPr>
          <w:rtl/>
        </w:rPr>
        <w:t>–</w:t>
      </w:r>
      <w:r>
        <w:rPr>
          <w:rFonts w:hint="cs"/>
          <w:rtl/>
        </w:rPr>
        <w:t xml:space="preserve"> ואני מבקשת לשחרר תקנים בדחיפות.</w:t>
      </w:r>
    </w:p>
    <w:p w:rsidR="00E375A4" w:rsidRDefault="00E375A4" w:rsidP="007E7D36">
      <w:pPr>
        <w:rPr>
          <w:rtl/>
        </w:rPr>
      </w:pPr>
      <w:bookmarkStart w:id="14897" w:name="_ETM_Q26_625000"/>
      <w:bookmarkEnd w:id="14897"/>
    </w:p>
    <w:p w:rsidR="00E375A4" w:rsidRDefault="00E375A4" w:rsidP="00552D67">
      <w:pPr>
        <w:rPr>
          <w:rtl/>
        </w:rPr>
      </w:pPr>
      <w:bookmarkStart w:id="14898" w:name="_ETM_Q26_626000"/>
      <w:bookmarkEnd w:id="14898"/>
      <w:r>
        <w:rPr>
          <w:rFonts w:hint="cs"/>
          <w:rtl/>
        </w:rPr>
        <w:t xml:space="preserve">אבל הנושא </w:t>
      </w:r>
      <w:bookmarkStart w:id="14899" w:name="_ETM_Q26_628000"/>
      <w:bookmarkEnd w:id="14899"/>
      <w:r>
        <w:rPr>
          <w:rFonts w:hint="cs"/>
          <w:rtl/>
        </w:rPr>
        <w:t xml:space="preserve">העיקרי הוא האבסורד בכך שלמרות שמדינת ישראל היא אחת הנמוכות </w:t>
      </w:r>
      <w:bookmarkStart w:id="14900" w:name="_ETM_Q26_637000"/>
      <w:bookmarkEnd w:id="14900"/>
      <w:r w:rsidR="00552D67">
        <w:rPr>
          <w:rFonts w:hint="cs"/>
          <w:rtl/>
        </w:rPr>
        <w:t>ב-</w:t>
      </w:r>
      <w:r w:rsidR="00552D67">
        <w:rPr>
          <w:rFonts w:hint="cs"/>
        </w:rPr>
        <w:t>OECD</w:t>
      </w:r>
      <w:r w:rsidR="00552D67">
        <w:rPr>
          <w:rFonts w:hint="cs"/>
          <w:rtl/>
        </w:rPr>
        <w:t xml:space="preserve"> </w:t>
      </w:r>
      <w:r>
        <w:rPr>
          <w:rFonts w:hint="cs"/>
          <w:rtl/>
        </w:rPr>
        <w:t xml:space="preserve">בממוצע </w:t>
      </w:r>
      <w:r w:rsidR="00552D67">
        <w:rPr>
          <w:rFonts w:hint="cs"/>
          <w:rtl/>
        </w:rPr>
        <w:t>ש</w:t>
      </w:r>
      <w:r>
        <w:rPr>
          <w:rFonts w:hint="cs"/>
          <w:rtl/>
        </w:rPr>
        <w:t>ל</w:t>
      </w:r>
      <w:r w:rsidR="00552D67">
        <w:rPr>
          <w:rFonts w:hint="cs"/>
          <w:rtl/>
        </w:rPr>
        <w:t xml:space="preserve"> </w:t>
      </w:r>
      <w:r>
        <w:rPr>
          <w:rFonts w:hint="cs"/>
          <w:rtl/>
        </w:rPr>
        <w:t>מספר לומדי רפואה לנפש אנחנו לא מאפשרים</w:t>
      </w:r>
      <w:bookmarkStart w:id="14901" w:name="_ETM_Q26_646000"/>
      <w:bookmarkEnd w:id="14901"/>
      <w:r>
        <w:rPr>
          <w:rFonts w:hint="cs"/>
          <w:rtl/>
        </w:rPr>
        <w:t xml:space="preserve">, כמו שאמר אדוני היושב-ראש, פתיחת מכסות של המל"ג כדי </w:t>
      </w:r>
      <w:bookmarkStart w:id="14902" w:name="_ETM_Q26_653000"/>
      <w:bookmarkEnd w:id="14902"/>
      <w:r>
        <w:rPr>
          <w:rFonts w:hint="cs"/>
          <w:rtl/>
        </w:rPr>
        <w:t xml:space="preserve">שיותר סטודנטים יוכלו ללמוד כאן. ממה נפשך? זה לא שבסופו </w:t>
      </w:r>
      <w:bookmarkStart w:id="14903" w:name="_ETM_Q26_659000"/>
      <w:bookmarkEnd w:id="14903"/>
      <w:r>
        <w:rPr>
          <w:rFonts w:hint="cs"/>
          <w:rtl/>
        </w:rPr>
        <w:t>של דבר אלה שנוסעים לחו"ל לא עובדים כאן. 45% מהרופאים</w:t>
      </w:r>
      <w:bookmarkStart w:id="14904" w:name="_ETM_Q26_665000"/>
      <w:bookmarkEnd w:id="14904"/>
      <w:r>
        <w:rPr>
          <w:rFonts w:hint="cs"/>
          <w:rtl/>
        </w:rPr>
        <w:t xml:space="preserve"> הם רופאים שסיימו בחו"ל, זאת אומרת</w:t>
      </w:r>
      <w:r w:rsidR="00552D67">
        <w:rPr>
          <w:rFonts w:hint="cs"/>
          <w:rtl/>
        </w:rPr>
        <w:t>,</w:t>
      </w:r>
      <w:r>
        <w:rPr>
          <w:rFonts w:hint="cs"/>
          <w:rtl/>
        </w:rPr>
        <w:t xml:space="preserve"> </w:t>
      </w:r>
      <w:bookmarkStart w:id="14905" w:name="_ETM_Q26_669000"/>
      <w:bookmarkEnd w:id="14905"/>
      <w:r>
        <w:rPr>
          <w:rFonts w:hint="cs"/>
          <w:rtl/>
        </w:rPr>
        <w:t xml:space="preserve">מערכת הרפואה מקבלת את אלה שסיימו בחו"ל, אבל </w:t>
      </w:r>
      <w:bookmarkStart w:id="14906" w:name="_ETM_Q26_668000"/>
      <w:bookmarkEnd w:id="14906"/>
      <w:r>
        <w:rPr>
          <w:rFonts w:hint="cs"/>
          <w:rtl/>
        </w:rPr>
        <w:t>אלה שסיימו בחו"ל שילמו 350,000</w:t>
      </w:r>
      <w:r w:rsidR="00C552BC">
        <w:rPr>
          <w:rFonts w:hint="eastAsia"/>
          <w:rtl/>
        </w:rPr>
        <w:t>–</w:t>
      </w:r>
      <w:r>
        <w:rPr>
          <w:rFonts w:hint="cs"/>
          <w:rtl/>
        </w:rPr>
        <w:t xml:space="preserve">500,000 ש"ח. </w:t>
      </w:r>
    </w:p>
    <w:p w:rsidR="00E375A4" w:rsidRDefault="00E375A4" w:rsidP="007E7D36">
      <w:pPr>
        <w:rPr>
          <w:rtl/>
        </w:rPr>
      </w:pPr>
      <w:bookmarkStart w:id="14907" w:name="_ETM_Q26_688492"/>
      <w:bookmarkStart w:id="14908" w:name="_ETM_Q26_688573"/>
      <w:bookmarkEnd w:id="14907"/>
      <w:bookmarkEnd w:id="14908"/>
    </w:p>
    <w:p w:rsidR="00E375A4" w:rsidRDefault="00E375A4" w:rsidP="00552D67">
      <w:pPr>
        <w:rPr>
          <w:rtl/>
        </w:rPr>
      </w:pPr>
      <w:bookmarkStart w:id="14909" w:name="_ETM_Q26_689523"/>
      <w:bookmarkStart w:id="14910" w:name="_ETM_Q26_689576"/>
      <w:bookmarkEnd w:id="14909"/>
      <w:bookmarkEnd w:id="14910"/>
      <w:r>
        <w:rPr>
          <w:rFonts w:hint="cs"/>
          <w:rtl/>
        </w:rPr>
        <w:t>יש חישו</w:t>
      </w:r>
      <w:bookmarkStart w:id="14911" w:name="_ETM_Q26_679000"/>
      <w:bookmarkEnd w:id="14911"/>
      <w:r>
        <w:rPr>
          <w:rFonts w:hint="cs"/>
          <w:rtl/>
        </w:rPr>
        <w:t xml:space="preserve">ב שנעשה </w:t>
      </w:r>
      <w:proofErr w:type="spellStart"/>
      <w:r>
        <w:rPr>
          <w:rFonts w:hint="cs"/>
          <w:rtl/>
        </w:rPr>
        <w:t>בדברצן</w:t>
      </w:r>
      <w:proofErr w:type="spellEnd"/>
      <w:r>
        <w:rPr>
          <w:rFonts w:hint="cs"/>
          <w:rtl/>
        </w:rPr>
        <w:t xml:space="preserve"> בהונגריה</w:t>
      </w:r>
      <w:r w:rsidR="00552D67">
        <w:rPr>
          <w:rFonts w:hint="cs"/>
          <w:rtl/>
        </w:rPr>
        <w:t>:</w:t>
      </w:r>
      <w:r>
        <w:rPr>
          <w:rFonts w:hint="cs"/>
          <w:rtl/>
        </w:rPr>
        <w:t xml:space="preserve"> שכר הלימוד לשנה הוא </w:t>
      </w:r>
      <w:bookmarkStart w:id="14912" w:name="_ETM_Q26_681000"/>
      <w:bookmarkEnd w:id="14912"/>
      <w:r>
        <w:rPr>
          <w:rFonts w:hint="cs"/>
          <w:rtl/>
        </w:rPr>
        <w:t>60,000</w:t>
      </w:r>
      <w:r w:rsidR="00552D67">
        <w:rPr>
          <w:rFonts w:hint="cs"/>
          <w:rtl/>
        </w:rPr>
        <w:t>,</w:t>
      </w:r>
      <w:r>
        <w:rPr>
          <w:rFonts w:hint="cs"/>
          <w:rtl/>
        </w:rPr>
        <w:t xml:space="preserve"> ועוד כמובן המחיה </w:t>
      </w:r>
      <w:r w:rsidR="00C552BC">
        <w:rPr>
          <w:rFonts w:hint="eastAsia"/>
          <w:rtl/>
        </w:rPr>
        <w:t>–</w:t>
      </w:r>
      <w:r w:rsidR="00552D67">
        <w:rPr>
          <w:rFonts w:hint="cs"/>
          <w:rtl/>
        </w:rPr>
        <w:t xml:space="preserve"> מגיע ל-500,000 ש"ח,</w:t>
      </w:r>
      <w:r>
        <w:rPr>
          <w:rFonts w:hint="cs"/>
          <w:rtl/>
        </w:rPr>
        <w:t xml:space="preserve"> </w:t>
      </w:r>
      <w:bookmarkStart w:id="14913" w:name="_ETM_Q26_686000"/>
      <w:bookmarkEnd w:id="14913"/>
      <w:r>
        <w:rPr>
          <w:rFonts w:hint="cs"/>
          <w:rtl/>
        </w:rPr>
        <w:t xml:space="preserve">בעוד כאן סטודנט, שלא לדבר על כך שהוא נשאר כאן </w:t>
      </w:r>
      <w:bookmarkStart w:id="14914" w:name="_ETM_Q26_693000"/>
      <w:bookmarkEnd w:id="14914"/>
      <w:r>
        <w:rPr>
          <w:rFonts w:hint="cs"/>
          <w:rtl/>
        </w:rPr>
        <w:t xml:space="preserve">ליד ביתו, הוריו, חבריו </w:t>
      </w:r>
      <w:proofErr w:type="spellStart"/>
      <w:r>
        <w:rPr>
          <w:rFonts w:hint="cs"/>
          <w:rtl/>
        </w:rPr>
        <w:t>וכו</w:t>
      </w:r>
      <w:proofErr w:type="spellEnd"/>
      <w:r>
        <w:rPr>
          <w:rFonts w:hint="cs"/>
          <w:rtl/>
        </w:rPr>
        <w:t xml:space="preserve">', משלם את שכר הלימוד </w:t>
      </w:r>
      <w:bookmarkStart w:id="14915" w:name="_ETM_Q26_698000"/>
      <w:bookmarkEnd w:id="14915"/>
      <w:r>
        <w:rPr>
          <w:rFonts w:hint="cs"/>
          <w:rtl/>
        </w:rPr>
        <w:t>הרגיל</w:t>
      </w:r>
      <w:r w:rsidR="00E54B72">
        <w:rPr>
          <w:rFonts w:hint="cs"/>
          <w:rtl/>
        </w:rPr>
        <w:t>,</w:t>
      </w:r>
      <w:r>
        <w:rPr>
          <w:rFonts w:hint="cs"/>
          <w:rtl/>
        </w:rPr>
        <w:t xml:space="preserve"> שהוא בין 10,000 ל-11,000 לשנה. נגי</w:t>
      </w:r>
      <w:r w:rsidR="00E54B72">
        <w:rPr>
          <w:rFonts w:hint="cs"/>
          <w:rtl/>
        </w:rPr>
        <w:t>ד</w:t>
      </w:r>
      <w:r>
        <w:rPr>
          <w:rFonts w:hint="cs"/>
          <w:rtl/>
        </w:rPr>
        <w:t xml:space="preserve"> שזה </w:t>
      </w:r>
      <w:bookmarkStart w:id="14916" w:name="_ETM_Q26_701000"/>
      <w:bookmarkEnd w:id="14916"/>
      <w:r>
        <w:rPr>
          <w:rFonts w:hint="cs"/>
          <w:rtl/>
        </w:rPr>
        <w:t xml:space="preserve">כפול 6, אז זה 60,000. </w:t>
      </w:r>
    </w:p>
    <w:p w:rsidR="00E375A4" w:rsidRDefault="00E375A4" w:rsidP="007E7D36">
      <w:pPr>
        <w:rPr>
          <w:rtl/>
        </w:rPr>
      </w:pPr>
      <w:bookmarkStart w:id="14917" w:name="_ETM_Q26_726052"/>
      <w:bookmarkStart w:id="14918" w:name="_ETM_Q26_726102"/>
      <w:bookmarkEnd w:id="14917"/>
      <w:bookmarkEnd w:id="14918"/>
    </w:p>
    <w:p w:rsidR="00E375A4" w:rsidRDefault="00E375A4" w:rsidP="00552D67">
      <w:pPr>
        <w:rPr>
          <w:rtl/>
        </w:rPr>
      </w:pPr>
      <w:bookmarkStart w:id="14919" w:name="_ETM_Q26_726356"/>
      <w:bookmarkStart w:id="14920" w:name="_ETM_Q26_726400"/>
      <w:bookmarkEnd w:id="14919"/>
      <w:bookmarkEnd w:id="14920"/>
      <w:r>
        <w:rPr>
          <w:rFonts w:hint="cs"/>
          <w:rtl/>
        </w:rPr>
        <w:t>אז איך אנחנו נותנים לזה יד?</w:t>
      </w:r>
      <w:bookmarkStart w:id="14921" w:name="_ETM_Q26_709000"/>
      <w:bookmarkEnd w:id="14921"/>
      <w:r>
        <w:rPr>
          <w:rFonts w:hint="cs"/>
          <w:rtl/>
        </w:rPr>
        <w:t xml:space="preserve"> איך אנחנו שולחים את הילדים שלנו לחוץ לארץ, מנתקים אותם </w:t>
      </w:r>
      <w:bookmarkStart w:id="14922" w:name="_ETM_Q26_710000"/>
      <w:bookmarkEnd w:id="14922"/>
      <w:r>
        <w:rPr>
          <w:rFonts w:hint="cs"/>
          <w:rtl/>
        </w:rPr>
        <w:t>ממשפחתם, יוצרים מצב שרק משפחות שיכולות להרשות לעצמן שולחות את הילדים שלהן</w:t>
      </w:r>
      <w:r w:rsidR="00E54B72">
        <w:rPr>
          <w:rFonts w:hint="cs"/>
          <w:rtl/>
        </w:rPr>
        <w:t>?</w:t>
      </w:r>
      <w:r>
        <w:rPr>
          <w:rFonts w:hint="cs"/>
          <w:rtl/>
        </w:rPr>
        <w:t xml:space="preserve"> שוב, פערים חברתיים. אחר כך אנחנו צועקים על </w:t>
      </w:r>
      <w:bookmarkStart w:id="14923" w:name="_ETM_Q26_722000"/>
      <w:bookmarkEnd w:id="14923"/>
      <w:r>
        <w:rPr>
          <w:rFonts w:hint="cs"/>
          <w:rtl/>
        </w:rPr>
        <w:t xml:space="preserve">פערים חברתיים. לאיזו משפחה יש 500,000 שקל </w:t>
      </w:r>
      <w:bookmarkStart w:id="14924" w:name="_ETM_Q26_726000"/>
      <w:bookmarkEnd w:id="14924"/>
      <w:r>
        <w:rPr>
          <w:rFonts w:hint="cs"/>
          <w:rtl/>
        </w:rPr>
        <w:t xml:space="preserve">לשלוח ילד? ברור שרק למשפחות העשירות. זאת אומרת, אלה </w:t>
      </w:r>
      <w:bookmarkStart w:id="14925" w:name="_ETM_Q26_730000"/>
      <w:bookmarkEnd w:id="14925"/>
      <w:r>
        <w:rPr>
          <w:rFonts w:hint="cs"/>
          <w:rtl/>
        </w:rPr>
        <w:t>שידם לא משגת לא יכולים לעשות זאת.</w:t>
      </w:r>
    </w:p>
    <w:p w:rsidR="00E375A4" w:rsidRDefault="00E375A4" w:rsidP="007E7D36">
      <w:pPr>
        <w:rPr>
          <w:rtl/>
        </w:rPr>
      </w:pPr>
    </w:p>
    <w:p w:rsidR="00E375A4" w:rsidRDefault="00E375A4" w:rsidP="007E7D36">
      <w:pPr>
        <w:pStyle w:val="af6"/>
        <w:rPr>
          <w:rtl/>
        </w:rPr>
      </w:pPr>
      <w:r w:rsidRPr="004F739F">
        <w:rPr>
          <w:rStyle w:val="TagStyle"/>
          <w:rtl/>
        </w:rPr>
        <w:t xml:space="preserve"> &lt;&lt; יור &gt;&gt;</w:t>
      </w:r>
      <w:r w:rsidRPr="00A35D2D">
        <w:rPr>
          <w:rStyle w:val="TagStyle"/>
          <w:rtl/>
        </w:rPr>
        <w:t xml:space="preserve"> </w:t>
      </w:r>
      <w:r>
        <w:rPr>
          <w:rtl/>
        </w:rPr>
        <w:t>היו"ר יעקב מרגי:</w:t>
      </w:r>
      <w:r w:rsidRPr="00A35D2D">
        <w:rPr>
          <w:rStyle w:val="TagStyle"/>
          <w:rtl/>
        </w:rPr>
        <w:t xml:space="preserve"> </w:t>
      </w:r>
      <w:r w:rsidRPr="004F739F">
        <w:rPr>
          <w:rStyle w:val="TagStyle"/>
          <w:rtl/>
        </w:rPr>
        <w:t>&lt;&lt; יור &gt;&gt;</w:t>
      </w:r>
      <w:r>
        <w:rPr>
          <w:rtl/>
        </w:rPr>
        <w:t xml:space="preserve"> </w:t>
      </w:r>
    </w:p>
    <w:p w:rsidR="00E375A4" w:rsidRDefault="00E375A4" w:rsidP="004A1BF2">
      <w:pPr>
        <w:rPr>
          <w:rtl/>
        </w:rPr>
      </w:pPr>
    </w:p>
    <w:p w:rsidR="00E375A4" w:rsidRDefault="00E375A4" w:rsidP="007E7D36">
      <w:pPr>
        <w:rPr>
          <w:rtl/>
        </w:rPr>
      </w:pPr>
      <w:r>
        <w:rPr>
          <w:rFonts w:hint="cs"/>
          <w:rtl/>
        </w:rPr>
        <w:t>נא לסיים, בבקשה.</w:t>
      </w:r>
    </w:p>
    <w:p w:rsidR="00E375A4" w:rsidRDefault="00E375A4" w:rsidP="007E7D36">
      <w:pPr>
        <w:rPr>
          <w:rtl/>
        </w:rPr>
      </w:pPr>
      <w:bookmarkStart w:id="14926" w:name="_ETM_Q26_736000"/>
      <w:bookmarkEnd w:id="14926"/>
    </w:p>
    <w:p w:rsidR="00E375A4" w:rsidRDefault="00E375A4" w:rsidP="007E7D36">
      <w:pPr>
        <w:pStyle w:val="-"/>
        <w:rPr>
          <w:rtl/>
        </w:rPr>
      </w:pPr>
      <w:bookmarkStart w:id="14927" w:name="ET_speakercontinue_5075_39"/>
      <w:r w:rsidRPr="004F739F">
        <w:rPr>
          <w:rStyle w:val="TagStyle"/>
          <w:rtl/>
        </w:rPr>
        <w:t xml:space="preserve"> &lt;&lt; דובר_המשך &gt;&gt;</w:t>
      </w:r>
      <w:r w:rsidRPr="00A35D2D">
        <w:rPr>
          <w:rStyle w:val="TagStyle"/>
          <w:rtl/>
        </w:rPr>
        <w:t xml:space="preserve"> </w:t>
      </w:r>
      <w:r>
        <w:rPr>
          <w:rtl/>
        </w:rPr>
        <w:t>יעל גרמן (כחול לבן):</w:t>
      </w:r>
      <w:r w:rsidRPr="00A35D2D">
        <w:rPr>
          <w:rStyle w:val="TagStyle"/>
          <w:rtl/>
        </w:rPr>
        <w:t xml:space="preserve"> </w:t>
      </w:r>
      <w:r w:rsidRPr="004F739F">
        <w:rPr>
          <w:rStyle w:val="TagStyle"/>
          <w:rtl/>
        </w:rPr>
        <w:t>&lt;&lt; דובר_המשך &gt;&gt;</w:t>
      </w:r>
      <w:r>
        <w:rPr>
          <w:rtl/>
        </w:rPr>
        <w:t xml:space="preserve"> </w:t>
      </w:r>
      <w:bookmarkEnd w:id="14927"/>
    </w:p>
    <w:p w:rsidR="00E375A4" w:rsidRDefault="00E375A4" w:rsidP="004A1BF2">
      <w:pPr>
        <w:rPr>
          <w:rtl/>
        </w:rPr>
      </w:pPr>
    </w:p>
    <w:p w:rsidR="00E375A4" w:rsidRDefault="00E375A4" w:rsidP="00552D67">
      <w:pPr>
        <w:rPr>
          <w:rtl/>
        </w:rPr>
      </w:pPr>
      <w:bookmarkStart w:id="14928" w:name="_ETM_Q26_737000"/>
      <w:bookmarkEnd w:id="14928"/>
      <w:r>
        <w:rPr>
          <w:rFonts w:hint="cs"/>
          <w:rtl/>
        </w:rPr>
        <w:t>על</w:t>
      </w:r>
      <w:r w:rsidR="00552D67">
        <w:rPr>
          <w:rFonts w:hint="cs"/>
          <w:rtl/>
        </w:rPr>
        <w:t xml:space="preserve"> </w:t>
      </w:r>
      <w:r>
        <w:rPr>
          <w:rFonts w:hint="cs"/>
          <w:rtl/>
        </w:rPr>
        <w:t xml:space="preserve">ידי </w:t>
      </w:r>
      <w:bookmarkStart w:id="14929" w:name="_ETM_Q26_735000"/>
      <w:bookmarkEnd w:id="14929"/>
      <w:r>
        <w:rPr>
          <w:rFonts w:hint="cs"/>
          <w:rtl/>
        </w:rPr>
        <w:t xml:space="preserve">כך אנחנו גורמים לעוול גדול. מן הצורך מן הצדק ומן </w:t>
      </w:r>
      <w:bookmarkStart w:id="14930" w:name="_ETM_Q26_744000"/>
      <w:bookmarkEnd w:id="14930"/>
      <w:r>
        <w:rPr>
          <w:rFonts w:hint="cs"/>
          <w:rtl/>
        </w:rPr>
        <w:t>ההכרח להגדיל את המכסות ולהשאיר את הילדים שלנו כאן</w:t>
      </w:r>
      <w:r w:rsidR="00552D67">
        <w:rPr>
          <w:rFonts w:hint="cs"/>
          <w:rtl/>
        </w:rPr>
        <w:t>,</w:t>
      </w:r>
      <w:r>
        <w:rPr>
          <w:rFonts w:hint="cs"/>
          <w:rtl/>
        </w:rPr>
        <w:t xml:space="preserve"> </w:t>
      </w:r>
      <w:bookmarkStart w:id="14931" w:name="_ETM_Q26_751000"/>
      <w:bookmarkEnd w:id="14931"/>
      <w:r>
        <w:rPr>
          <w:rFonts w:hint="cs"/>
          <w:rtl/>
        </w:rPr>
        <w:t>בארץ.</w:t>
      </w:r>
    </w:p>
    <w:p w:rsidR="00E375A4" w:rsidRDefault="00E375A4" w:rsidP="007E7D36">
      <w:pPr>
        <w:rPr>
          <w:rtl/>
        </w:rPr>
      </w:pPr>
      <w:bookmarkStart w:id="14932" w:name="_ETM_Q26_752000"/>
      <w:bookmarkEnd w:id="14932"/>
    </w:p>
    <w:p w:rsidR="0034076C" w:rsidRDefault="0034076C" w:rsidP="007E7D36">
      <w:pPr>
        <w:pStyle w:val="af6"/>
        <w:rPr>
          <w:rtl/>
        </w:rPr>
      </w:pPr>
      <w:r w:rsidRPr="003C1F09">
        <w:rPr>
          <w:rStyle w:val="TagStyle"/>
          <w:rtl/>
        </w:rPr>
        <w:t>&lt;&lt; יור &gt;&gt;</w:t>
      </w:r>
      <w:r w:rsidRPr="009E3FBA">
        <w:rPr>
          <w:rStyle w:val="TagStyle"/>
          <w:rtl/>
        </w:rPr>
        <w:t xml:space="preserve"> </w:t>
      </w:r>
      <w:r>
        <w:rPr>
          <w:rtl/>
        </w:rPr>
        <w:t>היו"ר יעקב מרגי:</w:t>
      </w:r>
      <w:r w:rsidRPr="009E3FBA">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7E7D36">
      <w:pPr>
        <w:rPr>
          <w:rtl/>
        </w:rPr>
      </w:pPr>
      <w:r>
        <w:rPr>
          <w:rFonts w:hint="cs"/>
          <w:rtl/>
        </w:rPr>
        <w:t xml:space="preserve">תודה רבה. חבר הכנסת יוסף ג'בארין, ולאחר מכן </w:t>
      </w:r>
      <w:bookmarkStart w:id="14933" w:name="_ETM_Q27_153650"/>
      <w:bookmarkEnd w:id="14933"/>
      <w:r w:rsidR="00C552BC">
        <w:rPr>
          <w:rtl/>
        </w:rPr>
        <w:t>–</w:t>
      </w:r>
      <w:r>
        <w:rPr>
          <w:rFonts w:hint="cs"/>
          <w:rtl/>
        </w:rPr>
        <w:t xml:space="preserve"> חבר הכנסת אופיר כץ. שלוש דקות עומדות </w:t>
      </w:r>
      <w:bookmarkStart w:id="14934" w:name="_ETM_Q27_170629"/>
      <w:bookmarkEnd w:id="14934"/>
      <w:r>
        <w:rPr>
          <w:rFonts w:hint="cs"/>
          <w:rtl/>
        </w:rPr>
        <w:t xml:space="preserve">לרשותך. אני אנסה לשנות את חוקי הטבע כך ששלוש הדקות </w:t>
      </w:r>
      <w:bookmarkStart w:id="14935" w:name="_ETM_Q27_173891"/>
      <w:bookmarkEnd w:id="14935"/>
      <w:r>
        <w:rPr>
          <w:rFonts w:hint="cs"/>
          <w:rtl/>
        </w:rPr>
        <w:t xml:space="preserve">יהיו יותר מהירות. </w:t>
      </w:r>
    </w:p>
    <w:p w:rsidR="0034076C" w:rsidRDefault="0034076C" w:rsidP="007E7D36">
      <w:pPr>
        <w:rPr>
          <w:rtl/>
        </w:rPr>
      </w:pPr>
      <w:bookmarkStart w:id="14936" w:name="_ETM_Q27_161522"/>
      <w:bookmarkStart w:id="14937" w:name="_ETM_Q27_161611"/>
      <w:bookmarkEnd w:id="14936"/>
      <w:bookmarkEnd w:id="14937"/>
    </w:p>
    <w:p w:rsidR="0034076C" w:rsidRDefault="0034076C" w:rsidP="007E7D36">
      <w:pPr>
        <w:pStyle w:val="a4"/>
        <w:rPr>
          <w:rtl/>
        </w:rPr>
      </w:pPr>
      <w:bookmarkStart w:id="14938" w:name="ET_speaker_5278_3"/>
      <w:r w:rsidRPr="003C1F09">
        <w:rPr>
          <w:rStyle w:val="TagStyle"/>
          <w:rtl/>
        </w:rPr>
        <w:t xml:space="preserve"> &lt;&lt; דובר &gt;&gt;</w:t>
      </w:r>
      <w:r w:rsidRPr="0056533E">
        <w:rPr>
          <w:rStyle w:val="TagStyle"/>
          <w:rtl/>
        </w:rPr>
        <w:t xml:space="preserve"> </w:t>
      </w:r>
      <w:bookmarkStart w:id="14939" w:name="_Toc23973403"/>
      <w:bookmarkStart w:id="14940" w:name="_Toc23974001"/>
      <w:r>
        <w:rPr>
          <w:rtl/>
        </w:rPr>
        <w:t>יוסף ג'בארין (הרשימה המשותפת):</w:t>
      </w:r>
      <w:bookmarkEnd w:id="14939"/>
      <w:bookmarkEnd w:id="14940"/>
      <w:r w:rsidRPr="0056533E">
        <w:rPr>
          <w:rStyle w:val="TagStyle"/>
          <w:rtl/>
        </w:rPr>
        <w:t xml:space="preserve"> </w:t>
      </w:r>
      <w:r w:rsidRPr="003C1F09">
        <w:rPr>
          <w:rStyle w:val="TagStyle"/>
          <w:rtl/>
        </w:rPr>
        <w:t>&lt;&lt; דובר &gt;&gt;</w:t>
      </w:r>
      <w:r>
        <w:rPr>
          <w:rtl/>
        </w:rPr>
        <w:t xml:space="preserve"> </w:t>
      </w:r>
      <w:bookmarkEnd w:id="14938"/>
    </w:p>
    <w:p w:rsidR="0034076C" w:rsidRDefault="0034076C" w:rsidP="007E7D36">
      <w:pPr>
        <w:rPr>
          <w:rtl/>
          <w:lang w:eastAsia="he-IL"/>
        </w:rPr>
      </w:pPr>
    </w:p>
    <w:p w:rsidR="0034076C" w:rsidRDefault="0034076C" w:rsidP="007E7D36">
      <w:pPr>
        <w:rPr>
          <w:rtl/>
          <w:lang w:eastAsia="he-IL"/>
        </w:rPr>
      </w:pPr>
      <w:r>
        <w:rPr>
          <w:rFonts w:hint="cs"/>
          <w:rtl/>
          <w:lang w:eastAsia="he-IL"/>
        </w:rPr>
        <w:t xml:space="preserve">כבוד היושב-ראש </w:t>
      </w:r>
      <w:r w:rsidR="00C552BC">
        <w:rPr>
          <w:rFonts w:hint="cs"/>
          <w:rtl/>
          <w:lang w:eastAsia="he-IL"/>
        </w:rPr>
        <w:t>–</w:t>
      </w:r>
      <w:r w:rsidR="00CE41A8">
        <w:rPr>
          <w:rFonts w:hint="cs"/>
          <w:rtl/>
          <w:lang w:eastAsia="he-IL"/>
        </w:rPr>
        <w:t xml:space="preserve"> </w:t>
      </w:r>
      <w:r w:rsidR="00C552BC">
        <w:rPr>
          <w:rFonts w:hint="cs"/>
          <w:rtl/>
          <w:lang w:eastAsia="he-IL"/>
        </w:rPr>
        <w:t>–</w:t>
      </w:r>
      <w:r w:rsidR="00CE41A8">
        <w:rPr>
          <w:rFonts w:hint="cs"/>
          <w:rtl/>
          <w:lang w:eastAsia="he-IL"/>
        </w:rPr>
        <w:t xml:space="preserve"> </w:t>
      </w:r>
      <w:r w:rsidR="00C552BC">
        <w:rPr>
          <w:rFonts w:hint="cs"/>
          <w:rtl/>
          <w:lang w:eastAsia="he-IL"/>
        </w:rPr>
        <w:t>–</w:t>
      </w:r>
    </w:p>
    <w:p w:rsidR="0034076C" w:rsidRDefault="0034076C" w:rsidP="007E7D36">
      <w:pPr>
        <w:rPr>
          <w:rtl/>
          <w:lang w:eastAsia="he-IL"/>
        </w:rPr>
      </w:pPr>
    </w:p>
    <w:p w:rsidR="0034076C" w:rsidRDefault="0034076C" w:rsidP="007E7D36">
      <w:pPr>
        <w:pStyle w:val="af5"/>
        <w:rPr>
          <w:rtl/>
        </w:rPr>
      </w:pPr>
      <w:bookmarkStart w:id="14941" w:name="ET_interruption_4649_4"/>
      <w:r w:rsidRPr="003C1F09">
        <w:rPr>
          <w:rStyle w:val="TagStyle"/>
          <w:rtl/>
        </w:rPr>
        <w:t xml:space="preserve"> &lt;&lt; קריאה &gt;&gt;</w:t>
      </w:r>
      <w:r w:rsidRPr="000C3FC3">
        <w:rPr>
          <w:rStyle w:val="TagStyle"/>
          <w:rtl/>
        </w:rPr>
        <w:t xml:space="preserve"> </w:t>
      </w:r>
      <w:r>
        <w:rPr>
          <w:rtl/>
        </w:rPr>
        <w:t>יעקב ליצמן (יהדות התורה):</w:t>
      </w:r>
      <w:r w:rsidRPr="000C3FC3">
        <w:rPr>
          <w:rStyle w:val="TagStyle"/>
          <w:rtl/>
        </w:rPr>
        <w:t xml:space="preserve"> </w:t>
      </w:r>
      <w:r w:rsidRPr="003C1F09">
        <w:rPr>
          <w:rStyle w:val="TagStyle"/>
          <w:rtl/>
        </w:rPr>
        <w:t>&lt;&lt; קריאה &gt;&gt;</w:t>
      </w:r>
      <w:r>
        <w:rPr>
          <w:rtl/>
        </w:rPr>
        <w:t xml:space="preserve"> </w:t>
      </w:r>
      <w:bookmarkEnd w:id="14941"/>
    </w:p>
    <w:p w:rsidR="0034076C" w:rsidRDefault="0034076C" w:rsidP="004A1BF2">
      <w:pPr>
        <w:rPr>
          <w:rtl/>
        </w:rPr>
      </w:pPr>
    </w:p>
    <w:p w:rsidR="0034076C" w:rsidRDefault="0034076C" w:rsidP="007E7D36">
      <w:pPr>
        <w:rPr>
          <w:rtl/>
        </w:rPr>
      </w:pPr>
      <w:bookmarkStart w:id="14942" w:name="_ETM_Q27_181276"/>
      <w:bookmarkStart w:id="14943" w:name="_ETM_Q27_181548"/>
      <w:bookmarkStart w:id="14944" w:name="_ETM_Q27_181623"/>
      <w:bookmarkEnd w:id="14942"/>
      <w:bookmarkEnd w:id="14943"/>
      <w:bookmarkEnd w:id="14944"/>
      <w:r>
        <w:rPr>
          <w:rFonts w:hint="cs"/>
          <w:rtl/>
        </w:rPr>
        <w:t>מי יחליט מה זה שלוש דקות?</w:t>
      </w:r>
    </w:p>
    <w:p w:rsidR="0034076C" w:rsidRDefault="0034076C" w:rsidP="007E7D36">
      <w:pPr>
        <w:rPr>
          <w:rtl/>
        </w:rPr>
      </w:pPr>
      <w:bookmarkStart w:id="14945" w:name="_ETM_Q27_182196"/>
      <w:bookmarkStart w:id="14946" w:name="_ETM_Q27_182265"/>
      <w:bookmarkEnd w:id="14945"/>
      <w:bookmarkEnd w:id="14946"/>
    </w:p>
    <w:p w:rsidR="0034076C" w:rsidRDefault="0034076C" w:rsidP="007E7D36">
      <w:pPr>
        <w:pStyle w:val="af6"/>
        <w:rPr>
          <w:rtl/>
        </w:rPr>
      </w:pPr>
      <w:r w:rsidRPr="003C1F09">
        <w:rPr>
          <w:rStyle w:val="TagStyle"/>
          <w:rtl/>
        </w:rPr>
        <w:t xml:space="preserve"> &lt;&lt; יור &gt;&gt;</w:t>
      </w:r>
      <w:r w:rsidRPr="000C3FC3">
        <w:rPr>
          <w:rStyle w:val="TagStyle"/>
          <w:rtl/>
        </w:rPr>
        <w:t xml:space="preserve"> </w:t>
      </w:r>
      <w:r>
        <w:rPr>
          <w:rtl/>
        </w:rPr>
        <w:t>היו"ר יעקב מרגי:</w:t>
      </w:r>
      <w:r w:rsidRPr="000C3FC3">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7E7D36">
      <w:pPr>
        <w:rPr>
          <w:rtl/>
        </w:rPr>
      </w:pPr>
      <w:bookmarkStart w:id="14947" w:name="_ETM_Q27_183126"/>
      <w:bookmarkEnd w:id="14947"/>
      <w:r>
        <w:rPr>
          <w:rFonts w:hint="cs"/>
          <w:rtl/>
        </w:rPr>
        <w:t xml:space="preserve">נפתח דיון על זה. </w:t>
      </w:r>
    </w:p>
    <w:p w:rsidR="0034076C" w:rsidRDefault="0034076C" w:rsidP="007E7D36">
      <w:pPr>
        <w:rPr>
          <w:rtl/>
        </w:rPr>
      </w:pPr>
      <w:bookmarkStart w:id="14948" w:name="_ETM_Q27_185976"/>
      <w:bookmarkStart w:id="14949" w:name="_ETM_Q27_186051"/>
      <w:bookmarkEnd w:id="14948"/>
      <w:bookmarkEnd w:id="14949"/>
    </w:p>
    <w:p w:rsidR="0034076C" w:rsidRDefault="0034076C" w:rsidP="007E7D36">
      <w:pPr>
        <w:pStyle w:val="-"/>
        <w:rPr>
          <w:rtl/>
        </w:rPr>
      </w:pPr>
      <w:bookmarkStart w:id="14950" w:name="ET_speakercontinue_5278_6"/>
      <w:r w:rsidRPr="003C1F09">
        <w:rPr>
          <w:rStyle w:val="TagStyle"/>
          <w:rtl/>
        </w:rPr>
        <w:t xml:space="preserve"> &lt;&lt; דובר_המשך &gt;&gt;</w:t>
      </w:r>
      <w:r w:rsidRPr="000C3FC3">
        <w:rPr>
          <w:rStyle w:val="TagStyle"/>
          <w:rtl/>
        </w:rPr>
        <w:t xml:space="preserve"> </w:t>
      </w:r>
      <w:r>
        <w:rPr>
          <w:rtl/>
        </w:rPr>
        <w:t>יוסף ג'בארין (הרשימה המשותפת):</w:t>
      </w:r>
      <w:r w:rsidRPr="000C3FC3">
        <w:rPr>
          <w:rStyle w:val="TagStyle"/>
          <w:rtl/>
        </w:rPr>
        <w:t xml:space="preserve"> </w:t>
      </w:r>
      <w:r w:rsidRPr="003C1F09">
        <w:rPr>
          <w:rStyle w:val="TagStyle"/>
          <w:rtl/>
        </w:rPr>
        <w:t>&lt;&lt; דובר_המשך &gt;&gt;</w:t>
      </w:r>
      <w:r>
        <w:rPr>
          <w:rtl/>
        </w:rPr>
        <w:t xml:space="preserve"> </w:t>
      </w:r>
      <w:bookmarkEnd w:id="14950"/>
    </w:p>
    <w:p w:rsidR="0034076C" w:rsidRDefault="0034076C" w:rsidP="004A1BF2">
      <w:pPr>
        <w:rPr>
          <w:rtl/>
        </w:rPr>
      </w:pPr>
    </w:p>
    <w:p w:rsidR="0034076C" w:rsidRDefault="0034076C" w:rsidP="007E7D36">
      <w:pPr>
        <w:rPr>
          <w:rtl/>
        </w:rPr>
      </w:pPr>
      <w:bookmarkStart w:id="14951" w:name="_ETM_Q27_165707"/>
      <w:bookmarkStart w:id="14952" w:name="_ETM_Q27_165984"/>
      <w:bookmarkStart w:id="14953" w:name="_ETM_Q27_166066"/>
      <w:bookmarkStart w:id="14954" w:name="_ETM_Q27_183799"/>
      <w:bookmarkStart w:id="14955" w:name="_ETM_Q27_184250"/>
      <w:bookmarkStart w:id="14956" w:name="_ETM_Q27_185150"/>
      <w:bookmarkEnd w:id="14951"/>
      <w:bookmarkEnd w:id="14952"/>
      <w:bookmarkEnd w:id="14953"/>
      <w:bookmarkEnd w:id="14954"/>
      <w:bookmarkEnd w:id="14955"/>
      <w:bookmarkEnd w:id="14956"/>
      <w:r>
        <w:rPr>
          <w:rtl/>
        </w:rPr>
        <w:t xml:space="preserve">בהתייעצות </w:t>
      </w:r>
      <w:bookmarkStart w:id="14957" w:name="_ETM_Q27_185809"/>
      <w:bookmarkEnd w:id="14957"/>
      <w:r>
        <w:rPr>
          <w:rtl/>
        </w:rPr>
        <w:t>בינינו</w:t>
      </w:r>
      <w:r>
        <w:rPr>
          <w:rFonts w:hint="cs"/>
          <w:rtl/>
        </w:rPr>
        <w:t>.</w:t>
      </w:r>
    </w:p>
    <w:p w:rsidR="0034076C" w:rsidRDefault="0034076C" w:rsidP="007E7D36">
      <w:pPr>
        <w:rPr>
          <w:rtl/>
        </w:rPr>
      </w:pPr>
    </w:p>
    <w:p w:rsidR="0034076C" w:rsidRDefault="0034076C" w:rsidP="007E7D36">
      <w:pPr>
        <w:pStyle w:val="af6"/>
        <w:rPr>
          <w:rtl/>
        </w:rPr>
      </w:pPr>
      <w:r w:rsidRPr="003C1F09">
        <w:rPr>
          <w:rStyle w:val="TagStyle"/>
          <w:rtl/>
        </w:rPr>
        <w:t xml:space="preserve"> &lt;&lt; יור &gt;&gt;</w:t>
      </w:r>
      <w:r w:rsidRPr="000C3FC3">
        <w:rPr>
          <w:rStyle w:val="TagStyle"/>
          <w:rtl/>
        </w:rPr>
        <w:t xml:space="preserve"> </w:t>
      </w:r>
      <w:r>
        <w:rPr>
          <w:rtl/>
        </w:rPr>
        <w:t>היו"ר יעקב מרגי:</w:t>
      </w:r>
      <w:r w:rsidRPr="000C3FC3">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7E7D36">
      <w:pPr>
        <w:rPr>
          <w:rtl/>
        </w:rPr>
      </w:pPr>
      <w:bookmarkStart w:id="14958" w:name="_ETM_Q27_184241"/>
      <w:bookmarkStart w:id="14959" w:name="_ETM_Q27_186459"/>
      <w:bookmarkEnd w:id="14958"/>
      <w:bookmarkEnd w:id="14959"/>
      <w:r>
        <w:rPr>
          <w:rtl/>
        </w:rPr>
        <w:t xml:space="preserve">נפתח </w:t>
      </w:r>
      <w:bookmarkStart w:id="14960" w:name="_ETM_Q27_186819"/>
      <w:bookmarkEnd w:id="14960"/>
      <w:r>
        <w:rPr>
          <w:rtl/>
        </w:rPr>
        <w:t xml:space="preserve">דיון </w:t>
      </w:r>
      <w:bookmarkStart w:id="14961" w:name="_ETM_Q27_187540"/>
      <w:bookmarkEnd w:id="14961"/>
      <w:r>
        <w:rPr>
          <w:rFonts w:hint="cs"/>
          <w:rtl/>
        </w:rPr>
        <w:t xml:space="preserve">על זה. אוקיי. </w:t>
      </w:r>
      <w:bookmarkStart w:id="14962" w:name="_ETM_Q27_189039"/>
      <w:bookmarkEnd w:id="14962"/>
    </w:p>
    <w:p w:rsidR="0034076C" w:rsidRDefault="0034076C" w:rsidP="007E7D36">
      <w:pPr>
        <w:rPr>
          <w:rtl/>
        </w:rPr>
      </w:pPr>
    </w:p>
    <w:p w:rsidR="0034076C" w:rsidRDefault="0034076C" w:rsidP="007E7D36">
      <w:pPr>
        <w:pStyle w:val="-"/>
        <w:rPr>
          <w:rtl/>
        </w:rPr>
      </w:pPr>
      <w:bookmarkStart w:id="14963" w:name="ET_speakercontinue_5278_8"/>
      <w:r w:rsidRPr="003C1F09">
        <w:rPr>
          <w:rStyle w:val="TagStyle"/>
          <w:rtl/>
        </w:rPr>
        <w:t xml:space="preserve"> &lt;&lt; דובר_המשך &gt;&gt;</w:t>
      </w:r>
      <w:r w:rsidRPr="000C3FC3">
        <w:rPr>
          <w:rStyle w:val="TagStyle"/>
          <w:rtl/>
        </w:rPr>
        <w:t xml:space="preserve"> </w:t>
      </w:r>
      <w:r>
        <w:rPr>
          <w:rtl/>
        </w:rPr>
        <w:t>יוסף ג'בארין (הרשימה המשותפת):</w:t>
      </w:r>
      <w:r w:rsidRPr="000C3FC3">
        <w:rPr>
          <w:rStyle w:val="TagStyle"/>
          <w:rtl/>
        </w:rPr>
        <w:t xml:space="preserve"> </w:t>
      </w:r>
      <w:r w:rsidRPr="003C1F09">
        <w:rPr>
          <w:rStyle w:val="TagStyle"/>
          <w:rtl/>
        </w:rPr>
        <w:t>&lt;&lt; דובר_המשך &gt;&gt;</w:t>
      </w:r>
      <w:r>
        <w:rPr>
          <w:rtl/>
        </w:rPr>
        <w:t xml:space="preserve"> </w:t>
      </w:r>
      <w:bookmarkEnd w:id="14963"/>
    </w:p>
    <w:p w:rsidR="0034076C" w:rsidRDefault="0034076C" w:rsidP="004A1BF2">
      <w:pPr>
        <w:rPr>
          <w:rtl/>
        </w:rPr>
      </w:pPr>
    </w:p>
    <w:p w:rsidR="0034076C" w:rsidRDefault="0034076C" w:rsidP="00554317">
      <w:pPr>
        <w:rPr>
          <w:rtl/>
        </w:rPr>
      </w:pPr>
      <w:r>
        <w:rPr>
          <w:rtl/>
        </w:rPr>
        <w:t xml:space="preserve">כבוד </w:t>
      </w:r>
      <w:bookmarkStart w:id="14964" w:name="_ETM_Q27_189340"/>
      <w:bookmarkEnd w:id="14964"/>
      <w:r>
        <w:rPr>
          <w:rtl/>
        </w:rPr>
        <w:t>היושב-ראש</w:t>
      </w:r>
      <w:r>
        <w:rPr>
          <w:rFonts w:hint="cs"/>
          <w:rtl/>
        </w:rPr>
        <w:t>,</w:t>
      </w:r>
      <w:r>
        <w:rPr>
          <w:rtl/>
        </w:rPr>
        <w:t xml:space="preserve"> </w:t>
      </w:r>
      <w:bookmarkStart w:id="14965" w:name="_ETM_Q27_190180"/>
      <w:bookmarkEnd w:id="14965"/>
      <w:r>
        <w:rPr>
          <w:rtl/>
        </w:rPr>
        <w:t xml:space="preserve">אדוני </w:t>
      </w:r>
      <w:bookmarkStart w:id="14966" w:name="_ETM_Q27_190450"/>
      <w:bookmarkEnd w:id="14966"/>
      <w:r>
        <w:rPr>
          <w:rtl/>
        </w:rPr>
        <w:t xml:space="preserve">סגן </w:t>
      </w:r>
      <w:bookmarkStart w:id="14967" w:name="_ETM_Q27_191139"/>
      <w:bookmarkEnd w:id="14967"/>
      <w:r>
        <w:rPr>
          <w:rtl/>
        </w:rPr>
        <w:t>השר</w:t>
      </w:r>
      <w:r>
        <w:rPr>
          <w:rFonts w:hint="cs"/>
          <w:rtl/>
        </w:rPr>
        <w:t>,</w:t>
      </w:r>
      <w:r>
        <w:rPr>
          <w:rtl/>
        </w:rPr>
        <w:t xml:space="preserve"> </w:t>
      </w:r>
      <w:bookmarkStart w:id="14968" w:name="_ETM_Q27_191969"/>
      <w:bookmarkEnd w:id="14968"/>
      <w:r>
        <w:rPr>
          <w:rtl/>
        </w:rPr>
        <w:t xml:space="preserve">אני </w:t>
      </w:r>
      <w:bookmarkStart w:id="14969" w:name="_ETM_Q27_192299"/>
      <w:bookmarkEnd w:id="14969"/>
      <w:r>
        <w:rPr>
          <w:rtl/>
        </w:rPr>
        <w:t xml:space="preserve">מצטרף </w:t>
      </w:r>
      <w:bookmarkStart w:id="14970" w:name="_ETM_Q27_192900"/>
      <w:bookmarkEnd w:id="14970"/>
      <w:r>
        <w:rPr>
          <w:rtl/>
        </w:rPr>
        <w:t>ל</w:t>
      </w:r>
      <w:bookmarkStart w:id="14971" w:name="_ETM_Q27_193559"/>
      <w:bookmarkEnd w:id="14971"/>
      <w:r>
        <w:rPr>
          <w:rtl/>
        </w:rPr>
        <w:t xml:space="preserve">קריאתה </w:t>
      </w:r>
      <w:bookmarkStart w:id="14972" w:name="_ETM_Q27_194490"/>
      <w:bookmarkEnd w:id="14972"/>
      <w:r>
        <w:rPr>
          <w:rtl/>
        </w:rPr>
        <w:t xml:space="preserve">של </w:t>
      </w:r>
      <w:bookmarkStart w:id="14973" w:name="_ETM_Q27_195360"/>
      <w:bookmarkEnd w:id="14973"/>
      <w:r>
        <w:rPr>
          <w:rtl/>
        </w:rPr>
        <w:t xml:space="preserve">חברתי </w:t>
      </w:r>
      <w:bookmarkStart w:id="14974" w:name="_ETM_Q27_195869"/>
      <w:bookmarkEnd w:id="14974"/>
      <w:r>
        <w:rPr>
          <w:rtl/>
        </w:rPr>
        <w:t xml:space="preserve">חברת </w:t>
      </w:r>
      <w:bookmarkStart w:id="14975" w:name="_ETM_Q27_196170"/>
      <w:bookmarkEnd w:id="14975"/>
      <w:r>
        <w:rPr>
          <w:rtl/>
        </w:rPr>
        <w:t xml:space="preserve">הכנסת </w:t>
      </w:r>
      <w:bookmarkStart w:id="14976" w:name="_ETM_Q27_197039"/>
      <w:bookmarkEnd w:id="14976"/>
      <w:r>
        <w:rPr>
          <w:rtl/>
        </w:rPr>
        <w:t xml:space="preserve">יעל </w:t>
      </w:r>
      <w:bookmarkStart w:id="14977" w:name="_ETM_Q27_197369"/>
      <w:bookmarkEnd w:id="14977"/>
      <w:r>
        <w:rPr>
          <w:rtl/>
        </w:rPr>
        <w:t xml:space="preserve">גרמן </w:t>
      </w:r>
      <w:bookmarkStart w:id="14978" w:name="_ETM_Q27_198390"/>
      <w:bookmarkEnd w:id="14978"/>
      <w:r>
        <w:rPr>
          <w:rtl/>
        </w:rPr>
        <w:t xml:space="preserve">להרחיב </w:t>
      </w:r>
      <w:bookmarkStart w:id="14979" w:name="_ETM_Q27_199739"/>
      <w:bookmarkEnd w:id="14979"/>
      <w:r>
        <w:rPr>
          <w:rtl/>
        </w:rPr>
        <w:t xml:space="preserve">את </w:t>
      </w:r>
      <w:bookmarkStart w:id="14980" w:name="_ETM_Q27_199949"/>
      <w:bookmarkEnd w:id="14980"/>
      <w:r>
        <w:rPr>
          <w:rtl/>
        </w:rPr>
        <w:t xml:space="preserve">התקנים </w:t>
      </w:r>
      <w:bookmarkStart w:id="14981" w:name="_ETM_Q27_200609"/>
      <w:bookmarkStart w:id="14982" w:name="_ETM_Q27_201060"/>
      <w:bookmarkEnd w:id="14981"/>
      <w:bookmarkEnd w:id="14982"/>
      <w:r>
        <w:rPr>
          <w:rtl/>
        </w:rPr>
        <w:t xml:space="preserve">בספסלי </w:t>
      </w:r>
      <w:bookmarkStart w:id="14983" w:name="_ETM_Q27_201720"/>
      <w:bookmarkEnd w:id="14983"/>
      <w:r>
        <w:rPr>
          <w:rtl/>
        </w:rPr>
        <w:t>הלימודים</w:t>
      </w:r>
      <w:r w:rsidR="00554317">
        <w:rPr>
          <w:rFonts w:hint="cs"/>
          <w:rtl/>
        </w:rPr>
        <w:t>,</w:t>
      </w:r>
      <w:r>
        <w:rPr>
          <w:rtl/>
        </w:rPr>
        <w:t xml:space="preserve"> </w:t>
      </w:r>
      <w:bookmarkStart w:id="14984" w:name="_ETM_Q27_202800"/>
      <w:bookmarkEnd w:id="14984"/>
      <w:r>
        <w:rPr>
          <w:rtl/>
        </w:rPr>
        <w:t xml:space="preserve">אבל </w:t>
      </w:r>
      <w:bookmarkStart w:id="14985" w:name="_ETM_Q27_203520"/>
      <w:bookmarkEnd w:id="14985"/>
      <w:r>
        <w:rPr>
          <w:rtl/>
        </w:rPr>
        <w:t xml:space="preserve">גם </w:t>
      </w:r>
      <w:bookmarkStart w:id="14986" w:name="_ETM_Q27_203789"/>
      <w:bookmarkEnd w:id="14986"/>
      <w:r>
        <w:rPr>
          <w:rtl/>
        </w:rPr>
        <w:t>בהמשך</w:t>
      </w:r>
      <w:r>
        <w:rPr>
          <w:rFonts w:hint="cs"/>
          <w:rtl/>
        </w:rPr>
        <w:t>,</w:t>
      </w:r>
      <w:bookmarkStart w:id="14987" w:name="_ETM_Q27_203730"/>
      <w:bookmarkEnd w:id="14987"/>
      <w:r>
        <w:rPr>
          <w:rFonts w:hint="cs"/>
          <w:rtl/>
        </w:rPr>
        <w:t xml:space="preserve"> </w:t>
      </w:r>
      <w:bookmarkStart w:id="14988" w:name="_ETM_Q27_204359"/>
      <w:bookmarkStart w:id="14989" w:name="_ETM_Q27_204750"/>
      <w:bookmarkEnd w:id="14988"/>
      <w:bookmarkEnd w:id="14989"/>
      <w:r>
        <w:rPr>
          <w:rtl/>
        </w:rPr>
        <w:t xml:space="preserve">בהתמחויות </w:t>
      </w:r>
      <w:bookmarkStart w:id="14990" w:name="_ETM_Q27_205999"/>
      <w:bookmarkEnd w:id="14990"/>
      <w:r>
        <w:rPr>
          <w:rtl/>
        </w:rPr>
        <w:t xml:space="preserve">בתוך </w:t>
      </w:r>
      <w:bookmarkStart w:id="14991" w:name="_ETM_Q27_207079"/>
      <w:bookmarkEnd w:id="14991"/>
      <w:r>
        <w:rPr>
          <w:rtl/>
        </w:rPr>
        <w:t xml:space="preserve">בתי </w:t>
      </w:r>
      <w:bookmarkStart w:id="14992" w:name="_ETM_Q27_207619"/>
      <w:bookmarkEnd w:id="14992"/>
      <w:r>
        <w:rPr>
          <w:rtl/>
        </w:rPr>
        <w:t xml:space="preserve">החולים </w:t>
      </w:r>
      <w:bookmarkStart w:id="14993" w:name="_ETM_Q27_208219"/>
      <w:bookmarkEnd w:id="14993"/>
      <w:r w:rsidR="00C552BC">
        <w:rPr>
          <w:rFonts w:hint="cs"/>
          <w:rtl/>
        </w:rPr>
        <w:t>–</w:t>
      </w:r>
      <w:r w:rsidR="00CE41A8">
        <w:rPr>
          <w:rFonts w:hint="cs"/>
          <w:rtl/>
        </w:rPr>
        <w:t xml:space="preserve"> </w:t>
      </w:r>
      <w:r w:rsidR="00C552BC">
        <w:rPr>
          <w:rFonts w:hint="cs"/>
          <w:rtl/>
        </w:rPr>
        <w:t>–</w:t>
      </w:r>
    </w:p>
    <w:p w:rsidR="0034076C" w:rsidRDefault="0034076C" w:rsidP="007E7D36">
      <w:pPr>
        <w:rPr>
          <w:rtl/>
        </w:rPr>
      </w:pPr>
    </w:p>
    <w:p w:rsidR="0034076C" w:rsidRDefault="0034076C" w:rsidP="007E7D36">
      <w:pPr>
        <w:pStyle w:val="af5"/>
        <w:rPr>
          <w:rtl/>
        </w:rPr>
      </w:pPr>
      <w:bookmarkStart w:id="14994" w:name="ET_interruption_4649_9"/>
      <w:r w:rsidRPr="003C1F09">
        <w:rPr>
          <w:rStyle w:val="TagStyle"/>
          <w:rtl/>
        </w:rPr>
        <w:t xml:space="preserve"> &lt;&lt; קריאה &gt;&gt;</w:t>
      </w:r>
      <w:r w:rsidRPr="000C3FC3">
        <w:rPr>
          <w:rStyle w:val="TagStyle"/>
          <w:rtl/>
        </w:rPr>
        <w:t xml:space="preserve"> </w:t>
      </w:r>
      <w:r>
        <w:rPr>
          <w:rtl/>
        </w:rPr>
        <w:t>יעקב ליצמן (יהדות התורה):</w:t>
      </w:r>
      <w:r w:rsidRPr="000C3FC3">
        <w:rPr>
          <w:rStyle w:val="TagStyle"/>
          <w:rtl/>
        </w:rPr>
        <w:t xml:space="preserve"> </w:t>
      </w:r>
      <w:r w:rsidRPr="003C1F09">
        <w:rPr>
          <w:rStyle w:val="TagStyle"/>
          <w:rtl/>
        </w:rPr>
        <w:t>&lt;&lt; קריאה &gt;&gt;</w:t>
      </w:r>
      <w:r>
        <w:rPr>
          <w:rtl/>
        </w:rPr>
        <w:t xml:space="preserve"> </w:t>
      </w:r>
      <w:bookmarkEnd w:id="14994"/>
    </w:p>
    <w:p w:rsidR="0034076C" w:rsidRDefault="0034076C" w:rsidP="004A1BF2">
      <w:pPr>
        <w:rPr>
          <w:rtl/>
        </w:rPr>
      </w:pPr>
    </w:p>
    <w:p w:rsidR="0034076C"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34076C" w:rsidRDefault="0034076C" w:rsidP="007E7D36">
      <w:pPr>
        <w:rPr>
          <w:rtl/>
        </w:rPr>
      </w:pPr>
      <w:bookmarkStart w:id="14995" w:name="_ETM_Q27_205660"/>
      <w:bookmarkStart w:id="14996" w:name="_ETM_Q27_205715"/>
      <w:bookmarkEnd w:id="14995"/>
      <w:bookmarkEnd w:id="14996"/>
    </w:p>
    <w:p w:rsidR="0034076C" w:rsidRDefault="0034076C" w:rsidP="007E7D36">
      <w:pPr>
        <w:pStyle w:val="-"/>
        <w:rPr>
          <w:rtl/>
        </w:rPr>
      </w:pPr>
      <w:bookmarkStart w:id="14997" w:name="ET_speakercontinue_5278_10"/>
      <w:r w:rsidRPr="003C1F09">
        <w:rPr>
          <w:rStyle w:val="TagStyle"/>
          <w:rtl/>
        </w:rPr>
        <w:t xml:space="preserve"> &lt;&lt; דובר_המשך &gt;&gt;</w:t>
      </w:r>
      <w:r w:rsidRPr="000C3FC3">
        <w:rPr>
          <w:rStyle w:val="TagStyle"/>
          <w:rtl/>
        </w:rPr>
        <w:t xml:space="preserve"> </w:t>
      </w:r>
      <w:r>
        <w:rPr>
          <w:rtl/>
        </w:rPr>
        <w:t>יוסף ג'בארין (הרשימה המשותפת):</w:t>
      </w:r>
      <w:r w:rsidRPr="000C3FC3">
        <w:rPr>
          <w:rStyle w:val="TagStyle"/>
          <w:rtl/>
        </w:rPr>
        <w:t xml:space="preserve"> </w:t>
      </w:r>
      <w:r w:rsidRPr="003C1F09">
        <w:rPr>
          <w:rStyle w:val="TagStyle"/>
          <w:rtl/>
        </w:rPr>
        <w:t>&lt;&lt; דובר_המשך &gt;&gt;</w:t>
      </w:r>
      <w:r>
        <w:rPr>
          <w:rtl/>
        </w:rPr>
        <w:t xml:space="preserve"> </w:t>
      </w:r>
      <w:bookmarkEnd w:id="14997"/>
    </w:p>
    <w:p w:rsidR="0034076C" w:rsidRDefault="0034076C" w:rsidP="004A1BF2">
      <w:pPr>
        <w:rPr>
          <w:rtl/>
        </w:rPr>
      </w:pPr>
    </w:p>
    <w:p w:rsidR="0034076C" w:rsidRDefault="00C552BC" w:rsidP="00552D67">
      <w:pPr>
        <w:rPr>
          <w:rtl/>
        </w:rPr>
      </w:pPr>
      <w:bookmarkStart w:id="14998" w:name="_ETM_Q27_206718"/>
      <w:bookmarkEnd w:id="14998"/>
      <w:r>
        <w:rPr>
          <w:rFonts w:hint="cs"/>
          <w:rtl/>
        </w:rPr>
        <w:t>–</w:t>
      </w:r>
      <w:r w:rsidR="00CE41A8">
        <w:rPr>
          <w:rFonts w:hint="cs"/>
          <w:rtl/>
        </w:rPr>
        <w:t xml:space="preserve"> </w:t>
      </w:r>
      <w:r>
        <w:rPr>
          <w:rFonts w:hint="cs"/>
          <w:rtl/>
        </w:rPr>
        <w:t>–</w:t>
      </w:r>
      <w:r w:rsidR="0034076C">
        <w:rPr>
          <w:rFonts w:hint="cs"/>
          <w:rtl/>
        </w:rPr>
        <w:t xml:space="preserve"> </w:t>
      </w:r>
      <w:bookmarkStart w:id="14999" w:name="_ETM_Q27_208990"/>
      <w:bookmarkEnd w:id="14999"/>
      <w:r w:rsidR="0034076C">
        <w:rPr>
          <w:rtl/>
        </w:rPr>
        <w:t xml:space="preserve">כדי </w:t>
      </w:r>
      <w:bookmarkStart w:id="15000" w:name="_ETM_Q27_209349"/>
      <w:bookmarkEnd w:id="15000"/>
      <w:r w:rsidR="0034076C">
        <w:rPr>
          <w:rtl/>
        </w:rPr>
        <w:t xml:space="preserve">לאפשר </w:t>
      </w:r>
      <w:bookmarkStart w:id="15001" w:name="_ETM_Q27_209919"/>
      <w:bookmarkStart w:id="15002" w:name="_ETM_Q27_210400"/>
      <w:bookmarkEnd w:id="15001"/>
      <w:bookmarkEnd w:id="15002"/>
      <w:r w:rsidR="0034076C">
        <w:rPr>
          <w:rtl/>
        </w:rPr>
        <w:t xml:space="preserve">קליטה של </w:t>
      </w:r>
      <w:bookmarkStart w:id="15003" w:name="_ETM_Q27_211689"/>
      <w:bookmarkEnd w:id="15003"/>
      <w:r w:rsidR="0034076C">
        <w:rPr>
          <w:rtl/>
        </w:rPr>
        <w:t xml:space="preserve">יותר </w:t>
      </w:r>
      <w:bookmarkStart w:id="15004" w:name="_ETM_Q27_212170"/>
      <w:bookmarkEnd w:id="15004"/>
      <w:r w:rsidR="0034076C">
        <w:rPr>
          <w:rtl/>
        </w:rPr>
        <w:t xml:space="preserve">ויותר </w:t>
      </w:r>
      <w:bookmarkStart w:id="15005" w:name="_ETM_Q27_212920"/>
      <w:bookmarkEnd w:id="15005"/>
      <w:r w:rsidR="0034076C">
        <w:rPr>
          <w:rtl/>
        </w:rPr>
        <w:t>רופאים</w:t>
      </w:r>
      <w:r w:rsidR="0034076C">
        <w:rPr>
          <w:rFonts w:hint="cs"/>
          <w:rtl/>
        </w:rPr>
        <w:t>.</w:t>
      </w:r>
      <w:r w:rsidR="0034076C">
        <w:rPr>
          <w:rtl/>
        </w:rPr>
        <w:t xml:space="preserve"> </w:t>
      </w:r>
      <w:bookmarkStart w:id="15006" w:name="_ETM_Q27_213920"/>
      <w:bookmarkEnd w:id="15006"/>
      <w:r w:rsidR="0034076C">
        <w:rPr>
          <w:rtl/>
        </w:rPr>
        <w:t xml:space="preserve">אבל </w:t>
      </w:r>
      <w:bookmarkStart w:id="15007" w:name="_ETM_Q27_214460"/>
      <w:bookmarkEnd w:id="15007"/>
      <w:r w:rsidR="0034076C">
        <w:rPr>
          <w:rtl/>
        </w:rPr>
        <w:t>אי</w:t>
      </w:r>
      <w:r w:rsidR="0034076C">
        <w:rPr>
          <w:rFonts w:hint="cs"/>
          <w:rtl/>
        </w:rPr>
        <w:t>-</w:t>
      </w:r>
      <w:bookmarkStart w:id="15008" w:name="_ETM_Q27_214610"/>
      <w:bookmarkEnd w:id="15008"/>
      <w:r w:rsidR="0034076C">
        <w:rPr>
          <w:rtl/>
        </w:rPr>
        <w:t xml:space="preserve">אפשר </w:t>
      </w:r>
      <w:bookmarkStart w:id="15009" w:name="_ETM_Q27_214850"/>
      <w:bookmarkEnd w:id="15009"/>
      <w:r w:rsidR="0034076C">
        <w:rPr>
          <w:rtl/>
        </w:rPr>
        <w:t xml:space="preserve">לדבר </w:t>
      </w:r>
      <w:bookmarkStart w:id="15010" w:name="_ETM_Q27_215210"/>
      <w:bookmarkEnd w:id="15010"/>
      <w:r w:rsidR="0034076C">
        <w:rPr>
          <w:rtl/>
        </w:rPr>
        <w:t xml:space="preserve">על </w:t>
      </w:r>
      <w:bookmarkStart w:id="15011" w:name="_ETM_Q27_215270"/>
      <w:bookmarkEnd w:id="15011"/>
      <w:r w:rsidR="0034076C">
        <w:rPr>
          <w:rtl/>
        </w:rPr>
        <w:t xml:space="preserve">הנושא </w:t>
      </w:r>
      <w:bookmarkStart w:id="15012" w:name="_ETM_Q27_215600"/>
      <w:bookmarkEnd w:id="15012"/>
      <w:r w:rsidR="0034076C">
        <w:rPr>
          <w:rtl/>
        </w:rPr>
        <w:t xml:space="preserve">הזה </w:t>
      </w:r>
      <w:bookmarkStart w:id="15013" w:name="_ETM_Q27_215780"/>
      <w:bookmarkEnd w:id="15013"/>
      <w:r w:rsidR="0034076C">
        <w:rPr>
          <w:rtl/>
        </w:rPr>
        <w:t xml:space="preserve">של </w:t>
      </w:r>
      <w:bookmarkStart w:id="15014" w:name="_ETM_Q27_216350"/>
      <w:bookmarkEnd w:id="15014"/>
      <w:r w:rsidR="0034076C">
        <w:rPr>
          <w:rtl/>
        </w:rPr>
        <w:t xml:space="preserve">מחסור </w:t>
      </w:r>
      <w:bookmarkStart w:id="15015" w:name="_ETM_Q27_216920"/>
      <w:bookmarkEnd w:id="15015"/>
      <w:r w:rsidR="0034076C">
        <w:rPr>
          <w:rtl/>
        </w:rPr>
        <w:t xml:space="preserve">ברופאים </w:t>
      </w:r>
      <w:bookmarkStart w:id="15016" w:name="_ETM_Q27_217640"/>
      <w:bookmarkEnd w:id="15016"/>
      <w:r w:rsidR="0034076C">
        <w:rPr>
          <w:rtl/>
        </w:rPr>
        <w:t xml:space="preserve">בלי </w:t>
      </w:r>
      <w:bookmarkStart w:id="15017" w:name="_ETM_Q27_217909"/>
      <w:bookmarkEnd w:id="15017"/>
      <w:r w:rsidR="0034076C">
        <w:rPr>
          <w:rtl/>
        </w:rPr>
        <w:t xml:space="preserve">לדבר </w:t>
      </w:r>
      <w:bookmarkStart w:id="15018" w:name="_ETM_Q27_218839"/>
      <w:bookmarkEnd w:id="15018"/>
      <w:r w:rsidR="0034076C">
        <w:rPr>
          <w:rtl/>
        </w:rPr>
        <w:t xml:space="preserve">על </w:t>
      </w:r>
      <w:bookmarkStart w:id="15019" w:name="_ETM_Q27_219079"/>
      <w:bookmarkEnd w:id="15019"/>
      <w:r w:rsidR="0034076C">
        <w:rPr>
          <w:rtl/>
        </w:rPr>
        <w:t xml:space="preserve">המכשולים </w:t>
      </w:r>
      <w:bookmarkStart w:id="15020" w:name="_ETM_Q27_220460"/>
      <w:bookmarkEnd w:id="15020"/>
      <w:r w:rsidR="0034076C">
        <w:rPr>
          <w:rtl/>
        </w:rPr>
        <w:t>הבי</w:t>
      </w:r>
      <w:r w:rsidR="00552D67">
        <w:rPr>
          <w:rFonts w:hint="cs"/>
          <w:rtl/>
        </w:rPr>
        <w:t>ו</w:t>
      </w:r>
      <w:r w:rsidR="0034076C">
        <w:rPr>
          <w:rtl/>
        </w:rPr>
        <w:t xml:space="preserve">רוקרטיים </w:t>
      </w:r>
      <w:bookmarkStart w:id="15021" w:name="_ETM_Q27_222050"/>
      <w:bookmarkEnd w:id="15021"/>
      <w:r w:rsidR="0034076C">
        <w:rPr>
          <w:rtl/>
        </w:rPr>
        <w:t xml:space="preserve">הרבים </w:t>
      </w:r>
      <w:bookmarkStart w:id="15022" w:name="_ETM_Q27_223030"/>
      <w:bookmarkEnd w:id="15022"/>
      <w:r w:rsidR="0034076C">
        <w:rPr>
          <w:rtl/>
        </w:rPr>
        <w:t>ש</w:t>
      </w:r>
      <w:bookmarkStart w:id="15023" w:name="_ETM_Q27_225249"/>
      <w:bookmarkStart w:id="15024" w:name="_ETM_Q27_225850"/>
      <w:bookmarkEnd w:id="15023"/>
      <w:bookmarkEnd w:id="15024"/>
      <w:r w:rsidR="0034076C">
        <w:rPr>
          <w:rtl/>
        </w:rPr>
        <w:t xml:space="preserve">בוגרי </w:t>
      </w:r>
      <w:bookmarkStart w:id="15025" w:name="_ETM_Q27_226510"/>
      <w:bookmarkEnd w:id="15025"/>
      <w:r w:rsidR="0034076C">
        <w:rPr>
          <w:rtl/>
        </w:rPr>
        <w:t xml:space="preserve">רפואה </w:t>
      </w:r>
      <w:bookmarkStart w:id="15026" w:name="_ETM_Q27_227289"/>
      <w:bookmarkEnd w:id="15026"/>
      <w:r w:rsidR="0034076C">
        <w:rPr>
          <w:rtl/>
        </w:rPr>
        <w:t>בחו"ל</w:t>
      </w:r>
      <w:r w:rsidR="0034076C">
        <w:rPr>
          <w:rFonts w:hint="cs"/>
          <w:rtl/>
        </w:rPr>
        <w:t>,</w:t>
      </w:r>
      <w:r w:rsidR="0034076C">
        <w:rPr>
          <w:rtl/>
        </w:rPr>
        <w:t xml:space="preserve"> </w:t>
      </w:r>
      <w:bookmarkStart w:id="15027" w:name="_ETM_Q27_227920"/>
      <w:bookmarkEnd w:id="15027"/>
      <w:r w:rsidR="0034076C">
        <w:rPr>
          <w:rtl/>
        </w:rPr>
        <w:t xml:space="preserve">בחוץ </w:t>
      </w:r>
      <w:bookmarkStart w:id="15028" w:name="_ETM_Q27_228309"/>
      <w:bookmarkEnd w:id="15028"/>
      <w:r w:rsidR="0034076C">
        <w:rPr>
          <w:rtl/>
        </w:rPr>
        <w:t>לארץ</w:t>
      </w:r>
      <w:r w:rsidR="0034076C">
        <w:rPr>
          <w:rFonts w:hint="cs"/>
          <w:rtl/>
        </w:rPr>
        <w:t>,</w:t>
      </w:r>
      <w:r w:rsidR="0034076C">
        <w:rPr>
          <w:rtl/>
        </w:rPr>
        <w:t xml:space="preserve"> </w:t>
      </w:r>
      <w:bookmarkStart w:id="15029" w:name="_ETM_Q27_229210"/>
      <w:bookmarkEnd w:id="15029"/>
      <w:r w:rsidR="0034076C">
        <w:rPr>
          <w:rtl/>
        </w:rPr>
        <w:t xml:space="preserve">נתקלים </w:t>
      </w:r>
      <w:bookmarkStart w:id="15030" w:name="_ETM_Q27_229809"/>
      <w:bookmarkEnd w:id="15030"/>
      <w:r w:rsidR="0034076C">
        <w:rPr>
          <w:rtl/>
        </w:rPr>
        <w:t xml:space="preserve">בהם </w:t>
      </w:r>
      <w:bookmarkStart w:id="15031" w:name="_ETM_Q27_230140"/>
      <w:bookmarkEnd w:id="15031"/>
      <w:r w:rsidR="0034076C">
        <w:rPr>
          <w:rtl/>
        </w:rPr>
        <w:t xml:space="preserve">בשנים </w:t>
      </w:r>
      <w:bookmarkStart w:id="15032" w:name="_ETM_Q27_230979"/>
      <w:bookmarkEnd w:id="15032"/>
      <w:r w:rsidR="0034076C">
        <w:rPr>
          <w:rtl/>
        </w:rPr>
        <w:t>האחרונות</w:t>
      </w:r>
      <w:r w:rsidR="0034076C">
        <w:rPr>
          <w:rFonts w:hint="cs"/>
          <w:rtl/>
        </w:rPr>
        <w:t>,</w:t>
      </w:r>
      <w:r w:rsidR="0034076C">
        <w:rPr>
          <w:rtl/>
        </w:rPr>
        <w:t xml:space="preserve"> </w:t>
      </w:r>
      <w:bookmarkStart w:id="15033" w:name="_ETM_Q27_232889"/>
      <w:bookmarkEnd w:id="15033"/>
      <w:r w:rsidR="0034076C">
        <w:rPr>
          <w:rtl/>
        </w:rPr>
        <w:t xml:space="preserve">ואני </w:t>
      </w:r>
      <w:bookmarkStart w:id="15034" w:name="_ETM_Q27_233249"/>
      <w:bookmarkEnd w:id="15034"/>
      <w:r w:rsidR="0034076C">
        <w:rPr>
          <w:rtl/>
        </w:rPr>
        <w:t xml:space="preserve">חושב </w:t>
      </w:r>
      <w:bookmarkStart w:id="15035" w:name="_ETM_Q27_233429"/>
      <w:bookmarkEnd w:id="15035"/>
      <w:r w:rsidR="0034076C">
        <w:rPr>
          <w:rtl/>
        </w:rPr>
        <w:t xml:space="preserve">שהגיע </w:t>
      </w:r>
      <w:bookmarkStart w:id="15036" w:name="_ETM_Q27_233879"/>
      <w:bookmarkEnd w:id="15036"/>
      <w:r w:rsidR="0034076C">
        <w:rPr>
          <w:rtl/>
        </w:rPr>
        <w:t xml:space="preserve">הזמן </w:t>
      </w:r>
      <w:bookmarkStart w:id="15037" w:name="_ETM_Q27_234420"/>
      <w:bookmarkEnd w:id="15037"/>
      <w:r w:rsidR="0034076C">
        <w:rPr>
          <w:rtl/>
        </w:rPr>
        <w:t xml:space="preserve">לטפל </w:t>
      </w:r>
      <w:bookmarkStart w:id="15038" w:name="_ETM_Q27_234960"/>
      <w:bookmarkEnd w:id="15038"/>
      <w:r w:rsidR="0034076C">
        <w:rPr>
          <w:rtl/>
        </w:rPr>
        <w:t xml:space="preserve">בזה </w:t>
      </w:r>
      <w:bookmarkStart w:id="15039" w:name="_ETM_Q27_235260"/>
      <w:bookmarkEnd w:id="15039"/>
      <w:r w:rsidR="0034076C">
        <w:rPr>
          <w:rtl/>
        </w:rPr>
        <w:t xml:space="preserve">באופן </w:t>
      </w:r>
      <w:bookmarkStart w:id="15040" w:name="_ETM_Q27_236309"/>
      <w:bookmarkEnd w:id="15040"/>
      <w:r w:rsidR="0034076C">
        <w:rPr>
          <w:rtl/>
        </w:rPr>
        <w:t xml:space="preserve">מהותי </w:t>
      </w:r>
      <w:bookmarkStart w:id="15041" w:name="_ETM_Q27_237089"/>
      <w:bookmarkEnd w:id="15041"/>
      <w:r w:rsidR="0034076C">
        <w:rPr>
          <w:rtl/>
        </w:rPr>
        <w:t>ויסודי</w:t>
      </w:r>
      <w:r w:rsidR="0034076C">
        <w:rPr>
          <w:rFonts w:hint="cs"/>
          <w:rtl/>
        </w:rPr>
        <w:t xml:space="preserve"> </w:t>
      </w:r>
      <w:r>
        <w:rPr>
          <w:rFonts w:hint="eastAsia"/>
          <w:rtl/>
        </w:rPr>
        <w:t>–</w:t>
      </w:r>
      <w:r w:rsidR="0034076C">
        <w:rPr>
          <w:rtl/>
        </w:rPr>
        <w:t xml:space="preserve"> </w:t>
      </w:r>
      <w:bookmarkStart w:id="15042" w:name="_ETM_Q27_239629"/>
      <w:bookmarkEnd w:id="15042"/>
      <w:r w:rsidR="0034076C">
        <w:rPr>
          <w:rtl/>
        </w:rPr>
        <w:t xml:space="preserve">מכשולים </w:t>
      </w:r>
      <w:bookmarkStart w:id="15043" w:name="_ETM_Q27_240200"/>
      <w:bookmarkEnd w:id="15043"/>
      <w:r w:rsidR="0034076C">
        <w:rPr>
          <w:rtl/>
        </w:rPr>
        <w:t xml:space="preserve">ביורוקרטיים </w:t>
      </w:r>
      <w:bookmarkStart w:id="15044" w:name="_ETM_Q27_240800"/>
      <w:bookmarkEnd w:id="15044"/>
      <w:r w:rsidR="0034076C">
        <w:rPr>
          <w:rtl/>
        </w:rPr>
        <w:t xml:space="preserve">עד </w:t>
      </w:r>
      <w:bookmarkStart w:id="15045" w:name="_ETM_Q27_241070"/>
      <w:bookmarkEnd w:id="15045"/>
      <w:r w:rsidR="0034076C">
        <w:rPr>
          <w:rtl/>
        </w:rPr>
        <w:t>ש</w:t>
      </w:r>
      <w:bookmarkStart w:id="15046" w:name="_ETM_Q27_241730"/>
      <w:bookmarkEnd w:id="15046"/>
      <w:r w:rsidR="0034076C">
        <w:rPr>
          <w:rtl/>
        </w:rPr>
        <w:t>הם</w:t>
      </w:r>
      <w:r w:rsidR="0034076C">
        <w:rPr>
          <w:rFonts w:hint="cs"/>
          <w:rtl/>
        </w:rPr>
        <w:t xml:space="preserve"> בכלל</w:t>
      </w:r>
      <w:r w:rsidR="0034076C">
        <w:rPr>
          <w:rtl/>
        </w:rPr>
        <w:t xml:space="preserve"> </w:t>
      </w:r>
      <w:bookmarkStart w:id="15047" w:name="_ETM_Q27_241910"/>
      <w:bookmarkEnd w:id="15047"/>
      <w:r w:rsidR="0034076C">
        <w:rPr>
          <w:rtl/>
        </w:rPr>
        <w:t xml:space="preserve">מקבלים </w:t>
      </w:r>
      <w:bookmarkStart w:id="15048" w:name="_ETM_Q27_242480"/>
      <w:bookmarkStart w:id="15049" w:name="_ETM_Q27_243050"/>
      <w:bookmarkEnd w:id="15048"/>
      <w:bookmarkEnd w:id="15049"/>
      <w:r w:rsidR="0034076C">
        <w:rPr>
          <w:rtl/>
        </w:rPr>
        <w:t xml:space="preserve">אישור </w:t>
      </w:r>
      <w:bookmarkStart w:id="15050" w:name="_ETM_Q27_244340"/>
      <w:bookmarkEnd w:id="15050"/>
      <w:r w:rsidR="0034076C">
        <w:rPr>
          <w:rtl/>
        </w:rPr>
        <w:t xml:space="preserve">שהם </w:t>
      </w:r>
      <w:bookmarkStart w:id="15051" w:name="_ETM_Q27_244610"/>
      <w:bookmarkEnd w:id="15051"/>
      <w:r w:rsidR="0034076C">
        <w:rPr>
          <w:rtl/>
        </w:rPr>
        <w:t xml:space="preserve">יכולים </w:t>
      </w:r>
      <w:bookmarkStart w:id="15052" w:name="_ETM_Q27_244940"/>
      <w:bookmarkEnd w:id="15052"/>
      <w:r w:rsidR="0034076C">
        <w:rPr>
          <w:rtl/>
        </w:rPr>
        <w:t xml:space="preserve">לגשת </w:t>
      </w:r>
      <w:bookmarkStart w:id="15053" w:name="_ETM_Q27_245479"/>
      <w:bookmarkEnd w:id="15053"/>
      <w:r w:rsidR="0034076C">
        <w:rPr>
          <w:rtl/>
        </w:rPr>
        <w:t xml:space="preserve">לבחינת </w:t>
      </w:r>
      <w:bookmarkStart w:id="15054" w:name="_ETM_Q27_246290"/>
      <w:bookmarkEnd w:id="15054"/>
      <w:r w:rsidR="0034076C">
        <w:rPr>
          <w:rtl/>
        </w:rPr>
        <w:t>הסמכה</w:t>
      </w:r>
      <w:r w:rsidR="0034076C">
        <w:rPr>
          <w:rFonts w:hint="cs"/>
          <w:rtl/>
        </w:rPr>
        <w:t>.</w:t>
      </w:r>
      <w:r w:rsidR="0034076C">
        <w:rPr>
          <w:rtl/>
        </w:rPr>
        <w:t xml:space="preserve"> </w:t>
      </w:r>
      <w:bookmarkStart w:id="15055" w:name="_ETM_Q27_247530"/>
      <w:bookmarkEnd w:id="15055"/>
      <w:r w:rsidR="0034076C">
        <w:rPr>
          <w:rtl/>
        </w:rPr>
        <w:t xml:space="preserve">מאות </w:t>
      </w:r>
      <w:bookmarkStart w:id="15056" w:name="_ETM_Q27_248159"/>
      <w:bookmarkEnd w:id="15056"/>
      <w:r w:rsidR="0034076C">
        <w:rPr>
          <w:rtl/>
        </w:rPr>
        <w:t xml:space="preserve">סטודנטים </w:t>
      </w:r>
      <w:bookmarkStart w:id="15057" w:name="_ETM_Q27_249329"/>
      <w:bookmarkEnd w:id="15057"/>
      <w:r w:rsidR="0034076C">
        <w:rPr>
          <w:rtl/>
        </w:rPr>
        <w:t xml:space="preserve">מחכים </w:t>
      </w:r>
      <w:bookmarkStart w:id="15058" w:name="_ETM_Q27_250319"/>
      <w:bookmarkEnd w:id="15058"/>
      <w:r w:rsidR="0034076C">
        <w:rPr>
          <w:rtl/>
        </w:rPr>
        <w:t xml:space="preserve">לאישור </w:t>
      </w:r>
      <w:bookmarkStart w:id="15059" w:name="_ETM_Q27_251069"/>
      <w:bookmarkEnd w:id="15059"/>
      <w:r w:rsidR="0034076C">
        <w:rPr>
          <w:rtl/>
        </w:rPr>
        <w:t>הזה</w:t>
      </w:r>
      <w:r w:rsidR="00552D67">
        <w:rPr>
          <w:rFonts w:hint="cs"/>
          <w:rtl/>
        </w:rPr>
        <w:t>,</w:t>
      </w:r>
      <w:r w:rsidR="0034076C">
        <w:rPr>
          <w:rtl/>
        </w:rPr>
        <w:t xml:space="preserve"> </w:t>
      </w:r>
      <w:bookmarkStart w:id="15060" w:name="_ETM_Q27_251579"/>
      <w:bookmarkEnd w:id="15060"/>
      <w:r w:rsidR="0034076C">
        <w:rPr>
          <w:rtl/>
        </w:rPr>
        <w:t xml:space="preserve">ואני </w:t>
      </w:r>
      <w:bookmarkStart w:id="15061" w:name="_ETM_Q27_252090"/>
      <w:bookmarkEnd w:id="15061"/>
      <w:r w:rsidR="0034076C">
        <w:rPr>
          <w:rtl/>
        </w:rPr>
        <w:t xml:space="preserve">חושב </w:t>
      </w:r>
      <w:bookmarkStart w:id="15062" w:name="_ETM_Q27_252299"/>
      <w:bookmarkEnd w:id="15062"/>
      <w:r w:rsidR="0034076C">
        <w:rPr>
          <w:rtl/>
        </w:rPr>
        <w:t xml:space="preserve">שאולי </w:t>
      </w:r>
      <w:bookmarkStart w:id="15063" w:name="_ETM_Q27_252689"/>
      <w:bookmarkEnd w:id="15063"/>
      <w:r w:rsidR="0034076C">
        <w:rPr>
          <w:rtl/>
        </w:rPr>
        <w:t xml:space="preserve">הגיע </w:t>
      </w:r>
      <w:bookmarkStart w:id="15064" w:name="_ETM_Q27_252929"/>
      <w:bookmarkEnd w:id="15064"/>
      <w:r w:rsidR="0034076C">
        <w:rPr>
          <w:rtl/>
        </w:rPr>
        <w:t xml:space="preserve">הזמן </w:t>
      </w:r>
      <w:bookmarkStart w:id="15065" w:name="_ETM_Q27_253170"/>
      <w:bookmarkEnd w:id="15065"/>
      <w:r w:rsidR="0034076C">
        <w:rPr>
          <w:rtl/>
        </w:rPr>
        <w:t xml:space="preserve">גם </w:t>
      </w:r>
      <w:bookmarkStart w:id="15066" w:name="_ETM_Q27_253350"/>
      <w:bookmarkEnd w:id="15066"/>
      <w:r w:rsidR="0034076C">
        <w:rPr>
          <w:rtl/>
        </w:rPr>
        <w:t xml:space="preserve">להגדיל </w:t>
      </w:r>
      <w:bookmarkStart w:id="15067" w:name="_ETM_Q27_253709"/>
      <w:bookmarkEnd w:id="15067"/>
      <w:r w:rsidR="0034076C">
        <w:rPr>
          <w:rtl/>
        </w:rPr>
        <w:t xml:space="preserve">את </w:t>
      </w:r>
      <w:bookmarkStart w:id="15068" w:name="_ETM_Q27_253799"/>
      <w:bookmarkEnd w:id="15068"/>
      <w:r w:rsidR="0034076C">
        <w:rPr>
          <w:rtl/>
        </w:rPr>
        <w:t xml:space="preserve">כוח </w:t>
      </w:r>
      <w:bookmarkStart w:id="15069" w:name="_ETM_Q27_254189"/>
      <w:bookmarkEnd w:id="15069"/>
      <w:r w:rsidR="0034076C">
        <w:rPr>
          <w:rtl/>
        </w:rPr>
        <w:t xml:space="preserve">האדם </w:t>
      </w:r>
      <w:bookmarkStart w:id="15070" w:name="_ETM_Q27_255090"/>
      <w:bookmarkEnd w:id="15070"/>
      <w:r w:rsidR="00552D67">
        <w:rPr>
          <w:rtl/>
        </w:rPr>
        <w:t>שמ</w:t>
      </w:r>
      <w:r w:rsidR="00552D67">
        <w:rPr>
          <w:rFonts w:hint="cs"/>
          <w:rtl/>
        </w:rPr>
        <w:t>טפל</w:t>
      </w:r>
      <w:r w:rsidR="00552D67">
        <w:rPr>
          <w:rtl/>
        </w:rPr>
        <w:t xml:space="preserve"> </w:t>
      </w:r>
      <w:bookmarkStart w:id="15071" w:name="_ETM_Q27_257219"/>
      <w:bookmarkEnd w:id="15071"/>
      <w:r w:rsidR="00552D67">
        <w:rPr>
          <w:rtl/>
        </w:rPr>
        <w:t xml:space="preserve">בבקשות </w:t>
      </w:r>
      <w:bookmarkStart w:id="15072" w:name="_ETM_Q27_258509"/>
      <w:bookmarkEnd w:id="15072"/>
      <w:r w:rsidR="00552D67">
        <w:rPr>
          <w:rtl/>
        </w:rPr>
        <w:t xml:space="preserve">הללו </w:t>
      </w:r>
      <w:r w:rsidR="0034076C">
        <w:rPr>
          <w:rtl/>
        </w:rPr>
        <w:t>ב</w:t>
      </w:r>
      <w:bookmarkStart w:id="15073" w:name="_ETM_Q27_255539"/>
      <w:bookmarkEnd w:id="15073"/>
      <w:r w:rsidR="0034076C">
        <w:rPr>
          <w:rtl/>
        </w:rPr>
        <w:t xml:space="preserve">משרד </w:t>
      </w:r>
      <w:bookmarkStart w:id="15074" w:name="_ETM_Q27_255869"/>
      <w:bookmarkEnd w:id="15074"/>
      <w:r w:rsidR="0034076C">
        <w:rPr>
          <w:rtl/>
        </w:rPr>
        <w:t>הבריאות</w:t>
      </w:r>
      <w:r w:rsidR="0034076C">
        <w:rPr>
          <w:rFonts w:hint="cs"/>
          <w:rtl/>
        </w:rPr>
        <w:t>.</w:t>
      </w:r>
      <w:r w:rsidR="0034076C">
        <w:rPr>
          <w:rtl/>
        </w:rPr>
        <w:t xml:space="preserve"> </w:t>
      </w:r>
      <w:bookmarkStart w:id="15075" w:name="_ETM_Q27_259740"/>
      <w:bookmarkEnd w:id="15075"/>
      <w:r w:rsidR="0034076C">
        <w:rPr>
          <w:rtl/>
        </w:rPr>
        <w:t>ו</w:t>
      </w:r>
      <w:r w:rsidR="0034076C">
        <w:rPr>
          <w:rFonts w:hint="cs"/>
          <w:rtl/>
        </w:rPr>
        <w:t xml:space="preserve">גם, </w:t>
      </w:r>
      <w:r w:rsidR="0034076C">
        <w:rPr>
          <w:rtl/>
        </w:rPr>
        <w:t>מאו</w:t>
      </w:r>
      <w:r w:rsidR="0034076C">
        <w:rPr>
          <w:rFonts w:hint="cs"/>
          <w:rtl/>
        </w:rPr>
        <w:t>ת</w:t>
      </w:r>
      <w:r w:rsidR="0034076C">
        <w:rPr>
          <w:rtl/>
        </w:rPr>
        <w:t xml:space="preserve"> </w:t>
      </w:r>
      <w:bookmarkStart w:id="15076" w:name="_ETM_Q27_261100"/>
      <w:bookmarkEnd w:id="15076"/>
      <w:r w:rsidR="0034076C">
        <w:rPr>
          <w:rtl/>
        </w:rPr>
        <w:t xml:space="preserve">הסטודנטים </w:t>
      </w:r>
      <w:bookmarkStart w:id="15077" w:name="_ETM_Q27_261789"/>
      <w:bookmarkEnd w:id="15077"/>
      <w:r w:rsidR="0034076C">
        <w:rPr>
          <w:rtl/>
        </w:rPr>
        <w:t xml:space="preserve">שבוחרים </w:t>
      </w:r>
      <w:bookmarkStart w:id="15078" w:name="_ETM_Q27_262420"/>
      <w:bookmarkEnd w:id="15078"/>
      <w:r w:rsidR="0034076C">
        <w:rPr>
          <w:rtl/>
        </w:rPr>
        <w:t xml:space="preserve">להשתלב </w:t>
      </w:r>
      <w:bookmarkStart w:id="15079" w:name="_ETM_Q27_263139"/>
      <w:bookmarkEnd w:id="15079"/>
      <w:r w:rsidR="0034076C">
        <w:rPr>
          <w:rtl/>
        </w:rPr>
        <w:t xml:space="preserve">בקורסי </w:t>
      </w:r>
      <w:bookmarkStart w:id="15080" w:name="_ETM_Q27_263709"/>
      <w:bookmarkEnd w:id="15080"/>
      <w:r w:rsidR="0034076C">
        <w:rPr>
          <w:rtl/>
        </w:rPr>
        <w:t xml:space="preserve">ההכנה </w:t>
      </w:r>
      <w:bookmarkStart w:id="15081" w:name="_ETM_Q27_265180"/>
      <w:bookmarkEnd w:id="15081"/>
      <w:r w:rsidR="0034076C">
        <w:rPr>
          <w:rtl/>
        </w:rPr>
        <w:t xml:space="preserve">שמשרד </w:t>
      </w:r>
      <w:bookmarkStart w:id="15082" w:name="_ETM_Q27_266259"/>
      <w:bookmarkEnd w:id="15082"/>
      <w:r w:rsidR="0034076C">
        <w:rPr>
          <w:rtl/>
        </w:rPr>
        <w:t xml:space="preserve">הבריאות </w:t>
      </w:r>
      <w:bookmarkStart w:id="15083" w:name="_ETM_Q27_266799"/>
      <w:bookmarkEnd w:id="15083"/>
      <w:r w:rsidR="0034076C">
        <w:rPr>
          <w:rtl/>
        </w:rPr>
        <w:t xml:space="preserve">מכיר </w:t>
      </w:r>
      <w:bookmarkStart w:id="15084" w:name="_ETM_Q27_267459"/>
      <w:bookmarkEnd w:id="15084"/>
      <w:r w:rsidR="0034076C">
        <w:rPr>
          <w:rFonts w:hint="cs"/>
          <w:rtl/>
        </w:rPr>
        <w:t xml:space="preserve">בהם </w:t>
      </w:r>
      <w:r w:rsidR="0034076C">
        <w:rPr>
          <w:rtl/>
        </w:rPr>
        <w:t xml:space="preserve">לקראת </w:t>
      </w:r>
      <w:bookmarkStart w:id="15085" w:name="_ETM_Q27_268600"/>
      <w:bookmarkEnd w:id="15085"/>
      <w:r w:rsidR="0034076C">
        <w:rPr>
          <w:rtl/>
        </w:rPr>
        <w:t xml:space="preserve">הבחינה </w:t>
      </w:r>
      <w:bookmarkStart w:id="15086" w:name="_ETM_Q27_269530"/>
      <w:bookmarkEnd w:id="15086"/>
      <w:r w:rsidR="0034076C">
        <w:rPr>
          <w:rtl/>
        </w:rPr>
        <w:t>הסופית</w:t>
      </w:r>
      <w:r w:rsidR="0034076C">
        <w:rPr>
          <w:rFonts w:hint="cs"/>
          <w:rtl/>
        </w:rPr>
        <w:t>,</w:t>
      </w:r>
      <w:r w:rsidR="0034076C">
        <w:rPr>
          <w:rtl/>
        </w:rPr>
        <w:t xml:space="preserve"> </w:t>
      </w:r>
      <w:bookmarkStart w:id="15087" w:name="_ETM_Q27_270819"/>
      <w:bookmarkEnd w:id="15087"/>
      <w:r w:rsidR="0034076C">
        <w:rPr>
          <w:rtl/>
        </w:rPr>
        <w:t xml:space="preserve">בחינת </w:t>
      </w:r>
      <w:bookmarkStart w:id="15088" w:name="_ETM_Q27_271270"/>
      <w:bookmarkEnd w:id="15088"/>
      <w:r w:rsidR="0034076C">
        <w:rPr>
          <w:rtl/>
        </w:rPr>
        <w:t>ההסמכה</w:t>
      </w:r>
      <w:r w:rsidR="0034076C">
        <w:rPr>
          <w:rFonts w:hint="cs"/>
          <w:rtl/>
        </w:rPr>
        <w:t xml:space="preserve"> </w:t>
      </w:r>
      <w:r>
        <w:rPr>
          <w:rtl/>
        </w:rPr>
        <w:t>–</w:t>
      </w:r>
      <w:r w:rsidR="0034076C">
        <w:rPr>
          <w:rtl/>
        </w:rPr>
        <w:t xml:space="preserve"> </w:t>
      </w:r>
      <w:bookmarkStart w:id="15089" w:name="_ETM_Q27_273039"/>
      <w:bookmarkEnd w:id="15089"/>
      <w:r w:rsidR="0034076C">
        <w:rPr>
          <w:rtl/>
        </w:rPr>
        <w:t>ואגב</w:t>
      </w:r>
      <w:r w:rsidR="0034076C">
        <w:rPr>
          <w:rFonts w:hint="cs"/>
          <w:rtl/>
        </w:rPr>
        <w:t>,</w:t>
      </w:r>
      <w:r w:rsidR="0034076C">
        <w:rPr>
          <w:rtl/>
        </w:rPr>
        <w:t xml:space="preserve"> </w:t>
      </w:r>
      <w:bookmarkStart w:id="15090" w:name="_ETM_Q27_273700"/>
      <w:bookmarkEnd w:id="15090"/>
      <w:r w:rsidR="0034076C">
        <w:rPr>
          <w:rtl/>
        </w:rPr>
        <w:t xml:space="preserve">קורסי </w:t>
      </w:r>
      <w:bookmarkStart w:id="15091" w:name="_ETM_Q27_274810"/>
      <w:bookmarkEnd w:id="15091"/>
      <w:r w:rsidR="0034076C">
        <w:rPr>
          <w:rtl/>
        </w:rPr>
        <w:t xml:space="preserve">ההכנה </w:t>
      </w:r>
      <w:bookmarkStart w:id="15092" w:name="_ETM_Q27_275560"/>
      <w:bookmarkStart w:id="15093" w:name="_ETM_Q27_275920"/>
      <w:bookmarkEnd w:id="15092"/>
      <w:bookmarkEnd w:id="15093"/>
      <w:r w:rsidR="0034076C">
        <w:rPr>
          <w:rtl/>
        </w:rPr>
        <w:t xml:space="preserve">נערכים </w:t>
      </w:r>
      <w:bookmarkStart w:id="15094" w:name="_ETM_Q27_276490"/>
      <w:bookmarkEnd w:id="15094"/>
      <w:r w:rsidR="0034076C">
        <w:rPr>
          <w:rtl/>
        </w:rPr>
        <w:t>ע</w:t>
      </w:r>
      <w:r w:rsidR="0034076C">
        <w:rPr>
          <w:rFonts w:hint="cs"/>
          <w:rtl/>
        </w:rPr>
        <w:t xml:space="preserve">ל </w:t>
      </w:r>
      <w:bookmarkStart w:id="15095" w:name="_ETM_Q27_276474"/>
      <w:bookmarkEnd w:id="15095"/>
      <w:r w:rsidR="0034076C">
        <w:rPr>
          <w:rtl/>
        </w:rPr>
        <w:t>י</w:t>
      </w:r>
      <w:r w:rsidR="0034076C">
        <w:rPr>
          <w:rFonts w:hint="cs"/>
          <w:rtl/>
        </w:rPr>
        <w:t>די</w:t>
      </w:r>
      <w:r w:rsidR="0034076C">
        <w:rPr>
          <w:rtl/>
        </w:rPr>
        <w:t xml:space="preserve"> </w:t>
      </w:r>
      <w:bookmarkStart w:id="15096" w:name="_ETM_Q27_277420"/>
      <w:bookmarkEnd w:id="15096"/>
      <w:r w:rsidR="0034076C">
        <w:rPr>
          <w:rtl/>
        </w:rPr>
        <w:t xml:space="preserve">מיטב </w:t>
      </w:r>
      <w:bookmarkStart w:id="15097" w:name="_ETM_Q27_278079"/>
      <w:bookmarkEnd w:id="15097"/>
      <w:r w:rsidR="0034076C">
        <w:rPr>
          <w:rtl/>
        </w:rPr>
        <w:t>הפרופסורים</w:t>
      </w:r>
      <w:r w:rsidR="0034076C">
        <w:rPr>
          <w:rFonts w:hint="cs"/>
          <w:rtl/>
        </w:rPr>
        <w:t>,</w:t>
      </w:r>
      <w:r w:rsidR="0034076C">
        <w:rPr>
          <w:rtl/>
        </w:rPr>
        <w:t xml:space="preserve"> </w:t>
      </w:r>
      <w:bookmarkStart w:id="15098" w:name="_ETM_Q27_279130"/>
      <w:bookmarkEnd w:id="15098"/>
      <w:r w:rsidR="0034076C">
        <w:rPr>
          <w:rtl/>
        </w:rPr>
        <w:t xml:space="preserve">המרצים </w:t>
      </w:r>
      <w:bookmarkStart w:id="15099" w:name="_ETM_Q27_279939"/>
      <w:bookmarkEnd w:id="15099"/>
      <w:r w:rsidR="0034076C">
        <w:rPr>
          <w:rtl/>
        </w:rPr>
        <w:t xml:space="preserve">והמומחים </w:t>
      </w:r>
      <w:bookmarkStart w:id="15100" w:name="_ETM_Q27_280899"/>
      <w:bookmarkEnd w:id="15100"/>
      <w:r w:rsidR="0034076C">
        <w:rPr>
          <w:rtl/>
        </w:rPr>
        <w:t xml:space="preserve">בתחומי </w:t>
      </w:r>
      <w:bookmarkStart w:id="15101" w:name="_ETM_Q27_281560"/>
      <w:bookmarkEnd w:id="15101"/>
      <w:r w:rsidR="0034076C">
        <w:rPr>
          <w:rtl/>
        </w:rPr>
        <w:t>הרפואה</w:t>
      </w:r>
      <w:r w:rsidR="0034076C">
        <w:rPr>
          <w:rFonts w:hint="cs"/>
          <w:rtl/>
        </w:rPr>
        <w:t>,</w:t>
      </w:r>
      <w:r w:rsidR="0034076C">
        <w:rPr>
          <w:rtl/>
        </w:rPr>
        <w:t xml:space="preserve"> </w:t>
      </w:r>
      <w:bookmarkStart w:id="15102" w:name="_ETM_Q27_282869"/>
      <w:bookmarkEnd w:id="15102"/>
      <w:r w:rsidR="0034076C">
        <w:rPr>
          <w:rtl/>
        </w:rPr>
        <w:t>וה</w:t>
      </w:r>
      <w:r w:rsidR="0034076C">
        <w:rPr>
          <w:rFonts w:hint="cs"/>
          <w:rtl/>
        </w:rPr>
        <w:t>י</w:t>
      </w:r>
      <w:r w:rsidR="0034076C">
        <w:rPr>
          <w:rtl/>
        </w:rPr>
        <w:t>נה</w:t>
      </w:r>
      <w:r w:rsidR="0034076C">
        <w:rPr>
          <w:rFonts w:hint="cs"/>
          <w:rtl/>
        </w:rPr>
        <w:t>,</w:t>
      </w:r>
      <w:r w:rsidR="0034076C">
        <w:rPr>
          <w:rtl/>
        </w:rPr>
        <w:t xml:space="preserve"> </w:t>
      </w:r>
      <w:bookmarkStart w:id="15103" w:name="_ETM_Q27_283380"/>
      <w:bookmarkEnd w:id="15103"/>
      <w:r w:rsidR="0034076C">
        <w:rPr>
          <w:rtl/>
        </w:rPr>
        <w:t xml:space="preserve">בבחינה </w:t>
      </w:r>
      <w:bookmarkStart w:id="15104" w:name="_ETM_Q27_284219"/>
      <w:bookmarkEnd w:id="15104"/>
      <w:r w:rsidR="0034076C">
        <w:rPr>
          <w:rtl/>
        </w:rPr>
        <w:t>האחרונה</w:t>
      </w:r>
      <w:r w:rsidR="0034076C">
        <w:rPr>
          <w:rFonts w:hint="cs"/>
          <w:rtl/>
        </w:rPr>
        <w:t>,</w:t>
      </w:r>
      <w:r w:rsidR="0034076C">
        <w:rPr>
          <w:rtl/>
        </w:rPr>
        <w:t xml:space="preserve"> </w:t>
      </w:r>
      <w:bookmarkStart w:id="15105" w:name="_ETM_Q27_285119"/>
      <w:bookmarkEnd w:id="15105"/>
      <w:r w:rsidR="0034076C">
        <w:rPr>
          <w:rtl/>
        </w:rPr>
        <w:t xml:space="preserve">כמה </w:t>
      </w:r>
      <w:bookmarkStart w:id="15106" w:name="_ETM_Q27_285539"/>
      <w:bookmarkEnd w:id="15106"/>
      <w:r w:rsidR="0034076C">
        <w:rPr>
          <w:rtl/>
        </w:rPr>
        <w:t xml:space="preserve">הצליחו </w:t>
      </w:r>
      <w:bookmarkStart w:id="15107" w:name="_ETM_Q27_286590"/>
      <w:bookmarkEnd w:id="15107"/>
      <w:r w:rsidR="0034076C">
        <w:rPr>
          <w:rtl/>
        </w:rPr>
        <w:t xml:space="preserve">בבחינה </w:t>
      </w:r>
      <w:bookmarkStart w:id="15108" w:name="_ETM_Q27_287399"/>
      <w:bookmarkEnd w:id="15108"/>
      <w:r w:rsidR="0034076C">
        <w:rPr>
          <w:rtl/>
        </w:rPr>
        <w:t xml:space="preserve">הסופית </w:t>
      </w:r>
      <w:bookmarkStart w:id="15109" w:name="_ETM_Q27_287849"/>
      <w:bookmarkEnd w:id="15109"/>
      <w:r w:rsidR="0034076C">
        <w:rPr>
          <w:rtl/>
        </w:rPr>
        <w:t xml:space="preserve">של </w:t>
      </w:r>
      <w:bookmarkStart w:id="15110" w:name="_ETM_Q27_288239"/>
      <w:bookmarkEnd w:id="15110"/>
      <w:r w:rsidR="0034076C">
        <w:rPr>
          <w:rtl/>
        </w:rPr>
        <w:t xml:space="preserve">משרד </w:t>
      </w:r>
      <w:bookmarkStart w:id="15111" w:name="_ETM_Q27_288599"/>
      <w:bookmarkEnd w:id="15111"/>
      <w:r w:rsidR="0034076C">
        <w:rPr>
          <w:rtl/>
        </w:rPr>
        <w:t>הבריאות</w:t>
      </w:r>
      <w:r w:rsidR="0034076C">
        <w:rPr>
          <w:rFonts w:hint="cs"/>
          <w:rtl/>
        </w:rPr>
        <w:t>?</w:t>
      </w:r>
      <w:r w:rsidR="0034076C">
        <w:rPr>
          <w:rtl/>
        </w:rPr>
        <w:t xml:space="preserve"> </w:t>
      </w:r>
      <w:bookmarkStart w:id="15112" w:name="_ETM_Q27_289820"/>
      <w:bookmarkEnd w:id="15112"/>
      <w:r w:rsidR="0034076C">
        <w:rPr>
          <w:rtl/>
        </w:rPr>
        <w:t xml:space="preserve">כמה </w:t>
      </w:r>
      <w:bookmarkStart w:id="15113" w:name="_ETM_Q27_290119"/>
      <w:bookmarkEnd w:id="15113"/>
      <w:r w:rsidR="0034076C">
        <w:rPr>
          <w:rtl/>
        </w:rPr>
        <w:t>הצליחו</w:t>
      </w:r>
      <w:r w:rsidR="0034076C">
        <w:rPr>
          <w:rFonts w:hint="cs"/>
          <w:rtl/>
        </w:rPr>
        <w:t>?</w:t>
      </w:r>
      <w:r w:rsidR="0034076C">
        <w:rPr>
          <w:rtl/>
        </w:rPr>
        <w:t xml:space="preserve"> </w:t>
      </w:r>
      <w:bookmarkStart w:id="15114" w:name="_ETM_Q27_290539"/>
      <w:bookmarkEnd w:id="15114"/>
      <w:r w:rsidR="0034076C">
        <w:rPr>
          <w:rtl/>
        </w:rPr>
        <w:t xml:space="preserve">פחות </w:t>
      </w:r>
      <w:bookmarkStart w:id="15115" w:name="_ETM_Q27_290869"/>
      <w:bookmarkEnd w:id="15115"/>
      <w:r w:rsidR="0034076C">
        <w:rPr>
          <w:rtl/>
        </w:rPr>
        <w:t>מ-10%</w:t>
      </w:r>
      <w:r w:rsidR="0034076C">
        <w:rPr>
          <w:rFonts w:hint="cs"/>
          <w:rtl/>
        </w:rPr>
        <w:t>.</w:t>
      </w:r>
      <w:r w:rsidR="0034076C">
        <w:rPr>
          <w:rtl/>
        </w:rPr>
        <w:t xml:space="preserve"> </w:t>
      </w:r>
      <w:bookmarkStart w:id="15116" w:name="_ETM_Q27_292430"/>
      <w:bookmarkEnd w:id="15116"/>
      <w:r w:rsidR="0034076C">
        <w:rPr>
          <w:rtl/>
        </w:rPr>
        <w:t xml:space="preserve">פשוט </w:t>
      </w:r>
      <w:bookmarkStart w:id="15117" w:name="_ETM_Q27_293030"/>
      <w:bookmarkEnd w:id="15117"/>
      <w:r w:rsidR="0034076C">
        <w:rPr>
          <w:rtl/>
        </w:rPr>
        <w:t xml:space="preserve">בלתי </w:t>
      </w:r>
      <w:bookmarkStart w:id="15118" w:name="_ETM_Q27_293390"/>
      <w:bookmarkEnd w:id="15118"/>
      <w:r w:rsidR="0034076C">
        <w:rPr>
          <w:rtl/>
        </w:rPr>
        <w:t xml:space="preserve">מתקבל </w:t>
      </w:r>
      <w:bookmarkStart w:id="15119" w:name="_ETM_Q27_293780"/>
      <w:bookmarkEnd w:id="15119"/>
      <w:r w:rsidR="0034076C">
        <w:rPr>
          <w:rtl/>
        </w:rPr>
        <w:t xml:space="preserve">על </w:t>
      </w:r>
      <w:bookmarkStart w:id="15120" w:name="_ETM_Q27_293869"/>
      <w:bookmarkEnd w:id="15120"/>
      <w:r w:rsidR="0034076C">
        <w:rPr>
          <w:rtl/>
        </w:rPr>
        <w:t>הדעת</w:t>
      </w:r>
      <w:r w:rsidR="0034076C">
        <w:rPr>
          <w:rFonts w:hint="cs"/>
          <w:rtl/>
        </w:rPr>
        <w:t>.</w:t>
      </w:r>
    </w:p>
    <w:p w:rsidR="0034076C" w:rsidRDefault="0034076C" w:rsidP="007E7D36">
      <w:pPr>
        <w:rPr>
          <w:rtl/>
        </w:rPr>
      </w:pPr>
      <w:bookmarkStart w:id="15121" w:name="_ETM_Q27_290035"/>
      <w:bookmarkStart w:id="15122" w:name="_ETM_Q27_290160"/>
      <w:bookmarkEnd w:id="15121"/>
      <w:bookmarkEnd w:id="15122"/>
    </w:p>
    <w:p w:rsidR="0034076C" w:rsidRDefault="0034076C" w:rsidP="007E7D36">
      <w:pPr>
        <w:pStyle w:val="af5"/>
        <w:rPr>
          <w:rtl/>
        </w:rPr>
      </w:pPr>
      <w:bookmarkStart w:id="15123" w:name="ET_interruption_5075_11"/>
      <w:r w:rsidRPr="003C1F09">
        <w:rPr>
          <w:rStyle w:val="TagStyle"/>
          <w:rtl/>
        </w:rPr>
        <w:t xml:space="preserve"> &lt;&lt; קריאה &gt;&gt;</w:t>
      </w:r>
      <w:r w:rsidRPr="005B54FF">
        <w:rPr>
          <w:rStyle w:val="TagStyle"/>
          <w:rtl/>
        </w:rPr>
        <w:t xml:space="preserve"> </w:t>
      </w:r>
      <w:r>
        <w:rPr>
          <w:rtl/>
        </w:rPr>
        <w:t>יעל גרמן (כחול לבן):</w:t>
      </w:r>
      <w:r w:rsidRPr="005B54FF">
        <w:rPr>
          <w:rStyle w:val="TagStyle"/>
          <w:rtl/>
        </w:rPr>
        <w:t xml:space="preserve"> </w:t>
      </w:r>
      <w:r w:rsidRPr="003C1F09">
        <w:rPr>
          <w:rStyle w:val="TagStyle"/>
          <w:rtl/>
        </w:rPr>
        <w:t>&lt;&lt; קריאה &gt;&gt;</w:t>
      </w:r>
      <w:r>
        <w:rPr>
          <w:rtl/>
        </w:rPr>
        <w:t xml:space="preserve"> </w:t>
      </w:r>
      <w:bookmarkEnd w:id="15123"/>
    </w:p>
    <w:p w:rsidR="0034076C" w:rsidRDefault="0034076C" w:rsidP="004A1BF2">
      <w:pPr>
        <w:rPr>
          <w:rtl/>
        </w:rPr>
      </w:pPr>
    </w:p>
    <w:p w:rsidR="0034076C" w:rsidRDefault="0034076C" w:rsidP="007E7D36">
      <w:pPr>
        <w:rPr>
          <w:rtl/>
        </w:rPr>
      </w:pPr>
      <w:bookmarkStart w:id="15124" w:name="_ETM_Q27_295239"/>
      <w:bookmarkStart w:id="15125" w:name="_ETM_Q27_295528"/>
      <w:bookmarkStart w:id="15126" w:name="_ETM_Q27_295605"/>
      <w:bookmarkEnd w:id="15124"/>
      <w:bookmarkEnd w:id="15125"/>
      <w:bookmarkEnd w:id="15126"/>
      <w:r>
        <w:rPr>
          <w:rFonts w:hint="cs"/>
          <w:rtl/>
        </w:rPr>
        <w:t>כל שנה, זה חוזר על עצמו.</w:t>
      </w:r>
    </w:p>
    <w:p w:rsidR="0034076C" w:rsidRDefault="0034076C" w:rsidP="007E7D36">
      <w:pPr>
        <w:rPr>
          <w:rtl/>
        </w:rPr>
      </w:pPr>
    </w:p>
    <w:p w:rsidR="0034076C" w:rsidRDefault="0034076C" w:rsidP="007E7D36">
      <w:pPr>
        <w:pStyle w:val="-"/>
        <w:rPr>
          <w:rtl/>
        </w:rPr>
      </w:pPr>
      <w:bookmarkStart w:id="15127" w:name="ET_speakercontinue_5278_12"/>
      <w:r w:rsidRPr="003C1F09">
        <w:rPr>
          <w:rStyle w:val="TagStyle"/>
          <w:rtl/>
        </w:rPr>
        <w:t xml:space="preserve"> &lt;&lt; דובר_המשך &gt;&gt;</w:t>
      </w:r>
      <w:r w:rsidRPr="005B54FF">
        <w:rPr>
          <w:rStyle w:val="TagStyle"/>
          <w:rtl/>
        </w:rPr>
        <w:t xml:space="preserve"> </w:t>
      </w:r>
      <w:r>
        <w:rPr>
          <w:rtl/>
        </w:rPr>
        <w:t>יוסף ג'בארין (הרשימה המשותפת):</w:t>
      </w:r>
      <w:r w:rsidRPr="005B54FF">
        <w:rPr>
          <w:rStyle w:val="TagStyle"/>
          <w:rtl/>
        </w:rPr>
        <w:t xml:space="preserve"> </w:t>
      </w:r>
      <w:r w:rsidRPr="003C1F09">
        <w:rPr>
          <w:rStyle w:val="TagStyle"/>
          <w:rtl/>
        </w:rPr>
        <w:t>&lt;&lt; דובר_המשך &gt;&gt;</w:t>
      </w:r>
      <w:r>
        <w:rPr>
          <w:rtl/>
        </w:rPr>
        <w:t xml:space="preserve"> </w:t>
      </w:r>
      <w:bookmarkEnd w:id="15127"/>
    </w:p>
    <w:p w:rsidR="0034076C" w:rsidRDefault="0034076C" w:rsidP="004A1BF2">
      <w:pPr>
        <w:rPr>
          <w:rtl/>
        </w:rPr>
      </w:pPr>
    </w:p>
    <w:p w:rsidR="0034076C" w:rsidRDefault="0034076C" w:rsidP="00552D67">
      <w:pPr>
        <w:rPr>
          <w:rtl/>
        </w:rPr>
      </w:pPr>
      <w:bookmarkStart w:id="15128" w:name="_ETM_Q27_290227"/>
      <w:bookmarkStart w:id="15129" w:name="_ETM_Q27_290310"/>
      <w:bookmarkStart w:id="15130" w:name="_ETM_Q27_290418"/>
      <w:bookmarkStart w:id="15131" w:name="_ETM_Q27_290509"/>
      <w:bookmarkStart w:id="15132" w:name="_ETM_Q27_295520"/>
      <w:bookmarkEnd w:id="15128"/>
      <w:bookmarkEnd w:id="15129"/>
      <w:bookmarkEnd w:id="15130"/>
      <w:bookmarkEnd w:id="15131"/>
      <w:bookmarkEnd w:id="15132"/>
      <w:r>
        <w:rPr>
          <w:rFonts w:hint="cs"/>
          <w:rtl/>
        </w:rPr>
        <w:t>לא</w:t>
      </w:r>
      <w:bookmarkStart w:id="15133" w:name="_ETM_Q27_295820"/>
      <w:bookmarkEnd w:id="15133"/>
      <w:r>
        <w:rPr>
          <w:rFonts w:hint="cs"/>
          <w:rtl/>
        </w:rPr>
        <w:t xml:space="preserve"> </w:t>
      </w:r>
      <w:r>
        <w:rPr>
          <w:rtl/>
        </w:rPr>
        <w:t xml:space="preserve">מתקבל </w:t>
      </w:r>
      <w:bookmarkStart w:id="15134" w:name="_ETM_Q27_296210"/>
      <w:bookmarkEnd w:id="15134"/>
      <w:r>
        <w:rPr>
          <w:rtl/>
        </w:rPr>
        <w:t xml:space="preserve">על </w:t>
      </w:r>
      <w:bookmarkStart w:id="15135" w:name="_ETM_Q27_296329"/>
      <w:bookmarkEnd w:id="15135"/>
      <w:r>
        <w:rPr>
          <w:rtl/>
        </w:rPr>
        <w:t>הדעת</w:t>
      </w:r>
      <w:r>
        <w:rPr>
          <w:rFonts w:hint="cs"/>
          <w:rtl/>
        </w:rPr>
        <w:t>.</w:t>
      </w:r>
      <w:bookmarkStart w:id="15136" w:name="_ETM_Q27_296719"/>
      <w:bookmarkEnd w:id="15136"/>
      <w:r>
        <w:rPr>
          <w:rtl/>
        </w:rPr>
        <w:t xml:space="preserve"> </w:t>
      </w:r>
      <w:bookmarkStart w:id="15137" w:name="_ETM_Q27_297079"/>
      <w:bookmarkEnd w:id="15137"/>
      <w:r>
        <w:rPr>
          <w:rtl/>
        </w:rPr>
        <w:t xml:space="preserve">פחות </w:t>
      </w:r>
      <w:bookmarkStart w:id="15138" w:name="_ETM_Q27_297469"/>
      <w:bookmarkEnd w:id="15138"/>
      <w:r>
        <w:rPr>
          <w:rtl/>
        </w:rPr>
        <w:t xml:space="preserve">מ-10% </w:t>
      </w:r>
      <w:bookmarkStart w:id="15139" w:name="_ETM_Q27_298789"/>
      <w:bookmarkEnd w:id="15139"/>
      <w:r>
        <w:rPr>
          <w:rtl/>
        </w:rPr>
        <w:t>התקבלו</w:t>
      </w:r>
      <w:r>
        <w:rPr>
          <w:rFonts w:hint="cs"/>
          <w:rtl/>
        </w:rPr>
        <w:t>,</w:t>
      </w:r>
      <w:r>
        <w:rPr>
          <w:rtl/>
        </w:rPr>
        <w:t xml:space="preserve"> </w:t>
      </w:r>
      <w:bookmarkStart w:id="15140" w:name="_ETM_Q27_299570"/>
      <w:bookmarkEnd w:id="15140"/>
      <w:r>
        <w:rPr>
          <w:rtl/>
        </w:rPr>
        <w:t xml:space="preserve">ואני </w:t>
      </w:r>
      <w:bookmarkStart w:id="15141" w:name="_ETM_Q27_299780"/>
      <w:bookmarkEnd w:id="15141"/>
      <w:r>
        <w:rPr>
          <w:rtl/>
        </w:rPr>
        <w:t xml:space="preserve">חושב </w:t>
      </w:r>
      <w:bookmarkStart w:id="15142" w:name="_ETM_Q27_299960"/>
      <w:bookmarkEnd w:id="15142"/>
      <w:r>
        <w:rPr>
          <w:rtl/>
        </w:rPr>
        <w:t xml:space="preserve">שהגיע </w:t>
      </w:r>
      <w:bookmarkStart w:id="15143" w:name="_ETM_Q27_301070"/>
      <w:bookmarkEnd w:id="15143"/>
      <w:r>
        <w:rPr>
          <w:rtl/>
        </w:rPr>
        <w:t xml:space="preserve">הזמן </w:t>
      </w:r>
      <w:bookmarkStart w:id="15144" w:name="_ETM_Q27_301490"/>
      <w:bookmarkEnd w:id="15144"/>
      <w:r>
        <w:rPr>
          <w:rtl/>
        </w:rPr>
        <w:t xml:space="preserve">גם </w:t>
      </w:r>
      <w:bookmarkStart w:id="15145" w:name="_ETM_Q27_302090"/>
      <w:bookmarkEnd w:id="15145"/>
      <w:r>
        <w:rPr>
          <w:rtl/>
        </w:rPr>
        <w:t xml:space="preserve">לעשות </w:t>
      </w:r>
      <w:bookmarkStart w:id="15146" w:name="_ETM_Q27_302630"/>
      <w:bookmarkEnd w:id="15146"/>
      <w:r>
        <w:rPr>
          <w:rtl/>
        </w:rPr>
        <w:t xml:space="preserve">את </w:t>
      </w:r>
      <w:bookmarkStart w:id="15147" w:name="_ETM_Q27_302810"/>
      <w:bookmarkEnd w:id="15147"/>
      <w:r>
        <w:rPr>
          <w:rtl/>
        </w:rPr>
        <w:t xml:space="preserve">הרפורמה </w:t>
      </w:r>
      <w:bookmarkStart w:id="15148" w:name="_ETM_Q27_303500"/>
      <w:bookmarkEnd w:id="15148"/>
      <w:r>
        <w:rPr>
          <w:rtl/>
        </w:rPr>
        <w:t xml:space="preserve">הנדרשת </w:t>
      </w:r>
      <w:bookmarkStart w:id="15149" w:name="_ETM_Q27_304539"/>
      <w:bookmarkEnd w:id="15149"/>
      <w:r>
        <w:rPr>
          <w:rtl/>
        </w:rPr>
        <w:t xml:space="preserve">בבחינה </w:t>
      </w:r>
      <w:bookmarkStart w:id="15150" w:name="_ETM_Q27_305320"/>
      <w:bookmarkEnd w:id="15150"/>
      <w:r>
        <w:rPr>
          <w:rtl/>
        </w:rPr>
        <w:t>כ</w:t>
      </w:r>
      <w:r>
        <w:rPr>
          <w:rFonts w:hint="cs"/>
          <w:rtl/>
        </w:rPr>
        <w:t>א</w:t>
      </w:r>
      <w:r>
        <w:rPr>
          <w:rtl/>
        </w:rPr>
        <w:t xml:space="preserve">ן </w:t>
      </w:r>
      <w:bookmarkStart w:id="15151" w:name="_ETM_Q27_306399"/>
      <w:bookmarkEnd w:id="15151"/>
      <w:r w:rsidR="00C552BC">
        <w:rPr>
          <w:rFonts w:hint="cs"/>
          <w:rtl/>
        </w:rPr>
        <w:t>–</w:t>
      </w:r>
      <w:r w:rsidR="00552D67">
        <w:rPr>
          <w:rFonts w:hint="cs"/>
          <w:rtl/>
        </w:rPr>
        <w:t xml:space="preserve"> </w:t>
      </w:r>
      <w:r>
        <w:rPr>
          <w:rtl/>
        </w:rPr>
        <w:t>למשל</w:t>
      </w:r>
      <w:r>
        <w:rPr>
          <w:rFonts w:hint="cs"/>
          <w:rtl/>
        </w:rPr>
        <w:t>,</w:t>
      </w:r>
      <w:r>
        <w:rPr>
          <w:rtl/>
        </w:rPr>
        <w:t xml:space="preserve"> </w:t>
      </w:r>
      <w:bookmarkStart w:id="15152" w:name="_ETM_Q27_307869"/>
      <w:bookmarkEnd w:id="15152"/>
      <w:r>
        <w:rPr>
          <w:rtl/>
        </w:rPr>
        <w:t>ש</w:t>
      </w:r>
      <w:bookmarkStart w:id="15153" w:name="_ETM_Q27_308620"/>
      <w:bookmarkEnd w:id="15153"/>
      <w:r>
        <w:rPr>
          <w:rtl/>
        </w:rPr>
        <w:t xml:space="preserve">ציון </w:t>
      </w:r>
      <w:bookmarkStart w:id="15154" w:name="_ETM_Q27_309159"/>
      <w:bookmarkEnd w:id="15154"/>
      <w:r>
        <w:rPr>
          <w:rtl/>
        </w:rPr>
        <w:t xml:space="preserve">המעבר </w:t>
      </w:r>
      <w:bookmarkStart w:id="15155" w:name="_ETM_Q27_309879"/>
      <w:bookmarkEnd w:id="15155"/>
      <w:r>
        <w:rPr>
          <w:rtl/>
        </w:rPr>
        <w:t xml:space="preserve">יהיה </w:t>
      </w:r>
      <w:bookmarkStart w:id="15156" w:name="_ETM_Q27_310419"/>
      <w:bookmarkEnd w:id="15156"/>
      <w:r>
        <w:rPr>
          <w:rtl/>
        </w:rPr>
        <w:t xml:space="preserve">60 </w:t>
      </w:r>
      <w:bookmarkStart w:id="15157" w:name="_ETM_Q27_310959"/>
      <w:bookmarkEnd w:id="15157"/>
      <w:r>
        <w:rPr>
          <w:rtl/>
        </w:rPr>
        <w:t xml:space="preserve">ולא </w:t>
      </w:r>
      <w:bookmarkStart w:id="15158" w:name="_ETM_Q27_311230"/>
      <w:bookmarkEnd w:id="15158"/>
      <w:r>
        <w:rPr>
          <w:rtl/>
        </w:rPr>
        <w:t>65</w:t>
      </w:r>
      <w:r>
        <w:rPr>
          <w:rFonts w:hint="cs"/>
          <w:rtl/>
        </w:rPr>
        <w:t>,</w:t>
      </w:r>
      <w:r>
        <w:rPr>
          <w:rtl/>
        </w:rPr>
        <w:t xml:space="preserve"> </w:t>
      </w:r>
      <w:bookmarkStart w:id="15159" w:name="_ETM_Q27_312430"/>
      <w:bookmarkEnd w:id="15159"/>
      <w:r>
        <w:rPr>
          <w:rtl/>
        </w:rPr>
        <w:t xml:space="preserve">כפי </w:t>
      </w:r>
      <w:bookmarkStart w:id="15160" w:name="_ETM_Q27_312669"/>
      <w:bookmarkEnd w:id="15160"/>
      <w:r>
        <w:rPr>
          <w:rtl/>
        </w:rPr>
        <w:t xml:space="preserve">שהציון </w:t>
      </w:r>
      <w:bookmarkStart w:id="15161" w:name="_ETM_Q27_314079"/>
      <w:bookmarkEnd w:id="15161"/>
      <w:r>
        <w:rPr>
          <w:rFonts w:hint="cs"/>
          <w:rtl/>
        </w:rPr>
        <w:t xml:space="preserve">הוא </w:t>
      </w:r>
      <w:bookmarkStart w:id="15162" w:name="_ETM_Q27_313168"/>
      <w:bookmarkEnd w:id="15162"/>
      <w:r>
        <w:rPr>
          <w:rFonts w:hint="cs"/>
          <w:rtl/>
        </w:rPr>
        <w:t>60</w:t>
      </w:r>
      <w:r>
        <w:rPr>
          <w:rtl/>
        </w:rPr>
        <w:t xml:space="preserve"> </w:t>
      </w:r>
      <w:bookmarkStart w:id="15163" w:name="_ETM_Q27_314530"/>
      <w:bookmarkEnd w:id="15163"/>
      <w:r>
        <w:rPr>
          <w:rtl/>
        </w:rPr>
        <w:t xml:space="preserve">גם </w:t>
      </w:r>
      <w:bookmarkStart w:id="15164" w:name="_ETM_Q27_314739"/>
      <w:bookmarkEnd w:id="15164"/>
      <w:r>
        <w:rPr>
          <w:rtl/>
        </w:rPr>
        <w:t xml:space="preserve">בבחינה </w:t>
      </w:r>
      <w:bookmarkStart w:id="15165" w:name="_ETM_Q27_315129"/>
      <w:bookmarkEnd w:id="15165"/>
      <w:r>
        <w:rPr>
          <w:rtl/>
        </w:rPr>
        <w:t>הסופית</w:t>
      </w:r>
      <w:r>
        <w:rPr>
          <w:rFonts w:hint="cs"/>
          <w:rtl/>
        </w:rPr>
        <w:t>.</w:t>
      </w:r>
      <w:r>
        <w:rPr>
          <w:rtl/>
        </w:rPr>
        <w:t xml:space="preserve"> </w:t>
      </w:r>
      <w:bookmarkStart w:id="15166" w:name="_ETM_Q27_316090"/>
      <w:bookmarkEnd w:id="15166"/>
      <w:r>
        <w:rPr>
          <w:rtl/>
        </w:rPr>
        <w:t xml:space="preserve">צריך </w:t>
      </w:r>
      <w:bookmarkStart w:id="15167" w:name="_ETM_Q27_316419"/>
      <w:bookmarkEnd w:id="15167"/>
      <w:r>
        <w:rPr>
          <w:rtl/>
        </w:rPr>
        <w:t xml:space="preserve">גם </w:t>
      </w:r>
      <w:bookmarkStart w:id="15168" w:name="_ETM_Q27_316810"/>
      <w:bookmarkEnd w:id="15168"/>
      <w:r>
        <w:rPr>
          <w:rtl/>
        </w:rPr>
        <w:t xml:space="preserve">לאפשר </w:t>
      </w:r>
      <w:bookmarkStart w:id="15169" w:name="_ETM_Q27_317620"/>
      <w:bookmarkEnd w:id="15169"/>
      <w:r>
        <w:rPr>
          <w:rtl/>
        </w:rPr>
        <w:t xml:space="preserve">מועד </w:t>
      </w:r>
      <w:bookmarkStart w:id="15170" w:name="_ETM_Q27_318099"/>
      <w:bookmarkEnd w:id="15170"/>
      <w:r>
        <w:rPr>
          <w:rtl/>
        </w:rPr>
        <w:t xml:space="preserve">ב' </w:t>
      </w:r>
      <w:bookmarkStart w:id="15171" w:name="_ETM_Q27_318990"/>
      <w:bookmarkEnd w:id="15171"/>
      <w:r>
        <w:rPr>
          <w:rtl/>
        </w:rPr>
        <w:t xml:space="preserve">לאותם </w:t>
      </w:r>
      <w:bookmarkStart w:id="15172" w:name="_ETM_Q27_320250"/>
      <w:bookmarkEnd w:id="15172"/>
      <w:r>
        <w:rPr>
          <w:rtl/>
        </w:rPr>
        <w:t xml:space="preserve">סטודנטים </w:t>
      </w:r>
      <w:bookmarkStart w:id="15173" w:name="_ETM_Q27_321660"/>
      <w:bookmarkEnd w:id="15173"/>
      <w:r>
        <w:rPr>
          <w:rtl/>
        </w:rPr>
        <w:t xml:space="preserve">באותה </w:t>
      </w:r>
      <w:bookmarkStart w:id="15174" w:name="_ETM_Q27_322080"/>
      <w:bookmarkEnd w:id="15174"/>
      <w:r>
        <w:rPr>
          <w:rtl/>
        </w:rPr>
        <w:t>בחינה</w:t>
      </w:r>
      <w:r>
        <w:rPr>
          <w:rFonts w:hint="cs"/>
          <w:rtl/>
        </w:rPr>
        <w:t>,</w:t>
      </w:r>
      <w:r>
        <w:rPr>
          <w:rtl/>
        </w:rPr>
        <w:t xml:space="preserve"> </w:t>
      </w:r>
      <w:bookmarkStart w:id="15175" w:name="_ETM_Q27_322870"/>
      <w:bookmarkEnd w:id="15175"/>
      <w:r>
        <w:rPr>
          <w:rtl/>
        </w:rPr>
        <w:t xml:space="preserve">וגם </w:t>
      </w:r>
      <w:bookmarkStart w:id="15176" w:name="_ETM_Q27_324040"/>
      <w:bookmarkEnd w:id="15176"/>
      <w:r>
        <w:rPr>
          <w:rtl/>
        </w:rPr>
        <w:t>ל</w:t>
      </w:r>
      <w:r>
        <w:rPr>
          <w:rFonts w:hint="cs"/>
          <w:rtl/>
        </w:rPr>
        <w:t xml:space="preserve">אפשר להם </w:t>
      </w:r>
      <w:bookmarkStart w:id="15177" w:name="_ETM_Q27_324580"/>
      <w:bookmarkEnd w:id="15177"/>
      <w:r>
        <w:rPr>
          <w:rFonts w:hint="cs"/>
          <w:rtl/>
        </w:rPr>
        <w:t>לע</w:t>
      </w:r>
      <w:r>
        <w:rPr>
          <w:rtl/>
        </w:rPr>
        <w:t>ר</w:t>
      </w:r>
      <w:r>
        <w:rPr>
          <w:rFonts w:hint="cs"/>
          <w:rtl/>
        </w:rPr>
        <w:t>ע</w:t>
      </w:r>
      <w:r>
        <w:rPr>
          <w:rtl/>
        </w:rPr>
        <w:t>ר</w:t>
      </w:r>
      <w:r>
        <w:rPr>
          <w:rFonts w:hint="cs"/>
          <w:rtl/>
        </w:rPr>
        <w:t>.</w:t>
      </w:r>
      <w:r>
        <w:rPr>
          <w:rtl/>
        </w:rPr>
        <w:t xml:space="preserve"> </w:t>
      </w:r>
      <w:bookmarkStart w:id="15178" w:name="_ETM_Q27_325090"/>
      <w:bookmarkEnd w:id="15178"/>
      <w:r>
        <w:rPr>
          <w:rtl/>
        </w:rPr>
        <w:t xml:space="preserve">הרבה </w:t>
      </w:r>
      <w:bookmarkStart w:id="15179" w:name="_ETM_Q27_325389"/>
      <w:bookmarkStart w:id="15180" w:name="_ETM_Q27_325630"/>
      <w:bookmarkEnd w:id="15179"/>
      <w:bookmarkEnd w:id="15180"/>
      <w:r>
        <w:rPr>
          <w:rFonts w:hint="cs"/>
          <w:rtl/>
        </w:rPr>
        <w:t>פ</w:t>
      </w:r>
      <w:r>
        <w:rPr>
          <w:rtl/>
        </w:rPr>
        <w:t xml:space="preserve">ונים </w:t>
      </w:r>
      <w:bookmarkStart w:id="15181" w:name="_ETM_Q27_325959"/>
      <w:bookmarkEnd w:id="15181"/>
      <w:r>
        <w:rPr>
          <w:rtl/>
        </w:rPr>
        <w:t>אלי</w:t>
      </w:r>
      <w:r>
        <w:rPr>
          <w:rFonts w:hint="cs"/>
          <w:rtl/>
        </w:rPr>
        <w:t>י</w:t>
      </w:r>
      <w:r>
        <w:rPr>
          <w:rtl/>
        </w:rPr>
        <w:t xml:space="preserve"> </w:t>
      </w:r>
      <w:bookmarkStart w:id="15182" w:name="_ETM_Q27_326620"/>
      <w:bookmarkEnd w:id="15182"/>
      <w:r>
        <w:rPr>
          <w:rtl/>
        </w:rPr>
        <w:t>שאי</w:t>
      </w:r>
      <w:r>
        <w:rPr>
          <w:rFonts w:hint="cs"/>
          <w:rtl/>
        </w:rPr>
        <w:t>-</w:t>
      </w:r>
      <w:bookmarkStart w:id="15183" w:name="_ETM_Q27_327220"/>
      <w:bookmarkEnd w:id="15183"/>
      <w:r>
        <w:rPr>
          <w:rtl/>
        </w:rPr>
        <w:t xml:space="preserve">אפשר </w:t>
      </w:r>
      <w:bookmarkStart w:id="15184" w:name="_ETM_Q27_327489"/>
      <w:bookmarkEnd w:id="15184"/>
      <w:r>
        <w:rPr>
          <w:rtl/>
        </w:rPr>
        <w:t xml:space="preserve">בכלל </w:t>
      </w:r>
      <w:bookmarkStart w:id="15185" w:name="_ETM_Q27_328270"/>
      <w:bookmarkEnd w:id="15185"/>
      <w:r>
        <w:rPr>
          <w:rtl/>
        </w:rPr>
        <w:t>לערער</w:t>
      </w:r>
      <w:r>
        <w:rPr>
          <w:rFonts w:hint="cs"/>
          <w:rtl/>
        </w:rPr>
        <w:t>. אז</w:t>
      </w:r>
      <w:bookmarkStart w:id="15186" w:name="_ETM_Q27_328780"/>
      <w:bookmarkStart w:id="15187" w:name="_ETM_Q27_328900"/>
      <w:bookmarkEnd w:id="15186"/>
      <w:bookmarkEnd w:id="15187"/>
      <w:r>
        <w:rPr>
          <w:rtl/>
        </w:rPr>
        <w:t xml:space="preserve"> </w:t>
      </w:r>
      <w:bookmarkStart w:id="15188" w:name="_ETM_Q27_329650"/>
      <w:bookmarkEnd w:id="15188"/>
      <w:r>
        <w:rPr>
          <w:rtl/>
        </w:rPr>
        <w:t xml:space="preserve">כבוד </w:t>
      </w:r>
      <w:bookmarkStart w:id="15189" w:name="_ETM_Q27_329980"/>
      <w:bookmarkEnd w:id="15189"/>
      <w:r>
        <w:rPr>
          <w:rtl/>
        </w:rPr>
        <w:t xml:space="preserve">סגן </w:t>
      </w:r>
      <w:bookmarkStart w:id="15190" w:name="_ETM_Q27_330250"/>
      <w:bookmarkEnd w:id="15190"/>
      <w:r>
        <w:rPr>
          <w:rtl/>
        </w:rPr>
        <w:t>השר</w:t>
      </w:r>
      <w:r>
        <w:rPr>
          <w:rFonts w:hint="cs"/>
          <w:rtl/>
        </w:rPr>
        <w:t>,</w:t>
      </w:r>
      <w:r>
        <w:rPr>
          <w:rtl/>
        </w:rPr>
        <w:t xml:space="preserve"> </w:t>
      </w:r>
      <w:bookmarkStart w:id="15191" w:name="_ETM_Q27_330900"/>
      <w:bookmarkEnd w:id="15191"/>
      <w:r>
        <w:rPr>
          <w:rtl/>
        </w:rPr>
        <w:t xml:space="preserve">אני מדבר </w:t>
      </w:r>
      <w:bookmarkStart w:id="15192" w:name="_ETM_Q27_331590"/>
      <w:bookmarkEnd w:id="15192"/>
      <w:r>
        <w:rPr>
          <w:rtl/>
        </w:rPr>
        <w:t>על</w:t>
      </w:r>
      <w:bookmarkStart w:id="15193" w:name="_ETM_Q27_331950"/>
      <w:bookmarkEnd w:id="15193"/>
      <w:r>
        <w:rPr>
          <w:rFonts w:hint="cs"/>
          <w:rtl/>
        </w:rPr>
        <w:t xml:space="preserve"> שלוש</w:t>
      </w:r>
      <w:r>
        <w:rPr>
          <w:rtl/>
        </w:rPr>
        <w:t xml:space="preserve"> </w:t>
      </w:r>
      <w:bookmarkStart w:id="15194" w:name="_ETM_Q27_332580"/>
      <w:bookmarkEnd w:id="15194"/>
      <w:r>
        <w:rPr>
          <w:rtl/>
        </w:rPr>
        <w:t xml:space="preserve">דרישות </w:t>
      </w:r>
      <w:bookmarkStart w:id="15195" w:name="_ETM_Q27_333239"/>
      <w:bookmarkEnd w:id="15195"/>
      <w:r>
        <w:rPr>
          <w:rtl/>
        </w:rPr>
        <w:t xml:space="preserve">במסגרת </w:t>
      </w:r>
      <w:bookmarkStart w:id="15196" w:name="_ETM_Q27_334020"/>
      <w:bookmarkEnd w:id="15196"/>
      <w:r>
        <w:rPr>
          <w:rtl/>
        </w:rPr>
        <w:t xml:space="preserve">קורסי </w:t>
      </w:r>
      <w:bookmarkStart w:id="15197" w:name="_ETM_Q27_334500"/>
      <w:bookmarkEnd w:id="15197"/>
      <w:r>
        <w:rPr>
          <w:rtl/>
        </w:rPr>
        <w:t>ה</w:t>
      </w:r>
      <w:r>
        <w:rPr>
          <w:rFonts w:hint="cs"/>
          <w:rtl/>
        </w:rPr>
        <w:t>ה</w:t>
      </w:r>
      <w:r>
        <w:rPr>
          <w:rtl/>
        </w:rPr>
        <w:t>כנה</w:t>
      </w:r>
      <w:r>
        <w:rPr>
          <w:rFonts w:hint="cs"/>
          <w:rtl/>
        </w:rPr>
        <w:t>:</w:t>
      </w:r>
      <w:r>
        <w:rPr>
          <w:rtl/>
        </w:rPr>
        <w:t xml:space="preserve"> </w:t>
      </w:r>
      <w:bookmarkStart w:id="15198" w:name="_ETM_Q27_335340"/>
      <w:bookmarkEnd w:id="15198"/>
      <w:r>
        <w:rPr>
          <w:rtl/>
        </w:rPr>
        <w:t>שציו</w:t>
      </w:r>
      <w:r>
        <w:rPr>
          <w:rFonts w:hint="cs"/>
          <w:rtl/>
        </w:rPr>
        <w:t>ן</w:t>
      </w:r>
      <w:r>
        <w:rPr>
          <w:rtl/>
        </w:rPr>
        <w:t xml:space="preserve"> </w:t>
      </w:r>
      <w:r>
        <w:rPr>
          <w:rFonts w:hint="cs"/>
          <w:rtl/>
        </w:rPr>
        <w:t>ה</w:t>
      </w:r>
      <w:r>
        <w:rPr>
          <w:rtl/>
        </w:rPr>
        <w:t xml:space="preserve">מעבר </w:t>
      </w:r>
      <w:bookmarkStart w:id="15199" w:name="_ETM_Q27_336960"/>
      <w:bookmarkEnd w:id="15199"/>
      <w:r>
        <w:rPr>
          <w:rtl/>
        </w:rPr>
        <w:t xml:space="preserve">יהיה </w:t>
      </w:r>
      <w:bookmarkStart w:id="15200" w:name="_ETM_Q27_337380"/>
      <w:bookmarkEnd w:id="15200"/>
      <w:r>
        <w:rPr>
          <w:rtl/>
        </w:rPr>
        <w:t xml:space="preserve">דומה </w:t>
      </w:r>
      <w:bookmarkStart w:id="15201" w:name="_ETM_Q27_337830"/>
      <w:bookmarkEnd w:id="15201"/>
      <w:r>
        <w:rPr>
          <w:rtl/>
        </w:rPr>
        <w:t xml:space="preserve">לציון </w:t>
      </w:r>
      <w:bookmarkStart w:id="15202" w:name="_ETM_Q27_338430"/>
      <w:bookmarkEnd w:id="15202"/>
      <w:r>
        <w:rPr>
          <w:rtl/>
        </w:rPr>
        <w:t xml:space="preserve">בבחינה </w:t>
      </w:r>
      <w:bookmarkStart w:id="15203" w:name="_ETM_Q27_338850"/>
      <w:bookmarkEnd w:id="15203"/>
      <w:r>
        <w:rPr>
          <w:rtl/>
        </w:rPr>
        <w:t>הסופית</w:t>
      </w:r>
      <w:r>
        <w:rPr>
          <w:rFonts w:hint="cs"/>
          <w:rtl/>
        </w:rPr>
        <w:t>,</w:t>
      </w:r>
      <w:r>
        <w:rPr>
          <w:rtl/>
        </w:rPr>
        <w:t xml:space="preserve"> </w:t>
      </w:r>
      <w:bookmarkStart w:id="15204" w:name="_ETM_Q27_339300"/>
      <w:bookmarkEnd w:id="15204"/>
      <w:r>
        <w:rPr>
          <w:rtl/>
        </w:rPr>
        <w:t xml:space="preserve">60 </w:t>
      </w:r>
      <w:bookmarkStart w:id="15205" w:name="_ETM_Q27_339690"/>
      <w:bookmarkEnd w:id="15205"/>
      <w:r>
        <w:rPr>
          <w:rtl/>
        </w:rPr>
        <w:t xml:space="preserve">ולא </w:t>
      </w:r>
      <w:bookmarkStart w:id="15206" w:name="_ETM_Q27_339930"/>
      <w:bookmarkEnd w:id="15206"/>
      <w:r>
        <w:rPr>
          <w:rtl/>
        </w:rPr>
        <w:t>65</w:t>
      </w:r>
      <w:r w:rsidR="00552D67">
        <w:rPr>
          <w:rFonts w:hint="cs"/>
          <w:rtl/>
        </w:rPr>
        <w:t>,</w:t>
      </w:r>
      <w:r>
        <w:rPr>
          <w:rtl/>
        </w:rPr>
        <w:t xml:space="preserve"> </w:t>
      </w:r>
      <w:bookmarkStart w:id="15207" w:name="_ETM_Q27_341120"/>
      <w:bookmarkEnd w:id="15207"/>
      <w:r>
        <w:rPr>
          <w:rtl/>
        </w:rPr>
        <w:t xml:space="preserve">שיהיה </w:t>
      </w:r>
      <w:bookmarkStart w:id="15208" w:name="_ETM_Q27_341840"/>
      <w:bookmarkEnd w:id="15208"/>
      <w:r>
        <w:rPr>
          <w:rtl/>
        </w:rPr>
        <w:t xml:space="preserve">מועד </w:t>
      </w:r>
      <w:bookmarkStart w:id="15209" w:name="_ETM_Q27_342260"/>
      <w:bookmarkEnd w:id="15209"/>
      <w:r>
        <w:rPr>
          <w:rtl/>
        </w:rPr>
        <w:t xml:space="preserve">ב' </w:t>
      </w:r>
      <w:bookmarkStart w:id="15210" w:name="_ETM_Q27_342709"/>
      <w:bookmarkEnd w:id="15210"/>
      <w:r>
        <w:rPr>
          <w:rtl/>
        </w:rPr>
        <w:t>ל</w:t>
      </w:r>
      <w:bookmarkStart w:id="15211" w:name="_ETM_Q27_343400"/>
      <w:bookmarkEnd w:id="15211"/>
      <w:r>
        <w:rPr>
          <w:rtl/>
        </w:rPr>
        <w:t xml:space="preserve">סטודנטים </w:t>
      </w:r>
      <w:bookmarkStart w:id="15212" w:name="_ETM_Q27_344300"/>
      <w:bookmarkEnd w:id="15212"/>
      <w:r>
        <w:rPr>
          <w:rtl/>
        </w:rPr>
        <w:t>ולבוגרים</w:t>
      </w:r>
      <w:r>
        <w:rPr>
          <w:rFonts w:hint="cs"/>
          <w:rtl/>
        </w:rPr>
        <w:t>,</w:t>
      </w:r>
      <w:r>
        <w:rPr>
          <w:rtl/>
        </w:rPr>
        <w:t xml:space="preserve"> </w:t>
      </w:r>
      <w:bookmarkStart w:id="15213" w:name="_ETM_Q27_345290"/>
      <w:bookmarkStart w:id="15214" w:name="_ETM_Q27_345770"/>
      <w:bookmarkEnd w:id="15213"/>
      <w:bookmarkEnd w:id="15214"/>
      <w:r>
        <w:rPr>
          <w:rFonts w:hint="cs"/>
          <w:rtl/>
        </w:rPr>
        <w:t>וכן ל</w:t>
      </w:r>
      <w:r>
        <w:rPr>
          <w:rtl/>
        </w:rPr>
        <w:t xml:space="preserve">אפשר </w:t>
      </w:r>
      <w:bookmarkStart w:id="15215" w:name="_ETM_Q27_346250"/>
      <w:bookmarkEnd w:id="15215"/>
      <w:r>
        <w:rPr>
          <w:rtl/>
        </w:rPr>
        <w:t xml:space="preserve">להם </w:t>
      </w:r>
      <w:bookmarkStart w:id="15216" w:name="_ETM_Q27_346819"/>
      <w:bookmarkEnd w:id="15216"/>
      <w:r>
        <w:rPr>
          <w:rtl/>
        </w:rPr>
        <w:t xml:space="preserve">לערער </w:t>
      </w:r>
      <w:bookmarkStart w:id="15217" w:name="_ETM_Q27_347840"/>
      <w:bookmarkEnd w:id="15217"/>
      <w:r>
        <w:rPr>
          <w:rtl/>
        </w:rPr>
        <w:t xml:space="preserve">על </w:t>
      </w:r>
      <w:bookmarkStart w:id="15218" w:name="_ETM_Q27_348680"/>
      <w:bookmarkStart w:id="15219" w:name="_ETM_Q27_349069"/>
      <w:bookmarkEnd w:id="15218"/>
      <w:bookmarkEnd w:id="15219"/>
      <w:r>
        <w:rPr>
          <w:rtl/>
        </w:rPr>
        <w:t>הציו</w:t>
      </w:r>
      <w:r>
        <w:rPr>
          <w:rFonts w:hint="cs"/>
          <w:rtl/>
        </w:rPr>
        <w:t>ן.</w:t>
      </w:r>
      <w:r>
        <w:rPr>
          <w:rtl/>
        </w:rPr>
        <w:t xml:space="preserve"> </w:t>
      </w:r>
      <w:bookmarkStart w:id="15220" w:name="_ETM_Q27_350840"/>
      <w:bookmarkEnd w:id="15220"/>
    </w:p>
    <w:p w:rsidR="0034076C" w:rsidRDefault="0034076C" w:rsidP="007E7D36">
      <w:pPr>
        <w:rPr>
          <w:rtl/>
        </w:rPr>
      </w:pPr>
    </w:p>
    <w:p w:rsidR="0034076C" w:rsidRDefault="0034076C" w:rsidP="00247F6B">
      <w:pPr>
        <w:rPr>
          <w:rStyle w:val="TagStyle"/>
          <w:b/>
          <w:bCs/>
          <w:u w:val="single"/>
          <w:rtl/>
          <w:lang w:eastAsia="he-IL"/>
        </w:rPr>
      </w:pPr>
    </w:p>
    <w:p w:rsidR="0034076C" w:rsidRDefault="0034076C" w:rsidP="007E7D36">
      <w:pPr>
        <w:pStyle w:val="af5"/>
        <w:keepNext/>
        <w:rPr>
          <w:rtl/>
        </w:rPr>
      </w:pPr>
      <w:bookmarkStart w:id="15221" w:name="ET_interruption_5877_35"/>
      <w:r w:rsidRPr="00A52345">
        <w:rPr>
          <w:rStyle w:val="TagStyle"/>
          <w:rtl/>
        </w:rPr>
        <w:t xml:space="preserve"> &lt;&lt; קריאה &gt;&gt; </w:t>
      </w:r>
      <w:r>
        <w:rPr>
          <w:rtl/>
        </w:rPr>
        <w:t>סגן שר הבריאות יעקב ליצמן:</w:t>
      </w:r>
      <w:r w:rsidRPr="00A52345">
        <w:rPr>
          <w:rStyle w:val="TagStyle"/>
          <w:rtl/>
        </w:rPr>
        <w:t xml:space="preserve"> &lt;&lt; קריאה &gt;&gt;</w:t>
      </w:r>
      <w:r>
        <w:rPr>
          <w:rtl/>
        </w:rPr>
        <w:t xml:space="preserve"> </w:t>
      </w:r>
      <w:bookmarkEnd w:id="15221"/>
    </w:p>
    <w:p w:rsidR="0034076C" w:rsidRDefault="0034076C" w:rsidP="004A1BF2">
      <w:pPr>
        <w:rPr>
          <w:rtl/>
        </w:rPr>
      </w:pPr>
    </w:p>
    <w:p w:rsidR="0034076C" w:rsidRDefault="00C552BC" w:rsidP="007E7D36">
      <w:pPr>
        <w:rPr>
          <w:rtl/>
        </w:rPr>
      </w:pPr>
      <w:bookmarkStart w:id="15222" w:name="_ETM_Q27_350057"/>
      <w:bookmarkStart w:id="15223" w:name="_ETM_Q27_350321"/>
      <w:bookmarkStart w:id="15224" w:name="_ETM_Q27_350399"/>
      <w:bookmarkEnd w:id="15222"/>
      <w:bookmarkEnd w:id="15223"/>
      <w:bookmarkEnd w:id="15224"/>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34076C" w:rsidRDefault="0034076C" w:rsidP="007E7D36">
      <w:pPr>
        <w:rPr>
          <w:rtl/>
        </w:rPr>
      </w:pPr>
      <w:bookmarkStart w:id="15225" w:name="_ETM_Q27_352779"/>
      <w:bookmarkStart w:id="15226" w:name="_ETM_Q27_352849"/>
      <w:bookmarkEnd w:id="15225"/>
      <w:bookmarkEnd w:id="15226"/>
    </w:p>
    <w:p w:rsidR="0034076C" w:rsidRDefault="0034076C" w:rsidP="007E7D36">
      <w:pPr>
        <w:pStyle w:val="-"/>
        <w:rPr>
          <w:rtl/>
        </w:rPr>
      </w:pPr>
      <w:bookmarkStart w:id="15227" w:name="ET_speakercontinue_5278_14"/>
      <w:r w:rsidRPr="003C1F09">
        <w:rPr>
          <w:rStyle w:val="TagStyle"/>
          <w:rtl/>
        </w:rPr>
        <w:t xml:space="preserve"> &lt;&lt; דובר_המשך &gt;&gt;</w:t>
      </w:r>
      <w:r w:rsidRPr="005B54FF">
        <w:rPr>
          <w:rStyle w:val="TagStyle"/>
          <w:rtl/>
        </w:rPr>
        <w:t xml:space="preserve"> </w:t>
      </w:r>
      <w:r>
        <w:rPr>
          <w:rtl/>
        </w:rPr>
        <w:t>יוסף ג'בארין (הרשימה המשותפת):</w:t>
      </w:r>
      <w:r w:rsidRPr="005B54FF">
        <w:rPr>
          <w:rStyle w:val="TagStyle"/>
          <w:rtl/>
        </w:rPr>
        <w:t xml:space="preserve"> </w:t>
      </w:r>
      <w:r w:rsidRPr="003C1F09">
        <w:rPr>
          <w:rStyle w:val="TagStyle"/>
          <w:rtl/>
        </w:rPr>
        <w:t>&lt;&lt; דובר_המשך &gt;&gt;</w:t>
      </w:r>
      <w:r>
        <w:rPr>
          <w:rtl/>
        </w:rPr>
        <w:t xml:space="preserve"> </w:t>
      </w:r>
      <w:bookmarkEnd w:id="15227"/>
    </w:p>
    <w:p w:rsidR="0034076C" w:rsidRDefault="0034076C" w:rsidP="004A1BF2">
      <w:pPr>
        <w:rPr>
          <w:rtl/>
        </w:rPr>
      </w:pPr>
    </w:p>
    <w:p w:rsidR="0034076C" w:rsidRDefault="0034076C" w:rsidP="00552D67">
      <w:pPr>
        <w:rPr>
          <w:rtl/>
        </w:rPr>
      </w:pPr>
      <w:bookmarkStart w:id="15228" w:name="_ETM_Q27_353664"/>
      <w:bookmarkStart w:id="15229" w:name="_ETM_Q27_351859"/>
      <w:bookmarkStart w:id="15230" w:name="_ETM_Q27_353569"/>
      <w:bookmarkStart w:id="15231" w:name="_ETM_Q27_354219"/>
      <w:bookmarkStart w:id="15232" w:name="_ETM_Q27_355930"/>
      <w:bookmarkStart w:id="15233" w:name="_ETM_Q27_356860"/>
      <w:bookmarkEnd w:id="15228"/>
      <w:bookmarkEnd w:id="15229"/>
      <w:bookmarkEnd w:id="15230"/>
      <w:bookmarkEnd w:id="15231"/>
      <w:bookmarkEnd w:id="15232"/>
      <w:bookmarkEnd w:id="15233"/>
      <w:r>
        <w:rPr>
          <w:rtl/>
        </w:rPr>
        <w:t xml:space="preserve">אנחנו </w:t>
      </w:r>
      <w:bookmarkStart w:id="15234" w:name="_ETM_Q27_357130"/>
      <w:bookmarkEnd w:id="15234"/>
      <w:r>
        <w:rPr>
          <w:rtl/>
        </w:rPr>
        <w:t xml:space="preserve">מחכים </w:t>
      </w:r>
      <w:bookmarkStart w:id="15235" w:name="_ETM_Q27_357490"/>
      <w:bookmarkEnd w:id="15235"/>
      <w:r>
        <w:rPr>
          <w:rtl/>
        </w:rPr>
        <w:t>לתשובה</w:t>
      </w:r>
      <w:r>
        <w:rPr>
          <w:rFonts w:hint="cs"/>
          <w:rtl/>
        </w:rPr>
        <w:t>.</w:t>
      </w:r>
      <w:r>
        <w:rPr>
          <w:rtl/>
        </w:rPr>
        <w:t xml:space="preserve"> </w:t>
      </w:r>
      <w:bookmarkStart w:id="15236" w:name="_ETM_Q27_358819"/>
      <w:bookmarkEnd w:id="15236"/>
      <w:r>
        <w:rPr>
          <w:rtl/>
        </w:rPr>
        <w:t xml:space="preserve">והאמת </w:t>
      </w:r>
      <w:bookmarkStart w:id="15237" w:name="_ETM_Q27_359270"/>
      <w:bookmarkEnd w:id="15237"/>
      <w:r>
        <w:rPr>
          <w:rtl/>
        </w:rPr>
        <w:t xml:space="preserve">היא </w:t>
      </w:r>
      <w:bookmarkStart w:id="15238" w:name="_ETM_Q27_359389"/>
      <w:bookmarkEnd w:id="15238"/>
      <w:r>
        <w:rPr>
          <w:rtl/>
        </w:rPr>
        <w:t>שהיום</w:t>
      </w:r>
      <w:bookmarkStart w:id="15239" w:name="_ETM_Q27_360500"/>
      <w:bookmarkEnd w:id="15239"/>
      <w:r>
        <w:rPr>
          <w:rtl/>
        </w:rPr>
        <w:t xml:space="preserve"> </w:t>
      </w:r>
      <w:bookmarkStart w:id="15240" w:name="_ETM_Q27_360860"/>
      <w:bookmarkEnd w:id="15240"/>
      <w:r>
        <w:rPr>
          <w:rtl/>
        </w:rPr>
        <w:t xml:space="preserve">מתקיימת </w:t>
      </w:r>
      <w:bookmarkStart w:id="15241" w:name="_ETM_Q27_361400"/>
      <w:bookmarkEnd w:id="15241"/>
      <w:r>
        <w:rPr>
          <w:rtl/>
        </w:rPr>
        <w:t xml:space="preserve">גם </w:t>
      </w:r>
      <w:bookmarkStart w:id="15242" w:name="_ETM_Q27_361639"/>
      <w:bookmarkEnd w:id="15242"/>
      <w:r>
        <w:rPr>
          <w:rtl/>
        </w:rPr>
        <w:t xml:space="preserve">ישיבה </w:t>
      </w:r>
      <w:bookmarkStart w:id="15243" w:name="_ETM_Q27_362660"/>
      <w:bookmarkEnd w:id="15243"/>
      <w:r>
        <w:rPr>
          <w:rFonts w:hint="cs"/>
          <w:rtl/>
        </w:rPr>
        <w:t>של</w:t>
      </w:r>
      <w:r>
        <w:rPr>
          <w:rtl/>
        </w:rPr>
        <w:t xml:space="preserve"> </w:t>
      </w:r>
      <w:bookmarkStart w:id="15244" w:name="_ETM_Q27_363530"/>
      <w:bookmarkEnd w:id="15244"/>
      <w:r>
        <w:rPr>
          <w:rtl/>
        </w:rPr>
        <w:t xml:space="preserve">האחראים </w:t>
      </w:r>
      <w:bookmarkStart w:id="15245" w:name="_ETM_Q27_364340"/>
      <w:bookmarkEnd w:id="15245"/>
      <w:r>
        <w:rPr>
          <w:rtl/>
        </w:rPr>
        <w:t>ל</w:t>
      </w:r>
      <w:bookmarkStart w:id="15246" w:name="_ETM_Q27_364850"/>
      <w:bookmarkEnd w:id="15246"/>
      <w:r>
        <w:rPr>
          <w:rtl/>
        </w:rPr>
        <w:t xml:space="preserve">קורסי </w:t>
      </w:r>
      <w:bookmarkStart w:id="15247" w:name="_ETM_Q27_365330"/>
      <w:bookmarkEnd w:id="15247"/>
      <w:r>
        <w:rPr>
          <w:rtl/>
        </w:rPr>
        <w:t>ה</w:t>
      </w:r>
      <w:r>
        <w:rPr>
          <w:rFonts w:hint="cs"/>
          <w:rtl/>
        </w:rPr>
        <w:t>ה</w:t>
      </w:r>
      <w:r>
        <w:rPr>
          <w:rtl/>
        </w:rPr>
        <w:t xml:space="preserve">כנה </w:t>
      </w:r>
      <w:bookmarkStart w:id="15248" w:name="_ETM_Q27_365780"/>
      <w:bookmarkEnd w:id="15248"/>
      <w:r>
        <w:rPr>
          <w:rtl/>
        </w:rPr>
        <w:t xml:space="preserve">הללו </w:t>
      </w:r>
      <w:bookmarkStart w:id="15249" w:name="_ETM_Q27_366200"/>
      <w:bookmarkEnd w:id="15249"/>
      <w:r>
        <w:rPr>
          <w:rtl/>
        </w:rPr>
        <w:t xml:space="preserve">עם </w:t>
      </w:r>
      <w:bookmarkStart w:id="15250" w:name="_ETM_Q27_366770"/>
      <w:bookmarkEnd w:id="15250"/>
      <w:r>
        <w:rPr>
          <w:rtl/>
        </w:rPr>
        <w:t>פרופ</w:t>
      </w:r>
      <w:r>
        <w:rPr>
          <w:rFonts w:hint="cs"/>
          <w:rtl/>
        </w:rPr>
        <w:t>'</w:t>
      </w:r>
      <w:r>
        <w:rPr>
          <w:rtl/>
        </w:rPr>
        <w:t xml:space="preserve"> </w:t>
      </w:r>
      <w:bookmarkStart w:id="15251" w:name="_ETM_Q27_367280"/>
      <w:bookmarkEnd w:id="15251"/>
      <w:r>
        <w:rPr>
          <w:rtl/>
        </w:rPr>
        <w:t>יציב</w:t>
      </w:r>
      <w:r>
        <w:rPr>
          <w:rFonts w:hint="cs"/>
          <w:rtl/>
        </w:rPr>
        <w:t>,</w:t>
      </w:r>
      <w:r>
        <w:rPr>
          <w:rtl/>
        </w:rPr>
        <w:t xml:space="preserve"> </w:t>
      </w:r>
      <w:bookmarkStart w:id="15252" w:name="_ETM_Q27_368690"/>
      <w:bookmarkEnd w:id="15252"/>
      <w:r>
        <w:rPr>
          <w:rtl/>
        </w:rPr>
        <w:t>האחראי ל</w:t>
      </w:r>
      <w:bookmarkStart w:id="15253" w:name="_ETM_Q27_369380"/>
      <w:bookmarkEnd w:id="15253"/>
      <w:r>
        <w:rPr>
          <w:rtl/>
        </w:rPr>
        <w:t>הסמכה</w:t>
      </w:r>
      <w:r>
        <w:rPr>
          <w:rFonts w:hint="cs"/>
          <w:rtl/>
        </w:rPr>
        <w:t xml:space="preserve"> </w:t>
      </w:r>
      <w:r w:rsidR="00C552BC">
        <w:rPr>
          <w:rFonts w:hint="cs"/>
          <w:rtl/>
        </w:rPr>
        <w:t>–</w:t>
      </w:r>
      <w:r w:rsidR="00CE41A8">
        <w:rPr>
          <w:rFonts w:hint="cs"/>
          <w:rtl/>
        </w:rPr>
        <w:t xml:space="preserve"> </w:t>
      </w:r>
      <w:r w:rsidR="00C552BC">
        <w:rPr>
          <w:rFonts w:hint="cs"/>
          <w:rtl/>
        </w:rPr>
        <w:t>–</w:t>
      </w:r>
    </w:p>
    <w:p w:rsidR="0034076C" w:rsidRDefault="0034076C" w:rsidP="007E7D36">
      <w:pPr>
        <w:rPr>
          <w:rtl/>
        </w:rPr>
      </w:pPr>
    </w:p>
    <w:p w:rsidR="0034076C" w:rsidRDefault="0034076C" w:rsidP="007E7D36">
      <w:pPr>
        <w:pStyle w:val="af5"/>
        <w:keepNext/>
        <w:rPr>
          <w:rtl/>
        </w:rPr>
      </w:pPr>
      <w:r w:rsidRPr="00A52345">
        <w:rPr>
          <w:rStyle w:val="TagStyle"/>
          <w:rtl/>
        </w:rPr>
        <w:t xml:space="preserve">&lt;&lt; קריאה &gt;&gt; </w:t>
      </w:r>
      <w:r>
        <w:rPr>
          <w:rtl/>
        </w:rPr>
        <w:t>סגן שר הבריאות יעקב ליצמן:</w:t>
      </w:r>
      <w:r w:rsidRPr="00A52345">
        <w:rPr>
          <w:rStyle w:val="TagStyle"/>
          <w:rtl/>
        </w:rPr>
        <w:t xml:space="preserve"> &lt;&lt; קריאה &gt;&gt;</w:t>
      </w:r>
      <w:r>
        <w:rPr>
          <w:rtl/>
        </w:rPr>
        <w:t xml:space="preserve"> </w:t>
      </w:r>
    </w:p>
    <w:p w:rsidR="0034076C" w:rsidRDefault="0034076C" w:rsidP="004A1BF2">
      <w:pPr>
        <w:rPr>
          <w:rtl/>
        </w:rPr>
      </w:pPr>
    </w:p>
    <w:p w:rsidR="0034076C"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34076C" w:rsidRDefault="0034076C" w:rsidP="007E7D36">
      <w:pPr>
        <w:rPr>
          <w:rtl/>
        </w:rPr>
      </w:pPr>
      <w:bookmarkStart w:id="15254" w:name="_ETM_Q27_369154"/>
      <w:bookmarkStart w:id="15255" w:name="_ETM_Q27_369230"/>
      <w:bookmarkEnd w:id="15254"/>
      <w:bookmarkEnd w:id="15255"/>
    </w:p>
    <w:p w:rsidR="0034076C" w:rsidRDefault="0034076C" w:rsidP="007E7D36">
      <w:pPr>
        <w:pStyle w:val="-"/>
        <w:rPr>
          <w:rtl/>
        </w:rPr>
      </w:pPr>
      <w:bookmarkStart w:id="15256" w:name="ET_speakercontinue_5278_16"/>
      <w:r w:rsidRPr="003C1F09">
        <w:rPr>
          <w:rStyle w:val="TagStyle"/>
          <w:rtl/>
        </w:rPr>
        <w:t xml:space="preserve"> &lt;&lt; דובר_המשך &gt;&gt;</w:t>
      </w:r>
      <w:r w:rsidRPr="00D35208">
        <w:rPr>
          <w:rStyle w:val="TagStyle"/>
          <w:rtl/>
        </w:rPr>
        <w:t xml:space="preserve"> </w:t>
      </w:r>
      <w:r>
        <w:rPr>
          <w:rtl/>
        </w:rPr>
        <w:t>יוסף ג'בארין (הרשימה המשותפת):</w:t>
      </w:r>
      <w:r w:rsidRPr="00D35208">
        <w:rPr>
          <w:rStyle w:val="TagStyle"/>
          <w:rtl/>
        </w:rPr>
        <w:t xml:space="preserve"> </w:t>
      </w:r>
      <w:r w:rsidRPr="003C1F09">
        <w:rPr>
          <w:rStyle w:val="TagStyle"/>
          <w:rtl/>
        </w:rPr>
        <w:t>&lt;&lt; דובר_המשך &gt;&gt;</w:t>
      </w:r>
      <w:r>
        <w:rPr>
          <w:rtl/>
        </w:rPr>
        <w:t xml:space="preserve"> </w:t>
      </w:r>
      <w:bookmarkEnd w:id="15256"/>
    </w:p>
    <w:p w:rsidR="0034076C" w:rsidRDefault="0034076C" w:rsidP="004A1BF2">
      <w:pPr>
        <w:rPr>
          <w:rtl/>
        </w:rPr>
      </w:pPr>
    </w:p>
    <w:p w:rsidR="0034076C" w:rsidRDefault="00C552BC" w:rsidP="007E7D36">
      <w:pPr>
        <w:rPr>
          <w:rtl/>
        </w:rPr>
      </w:pPr>
      <w:bookmarkStart w:id="15257" w:name="_ETM_Q27_370069"/>
      <w:bookmarkEnd w:id="15257"/>
      <w:r>
        <w:rPr>
          <w:rFonts w:hint="cs"/>
          <w:rtl/>
        </w:rPr>
        <w:t>–</w:t>
      </w:r>
      <w:r w:rsidR="00CE41A8">
        <w:rPr>
          <w:rFonts w:hint="cs"/>
          <w:rtl/>
        </w:rPr>
        <w:t xml:space="preserve"> </w:t>
      </w:r>
      <w:r>
        <w:rPr>
          <w:rFonts w:hint="cs"/>
          <w:rtl/>
        </w:rPr>
        <w:t>–</w:t>
      </w:r>
      <w:r w:rsidR="0034076C">
        <w:rPr>
          <w:rFonts w:hint="cs"/>
          <w:rtl/>
        </w:rPr>
        <w:t xml:space="preserve"> </w:t>
      </w:r>
      <w:bookmarkStart w:id="15258" w:name="_ETM_Q27_371090"/>
      <w:bookmarkEnd w:id="15258"/>
      <w:r w:rsidR="0034076C">
        <w:rPr>
          <w:rtl/>
        </w:rPr>
        <w:t xml:space="preserve">ואני </w:t>
      </w:r>
      <w:bookmarkStart w:id="15259" w:name="_ETM_Q27_371480"/>
      <w:bookmarkEnd w:id="15259"/>
      <w:r w:rsidR="0034076C">
        <w:rPr>
          <w:rtl/>
        </w:rPr>
        <w:t xml:space="preserve">מקווה </w:t>
      </w:r>
      <w:bookmarkStart w:id="15260" w:name="_ETM_Q27_371900"/>
      <w:bookmarkEnd w:id="15260"/>
      <w:r w:rsidR="0034076C">
        <w:rPr>
          <w:rtl/>
        </w:rPr>
        <w:t>ש</w:t>
      </w:r>
      <w:r w:rsidR="0034076C">
        <w:rPr>
          <w:rFonts w:hint="cs"/>
          <w:rtl/>
        </w:rPr>
        <w:t>י</w:t>
      </w:r>
      <w:r w:rsidR="0034076C">
        <w:rPr>
          <w:rtl/>
        </w:rPr>
        <w:t xml:space="preserve">תקבלו </w:t>
      </w:r>
      <w:bookmarkStart w:id="15261" w:name="_ETM_Q27_372739"/>
      <w:bookmarkStart w:id="15262" w:name="_ETM_Q27_373220"/>
      <w:bookmarkStart w:id="15263" w:name="_ETM_Q27_373400"/>
      <w:bookmarkEnd w:id="15261"/>
      <w:bookmarkEnd w:id="15262"/>
      <w:bookmarkEnd w:id="15263"/>
      <w:r w:rsidR="0034076C">
        <w:rPr>
          <w:rtl/>
        </w:rPr>
        <w:t xml:space="preserve">תשובות </w:t>
      </w:r>
      <w:bookmarkStart w:id="15264" w:name="_ETM_Q27_374090"/>
      <w:bookmarkEnd w:id="15264"/>
      <w:r w:rsidR="0034076C">
        <w:rPr>
          <w:rtl/>
        </w:rPr>
        <w:t xml:space="preserve">חיוביות </w:t>
      </w:r>
      <w:bookmarkStart w:id="15265" w:name="_ETM_Q27_375290"/>
      <w:bookmarkEnd w:id="15265"/>
      <w:r w:rsidR="0034076C">
        <w:rPr>
          <w:rtl/>
        </w:rPr>
        <w:t xml:space="preserve">בעניין </w:t>
      </w:r>
      <w:bookmarkStart w:id="15266" w:name="_ETM_Q27_375830"/>
      <w:bookmarkEnd w:id="15266"/>
      <w:r w:rsidR="0034076C">
        <w:rPr>
          <w:rtl/>
        </w:rPr>
        <w:t>הזה</w:t>
      </w:r>
      <w:r w:rsidR="0034076C">
        <w:rPr>
          <w:rFonts w:hint="cs"/>
          <w:rtl/>
        </w:rPr>
        <w:t>.</w:t>
      </w:r>
      <w:r w:rsidR="0034076C">
        <w:rPr>
          <w:rtl/>
        </w:rPr>
        <w:t xml:space="preserve"> </w:t>
      </w:r>
      <w:bookmarkStart w:id="15267" w:name="_ETM_Q27_376370"/>
      <w:bookmarkEnd w:id="15267"/>
      <w:r w:rsidR="0034076C">
        <w:rPr>
          <w:rtl/>
        </w:rPr>
        <w:t xml:space="preserve">אז </w:t>
      </w:r>
      <w:bookmarkStart w:id="15268" w:name="_ETM_Q27_376519"/>
      <w:bookmarkEnd w:id="15268"/>
      <w:r w:rsidR="0034076C">
        <w:rPr>
          <w:rtl/>
        </w:rPr>
        <w:t>לכן</w:t>
      </w:r>
      <w:r w:rsidR="0034076C">
        <w:rPr>
          <w:rFonts w:hint="cs"/>
          <w:rtl/>
        </w:rPr>
        <w:t>,</w:t>
      </w:r>
      <w:r w:rsidR="0034076C">
        <w:rPr>
          <w:rtl/>
        </w:rPr>
        <w:t xml:space="preserve"> </w:t>
      </w:r>
      <w:bookmarkStart w:id="15269" w:name="_ETM_Q27_376910"/>
      <w:bookmarkEnd w:id="15269"/>
      <w:r w:rsidR="0034076C">
        <w:rPr>
          <w:rtl/>
        </w:rPr>
        <w:t xml:space="preserve">אלה </w:t>
      </w:r>
      <w:bookmarkStart w:id="15270" w:name="_ETM_Q27_377180"/>
      <w:bookmarkEnd w:id="15270"/>
      <w:r w:rsidR="0034076C">
        <w:rPr>
          <w:rtl/>
        </w:rPr>
        <w:t xml:space="preserve">שני </w:t>
      </w:r>
      <w:bookmarkStart w:id="15271" w:name="_ETM_Q27_377419"/>
      <w:bookmarkEnd w:id="15271"/>
      <w:r w:rsidR="0034076C">
        <w:rPr>
          <w:rtl/>
        </w:rPr>
        <w:t xml:space="preserve">הנושאים </w:t>
      </w:r>
      <w:bookmarkStart w:id="15272" w:name="_ETM_Q27_378260"/>
      <w:bookmarkEnd w:id="15272"/>
      <w:r w:rsidR="0034076C">
        <w:rPr>
          <w:rtl/>
        </w:rPr>
        <w:t xml:space="preserve">שצריך </w:t>
      </w:r>
      <w:bookmarkStart w:id="15273" w:name="_ETM_Q27_379160"/>
      <w:bookmarkEnd w:id="15273"/>
      <w:r w:rsidR="0034076C">
        <w:rPr>
          <w:rtl/>
        </w:rPr>
        <w:t xml:space="preserve">לטפל </w:t>
      </w:r>
      <w:bookmarkStart w:id="15274" w:name="_ETM_Q27_379790"/>
      <w:bookmarkEnd w:id="15274"/>
      <w:r w:rsidR="0034076C">
        <w:rPr>
          <w:rtl/>
        </w:rPr>
        <w:t xml:space="preserve">בהם </w:t>
      </w:r>
      <w:bookmarkStart w:id="15275" w:name="_ETM_Q27_380510"/>
      <w:bookmarkEnd w:id="15275"/>
      <w:r w:rsidR="0034076C">
        <w:rPr>
          <w:rtl/>
        </w:rPr>
        <w:t xml:space="preserve">במהירות </w:t>
      </w:r>
      <w:bookmarkStart w:id="15276" w:name="_ETM_Q27_381200"/>
      <w:bookmarkEnd w:id="15276"/>
      <w:r w:rsidR="0034076C">
        <w:rPr>
          <w:rtl/>
        </w:rPr>
        <w:t xml:space="preserve">וביעילות </w:t>
      </w:r>
      <w:bookmarkStart w:id="15277" w:name="_ETM_Q27_381830"/>
      <w:bookmarkEnd w:id="15277"/>
      <w:r w:rsidR="0034076C">
        <w:rPr>
          <w:rtl/>
        </w:rPr>
        <w:t xml:space="preserve">כדי </w:t>
      </w:r>
      <w:bookmarkStart w:id="15278" w:name="_ETM_Q27_382129"/>
      <w:bookmarkEnd w:id="15278"/>
      <w:r w:rsidR="0034076C">
        <w:rPr>
          <w:rtl/>
        </w:rPr>
        <w:t xml:space="preserve">לקדם </w:t>
      </w:r>
      <w:bookmarkStart w:id="15279" w:name="_ETM_Q27_382730"/>
      <w:bookmarkEnd w:id="15279"/>
      <w:r w:rsidR="0034076C">
        <w:rPr>
          <w:rtl/>
        </w:rPr>
        <w:t xml:space="preserve">את </w:t>
      </w:r>
      <w:bookmarkStart w:id="15280" w:name="_ETM_Q27_382910"/>
      <w:bookmarkEnd w:id="15280"/>
      <w:r w:rsidR="0034076C">
        <w:rPr>
          <w:rtl/>
        </w:rPr>
        <w:t xml:space="preserve">השתלבותם </w:t>
      </w:r>
      <w:bookmarkStart w:id="15281" w:name="_ETM_Q27_383989"/>
      <w:bookmarkEnd w:id="15281"/>
      <w:r w:rsidR="0034076C">
        <w:rPr>
          <w:rtl/>
        </w:rPr>
        <w:t xml:space="preserve">של </w:t>
      </w:r>
      <w:bookmarkStart w:id="15282" w:name="_ETM_Q27_384739"/>
      <w:bookmarkEnd w:id="15282"/>
      <w:r w:rsidR="0034076C">
        <w:rPr>
          <w:rtl/>
        </w:rPr>
        <w:t xml:space="preserve">בוגרי </w:t>
      </w:r>
      <w:bookmarkStart w:id="15283" w:name="_ETM_Q27_385280"/>
      <w:bookmarkEnd w:id="15283"/>
      <w:r w:rsidR="0034076C">
        <w:rPr>
          <w:rtl/>
        </w:rPr>
        <w:t xml:space="preserve">רפואה </w:t>
      </w:r>
      <w:bookmarkStart w:id="15284" w:name="_ETM_Q27_385879"/>
      <w:bookmarkEnd w:id="15284"/>
      <w:r w:rsidR="0034076C">
        <w:rPr>
          <w:rtl/>
        </w:rPr>
        <w:t>בחוץ</w:t>
      </w:r>
      <w:bookmarkStart w:id="15285" w:name="_ETM_Q27_386510"/>
      <w:bookmarkEnd w:id="15285"/>
      <w:r w:rsidR="0034076C">
        <w:rPr>
          <w:rFonts w:hint="cs"/>
          <w:rtl/>
        </w:rPr>
        <w:t xml:space="preserve"> </w:t>
      </w:r>
      <w:r w:rsidR="0034076C">
        <w:rPr>
          <w:rtl/>
        </w:rPr>
        <w:t xml:space="preserve">לארץ </w:t>
      </w:r>
      <w:bookmarkStart w:id="15286" w:name="_ETM_Q27_386930"/>
      <w:bookmarkEnd w:id="15286"/>
      <w:r w:rsidR="0034076C">
        <w:rPr>
          <w:rtl/>
        </w:rPr>
        <w:t>כ</w:t>
      </w:r>
      <w:r w:rsidR="0034076C">
        <w:rPr>
          <w:rFonts w:hint="cs"/>
          <w:rtl/>
        </w:rPr>
        <w:t>ך</w:t>
      </w:r>
      <w:r w:rsidR="0034076C">
        <w:rPr>
          <w:rtl/>
        </w:rPr>
        <w:t xml:space="preserve"> </w:t>
      </w:r>
      <w:bookmarkStart w:id="15287" w:name="_ETM_Q27_387139"/>
      <w:bookmarkEnd w:id="15287"/>
      <w:r w:rsidR="0034076C">
        <w:rPr>
          <w:rtl/>
        </w:rPr>
        <w:t xml:space="preserve">שיוכלו </w:t>
      </w:r>
      <w:bookmarkStart w:id="15288" w:name="_ETM_Q27_388460"/>
      <w:bookmarkEnd w:id="15288"/>
      <w:r w:rsidR="0034076C">
        <w:rPr>
          <w:rtl/>
        </w:rPr>
        <w:t>להיקלט</w:t>
      </w:r>
      <w:r w:rsidR="0034076C">
        <w:rPr>
          <w:rFonts w:hint="cs"/>
          <w:rtl/>
        </w:rPr>
        <w:t>,</w:t>
      </w:r>
      <w:r w:rsidR="0034076C">
        <w:rPr>
          <w:rtl/>
        </w:rPr>
        <w:t xml:space="preserve"> </w:t>
      </w:r>
      <w:bookmarkStart w:id="15289" w:name="_ETM_Q27_389120"/>
      <w:bookmarkEnd w:id="15289"/>
      <w:r w:rsidR="0034076C">
        <w:rPr>
          <w:rtl/>
        </w:rPr>
        <w:t xml:space="preserve">כי </w:t>
      </w:r>
      <w:bookmarkStart w:id="15290" w:name="_ETM_Q27_389300"/>
      <w:bookmarkStart w:id="15291" w:name="_ETM_Q27_389660"/>
      <w:bookmarkEnd w:id="15290"/>
      <w:bookmarkEnd w:id="15291"/>
      <w:r w:rsidR="0034076C">
        <w:rPr>
          <w:rtl/>
        </w:rPr>
        <w:t xml:space="preserve">השוק </w:t>
      </w:r>
      <w:bookmarkStart w:id="15292" w:name="_ETM_Q27_390020"/>
      <w:bookmarkEnd w:id="15292"/>
      <w:r w:rsidR="0034076C">
        <w:rPr>
          <w:rtl/>
        </w:rPr>
        <w:t xml:space="preserve">באמת צריך </w:t>
      </w:r>
      <w:bookmarkStart w:id="15293" w:name="_ETM_Q27_390380"/>
      <w:bookmarkEnd w:id="15293"/>
      <w:r w:rsidR="0034076C">
        <w:rPr>
          <w:rtl/>
        </w:rPr>
        <w:t xml:space="preserve">אותם </w:t>
      </w:r>
      <w:bookmarkStart w:id="15294" w:name="_ETM_Q27_391010"/>
      <w:bookmarkEnd w:id="15294"/>
      <w:r w:rsidR="0034076C">
        <w:rPr>
          <w:rtl/>
        </w:rPr>
        <w:t xml:space="preserve">ושירותי </w:t>
      </w:r>
      <w:bookmarkStart w:id="15295" w:name="_ETM_Q27_391760"/>
      <w:bookmarkEnd w:id="15295"/>
      <w:r w:rsidR="0034076C">
        <w:rPr>
          <w:rtl/>
        </w:rPr>
        <w:t xml:space="preserve">הרפואה </w:t>
      </w:r>
      <w:bookmarkStart w:id="15296" w:name="_ETM_Q27_392240"/>
      <w:bookmarkStart w:id="15297" w:name="_ETM_Q27_392600"/>
      <w:bookmarkStart w:id="15298" w:name="_ETM_Q27_392810"/>
      <w:bookmarkEnd w:id="15296"/>
      <w:bookmarkEnd w:id="15297"/>
      <w:bookmarkEnd w:id="15298"/>
      <w:r w:rsidR="0034076C">
        <w:rPr>
          <w:rtl/>
        </w:rPr>
        <w:t xml:space="preserve">צריכים </w:t>
      </w:r>
      <w:bookmarkStart w:id="15299" w:name="_ETM_Q27_393230"/>
      <w:bookmarkEnd w:id="15299"/>
      <w:r w:rsidR="0034076C">
        <w:rPr>
          <w:rtl/>
        </w:rPr>
        <w:t xml:space="preserve">אותם </w:t>
      </w:r>
      <w:bookmarkStart w:id="15300" w:name="_ETM_Q27_393800"/>
      <w:bookmarkEnd w:id="15300"/>
      <w:r w:rsidR="0034076C">
        <w:rPr>
          <w:rtl/>
        </w:rPr>
        <w:t xml:space="preserve">כדי </w:t>
      </w:r>
      <w:bookmarkStart w:id="15301" w:name="_ETM_Q27_394069"/>
      <w:bookmarkEnd w:id="15301"/>
      <w:r w:rsidR="0034076C">
        <w:rPr>
          <w:rtl/>
        </w:rPr>
        <w:t>להשת</w:t>
      </w:r>
      <w:r w:rsidR="0034076C">
        <w:rPr>
          <w:rFonts w:hint="cs"/>
          <w:rtl/>
        </w:rPr>
        <w:t>פ</w:t>
      </w:r>
      <w:r w:rsidR="0034076C">
        <w:rPr>
          <w:rtl/>
        </w:rPr>
        <w:t>ר</w:t>
      </w:r>
      <w:r w:rsidR="0034076C">
        <w:rPr>
          <w:rFonts w:hint="cs"/>
          <w:rtl/>
        </w:rPr>
        <w:t>.</w:t>
      </w:r>
    </w:p>
    <w:p w:rsidR="0034076C" w:rsidRDefault="0034076C" w:rsidP="007E7D36">
      <w:pPr>
        <w:rPr>
          <w:rtl/>
        </w:rPr>
      </w:pPr>
      <w:bookmarkStart w:id="15302" w:name="_ETM_Q27_392468"/>
      <w:bookmarkStart w:id="15303" w:name="_ETM_Q27_392574"/>
      <w:bookmarkEnd w:id="15302"/>
      <w:bookmarkEnd w:id="15303"/>
    </w:p>
    <w:p w:rsidR="0034076C" w:rsidRDefault="0034076C" w:rsidP="00552D67">
      <w:pPr>
        <w:rPr>
          <w:rtl/>
        </w:rPr>
      </w:pPr>
      <w:bookmarkStart w:id="15304" w:name="_ETM_Q27_392692"/>
      <w:bookmarkStart w:id="15305" w:name="_ETM_Q27_392818"/>
      <w:bookmarkStart w:id="15306" w:name="_ETM_Q27_394610"/>
      <w:bookmarkEnd w:id="15304"/>
      <w:bookmarkEnd w:id="15305"/>
      <w:bookmarkEnd w:id="15306"/>
      <w:r>
        <w:rPr>
          <w:rtl/>
        </w:rPr>
        <w:t>אז</w:t>
      </w:r>
      <w:r>
        <w:rPr>
          <w:rFonts w:hint="cs"/>
          <w:rtl/>
        </w:rPr>
        <w:t xml:space="preserve"> 1.</w:t>
      </w:r>
      <w:bookmarkStart w:id="15307" w:name="_ETM_Q27_394760"/>
      <w:bookmarkEnd w:id="15307"/>
      <w:r>
        <w:rPr>
          <w:rtl/>
        </w:rPr>
        <w:t xml:space="preserve"> </w:t>
      </w:r>
      <w:bookmarkStart w:id="15308" w:name="_ETM_Q27_396350"/>
      <w:bookmarkEnd w:id="15308"/>
      <w:r>
        <w:rPr>
          <w:rtl/>
        </w:rPr>
        <w:t xml:space="preserve">פשוט </w:t>
      </w:r>
      <w:bookmarkStart w:id="15309" w:name="_ETM_Q27_398220"/>
      <w:bookmarkEnd w:id="15309"/>
      <w:r>
        <w:rPr>
          <w:rtl/>
        </w:rPr>
        <w:t>ל</w:t>
      </w:r>
      <w:r>
        <w:rPr>
          <w:rFonts w:hint="cs"/>
          <w:rtl/>
        </w:rPr>
        <w:t>טפ</w:t>
      </w:r>
      <w:r>
        <w:rPr>
          <w:rtl/>
        </w:rPr>
        <w:t xml:space="preserve">ל </w:t>
      </w:r>
      <w:bookmarkStart w:id="15310" w:name="_ETM_Q27_398790"/>
      <w:bookmarkEnd w:id="15310"/>
      <w:r>
        <w:rPr>
          <w:rtl/>
        </w:rPr>
        <w:t xml:space="preserve">בכל </w:t>
      </w:r>
      <w:bookmarkStart w:id="15311" w:name="_ETM_Q27_399150"/>
      <w:bookmarkEnd w:id="15311"/>
      <w:r>
        <w:rPr>
          <w:rtl/>
        </w:rPr>
        <w:t xml:space="preserve">המכשולים </w:t>
      </w:r>
      <w:bookmarkStart w:id="15312" w:name="_ETM_Q27_399660"/>
      <w:bookmarkEnd w:id="15312"/>
      <w:r>
        <w:rPr>
          <w:rtl/>
        </w:rPr>
        <w:t>ה</w:t>
      </w:r>
      <w:r>
        <w:rPr>
          <w:rFonts w:hint="cs"/>
          <w:rtl/>
        </w:rPr>
        <w:t>בי</w:t>
      </w:r>
      <w:r w:rsidR="00552D67">
        <w:rPr>
          <w:rFonts w:hint="cs"/>
          <w:rtl/>
        </w:rPr>
        <w:t>ו</w:t>
      </w:r>
      <w:r>
        <w:rPr>
          <w:rFonts w:hint="cs"/>
          <w:rtl/>
        </w:rPr>
        <w:t>רוקרטיים</w:t>
      </w:r>
      <w:bookmarkStart w:id="15313" w:name="_ETM_Q27_400290"/>
      <w:bookmarkEnd w:id="15313"/>
      <w:r>
        <w:rPr>
          <w:rtl/>
        </w:rPr>
        <w:t xml:space="preserve"> </w:t>
      </w:r>
      <w:bookmarkStart w:id="15314" w:name="_ETM_Q27_401070"/>
      <w:bookmarkEnd w:id="15314"/>
      <w:r>
        <w:rPr>
          <w:rtl/>
        </w:rPr>
        <w:t xml:space="preserve">עד </w:t>
      </w:r>
      <w:bookmarkStart w:id="15315" w:name="_ETM_Q27_401340"/>
      <w:bookmarkEnd w:id="15315"/>
      <w:r>
        <w:rPr>
          <w:rtl/>
        </w:rPr>
        <w:t xml:space="preserve">שהם </w:t>
      </w:r>
      <w:bookmarkStart w:id="15316" w:name="_ETM_Q27_401670"/>
      <w:bookmarkEnd w:id="15316"/>
      <w:r>
        <w:rPr>
          <w:rtl/>
        </w:rPr>
        <w:t xml:space="preserve">מקבלים </w:t>
      </w:r>
      <w:bookmarkStart w:id="15317" w:name="_ETM_Q27_402150"/>
      <w:bookmarkEnd w:id="15317"/>
      <w:r>
        <w:rPr>
          <w:rtl/>
        </w:rPr>
        <w:t xml:space="preserve">את </w:t>
      </w:r>
      <w:bookmarkStart w:id="15318" w:name="_ETM_Q27_402540"/>
      <w:bookmarkEnd w:id="15318"/>
      <w:r>
        <w:rPr>
          <w:rtl/>
        </w:rPr>
        <w:t xml:space="preserve">אישור </w:t>
      </w:r>
      <w:bookmarkStart w:id="15319" w:name="_ETM_Q27_403320"/>
      <w:bookmarkEnd w:id="15319"/>
      <w:r>
        <w:rPr>
          <w:rtl/>
        </w:rPr>
        <w:t xml:space="preserve">ההסמכה </w:t>
      </w:r>
      <w:bookmarkStart w:id="15320" w:name="_ETM_Q27_403980"/>
      <w:bookmarkEnd w:id="15320"/>
      <w:r>
        <w:rPr>
          <w:rtl/>
        </w:rPr>
        <w:t xml:space="preserve">לגשת </w:t>
      </w:r>
      <w:bookmarkStart w:id="15321" w:name="_ETM_Q27_404520"/>
      <w:bookmarkEnd w:id="15321"/>
      <w:r>
        <w:rPr>
          <w:rtl/>
        </w:rPr>
        <w:t>לבחינה</w:t>
      </w:r>
      <w:r>
        <w:rPr>
          <w:rFonts w:hint="cs"/>
          <w:rtl/>
        </w:rPr>
        <w:t>;</w:t>
      </w:r>
      <w:r>
        <w:rPr>
          <w:rtl/>
        </w:rPr>
        <w:t xml:space="preserve"> </w:t>
      </w:r>
      <w:bookmarkStart w:id="15322" w:name="_ETM_Q27_405510"/>
      <w:bookmarkEnd w:id="15322"/>
      <w:r>
        <w:rPr>
          <w:rFonts w:hint="cs"/>
          <w:rtl/>
        </w:rPr>
        <w:t xml:space="preserve">2. </w:t>
      </w:r>
      <w:bookmarkStart w:id="15323" w:name="_ETM_Q27_407310"/>
      <w:bookmarkEnd w:id="15323"/>
      <w:r>
        <w:rPr>
          <w:rFonts w:hint="cs"/>
          <w:rtl/>
        </w:rPr>
        <w:t xml:space="preserve">לטפל </w:t>
      </w:r>
      <w:bookmarkStart w:id="15324" w:name="_ETM_Q27_407880"/>
      <w:bookmarkEnd w:id="15324"/>
      <w:r>
        <w:rPr>
          <w:rtl/>
        </w:rPr>
        <w:t xml:space="preserve">גם </w:t>
      </w:r>
      <w:bookmarkStart w:id="15325" w:name="_ETM_Q27_408210"/>
      <w:bookmarkEnd w:id="15325"/>
      <w:r>
        <w:rPr>
          <w:rtl/>
        </w:rPr>
        <w:t xml:space="preserve">בסוגיה </w:t>
      </w:r>
      <w:bookmarkStart w:id="15326" w:name="_ETM_Q27_408780"/>
      <w:bookmarkEnd w:id="15326"/>
      <w:r>
        <w:rPr>
          <w:rtl/>
        </w:rPr>
        <w:t>הז</w:t>
      </w:r>
      <w:r w:rsidR="00E90AD7">
        <w:rPr>
          <w:rFonts w:hint="cs"/>
          <w:rtl/>
        </w:rPr>
        <w:t>את</w:t>
      </w:r>
      <w:r>
        <w:rPr>
          <w:rtl/>
        </w:rPr>
        <w:t xml:space="preserve"> </w:t>
      </w:r>
      <w:bookmarkStart w:id="15327" w:name="_ETM_Q27_408960"/>
      <w:bookmarkEnd w:id="15327"/>
      <w:r>
        <w:rPr>
          <w:rtl/>
        </w:rPr>
        <w:t xml:space="preserve">של </w:t>
      </w:r>
      <w:bookmarkStart w:id="15328" w:name="_ETM_Q27_409290"/>
      <w:bookmarkEnd w:id="15328"/>
      <w:r>
        <w:rPr>
          <w:rtl/>
        </w:rPr>
        <w:t xml:space="preserve">אחוז </w:t>
      </w:r>
      <w:bookmarkStart w:id="15329" w:name="_ETM_Q27_410010"/>
      <w:bookmarkEnd w:id="15329"/>
      <w:r>
        <w:rPr>
          <w:rtl/>
        </w:rPr>
        <w:t xml:space="preserve">הצלחה </w:t>
      </w:r>
      <w:bookmarkStart w:id="15330" w:name="_ETM_Q27_410940"/>
      <w:bookmarkEnd w:id="15330"/>
      <w:r>
        <w:rPr>
          <w:rtl/>
        </w:rPr>
        <w:t xml:space="preserve">מאוד </w:t>
      </w:r>
      <w:bookmarkStart w:id="15331" w:name="_ETM_Q27_411480"/>
      <w:bookmarkEnd w:id="15331"/>
      <w:r>
        <w:rPr>
          <w:rtl/>
        </w:rPr>
        <w:t xml:space="preserve">נמוך </w:t>
      </w:r>
      <w:bookmarkStart w:id="15332" w:name="_ETM_Q27_412320"/>
      <w:bookmarkEnd w:id="15332"/>
      <w:r>
        <w:rPr>
          <w:rtl/>
        </w:rPr>
        <w:t xml:space="preserve">שאינו </w:t>
      </w:r>
      <w:bookmarkStart w:id="15333" w:name="_ETM_Q27_412740"/>
      <w:bookmarkEnd w:id="15333"/>
      <w:r>
        <w:rPr>
          <w:rtl/>
        </w:rPr>
        <w:t xml:space="preserve">מאפשר </w:t>
      </w:r>
      <w:bookmarkStart w:id="15334" w:name="_ETM_Q27_413190"/>
      <w:bookmarkEnd w:id="15334"/>
      <w:r>
        <w:rPr>
          <w:rtl/>
        </w:rPr>
        <w:t xml:space="preserve">להם </w:t>
      </w:r>
      <w:bookmarkStart w:id="15335" w:name="_ETM_Q27_413400"/>
      <w:bookmarkEnd w:id="15335"/>
      <w:r>
        <w:rPr>
          <w:rtl/>
        </w:rPr>
        <w:t xml:space="preserve">בעצם </w:t>
      </w:r>
      <w:bookmarkStart w:id="15336" w:name="_ETM_Q27_414060"/>
      <w:bookmarkEnd w:id="15336"/>
      <w:r>
        <w:rPr>
          <w:rtl/>
        </w:rPr>
        <w:t xml:space="preserve">גם </w:t>
      </w:r>
      <w:bookmarkStart w:id="15337" w:name="_ETM_Q27_414390"/>
      <w:bookmarkEnd w:id="15337"/>
      <w:r>
        <w:rPr>
          <w:rtl/>
        </w:rPr>
        <w:t xml:space="preserve">לקבל </w:t>
      </w:r>
      <w:bookmarkStart w:id="15338" w:name="_ETM_Q27_414840"/>
      <w:bookmarkEnd w:id="15338"/>
      <w:r>
        <w:rPr>
          <w:rtl/>
        </w:rPr>
        <w:t xml:space="preserve">את </w:t>
      </w:r>
      <w:bookmarkStart w:id="15339" w:name="_ETM_Q27_415200"/>
      <w:bookmarkEnd w:id="15339"/>
      <w:r>
        <w:rPr>
          <w:rtl/>
        </w:rPr>
        <w:t>ציו</w:t>
      </w:r>
      <w:r>
        <w:rPr>
          <w:rFonts w:hint="cs"/>
          <w:rtl/>
        </w:rPr>
        <w:t>ן</w:t>
      </w:r>
      <w:r>
        <w:rPr>
          <w:rtl/>
        </w:rPr>
        <w:t xml:space="preserve"> </w:t>
      </w:r>
      <w:bookmarkStart w:id="15340" w:name="_ETM_Q27_415830"/>
      <w:bookmarkEnd w:id="15340"/>
      <w:r>
        <w:rPr>
          <w:rtl/>
        </w:rPr>
        <w:t xml:space="preserve">המגן </w:t>
      </w:r>
      <w:bookmarkStart w:id="15341" w:name="_ETM_Q27_416890"/>
      <w:bookmarkEnd w:id="15341"/>
      <w:r>
        <w:rPr>
          <w:rtl/>
        </w:rPr>
        <w:t xml:space="preserve">לקראת </w:t>
      </w:r>
      <w:bookmarkStart w:id="15342" w:name="_ETM_Q27_417520"/>
      <w:bookmarkEnd w:id="15342"/>
      <w:r>
        <w:rPr>
          <w:rtl/>
        </w:rPr>
        <w:t xml:space="preserve">הבחינה </w:t>
      </w:r>
      <w:bookmarkStart w:id="15343" w:name="_ETM_Q27_418120"/>
      <w:bookmarkEnd w:id="15343"/>
      <w:r>
        <w:rPr>
          <w:rtl/>
        </w:rPr>
        <w:t>הסופית</w:t>
      </w:r>
      <w:r>
        <w:rPr>
          <w:rFonts w:hint="cs"/>
          <w:rtl/>
        </w:rPr>
        <w:t>.</w:t>
      </w:r>
    </w:p>
    <w:p w:rsidR="0034076C" w:rsidRDefault="0034076C" w:rsidP="007E7D36">
      <w:pPr>
        <w:rPr>
          <w:rtl/>
        </w:rPr>
      </w:pPr>
      <w:bookmarkStart w:id="15344" w:name="_ETM_Q27_416692"/>
      <w:bookmarkEnd w:id="15344"/>
    </w:p>
    <w:p w:rsidR="0034076C" w:rsidRDefault="0034076C" w:rsidP="007E7D36">
      <w:pPr>
        <w:pStyle w:val="af6"/>
        <w:rPr>
          <w:rtl/>
        </w:rPr>
      </w:pPr>
      <w:r w:rsidRPr="003C1F09">
        <w:rPr>
          <w:rStyle w:val="TagStyle"/>
          <w:rtl/>
        </w:rPr>
        <w:t xml:space="preserve"> &lt;&lt; יור &gt;&gt;</w:t>
      </w:r>
      <w:r w:rsidRPr="00D35208">
        <w:rPr>
          <w:rStyle w:val="TagStyle"/>
          <w:rtl/>
        </w:rPr>
        <w:t xml:space="preserve"> </w:t>
      </w:r>
      <w:r>
        <w:rPr>
          <w:rtl/>
        </w:rPr>
        <w:t>היו"ר יעקב מרגי:</w:t>
      </w:r>
      <w:r w:rsidRPr="00D35208">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7E7D36">
      <w:pPr>
        <w:rPr>
          <w:rtl/>
        </w:rPr>
      </w:pPr>
      <w:bookmarkStart w:id="15345" w:name="_ETM_Q27_419112"/>
      <w:bookmarkEnd w:id="15345"/>
      <w:r>
        <w:rPr>
          <w:rFonts w:hint="cs"/>
          <w:rtl/>
        </w:rPr>
        <w:t xml:space="preserve">נא </w:t>
      </w:r>
      <w:bookmarkStart w:id="15346" w:name="_ETM_Q27_419639"/>
      <w:bookmarkEnd w:id="15346"/>
      <w:r>
        <w:rPr>
          <w:rFonts w:hint="cs"/>
          <w:rtl/>
        </w:rPr>
        <w:t>לסיים. תודה.</w:t>
      </w:r>
    </w:p>
    <w:p w:rsidR="0034076C" w:rsidRDefault="0034076C" w:rsidP="007E7D36">
      <w:pPr>
        <w:rPr>
          <w:rtl/>
        </w:rPr>
      </w:pPr>
      <w:bookmarkStart w:id="15347" w:name="_ETM_Q27_418533"/>
      <w:bookmarkStart w:id="15348" w:name="_ETM_Q27_418604"/>
      <w:bookmarkEnd w:id="15347"/>
      <w:bookmarkEnd w:id="15348"/>
    </w:p>
    <w:p w:rsidR="0034076C" w:rsidRDefault="0034076C" w:rsidP="007E7D36">
      <w:pPr>
        <w:pStyle w:val="-"/>
        <w:rPr>
          <w:rtl/>
        </w:rPr>
      </w:pPr>
      <w:bookmarkStart w:id="15349" w:name="ET_speakercontinue_5278_18"/>
      <w:r w:rsidRPr="003C1F09">
        <w:rPr>
          <w:rStyle w:val="TagStyle"/>
          <w:rtl/>
        </w:rPr>
        <w:t xml:space="preserve"> &lt;&lt; דובר_המשך &gt;&gt;</w:t>
      </w:r>
      <w:r w:rsidRPr="00D35208">
        <w:rPr>
          <w:rStyle w:val="TagStyle"/>
          <w:rtl/>
        </w:rPr>
        <w:t xml:space="preserve"> </w:t>
      </w:r>
      <w:r>
        <w:rPr>
          <w:rtl/>
        </w:rPr>
        <w:t>יוסף ג'בארין (הרשימה המשותפת):</w:t>
      </w:r>
      <w:r w:rsidRPr="00D35208">
        <w:rPr>
          <w:rStyle w:val="TagStyle"/>
          <w:rtl/>
        </w:rPr>
        <w:t xml:space="preserve"> </w:t>
      </w:r>
      <w:r w:rsidRPr="003C1F09">
        <w:rPr>
          <w:rStyle w:val="TagStyle"/>
          <w:rtl/>
        </w:rPr>
        <w:t>&lt;&lt; דובר_המשך &gt;&gt;</w:t>
      </w:r>
      <w:r>
        <w:rPr>
          <w:rtl/>
        </w:rPr>
        <w:t xml:space="preserve"> </w:t>
      </w:r>
      <w:bookmarkEnd w:id="15349"/>
    </w:p>
    <w:p w:rsidR="0034076C" w:rsidRDefault="0034076C" w:rsidP="004A1BF2">
      <w:pPr>
        <w:rPr>
          <w:rtl/>
        </w:rPr>
      </w:pPr>
    </w:p>
    <w:p w:rsidR="0034076C" w:rsidRDefault="0034076C" w:rsidP="00552D67">
      <w:pPr>
        <w:rPr>
          <w:rtl/>
        </w:rPr>
      </w:pPr>
      <w:bookmarkStart w:id="15350" w:name="_ETM_Q27_419610"/>
      <w:bookmarkStart w:id="15351" w:name="_ETM_Q27_416711"/>
      <w:bookmarkStart w:id="15352" w:name="_ETM_Q27_416804"/>
      <w:bookmarkStart w:id="15353" w:name="_ETM_Q27_418849"/>
      <w:bookmarkEnd w:id="15350"/>
      <w:bookmarkEnd w:id="15351"/>
      <w:bookmarkEnd w:id="15352"/>
      <w:bookmarkEnd w:id="15353"/>
      <w:r>
        <w:rPr>
          <w:rtl/>
        </w:rPr>
        <w:t xml:space="preserve">הסטודנטים </w:t>
      </w:r>
      <w:bookmarkStart w:id="15354" w:name="_ETM_Q27_419659"/>
      <w:bookmarkEnd w:id="15354"/>
      <w:r>
        <w:rPr>
          <w:rtl/>
        </w:rPr>
        <w:t>לרפואה</w:t>
      </w:r>
      <w:r>
        <w:rPr>
          <w:rFonts w:hint="cs"/>
          <w:rtl/>
        </w:rPr>
        <w:t xml:space="preserve"> שסיימו </w:t>
      </w:r>
      <w:bookmarkStart w:id="15355" w:name="_ETM_Q27_420709"/>
      <w:bookmarkStart w:id="15356" w:name="_ETM_Q27_421099"/>
      <w:bookmarkEnd w:id="15355"/>
      <w:bookmarkEnd w:id="15356"/>
      <w:r>
        <w:rPr>
          <w:rtl/>
        </w:rPr>
        <w:t>בחו"ל</w:t>
      </w:r>
      <w:r>
        <w:rPr>
          <w:rFonts w:hint="cs"/>
          <w:rtl/>
        </w:rPr>
        <w:t>,</w:t>
      </w:r>
      <w:r>
        <w:rPr>
          <w:rtl/>
        </w:rPr>
        <w:t xml:space="preserve"> </w:t>
      </w:r>
      <w:bookmarkStart w:id="15357" w:name="_ETM_Q27_421519"/>
      <w:bookmarkEnd w:id="15357"/>
      <w:r>
        <w:rPr>
          <w:rtl/>
        </w:rPr>
        <w:t>אגב</w:t>
      </w:r>
      <w:r>
        <w:rPr>
          <w:rFonts w:hint="cs"/>
          <w:rtl/>
        </w:rPr>
        <w:t>,</w:t>
      </w:r>
      <w:r>
        <w:rPr>
          <w:rtl/>
        </w:rPr>
        <w:t xml:space="preserve"> </w:t>
      </w:r>
      <w:bookmarkStart w:id="15358" w:name="_ETM_Q27_422150"/>
      <w:bookmarkEnd w:id="15358"/>
      <w:r w:rsidR="00552D67">
        <w:rPr>
          <w:rFonts w:hint="cs"/>
          <w:rtl/>
        </w:rPr>
        <w:t>ו</w:t>
      </w:r>
      <w:r>
        <w:rPr>
          <w:rtl/>
        </w:rPr>
        <w:t xml:space="preserve">ניגשו </w:t>
      </w:r>
      <w:bookmarkStart w:id="15359" w:name="_ETM_Q27_422599"/>
      <w:bookmarkEnd w:id="15359"/>
      <w:r>
        <w:rPr>
          <w:rtl/>
        </w:rPr>
        <w:t xml:space="preserve">לבחינה </w:t>
      </w:r>
      <w:bookmarkStart w:id="15360" w:name="_ETM_Q27_423260"/>
      <w:bookmarkEnd w:id="15360"/>
      <w:r>
        <w:rPr>
          <w:rtl/>
        </w:rPr>
        <w:t xml:space="preserve">רק </w:t>
      </w:r>
      <w:bookmarkStart w:id="15361" w:name="_ETM_Q27_423650"/>
      <w:bookmarkEnd w:id="15361"/>
      <w:r>
        <w:rPr>
          <w:rtl/>
        </w:rPr>
        <w:t xml:space="preserve">לאחרונה </w:t>
      </w:r>
      <w:bookmarkStart w:id="15362" w:name="_ETM_Q27_424670"/>
      <w:bookmarkEnd w:id="15362"/>
      <w:r w:rsidR="00C552BC">
        <w:rPr>
          <w:rFonts w:hint="cs"/>
          <w:rtl/>
        </w:rPr>
        <w:t>–</w:t>
      </w:r>
      <w:r w:rsidR="00552D67">
        <w:rPr>
          <w:rFonts w:hint="cs"/>
          <w:rtl/>
        </w:rPr>
        <w:t xml:space="preserve"> </w:t>
      </w:r>
      <w:r>
        <w:rPr>
          <w:rtl/>
        </w:rPr>
        <w:t xml:space="preserve">אנחנו </w:t>
      </w:r>
      <w:bookmarkStart w:id="15363" w:name="_ETM_Q27_425180"/>
      <w:bookmarkEnd w:id="15363"/>
      <w:r>
        <w:rPr>
          <w:rtl/>
        </w:rPr>
        <w:t>מ</w:t>
      </w:r>
      <w:r>
        <w:rPr>
          <w:rFonts w:hint="cs"/>
          <w:rtl/>
        </w:rPr>
        <w:t>א</w:t>
      </w:r>
      <w:r>
        <w:rPr>
          <w:rtl/>
        </w:rPr>
        <w:t xml:space="preserve">חלים </w:t>
      </w:r>
      <w:bookmarkStart w:id="15364" w:name="_ETM_Q27_425720"/>
      <w:bookmarkEnd w:id="15364"/>
      <w:r>
        <w:rPr>
          <w:rtl/>
        </w:rPr>
        <w:t xml:space="preserve">להם </w:t>
      </w:r>
      <w:bookmarkStart w:id="15365" w:name="_ETM_Q27_426260"/>
      <w:bookmarkEnd w:id="15365"/>
      <w:r>
        <w:rPr>
          <w:rtl/>
        </w:rPr>
        <w:t xml:space="preserve">הרבה </w:t>
      </w:r>
      <w:bookmarkStart w:id="15366" w:name="_ETM_Q27_426650"/>
      <w:bookmarkEnd w:id="15366"/>
      <w:r>
        <w:rPr>
          <w:rtl/>
        </w:rPr>
        <w:t xml:space="preserve">הצלחה </w:t>
      </w:r>
      <w:bookmarkStart w:id="15367" w:name="_ETM_Q27_427280"/>
      <w:bookmarkEnd w:id="15367"/>
      <w:r>
        <w:rPr>
          <w:rtl/>
        </w:rPr>
        <w:t>ו</w:t>
      </w:r>
      <w:r>
        <w:rPr>
          <w:rFonts w:hint="cs"/>
          <w:rtl/>
        </w:rPr>
        <w:t>א</w:t>
      </w:r>
      <w:r>
        <w:rPr>
          <w:rtl/>
        </w:rPr>
        <w:t>חוז</w:t>
      </w:r>
      <w:r>
        <w:rPr>
          <w:rFonts w:hint="cs"/>
          <w:rtl/>
        </w:rPr>
        <w:t>י</w:t>
      </w:r>
      <w:r>
        <w:rPr>
          <w:rtl/>
        </w:rPr>
        <w:t xml:space="preserve"> </w:t>
      </w:r>
      <w:bookmarkStart w:id="15368" w:name="_ETM_Q27_427730"/>
      <w:bookmarkEnd w:id="15368"/>
      <w:r>
        <w:rPr>
          <w:rtl/>
        </w:rPr>
        <w:t xml:space="preserve">הצלחה </w:t>
      </w:r>
      <w:bookmarkStart w:id="15369" w:name="_ETM_Q27_428090"/>
      <w:bookmarkEnd w:id="15369"/>
      <w:r>
        <w:rPr>
          <w:rtl/>
        </w:rPr>
        <w:t>גבוהים</w:t>
      </w:r>
      <w:r w:rsidR="00552D67">
        <w:rPr>
          <w:rFonts w:hint="cs"/>
          <w:rtl/>
        </w:rPr>
        <w:t>,</w:t>
      </w:r>
      <w:r>
        <w:rPr>
          <w:rtl/>
        </w:rPr>
        <w:t xml:space="preserve"> </w:t>
      </w:r>
      <w:bookmarkStart w:id="15370" w:name="_ETM_Q27_428870"/>
      <w:bookmarkEnd w:id="15370"/>
      <w:r>
        <w:rPr>
          <w:rtl/>
        </w:rPr>
        <w:t xml:space="preserve">כדי </w:t>
      </w:r>
      <w:bookmarkStart w:id="15371" w:name="_ETM_Q27_429110"/>
      <w:bookmarkEnd w:id="15371"/>
      <w:r>
        <w:rPr>
          <w:rtl/>
        </w:rPr>
        <w:t xml:space="preserve">שיוכלו </w:t>
      </w:r>
      <w:bookmarkStart w:id="15372" w:name="_ETM_Q27_429709"/>
      <w:bookmarkEnd w:id="15372"/>
      <w:r>
        <w:rPr>
          <w:rtl/>
        </w:rPr>
        <w:t xml:space="preserve">גם </w:t>
      </w:r>
      <w:bookmarkStart w:id="15373" w:name="_ETM_Q27_430010"/>
      <w:bookmarkEnd w:id="15373"/>
      <w:r>
        <w:rPr>
          <w:rtl/>
        </w:rPr>
        <w:t>להי</w:t>
      </w:r>
      <w:r>
        <w:rPr>
          <w:rFonts w:hint="cs"/>
          <w:rtl/>
        </w:rPr>
        <w:t>קלט</w:t>
      </w:r>
      <w:r>
        <w:rPr>
          <w:rtl/>
        </w:rPr>
        <w:t xml:space="preserve"> </w:t>
      </w:r>
      <w:bookmarkStart w:id="15374" w:name="_ETM_Q27_430519"/>
      <w:bookmarkEnd w:id="15374"/>
      <w:r>
        <w:rPr>
          <w:rtl/>
        </w:rPr>
        <w:t xml:space="preserve">בבתי </w:t>
      </w:r>
      <w:bookmarkStart w:id="15375" w:name="_ETM_Q27_430954"/>
      <w:bookmarkEnd w:id="15375"/>
      <w:r>
        <w:rPr>
          <w:rtl/>
        </w:rPr>
        <w:t>החולים</w:t>
      </w:r>
      <w:r>
        <w:rPr>
          <w:rFonts w:hint="cs"/>
          <w:rtl/>
        </w:rPr>
        <w:t>.</w:t>
      </w:r>
      <w:bookmarkStart w:id="15376" w:name="_ETM_Q27_431720"/>
      <w:bookmarkEnd w:id="15376"/>
      <w:r>
        <w:rPr>
          <w:rFonts w:hint="cs"/>
          <w:rtl/>
        </w:rPr>
        <w:t xml:space="preserve"> </w:t>
      </w:r>
      <w:r>
        <w:rPr>
          <w:rtl/>
        </w:rPr>
        <w:t xml:space="preserve">אנחנו </w:t>
      </w:r>
      <w:bookmarkStart w:id="15377" w:name="_ETM_Q27_432290"/>
      <w:bookmarkEnd w:id="15377"/>
      <w:r>
        <w:rPr>
          <w:rtl/>
        </w:rPr>
        <w:t xml:space="preserve">מאוד </w:t>
      </w:r>
      <w:bookmarkStart w:id="15378" w:name="_ETM_Q27_432860"/>
      <w:bookmarkEnd w:id="15378"/>
      <w:r>
        <w:rPr>
          <w:rtl/>
        </w:rPr>
        <w:t xml:space="preserve">צריכים </w:t>
      </w:r>
      <w:bookmarkStart w:id="15379" w:name="_ETM_Q27_433310"/>
      <w:bookmarkEnd w:id="15379"/>
      <w:r>
        <w:rPr>
          <w:rtl/>
        </w:rPr>
        <w:t>אותם</w:t>
      </w:r>
      <w:r>
        <w:rPr>
          <w:rFonts w:hint="cs"/>
          <w:rtl/>
        </w:rPr>
        <w:t>,</w:t>
      </w:r>
      <w:r>
        <w:rPr>
          <w:rtl/>
        </w:rPr>
        <w:t xml:space="preserve"> </w:t>
      </w:r>
      <w:bookmarkStart w:id="15380" w:name="_ETM_Q27_433790"/>
      <w:bookmarkEnd w:id="15380"/>
      <w:r>
        <w:rPr>
          <w:rtl/>
        </w:rPr>
        <w:t xml:space="preserve">ומאחלים </w:t>
      </w:r>
      <w:bookmarkStart w:id="15381" w:name="_ETM_Q27_434390"/>
      <w:bookmarkEnd w:id="15381"/>
      <w:r>
        <w:rPr>
          <w:rtl/>
        </w:rPr>
        <w:t xml:space="preserve">להם </w:t>
      </w:r>
      <w:bookmarkStart w:id="15382" w:name="_ETM_Q27_434569"/>
      <w:bookmarkEnd w:id="15382"/>
      <w:r>
        <w:rPr>
          <w:rtl/>
        </w:rPr>
        <w:t xml:space="preserve">הרבה </w:t>
      </w:r>
      <w:bookmarkStart w:id="15383" w:name="_ETM_Q27_434810"/>
      <w:bookmarkEnd w:id="15383"/>
      <w:r>
        <w:rPr>
          <w:rtl/>
        </w:rPr>
        <w:t>הצלחה</w:t>
      </w:r>
      <w:r>
        <w:rPr>
          <w:rFonts w:hint="cs"/>
          <w:rtl/>
        </w:rPr>
        <w:t>.</w:t>
      </w:r>
      <w:r>
        <w:rPr>
          <w:rtl/>
        </w:rPr>
        <w:t xml:space="preserve"> </w:t>
      </w:r>
      <w:bookmarkStart w:id="15384" w:name="_ETM_Q27_435319"/>
      <w:bookmarkEnd w:id="15384"/>
      <w:r>
        <w:rPr>
          <w:rtl/>
        </w:rPr>
        <w:t xml:space="preserve">תודה </w:t>
      </w:r>
      <w:bookmarkStart w:id="15385" w:name="_ETM_Q27_435590"/>
      <w:bookmarkEnd w:id="15385"/>
      <w:r>
        <w:rPr>
          <w:rtl/>
        </w:rPr>
        <w:t>רבה</w:t>
      </w:r>
      <w:r>
        <w:rPr>
          <w:rFonts w:hint="cs"/>
          <w:rtl/>
        </w:rPr>
        <w:t>.</w:t>
      </w:r>
    </w:p>
    <w:p w:rsidR="0034076C" w:rsidRDefault="0034076C" w:rsidP="007E7D36">
      <w:pPr>
        <w:rPr>
          <w:rtl/>
        </w:rPr>
      </w:pPr>
      <w:bookmarkStart w:id="15386" w:name="_ETM_Q27_433063"/>
      <w:bookmarkStart w:id="15387" w:name="_ETM_Q27_433188"/>
      <w:bookmarkEnd w:id="15386"/>
      <w:bookmarkEnd w:id="15387"/>
    </w:p>
    <w:p w:rsidR="0034076C" w:rsidRDefault="0034076C" w:rsidP="007E7D36">
      <w:pPr>
        <w:pStyle w:val="af6"/>
        <w:rPr>
          <w:rtl/>
        </w:rPr>
      </w:pPr>
      <w:r w:rsidRPr="003C1F09">
        <w:rPr>
          <w:rStyle w:val="TagStyle"/>
          <w:rtl/>
        </w:rPr>
        <w:t xml:space="preserve"> &lt;&lt; יור &gt;&gt;</w:t>
      </w:r>
      <w:r w:rsidRPr="00D35208">
        <w:rPr>
          <w:rStyle w:val="TagStyle"/>
          <w:rtl/>
        </w:rPr>
        <w:t xml:space="preserve"> </w:t>
      </w:r>
      <w:r>
        <w:rPr>
          <w:rtl/>
        </w:rPr>
        <w:t>היו"ר יעקב מרגי:</w:t>
      </w:r>
      <w:r w:rsidRPr="00D35208">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7E7D36">
      <w:pPr>
        <w:rPr>
          <w:rtl/>
        </w:rPr>
      </w:pPr>
      <w:bookmarkStart w:id="15388" w:name="_ETM_Q27_435303"/>
      <w:bookmarkStart w:id="15389" w:name="_ETM_Q27_433511"/>
      <w:bookmarkStart w:id="15390" w:name="_ETM_Q27_433593"/>
      <w:bookmarkStart w:id="15391" w:name="_ETM_Q27_435890"/>
      <w:bookmarkEnd w:id="15388"/>
      <w:bookmarkEnd w:id="15389"/>
      <w:bookmarkEnd w:id="15390"/>
      <w:bookmarkEnd w:id="15391"/>
      <w:r>
        <w:rPr>
          <w:rtl/>
        </w:rPr>
        <w:t xml:space="preserve">תודה </w:t>
      </w:r>
      <w:bookmarkStart w:id="15392" w:name="_ETM_Q27_436279"/>
      <w:bookmarkEnd w:id="15392"/>
      <w:r>
        <w:rPr>
          <w:rtl/>
        </w:rPr>
        <w:t>רבה</w:t>
      </w:r>
      <w:r>
        <w:rPr>
          <w:rFonts w:hint="cs"/>
          <w:rtl/>
        </w:rPr>
        <w:t>.</w:t>
      </w:r>
      <w:r>
        <w:rPr>
          <w:rtl/>
        </w:rPr>
        <w:t xml:space="preserve"> </w:t>
      </w:r>
      <w:bookmarkStart w:id="15393" w:name="_ETM_Q27_436940"/>
      <w:bookmarkEnd w:id="15393"/>
      <w:r>
        <w:rPr>
          <w:rtl/>
        </w:rPr>
        <w:t xml:space="preserve">חבר </w:t>
      </w:r>
      <w:bookmarkStart w:id="15394" w:name="_ETM_Q27_437240"/>
      <w:bookmarkEnd w:id="15394"/>
      <w:r>
        <w:rPr>
          <w:rtl/>
        </w:rPr>
        <w:t xml:space="preserve">הכנסת </w:t>
      </w:r>
      <w:bookmarkStart w:id="15395" w:name="_ETM_Q27_437540"/>
      <w:bookmarkEnd w:id="15395"/>
      <w:r>
        <w:rPr>
          <w:rtl/>
        </w:rPr>
        <w:t xml:space="preserve">אופיר </w:t>
      </w:r>
      <w:bookmarkStart w:id="15396" w:name="_ETM_Q27_437810"/>
      <w:bookmarkEnd w:id="15396"/>
      <w:r>
        <w:rPr>
          <w:rtl/>
        </w:rPr>
        <w:t>כץ</w:t>
      </w:r>
      <w:r>
        <w:rPr>
          <w:rFonts w:hint="cs"/>
          <w:rtl/>
        </w:rPr>
        <w:t>,</w:t>
      </w:r>
      <w:r>
        <w:rPr>
          <w:rtl/>
        </w:rPr>
        <w:t xml:space="preserve"> </w:t>
      </w:r>
      <w:bookmarkStart w:id="15397" w:name="_ETM_Q27_438080"/>
      <w:bookmarkEnd w:id="15397"/>
      <w:r>
        <w:rPr>
          <w:rtl/>
        </w:rPr>
        <w:t>בבקשה</w:t>
      </w:r>
      <w:r>
        <w:rPr>
          <w:rFonts w:hint="cs"/>
          <w:rtl/>
        </w:rPr>
        <w:t>,</w:t>
      </w:r>
      <w:r>
        <w:rPr>
          <w:rtl/>
        </w:rPr>
        <w:t xml:space="preserve"> </w:t>
      </w:r>
      <w:bookmarkStart w:id="15398" w:name="_ETM_Q27_440500"/>
      <w:bookmarkEnd w:id="15398"/>
      <w:r>
        <w:rPr>
          <w:rtl/>
        </w:rPr>
        <w:t xml:space="preserve">אחרון </w:t>
      </w:r>
      <w:bookmarkStart w:id="15399" w:name="_ETM_Q27_440860"/>
      <w:bookmarkEnd w:id="15399"/>
      <w:r>
        <w:rPr>
          <w:rtl/>
        </w:rPr>
        <w:t>הדוברים</w:t>
      </w:r>
      <w:r>
        <w:rPr>
          <w:rFonts w:hint="cs"/>
          <w:rtl/>
        </w:rPr>
        <w:t>.</w:t>
      </w:r>
      <w:bookmarkStart w:id="15400" w:name="_ETM_Q27_451839"/>
      <w:bookmarkEnd w:id="15400"/>
      <w:r>
        <w:rPr>
          <w:rFonts w:hint="cs"/>
          <w:rtl/>
        </w:rPr>
        <w:t xml:space="preserve"> שלוש</w:t>
      </w:r>
      <w:r>
        <w:rPr>
          <w:rtl/>
        </w:rPr>
        <w:t xml:space="preserve"> </w:t>
      </w:r>
      <w:bookmarkStart w:id="15401" w:name="_ETM_Q27_452380"/>
      <w:bookmarkEnd w:id="15401"/>
      <w:r>
        <w:rPr>
          <w:rtl/>
        </w:rPr>
        <w:t xml:space="preserve">דקות </w:t>
      </w:r>
      <w:bookmarkStart w:id="15402" w:name="_ETM_Q27_452740"/>
      <w:bookmarkEnd w:id="15402"/>
      <w:r>
        <w:rPr>
          <w:rtl/>
        </w:rPr>
        <w:t>לרשותך</w:t>
      </w:r>
      <w:r>
        <w:rPr>
          <w:rFonts w:hint="cs"/>
          <w:rtl/>
        </w:rPr>
        <w:t>,</w:t>
      </w:r>
      <w:r>
        <w:rPr>
          <w:rtl/>
        </w:rPr>
        <w:t xml:space="preserve"> </w:t>
      </w:r>
      <w:bookmarkStart w:id="15403" w:name="_ETM_Q27_453279"/>
      <w:bookmarkEnd w:id="15403"/>
      <w:r>
        <w:rPr>
          <w:rtl/>
        </w:rPr>
        <w:t>בבקשה</w:t>
      </w:r>
      <w:r>
        <w:rPr>
          <w:rFonts w:hint="cs"/>
          <w:rtl/>
        </w:rPr>
        <w:t>.</w:t>
      </w:r>
    </w:p>
    <w:p w:rsidR="0034076C" w:rsidRDefault="0034076C" w:rsidP="007E7D36">
      <w:pPr>
        <w:rPr>
          <w:rtl/>
        </w:rPr>
      </w:pPr>
    </w:p>
    <w:p w:rsidR="0034076C" w:rsidRDefault="0034076C" w:rsidP="007E7D36">
      <w:pPr>
        <w:pStyle w:val="a4"/>
        <w:rPr>
          <w:rtl/>
        </w:rPr>
      </w:pPr>
      <w:bookmarkStart w:id="15404" w:name="ET_speaker_5786_20"/>
      <w:r w:rsidRPr="003C1F09">
        <w:rPr>
          <w:rStyle w:val="TagStyle"/>
          <w:rtl/>
        </w:rPr>
        <w:t xml:space="preserve"> &lt;&lt; דובר &gt;&gt;</w:t>
      </w:r>
      <w:r w:rsidRPr="00E67633">
        <w:rPr>
          <w:rStyle w:val="TagStyle"/>
          <w:rtl/>
        </w:rPr>
        <w:t xml:space="preserve"> </w:t>
      </w:r>
      <w:bookmarkStart w:id="15405" w:name="_Toc23973404"/>
      <w:bookmarkStart w:id="15406" w:name="_Toc23974002"/>
      <w:r>
        <w:rPr>
          <w:rtl/>
        </w:rPr>
        <w:t>אופיר כץ (הליכוד):</w:t>
      </w:r>
      <w:bookmarkEnd w:id="15405"/>
      <w:bookmarkEnd w:id="15406"/>
      <w:r w:rsidRPr="00E67633">
        <w:rPr>
          <w:rStyle w:val="TagStyle"/>
          <w:rtl/>
        </w:rPr>
        <w:t xml:space="preserve"> </w:t>
      </w:r>
      <w:r w:rsidRPr="003C1F09">
        <w:rPr>
          <w:rStyle w:val="TagStyle"/>
          <w:rtl/>
        </w:rPr>
        <w:t>&lt;&lt; דובר &gt;&gt;</w:t>
      </w:r>
      <w:r>
        <w:rPr>
          <w:rtl/>
        </w:rPr>
        <w:t xml:space="preserve"> </w:t>
      </w:r>
      <w:bookmarkEnd w:id="15404"/>
    </w:p>
    <w:p w:rsidR="0034076C" w:rsidRDefault="0034076C" w:rsidP="004A1BF2">
      <w:pPr>
        <w:rPr>
          <w:rtl/>
        </w:rPr>
      </w:pPr>
    </w:p>
    <w:p w:rsidR="0034076C" w:rsidRDefault="0034076C" w:rsidP="007E7D36">
      <w:pPr>
        <w:rPr>
          <w:rtl/>
        </w:rPr>
      </w:pPr>
      <w:bookmarkStart w:id="15407" w:name="_ETM_Q27_453640"/>
      <w:bookmarkEnd w:id="15407"/>
      <w:r>
        <w:rPr>
          <w:rtl/>
        </w:rPr>
        <w:t xml:space="preserve">אדוני </w:t>
      </w:r>
      <w:bookmarkStart w:id="15408" w:name="_ETM_Q27_453850"/>
      <w:bookmarkEnd w:id="15408"/>
      <w:r>
        <w:rPr>
          <w:rtl/>
        </w:rPr>
        <w:t>היושב-ראש</w:t>
      </w:r>
      <w:r>
        <w:rPr>
          <w:rFonts w:hint="cs"/>
          <w:rtl/>
        </w:rPr>
        <w:t>,</w:t>
      </w:r>
      <w:r>
        <w:rPr>
          <w:rtl/>
        </w:rPr>
        <w:t xml:space="preserve"> </w:t>
      </w:r>
      <w:bookmarkStart w:id="15409" w:name="_ETM_Q27_454510"/>
      <w:bookmarkEnd w:id="15409"/>
      <w:r>
        <w:rPr>
          <w:rtl/>
        </w:rPr>
        <w:t>ברכות</w:t>
      </w:r>
      <w:r>
        <w:rPr>
          <w:rFonts w:hint="cs"/>
          <w:rtl/>
        </w:rPr>
        <w:t>.</w:t>
      </w:r>
    </w:p>
    <w:p w:rsidR="0034076C" w:rsidRDefault="0034076C" w:rsidP="007E7D36">
      <w:pPr>
        <w:rPr>
          <w:rtl/>
        </w:rPr>
      </w:pPr>
    </w:p>
    <w:p w:rsidR="0034076C" w:rsidRDefault="0034076C" w:rsidP="007E7D36">
      <w:pPr>
        <w:pStyle w:val="af6"/>
        <w:rPr>
          <w:rtl/>
        </w:rPr>
      </w:pPr>
      <w:bookmarkStart w:id="15410" w:name="ET_yor_5873_21"/>
      <w:r w:rsidRPr="003C1F09">
        <w:rPr>
          <w:rStyle w:val="TagStyle"/>
          <w:rtl/>
        </w:rPr>
        <w:t xml:space="preserve"> &lt;&lt; יור &gt;&gt;</w:t>
      </w:r>
      <w:r w:rsidRPr="00E91741">
        <w:rPr>
          <w:rStyle w:val="TagStyle"/>
          <w:rtl/>
        </w:rPr>
        <w:t xml:space="preserve"> </w:t>
      </w:r>
      <w:r>
        <w:rPr>
          <w:rtl/>
        </w:rPr>
        <w:t>היו"ר יעקב מרגי:</w:t>
      </w:r>
      <w:r w:rsidRPr="00E91741">
        <w:rPr>
          <w:rStyle w:val="TagStyle"/>
          <w:rtl/>
        </w:rPr>
        <w:t xml:space="preserve"> </w:t>
      </w:r>
      <w:r w:rsidRPr="003C1F09">
        <w:rPr>
          <w:rStyle w:val="TagStyle"/>
          <w:rtl/>
        </w:rPr>
        <w:t>&lt;&lt; יור &gt;&gt;</w:t>
      </w:r>
      <w:r>
        <w:rPr>
          <w:rtl/>
        </w:rPr>
        <w:t xml:space="preserve"> </w:t>
      </w:r>
      <w:bookmarkEnd w:id="15410"/>
    </w:p>
    <w:p w:rsidR="0034076C" w:rsidRDefault="0034076C" w:rsidP="004A1BF2">
      <w:pPr>
        <w:rPr>
          <w:rtl/>
        </w:rPr>
      </w:pPr>
    </w:p>
    <w:p w:rsidR="0034076C" w:rsidRDefault="0034076C" w:rsidP="007E7D36">
      <w:pPr>
        <w:rPr>
          <w:rtl/>
        </w:rPr>
      </w:pPr>
      <w:r>
        <w:rPr>
          <w:rFonts w:hint="cs"/>
          <w:rtl/>
        </w:rPr>
        <w:t>תודה.</w:t>
      </w:r>
    </w:p>
    <w:p w:rsidR="0034076C" w:rsidRDefault="0034076C" w:rsidP="007E7D36">
      <w:pPr>
        <w:rPr>
          <w:rtl/>
        </w:rPr>
      </w:pPr>
    </w:p>
    <w:p w:rsidR="0034076C" w:rsidRDefault="0034076C" w:rsidP="007E7D36">
      <w:pPr>
        <w:pStyle w:val="-"/>
        <w:rPr>
          <w:rtl/>
        </w:rPr>
      </w:pPr>
      <w:bookmarkStart w:id="15411" w:name="ET_speakercontinue_5786_22"/>
      <w:r w:rsidRPr="003C1F09">
        <w:rPr>
          <w:rStyle w:val="TagStyle"/>
          <w:rtl/>
        </w:rPr>
        <w:t xml:space="preserve"> &lt;&lt; דובר_המשך &gt;&gt;</w:t>
      </w:r>
      <w:r w:rsidRPr="00E91741">
        <w:rPr>
          <w:rStyle w:val="TagStyle"/>
          <w:rtl/>
        </w:rPr>
        <w:t xml:space="preserve"> </w:t>
      </w:r>
      <w:r>
        <w:rPr>
          <w:rtl/>
        </w:rPr>
        <w:t>אופיר כץ (הליכוד):</w:t>
      </w:r>
      <w:r w:rsidRPr="00E91741">
        <w:rPr>
          <w:rStyle w:val="TagStyle"/>
          <w:rtl/>
        </w:rPr>
        <w:t xml:space="preserve"> </w:t>
      </w:r>
      <w:r w:rsidRPr="003C1F09">
        <w:rPr>
          <w:rStyle w:val="TagStyle"/>
          <w:rtl/>
        </w:rPr>
        <w:t>&lt;&lt; דובר_המשך &gt;&gt;</w:t>
      </w:r>
      <w:r>
        <w:rPr>
          <w:rtl/>
        </w:rPr>
        <w:t xml:space="preserve"> </w:t>
      </w:r>
      <w:bookmarkEnd w:id="15411"/>
    </w:p>
    <w:p w:rsidR="0034076C" w:rsidRDefault="0034076C" w:rsidP="004A1BF2">
      <w:pPr>
        <w:rPr>
          <w:rtl/>
        </w:rPr>
      </w:pPr>
    </w:p>
    <w:p w:rsidR="0034076C" w:rsidRDefault="0034076C" w:rsidP="00552D67">
      <w:pPr>
        <w:rPr>
          <w:rtl/>
        </w:rPr>
      </w:pPr>
      <w:bookmarkStart w:id="15412" w:name="_ETM_Q27_455490"/>
      <w:bookmarkStart w:id="15413" w:name="_ETM_Q27_456180"/>
      <w:bookmarkEnd w:id="15412"/>
      <w:bookmarkEnd w:id="15413"/>
      <w:r>
        <w:rPr>
          <w:rtl/>
        </w:rPr>
        <w:t xml:space="preserve">סגן </w:t>
      </w:r>
      <w:bookmarkStart w:id="15414" w:name="_ETM_Q27_456480"/>
      <w:bookmarkEnd w:id="15414"/>
      <w:r>
        <w:rPr>
          <w:rtl/>
        </w:rPr>
        <w:t>השר</w:t>
      </w:r>
      <w:r>
        <w:rPr>
          <w:rFonts w:hint="cs"/>
          <w:rtl/>
        </w:rPr>
        <w:t>,</w:t>
      </w:r>
      <w:r>
        <w:rPr>
          <w:rtl/>
        </w:rPr>
        <w:t xml:space="preserve"> </w:t>
      </w:r>
      <w:bookmarkStart w:id="15415" w:name="_ETM_Q27_457760"/>
      <w:bookmarkEnd w:id="15415"/>
      <w:r>
        <w:rPr>
          <w:rtl/>
        </w:rPr>
        <w:t xml:space="preserve">חברות </w:t>
      </w:r>
      <w:bookmarkStart w:id="15416" w:name="_ETM_Q27_458270"/>
      <w:bookmarkEnd w:id="15416"/>
      <w:r>
        <w:rPr>
          <w:rtl/>
        </w:rPr>
        <w:t xml:space="preserve">וחברי </w:t>
      </w:r>
      <w:bookmarkStart w:id="15417" w:name="_ETM_Q27_458600"/>
      <w:bookmarkEnd w:id="15417"/>
      <w:r>
        <w:rPr>
          <w:rtl/>
        </w:rPr>
        <w:t>הכנסת</w:t>
      </w:r>
      <w:r>
        <w:rPr>
          <w:rFonts w:hint="cs"/>
          <w:rtl/>
        </w:rPr>
        <w:t>,</w:t>
      </w:r>
      <w:r>
        <w:rPr>
          <w:rtl/>
        </w:rPr>
        <w:t xml:space="preserve"> </w:t>
      </w:r>
      <w:bookmarkStart w:id="15418" w:name="_ETM_Q27_460700"/>
      <w:bookmarkEnd w:id="15418"/>
      <w:r>
        <w:rPr>
          <w:rtl/>
        </w:rPr>
        <w:t xml:space="preserve">בראשית </w:t>
      </w:r>
      <w:bookmarkStart w:id="15419" w:name="_ETM_Q27_461029"/>
      <w:bookmarkEnd w:id="15419"/>
      <w:r>
        <w:rPr>
          <w:rtl/>
        </w:rPr>
        <w:t>דברי</w:t>
      </w:r>
      <w:r>
        <w:rPr>
          <w:rFonts w:hint="cs"/>
          <w:rtl/>
        </w:rPr>
        <w:t>י</w:t>
      </w:r>
      <w:r>
        <w:rPr>
          <w:rtl/>
        </w:rPr>
        <w:t xml:space="preserve"> </w:t>
      </w:r>
      <w:bookmarkStart w:id="15420" w:name="_ETM_Q27_461270"/>
      <w:bookmarkEnd w:id="15420"/>
      <w:r>
        <w:rPr>
          <w:rtl/>
        </w:rPr>
        <w:t xml:space="preserve">אני </w:t>
      </w:r>
      <w:bookmarkStart w:id="15421" w:name="_ETM_Q27_461390"/>
      <w:bookmarkEnd w:id="15421"/>
      <w:r>
        <w:rPr>
          <w:rtl/>
        </w:rPr>
        <w:t xml:space="preserve">רוצה </w:t>
      </w:r>
      <w:bookmarkStart w:id="15422" w:name="_ETM_Q27_461570"/>
      <w:bookmarkEnd w:id="15422"/>
      <w:r>
        <w:rPr>
          <w:rtl/>
        </w:rPr>
        <w:t xml:space="preserve">להתייחס </w:t>
      </w:r>
      <w:bookmarkStart w:id="15423" w:name="_ETM_Q27_462140"/>
      <w:bookmarkStart w:id="15424" w:name="_ETM_Q27_462500"/>
      <w:bookmarkEnd w:id="15423"/>
      <w:bookmarkEnd w:id="15424"/>
      <w:r>
        <w:rPr>
          <w:rtl/>
        </w:rPr>
        <w:t xml:space="preserve">לדברים </w:t>
      </w:r>
      <w:bookmarkStart w:id="15425" w:name="_ETM_Q27_463130"/>
      <w:bookmarkEnd w:id="15425"/>
      <w:r>
        <w:rPr>
          <w:rtl/>
        </w:rPr>
        <w:t xml:space="preserve">שאמר </w:t>
      </w:r>
      <w:bookmarkStart w:id="15426" w:name="_ETM_Q27_463730"/>
      <w:bookmarkEnd w:id="15426"/>
      <w:r>
        <w:rPr>
          <w:rFonts w:hint="cs"/>
          <w:rtl/>
        </w:rPr>
        <w:t xml:space="preserve">קודם </w:t>
      </w:r>
      <w:r>
        <w:rPr>
          <w:rtl/>
        </w:rPr>
        <w:t xml:space="preserve">חבר </w:t>
      </w:r>
      <w:bookmarkStart w:id="15427" w:name="_ETM_Q27_464029"/>
      <w:bookmarkEnd w:id="15427"/>
      <w:r>
        <w:rPr>
          <w:rtl/>
        </w:rPr>
        <w:t xml:space="preserve">הכנסת </w:t>
      </w:r>
      <w:bookmarkStart w:id="15428" w:name="_ETM_Q27_464360"/>
      <w:bookmarkEnd w:id="15428"/>
      <w:r>
        <w:rPr>
          <w:rFonts w:hint="cs"/>
          <w:rtl/>
        </w:rPr>
        <w:t xml:space="preserve">יזהר שי. </w:t>
      </w:r>
      <w:bookmarkStart w:id="15429" w:name="_ETM_Q27_464570"/>
      <w:bookmarkStart w:id="15430" w:name="_ETM_Q27_464900"/>
      <w:bookmarkStart w:id="15431" w:name="_ETM_Q27_465050"/>
      <w:bookmarkStart w:id="15432" w:name="_ETM_Q27_465950"/>
      <w:bookmarkEnd w:id="15429"/>
      <w:bookmarkEnd w:id="15430"/>
      <w:bookmarkEnd w:id="15431"/>
      <w:bookmarkEnd w:id="15432"/>
      <w:r>
        <w:rPr>
          <w:rtl/>
        </w:rPr>
        <w:t xml:space="preserve">שמעתי </w:t>
      </w:r>
      <w:bookmarkStart w:id="15433" w:name="_ETM_Q27_466250"/>
      <w:bookmarkEnd w:id="15433"/>
      <w:r>
        <w:rPr>
          <w:rtl/>
        </w:rPr>
        <w:t xml:space="preserve">את </w:t>
      </w:r>
      <w:bookmarkStart w:id="15434" w:name="_ETM_Q27_466339"/>
      <w:bookmarkEnd w:id="15434"/>
      <w:r>
        <w:rPr>
          <w:rtl/>
        </w:rPr>
        <w:t xml:space="preserve">הטענה </w:t>
      </w:r>
      <w:bookmarkStart w:id="15435" w:name="_ETM_Q27_466730"/>
      <w:bookmarkEnd w:id="15435"/>
      <w:r>
        <w:rPr>
          <w:rtl/>
        </w:rPr>
        <w:t xml:space="preserve">שלו </w:t>
      </w:r>
      <w:bookmarkStart w:id="15436" w:name="_ETM_Q27_467120"/>
      <w:bookmarkEnd w:id="15436"/>
      <w:r>
        <w:rPr>
          <w:rtl/>
        </w:rPr>
        <w:t xml:space="preserve">שמשבר </w:t>
      </w:r>
      <w:bookmarkStart w:id="15437" w:name="_ETM_Q27_467630"/>
      <w:bookmarkEnd w:id="15437"/>
      <w:r>
        <w:rPr>
          <w:rtl/>
        </w:rPr>
        <w:t xml:space="preserve">הבריאות </w:t>
      </w:r>
      <w:bookmarkStart w:id="15438" w:name="_ETM_Q27_468080"/>
      <w:bookmarkEnd w:id="15438"/>
      <w:r>
        <w:rPr>
          <w:rtl/>
        </w:rPr>
        <w:t xml:space="preserve">לא </w:t>
      </w:r>
      <w:bookmarkStart w:id="15439" w:name="_ETM_Q27_468200"/>
      <w:bookmarkEnd w:id="15439"/>
      <w:r>
        <w:rPr>
          <w:rtl/>
        </w:rPr>
        <w:t xml:space="preserve">מעניין </w:t>
      </w:r>
      <w:bookmarkStart w:id="15440" w:name="_ETM_Q27_468470"/>
      <w:bookmarkEnd w:id="15440"/>
      <w:r>
        <w:rPr>
          <w:rtl/>
        </w:rPr>
        <w:t>אף</w:t>
      </w:r>
      <w:r>
        <w:rPr>
          <w:rFonts w:hint="cs"/>
          <w:rtl/>
        </w:rPr>
        <w:t xml:space="preserve"> אחד </w:t>
      </w:r>
      <w:bookmarkStart w:id="15441" w:name="_ETM_Q27_466713"/>
      <w:bookmarkStart w:id="15442" w:name="_ETM_Q27_468650"/>
      <w:bookmarkStart w:id="15443" w:name="_ETM_Q27_469130"/>
      <w:bookmarkEnd w:id="15441"/>
      <w:bookmarkEnd w:id="15442"/>
      <w:bookmarkEnd w:id="15443"/>
      <w:r>
        <w:rPr>
          <w:rtl/>
        </w:rPr>
        <w:t>מהליכוד</w:t>
      </w:r>
      <w:r w:rsidR="00552D67">
        <w:rPr>
          <w:rFonts w:hint="cs"/>
          <w:rtl/>
        </w:rPr>
        <w:t>,</w:t>
      </w:r>
      <w:r>
        <w:rPr>
          <w:rtl/>
        </w:rPr>
        <w:t xml:space="preserve"> </w:t>
      </w:r>
      <w:bookmarkStart w:id="15444" w:name="_ETM_Q27_470490"/>
      <w:bookmarkEnd w:id="15444"/>
      <w:r>
        <w:rPr>
          <w:rtl/>
        </w:rPr>
        <w:t xml:space="preserve">אז </w:t>
      </w:r>
      <w:bookmarkStart w:id="15445" w:name="_ETM_Q27_470760"/>
      <w:bookmarkEnd w:id="15445"/>
      <w:r>
        <w:rPr>
          <w:rtl/>
        </w:rPr>
        <w:t>ה</w:t>
      </w:r>
      <w:r>
        <w:rPr>
          <w:rFonts w:hint="cs"/>
          <w:rtl/>
        </w:rPr>
        <w:t>י</w:t>
      </w:r>
      <w:r>
        <w:rPr>
          <w:rtl/>
        </w:rPr>
        <w:t>נה</w:t>
      </w:r>
      <w:r w:rsidR="00552D67">
        <w:rPr>
          <w:rFonts w:hint="cs"/>
          <w:rtl/>
        </w:rPr>
        <w:t>,</w:t>
      </w:r>
      <w:r>
        <w:rPr>
          <w:rtl/>
        </w:rPr>
        <w:t xml:space="preserve"> </w:t>
      </w:r>
      <w:bookmarkStart w:id="15446" w:name="_ETM_Q27_471000"/>
      <w:bookmarkEnd w:id="15446"/>
      <w:r>
        <w:rPr>
          <w:rtl/>
        </w:rPr>
        <w:t xml:space="preserve">אני </w:t>
      </w:r>
      <w:bookmarkStart w:id="15447" w:name="_ETM_Q27_471120"/>
      <w:bookmarkEnd w:id="15447"/>
      <w:r>
        <w:rPr>
          <w:rtl/>
        </w:rPr>
        <w:t xml:space="preserve">עומד </w:t>
      </w:r>
      <w:bookmarkStart w:id="15448" w:name="_ETM_Q27_471390"/>
      <w:bookmarkEnd w:id="15448"/>
      <w:r>
        <w:rPr>
          <w:rtl/>
        </w:rPr>
        <w:t>פה</w:t>
      </w:r>
      <w:r>
        <w:rPr>
          <w:rFonts w:hint="cs"/>
          <w:rtl/>
        </w:rPr>
        <w:t>,</w:t>
      </w:r>
      <w:r>
        <w:rPr>
          <w:rtl/>
        </w:rPr>
        <w:t xml:space="preserve"> </w:t>
      </w:r>
      <w:bookmarkStart w:id="15449" w:name="_ETM_Q27_471630"/>
      <w:bookmarkEnd w:id="15449"/>
      <w:r>
        <w:rPr>
          <w:rtl/>
        </w:rPr>
        <w:t xml:space="preserve">אחרי </w:t>
      </w:r>
      <w:bookmarkStart w:id="15450" w:name="_ETM_Q27_471810"/>
      <w:bookmarkEnd w:id="15450"/>
      <w:r>
        <w:rPr>
          <w:rtl/>
        </w:rPr>
        <w:t xml:space="preserve">שבחודשים </w:t>
      </w:r>
      <w:bookmarkStart w:id="15451" w:name="_ETM_Q27_472710"/>
      <w:bookmarkEnd w:id="15451"/>
      <w:r>
        <w:rPr>
          <w:rtl/>
        </w:rPr>
        <w:t xml:space="preserve">האחרונים </w:t>
      </w:r>
      <w:bookmarkStart w:id="15452" w:name="_ETM_Q27_474389"/>
      <w:bookmarkEnd w:id="15452"/>
      <w:r>
        <w:rPr>
          <w:rtl/>
        </w:rPr>
        <w:t xml:space="preserve">סיירתי </w:t>
      </w:r>
      <w:bookmarkStart w:id="15453" w:name="_ETM_Q27_474870"/>
      <w:bookmarkEnd w:id="15453"/>
      <w:r>
        <w:rPr>
          <w:rtl/>
        </w:rPr>
        <w:t xml:space="preserve">כמעט </w:t>
      </w:r>
      <w:bookmarkStart w:id="15454" w:name="_ETM_Q27_475229"/>
      <w:bookmarkEnd w:id="15454"/>
      <w:r>
        <w:rPr>
          <w:rtl/>
        </w:rPr>
        <w:t xml:space="preserve">בכל </w:t>
      </w:r>
      <w:bookmarkStart w:id="15455" w:name="_ETM_Q27_475949"/>
      <w:bookmarkEnd w:id="15455"/>
      <w:r>
        <w:rPr>
          <w:rtl/>
        </w:rPr>
        <w:t xml:space="preserve">בתי </w:t>
      </w:r>
      <w:bookmarkStart w:id="15456" w:name="_ETM_Q27_476279"/>
      <w:bookmarkEnd w:id="15456"/>
      <w:r>
        <w:rPr>
          <w:rtl/>
        </w:rPr>
        <w:t xml:space="preserve">החולים </w:t>
      </w:r>
      <w:bookmarkStart w:id="15457" w:name="_ETM_Q27_476759"/>
      <w:bookmarkEnd w:id="15457"/>
      <w:r>
        <w:rPr>
          <w:rtl/>
        </w:rPr>
        <w:t>בפריפריה</w:t>
      </w:r>
      <w:r w:rsidR="00552D67">
        <w:rPr>
          <w:rFonts w:hint="cs"/>
          <w:rtl/>
        </w:rPr>
        <w:t>,</w:t>
      </w:r>
      <w:r>
        <w:rPr>
          <w:rtl/>
        </w:rPr>
        <w:t xml:space="preserve"> </w:t>
      </w:r>
      <w:bookmarkStart w:id="15458" w:name="_ETM_Q27_478100"/>
      <w:bookmarkEnd w:id="15458"/>
      <w:r>
        <w:rPr>
          <w:rtl/>
        </w:rPr>
        <w:t xml:space="preserve">וגם </w:t>
      </w:r>
      <w:bookmarkStart w:id="15459" w:name="_ETM_Q27_478550"/>
      <w:bookmarkEnd w:id="15459"/>
      <w:r>
        <w:rPr>
          <w:rtl/>
        </w:rPr>
        <w:t xml:space="preserve">כעת </w:t>
      </w:r>
      <w:bookmarkStart w:id="15460" w:name="_ETM_Q27_478880"/>
      <w:bookmarkEnd w:id="15460"/>
      <w:r>
        <w:rPr>
          <w:rtl/>
        </w:rPr>
        <w:t xml:space="preserve">אני </w:t>
      </w:r>
      <w:bookmarkStart w:id="15461" w:name="_ETM_Q27_479089"/>
      <w:bookmarkEnd w:id="15461"/>
      <w:r>
        <w:rPr>
          <w:rtl/>
        </w:rPr>
        <w:t xml:space="preserve">נואם </w:t>
      </w:r>
      <w:bookmarkStart w:id="15462" w:name="_ETM_Q27_479330"/>
      <w:bookmarkEnd w:id="15462"/>
      <w:r>
        <w:rPr>
          <w:rtl/>
        </w:rPr>
        <w:t xml:space="preserve">במסגרת </w:t>
      </w:r>
      <w:bookmarkStart w:id="15463" w:name="_ETM_Q27_479900"/>
      <w:bookmarkEnd w:id="15463"/>
      <w:r>
        <w:rPr>
          <w:rtl/>
        </w:rPr>
        <w:t xml:space="preserve">הצעה </w:t>
      </w:r>
      <w:bookmarkStart w:id="15464" w:name="_ETM_Q27_480229"/>
      <w:bookmarkEnd w:id="15464"/>
      <w:r>
        <w:rPr>
          <w:rtl/>
        </w:rPr>
        <w:t xml:space="preserve">דחופה </w:t>
      </w:r>
      <w:bookmarkStart w:id="15465" w:name="_ETM_Q27_480620"/>
      <w:bookmarkEnd w:id="15465"/>
      <w:r>
        <w:rPr>
          <w:rtl/>
        </w:rPr>
        <w:t xml:space="preserve">של </w:t>
      </w:r>
      <w:bookmarkStart w:id="15466" w:name="_ETM_Q27_180000"/>
      <w:bookmarkStart w:id="15467" w:name="_ETM_Q27_180179"/>
      <w:bookmarkStart w:id="15468" w:name="_ETM_Q27_181050"/>
      <w:bookmarkEnd w:id="15466"/>
      <w:bookmarkEnd w:id="15467"/>
      <w:bookmarkEnd w:id="15468"/>
      <w:r>
        <w:rPr>
          <w:rFonts w:hint="cs"/>
          <w:rtl/>
        </w:rPr>
        <w:t>כמה</w:t>
      </w:r>
      <w:r>
        <w:rPr>
          <w:rtl/>
        </w:rPr>
        <w:t xml:space="preserve"> </w:t>
      </w:r>
      <w:bookmarkStart w:id="15469" w:name="_ETM_Q27_181469"/>
      <w:bookmarkEnd w:id="15469"/>
      <w:r>
        <w:rPr>
          <w:rtl/>
        </w:rPr>
        <w:t>ח"כים</w:t>
      </w:r>
      <w:r>
        <w:rPr>
          <w:rFonts w:hint="cs"/>
          <w:rtl/>
        </w:rPr>
        <w:t>,</w:t>
      </w:r>
      <w:r>
        <w:rPr>
          <w:rtl/>
        </w:rPr>
        <w:t xml:space="preserve"> </w:t>
      </w:r>
      <w:bookmarkStart w:id="15470" w:name="_ETM_Q27_182790"/>
      <w:bookmarkEnd w:id="15470"/>
      <w:r>
        <w:rPr>
          <w:rtl/>
        </w:rPr>
        <w:t>מ</w:t>
      </w:r>
      <w:r>
        <w:rPr>
          <w:rFonts w:hint="cs"/>
          <w:rtl/>
        </w:rPr>
        <w:t>ארבע</w:t>
      </w:r>
      <w:r>
        <w:rPr>
          <w:rtl/>
        </w:rPr>
        <w:t xml:space="preserve"> </w:t>
      </w:r>
      <w:bookmarkStart w:id="15471" w:name="_ETM_Q27_183300"/>
      <w:bookmarkEnd w:id="15471"/>
      <w:r>
        <w:rPr>
          <w:rtl/>
        </w:rPr>
        <w:t>מפלגות</w:t>
      </w:r>
      <w:r w:rsidR="00552D67">
        <w:rPr>
          <w:rFonts w:hint="cs"/>
          <w:rtl/>
        </w:rPr>
        <w:t>,</w:t>
      </w:r>
      <w:r>
        <w:rPr>
          <w:rtl/>
        </w:rPr>
        <w:t xml:space="preserve"> </w:t>
      </w:r>
      <w:bookmarkStart w:id="15472" w:name="_ETM_Q27_184319"/>
      <w:bookmarkEnd w:id="15472"/>
      <w:r>
        <w:rPr>
          <w:rtl/>
        </w:rPr>
        <w:t xml:space="preserve">אז </w:t>
      </w:r>
      <w:bookmarkStart w:id="15473" w:name="_ETM_Q27_184559"/>
      <w:bookmarkEnd w:id="15473"/>
      <w:r>
        <w:rPr>
          <w:rtl/>
        </w:rPr>
        <w:t xml:space="preserve">כולנו </w:t>
      </w:r>
      <w:bookmarkStart w:id="15474" w:name="_ETM_Q27_184830"/>
      <w:bookmarkEnd w:id="15474"/>
      <w:r>
        <w:rPr>
          <w:rtl/>
        </w:rPr>
        <w:t xml:space="preserve">מבינים </w:t>
      </w:r>
      <w:bookmarkStart w:id="15475" w:name="_ETM_Q27_185160"/>
      <w:bookmarkEnd w:id="15475"/>
      <w:r>
        <w:rPr>
          <w:rtl/>
        </w:rPr>
        <w:t xml:space="preserve">שמשבר </w:t>
      </w:r>
      <w:bookmarkStart w:id="15476" w:name="_ETM_Q27_185640"/>
      <w:bookmarkEnd w:id="15476"/>
      <w:r>
        <w:rPr>
          <w:rtl/>
        </w:rPr>
        <w:t xml:space="preserve">הבריאות </w:t>
      </w:r>
      <w:bookmarkStart w:id="15477" w:name="_ETM_Q27_186059"/>
      <w:bookmarkEnd w:id="15477"/>
      <w:r>
        <w:rPr>
          <w:rtl/>
        </w:rPr>
        <w:t xml:space="preserve">הוא </w:t>
      </w:r>
      <w:bookmarkStart w:id="15478" w:name="_ETM_Q27_186269"/>
      <w:bookmarkEnd w:id="15478"/>
      <w:r>
        <w:rPr>
          <w:rtl/>
        </w:rPr>
        <w:t xml:space="preserve">משבר </w:t>
      </w:r>
      <w:bookmarkStart w:id="15479" w:name="_ETM_Q27_186660"/>
      <w:bookmarkEnd w:id="15479"/>
      <w:r>
        <w:rPr>
          <w:rtl/>
        </w:rPr>
        <w:t xml:space="preserve">שהוא </w:t>
      </w:r>
      <w:bookmarkStart w:id="15480" w:name="_ETM_Q27_187769"/>
      <w:bookmarkEnd w:id="15480"/>
      <w:r>
        <w:rPr>
          <w:rtl/>
        </w:rPr>
        <w:t xml:space="preserve">בעצם </w:t>
      </w:r>
      <w:bookmarkStart w:id="15481" w:name="_ETM_Q27_188129"/>
      <w:bookmarkEnd w:id="15481"/>
      <w:r w:rsidR="00C552BC">
        <w:rPr>
          <w:rFonts w:hint="cs"/>
          <w:rtl/>
        </w:rPr>
        <w:t>–</w:t>
      </w:r>
      <w:r w:rsidR="00CE41A8">
        <w:rPr>
          <w:rFonts w:hint="cs"/>
          <w:rtl/>
        </w:rPr>
        <w:t xml:space="preserve"> </w:t>
      </w:r>
      <w:r w:rsidR="00C552BC">
        <w:rPr>
          <w:rFonts w:hint="cs"/>
          <w:rtl/>
        </w:rPr>
        <w:t>–</w:t>
      </w:r>
    </w:p>
    <w:p w:rsidR="0034076C" w:rsidRDefault="0034076C" w:rsidP="007E7D36">
      <w:pPr>
        <w:rPr>
          <w:rtl/>
        </w:rPr>
      </w:pPr>
    </w:p>
    <w:p w:rsidR="0034076C" w:rsidRDefault="0034076C" w:rsidP="007E7D36">
      <w:pPr>
        <w:pStyle w:val="af6"/>
        <w:rPr>
          <w:rtl/>
        </w:rPr>
      </w:pPr>
      <w:r w:rsidRPr="003C1F09">
        <w:rPr>
          <w:rStyle w:val="TagStyle"/>
          <w:rtl/>
        </w:rPr>
        <w:t xml:space="preserve"> &lt;&lt; יור &gt;&gt;</w:t>
      </w:r>
      <w:r w:rsidRPr="00A20DEF">
        <w:rPr>
          <w:rStyle w:val="TagStyle"/>
          <w:rtl/>
        </w:rPr>
        <w:t xml:space="preserve"> </w:t>
      </w:r>
      <w:r>
        <w:rPr>
          <w:rtl/>
        </w:rPr>
        <w:t>היו"ר יעקב מרגי:</w:t>
      </w:r>
      <w:r w:rsidRPr="00A20DEF">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7E7D36">
      <w:pPr>
        <w:rPr>
          <w:rtl/>
        </w:rPr>
      </w:pPr>
      <w:r>
        <w:rPr>
          <w:rFonts w:hint="cs"/>
          <w:rtl/>
        </w:rPr>
        <w:t>חוצה מפלגות.</w:t>
      </w:r>
    </w:p>
    <w:p w:rsidR="0034076C" w:rsidRDefault="0034076C" w:rsidP="007E7D36">
      <w:pPr>
        <w:rPr>
          <w:rtl/>
        </w:rPr>
      </w:pPr>
    </w:p>
    <w:p w:rsidR="0034076C" w:rsidRDefault="0034076C" w:rsidP="007E7D36">
      <w:pPr>
        <w:pStyle w:val="-"/>
        <w:rPr>
          <w:rtl/>
        </w:rPr>
      </w:pPr>
      <w:bookmarkStart w:id="15482" w:name="ET_speakercontinue_5786_24"/>
      <w:r w:rsidRPr="003C1F09">
        <w:rPr>
          <w:rStyle w:val="TagStyle"/>
          <w:rtl/>
        </w:rPr>
        <w:t xml:space="preserve"> &lt;&lt; דובר_המשך &gt;&gt;</w:t>
      </w:r>
      <w:r w:rsidRPr="00A20DEF">
        <w:rPr>
          <w:rStyle w:val="TagStyle"/>
          <w:rtl/>
        </w:rPr>
        <w:t xml:space="preserve"> </w:t>
      </w:r>
      <w:r>
        <w:rPr>
          <w:rtl/>
        </w:rPr>
        <w:t>אופיר כץ (הליכוד):</w:t>
      </w:r>
      <w:r w:rsidRPr="00A20DEF">
        <w:rPr>
          <w:rStyle w:val="TagStyle"/>
          <w:rtl/>
        </w:rPr>
        <w:t xml:space="preserve"> </w:t>
      </w:r>
      <w:r w:rsidRPr="003C1F09">
        <w:rPr>
          <w:rStyle w:val="TagStyle"/>
          <w:rtl/>
        </w:rPr>
        <w:t>&lt;&lt; דובר_המשך &gt;&gt;</w:t>
      </w:r>
      <w:r>
        <w:rPr>
          <w:rtl/>
        </w:rPr>
        <w:t xml:space="preserve"> </w:t>
      </w:r>
      <w:bookmarkEnd w:id="15482"/>
    </w:p>
    <w:p w:rsidR="0034076C" w:rsidRDefault="0034076C" w:rsidP="004A1BF2">
      <w:pPr>
        <w:rPr>
          <w:rtl/>
        </w:rPr>
      </w:pPr>
    </w:p>
    <w:p w:rsidR="0034076C" w:rsidRDefault="00C552BC" w:rsidP="00552D67">
      <w:pPr>
        <w:rPr>
          <w:rtl/>
        </w:rPr>
      </w:pPr>
      <w:r>
        <w:rPr>
          <w:rFonts w:hint="cs"/>
          <w:rtl/>
        </w:rPr>
        <w:t>–</w:t>
      </w:r>
      <w:r w:rsidR="00CE41A8">
        <w:rPr>
          <w:rFonts w:hint="cs"/>
          <w:rtl/>
        </w:rPr>
        <w:t xml:space="preserve"> </w:t>
      </w:r>
      <w:r>
        <w:rPr>
          <w:rFonts w:hint="cs"/>
          <w:rtl/>
        </w:rPr>
        <w:t>–</w:t>
      </w:r>
      <w:r w:rsidR="0034076C">
        <w:rPr>
          <w:rFonts w:hint="cs"/>
          <w:rtl/>
        </w:rPr>
        <w:t xml:space="preserve"> חוצה מפלגות</w:t>
      </w:r>
      <w:r w:rsidR="00552D67">
        <w:rPr>
          <w:rFonts w:hint="cs"/>
          <w:rtl/>
        </w:rPr>
        <w:t>.</w:t>
      </w:r>
      <w:r w:rsidR="0034076C">
        <w:rPr>
          <w:rFonts w:hint="cs"/>
          <w:rtl/>
        </w:rPr>
        <w:t xml:space="preserve"> בדיוק. </w:t>
      </w:r>
      <w:bookmarkStart w:id="15483" w:name="_ETM_Q27_188430"/>
      <w:bookmarkStart w:id="15484" w:name="_ETM_Q27_189119"/>
      <w:bookmarkStart w:id="15485" w:name="_ETM_Q27_190990"/>
      <w:bookmarkEnd w:id="15483"/>
      <w:bookmarkEnd w:id="15484"/>
      <w:bookmarkEnd w:id="15485"/>
    </w:p>
    <w:p w:rsidR="0034076C" w:rsidRDefault="0034076C" w:rsidP="007E7D36">
      <w:pPr>
        <w:rPr>
          <w:rtl/>
        </w:rPr>
      </w:pPr>
      <w:bookmarkStart w:id="15486" w:name="_ETM_Q27_497164"/>
      <w:bookmarkStart w:id="15487" w:name="_ETM_Q27_497269"/>
      <w:bookmarkEnd w:id="15486"/>
      <w:bookmarkEnd w:id="15487"/>
    </w:p>
    <w:p w:rsidR="0034076C" w:rsidRDefault="0034076C" w:rsidP="00552D67">
      <w:pPr>
        <w:rPr>
          <w:rtl/>
        </w:rPr>
      </w:pPr>
      <w:bookmarkStart w:id="15488" w:name="_ETM_Q27_497350"/>
      <w:bookmarkStart w:id="15489" w:name="_ETM_Q27_497402"/>
      <w:bookmarkEnd w:id="15488"/>
      <w:bookmarkEnd w:id="15489"/>
      <w:r>
        <w:rPr>
          <w:rtl/>
        </w:rPr>
        <w:t xml:space="preserve">בימים </w:t>
      </w:r>
      <w:bookmarkStart w:id="15490" w:name="_ETM_Q27_191530"/>
      <w:bookmarkEnd w:id="15490"/>
      <w:r>
        <w:rPr>
          <w:rtl/>
        </w:rPr>
        <w:t xml:space="preserve">אלה </w:t>
      </w:r>
      <w:bookmarkStart w:id="15491" w:name="_ETM_Q27_191680"/>
      <w:bookmarkEnd w:id="15491"/>
      <w:r>
        <w:rPr>
          <w:rtl/>
        </w:rPr>
        <w:t xml:space="preserve">אנו </w:t>
      </w:r>
      <w:bookmarkStart w:id="15492" w:name="_ETM_Q27_191800"/>
      <w:bookmarkEnd w:id="15492"/>
      <w:r>
        <w:rPr>
          <w:rtl/>
        </w:rPr>
        <w:t xml:space="preserve">נמצאים </w:t>
      </w:r>
      <w:bookmarkStart w:id="15493" w:name="_ETM_Q27_192190"/>
      <w:bookmarkEnd w:id="15493"/>
      <w:r>
        <w:rPr>
          <w:rtl/>
        </w:rPr>
        <w:t xml:space="preserve">במשבר </w:t>
      </w:r>
      <w:bookmarkStart w:id="15494" w:name="_ETM_Q27_192670"/>
      <w:bookmarkEnd w:id="15494"/>
      <w:r>
        <w:rPr>
          <w:rtl/>
        </w:rPr>
        <w:t>קשה</w:t>
      </w:r>
      <w:r>
        <w:rPr>
          <w:rFonts w:hint="cs"/>
          <w:rtl/>
        </w:rPr>
        <w:t>,</w:t>
      </w:r>
      <w:r>
        <w:rPr>
          <w:rtl/>
        </w:rPr>
        <w:t xml:space="preserve"> </w:t>
      </w:r>
      <w:bookmarkStart w:id="15495" w:name="_ETM_Q27_193360"/>
      <w:bookmarkEnd w:id="15495"/>
      <w:r>
        <w:rPr>
          <w:rtl/>
        </w:rPr>
        <w:t>שמחרי</w:t>
      </w:r>
      <w:r>
        <w:rPr>
          <w:rFonts w:hint="cs"/>
          <w:rtl/>
        </w:rPr>
        <w:t>ף עם</w:t>
      </w:r>
      <w:r>
        <w:rPr>
          <w:rtl/>
        </w:rPr>
        <w:t xml:space="preserve"> </w:t>
      </w:r>
      <w:bookmarkStart w:id="15496" w:name="_ETM_Q27_194290"/>
      <w:bookmarkEnd w:id="15496"/>
      <w:r>
        <w:rPr>
          <w:rtl/>
        </w:rPr>
        <w:t xml:space="preserve">בוא </w:t>
      </w:r>
      <w:bookmarkStart w:id="15497" w:name="_ETM_Q27_194440"/>
      <w:bookmarkEnd w:id="15497"/>
      <w:r>
        <w:rPr>
          <w:rtl/>
        </w:rPr>
        <w:t xml:space="preserve">החורף </w:t>
      </w:r>
      <w:bookmarkStart w:id="15498" w:name="_ETM_Q27_194830"/>
      <w:bookmarkEnd w:id="15498"/>
      <w:r>
        <w:rPr>
          <w:rFonts w:hint="cs"/>
          <w:rtl/>
        </w:rPr>
        <w:t>ועליית</w:t>
      </w:r>
      <w:r>
        <w:rPr>
          <w:rtl/>
        </w:rPr>
        <w:t xml:space="preserve"> </w:t>
      </w:r>
      <w:bookmarkStart w:id="15499" w:name="_ETM_Q27_195100"/>
      <w:bookmarkEnd w:id="15499"/>
      <w:r>
        <w:rPr>
          <w:rtl/>
        </w:rPr>
        <w:t xml:space="preserve">התפוסה </w:t>
      </w:r>
      <w:bookmarkStart w:id="15500" w:name="_ETM_Q27_195490"/>
      <w:bookmarkEnd w:id="15500"/>
      <w:r>
        <w:rPr>
          <w:rtl/>
        </w:rPr>
        <w:t>ב</w:t>
      </w:r>
      <w:r>
        <w:rPr>
          <w:rFonts w:hint="cs"/>
          <w:rtl/>
        </w:rPr>
        <w:t>ב</w:t>
      </w:r>
      <w:r>
        <w:rPr>
          <w:rtl/>
        </w:rPr>
        <w:t xml:space="preserve">תי </w:t>
      </w:r>
      <w:bookmarkStart w:id="15501" w:name="_ETM_Q27_195790"/>
      <w:bookmarkEnd w:id="15501"/>
      <w:r>
        <w:rPr>
          <w:rtl/>
        </w:rPr>
        <w:t>החולים</w:t>
      </w:r>
      <w:r>
        <w:rPr>
          <w:rFonts w:hint="cs"/>
          <w:rtl/>
        </w:rPr>
        <w:t>.</w:t>
      </w:r>
      <w:r>
        <w:rPr>
          <w:rtl/>
        </w:rPr>
        <w:t xml:space="preserve"> </w:t>
      </w:r>
      <w:bookmarkStart w:id="15502" w:name="_ETM_Q27_196600"/>
      <w:bookmarkEnd w:id="15502"/>
      <w:r>
        <w:rPr>
          <w:rtl/>
        </w:rPr>
        <w:t xml:space="preserve">בישראל </w:t>
      </w:r>
      <w:bookmarkStart w:id="15503" w:name="_ETM_Q27_197170"/>
      <w:bookmarkEnd w:id="15503"/>
      <w:r>
        <w:rPr>
          <w:rtl/>
        </w:rPr>
        <w:t xml:space="preserve">יש </w:t>
      </w:r>
      <w:bookmarkStart w:id="15504" w:name="_ETM_Q27_197260"/>
      <w:bookmarkEnd w:id="15504"/>
      <w:r>
        <w:rPr>
          <w:rtl/>
        </w:rPr>
        <w:t xml:space="preserve">מעט </w:t>
      </w:r>
      <w:bookmarkStart w:id="15505" w:name="_ETM_Q27_197500"/>
      <w:bookmarkEnd w:id="15505"/>
      <w:r>
        <w:rPr>
          <w:rtl/>
        </w:rPr>
        <w:t xml:space="preserve">מדי </w:t>
      </w:r>
      <w:bookmarkStart w:id="15506" w:name="_ETM_Q27_197770"/>
      <w:bookmarkEnd w:id="15506"/>
      <w:r>
        <w:rPr>
          <w:rtl/>
        </w:rPr>
        <w:t>רופאים</w:t>
      </w:r>
      <w:r>
        <w:rPr>
          <w:rFonts w:hint="cs"/>
          <w:rtl/>
        </w:rPr>
        <w:t>,</w:t>
      </w:r>
      <w:r>
        <w:rPr>
          <w:rtl/>
        </w:rPr>
        <w:t xml:space="preserve"> </w:t>
      </w:r>
      <w:bookmarkStart w:id="15507" w:name="_ETM_Q27_198160"/>
      <w:bookmarkEnd w:id="15507"/>
      <w:r>
        <w:rPr>
          <w:rtl/>
        </w:rPr>
        <w:t xml:space="preserve">ואזרחי </w:t>
      </w:r>
      <w:bookmarkStart w:id="15508" w:name="_ETM_Q27_198550"/>
      <w:bookmarkEnd w:id="15508"/>
      <w:r>
        <w:rPr>
          <w:rtl/>
        </w:rPr>
        <w:t xml:space="preserve">ישראל </w:t>
      </w:r>
      <w:bookmarkStart w:id="15509" w:name="_ETM_Q27_198940"/>
      <w:bookmarkEnd w:id="15509"/>
      <w:r>
        <w:rPr>
          <w:rtl/>
        </w:rPr>
        <w:t xml:space="preserve">מקבלים </w:t>
      </w:r>
      <w:bookmarkStart w:id="15510" w:name="_ETM_Q27_199300"/>
      <w:bookmarkEnd w:id="15510"/>
      <w:r>
        <w:rPr>
          <w:rtl/>
        </w:rPr>
        <w:t xml:space="preserve">מערכת </w:t>
      </w:r>
      <w:bookmarkStart w:id="15511" w:name="_ETM_Q27_199600"/>
      <w:bookmarkEnd w:id="15511"/>
      <w:r>
        <w:rPr>
          <w:rtl/>
        </w:rPr>
        <w:t xml:space="preserve">בריאות </w:t>
      </w:r>
      <w:bookmarkStart w:id="15512" w:name="_ETM_Q27_200380"/>
      <w:bookmarkEnd w:id="15512"/>
      <w:r>
        <w:rPr>
          <w:rtl/>
        </w:rPr>
        <w:t xml:space="preserve">ציבורית </w:t>
      </w:r>
      <w:bookmarkStart w:id="15513" w:name="_ETM_Q27_201040"/>
      <w:bookmarkEnd w:id="15513"/>
      <w:r>
        <w:rPr>
          <w:rtl/>
        </w:rPr>
        <w:t>עמוסה</w:t>
      </w:r>
      <w:r>
        <w:rPr>
          <w:rFonts w:hint="cs"/>
          <w:rtl/>
        </w:rPr>
        <w:t>.</w:t>
      </w:r>
      <w:r>
        <w:rPr>
          <w:rtl/>
        </w:rPr>
        <w:t xml:space="preserve"> </w:t>
      </w:r>
      <w:bookmarkStart w:id="15514" w:name="_ETM_Q27_202609"/>
      <w:bookmarkStart w:id="15515" w:name="_ETM_Q27_503407"/>
      <w:bookmarkStart w:id="15516" w:name="_ETM_Q27_503483"/>
      <w:bookmarkStart w:id="15517" w:name="_ETM_Q27_504558"/>
      <w:bookmarkStart w:id="15518" w:name="_ETM_Q27_504614"/>
      <w:bookmarkEnd w:id="15514"/>
      <w:bookmarkEnd w:id="15515"/>
      <w:bookmarkEnd w:id="15516"/>
      <w:bookmarkEnd w:id="15517"/>
      <w:bookmarkEnd w:id="15518"/>
      <w:r>
        <w:rPr>
          <w:rtl/>
        </w:rPr>
        <w:t xml:space="preserve">נעשו </w:t>
      </w:r>
      <w:bookmarkStart w:id="15519" w:name="_ETM_Q27_202939"/>
      <w:bookmarkEnd w:id="15519"/>
      <w:r>
        <w:rPr>
          <w:rtl/>
        </w:rPr>
        <w:t xml:space="preserve">צעדים </w:t>
      </w:r>
      <w:bookmarkStart w:id="15520" w:name="_ETM_Q27_203329"/>
      <w:bookmarkEnd w:id="15520"/>
      <w:r>
        <w:rPr>
          <w:rtl/>
        </w:rPr>
        <w:t xml:space="preserve">משמעותיים </w:t>
      </w:r>
      <w:bookmarkStart w:id="15521" w:name="_ETM_Q27_203840"/>
      <w:bookmarkStart w:id="15522" w:name="_ETM_Q27_203989"/>
      <w:bookmarkStart w:id="15523" w:name="_ETM_Q27_204140"/>
      <w:bookmarkEnd w:id="15521"/>
      <w:bookmarkEnd w:id="15522"/>
      <w:bookmarkEnd w:id="15523"/>
      <w:r>
        <w:rPr>
          <w:rtl/>
        </w:rPr>
        <w:t xml:space="preserve">להגדיל </w:t>
      </w:r>
      <w:bookmarkStart w:id="15524" w:name="_ETM_Q27_204439"/>
      <w:bookmarkEnd w:id="15524"/>
      <w:r>
        <w:rPr>
          <w:rtl/>
        </w:rPr>
        <w:t xml:space="preserve">את </w:t>
      </w:r>
      <w:bookmarkStart w:id="15525" w:name="_ETM_Q27_204529"/>
      <w:bookmarkEnd w:id="15525"/>
      <w:r>
        <w:rPr>
          <w:rFonts w:hint="cs"/>
          <w:rtl/>
        </w:rPr>
        <w:t>מספר</w:t>
      </w:r>
      <w:r>
        <w:rPr>
          <w:rtl/>
        </w:rPr>
        <w:t xml:space="preserve"> </w:t>
      </w:r>
      <w:bookmarkStart w:id="15526" w:name="_ETM_Q27_204769"/>
      <w:bookmarkEnd w:id="15526"/>
      <w:r>
        <w:rPr>
          <w:rtl/>
        </w:rPr>
        <w:t>הסטודנטים</w:t>
      </w:r>
      <w:r>
        <w:rPr>
          <w:rFonts w:hint="cs"/>
          <w:rtl/>
        </w:rPr>
        <w:t>.</w:t>
      </w:r>
      <w:r>
        <w:rPr>
          <w:rtl/>
        </w:rPr>
        <w:t xml:space="preserve"> </w:t>
      </w:r>
      <w:bookmarkStart w:id="15527" w:name="_ETM_Q27_206230"/>
      <w:bookmarkEnd w:id="15527"/>
      <w:r>
        <w:rPr>
          <w:rtl/>
        </w:rPr>
        <w:t xml:space="preserve">מדיניות </w:t>
      </w:r>
      <w:bookmarkStart w:id="15528" w:name="_ETM_Q27_206620"/>
      <w:bookmarkEnd w:id="15528"/>
      <w:r>
        <w:rPr>
          <w:rtl/>
        </w:rPr>
        <w:t xml:space="preserve">השבת </w:t>
      </w:r>
      <w:bookmarkStart w:id="15529" w:name="_ETM_Q27_207010"/>
      <w:bookmarkEnd w:id="15529"/>
      <w:r>
        <w:rPr>
          <w:rtl/>
        </w:rPr>
        <w:t xml:space="preserve">המוחות </w:t>
      </w:r>
      <w:bookmarkStart w:id="15530" w:name="_ETM_Q27_207400"/>
      <w:bookmarkEnd w:id="15530"/>
      <w:r>
        <w:rPr>
          <w:rtl/>
        </w:rPr>
        <w:t xml:space="preserve">צלחה </w:t>
      </w:r>
      <w:bookmarkStart w:id="15531" w:name="_ETM_Q27_207730"/>
      <w:bookmarkEnd w:id="15531"/>
      <w:r>
        <w:rPr>
          <w:rtl/>
        </w:rPr>
        <w:t>חלקית</w:t>
      </w:r>
      <w:r>
        <w:rPr>
          <w:rFonts w:hint="cs"/>
          <w:rtl/>
        </w:rPr>
        <w:t xml:space="preserve"> </w:t>
      </w:r>
      <w:bookmarkStart w:id="15532" w:name="_ETM_Q27_507327"/>
      <w:bookmarkEnd w:id="15532"/>
      <w:r w:rsidR="00C552BC">
        <w:rPr>
          <w:rFonts w:hint="eastAsia"/>
          <w:rtl/>
        </w:rPr>
        <w:t>–</w:t>
      </w:r>
      <w:r>
        <w:rPr>
          <w:rtl/>
        </w:rPr>
        <w:t xml:space="preserve"> </w:t>
      </w:r>
      <w:bookmarkStart w:id="15533" w:name="_ETM_Q27_208300"/>
      <w:bookmarkEnd w:id="15533"/>
      <w:r>
        <w:rPr>
          <w:rtl/>
        </w:rPr>
        <w:t xml:space="preserve">הפקולטה </w:t>
      </w:r>
      <w:bookmarkStart w:id="15534" w:name="_ETM_Q27_208810"/>
      <w:bookmarkEnd w:id="15534"/>
      <w:r>
        <w:rPr>
          <w:rtl/>
        </w:rPr>
        <w:t>בצפת</w:t>
      </w:r>
      <w:r>
        <w:rPr>
          <w:rFonts w:hint="cs"/>
          <w:rtl/>
        </w:rPr>
        <w:t>,</w:t>
      </w:r>
      <w:r>
        <w:rPr>
          <w:rtl/>
        </w:rPr>
        <w:t xml:space="preserve"> </w:t>
      </w:r>
      <w:bookmarkStart w:id="15535" w:name="_ETM_Q27_209440"/>
      <w:bookmarkEnd w:id="15535"/>
      <w:r>
        <w:rPr>
          <w:rtl/>
        </w:rPr>
        <w:t xml:space="preserve">הפקולטה </w:t>
      </w:r>
      <w:bookmarkStart w:id="15536" w:name="_ETM_Q27_209890"/>
      <w:bookmarkEnd w:id="15536"/>
      <w:r>
        <w:rPr>
          <w:rtl/>
        </w:rPr>
        <w:t>באריאל</w:t>
      </w:r>
      <w:r>
        <w:rPr>
          <w:rFonts w:hint="cs"/>
          <w:rtl/>
        </w:rPr>
        <w:t>.</w:t>
      </w:r>
      <w:r>
        <w:rPr>
          <w:rtl/>
        </w:rPr>
        <w:t xml:space="preserve"> </w:t>
      </w:r>
      <w:bookmarkStart w:id="15537" w:name="_ETM_Q27_210940"/>
      <w:bookmarkEnd w:id="15537"/>
      <w:r>
        <w:rPr>
          <w:rtl/>
        </w:rPr>
        <w:t xml:space="preserve">למרות </w:t>
      </w:r>
      <w:bookmarkStart w:id="15538" w:name="_ETM_Q27_211240"/>
      <w:bookmarkEnd w:id="15538"/>
      <w:r>
        <w:rPr>
          <w:rtl/>
        </w:rPr>
        <w:t xml:space="preserve">שישנה </w:t>
      </w:r>
      <w:bookmarkStart w:id="15539" w:name="_ETM_Q27_211810"/>
      <w:bookmarkEnd w:id="15539"/>
      <w:r>
        <w:rPr>
          <w:rtl/>
        </w:rPr>
        <w:t xml:space="preserve">מגמת </w:t>
      </w:r>
      <w:bookmarkStart w:id="15540" w:name="_ETM_Q27_212290"/>
      <w:bookmarkEnd w:id="15540"/>
      <w:r>
        <w:rPr>
          <w:rtl/>
        </w:rPr>
        <w:t>עלי</w:t>
      </w:r>
      <w:r>
        <w:rPr>
          <w:rFonts w:hint="cs"/>
          <w:rtl/>
        </w:rPr>
        <w:t>י</w:t>
      </w:r>
      <w:r>
        <w:rPr>
          <w:rtl/>
        </w:rPr>
        <w:t>ה</w:t>
      </w:r>
      <w:r>
        <w:rPr>
          <w:rFonts w:hint="cs"/>
          <w:rtl/>
        </w:rPr>
        <w:t>,</w:t>
      </w:r>
      <w:r>
        <w:rPr>
          <w:rtl/>
        </w:rPr>
        <w:t xml:space="preserve"> </w:t>
      </w:r>
      <w:bookmarkStart w:id="15541" w:name="_ETM_Q27_213010"/>
      <w:bookmarkEnd w:id="15541"/>
      <w:r>
        <w:rPr>
          <w:rtl/>
        </w:rPr>
        <w:t xml:space="preserve">זה </w:t>
      </w:r>
      <w:bookmarkStart w:id="15542" w:name="_ETM_Q27_213159"/>
      <w:bookmarkEnd w:id="15542"/>
      <w:r>
        <w:rPr>
          <w:rtl/>
        </w:rPr>
        <w:t xml:space="preserve">עדיין </w:t>
      </w:r>
      <w:bookmarkStart w:id="15543" w:name="_ETM_Q27_213400"/>
      <w:bookmarkEnd w:id="15543"/>
      <w:r>
        <w:rPr>
          <w:rtl/>
        </w:rPr>
        <w:t xml:space="preserve">לא </w:t>
      </w:r>
      <w:bookmarkStart w:id="15544" w:name="_ETM_Q27_213489"/>
      <w:bookmarkEnd w:id="15544"/>
      <w:r>
        <w:rPr>
          <w:rtl/>
        </w:rPr>
        <w:t>מספיק</w:t>
      </w:r>
      <w:r>
        <w:rPr>
          <w:rFonts w:hint="cs"/>
          <w:rtl/>
        </w:rPr>
        <w:t>.</w:t>
      </w:r>
      <w:r>
        <w:rPr>
          <w:rtl/>
        </w:rPr>
        <w:t xml:space="preserve"> </w:t>
      </w:r>
      <w:bookmarkStart w:id="15545" w:name="_ETM_Q27_215100"/>
      <w:bookmarkEnd w:id="15545"/>
      <w:r>
        <w:rPr>
          <w:rtl/>
        </w:rPr>
        <w:t xml:space="preserve">קיים </w:t>
      </w:r>
      <w:bookmarkStart w:id="15546" w:name="_ETM_Q27_215460"/>
      <w:bookmarkEnd w:id="15546"/>
      <w:r>
        <w:rPr>
          <w:rtl/>
        </w:rPr>
        <w:t xml:space="preserve">מחסור </w:t>
      </w:r>
      <w:bookmarkStart w:id="15547" w:name="_ETM_Q27_215789"/>
      <w:bookmarkEnd w:id="15547"/>
      <w:r>
        <w:rPr>
          <w:rtl/>
        </w:rPr>
        <w:t xml:space="preserve">עצום </w:t>
      </w:r>
      <w:bookmarkStart w:id="15548" w:name="_ETM_Q27_216030"/>
      <w:bookmarkStart w:id="15549" w:name="_ETM_Q27_216179"/>
      <w:bookmarkEnd w:id="15548"/>
      <w:bookmarkEnd w:id="15549"/>
      <w:r>
        <w:rPr>
          <w:rFonts w:hint="cs"/>
          <w:rtl/>
        </w:rPr>
        <w:t>ב</w:t>
      </w:r>
      <w:r>
        <w:rPr>
          <w:rtl/>
        </w:rPr>
        <w:t>כ</w:t>
      </w:r>
      <w:r>
        <w:rPr>
          <w:rFonts w:hint="cs"/>
          <w:rtl/>
        </w:rPr>
        <w:t xml:space="preserve">וח </w:t>
      </w:r>
      <w:r>
        <w:rPr>
          <w:rtl/>
        </w:rPr>
        <w:t>א</w:t>
      </w:r>
      <w:r>
        <w:rPr>
          <w:rFonts w:hint="cs"/>
          <w:rtl/>
        </w:rPr>
        <w:t>דם</w:t>
      </w:r>
      <w:r>
        <w:rPr>
          <w:rtl/>
        </w:rPr>
        <w:t xml:space="preserve"> </w:t>
      </w:r>
      <w:bookmarkStart w:id="15550" w:name="_ETM_Q27_216629"/>
      <w:bookmarkEnd w:id="15550"/>
      <w:r>
        <w:rPr>
          <w:rtl/>
        </w:rPr>
        <w:t xml:space="preserve">במערכת </w:t>
      </w:r>
      <w:bookmarkStart w:id="15551" w:name="_ETM_Q27_217019"/>
      <w:bookmarkEnd w:id="15551"/>
      <w:r>
        <w:rPr>
          <w:rtl/>
        </w:rPr>
        <w:t>הבריאות</w:t>
      </w:r>
      <w:r>
        <w:rPr>
          <w:rFonts w:hint="cs"/>
          <w:rtl/>
        </w:rPr>
        <w:t>,</w:t>
      </w:r>
      <w:r>
        <w:rPr>
          <w:rtl/>
        </w:rPr>
        <w:t xml:space="preserve"> </w:t>
      </w:r>
      <w:bookmarkStart w:id="15552" w:name="_ETM_Q27_217979"/>
      <w:bookmarkEnd w:id="15552"/>
      <w:r>
        <w:rPr>
          <w:rFonts w:hint="cs"/>
          <w:rtl/>
        </w:rPr>
        <w:t>ו</w:t>
      </w:r>
      <w:r>
        <w:rPr>
          <w:rtl/>
        </w:rPr>
        <w:t>סיבה</w:t>
      </w:r>
      <w:bookmarkStart w:id="15553" w:name="_ETM_Q27_218370"/>
      <w:bookmarkEnd w:id="15553"/>
      <w:r>
        <w:rPr>
          <w:rFonts w:hint="cs"/>
          <w:rtl/>
        </w:rPr>
        <w:t xml:space="preserve"> אחת</w:t>
      </w:r>
      <w:r>
        <w:rPr>
          <w:rtl/>
        </w:rPr>
        <w:t xml:space="preserve"> </w:t>
      </w:r>
      <w:bookmarkStart w:id="15554" w:name="_ETM_Q27_218579"/>
      <w:bookmarkEnd w:id="15554"/>
      <w:r>
        <w:rPr>
          <w:rtl/>
        </w:rPr>
        <w:t xml:space="preserve">לזה </w:t>
      </w:r>
      <w:bookmarkStart w:id="15555" w:name="_ETM_Q27_218789"/>
      <w:bookmarkEnd w:id="15555"/>
      <w:r>
        <w:rPr>
          <w:rtl/>
        </w:rPr>
        <w:t xml:space="preserve">היא </w:t>
      </w:r>
      <w:bookmarkStart w:id="15556" w:name="_ETM_Q27_218850"/>
      <w:bookmarkEnd w:id="15556"/>
      <w:r w:rsidR="00552D67">
        <w:rPr>
          <w:rFonts w:hint="cs"/>
          <w:rtl/>
        </w:rPr>
        <w:t>המחסור ב</w:t>
      </w:r>
      <w:r>
        <w:rPr>
          <w:rtl/>
        </w:rPr>
        <w:t xml:space="preserve">תקנים </w:t>
      </w:r>
      <w:bookmarkStart w:id="15557" w:name="_ETM_Q27_219690"/>
      <w:bookmarkEnd w:id="15557"/>
      <w:r>
        <w:rPr>
          <w:rtl/>
        </w:rPr>
        <w:t xml:space="preserve">לסטודנטים </w:t>
      </w:r>
      <w:bookmarkStart w:id="15558" w:name="_ETM_Q27_220409"/>
      <w:bookmarkEnd w:id="15558"/>
      <w:r>
        <w:rPr>
          <w:rtl/>
        </w:rPr>
        <w:t xml:space="preserve">לרפואה </w:t>
      </w:r>
      <w:bookmarkStart w:id="15559" w:name="_ETM_Q27_220799"/>
      <w:bookmarkEnd w:id="15559"/>
      <w:r>
        <w:rPr>
          <w:rtl/>
        </w:rPr>
        <w:t>בארץ</w:t>
      </w:r>
      <w:r>
        <w:rPr>
          <w:rFonts w:hint="cs"/>
          <w:rtl/>
        </w:rPr>
        <w:t>.</w:t>
      </w:r>
      <w:r>
        <w:rPr>
          <w:rtl/>
        </w:rPr>
        <w:t xml:space="preserve"> </w:t>
      </w:r>
      <w:bookmarkStart w:id="15560" w:name="_ETM_Q27_221690"/>
      <w:bookmarkEnd w:id="15560"/>
      <w:r>
        <w:rPr>
          <w:rtl/>
        </w:rPr>
        <w:t xml:space="preserve">הסטודנטים </w:t>
      </w:r>
      <w:bookmarkStart w:id="15561" w:name="_ETM_Q27_222229"/>
      <w:bookmarkEnd w:id="15561"/>
      <w:r>
        <w:rPr>
          <w:rtl/>
        </w:rPr>
        <w:t xml:space="preserve">לרפואה </w:t>
      </w:r>
      <w:bookmarkStart w:id="15562" w:name="_ETM_Q27_223010"/>
      <w:bookmarkEnd w:id="15562"/>
      <w:r>
        <w:rPr>
          <w:rtl/>
        </w:rPr>
        <w:t xml:space="preserve">עוברים </w:t>
      </w:r>
      <w:bookmarkStart w:id="15563" w:name="_ETM_Q27_223370"/>
      <w:bookmarkEnd w:id="15563"/>
      <w:r>
        <w:rPr>
          <w:rtl/>
        </w:rPr>
        <w:t xml:space="preserve">ללמוד </w:t>
      </w:r>
      <w:bookmarkStart w:id="15564" w:name="_ETM_Q27_223909"/>
      <w:bookmarkEnd w:id="15564"/>
      <w:r>
        <w:rPr>
          <w:rtl/>
        </w:rPr>
        <w:t>בחו"ל</w:t>
      </w:r>
      <w:r>
        <w:rPr>
          <w:rFonts w:hint="cs"/>
          <w:rtl/>
        </w:rPr>
        <w:t>,</w:t>
      </w:r>
      <w:r>
        <w:rPr>
          <w:rtl/>
        </w:rPr>
        <w:t xml:space="preserve"> </w:t>
      </w:r>
      <w:bookmarkStart w:id="15565" w:name="_ETM_Q27_224539"/>
      <w:bookmarkEnd w:id="15565"/>
      <w:r>
        <w:rPr>
          <w:rtl/>
        </w:rPr>
        <w:t xml:space="preserve">מוציאים </w:t>
      </w:r>
      <w:bookmarkStart w:id="15566" w:name="_ETM_Q27_225229"/>
      <w:bookmarkEnd w:id="15566"/>
      <w:r>
        <w:rPr>
          <w:rtl/>
        </w:rPr>
        <w:t xml:space="preserve">הון </w:t>
      </w:r>
      <w:bookmarkStart w:id="15567" w:name="_ETM_Q27_225409"/>
      <w:bookmarkEnd w:id="15567"/>
      <w:r>
        <w:rPr>
          <w:rtl/>
        </w:rPr>
        <w:t xml:space="preserve">תועפות </w:t>
      </w:r>
      <w:bookmarkStart w:id="15568" w:name="_ETM_Q27_226600"/>
      <w:bookmarkEnd w:id="15568"/>
      <w:r>
        <w:rPr>
          <w:rtl/>
        </w:rPr>
        <w:t xml:space="preserve">ועוברים </w:t>
      </w:r>
      <w:bookmarkStart w:id="15569" w:name="_ETM_Q27_227020"/>
      <w:bookmarkEnd w:id="15569"/>
      <w:r>
        <w:rPr>
          <w:rtl/>
        </w:rPr>
        <w:t xml:space="preserve">לגור </w:t>
      </w:r>
      <w:bookmarkStart w:id="15570" w:name="_ETM_Q27_227290"/>
      <w:bookmarkEnd w:id="15570"/>
      <w:r>
        <w:rPr>
          <w:rtl/>
        </w:rPr>
        <w:t xml:space="preserve">הרחק </w:t>
      </w:r>
      <w:bookmarkStart w:id="15571" w:name="_ETM_Q27_227500"/>
      <w:bookmarkEnd w:id="15571"/>
      <w:r>
        <w:rPr>
          <w:rtl/>
        </w:rPr>
        <w:t>ממשפחתם</w:t>
      </w:r>
      <w:r>
        <w:rPr>
          <w:rFonts w:hint="cs"/>
          <w:rtl/>
        </w:rPr>
        <w:t>.</w:t>
      </w:r>
      <w:r>
        <w:rPr>
          <w:rtl/>
        </w:rPr>
        <w:t xml:space="preserve"> </w:t>
      </w:r>
      <w:bookmarkStart w:id="15572" w:name="_ETM_Q27_229240"/>
      <w:bookmarkEnd w:id="15572"/>
      <w:r>
        <w:rPr>
          <w:rtl/>
        </w:rPr>
        <w:t xml:space="preserve">מדובר </w:t>
      </w:r>
      <w:bookmarkStart w:id="15573" w:name="_ETM_Q27_229690"/>
      <w:bookmarkEnd w:id="15573"/>
      <w:r>
        <w:rPr>
          <w:rtl/>
        </w:rPr>
        <w:t xml:space="preserve">בשרשרת </w:t>
      </w:r>
      <w:bookmarkStart w:id="15574" w:name="_ETM_Q27_230260"/>
      <w:bookmarkEnd w:id="15574"/>
      <w:r>
        <w:rPr>
          <w:rtl/>
        </w:rPr>
        <w:t xml:space="preserve">שמובילה </w:t>
      </w:r>
      <w:bookmarkStart w:id="15575" w:name="_ETM_Q27_230740"/>
      <w:bookmarkEnd w:id="15575"/>
      <w:r>
        <w:rPr>
          <w:rtl/>
        </w:rPr>
        <w:t>ל</w:t>
      </w:r>
      <w:bookmarkStart w:id="15576" w:name="_ETM_Q27_230800"/>
      <w:bookmarkEnd w:id="15576"/>
      <w:r>
        <w:rPr>
          <w:rtl/>
        </w:rPr>
        <w:t xml:space="preserve">משבר </w:t>
      </w:r>
      <w:bookmarkStart w:id="15577" w:name="_ETM_Q27_231399"/>
      <w:bookmarkEnd w:id="15577"/>
      <w:r>
        <w:rPr>
          <w:rFonts w:hint="cs"/>
          <w:rtl/>
        </w:rPr>
        <w:t xml:space="preserve">הקיים. </w:t>
      </w:r>
      <w:bookmarkStart w:id="15578" w:name="_ETM_Q27_231729"/>
      <w:bookmarkStart w:id="15579" w:name="_ETM_Q27_233500"/>
      <w:bookmarkEnd w:id="15578"/>
      <w:bookmarkEnd w:id="15579"/>
    </w:p>
    <w:p w:rsidR="0034076C" w:rsidRDefault="0034076C" w:rsidP="007E7D36">
      <w:pPr>
        <w:rPr>
          <w:rtl/>
        </w:rPr>
      </w:pPr>
      <w:bookmarkStart w:id="15580" w:name="_ETM_Q27_531980"/>
      <w:bookmarkStart w:id="15581" w:name="_ETM_Q27_532048"/>
      <w:bookmarkEnd w:id="15580"/>
      <w:bookmarkEnd w:id="15581"/>
    </w:p>
    <w:p w:rsidR="00552D67" w:rsidRDefault="0034076C" w:rsidP="00552D67">
      <w:pPr>
        <w:rPr>
          <w:rtl/>
        </w:rPr>
      </w:pPr>
      <w:bookmarkStart w:id="15582" w:name="_ETM_Q27_533099"/>
      <w:bookmarkStart w:id="15583" w:name="_ETM_Q27_533156"/>
      <w:bookmarkEnd w:id="15582"/>
      <w:bookmarkEnd w:id="15583"/>
      <w:r>
        <w:rPr>
          <w:rtl/>
        </w:rPr>
        <w:t xml:space="preserve">אך </w:t>
      </w:r>
      <w:bookmarkStart w:id="15584" w:name="_ETM_Q27_233829"/>
      <w:bookmarkEnd w:id="15584"/>
      <w:r>
        <w:rPr>
          <w:rtl/>
        </w:rPr>
        <w:t xml:space="preserve">הבעיה </w:t>
      </w:r>
      <w:bookmarkStart w:id="15585" w:name="_ETM_Q27_234160"/>
      <w:bookmarkEnd w:id="15585"/>
      <w:r>
        <w:rPr>
          <w:rtl/>
        </w:rPr>
        <w:t xml:space="preserve">היא </w:t>
      </w:r>
      <w:bookmarkStart w:id="15586" w:name="_ETM_Q27_234280"/>
      <w:bookmarkEnd w:id="15586"/>
      <w:r>
        <w:rPr>
          <w:rtl/>
        </w:rPr>
        <w:t xml:space="preserve">לא </w:t>
      </w:r>
      <w:bookmarkStart w:id="15587" w:name="_ETM_Q27_234370"/>
      <w:bookmarkEnd w:id="15587"/>
      <w:r>
        <w:rPr>
          <w:rtl/>
        </w:rPr>
        <w:t xml:space="preserve">רק </w:t>
      </w:r>
      <w:bookmarkStart w:id="15588" w:name="_ETM_Q27_234550"/>
      <w:bookmarkEnd w:id="15588"/>
      <w:r>
        <w:rPr>
          <w:rtl/>
        </w:rPr>
        <w:t xml:space="preserve">התקנים </w:t>
      </w:r>
      <w:bookmarkStart w:id="15589" w:name="_ETM_Q27_234940"/>
      <w:bookmarkEnd w:id="15589"/>
      <w:r>
        <w:rPr>
          <w:rtl/>
        </w:rPr>
        <w:t xml:space="preserve">של </w:t>
      </w:r>
      <w:bookmarkStart w:id="15590" w:name="_ETM_Q27_235090"/>
      <w:bookmarkEnd w:id="15590"/>
      <w:r>
        <w:rPr>
          <w:rtl/>
        </w:rPr>
        <w:t xml:space="preserve">הסטודנטים </w:t>
      </w:r>
      <w:bookmarkStart w:id="15591" w:name="_ETM_Q27_236489"/>
      <w:bookmarkEnd w:id="15591"/>
      <w:r>
        <w:rPr>
          <w:rtl/>
        </w:rPr>
        <w:t>אל</w:t>
      </w:r>
      <w:r>
        <w:rPr>
          <w:rFonts w:hint="cs"/>
          <w:rtl/>
        </w:rPr>
        <w:t>א</w:t>
      </w:r>
      <w:r>
        <w:rPr>
          <w:rtl/>
        </w:rPr>
        <w:t xml:space="preserve"> </w:t>
      </w:r>
      <w:bookmarkStart w:id="15592" w:name="_ETM_Q27_236730"/>
      <w:bookmarkEnd w:id="15592"/>
      <w:r>
        <w:rPr>
          <w:rtl/>
        </w:rPr>
        <w:t>תקנ</w:t>
      </w:r>
      <w:r>
        <w:rPr>
          <w:rFonts w:hint="cs"/>
          <w:rtl/>
        </w:rPr>
        <w:t>י</w:t>
      </w:r>
      <w:r>
        <w:rPr>
          <w:rtl/>
        </w:rPr>
        <w:t xml:space="preserve"> </w:t>
      </w:r>
      <w:bookmarkStart w:id="15593" w:name="_ETM_Q27_237059"/>
      <w:bookmarkEnd w:id="15593"/>
      <w:r>
        <w:rPr>
          <w:rtl/>
        </w:rPr>
        <w:t>המתמחים</w:t>
      </w:r>
      <w:r>
        <w:rPr>
          <w:rFonts w:hint="cs"/>
          <w:rtl/>
        </w:rPr>
        <w:t>.</w:t>
      </w:r>
      <w:r>
        <w:rPr>
          <w:rtl/>
        </w:rPr>
        <w:t xml:space="preserve"> </w:t>
      </w:r>
      <w:bookmarkStart w:id="15594" w:name="_ETM_Q27_238399"/>
      <w:bookmarkEnd w:id="15594"/>
      <w:r>
        <w:rPr>
          <w:rtl/>
        </w:rPr>
        <w:t>תקנ</w:t>
      </w:r>
      <w:r>
        <w:rPr>
          <w:rFonts w:hint="cs"/>
          <w:rtl/>
        </w:rPr>
        <w:t>י</w:t>
      </w:r>
      <w:r>
        <w:rPr>
          <w:rtl/>
        </w:rPr>
        <w:t xml:space="preserve"> </w:t>
      </w:r>
      <w:bookmarkStart w:id="15595" w:name="_ETM_Q27_238789"/>
      <w:bookmarkEnd w:id="15595"/>
      <w:r>
        <w:rPr>
          <w:rtl/>
        </w:rPr>
        <w:t xml:space="preserve">המתמחים </w:t>
      </w:r>
      <w:bookmarkStart w:id="15596" w:name="_ETM_Q27_239269"/>
      <w:bookmarkEnd w:id="15596"/>
      <w:r>
        <w:rPr>
          <w:rtl/>
        </w:rPr>
        <w:t xml:space="preserve">לא </w:t>
      </w:r>
      <w:bookmarkStart w:id="15597" w:name="_ETM_Q27_239359"/>
      <w:bookmarkEnd w:id="15597"/>
      <w:r>
        <w:rPr>
          <w:rtl/>
        </w:rPr>
        <w:t xml:space="preserve">תואמים </w:t>
      </w:r>
      <w:bookmarkStart w:id="15598" w:name="_ETM_Q27_239690"/>
      <w:bookmarkEnd w:id="15598"/>
      <w:r>
        <w:rPr>
          <w:rtl/>
        </w:rPr>
        <w:t xml:space="preserve">את </w:t>
      </w:r>
      <w:bookmarkStart w:id="15599" w:name="_ETM_Q27_239780"/>
      <w:bookmarkEnd w:id="15599"/>
      <w:r w:rsidR="00552D67">
        <w:rPr>
          <w:rFonts w:hint="cs"/>
          <w:rtl/>
        </w:rPr>
        <w:t>מספר</w:t>
      </w:r>
      <w:r>
        <w:rPr>
          <w:rtl/>
        </w:rPr>
        <w:t xml:space="preserve"> </w:t>
      </w:r>
      <w:bookmarkStart w:id="15600" w:name="_ETM_Q27_240050"/>
      <w:bookmarkEnd w:id="15600"/>
      <w:r>
        <w:rPr>
          <w:rtl/>
        </w:rPr>
        <w:t xml:space="preserve">הסטודנטים </w:t>
      </w:r>
      <w:bookmarkStart w:id="15601" w:name="_ETM_Q27_240559"/>
      <w:bookmarkEnd w:id="15601"/>
      <w:r>
        <w:rPr>
          <w:rtl/>
        </w:rPr>
        <w:t xml:space="preserve">לרפואה </w:t>
      </w:r>
      <w:bookmarkStart w:id="15602" w:name="_ETM_Q27_241430"/>
      <w:bookmarkEnd w:id="15602"/>
      <w:r>
        <w:rPr>
          <w:rtl/>
        </w:rPr>
        <w:t xml:space="preserve">שמסיימים </w:t>
      </w:r>
      <w:bookmarkStart w:id="15603" w:name="_ETM_Q27_242089"/>
      <w:bookmarkEnd w:id="15603"/>
      <w:r>
        <w:rPr>
          <w:rtl/>
        </w:rPr>
        <w:t xml:space="preserve">את </w:t>
      </w:r>
      <w:bookmarkStart w:id="15604" w:name="_ETM_Q27_242239"/>
      <w:bookmarkEnd w:id="15604"/>
      <w:r>
        <w:rPr>
          <w:rtl/>
        </w:rPr>
        <w:t>התואר</w:t>
      </w:r>
      <w:r>
        <w:rPr>
          <w:rFonts w:hint="cs"/>
          <w:rtl/>
        </w:rPr>
        <w:t>,</w:t>
      </w:r>
      <w:r>
        <w:rPr>
          <w:rtl/>
        </w:rPr>
        <w:t xml:space="preserve"> </w:t>
      </w:r>
      <w:bookmarkStart w:id="15605" w:name="_ETM_Q27_243199"/>
      <w:bookmarkEnd w:id="15605"/>
      <w:r>
        <w:rPr>
          <w:rtl/>
        </w:rPr>
        <w:t xml:space="preserve">ונוצר </w:t>
      </w:r>
      <w:bookmarkStart w:id="15606" w:name="_ETM_Q27_243989"/>
      <w:bookmarkEnd w:id="15606"/>
      <w:r>
        <w:rPr>
          <w:rtl/>
        </w:rPr>
        <w:t xml:space="preserve">מצב </w:t>
      </w:r>
      <w:bookmarkStart w:id="15607" w:name="_ETM_Q27_244200"/>
      <w:bookmarkEnd w:id="15607"/>
      <w:r>
        <w:rPr>
          <w:rtl/>
        </w:rPr>
        <w:t xml:space="preserve">אבסורדי </w:t>
      </w:r>
      <w:bookmarkStart w:id="15608" w:name="_ETM_Q27_244740"/>
      <w:bookmarkEnd w:id="15608"/>
      <w:r>
        <w:rPr>
          <w:rtl/>
        </w:rPr>
        <w:t>ש</w:t>
      </w:r>
      <w:bookmarkStart w:id="15609" w:name="_ETM_Q27_245009"/>
      <w:bookmarkEnd w:id="15609"/>
      <w:r>
        <w:rPr>
          <w:rtl/>
        </w:rPr>
        <w:t xml:space="preserve">בוגרי </w:t>
      </w:r>
      <w:bookmarkStart w:id="15610" w:name="_ETM_Q27_245310"/>
      <w:bookmarkEnd w:id="15610"/>
      <w:r>
        <w:rPr>
          <w:rtl/>
        </w:rPr>
        <w:t xml:space="preserve">התואר </w:t>
      </w:r>
      <w:bookmarkStart w:id="15611" w:name="_ETM_Q27_245579"/>
      <w:bookmarkEnd w:id="15611"/>
      <w:r>
        <w:rPr>
          <w:rtl/>
        </w:rPr>
        <w:t xml:space="preserve">נשארים </w:t>
      </w:r>
      <w:bookmarkStart w:id="15612" w:name="_ETM_Q27_245909"/>
      <w:bookmarkEnd w:id="15612"/>
      <w:r>
        <w:rPr>
          <w:rtl/>
        </w:rPr>
        <w:t xml:space="preserve">ללא </w:t>
      </w:r>
      <w:bookmarkStart w:id="15613" w:name="_ETM_Q27_246149"/>
      <w:bookmarkEnd w:id="15613"/>
      <w:r>
        <w:rPr>
          <w:rtl/>
        </w:rPr>
        <w:t xml:space="preserve">מענה </w:t>
      </w:r>
      <w:bookmarkStart w:id="15614" w:name="_ETM_Q27_246420"/>
      <w:bookmarkEnd w:id="15614"/>
      <w:r>
        <w:rPr>
          <w:rtl/>
        </w:rPr>
        <w:t xml:space="preserve">תעסוקתי </w:t>
      </w:r>
      <w:bookmarkStart w:id="15615" w:name="_ETM_Q27_247470"/>
      <w:bookmarkEnd w:id="15615"/>
      <w:r>
        <w:rPr>
          <w:rtl/>
        </w:rPr>
        <w:t xml:space="preserve">עקב </w:t>
      </w:r>
      <w:bookmarkStart w:id="15616" w:name="_ETM_Q27_247799"/>
      <w:bookmarkEnd w:id="15616"/>
      <w:r w:rsidR="00552D67">
        <w:rPr>
          <w:rFonts w:hint="cs"/>
          <w:rtl/>
        </w:rPr>
        <w:t xml:space="preserve">מחסור </w:t>
      </w:r>
      <w:bookmarkStart w:id="15617" w:name="_ETM_Q27_248189"/>
      <w:bookmarkEnd w:id="15617"/>
      <w:r>
        <w:rPr>
          <w:rtl/>
        </w:rPr>
        <w:t xml:space="preserve">בתקני </w:t>
      </w:r>
      <w:bookmarkStart w:id="15618" w:name="_ETM_Q27_248579"/>
      <w:bookmarkEnd w:id="15618"/>
      <w:r>
        <w:rPr>
          <w:rtl/>
        </w:rPr>
        <w:t xml:space="preserve">מתמחים </w:t>
      </w:r>
      <w:bookmarkStart w:id="15619" w:name="_ETM_Q27_249060"/>
      <w:bookmarkEnd w:id="15619"/>
      <w:r>
        <w:rPr>
          <w:rtl/>
        </w:rPr>
        <w:t xml:space="preserve">בבתי </w:t>
      </w:r>
      <w:bookmarkStart w:id="15620" w:name="_ETM_Q27_249465"/>
      <w:bookmarkEnd w:id="15620"/>
      <w:r>
        <w:rPr>
          <w:rtl/>
        </w:rPr>
        <w:t>החולים</w:t>
      </w:r>
      <w:r>
        <w:rPr>
          <w:rFonts w:hint="cs"/>
          <w:rtl/>
        </w:rPr>
        <w:t>.</w:t>
      </w:r>
      <w:r>
        <w:rPr>
          <w:rtl/>
        </w:rPr>
        <w:t xml:space="preserve"> </w:t>
      </w:r>
      <w:bookmarkStart w:id="15621" w:name="_ETM_Q27_250549"/>
      <w:bookmarkEnd w:id="15621"/>
      <w:r>
        <w:rPr>
          <w:rtl/>
        </w:rPr>
        <w:t xml:space="preserve">ישנו </w:t>
      </w:r>
      <w:bookmarkStart w:id="15622" w:name="_ETM_Q27_250939"/>
      <w:bookmarkEnd w:id="15622"/>
      <w:r>
        <w:rPr>
          <w:rtl/>
        </w:rPr>
        <w:t xml:space="preserve">פער </w:t>
      </w:r>
      <w:bookmarkStart w:id="15623" w:name="_ETM_Q27_251180"/>
      <w:bookmarkEnd w:id="15623"/>
      <w:r>
        <w:rPr>
          <w:rtl/>
        </w:rPr>
        <w:t xml:space="preserve">משמעותי </w:t>
      </w:r>
      <w:bookmarkStart w:id="15624" w:name="_ETM_Q27_251780"/>
      <w:bookmarkEnd w:id="15624"/>
      <w:r>
        <w:rPr>
          <w:rtl/>
        </w:rPr>
        <w:t xml:space="preserve">בין </w:t>
      </w:r>
      <w:bookmarkStart w:id="15625" w:name="_ETM_Q27_251930"/>
      <w:bookmarkEnd w:id="15625"/>
      <w:r>
        <w:rPr>
          <w:rtl/>
        </w:rPr>
        <w:t xml:space="preserve">מספר </w:t>
      </w:r>
      <w:bookmarkStart w:id="15626" w:name="_ETM_Q27_252229"/>
      <w:bookmarkEnd w:id="15626"/>
      <w:r>
        <w:rPr>
          <w:rtl/>
        </w:rPr>
        <w:t xml:space="preserve">הבוגרים </w:t>
      </w:r>
      <w:bookmarkStart w:id="15627" w:name="_ETM_Q27_252649"/>
      <w:bookmarkEnd w:id="15627"/>
      <w:r>
        <w:rPr>
          <w:rtl/>
        </w:rPr>
        <w:t xml:space="preserve">לבין </w:t>
      </w:r>
      <w:bookmarkStart w:id="15628" w:name="_ETM_Q27_252890"/>
      <w:bookmarkEnd w:id="15628"/>
      <w:r>
        <w:rPr>
          <w:rFonts w:hint="cs"/>
          <w:rtl/>
        </w:rPr>
        <w:t>מספר</w:t>
      </w:r>
      <w:r>
        <w:rPr>
          <w:rtl/>
        </w:rPr>
        <w:t xml:space="preserve"> </w:t>
      </w:r>
      <w:bookmarkStart w:id="15629" w:name="_ETM_Q27_253189"/>
      <w:bookmarkEnd w:id="15629"/>
      <w:r>
        <w:rPr>
          <w:rtl/>
        </w:rPr>
        <w:t>תקנ</w:t>
      </w:r>
      <w:r>
        <w:rPr>
          <w:rFonts w:hint="cs"/>
          <w:rtl/>
        </w:rPr>
        <w:t>י</w:t>
      </w:r>
      <w:r>
        <w:rPr>
          <w:rtl/>
        </w:rPr>
        <w:t xml:space="preserve"> </w:t>
      </w:r>
      <w:bookmarkStart w:id="15630" w:name="_ETM_Q27_253490"/>
      <w:bookmarkEnd w:id="15630"/>
      <w:r>
        <w:rPr>
          <w:rtl/>
        </w:rPr>
        <w:t>המתמחים</w:t>
      </w:r>
      <w:r>
        <w:rPr>
          <w:rFonts w:hint="cs"/>
          <w:rtl/>
        </w:rPr>
        <w:t>.</w:t>
      </w:r>
      <w:r>
        <w:rPr>
          <w:rtl/>
        </w:rPr>
        <w:t xml:space="preserve"> </w:t>
      </w:r>
      <w:bookmarkStart w:id="15631" w:name="_ETM_Q27_255010"/>
      <w:bookmarkStart w:id="15632" w:name="_ETM_Q27_555511"/>
      <w:bookmarkStart w:id="15633" w:name="_ETM_Q27_555573"/>
      <w:bookmarkStart w:id="15634" w:name="_ETM_Q27_555943"/>
      <w:bookmarkStart w:id="15635" w:name="_ETM_Q27_556014"/>
      <w:bookmarkEnd w:id="15631"/>
      <w:bookmarkEnd w:id="15632"/>
      <w:bookmarkEnd w:id="15633"/>
      <w:bookmarkEnd w:id="15634"/>
      <w:bookmarkEnd w:id="15635"/>
      <w:r>
        <w:rPr>
          <w:rtl/>
        </w:rPr>
        <w:t xml:space="preserve">הבעיה </w:t>
      </w:r>
      <w:bookmarkStart w:id="15636" w:name="_ETM_Q27_255549"/>
      <w:bookmarkEnd w:id="15636"/>
      <w:r>
        <w:rPr>
          <w:rtl/>
        </w:rPr>
        <w:t xml:space="preserve">היא </w:t>
      </w:r>
      <w:bookmarkStart w:id="15637" w:name="_ETM_Q27_255640"/>
      <w:bookmarkEnd w:id="15637"/>
      <w:r>
        <w:rPr>
          <w:rtl/>
        </w:rPr>
        <w:t xml:space="preserve">בעיה </w:t>
      </w:r>
      <w:bookmarkStart w:id="15638" w:name="_ETM_Q27_255940"/>
      <w:bookmarkEnd w:id="15638"/>
      <w:r>
        <w:rPr>
          <w:rtl/>
        </w:rPr>
        <w:t>ארצית</w:t>
      </w:r>
      <w:r>
        <w:rPr>
          <w:rFonts w:hint="cs"/>
          <w:rtl/>
        </w:rPr>
        <w:t>,</w:t>
      </w:r>
      <w:r>
        <w:rPr>
          <w:rtl/>
        </w:rPr>
        <w:t xml:space="preserve"> </w:t>
      </w:r>
      <w:bookmarkStart w:id="15639" w:name="_ETM_Q27_257090"/>
      <w:bookmarkEnd w:id="15639"/>
      <w:r>
        <w:rPr>
          <w:rtl/>
        </w:rPr>
        <w:t xml:space="preserve">אך </w:t>
      </w:r>
      <w:bookmarkStart w:id="15640" w:name="_ETM_Q27_257299"/>
      <w:bookmarkEnd w:id="15640"/>
      <w:r>
        <w:rPr>
          <w:rtl/>
        </w:rPr>
        <w:t xml:space="preserve">הבעיה </w:t>
      </w:r>
      <w:bookmarkStart w:id="15641" w:name="_ETM_Q27_257690"/>
      <w:bookmarkEnd w:id="15641"/>
      <w:r>
        <w:rPr>
          <w:rtl/>
        </w:rPr>
        <w:t xml:space="preserve">מחריפה </w:t>
      </w:r>
      <w:bookmarkStart w:id="15642" w:name="_ETM_Q27_258680"/>
      <w:bookmarkEnd w:id="15642"/>
      <w:r>
        <w:rPr>
          <w:rtl/>
        </w:rPr>
        <w:t>בפריפריה</w:t>
      </w:r>
      <w:r>
        <w:rPr>
          <w:rFonts w:hint="cs"/>
          <w:rtl/>
        </w:rPr>
        <w:t>.</w:t>
      </w:r>
      <w:r>
        <w:rPr>
          <w:rtl/>
        </w:rPr>
        <w:t xml:space="preserve"> </w:t>
      </w:r>
      <w:bookmarkStart w:id="15643" w:name="_ETM_Q27_260020"/>
      <w:bookmarkEnd w:id="15643"/>
    </w:p>
    <w:p w:rsidR="00552D67" w:rsidRDefault="00552D67" w:rsidP="00552D67">
      <w:pPr>
        <w:rPr>
          <w:rtl/>
        </w:rPr>
      </w:pPr>
    </w:p>
    <w:p w:rsidR="0034076C" w:rsidRDefault="0034076C" w:rsidP="00552D67">
      <w:pPr>
        <w:rPr>
          <w:rtl/>
        </w:rPr>
      </w:pPr>
      <w:r>
        <w:rPr>
          <w:rtl/>
        </w:rPr>
        <w:t xml:space="preserve">כפי </w:t>
      </w:r>
      <w:bookmarkStart w:id="15644" w:name="_ETM_Q27_260289"/>
      <w:bookmarkEnd w:id="15644"/>
      <w:r>
        <w:rPr>
          <w:rtl/>
        </w:rPr>
        <w:t>שאמרתי</w:t>
      </w:r>
      <w:r>
        <w:rPr>
          <w:rFonts w:hint="cs"/>
          <w:rtl/>
        </w:rPr>
        <w:t>,</w:t>
      </w:r>
      <w:r>
        <w:rPr>
          <w:rtl/>
        </w:rPr>
        <w:t xml:space="preserve"> </w:t>
      </w:r>
      <w:bookmarkStart w:id="15645" w:name="_ETM_Q27_260829"/>
      <w:bookmarkEnd w:id="15645"/>
      <w:r>
        <w:rPr>
          <w:rtl/>
        </w:rPr>
        <w:t xml:space="preserve">במהלך </w:t>
      </w:r>
      <w:bookmarkStart w:id="15646" w:name="_ETM_Q27_261130"/>
      <w:bookmarkEnd w:id="15646"/>
      <w:r>
        <w:rPr>
          <w:rtl/>
        </w:rPr>
        <w:t xml:space="preserve">החודשים </w:t>
      </w:r>
      <w:bookmarkStart w:id="15647" w:name="_ETM_Q27_261639"/>
      <w:bookmarkEnd w:id="15647"/>
      <w:r>
        <w:rPr>
          <w:rtl/>
        </w:rPr>
        <w:t xml:space="preserve">האחרונים </w:t>
      </w:r>
      <w:bookmarkStart w:id="15648" w:name="_ETM_Q27_262060"/>
      <w:bookmarkEnd w:id="15648"/>
      <w:r>
        <w:rPr>
          <w:rtl/>
        </w:rPr>
        <w:t xml:space="preserve">סיירתי </w:t>
      </w:r>
      <w:bookmarkStart w:id="15649" w:name="_ETM_Q27_262450"/>
      <w:bookmarkEnd w:id="15649"/>
      <w:r>
        <w:rPr>
          <w:rtl/>
        </w:rPr>
        <w:t xml:space="preserve">בבתי </w:t>
      </w:r>
      <w:bookmarkStart w:id="15650" w:name="_ETM_Q27_262825"/>
      <w:bookmarkEnd w:id="15650"/>
      <w:r>
        <w:rPr>
          <w:rtl/>
        </w:rPr>
        <w:t>החולים</w:t>
      </w:r>
      <w:r>
        <w:rPr>
          <w:rFonts w:hint="cs"/>
          <w:rtl/>
        </w:rPr>
        <w:t>,</w:t>
      </w:r>
      <w:r>
        <w:rPr>
          <w:rtl/>
        </w:rPr>
        <w:t xml:space="preserve"> </w:t>
      </w:r>
      <w:bookmarkStart w:id="15651" w:name="_ETM_Q27_263549"/>
      <w:bookmarkEnd w:id="15651"/>
      <w:r>
        <w:rPr>
          <w:rtl/>
        </w:rPr>
        <w:t xml:space="preserve">נפגשתי </w:t>
      </w:r>
      <w:bookmarkStart w:id="15652" w:name="_ETM_Q27_264000"/>
      <w:bookmarkEnd w:id="15652"/>
      <w:r>
        <w:rPr>
          <w:rtl/>
        </w:rPr>
        <w:t xml:space="preserve">עם </w:t>
      </w:r>
      <w:bookmarkStart w:id="15653" w:name="_ETM_Q27_264090"/>
      <w:bookmarkEnd w:id="15653"/>
      <w:r>
        <w:rPr>
          <w:rtl/>
        </w:rPr>
        <w:t xml:space="preserve">מנהלי </w:t>
      </w:r>
      <w:bookmarkStart w:id="15654" w:name="_ETM_Q27_264509"/>
      <w:bookmarkEnd w:id="15654"/>
      <w:r>
        <w:rPr>
          <w:rtl/>
        </w:rPr>
        <w:t xml:space="preserve">בתי </w:t>
      </w:r>
      <w:bookmarkStart w:id="15655" w:name="_ETM_Q27_264810"/>
      <w:bookmarkEnd w:id="15655"/>
      <w:r>
        <w:rPr>
          <w:rtl/>
        </w:rPr>
        <w:t>החולים</w:t>
      </w:r>
      <w:r w:rsidR="00552D67">
        <w:rPr>
          <w:rFonts w:hint="cs"/>
          <w:rtl/>
        </w:rPr>
        <w:t>,</w:t>
      </w:r>
      <w:r>
        <w:rPr>
          <w:rtl/>
        </w:rPr>
        <w:t xml:space="preserve"> </w:t>
      </w:r>
      <w:bookmarkStart w:id="15656" w:name="_ETM_Q27_265649"/>
      <w:bookmarkEnd w:id="15656"/>
      <w:r>
        <w:rPr>
          <w:rtl/>
        </w:rPr>
        <w:t xml:space="preserve">והם </w:t>
      </w:r>
      <w:bookmarkStart w:id="15657" w:name="_ETM_Q27_265920"/>
      <w:bookmarkEnd w:id="15657"/>
      <w:r>
        <w:rPr>
          <w:rtl/>
        </w:rPr>
        <w:t>ה</w:t>
      </w:r>
      <w:r>
        <w:rPr>
          <w:rFonts w:hint="cs"/>
          <w:rtl/>
        </w:rPr>
        <w:t>צ</w:t>
      </w:r>
      <w:r>
        <w:rPr>
          <w:rtl/>
        </w:rPr>
        <w:t xml:space="preserve">יפו </w:t>
      </w:r>
      <w:bookmarkStart w:id="15658" w:name="_ETM_Q27_266280"/>
      <w:bookmarkEnd w:id="15658"/>
      <w:r>
        <w:rPr>
          <w:rtl/>
        </w:rPr>
        <w:t xml:space="preserve">בפניי </w:t>
      </w:r>
      <w:bookmarkStart w:id="15659" w:name="_ETM_Q27_266700"/>
      <w:bookmarkEnd w:id="15659"/>
      <w:r>
        <w:rPr>
          <w:rtl/>
        </w:rPr>
        <w:t xml:space="preserve">את </w:t>
      </w:r>
      <w:bookmarkStart w:id="15660" w:name="_ETM_Q27_266789"/>
      <w:bookmarkEnd w:id="15660"/>
      <w:r>
        <w:rPr>
          <w:rtl/>
        </w:rPr>
        <w:t>הבעיה</w:t>
      </w:r>
      <w:r>
        <w:rPr>
          <w:rFonts w:hint="cs"/>
          <w:rtl/>
        </w:rPr>
        <w:t>.</w:t>
      </w:r>
      <w:r>
        <w:rPr>
          <w:rtl/>
        </w:rPr>
        <w:t xml:space="preserve"> </w:t>
      </w:r>
      <w:bookmarkStart w:id="15661" w:name="_ETM_Q27_268439"/>
      <w:bookmarkEnd w:id="15661"/>
      <w:r>
        <w:rPr>
          <w:rtl/>
        </w:rPr>
        <w:t xml:space="preserve">מעבר </w:t>
      </w:r>
      <w:bookmarkStart w:id="15662" w:name="_ETM_Q27_268770"/>
      <w:bookmarkEnd w:id="15662"/>
      <w:r>
        <w:rPr>
          <w:rtl/>
        </w:rPr>
        <w:t xml:space="preserve">לעובדה </w:t>
      </w:r>
      <w:bookmarkStart w:id="15663" w:name="_ETM_Q27_269340"/>
      <w:bookmarkEnd w:id="15663"/>
      <w:r>
        <w:rPr>
          <w:rtl/>
        </w:rPr>
        <w:t xml:space="preserve">שאין </w:t>
      </w:r>
      <w:bookmarkStart w:id="15664" w:name="_ETM_Q27_269969"/>
      <w:bookmarkEnd w:id="15664"/>
      <w:r>
        <w:rPr>
          <w:rtl/>
        </w:rPr>
        <w:t>תקנים</w:t>
      </w:r>
      <w:r>
        <w:rPr>
          <w:rFonts w:hint="cs"/>
          <w:rtl/>
        </w:rPr>
        <w:t>,</w:t>
      </w:r>
      <w:r>
        <w:rPr>
          <w:rtl/>
        </w:rPr>
        <w:t xml:space="preserve"> </w:t>
      </w:r>
      <w:bookmarkStart w:id="15665" w:name="_ETM_Q27_270840"/>
      <w:bookmarkEnd w:id="15665"/>
      <w:r>
        <w:rPr>
          <w:rtl/>
        </w:rPr>
        <w:t xml:space="preserve">גם </w:t>
      </w:r>
      <w:bookmarkStart w:id="15666" w:name="_ETM_Q27_271079"/>
      <w:bookmarkEnd w:id="15666"/>
      <w:r>
        <w:rPr>
          <w:rtl/>
        </w:rPr>
        <w:t xml:space="preserve">את </w:t>
      </w:r>
      <w:bookmarkStart w:id="15667" w:name="_ETM_Q27_271200"/>
      <w:bookmarkEnd w:id="15667"/>
      <w:r>
        <w:rPr>
          <w:rtl/>
        </w:rPr>
        <w:t xml:space="preserve">המעט </w:t>
      </w:r>
      <w:bookmarkStart w:id="15668" w:name="_ETM_Q27_271560"/>
      <w:bookmarkEnd w:id="15668"/>
      <w:r>
        <w:rPr>
          <w:rtl/>
        </w:rPr>
        <w:t xml:space="preserve">שיש </w:t>
      </w:r>
      <w:bookmarkStart w:id="15669" w:name="_ETM_Q27_271890"/>
      <w:bookmarkEnd w:id="15669"/>
      <w:r>
        <w:rPr>
          <w:rtl/>
        </w:rPr>
        <w:t xml:space="preserve">להם </w:t>
      </w:r>
      <w:bookmarkStart w:id="15670" w:name="_ETM_Q27_272490"/>
      <w:bookmarkEnd w:id="15670"/>
      <w:r>
        <w:rPr>
          <w:rtl/>
        </w:rPr>
        <w:t xml:space="preserve">הם </w:t>
      </w:r>
      <w:bookmarkStart w:id="15671" w:name="_ETM_Q27_272670"/>
      <w:bookmarkEnd w:id="15671"/>
      <w:r>
        <w:rPr>
          <w:rtl/>
        </w:rPr>
        <w:t xml:space="preserve">לא </w:t>
      </w:r>
      <w:bookmarkStart w:id="15672" w:name="_ETM_Q27_272789"/>
      <w:bookmarkEnd w:id="15672"/>
      <w:r>
        <w:rPr>
          <w:rtl/>
        </w:rPr>
        <w:t xml:space="preserve">מצליחים </w:t>
      </w:r>
      <w:bookmarkStart w:id="15673" w:name="_ETM_Q27_273240"/>
      <w:bookmarkEnd w:id="15673"/>
      <w:r>
        <w:rPr>
          <w:rtl/>
        </w:rPr>
        <w:t>למלא</w:t>
      </w:r>
      <w:r>
        <w:rPr>
          <w:rFonts w:hint="cs"/>
          <w:rtl/>
        </w:rPr>
        <w:t>.</w:t>
      </w:r>
      <w:r>
        <w:rPr>
          <w:rtl/>
        </w:rPr>
        <w:t xml:space="preserve"> </w:t>
      </w:r>
      <w:bookmarkStart w:id="15674" w:name="_ETM_Q27_274920"/>
      <w:bookmarkEnd w:id="15674"/>
      <w:r>
        <w:rPr>
          <w:rtl/>
        </w:rPr>
        <w:t xml:space="preserve">את </w:t>
      </w:r>
      <w:bookmarkStart w:id="15675" w:name="_ETM_Q27_275190"/>
      <w:bookmarkEnd w:id="15675"/>
      <w:r>
        <w:rPr>
          <w:rtl/>
        </w:rPr>
        <w:t xml:space="preserve">ההתמחות </w:t>
      </w:r>
      <w:bookmarkStart w:id="15676" w:name="_ETM_Q27_275880"/>
      <w:bookmarkEnd w:id="15676"/>
      <w:r>
        <w:rPr>
          <w:rtl/>
        </w:rPr>
        <w:t xml:space="preserve">הבוגרים </w:t>
      </w:r>
      <w:bookmarkStart w:id="15677" w:name="_ETM_Q27_276300"/>
      <w:bookmarkEnd w:id="15677"/>
      <w:r>
        <w:rPr>
          <w:rtl/>
        </w:rPr>
        <w:t xml:space="preserve">מעדיפים </w:t>
      </w:r>
      <w:bookmarkStart w:id="15678" w:name="_ETM_Q27_276780"/>
      <w:bookmarkEnd w:id="15678"/>
      <w:r>
        <w:rPr>
          <w:rtl/>
        </w:rPr>
        <w:t xml:space="preserve">בדרך </w:t>
      </w:r>
      <w:bookmarkStart w:id="15679" w:name="_ETM_Q27_277080"/>
      <w:bookmarkEnd w:id="15679"/>
      <w:r>
        <w:rPr>
          <w:rtl/>
        </w:rPr>
        <w:t xml:space="preserve">כלל </w:t>
      </w:r>
      <w:bookmarkStart w:id="15680" w:name="_ETM_Q27_277200"/>
      <w:bookmarkEnd w:id="15680"/>
      <w:r>
        <w:rPr>
          <w:rtl/>
        </w:rPr>
        <w:t xml:space="preserve">לעשות </w:t>
      </w:r>
      <w:bookmarkStart w:id="15681" w:name="_ETM_Q27_277470"/>
      <w:bookmarkEnd w:id="15681"/>
      <w:r>
        <w:rPr>
          <w:rtl/>
        </w:rPr>
        <w:t>במרכז</w:t>
      </w:r>
      <w:r w:rsidR="00552D67">
        <w:rPr>
          <w:rFonts w:hint="cs"/>
          <w:rtl/>
        </w:rPr>
        <w:t>,</w:t>
      </w:r>
      <w:r>
        <w:rPr>
          <w:rtl/>
        </w:rPr>
        <w:t xml:space="preserve"> </w:t>
      </w:r>
      <w:bookmarkStart w:id="15682" w:name="_ETM_Q27_278969"/>
      <w:bookmarkEnd w:id="15682"/>
      <w:r>
        <w:rPr>
          <w:rtl/>
        </w:rPr>
        <w:t xml:space="preserve">וגם </w:t>
      </w:r>
      <w:bookmarkStart w:id="15683" w:name="_ETM_Q27_279270"/>
      <w:bookmarkEnd w:id="15683"/>
      <w:r>
        <w:rPr>
          <w:rtl/>
        </w:rPr>
        <w:t xml:space="preserve">התמריצים </w:t>
      </w:r>
      <w:bookmarkStart w:id="15684" w:name="_ETM_Q27_279749"/>
      <w:bookmarkEnd w:id="15684"/>
      <w:r>
        <w:rPr>
          <w:rtl/>
        </w:rPr>
        <w:t>ש</w:t>
      </w:r>
      <w:r>
        <w:rPr>
          <w:rFonts w:hint="cs"/>
          <w:rtl/>
        </w:rPr>
        <w:t>נ</w:t>
      </w:r>
      <w:r>
        <w:rPr>
          <w:rtl/>
        </w:rPr>
        <w:t>קבע</w:t>
      </w:r>
      <w:r>
        <w:rPr>
          <w:rFonts w:hint="cs"/>
          <w:rtl/>
        </w:rPr>
        <w:t xml:space="preserve">ו על מנת </w:t>
      </w:r>
      <w:bookmarkStart w:id="15685" w:name="_ETM_Q27_280200"/>
      <w:bookmarkStart w:id="15686" w:name="_ETM_Q27_280409"/>
      <w:bookmarkEnd w:id="15685"/>
      <w:bookmarkEnd w:id="15686"/>
      <w:r>
        <w:rPr>
          <w:rtl/>
        </w:rPr>
        <w:t xml:space="preserve">למשוך </w:t>
      </w:r>
      <w:bookmarkStart w:id="15687" w:name="_ETM_Q27_280770"/>
      <w:bookmarkEnd w:id="15687"/>
      <w:r>
        <w:rPr>
          <w:rtl/>
        </w:rPr>
        <w:t xml:space="preserve">את </w:t>
      </w:r>
      <w:bookmarkStart w:id="15688" w:name="_ETM_Q27_280859"/>
      <w:bookmarkEnd w:id="15688"/>
      <w:r>
        <w:rPr>
          <w:rtl/>
        </w:rPr>
        <w:t>המ</w:t>
      </w:r>
      <w:r>
        <w:rPr>
          <w:rFonts w:hint="cs"/>
          <w:rtl/>
        </w:rPr>
        <w:t>תמח</w:t>
      </w:r>
      <w:r>
        <w:rPr>
          <w:rtl/>
        </w:rPr>
        <w:t xml:space="preserve">ים </w:t>
      </w:r>
      <w:bookmarkStart w:id="15689" w:name="_ETM_Q27_281280"/>
      <w:bookmarkEnd w:id="15689"/>
      <w:r>
        <w:rPr>
          <w:rtl/>
        </w:rPr>
        <w:t xml:space="preserve">לפריפריה </w:t>
      </w:r>
      <w:bookmarkStart w:id="15690" w:name="_ETM_Q27_282090"/>
      <w:bookmarkEnd w:id="15690"/>
      <w:r>
        <w:rPr>
          <w:rtl/>
        </w:rPr>
        <w:t xml:space="preserve">עומדים </w:t>
      </w:r>
      <w:bookmarkStart w:id="15691" w:name="_ETM_Q27_282420"/>
      <w:bookmarkEnd w:id="15691"/>
      <w:r>
        <w:rPr>
          <w:rFonts w:hint="cs"/>
          <w:rtl/>
        </w:rPr>
        <w:t xml:space="preserve">על </w:t>
      </w:r>
      <w:r>
        <w:rPr>
          <w:rtl/>
        </w:rPr>
        <w:t xml:space="preserve">סף </w:t>
      </w:r>
      <w:bookmarkStart w:id="15692" w:name="_ETM_Q27_282659"/>
      <w:bookmarkEnd w:id="15692"/>
      <w:r>
        <w:rPr>
          <w:rtl/>
        </w:rPr>
        <w:t>ביטול</w:t>
      </w:r>
      <w:r>
        <w:rPr>
          <w:rFonts w:hint="cs"/>
          <w:rtl/>
        </w:rPr>
        <w:t>.</w:t>
      </w:r>
      <w:r>
        <w:rPr>
          <w:rtl/>
        </w:rPr>
        <w:t xml:space="preserve"> </w:t>
      </w:r>
      <w:bookmarkStart w:id="15693" w:name="_ETM_Q27_283990"/>
      <w:bookmarkEnd w:id="15693"/>
      <w:r>
        <w:rPr>
          <w:rtl/>
        </w:rPr>
        <w:t xml:space="preserve">המשבר </w:t>
      </w:r>
      <w:bookmarkStart w:id="15694" w:name="_ETM_Q27_284439"/>
      <w:bookmarkEnd w:id="15694"/>
      <w:r>
        <w:rPr>
          <w:rFonts w:hint="cs"/>
          <w:rtl/>
        </w:rPr>
        <w:t>ב</w:t>
      </w:r>
      <w:r>
        <w:rPr>
          <w:rtl/>
        </w:rPr>
        <w:t xml:space="preserve">פריפריה </w:t>
      </w:r>
      <w:bookmarkStart w:id="15695" w:name="_ETM_Q27_285039"/>
      <w:bookmarkEnd w:id="15695"/>
      <w:r>
        <w:rPr>
          <w:rtl/>
        </w:rPr>
        <w:t xml:space="preserve">קיים </w:t>
      </w:r>
      <w:bookmarkStart w:id="15696" w:name="_ETM_Q27_285279"/>
      <w:bookmarkEnd w:id="15696"/>
      <w:r>
        <w:rPr>
          <w:rtl/>
        </w:rPr>
        <w:t xml:space="preserve">365 </w:t>
      </w:r>
      <w:bookmarkStart w:id="15697" w:name="_ETM_Q27_286450"/>
      <w:bookmarkEnd w:id="15697"/>
      <w:r>
        <w:rPr>
          <w:rtl/>
        </w:rPr>
        <w:t xml:space="preserve">ימים </w:t>
      </w:r>
      <w:bookmarkStart w:id="15698" w:name="_ETM_Q27_286659"/>
      <w:bookmarkEnd w:id="15698"/>
      <w:r>
        <w:rPr>
          <w:rtl/>
        </w:rPr>
        <w:t>בשנה</w:t>
      </w:r>
      <w:r w:rsidR="00552D67">
        <w:rPr>
          <w:rFonts w:hint="cs"/>
          <w:rtl/>
        </w:rPr>
        <w:t>,</w:t>
      </w:r>
      <w:r>
        <w:rPr>
          <w:rtl/>
        </w:rPr>
        <w:t xml:space="preserve"> </w:t>
      </w:r>
      <w:bookmarkStart w:id="15699" w:name="_ETM_Q27_287229"/>
      <w:bookmarkEnd w:id="15699"/>
      <w:r>
        <w:rPr>
          <w:rtl/>
        </w:rPr>
        <w:t xml:space="preserve">ולא </w:t>
      </w:r>
      <w:bookmarkStart w:id="15700" w:name="_ETM_Q27_287529"/>
      <w:bookmarkEnd w:id="15700"/>
      <w:r>
        <w:rPr>
          <w:rtl/>
        </w:rPr>
        <w:t xml:space="preserve">רק </w:t>
      </w:r>
      <w:bookmarkStart w:id="15701" w:name="_ETM_Q27_287619"/>
      <w:bookmarkEnd w:id="15701"/>
      <w:r>
        <w:rPr>
          <w:rtl/>
        </w:rPr>
        <w:t xml:space="preserve">בתקופות </w:t>
      </w:r>
      <w:bookmarkStart w:id="15702" w:name="_ETM_Q27_288130"/>
      <w:bookmarkEnd w:id="15702"/>
      <w:r>
        <w:rPr>
          <w:rtl/>
        </w:rPr>
        <w:t xml:space="preserve">העומס </w:t>
      </w:r>
      <w:bookmarkStart w:id="15703" w:name="_ETM_Q27_288689"/>
      <w:bookmarkEnd w:id="15703"/>
      <w:r>
        <w:rPr>
          <w:rtl/>
        </w:rPr>
        <w:t xml:space="preserve">בבתי </w:t>
      </w:r>
      <w:bookmarkStart w:id="15704" w:name="_ETM_Q27_289064"/>
      <w:bookmarkEnd w:id="15704"/>
      <w:r>
        <w:rPr>
          <w:rtl/>
        </w:rPr>
        <w:t xml:space="preserve">החולים </w:t>
      </w:r>
      <w:bookmarkStart w:id="15705" w:name="_ETM_Q27_289439"/>
      <w:bookmarkEnd w:id="15705"/>
      <w:r>
        <w:rPr>
          <w:rtl/>
        </w:rPr>
        <w:t xml:space="preserve">עם </w:t>
      </w:r>
      <w:bookmarkStart w:id="15706" w:name="_ETM_Q27_289529"/>
      <w:bookmarkEnd w:id="15706"/>
      <w:r>
        <w:rPr>
          <w:rtl/>
        </w:rPr>
        <w:t xml:space="preserve">בוא </w:t>
      </w:r>
      <w:bookmarkStart w:id="15707" w:name="_ETM_Q27_289649"/>
      <w:bookmarkEnd w:id="15707"/>
      <w:r>
        <w:rPr>
          <w:rtl/>
        </w:rPr>
        <w:t>החורף</w:t>
      </w:r>
      <w:r>
        <w:rPr>
          <w:rFonts w:hint="cs"/>
          <w:rtl/>
        </w:rPr>
        <w:t>.</w:t>
      </w:r>
      <w:r>
        <w:rPr>
          <w:rtl/>
        </w:rPr>
        <w:t xml:space="preserve"> </w:t>
      </w:r>
      <w:bookmarkStart w:id="15708" w:name="_ETM_Q27_290780"/>
      <w:bookmarkEnd w:id="15708"/>
      <w:r>
        <w:rPr>
          <w:rtl/>
        </w:rPr>
        <w:t xml:space="preserve">המחסור </w:t>
      </w:r>
      <w:bookmarkStart w:id="15709" w:name="_ETM_Q27_291200"/>
      <w:bookmarkStart w:id="15710" w:name="_ETM_Q27_291649"/>
      <w:bookmarkEnd w:id="15709"/>
      <w:bookmarkEnd w:id="15710"/>
      <w:r>
        <w:rPr>
          <w:rtl/>
        </w:rPr>
        <w:t xml:space="preserve">המתמשך </w:t>
      </w:r>
      <w:bookmarkStart w:id="15711" w:name="_ETM_Q27_292399"/>
      <w:bookmarkEnd w:id="15711"/>
      <w:r>
        <w:rPr>
          <w:rtl/>
        </w:rPr>
        <w:t xml:space="preserve">ברופאים </w:t>
      </w:r>
      <w:bookmarkStart w:id="15712" w:name="_ETM_Q27_292820"/>
      <w:bookmarkEnd w:id="15712"/>
      <w:r>
        <w:rPr>
          <w:rtl/>
        </w:rPr>
        <w:t xml:space="preserve">ובתקנים </w:t>
      </w:r>
      <w:bookmarkStart w:id="15713" w:name="_ETM_Q27_293689"/>
      <w:bookmarkEnd w:id="15713"/>
      <w:r>
        <w:rPr>
          <w:rtl/>
        </w:rPr>
        <w:t xml:space="preserve">מוביל </w:t>
      </w:r>
      <w:bookmarkStart w:id="15714" w:name="_ETM_Q27_293960"/>
      <w:bookmarkEnd w:id="15714"/>
      <w:r>
        <w:rPr>
          <w:rtl/>
        </w:rPr>
        <w:t>לשחיקה</w:t>
      </w:r>
      <w:r>
        <w:rPr>
          <w:rFonts w:hint="cs"/>
          <w:rtl/>
        </w:rPr>
        <w:t>,</w:t>
      </w:r>
      <w:r>
        <w:rPr>
          <w:rtl/>
        </w:rPr>
        <w:t xml:space="preserve"> </w:t>
      </w:r>
      <w:bookmarkStart w:id="15715" w:name="_ETM_Q27_294590"/>
      <w:bookmarkEnd w:id="15715"/>
      <w:r>
        <w:rPr>
          <w:rFonts w:hint="cs"/>
          <w:rtl/>
        </w:rPr>
        <w:t>להמתנה ו</w:t>
      </w:r>
      <w:r>
        <w:rPr>
          <w:rtl/>
        </w:rPr>
        <w:t xml:space="preserve">לתורים </w:t>
      </w:r>
      <w:bookmarkStart w:id="15716" w:name="_ETM_Q27_295399"/>
      <w:bookmarkStart w:id="15717" w:name="_ETM_Q27_296119"/>
      <w:bookmarkEnd w:id="15716"/>
      <w:bookmarkEnd w:id="15717"/>
      <w:r>
        <w:rPr>
          <w:rtl/>
        </w:rPr>
        <w:t>ארוכים</w:t>
      </w:r>
      <w:r>
        <w:rPr>
          <w:rFonts w:hint="cs"/>
          <w:rtl/>
        </w:rPr>
        <w:t>.</w:t>
      </w:r>
    </w:p>
    <w:p w:rsidR="0034076C" w:rsidRDefault="0034076C" w:rsidP="007E7D36">
      <w:pPr>
        <w:rPr>
          <w:rtl/>
        </w:rPr>
      </w:pPr>
    </w:p>
    <w:p w:rsidR="0034076C" w:rsidRDefault="0034076C" w:rsidP="00552D67">
      <w:pPr>
        <w:rPr>
          <w:rtl/>
        </w:rPr>
      </w:pPr>
      <w:bookmarkStart w:id="15718" w:name="_ETM_Q27_298320"/>
      <w:bookmarkEnd w:id="15718"/>
      <w:r>
        <w:rPr>
          <w:rtl/>
        </w:rPr>
        <w:t xml:space="preserve">יש </w:t>
      </w:r>
      <w:bookmarkStart w:id="15719" w:name="_ETM_Q27_298470"/>
      <w:bookmarkEnd w:id="15719"/>
      <w:r>
        <w:rPr>
          <w:rtl/>
        </w:rPr>
        <w:t xml:space="preserve">צורך </w:t>
      </w:r>
      <w:bookmarkStart w:id="15720" w:name="_ETM_Q27_298710"/>
      <w:bookmarkEnd w:id="15720"/>
      <w:r>
        <w:rPr>
          <w:rtl/>
        </w:rPr>
        <w:t xml:space="preserve">דחוף </w:t>
      </w:r>
      <w:bookmarkStart w:id="15721" w:name="_ETM_Q27_299040"/>
      <w:bookmarkEnd w:id="15721"/>
      <w:r>
        <w:rPr>
          <w:rtl/>
        </w:rPr>
        <w:t xml:space="preserve">לבצע </w:t>
      </w:r>
      <w:bookmarkStart w:id="15722" w:name="_ETM_Q27_299460"/>
      <w:bookmarkEnd w:id="15722"/>
      <w:r>
        <w:rPr>
          <w:rtl/>
        </w:rPr>
        <w:t xml:space="preserve">מהלך </w:t>
      </w:r>
      <w:bookmarkStart w:id="15723" w:name="_ETM_Q27_299760"/>
      <w:bookmarkEnd w:id="15723"/>
      <w:r>
        <w:rPr>
          <w:rtl/>
        </w:rPr>
        <w:t xml:space="preserve">תלת-שנתי </w:t>
      </w:r>
      <w:bookmarkStart w:id="15724" w:name="_ETM_Q27_300600"/>
      <w:bookmarkEnd w:id="15724"/>
      <w:r>
        <w:rPr>
          <w:rtl/>
        </w:rPr>
        <w:t xml:space="preserve">הכולל </w:t>
      </w:r>
      <w:bookmarkStart w:id="15725" w:name="_ETM_Q27_301020"/>
      <w:bookmarkEnd w:id="15725"/>
      <w:r>
        <w:rPr>
          <w:rtl/>
        </w:rPr>
        <w:t>הגדל</w:t>
      </w:r>
      <w:r>
        <w:rPr>
          <w:rFonts w:hint="cs"/>
          <w:rtl/>
        </w:rPr>
        <w:t>ה של</w:t>
      </w:r>
      <w:r>
        <w:rPr>
          <w:rtl/>
        </w:rPr>
        <w:t xml:space="preserve"> </w:t>
      </w:r>
      <w:bookmarkStart w:id="15726" w:name="_ETM_Q27_301380"/>
      <w:bookmarkEnd w:id="15726"/>
      <w:r>
        <w:rPr>
          <w:rtl/>
        </w:rPr>
        <w:t xml:space="preserve">מכסות </w:t>
      </w:r>
      <w:bookmarkStart w:id="15727" w:name="_ETM_Q27_301710"/>
      <w:bookmarkEnd w:id="15727"/>
      <w:r>
        <w:rPr>
          <w:rtl/>
        </w:rPr>
        <w:t>הסטודנטים</w:t>
      </w:r>
      <w:r>
        <w:rPr>
          <w:rFonts w:hint="cs"/>
          <w:rtl/>
        </w:rPr>
        <w:t>,</w:t>
      </w:r>
      <w:r>
        <w:rPr>
          <w:rtl/>
        </w:rPr>
        <w:t xml:space="preserve"> </w:t>
      </w:r>
      <w:bookmarkStart w:id="15728" w:name="_ETM_Q27_302640"/>
      <w:bookmarkEnd w:id="15728"/>
      <w:r>
        <w:rPr>
          <w:rtl/>
        </w:rPr>
        <w:t>הגדל</w:t>
      </w:r>
      <w:r>
        <w:rPr>
          <w:rFonts w:hint="cs"/>
          <w:rtl/>
        </w:rPr>
        <w:t>ה של</w:t>
      </w:r>
      <w:r>
        <w:rPr>
          <w:rtl/>
        </w:rPr>
        <w:t xml:space="preserve"> </w:t>
      </w:r>
      <w:bookmarkStart w:id="15729" w:name="_ETM_Q27_303060"/>
      <w:bookmarkEnd w:id="15729"/>
      <w:r>
        <w:rPr>
          <w:rtl/>
        </w:rPr>
        <w:t xml:space="preserve">תקני </w:t>
      </w:r>
      <w:bookmarkStart w:id="15730" w:name="_ETM_Q27_303330"/>
      <w:bookmarkEnd w:id="15730"/>
      <w:r>
        <w:rPr>
          <w:rtl/>
        </w:rPr>
        <w:t xml:space="preserve">המתמחים </w:t>
      </w:r>
      <w:bookmarkStart w:id="15731" w:name="_ETM_Q27_304229"/>
      <w:bookmarkEnd w:id="15731"/>
      <w:r>
        <w:rPr>
          <w:rtl/>
        </w:rPr>
        <w:t xml:space="preserve">ומתן </w:t>
      </w:r>
      <w:bookmarkStart w:id="15732" w:name="_ETM_Q27_304620"/>
      <w:bookmarkEnd w:id="15732"/>
      <w:r>
        <w:rPr>
          <w:rtl/>
        </w:rPr>
        <w:t xml:space="preserve">תמריצים </w:t>
      </w:r>
      <w:bookmarkStart w:id="15733" w:name="_ETM_Q27_305220"/>
      <w:bookmarkEnd w:id="15733"/>
      <w:r>
        <w:rPr>
          <w:rtl/>
        </w:rPr>
        <w:t xml:space="preserve">לעבודה </w:t>
      </w:r>
      <w:bookmarkStart w:id="15734" w:name="_ETM_Q27_305670"/>
      <w:bookmarkEnd w:id="15734"/>
      <w:r>
        <w:rPr>
          <w:rtl/>
        </w:rPr>
        <w:t xml:space="preserve">בבתי </w:t>
      </w:r>
      <w:bookmarkStart w:id="15735" w:name="_ETM_Q27_306015"/>
      <w:bookmarkEnd w:id="15735"/>
      <w:r>
        <w:rPr>
          <w:rtl/>
        </w:rPr>
        <w:t xml:space="preserve">החולים </w:t>
      </w:r>
      <w:bookmarkStart w:id="15736" w:name="_ETM_Q27_306360"/>
      <w:bookmarkEnd w:id="15736"/>
      <w:r>
        <w:rPr>
          <w:rtl/>
        </w:rPr>
        <w:t>בפריפריה</w:t>
      </w:r>
      <w:r>
        <w:rPr>
          <w:rFonts w:hint="cs"/>
          <w:rtl/>
        </w:rPr>
        <w:t xml:space="preserve">. עלינו </w:t>
      </w:r>
      <w:bookmarkStart w:id="15737" w:name="_ETM_Q27_308370"/>
      <w:bookmarkStart w:id="15738" w:name="_ETM_Q27_308700"/>
      <w:bookmarkEnd w:id="15737"/>
      <w:bookmarkEnd w:id="15738"/>
      <w:r>
        <w:rPr>
          <w:rtl/>
        </w:rPr>
        <w:t xml:space="preserve">לגלות </w:t>
      </w:r>
      <w:bookmarkStart w:id="15739" w:name="_ETM_Q27_309060"/>
      <w:bookmarkEnd w:id="15739"/>
      <w:r>
        <w:rPr>
          <w:rtl/>
        </w:rPr>
        <w:t xml:space="preserve">אחריות </w:t>
      </w:r>
      <w:bookmarkStart w:id="15740" w:name="_ETM_Q27_309540"/>
      <w:bookmarkEnd w:id="15740"/>
      <w:r>
        <w:rPr>
          <w:rtl/>
        </w:rPr>
        <w:t xml:space="preserve">ולטפל </w:t>
      </w:r>
      <w:bookmarkStart w:id="15741" w:name="_ETM_Q27_310050"/>
      <w:bookmarkEnd w:id="15741"/>
      <w:r>
        <w:rPr>
          <w:rtl/>
        </w:rPr>
        <w:t xml:space="preserve">בנושא </w:t>
      </w:r>
      <w:bookmarkStart w:id="15742" w:name="_ETM_Q27_310470"/>
      <w:bookmarkEnd w:id="15742"/>
      <w:r>
        <w:rPr>
          <w:rtl/>
        </w:rPr>
        <w:t>במהירות</w:t>
      </w:r>
      <w:r>
        <w:rPr>
          <w:rFonts w:hint="cs"/>
          <w:rtl/>
        </w:rPr>
        <w:t xml:space="preserve">. </w:t>
      </w:r>
      <w:bookmarkStart w:id="15743" w:name="_ETM_Q27_609621"/>
      <w:bookmarkEnd w:id="15743"/>
      <w:r>
        <w:rPr>
          <w:rFonts w:hint="cs"/>
          <w:rtl/>
        </w:rPr>
        <w:t>אי-אפשר</w:t>
      </w:r>
      <w:bookmarkStart w:id="15744" w:name="_ETM_Q27_311430"/>
      <w:bookmarkStart w:id="15745" w:name="_ETM_Q27_311610"/>
      <w:bookmarkEnd w:id="15744"/>
      <w:bookmarkEnd w:id="15745"/>
      <w:r>
        <w:rPr>
          <w:rtl/>
        </w:rPr>
        <w:t xml:space="preserve"> </w:t>
      </w:r>
      <w:bookmarkStart w:id="15746" w:name="_ETM_Q27_311850"/>
      <w:bookmarkEnd w:id="15746"/>
      <w:r>
        <w:rPr>
          <w:rtl/>
        </w:rPr>
        <w:t xml:space="preserve">תמיד </w:t>
      </w:r>
      <w:bookmarkStart w:id="15747" w:name="_ETM_Q27_312150"/>
      <w:bookmarkEnd w:id="15747"/>
      <w:r>
        <w:rPr>
          <w:rtl/>
        </w:rPr>
        <w:t xml:space="preserve">למשוך </w:t>
      </w:r>
      <w:bookmarkStart w:id="15748" w:name="_ETM_Q27_312540"/>
      <w:bookmarkEnd w:id="15748"/>
      <w:r>
        <w:rPr>
          <w:rtl/>
        </w:rPr>
        <w:t xml:space="preserve">את </w:t>
      </w:r>
      <w:bookmarkStart w:id="15749" w:name="_ETM_Q27_312660"/>
      <w:bookmarkEnd w:id="15749"/>
      <w:r>
        <w:rPr>
          <w:rtl/>
        </w:rPr>
        <w:t xml:space="preserve">השמיכה </w:t>
      </w:r>
      <w:bookmarkStart w:id="15750" w:name="_ETM_Q27_313350"/>
      <w:bookmarkEnd w:id="15750"/>
      <w:r>
        <w:rPr>
          <w:rtl/>
        </w:rPr>
        <w:t xml:space="preserve">בכל </w:t>
      </w:r>
      <w:bookmarkStart w:id="15751" w:name="_ETM_Q27_313710"/>
      <w:bookmarkEnd w:id="15751"/>
      <w:r>
        <w:rPr>
          <w:rtl/>
        </w:rPr>
        <w:t xml:space="preserve">מה </w:t>
      </w:r>
      <w:bookmarkStart w:id="15752" w:name="_ETM_Q27_313830"/>
      <w:bookmarkEnd w:id="15752"/>
      <w:r>
        <w:rPr>
          <w:rtl/>
        </w:rPr>
        <w:t xml:space="preserve">שקשור </w:t>
      </w:r>
      <w:bookmarkStart w:id="15753" w:name="_ETM_Q27_314250"/>
      <w:bookmarkEnd w:id="15753"/>
      <w:r>
        <w:rPr>
          <w:rtl/>
        </w:rPr>
        <w:t xml:space="preserve">לנושא </w:t>
      </w:r>
      <w:bookmarkStart w:id="15754" w:name="_ETM_Q27_314580"/>
      <w:bookmarkEnd w:id="15754"/>
      <w:r>
        <w:rPr>
          <w:rtl/>
        </w:rPr>
        <w:t xml:space="preserve">הבריאות </w:t>
      </w:r>
      <w:bookmarkStart w:id="15755" w:name="_ETM_Q27_315220"/>
      <w:bookmarkEnd w:id="15755"/>
      <w:r>
        <w:rPr>
          <w:rtl/>
        </w:rPr>
        <w:t xml:space="preserve">ולבוא </w:t>
      </w:r>
      <w:bookmarkStart w:id="15756" w:name="_ETM_Q27_315760"/>
      <w:bookmarkEnd w:id="15756"/>
      <w:r>
        <w:rPr>
          <w:rtl/>
        </w:rPr>
        <w:t xml:space="preserve">תמיד </w:t>
      </w:r>
      <w:bookmarkStart w:id="15757" w:name="_ETM_Q27_316060"/>
      <w:bookmarkEnd w:id="15757"/>
      <w:r>
        <w:rPr>
          <w:rtl/>
        </w:rPr>
        <w:t xml:space="preserve">בטענות </w:t>
      </w:r>
      <w:bookmarkStart w:id="15758" w:name="_ETM_Q27_316540"/>
      <w:bookmarkEnd w:id="15758"/>
      <w:r>
        <w:rPr>
          <w:rtl/>
        </w:rPr>
        <w:t xml:space="preserve">לסגן </w:t>
      </w:r>
      <w:bookmarkStart w:id="15759" w:name="_ETM_Q27_316840"/>
      <w:bookmarkEnd w:id="15759"/>
      <w:r>
        <w:rPr>
          <w:rtl/>
        </w:rPr>
        <w:t xml:space="preserve">השר </w:t>
      </w:r>
      <w:bookmarkStart w:id="15760" w:name="_ETM_Q27_317139"/>
      <w:bookmarkEnd w:id="15760"/>
      <w:r>
        <w:rPr>
          <w:rtl/>
        </w:rPr>
        <w:t>ליצמן</w:t>
      </w:r>
      <w:r>
        <w:rPr>
          <w:rFonts w:hint="cs"/>
          <w:rtl/>
        </w:rPr>
        <w:t>.</w:t>
      </w:r>
      <w:r>
        <w:rPr>
          <w:rtl/>
        </w:rPr>
        <w:t xml:space="preserve"> </w:t>
      </w:r>
      <w:bookmarkStart w:id="15761" w:name="_ETM_Q27_317980"/>
      <w:bookmarkEnd w:id="15761"/>
      <w:r>
        <w:rPr>
          <w:rtl/>
        </w:rPr>
        <w:t xml:space="preserve">אם </w:t>
      </w:r>
      <w:bookmarkStart w:id="15762" w:name="_ETM_Q27_318129"/>
      <w:bookmarkEnd w:id="15762"/>
      <w:r>
        <w:rPr>
          <w:rtl/>
        </w:rPr>
        <w:t xml:space="preserve">לא </w:t>
      </w:r>
      <w:bookmarkStart w:id="15763" w:name="_ETM_Q27_318249"/>
      <w:bookmarkEnd w:id="15763"/>
      <w:r>
        <w:rPr>
          <w:rtl/>
        </w:rPr>
        <w:t xml:space="preserve">תהיה </w:t>
      </w:r>
      <w:bookmarkStart w:id="15764" w:name="_ETM_Q27_318489"/>
      <w:bookmarkEnd w:id="15764"/>
      <w:r>
        <w:rPr>
          <w:rtl/>
        </w:rPr>
        <w:t xml:space="preserve">תוספת </w:t>
      </w:r>
      <w:bookmarkStart w:id="15765" w:name="_ETM_Q27_319090"/>
      <w:bookmarkEnd w:id="15765"/>
      <w:r>
        <w:rPr>
          <w:rtl/>
        </w:rPr>
        <w:t xml:space="preserve">והגדלת </w:t>
      </w:r>
      <w:bookmarkStart w:id="15766" w:name="_ETM_Q27_319569"/>
      <w:bookmarkEnd w:id="15766"/>
      <w:r>
        <w:rPr>
          <w:rtl/>
        </w:rPr>
        <w:t xml:space="preserve">תקציב </w:t>
      </w:r>
      <w:bookmarkStart w:id="15767" w:name="_ETM_Q27_319900"/>
      <w:bookmarkEnd w:id="15767"/>
      <w:r>
        <w:rPr>
          <w:rtl/>
        </w:rPr>
        <w:t>משמעותית</w:t>
      </w:r>
      <w:r>
        <w:rPr>
          <w:rFonts w:hint="cs"/>
          <w:rtl/>
        </w:rPr>
        <w:t>,</w:t>
      </w:r>
      <w:r>
        <w:rPr>
          <w:rtl/>
        </w:rPr>
        <w:t xml:space="preserve"> </w:t>
      </w:r>
      <w:bookmarkStart w:id="15768" w:name="_ETM_Q27_320739"/>
      <w:bookmarkEnd w:id="15768"/>
      <w:r>
        <w:rPr>
          <w:rtl/>
        </w:rPr>
        <w:t xml:space="preserve">לא </w:t>
      </w:r>
      <w:bookmarkStart w:id="15769" w:name="_ETM_Q27_320980"/>
      <w:bookmarkEnd w:id="15769"/>
      <w:r>
        <w:rPr>
          <w:rtl/>
        </w:rPr>
        <w:t xml:space="preserve">נצליח </w:t>
      </w:r>
      <w:bookmarkStart w:id="15770" w:name="_ETM_Q27_321430"/>
      <w:bookmarkEnd w:id="15770"/>
      <w:r>
        <w:rPr>
          <w:rtl/>
        </w:rPr>
        <w:t xml:space="preserve">לצאת </w:t>
      </w:r>
      <w:bookmarkStart w:id="15771" w:name="_ETM_Q27_321760"/>
      <w:bookmarkEnd w:id="15771"/>
      <w:r>
        <w:rPr>
          <w:rtl/>
        </w:rPr>
        <w:t>מהמשבר</w:t>
      </w:r>
      <w:r w:rsidR="00552D67">
        <w:rPr>
          <w:rFonts w:hint="cs"/>
          <w:rtl/>
        </w:rPr>
        <w:t>.</w:t>
      </w:r>
      <w:r>
        <w:rPr>
          <w:rtl/>
        </w:rPr>
        <w:t xml:space="preserve"> </w:t>
      </w:r>
      <w:bookmarkStart w:id="15772" w:name="_ETM_Q27_322659"/>
      <w:bookmarkEnd w:id="15772"/>
      <w:r w:rsidR="00552D67">
        <w:rPr>
          <w:rFonts w:hint="cs"/>
          <w:rtl/>
        </w:rPr>
        <w:t>ל</w:t>
      </w:r>
      <w:r>
        <w:rPr>
          <w:rtl/>
        </w:rPr>
        <w:t>הפ</w:t>
      </w:r>
      <w:r>
        <w:rPr>
          <w:rFonts w:hint="cs"/>
          <w:rtl/>
        </w:rPr>
        <w:t>ך</w:t>
      </w:r>
      <w:bookmarkStart w:id="15773" w:name="_ETM_Q27_323139"/>
      <w:bookmarkEnd w:id="15773"/>
      <w:r w:rsidR="00552D67">
        <w:rPr>
          <w:rFonts w:hint="cs"/>
          <w:rtl/>
        </w:rPr>
        <w:t xml:space="preserve">, </w:t>
      </w:r>
      <w:r>
        <w:rPr>
          <w:rtl/>
        </w:rPr>
        <w:t xml:space="preserve">הוא </w:t>
      </w:r>
      <w:bookmarkStart w:id="15774" w:name="_ETM_Q27_323200"/>
      <w:bookmarkEnd w:id="15774"/>
      <w:r>
        <w:rPr>
          <w:rtl/>
        </w:rPr>
        <w:t xml:space="preserve">גם </w:t>
      </w:r>
      <w:bookmarkStart w:id="15775" w:name="_ETM_Q27_323379"/>
      <w:bookmarkEnd w:id="15775"/>
      <w:r>
        <w:rPr>
          <w:rtl/>
        </w:rPr>
        <w:t xml:space="preserve">יעמיק </w:t>
      </w:r>
      <w:bookmarkStart w:id="15776" w:name="_ETM_Q27_323739"/>
      <w:bookmarkEnd w:id="15776"/>
      <w:r>
        <w:rPr>
          <w:rtl/>
        </w:rPr>
        <w:t xml:space="preserve">עם </w:t>
      </w:r>
      <w:bookmarkStart w:id="15777" w:name="_ETM_Q27_323859"/>
      <w:bookmarkEnd w:id="15777"/>
      <w:r>
        <w:rPr>
          <w:rtl/>
        </w:rPr>
        <w:t>הזמן</w:t>
      </w:r>
      <w:r>
        <w:rPr>
          <w:rFonts w:hint="cs"/>
          <w:rtl/>
        </w:rPr>
        <w:t>.</w:t>
      </w:r>
      <w:r>
        <w:rPr>
          <w:rtl/>
        </w:rPr>
        <w:t xml:space="preserve"> </w:t>
      </w:r>
      <w:bookmarkStart w:id="15778" w:name="_ETM_Q27_324900"/>
      <w:bookmarkStart w:id="15779" w:name="_ETM_Q27_625378"/>
      <w:bookmarkStart w:id="15780" w:name="_ETM_Q27_625456"/>
      <w:bookmarkStart w:id="15781" w:name="_ETM_Q27_625569"/>
      <w:bookmarkStart w:id="15782" w:name="_ETM_Q27_625639"/>
      <w:bookmarkEnd w:id="15778"/>
      <w:bookmarkEnd w:id="15779"/>
      <w:bookmarkEnd w:id="15780"/>
      <w:bookmarkEnd w:id="15781"/>
      <w:bookmarkEnd w:id="15782"/>
      <w:r>
        <w:rPr>
          <w:rtl/>
        </w:rPr>
        <w:t xml:space="preserve">אני </w:t>
      </w:r>
      <w:bookmarkStart w:id="15783" w:name="_ETM_Q27_325139"/>
      <w:bookmarkEnd w:id="15783"/>
      <w:r>
        <w:rPr>
          <w:rtl/>
        </w:rPr>
        <w:t xml:space="preserve">קורא </w:t>
      </w:r>
      <w:bookmarkStart w:id="15784" w:name="_ETM_Q27_325350"/>
      <w:bookmarkEnd w:id="15784"/>
      <w:r>
        <w:rPr>
          <w:rtl/>
        </w:rPr>
        <w:t xml:space="preserve">לכל </w:t>
      </w:r>
      <w:bookmarkStart w:id="15785" w:name="_ETM_Q27_325590"/>
      <w:bookmarkEnd w:id="15785"/>
      <w:r>
        <w:rPr>
          <w:rtl/>
        </w:rPr>
        <w:t xml:space="preserve">הגורמים </w:t>
      </w:r>
      <w:bookmarkStart w:id="15786" w:name="_ETM_Q27_325950"/>
      <w:bookmarkEnd w:id="15786"/>
      <w:r>
        <w:rPr>
          <w:rtl/>
        </w:rPr>
        <w:t xml:space="preserve">הרלוונטיים </w:t>
      </w:r>
      <w:bookmarkStart w:id="15787" w:name="_ETM_Q27_326490"/>
      <w:bookmarkEnd w:id="15787"/>
      <w:r>
        <w:rPr>
          <w:rtl/>
        </w:rPr>
        <w:t xml:space="preserve">לקדם </w:t>
      </w:r>
      <w:bookmarkStart w:id="15788" w:name="_ETM_Q27_326880"/>
      <w:bookmarkEnd w:id="15788"/>
      <w:r>
        <w:rPr>
          <w:rtl/>
        </w:rPr>
        <w:t xml:space="preserve">את </w:t>
      </w:r>
      <w:bookmarkStart w:id="15789" w:name="_ETM_Q27_326970"/>
      <w:bookmarkEnd w:id="15789"/>
      <w:r>
        <w:rPr>
          <w:rtl/>
        </w:rPr>
        <w:t xml:space="preserve">הנושא </w:t>
      </w:r>
      <w:bookmarkStart w:id="15790" w:name="_ETM_Q27_327300"/>
      <w:bookmarkEnd w:id="15790"/>
      <w:r>
        <w:rPr>
          <w:rtl/>
        </w:rPr>
        <w:t xml:space="preserve">על </w:t>
      </w:r>
      <w:bookmarkStart w:id="15791" w:name="_ETM_Q27_327389"/>
      <w:bookmarkEnd w:id="15791"/>
      <w:r>
        <w:rPr>
          <w:rtl/>
        </w:rPr>
        <w:t xml:space="preserve">מנת </w:t>
      </w:r>
      <w:bookmarkStart w:id="15792" w:name="_ETM_Q27_327630"/>
      <w:bookmarkEnd w:id="15792"/>
      <w:r>
        <w:rPr>
          <w:rtl/>
        </w:rPr>
        <w:t xml:space="preserve">לדאוג </w:t>
      </w:r>
      <w:bookmarkStart w:id="15793" w:name="_ETM_Q27_327930"/>
      <w:bookmarkEnd w:id="15793"/>
      <w:r>
        <w:rPr>
          <w:rtl/>
        </w:rPr>
        <w:t xml:space="preserve">לעתיד </w:t>
      </w:r>
      <w:bookmarkStart w:id="15794" w:name="_ETM_Q27_328230"/>
      <w:bookmarkEnd w:id="15794"/>
      <w:r>
        <w:rPr>
          <w:rtl/>
        </w:rPr>
        <w:t xml:space="preserve">הרפואה </w:t>
      </w:r>
      <w:bookmarkStart w:id="15795" w:name="_ETM_Q27_328620"/>
      <w:bookmarkEnd w:id="15795"/>
      <w:r>
        <w:rPr>
          <w:rtl/>
        </w:rPr>
        <w:t xml:space="preserve">בישראל </w:t>
      </w:r>
      <w:bookmarkStart w:id="15796" w:name="_ETM_Q27_329430"/>
      <w:bookmarkEnd w:id="15796"/>
      <w:r>
        <w:rPr>
          <w:rtl/>
        </w:rPr>
        <w:t xml:space="preserve">ולשפר </w:t>
      </w:r>
      <w:bookmarkStart w:id="15797" w:name="_ETM_Q27_329940"/>
      <w:bookmarkEnd w:id="15797"/>
      <w:r>
        <w:rPr>
          <w:rtl/>
        </w:rPr>
        <w:t xml:space="preserve">את </w:t>
      </w:r>
      <w:bookmarkStart w:id="15798" w:name="_ETM_Q27_330060"/>
      <w:bookmarkEnd w:id="15798"/>
      <w:r>
        <w:rPr>
          <w:rtl/>
        </w:rPr>
        <w:t xml:space="preserve">איכות </w:t>
      </w:r>
      <w:bookmarkStart w:id="15799" w:name="_ETM_Q27_330360"/>
      <w:bookmarkEnd w:id="15799"/>
      <w:r>
        <w:rPr>
          <w:rtl/>
        </w:rPr>
        <w:t xml:space="preserve">חייהם </w:t>
      </w:r>
      <w:bookmarkStart w:id="15800" w:name="_ETM_Q27_330720"/>
      <w:bookmarkEnd w:id="15800"/>
      <w:r>
        <w:rPr>
          <w:rtl/>
        </w:rPr>
        <w:t xml:space="preserve">של </w:t>
      </w:r>
      <w:bookmarkStart w:id="15801" w:name="_ETM_Q27_330870"/>
      <w:bookmarkEnd w:id="15801"/>
      <w:r>
        <w:rPr>
          <w:rtl/>
        </w:rPr>
        <w:t xml:space="preserve">אזרחי </w:t>
      </w:r>
      <w:bookmarkStart w:id="15802" w:name="_ETM_Q27_331230"/>
      <w:bookmarkEnd w:id="15802"/>
      <w:r>
        <w:rPr>
          <w:rtl/>
        </w:rPr>
        <w:t>ישראל</w:t>
      </w:r>
      <w:r w:rsidR="00552D67">
        <w:rPr>
          <w:rFonts w:hint="cs"/>
          <w:rtl/>
        </w:rPr>
        <w:t>,</w:t>
      </w:r>
      <w:r>
        <w:rPr>
          <w:rtl/>
        </w:rPr>
        <w:t xml:space="preserve"> </w:t>
      </w:r>
      <w:bookmarkStart w:id="15803" w:name="_ETM_Q27_331889"/>
      <w:bookmarkEnd w:id="15803"/>
      <w:r>
        <w:rPr>
          <w:rtl/>
        </w:rPr>
        <w:t xml:space="preserve">גם </w:t>
      </w:r>
      <w:bookmarkStart w:id="15804" w:name="_ETM_Q27_332130"/>
      <w:bookmarkEnd w:id="15804"/>
      <w:r>
        <w:rPr>
          <w:rtl/>
        </w:rPr>
        <w:t>במרכז</w:t>
      </w:r>
      <w:r>
        <w:rPr>
          <w:rFonts w:hint="cs"/>
          <w:rtl/>
        </w:rPr>
        <w:t>,</w:t>
      </w:r>
      <w:r>
        <w:rPr>
          <w:rtl/>
        </w:rPr>
        <w:t xml:space="preserve"> </w:t>
      </w:r>
      <w:bookmarkStart w:id="15805" w:name="_ETM_Q27_333060"/>
      <w:bookmarkEnd w:id="15805"/>
      <w:r>
        <w:rPr>
          <w:rtl/>
        </w:rPr>
        <w:t xml:space="preserve">ובפריפריה </w:t>
      </w:r>
      <w:bookmarkStart w:id="15806" w:name="_ETM_Q27_333810"/>
      <w:bookmarkEnd w:id="15806"/>
      <w:r>
        <w:rPr>
          <w:rtl/>
        </w:rPr>
        <w:t>בפרט</w:t>
      </w:r>
      <w:r>
        <w:rPr>
          <w:rFonts w:hint="cs"/>
          <w:rtl/>
        </w:rPr>
        <w:t>.</w:t>
      </w:r>
      <w:r>
        <w:rPr>
          <w:rtl/>
        </w:rPr>
        <w:t xml:space="preserve"> </w:t>
      </w:r>
      <w:bookmarkStart w:id="15807" w:name="_ETM_Q27_334620"/>
      <w:bookmarkEnd w:id="15807"/>
    </w:p>
    <w:p w:rsidR="0034076C" w:rsidRDefault="0034076C" w:rsidP="007E7D36">
      <w:pPr>
        <w:rPr>
          <w:rtl/>
        </w:rPr>
      </w:pPr>
    </w:p>
    <w:p w:rsidR="0034076C" w:rsidRDefault="0034076C" w:rsidP="007E7D36">
      <w:pPr>
        <w:rPr>
          <w:rtl/>
        </w:rPr>
      </w:pPr>
      <w:r>
        <w:rPr>
          <w:rFonts w:hint="cs"/>
          <w:rtl/>
        </w:rPr>
        <w:t>ו</w:t>
      </w:r>
      <w:r>
        <w:rPr>
          <w:rtl/>
        </w:rPr>
        <w:t xml:space="preserve">אני </w:t>
      </w:r>
      <w:bookmarkStart w:id="15808" w:name="_ETM_Q27_334919"/>
      <w:bookmarkEnd w:id="15808"/>
      <w:r>
        <w:rPr>
          <w:rtl/>
        </w:rPr>
        <w:t xml:space="preserve">חושב </w:t>
      </w:r>
      <w:bookmarkStart w:id="15809" w:name="_ETM_Q27_335250"/>
      <w:bookmarkEnd w:id="15809"/>
      <w:r>
        <w:rPr>
          <w:rtl/>
        </w:rPr>
        <w:t xml:space="preserve">שעדיף </w:t>
      </w:r>
      <w:bookmarkStart w:id="15810" w:name="_ETM_Q27_335550"/>
      <w:bookmarkEnd w:id="15810"/>
      <w:r>
        <w:rPr>
          <w:rtl/>
        </w:rPr>
        <w:t xml:space="preserve">כן </w:t>
      </w:r>
      <w:bookmarkStart w:id="15811" w:name="_ETM_Q27_335760"/>
      <w:bookmarkEnd w:id="15811"/>
      <w:r>
        <w:rPr>
          <w:rtl/>
        </w:rPr>
        <w:t xml:space="preserve">להעביר </w:t>
      </w:r>
      <w:bookmarkStart w:id="15812" w:name="_ETM_Q27_336090"/>
      <w:bookmarkEnd w:id="15812"/>
      <w:r>
        <w:rPr>
          <w:rtl/>
        </w:rPr>
        <w:t xml:space="preserve">את </w:t>
      </w:r>
      <w:bookmarkStart w:id="15813" w:name="_ETM_Q27_336210"/>
      <w:bookmarkEnd w:id="15813"/>
      <w:r>
        <w:rPr>
          <w:rtl/>
        </w:rPr>
        <w:t xml:space="preserve">זה </w:t>
      </w:r>
      <w:bookmarkStart w:id="15814" w:name="_ETM_Q27_336330"/>
      <w:bookmarkEnd w:id="15814"/>
      <w:r>
        <w:rPr>
          <w:rtl/>
        </w:rPr>
        <w:t>לכספים</w:t>
      </w:r>
      <w:r>
        <w:rPr>
          <w:rFonts w:hint="cs"/>
          <w:rtl/>
        </w:rPr>
        <w:t>,</w:t>
      </w:r>
      <w:bookmarkStart w:id="15815" w:name="_ETM_Q27_336790"/>
      <w:bookmarkEnd w:id="15815"/>
      <w:r>
        <w:rPr>
          <w:rtl/>
        </w:rPr>
        <w:t xml:space="preserve"> </w:t>
      </w:r>
      <w:bookmarkStart w:id="15816" w:name="_ETM_Q27_336969"/>
      <w:bookmarkEnd w:id="15816"/>
      <w:r w:rsidR="00552D67">
        <w:rPr>
          <w:rFonts w:hint="cs"/>
          <w:rtl/>
        </w:rPr>
        <w:t>ו</w:t>
      </w:r>
      <w:r>
        <w:rPr>
          <w:rtl/>
        </w:rPr>
        <w:t xml:space="preserve">להביא </w:t>
      </w:r>
      <w:bookmarkStart w:id="15817" w:name="_ETM_Q27_337239"/>
      <w:bookmarkEnd w:id="15817"/>
      <w:r>
        <w:rPr>
          <w:rtl/>
        </w:rPr>
        <w:t xml:space="preserve">את </w:t>
      </w:r>
      <w:bookmarkStart w:id="15818" w:name="_ETM_Q27_337329"/>
      <w:bookmarkEnd w:id="15818"/>
      <w:r>
        <w:rPr>
          <w:rtl/>
        </w:rPr>
        <w:t xml:space="preserve">כל </w:t>
      </w:r>
      <w:bookmarkStart w:id="15819" w:name="_ETM_Q27_337599"/>
      <w:bookmarkEnd w:id="15819"/>
      <w:r>
        <w:rPr>
          <w:rtl/>
        </w:rPr>
        <w:t xml:space="preserve">הגורמים </w:t>
      </w:r>
      <w:bookmarkStart w:id="15820" w:name="_ETM_Q27_338290"/>
      <w:bookmarkEnd w:id="15820"/>
      <w:r w:rsidR="00C552BC">
        <w:rPr>
          <w:rFonts w:hint="eastAsia"/>
          <w:rtl/>
        </w:rPr>
        <w:t>–</w:t>
      </w:r>
      <w:r>
        <w:rPr>
          <w:rFonts w:hint="cs"/>
          <w:rtl/>
        </w:rPr>
        <w:t xml:space="preserve"> </w:t>
      </w:r>
      <w:r>
        <w:rPr>
          <w:rtl/>
        </w:rPr>
        <w:t xml:space="preserve">גם </w:t>
      </w:r>
      <w:bookmarkStart w:id="15821" w:name="_ETM_Q27_338469"/>
      <w:bookmarkEnd w:id="15821"/>
      <w:r>
        <w:rPr>
          <w:rtl/>
        </w:rPr>
        <w:t>חינוך</w:t>
      </w:r>
      <w:r>
        <w:rPr>
          <w:rFonts w:hint="cs"/>
          <w:rtl/>
        </w:rPr>
        <w:t>,</w:t>
      </w:r>
      <w:r>
        <w:rPr>
          <w:rtl/>
        </w:rPr>
        <w:t xml:space="preserve"> </w:t>
      </w:r>
      <w:bookmarkStart w:id="15822" w:name="_ETM_Q27_338889"/>
      <w:bookmarkEnd w:id="15822"/>
      <w:r>
        <w:rPr>
          <w:rtl/>
        </w:rPr>
        <w:t xml:space="preserve">גם </w:t>
      </w:r>
      <w:bookmarkStart w:id="15823" w:name="_ETM_Q27_339069"/>
      <w:bookmarkEnd w:id="15823"/>
      <w:r>
        <w:rPr>
          <w:rtl/>
        </w:rPr>
        <w:t>אוצר</w:t>
      </w:r>
      <w:r>
        <w:rPr>
          <w:rFonts w:hint="cs"/>
          <w:rtl/>
        </w:rPr>
        <w:t>,</w:t>
      </w:r>
      <w:r>
        <w:rPr>
          <w:rtl/>
        </w:rPr>
        <w:t xml:space="preserve"> </w:t>
      </w:r>
      <w:bookmarkStart w:id="15824" w:name="_ETM_Q27_339400"/>
      <w:bookmarkEnd w:id="15824"/>
      <w:r>
        <w:rPr>
          <w:rtl/>
        </w:rPr>
        <w:t xml:space="preserve">גם </w:t>
      </w:r>
      <w:bookmarkStart w:id="15825" w:name="_ETM_Q27_339610"/>
      <w:bookmarkEnd w:id="15825"/>
      <w:r>
        <w:rPr>
          <w:rtl/>
        </w:rPr>
        <w:t>בריאות</w:t>
      </w:r>
      <w:r>
        <w:rPr>
          <w:rFonts w:hint="cs"/>
          <w:rtl/>
        </w:rPr>
        <w:t xml:space="preserve"> </w:t>
      </w:r>
      <w:r w:rsidR="00C552BC">
        <w:rPr>
          <w:rFonts w:hint="eastAsia"/>
          <w:rtl/>
        </w:rPr>
        <w:t>–</w:t>
      </w:r>
      <w:r>
        <w:rPr>
          <w:rtl/>
        </w:rPr>
        <w:t xml:space="preserve"> </w:t>
      </w:r>
      <w:bookmarkStart w:id="15826" w:name="_ETM_Q27_339969"/>
      <w:bookmarkEnd w:id="15826"/>
      <w:r>
        <w:rPr>
          <w:rtl/>
        </w:rPr>
        <w:t xml:space="preserve">כי </w:t>
      </w:r>
      <w:bookmarkStart w:id="15827" w:name="_ETM_Q27_340090"/>
      <w:bookmarkEnd w:id="15827"/>
      <w:r>
        <w:rPr>
          <w:rtl/>
        </w:rPr>
        <w:t xml:space="preserve">בסוף </w:t>
      </w:r>
      <w:bookmarkStart w:id="15828" w:name="_ETM_Q27_340389"/>
      <w:bookmarkEnd w:id="15828"/>
      <w:r>
        <w:rPr>
          <w:rFonts w:hint="cs"/>
          <w:rtl/>
        </w:rPr>
        <w:t xml:space="preserve">זה יגיע לכספים, אז כאילו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34076C" w:rsidRDefault="0034076C" w:rsidP="007E7D36">
      <w:pPr>
        <w:rPr>
          <w:rtl/>
        </w:rPr>
      </w:pPr>
    </w:p>
    <w:p w:rsidR="0034076C" w:rsidRDefault="0034076C" w:rsidP="007E7D36">
      <w:pPr>
        <w:pStyle w:val="af5"/>
        <w:rPr>
          <w:rtl/>
        </w:rPr>
      </w:pPr>
      <w:bookmarkStart w:id="15829" w:name="ET_interruption_5075_25"/>
      <w:r w:rsidRPr="003C1F09">
        <w:rPr>
          <w:rStyle w:val="TagStyle"/>
          <w:rtl/>
        </w:rPr>
        <w:t xml:space="preserve"> &lt;&lt; קריאה &gt;&gt;</w:t>
      </w:r>
      <w:r w:rsidRPr="00DE2A02">
        <w:rPr>
          <w:rStyle w:val="TagStyle"/>
          <w:rtl/>
        </w:rPr>
        <w:t xml:space="preserve"> </w:t>
      </w:r>
      <w:r>
        <w:rPr>
          <w:rtl/>
        </w:rPr>
        <w:t>יעל גרמן (כחול לבן):</w:t>
      </w:r>
      <w:r w:rsidRPr="00DE2A02">
        <w:rPr>
          <w:rStyle w:val="TagStyle"/>
          <w:rtl/>
        </w:rPr>
        <w:t xml:space="preserve"> </w:t>
      </w:r>
      <w:r w:rsidRPr="003C1F09">
        <w:rPr>
          <w:rStyle w:val="TagStyle"/>
          <w:rtl/>
        </w:rPr>
        <w:t>&lt;&lt; קריאה &gt;&gt;</w:t>
      </w:r>
      <w:r>
        <w:rPr>
          <w:rtl/>
        </w:rPr>
        <w:t xml:space="preserve"> </w:t>
      </w:r>
      <w:bookmarkEnd w:id="15829"/>
    </w:p>
    <w:p w:rsidR="0034076C" w:rsidRDefault="0034076C" w:rsidP="004A1BF2">
      <w:pPr>
        <w:rPr>
          <w:rtl/>
        </w:rPr>
      </w:pPr>
    </w:p>
    <w:p w:rsidR="0034076C" w:rsidRDefault="0034076C" w:rsidP="007E7D36">
      <w:pPr>
        <w:rPr>
          <w:rtl/>
        </w:rPr>
      </w:pPr>
      <w:r>
        <w:rPr>
          <w:rFonts w:hint="cs"/>
          <w:rtl/>
        </w:rPr>
        <w:t>אני בעד.</w:t>
      </w:r>
    </w:p>
    <w:p w:rsidR="0034076C" w:rsidRDefault="0034076C" w:rsidP="007E7D36">
      <w:pPr>
        <w:rPr>
          <w:rtl/>
        </w:rPr>
      </w:pPr>
    </w:p>
    <w:p w:rsidR="0034076C" w:rsidRDefault="0034076C" w:rsidP="007E7D36">
      <w:pPr>
        <w:pStyle w:val="-"/>
        <w:rPr>
          <w:rtl/>
        </w:rPr>
      </w:pPr>
      <w:bookmarkStart w:id="15830" w:name="ET_speakercontinue_5786_26"/>
      <w:r w:rsidRPr="003C1F09">
        <w:rPr>
          <w:rStyle w:val="TagStyle"/>
          <w:rtl/>
        </w:rPr>
        <w:t xml:space="preserve"> &lt;&lt; דובר_המשך &gt;&gt;</w:t>
      </w:r>
      <w:r w:rsidRPr="00DE2A02">
        <w:rPr>
          <w:rStyle w:val="TagStyle"/>
          <w:rtl/>
        </w:rPr>
        <w:t xml:space="preserve"> </w:t>
      </w:r>
      <w:r>
        <w:rPr>
          <w:rtl/>
        </w:rPr>
        <w:t>אופיר כץ (הליכוד):</w:t>
      </w:r>
      <w:r w:rsidRPr="00DE2A02">
        <w:rPr>
          <w:rStyle w:val="TagStyle"/>
          <w:rtl/>
        </w:rPr>
        <w:t xml:space="preserve"> </w:t>
      </w:r>
      <w:r w:rsidRPr="003C1F09">
        <w:rPr>
          <w:rStyle w:val="TagStyle"/>
          <w:rtl/>
        </w:rPr>
        <w:t>&lt;&lt; דובר_המשך &gt;&gt;</w:t>
      </w:r>
      <w:r>
        <w:rPr>
          <w:rtl/>
        </w:rPr>
        <w:t xml:space="preserve"> </w:t>
      </w:r>
      <w:bookmarkEnd w:id="15830"/>
    </w:p>
    <w:p w:rsidR="0034076C" w:rsidRDefault="0034076C" w:rsidP="004A1BF2">
      <w:pPr>
        <w:rPr>
          <w:rtl/>
        </w:rPr>
      </w:pPr>
    </w:p>
    <w:p w:rsidR="0034076C" w:rsidRDefault="0034076C" w:rsidP="007E7D36">
      <w:pPr>
        <w:rPr>
          <w:rtl/>
        </w:rPr>
      </w:pPr>
      <w:bookmarkStart w:id="15831" w:name="_ETM_Q27_641868"/>
      <w:bookmarkStart w:id="15832" w:name="_ETM_Q27_638907"/>
      <w:bookmarkEnd w:id="15831"/>
      <w:bookmarkEnd w:id="15832"/>
      <w:r>
        <w:rPr>
          <w:rtl/>
        </w:rPr>
        <w:t xml:space="preserve">תודה </w:t>
      </w:r>
      <w:bookmarkStart w:id="15833" w:name="_ETM_Q27_344690"/>
      <w:bookmarkEnd w:id="15833"/>
      <w:r>
        <w:rPr>
          <w:rtl/>
        </w:rPr>
        <w:t>רבה</w:t>
      </w:r>
      <w:r>
        <w:rPr>
          <w:rFonts w:hint="cs"/>
          <w:rtl/>
        </w:rPr>
        <w:t>.</w:t>
      </w:r>
    </w:p>
    <w:p w:rsidR="0034076C" w:rsidRDefault="0034076C" w:rsidP="007E7D36">
      <w:pPr>
        <w:rPr>
          <w:rtl/>
        </w:rPr>
      </w:pPr>
    </w:p>
    <w:p w:rsidR="0034076C" w:rsidRDefault="0034076C" w:rsidP="007E7D36">
      <w:pPr>
        <w:pStyle w:val="af6"/>
        <w:rPr>
          <w:rtl/>
        </w:rPr>
      </w:pPr>
      <w:r w:rsidRPr="003C1F09">
        <w:rPr>
          <w:rStyle w:val="TagStyle"/>
          <w:rtl/>
        </w:rPr>
        <w:t xml:space="preserve"> &lt;&lt; יור &gt;&gt;</w:t>
      </w:r>
      <w:r w:rsidRPr="00DE2A02">
        <w:rPr>
          <w:rStyle w:val="TagStyle"/>
          <w:rtl/>
        </w:rPr>
        <w:t xml:space="preserve"> </w:t>
      </w:r>
      <w:r>
        <w:rPr>
          <w:rtl/>
        </w:rPr>
        <w:t>היו"ר יעקב מרגי:</w:t>
      </w:r>
      <w:r w:rsidRPr="00DE2A02">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552D67">
      <w:pPr>
        <w:rPr>
          <w:rtl/>
        </w:rPr>
      </w:pPr>
      <w:bookmarkStart w:id="15834" w:name="_ETM_Q27_643111"/>
      <w:bookmarkStart w:id="15835" w:name="_ETM_Q27_344959"/>
      <w:bookmarkEnd w:id="15834"/>
      <w:bookmarkEnd w:id="15835"/>
      <w:r>
        <w:rPr>
          <w:rtl/>
        </w:rPr>
        <w:t xml:space="preserve">תודה </w:t>
      </w:r>
      <w:bookmarkStart w:id="15836" w:name="_ETM_Q27_345230"/>
      <w:bookmarkEnd w:id="15836"/>
      <w:r>
        <w:rPr>
          <w:rtl/>
        </w:rPr>
        <w:t>רבה</w:t>
      </w:r>
      <w:r>
        <w:rPr>
          <w:rFonts w:hint="cs"/>
          <w:rtl/>
        </w:rPr>
        <w:t>.</w:t>
      </w:r>
      <w:r>
        <w:rPr>
          <w:rtl/>
        </w:rPr>
        <w:t xml:space="preserve"> </w:t>
      </w:r>
      <w:bookmarkStart w:id="15837" w:name="_ETM_Q27_345560"/>
      <w:bookmarkEnd w:id="15837"/>
      <w:r>
        <w:rPr>
          <w:rtl/>
        </w:rPr>
        <w:t xml:space="preserve">ישיב </w:t>
      </w:r>
      <w:bookmarkStart w:id="15838" w:name="_ETM_Q27_346040"/>
      <w:bookmarkEnd w:id="15838"/>
      <w:r w:rsidR="00E90AD7">
        <w:rPr>
          <w:rFonts w:hint="cs"/>
          <w:rtl/>
        </w:rPr>
        <w:t>ע</w:t>
      </w:r>
      <w:r>
        <w:rPr>
          <w:rtl/>
        </w:rPr>
        <w:t>ל</w:t>
      </w:r>
      <w:r w:rsidR="00E90AD7">
        <w:rPr>
          <w:rFonts w:hint="cs"/>
          <w:rtl/>
        </w:rPr>
        <w:t xml:space="preserve"> ה</w:t>
      </w:r>
      <w:r>
        <w:rPr>
          <w:rtl/>
        </w:rPr>
        <w:t xml:space="preserve">הצעה </w:t>
      </w:r>
      <w:bookmarkStart w:id="15839" w:name="_ETM_Q27_346490"/>
      <w:bookmarkEnd w:id="15839"/>
      <w:r>
        <w:rPr>
          <w:rtl/>
        </w:rPr>
        <w:t>לסדר</w:t>
      </w:r>
      <w:r>
        <w:rPr>
          <w:rFonts w:hint="cs"/>
          <w:rtl/>
        </w:rPr>
        <w:t>-היום</w:t>
      </w:r>
      <w:r>
        <w:rPr>
          <w:rtl/>
        </w:rPr>
        <w:t xml:space="preserve"> </w:t>
      </w:r>
      <w:bookmarkStart w:id="15840" w:name="_ETM_Q27_347780"/>
      <w:bookmarkStart w:id="15841" w:name="_ETM_Q27_348169"/>
      <w:bookmarkStart w:id="15842" w:name="_ETM_Q27_349200"/>
      <w:bookmarkEnd w:id="15840"/>
      <w:bookmarkEnd w:id="15841"/>
      <w:bookmarkEnd w:id="15842"/>
      <w:r>
        <w:rPr>
          <w:rFonts w:hint="cs"/>
          <w:rtl/>
        </w:rPr>
        <w:t>סגן</w:t>
      </w:r>
      <w:r>
        <w:rPr>
          <w:rtl/>
        </w:rPr>
        <w:t xml:space="preserve"> </w:t>
      </w:r>
      <w:bookmarkStart w:id="15843" w:name="_ETM_Q27_349500"/>
      <w:bookmarkEnd w:id="15843"/>
      <w:r>
        <w:rPr>
          <w:rtl/>
        </w:rPr>
        <w:t xml:space="preserve">שר </w:t>
      </w:r>
      <w:bookmarkStart w:id="15844" w:name="_ETM_Q27_349709"/>
      <w:bookmarkEnd w:id="15844"/>
      <w:r>
        <w:rPr>
          <w:rtl/>
        </w:rPr>
        <w:t xml:space="preserve">הבריאות </w:t>
      </w:r>
      <w:bookmarkStart w:id="15845" w:name="_ETM_Q27_350340"/>
      <w:bookmarkEnd w:id="15845"/>
      <w:r>
        <w:rPr>
          <w:rtl/>
        </w:rPr>
        <w:t xml:space="preserve">חבר </w:t>
      </w:r>
      <w:bookmarkStart w:id="15846" w:name="_ETM_Q27_350610"/>
      <w:bookmarkEnd w:id="15846"/>
      <w:r>
        <w:rPr>
          <w:rtl/>
        </w:rPr>
        <w:t xml:space="preserve">הכנסת </w:t>
      </w:r>
      <w:bookmarkStart w:id="15847" w:name="_ETM_Q27_351480"/>
      <w:bookmarkEnd w:id="15847"/>
      <w:r>
        <w:rPr>
          <w:rtl/>
        </w:rPr>
        <w:t xml:space="preserve">הרב </w:t>
      </w:r>
      <w:bookmarkStart w:id="15848" w:name="_ETM_Q27_351720"/>
      <w:bookmarkEnd w:id="15848"/>
      <w:r>
        <w:rPr>
          <w:rtl/>
        </w:rPr>
        <w:t xml:space="preserve">יעקב </w:t>
      </w:r>
      <w:bookmarkStart w:id="15849" w:name="_ETM_Q27_352049"/>
      <w:bookmarkEnd w:id="15849"/>
      <w:r>
        <w:rPr>
          <w:rtl/>
        </w:rPr>
        <w:t>ליצמן</w:t>
      </w:r>
      <w:r>
        <w:rPr>
          <w:rFonts w:hint="cs"/>
          <w:rtl/>
        </w:rPr>
        <w:t>.</w:t>
      </w:r>
      <w:r>
        <w:rPr>
          <w:rtl/>
        </w:rPr>
        <w:t xml:space="preserve"> </w:t>
      </w:r>
      <w:bookmarkStart w:id="15850" w:name="_ETM_Q27_374109"/>
      <w:bookmarkEnd w:id="15850"/>
    </w:p>
    <w:p w:rsidR="0034076C" w:rsidRDefault="0034076C" w:rsidP="007E7D36">
      <w:pPr>
        <w:rPr>
          <w:rtl/>
        </w:rPr>
      </w:pPr>
      <w:bookmarkStart w:id="15851" w:name="_ETM_Q27_657865"/>
      <w:bookmarkStart w:id="15852" w:name="_ETM_Q27_657946"/>
      <w:bookmarkEnd w:id="15851"/>
      <w:bookmarkEnd w:id="15852"/>
    </w:p>
    <w:p w:rsidR="0034076C" w:rsidRDefault="0034076C" w:rsidP="007E7D36">
      <w:pPr>
        <w:pStyle w:val="a4"/>
        <w:keepNext/>
        <w:rPr>
          <w:rtl/>
        </w:rPr>
      </w:pPr>
      <w:bookmarkStart w:id="15853" w:name="ET_speaker_5877_36"/>
      <w:r w:rsidRPr="005A322B">
        <w:rPr>
          <w:rStyle w:val="TagStyle"/>
          <w:rtl/>
        </w:rPr>
        <w:t xml:space="preserve"> &lt;&lt; דובר &gt;&gt; </w:t>
      </w:r>
      <w:bookmarkStart w:id="15854" w:name="_Toc23973405"/>
      <w:bookmarkStart w:id="15855" w:name="_Toc23974003"/>
      <w:r>
        <w:rPr>
          <w:rtl/>
        </w:rPr>
        <w:t>סגן שר הבריאות יעקב ליצמן:</w:t>
      </w:r>
      <w:bookmarkEnd w:id="15854"/>
      <w:bookmarkEnd w:id="15855"/>
      <w:r w:rsidRPr="005A322B">
        <w:rPr>
          <w:rStyle w:val="TagStyle"/>
          <w:rtl/>
        </w:rPr>
        <w:t xml:space="preserve"> &lt;&lt; דובר &gt;&gt;</w:t>
      </w:r>
      <w:r>
        <w:rPr>
          <w:rtl/>
        </w:rPr>
        <w:t xml:space="preserve"> </w:t>
      </w:r>
      <w:bookmarkEnd w:id="15853"/>
    </w:p>
    <w:p w:rsidR="0034076C" w:rsidRDefault="0034076C" w:rsidP="004A1BF2">
      <w:pPr>
        <w:rPr>
          <w:rtl/>
        </w:rPr>
      </w:pPr>
    </w:p>
    <w:p w:rsidR="0034076C" w:rsidRDefault="0034076C" w:rsidP="00552D67">
      <w:pPr>
        <w:rPr>
          <w:rtl/>
        </w:rPr>
      </w:pPr>
      <w:bookmarkStart w:id="15856" w:name="_ETM_Q27_663513"/>
      <w:bookmarkStart w:id="15857" w:name="_ETM_Q27_663800"/>
      <w:bookmarkStart w:id="15858" w:name="_ETM_Q27_663879"/>
      <w:bookmarkStart w:id="15859" w:name="_ETM_Q27_658041"/>
      <w:bookmarkStart w:id="15860" w:name="_ETM_Q27_658106"/>
      <w:bookmarkStart w:id="15861" w:name="_ETM_Q27_658233"/>
      <w:bookmarkStart w:id="15862" w:name="_ETM_Q27_658320"/>
      <w:bookmarkEnd w:id="15856"/>
      <w:bookmarkEnd w:id="15857"/>
      <w:bookmarkEnd w:id="15858"/>
      <w:bookmarkEnd w:id="15859"/>
      <w:bookmarkEnd w:id="15860"/>
      <w:bookmarkEnd w:id="15861"/>
      <w:bookmarkEnd w:id="15862"/>
      <w:r>
        <w:rPr>
          <w:rtl/>
        </w:rPr>
        <w:t xml:space="preserve">אדוני </w:t>
      </w:r>
      <w:bookmarkStart w:id="15863" w:name="_ETM_Q27_374650"/>
      <w:bookmarkEnd w:id="15863"/>
      <w:r>
        <w:rPr>
          <w:rtl/>
        </w:rPr>
        <w:t>היושב-ראש</w:t>
      </w:r>
      <w:r>
        <w:rPr>
          <w:rFonts w:hint="cs"/>
          <w:rtl/>
        </w:rPr>
        <w:t>,</w:t>
      </w:r>
      <w:r>
        <w:rPr>
          <w:rtl/>
        </w:rPr>
        <w:t xml:space="preserve"> </w:t>
      </w:r>
      <w:bookmarkStart w:id="15864" w:name="_ETM_Q27_375370"/>
      <w:bookmarkEnd w:id="15864"/>
      <w:r>
        <w:rPr>
          <w:rtl/>
        </w:rPr>
        <w:t>חברי</w:t>
      </w:r>
      <w:r>
        <w:rPr>
          <w:rFonts w:hint="cs"/>
          <w:rtl/>
        </w:rPr>
        <w:t>י</w:t>
      </w:r>
      <w:r>
        <w:rPr>
          <w:rtl/>
        </w:rPr>
        <w:t xml:space="preserve"> </w:t>
      </w:r>
      <w:bookmarkStart w:id="15865" w:name="_ETM_Q27_375879"/>
      <w:bookmarkEnd w:id="15865"/>
      <w:r>
        <w:rPr>
          <w:rtl/>
        </w:rPr>
        <w:t xml:space="preserve">חברי </w:t>
      </w:r>
      <w:bookmarkStart w:id="15866" w:name="_ETM_Q27_376450"/>
      <w:bookmarkEnd w:id="15866"/>
      <w:r>
        <w:rPr>
          <w:rtl/>
        </w:rPr>
        <w:t>הכנסת</w:t>
      </w:r>
      <w:r>
        <w:rPr>
          <w:rFonts w:hint="cs"/>
          <w:rtl/>
        </w:rPr>
        <w:t>,</w:t>
      </w:r>
      <w:r>
        <w:rPr>
          <w:rtl/>
        </w:rPr>
        <w:t xml:space="preserve"> </w:t>
      </w:r>
      <w:bookmarkStart w:id="15867" w:name="_ETM_Q27_377650"/>
      <w:bookmarkEnd w:id="15867"/>
      <w:r>
        <w:rPr>
          <w:rtl/>
        </w:rPr>
        <w:t xml:space="preserve">הסטודנטים </w:t>
      </w:r>
      <w:bookmarkStart w:id="15868" w:name="_ETM_Q27_378250"/>
      <w:bookmarkEnd w:id="15868"/>
      <w:r>
        <w:rPr>
          <w:rtl/>
        </w:rPr>
        <w:t xml:space="preserve">לרפואה </w:t>
      </w:r>
      <w:bookmarkStart w:id="15869" w:name="_ETM_Q27_378669"/>
      <w:bookmarkEnd w:id="15869"/>
      <w:r>
        <w:rPr>
          <w:rFonts w:hint="cs"/>
          <w:rtl/>
        </w:rPr>
        <w:t>ה</w:t>
      </w:r>
      <w:r>
        <w:rPr>
          <w:rtl/>
        </w:rPr>
        <w:t xml:space="preserve">לומדים </w:t>
      </w:r>
      <w:bookmarkStart w:id="15870" w:name="_ETM_Q27_379060"/>
      <w:bookmarkEnd w:id="15870"/>
      <w:r>
        <w:rPr>
          <w:rtl/>
        </w:rPr>
        <w:t>בחוץ</w:t>
      </w:r>
      <w:bookmarkStart w:id="15871" w:name="_ETM_Q27_379389"/>
      <w:bookmarkEnd w:id="15871"/>
      <w:r>
        <w:rPr>
          <w:rFonts w:hint="cs"/>
          <w:rtl/>
        </w:rPr>
        <w:t xml:space="preserve"> </w:t>
      </w:r>
      <w:r>
        <w:rPr>
          <w:rtl/>
        </w:rPr>
        <w:t xml:space="preserve">לארץ </w:t>
      </w:r>
      <w:bookmarkStart w:id="15872" w:name="_ETM_Q27_380740"/>
      <w:bookmarkEnd w:id="15872"/>
      <w:r>
        <w:rPr>
          <w:rFonts w:hint="cs"/>
          <w:rtl/>
        </w:rPr>
        <w:t>ר</w:t>
      </w:r>
      <w:r>
        <w:rPr>
          <w:rtl/>
        </w:rPr>
        <w:t>ש</w:t>
      </w:r>
      <w:r>
        <w:rPr>
          <w:rFonts w:hint="cs"/>
          <w:rtl/>
        </w:rPr>
        <w:t>א</w:t>
      </w:r>
      <w:r>
        <w:rPr>
          <w:rtl/>
        </w:rPr>
        <w:t xml:space="preserve">ים </w:t>
      </w:r>
      <w:bookmarkStart w:id="15873" w:name="_ETM_Q27_381340"/>
      <w:bookmarkEnd w:id="15873"/>
      <w:r>
        <w:rPr>
          <w:rtl/>
        </w:rPr>
        <w:t xml:space="preserve">לגשת </w:t>
      </w:r>
      <w:bookmarkStart w:id="15874" w:name="_ETM_Q27_381820"/>
      <w:bookmarkEnd w:id="15874"/>
      <w:r>
        <w:rPr>
          <w:rtl/>
        </w:rPr>
        <w:t xml:space="preserve">לבחינות </w:t>
      </w:r>
      <w:bookmarkStart w:id="15875" w:name="_ETM_Q27_382419"/>
      <w:bookmarkEnd w:id="15875"/>
      <w:r>
        <w:rPr>
          <w:rtl/>
        </w:rPr>
        <w:t xml:space="preserve">הרישוי </w:t>
      </w:r>
      <w:bookmarkStart w:id="15876" w:name="_ETM_Q27_382990"/>
      <w:bookmarkEnd w:id="15876"/>
      <w:r>
        <w:rPr>
          <w:rtl/>
        </w:rPr>
        <w:t>הממשלתי</w:t>
      </w:r>
      <w:r>
        <w:rPr>
          <w:rFonts w:hint="cs"/>
          <w:rtl/>
        </w:rPr>
        <w:t>ו</w:t>
      </w:r>
      <w:r>
        <w:rPr>
          <w:rtl/>
        </w:rPr>
        <w:t xml:space="preserve">ת </w:t>
      </w:r>
      <w:bookmarkStart w:id="15877" w:name="_ETM_Q27_383650"/>
      <w:bookmarkEnd w:id="15877"/>
      <w:r>
        <w:rPr>
          <w:rtl/>
        </w:rPr>
        <w:t xml:space="preserve">המתקיימות </w:t>
      </w:r>
      <w:bookmarkStart w:id="15878" w:name="_ETM_Q27_385040"/>
      <w:bookmarkEnd w:id="15878"/>
      <w:r>
        <w:rPr>
          <w:rtl/>
        </w:rPr>
        <w:t xml:space="preserve">פעמיים </w:t>
      </w:r>
      <w:bookmarkStart w:id="15879" w:name="_ETM_Q27_385490"/>
      <w:bookmarkEnd w:id="15879"/>
      <w:r>
        <w:rPr>
          <w:rtl/>
        </w:rPr>
        <w:t>בשנה</w:t>
      </w:r>
      <w:r>
        <w:rPr>
          <w:rFonts w:hint="cs"/>
          <w:rtl/>
        </w:rPr>
        <w:t>,</w:t>
      </w:r>
      <w:r>
        <w:rPr>
          <w:rtl/>
        </w:rPr>
        <w:t xml:space="preserve"> </w:t>
      </w:r>
      <w:bookmarkStart w:id="15880" w:name="_ETM_Q27_386480"/>
      <w:bookmarkStart w:id="15881" w:name="_ETM_Q27_386990"/>
      <w:bookmarkEnd w:id="15880"/>
      <w:bookmarkEnd w:id="15881"/>
      <w:r>
        <w:rPr>
          <w:rtl/>
        </w:rPr>
        <w:t xml:space="preserve">לאחר </w:t>
      </w:r>
      <w:bookmarkStart w:id="15882" w:name="_ETM_Q27_387840"/>
      <w:bookmarkEnd w:id="15882"/>
      <w:r>
        <w:rPr>
          <w:rtl/>
        </w:rPr>
        <w:t xml:space="preserve">שמסלול </w:t>
      </w:r>
      <w:bookmarkStart w:id="15883" w:name="_ETM_Q27_388469"/>
      <w:bookmarkEnd w:id="15883"/>
      <w:r>
        <w:rPr>
          <w:rtl/>
        </w:rPr>
        <w:t xml:space="preserve">לימודיהם </w:t>
      </w:r>
      <w:bookmarkStart w:id="15884" w:name="_ETM_Q27_388980"/>
      <w:bookmarkEnd w:id="15884"/>
      <w:r>
        <w:rPr>
          <w:rtl/>
        </w:rPr>
        <w:t xml:space="preserve">בבתי </w:t>
      </w:r>
      <w:bookmarkStart w:id="15885" w:name="_ETM_Q27_389430"/>
      <w:bookmarkEnd w:id="15885"/>
      <w:r>
        <w:rPr>
          <w:rtl/>
        </w:rPr>
        <w:t xml:space="preserve">הספר </w:t>
      </w:r>
      <w:bookmarkStart w:id="15886" w:name="_ETM_Q27_389909"/>
      <w:bookmarkEnd w:id="15886"/>
      <w:r>
        <w:rPr>
          <w:rtl/>
        </w:rPr>
        <w:t xml:space="preserve">לרפואה </w:t>
      </w:r>
      <w:bookmarkStart w:id="15887" w:name="_ETM_Q27_390930"/>
      <w:bookmarkEnd w:id="15887"/>
      <w:r>
        <w:rPr>
          <w:rtl/>
        </w:rPr>
        <w:t xml:space="preserve">נבדק </w:t>
      </w:r>
      <w:bookmarkStart w:id="15888" w:name="_ETM_Q27_391680"/>
      <w:bookmarkEnd w:id="15888"/>
      <w:r>
        <w:rPr>
          <w:rtl/>
        </w:rPr>
        <w:t xml:space="preserve">ונמצא </w:t>
      </w:r>
      <w:bookmarkStart w:id="15889" w:name="_ETM_Q27_392430"/>
      <w:bookmarkEnd w:id="15889"/>
      <w:r w:rsidR="00552D67">
        <w:rPr>
          <w:rFonts w:hint="cs"/>
          <w:rtl/>
        </w:rPr>
        <w:t xml:space="preserve">שהוא </w:t>
      </w:r>
      <w:bookmarkStart w:id="15890" w:name="_ETM_Q27_392639"/>
      <w:bookmarkEnd w:id="15890"/>
      <w:r>
        <w:rPr>
          <w:rtl/>
        </w:rPr>
        <w:t xml:space="preserve">עומד </w:t>
      </w:r>
      <w:bookmarkStart w:id="15891" w:name="_ETM_Q27_393569"/>
      <w:bookmarkEnd w:id="15891"/>
      <w:r>
        <w:rPr>
          <w:rFonts w:hint="cs"/>
          <w:rtl/>
        </w:rPr>
        <w:t>ב</w:t>
      </w:r>
      <w:r>
        <w:rPr>
          <w:rtl/>
        </w:rPr>
        <w:t xml:space="preserve">אמות </w:t>
      </w:r>
      <w:bookmarkStart w:id="15892" w:name="_ETM_Q27_393900"/>
      <w:bookmarkEnd w:id="15892"/>
      <w:r>
        <w:rPr>
          <w:rtl/>
        </w:rPr>
        <w:t xml:space="preserve">המידה </w:t>
      </w:r>
      <w:bookmarkStart w:id="15893" w:name="_ETM_Q27_394379"/>
      <w:bookmarkEnd w:id="15893"/>
      <w:r>
        <w:rPr>
          <w:rtl/>
        </w:rPr>
        <w:t>ש</w:t>
      </w:r>
      <w:r>
        <w:rPr>
          <w:rFonts w:hint="cs"/>
          <w:rtl/>
        </w:rPr>
        <w:t xml:space="preserve">ל </w:t>
      </w:r>
      <w:r>
        <w:rPr>
          <w:rtl/>
        </w:rPr>
        <w:t xml:space="preserve">בתי </w:t>
      </w:r>
      <w:bookmarkStart w:id="15894" w:name="_ETM_Q27_394919"/>
      <w:bookmarkEnd w:id="15894"/>
      <w:r>
        <w:rPr>
          <w:rtl/>
        </w:rPr>
        <w:t xml:space="preserve">הספר </w:t>
      </w:r>
      <w:bookmarkStart w:id="15895" w:name="_ETM_Q27_395400"/>
      <w:bookmarkEnd w:id="15895"/>
      <w:r>
        <w:rPr>
          <w:rtl/>
        </w:rPr>
        <w:t xml:space="preserve">בארץ </w:t>
      </w:r>
      <w:bookmarkStart w:id="15896" w:name="_ETM_Q27_396029"/>
      <w:bookmarkEnd w:id="15896"/>
      <w:r>
        <w:rPr>
          <w:rFonts w:hint="cs"/>
          <w:rtl/>
        </w:rPr>
        <w:t>וב</w:t>
      </w:r>
      <w:bookmarkStart w:id="15897" w:name="_ETM_Q27_396180"/>
      <w:bookmarkEnd w:id="15897"/>
      <w:r>
        <w:rPr>
          <w:rtl/>
        </w:rPr>
        <w:t>מדינות</w:t>
      </w:r>
      <w:bookmarkStart w:id="15898" w:name="_ETM_Q27_396719"/>
      <w:bookmarkStart w:id="15899" w:name="_ETM_Q27_398900"/>
      <w:bookmarkEnd w:id="15898"/>
      <w:bookmarkEnd w:id="15899"/>
      <w:r>
        <w:rPr>
          <w:rFonts w:hint="cs"/>
          <w:rtl/>
        </w:rPr>
        <w:t xml:space="preserve"> ה-</w:t>
      </w:r>
      <w:r>
        <w:rPr>
          <w:rFonts w:hint="cs"/>
        </w:rPr>
        <w:t>OECD</w:t>
      </w:r>
      <w:r>
        <w:rPr>
          <w:rFonts w:hint="cs"/>
          <w:rtl/>
        </w:rPr>
        <w:t xml:space="preserve">. אני חייב להעיר כאן שיש </w:t>
      </w:r>
      <w:bookmarkStart w:id="15900" w:name="_ETM_Q27_698711"/>
      <w:bookmarkEnd w:id="15900"/>
      <w:r>
        <w:rPr>
          <w:rFonts w:hint="cs"/>
          <w:rtl/>
        </w:rPr>
        <w:t xml:space="preserve">לנו רשימה </w:t>
      </w:r>
      <w:r w:rsidR="00552D67">
        <w:rPr>
          <w:rFonts w:hint="cs"/>
          <w:rtl/>
        </w:rPr>
        <w:t xml:space="preserve">של </w:t>
      </w:r>
      <w:r>
        <w:rPr>
          <w:rFonts w:hint="cs"/>
          <w:rtl/>
        </w:rPr>
        <w:t xml:space="preserve">כמה בתי ספר לרפואה בעולם שאנחנו לא נאשר </w:t>
      </w:r>
      <w:r w:rsidR="00C552BC">
        <w:rPr>
          <w:rFonts w:hint="cs"/>
          <w:rtl/>
        </w:rPr>
        <w:t>–</w:t>
      </w:r>
      <w:r w:rsidR="00CE41A8">
        <w:rPr>
          <w:rFonts w:hint="cs"/>
          <w:rtl/>
        </w:rPr>
        <w:t xml:space="preserve"> </w:t>
      </w:r>
      <w:r w:rsidR="00C552BC">
        <w:rPr>
          <w:rFonts w:hint="cs"/>
          <w:rtl/>
        </w:rPr>
        <w:t>–</w:t>
      </w:r>
    </w:p>
    <w:p w:rsidR="0034076C" w:rsidRDefault="0034076C" w:rsidP="007E7D36">
      <w:pPr>
        <w:rPr>
          <w:rtl/>
        </w:rPr>
      </w:pPr>
    </w:p>
    <w:p w:rsidR="0034076C" w:rsidRDefault="0034076C" w:rsidP="007E7D36">
      <w:pPr>
        <w:pStyle w:val="af5"/>
        <w:rPr>
          <w:rtl/>
        </w:rPr>
      </w:pPr>
      <w:bookmarkStart w:id="15901" w:name="ET_interruption_5075_28"/>
      <w:r w:rsidRPr="003C1F09">
        <w:rPr>
          <w:rStyle w:val="TagStyle"/>
          <w:rtl/>
        </w:rPr>
        <w:t xml:space="preserve"> &lt;&lt; קריאה &gt;&gt;</w:t>
      </w:r>
      <w:r w:rsidRPr="008912FF">
        <w:rPr>
          <w:rStyle w:val="TagStyle"/>
          <w:rtl/>
        </w:rPr>
        <w:t xml:space="preserve"> </w:t>
      </w:r>
      <w:r>
        <w:rPr>
          <w:rtl/>
        </w:rPr>
        <w:t>יעל גרמן (כחול לבן):</w:t>
      </w:r>
      <w:r w:rsidRPr="008912FF">
        <w:rPr>
          <w:rStyle w:val="TagStyle"/>
          <w:rtl/>
        </w:rPr>
        <w:t xml:space="preserve"> </w:t>
      </w:r>
      <w:r w:rsidRPr="003C1F09">
        <w:rPr>
          <w:rStyle w:val="TagStyle"/>
          <w:rtl/>
        </w:rPr>
        <w:t>&lt;&lt; קריאה &gt;&gt;</w:t>
      </w:r>
      <w:r>
        <w:rPr>
          <w:rtl/>
        </w:rPr>
        <w:t xml:space="preserve"> </w:t>
      </w:r>
      <w:bookmarkEnd w:id="15901"/>
    </w:p>
    <w:p w:rsidR="0034076C" w:rsidRDefault="0034076C" w:rsidP="007E7D36">
      <w:pPr>
        <w:rPr>
          <w:rtl/>
        </w:rPr>
      </w:pPr>
    </w:p>
    <w:p w:rsidR="0034076C" w:rsidRDefault="00552D67" w:rsidP="007E7D36">
      <w:pPr>
        <w:rPr>
          <w:rtl/>
        </w:rPr>
      </w:pPr>
      <w:r>
        <w:rPr>
          <w:rFonts w:hint="cs"/>
          <w:rtl/>
        </w:rPr>
        <w:t>לגיטימי.</w:t>
      </w:r>
    </w:p>
    <w:p w:rsidR="0034076C" w:rsidRDefault="0034076C" w:rsidP="007E7D36">
      <w:pPr>
        <w:rPr>
          <w:rtl/>
        </w:rPr>
      </w:pPr>
    </w:p>
    <w:p w:rsidR="0034076C" w:rsidRDefault="0034076C" w:rsidP="007E7D36">
      <w:pPr>
        <w:pStyle w:val="-"/>
        <w:keepNext/>
        <w:rPr>
          <w:rtl/>
        </w:rPr>
      </w:pPr>
      <w:bookmarkStart w:id="15902" w:name="ET_speakercontinue_5877_37"/>
      <w:r w:rsidRPr="005A322B">
        <w:rPr>
          <w:rStyle w:val="TagStyle"/>
          <w:rtl/>
        </w:rPr>
        <w:t xml:space="preserve"> &lt;&lt; דובר_המשך &gt;&gt; </w:t>
      </w:r>
      <w:r>
        <w:rPr>
          <w:rtl/>
        </w:rPr>
        <w:t>סגן שר הבריאות יעקב ליצמן:</w:t>
      </w:r>
      <w:r w:rsidRPr="005A322B">
        <w:rPr>
          <w:rStyle w:val="TagStyle"/>
          <w:rtl/>
        </w:rPr>
        <w:t xml:space="preserve"> &lt;&lt; דובר_המשך &gt;&gt;</w:t>
      </w:r>
      <w:r>
        <w:rPr>
          <w:rtl/>
        </w:rPr>
        <w:t xml:space="preserve"> </w:t>
      </w:r>
      <w:bookmarkEnd w:id="15902"/>
    </w:p>
    <w:p w:rsidR="0034076C" w:rsidRDefault="0034076C" w:rsidP="004A1BF2">
      <w:pPr>
        <w:rPr>
          <w:rtl/>
        </w:rPr>
      </w:pPr>
    </w:p>
    <w:p w:rsidR="0034076C" w:rsidRDefault="00C552BC" w:rsidP="007E7D36">
      <w:pPr>
        <w:rPr>
          <w:rtl/>
        </w:rPr>
      </w:pPr>
      <w:bookmarkStart w:id="15903" w:name="_ETM_Q27_711495"/>
      <w:bookmarkEnd w:id="15903"/>
      <w:r>
        <w:rPr>
          <w:rFonts w:hint="cs"/>
          <w:rtl/>
        </w:rPr>
        <w:t>–</w:t>
      </w:r>
      <w:r w:rsidR="00CE41A8">
        <w:rPr>
          <w:rFonts w:hint="cs"/>
          <w:rtl/>
        </w:rPr>
        <w:t xml:space="preserve"> </w:t>
      </w:r>
      <w:r>
        <w:rPr>
          <w:rFonts w:hint="cs"/>
          <w:rtl/>
        </w:rPr>
        <w:t>–</w:t>
      </w:r>
      <w:r w:rsidR="0034076C">
        <w:rPr>
          <w:rFonts w:hint="cs"/>
          <w:rtl/>
        </w:rPr>
        <w:t xml:space="preserve"> חד-משמעית, על פי מידע שיש לנו, על פי בדיקה, כולל </w:t>
      </w:r>
      <w:bookmarkStart w:id="15904" w:name="_ETM_Q27_715040"/>
      <w:bookmarkEnd w:id="15904"/>
      <w:r w:rsidR="0034076C">
        <w:rPr>
          <w:rFonts w:hint="cs"/>
          <w:rtl/>
        </w:rPr>
        <w:t>בדיקות של גורמים משפטיים.</w:t>
      </w:r>
    </w:p>
    <w:p w:rsidR="0034076C" w:rsidRDefault="0034076C" w:rsidP="007E7D36">
      <w:pPr>
        <w:rPr>
          <w:rtl/>
        </w:rPr>
      </w:pPr>
    </w:p>
    <w:p w:rsidR="0034076C" w:rsidRDefault="0034076C" w:rsidP="007E7D36">
      <w:pPr>
        <w:pStyle w:val="af5"/>
        <w:rPr>
          <w:rtl/>
        </w:rPr>
      </w:pPr>
      <w:r w:rsidRPr="003C1F09">
        <w:rPr>
          <w:rStyle w:val="TagStyle"/>
          <w:rtl/>
        </w:rPr>
        <w:t xml:space="preserve"> &lt;&lt; קריאה &gt;&gt;</w:t>
      </w:r>
      <w:r w:rsidRPr="008912FF">
        <w:rPr>
          <w:rStyle w:val="TagStyle"/>
          <w:rtl/>
        </w:rPr>
        <w:t xml:space="preserve"> </w:t>
      </w:r>
      <w:r>
        <w:rPr>
          <w:rtl/>
        </w:rPr>
        <w:t>יעל גרמן (כחול לבן):</w:t>
      </w:r>
      <w:r w:rsidRPr="008912FF">
        <w:rPr>
          <w:rStyle w:val="TagStyle"/>
          <w:rtl/>
        </w:rPr>
        <w:t xml:space="preserve"> </w:t>
      </w:r>
      <w:r w:rsidRPr="003C1F09">
        <w:rPr>
          <w:rStyle w:val="TagStyle"/>
          <w:rtl/>
        </w:rPr>
        <w:t>&lt;&lt; קריאה &gt;&gt;</w:t>
      </w:r>
      <w:r>
        <w:rPr>
          <w:rtl/>
        </w:rPr>
        <w:t xml:space="preserve"> </w:t>
      </w:r>
    </w:p>
    <w:p w:rsidR="0034076C" w:rsidRDefault="0034076C" w:rsidP="004A1BF2">
      <w:pPr>
        <w:rPr>
          <w:rtl/>
        </w:rPr>
      </w:pPr>
    </w:p>
    <w:p w:rsidR="0034076C" w:rsidRDefault="0034076C" w:rsidP="00552D67">
      <w:pPr>
        <w:rPr>
          <w:rtl/>
        </w:rPr>
      </w:pPr>
      <w:r>
        <w:rPr>
          <w:rFonts w:hint="cs"/>
          <w:rtl/>
        </w:rPr>
        <w:t>בסדר גמור. צריך לשמור על הרמה</w:t>
      </w:r>
      <w:r w:rsidR="00552D67">
        <w:rPr>
          <w:rFonts w:hint="cs"/>
          <w:rtl/>
        </w:rPr>
        <w:t>.</w:t>
      </w:r>
      <w:r>
        <w:rPr>
          <w:rFonts w:hint="cs"/>
          <w:rtl/>
        </w:rPr>
        <w:t xml:space="preserve"> זה בסדר וזה מקובל </w:t>
      </w:r>
      <w:bookmarkStart w:id="15905" w:name="_ETM_Q27_723887"/>
      <w:bookmarkEnd w:id="15905"/>
      <w:r>
        <w:rPr>
          <w:rFonts w:hint="cs"/>
          <w:rtl/>
        </w:rPr>
        <w:t>וזה לגיטימי.</w:t>
      </w:r>
    </w:p>
    <w:p w:rsidR="0034076C" w:rsidRPr="00E90AD7" w:rsidRDefault="0034076C" w:rsidP="007E7D36">
      <w:pPr>
        <w:rPr>
          <w:rtl/>
        </w:rPr>
      </w:pPr>
      <w:bookmarkStart w:id="15906" w:name="_ETM_Q27_723173"/>
      <w:bookmarkStart w:id="15907" w:name="_ETM_Q27_723256"/>
      <w:bookmarkEnd w:id="15906"/>
      <w:bookmarkEnd w:id="15907"/>
    </w:p>
    <w:p w:rsidR="0034076C" w:rsidRDefault="0034076C" w:rsidP="007E7D36">
      <w:pPr>
        <w:pStyle w:val="-"/>
        <w:keepNext/>
        <w:rPr>
          <w:rtl/>
        </w:rPr>
      </w:pPr>
      <w:bookmarkStart w:id="15908" w:name="ET_speakercontinue_5877_38"/>
      <w:r w:rsidRPr="005A322B">
        <w:rPr>
          <w:rStyle w:val="TagStyle"/>
          <w:rtl/>
        </w:rPr>
        <w:t xml:space="preserve"> &lt;&lt; דובר_המשך &gt;&gt; </w:t>
      </w:r>
      <w:r>
        <w:rPr>
          <w:rtl/>
        </w:rPr>
        <w:t>סגן שר הבריאות יעקב ליצמן:</w:t>
      </w:r>
      <w:r w:rsidRPr="005A322B">
        <w:rPr>
          <w:rStyle w:val="TagStyle"/>
          <w:rtl/>
        </w:rPr>
        <w:t xml:space="preserve"> &lt;&lt; דובר_המשך &gt;&gt;</w:t>
      </w:r>
      <w:r>
        <w:rPr>
          <w:rtl/>
        </w:rPr>
        <w:t xml:space="preserve"> </w:t>
      </w:r>
      <w:bookmarkEnd w:id="15908"/>
    </w:p>
    <w:p w:rsidR="0034076C" w:rsidRDefault="0034076C" w:rsidP="004A1BF2">
      <w:pPr>
        <w:rPr>
          <w:rtl/>
        </w:rPr>
      </w:pPr>
    </w:p>
    <w:p w:rsidR="0034076C" w:rsidRDefault="0034076C" w:rsidP="007E7D36">
      <w:pPr>
        <w:rPr>
          <w:rtl/>
        </w:rPr>
      </w:pPr>
      <w:bookmarkStart w:id="15909" w:name="_ETM_Q27_723954"/>
      <w:bookmarkEnd w:id="15909"/>
      <w:r>
        <w:rPr>
          <w:rFonts w:hint="cs"/>
          <w:rtl/>
        </w:rPr>
        <w:t xml:space="preserve">רגע, יכול להיות שכל מה שאני אגיד יהיה בסדר, רק התחלתי. </w:t>
      </w:r>
    </w:p>
    <w:p w:rsidR="0034076C" w:rsidRDefault="0034076C" w:rsidP="007E7D36">
      <w:pPr>
        <w:rPr>
          <w:rtl/>
        </w:rPr>
      </w:pPr>
    </w:p>
    <w:p w:rsidR="0034076C" w:rsidRDefault="0034076C" w:rsidP="007E7D36">
      <w:pPr>
        <w:pStyle w:val="af5"/>
        <w:rPr>
          <w:rtl/>
        </w:rPr>
      </w:pPr>
      <w:bookmarkStart w:id="15910" w:name="ET_interruption_5075_32"/>
      <w:r w:rsidRPr="003C1F09">
        <w:rPr>
          <w:rStyle w:val="TagStyle"/>
          <w:rtl/>
        </w:rPr>
        <w:t xml:space="preserve"> &lt;&lt; קריאה &gt;&gt;</w:t>
      </w:r>
      <w:r w:rsidRPr="008A391A">
        <w:rPr>
          <w:rStyle w:val="TagStyle"/>
          <w:rtl/>
        </w:rPr>
        <w:t xml:space="preserve"> </w:t>
      </w:r>
      <w:r>
        <w:rPr>
          <w:rtl/>
        </w:rPr>
        <w:t>יעל גרמן (כחול לבן):</w:t>
      </w:r>
      <w:r w:rsidRPr="008A391A">
        <w:rPr>
          <w:rStyle w:val="TagStyle"/>
          <w:rtl/>
        </w:rPr>
        <w:t xml:space="preserve"> </w:t>
      </w:r>
      <w:r w:rsidRPr="003C1F09">
        <w:rPr>
          <w:rStyle w:val="TagStyle"/>
          <w:rtl/>
        </w:rPr>
        <w:t>&lt;&lt; קריאה &gt;&gt;</w:t>
      </w:r>
      <w:r>
        <w:rPr>
          <w:rtl/>
        </w:rPr>
        <w:t xml:space="preserve"> </w:t>
      </w:r>
      <w:bookmarkEnd w:id="15910"/>
    </w:p>
    <w:p w:rsidR="0034076C" w:rsidRDefault="0034076C" w:rsidP="004A1BF2">
      <w:pPr>
        <w:rPr>
          <w:rtl/>
        </w:rPr>
      </w:pPr>
    </w:p>
    <w:p w:rsidR="0034076C" w:rsidRDefault="0034076C" w:rsidP="007E7D36">
      <w:pPr>
        <w:rPr>
          <w:rtl/>
        </w:rPr>
      </w:pPr>
      <w:r>
        <w:rPr>
          <w:rFonts w:hint="cs"/>
          <w:rtl/>
        </w:rPr>
        <w:t xml:space="preserve">בהחלט יכול להיות. </w:t>
      </w:r>
    </w:p>
    <w:p w:rsidR="0034076C" w:rsidRDefault="0034076C" w:rsidP="007E7D36">
      <w:pPr>
        <w:rPr>
          <w:rtl/>
        </w:rPr>
      </w:pPr>
      <w:bookmarkStart w:id="15911" w:name="_ETM_Q27_725376"/>
      <w:bookmarkStart w:id="15912" w:name="_ETM_Q27_725452"/>
      <w:bookmarkEnd w:id="15911"/>
      <w:bookmarkEnd w:id="15912"/>
    </w:p>
    <w:p w:rsidR="0034076C" w:rsidRDefault="0034076C" w:rsidP="007E7D36">
      <w:pPr>
        <w:pStyle w:val="af6"/>
        <w:rPr>
          <w:rtl/>
        </w:rPr>
      </w:pPr>
      <w:r w:rsidRPr="003C1F09">
        <w:rPr>
          <w:rStyle w:val="TagStyle"/>
          <w:rtl/>
        </w:rPr>
        <w:t xml:space="preserve"> &lt;&lt; יור &gt;&gt;</w:t>
      </w:r>
      <w:r w:rsidRPr="008A391A">
        <w:rPr>
          <w:rStyle w:val="TagStyle"/>
          <w:rtl/>
        </w:rPr>
        <w:t xml:space="preserve"> </w:t>
      </w:r>
      <w:r>
        <w:rPr>
          <w:rtl/>
        </w:rPr>
        <w:t>היו"ר יעקב מרגי:</w:t>
      </w:r>
      <w:r w:rsidRPr="008A391A">
        <w:rPr>
          <w:rStyle w:val="TagStyle"/>
          <w:rtl/>
        </w:rPr>
        <w:t xml:space="preserve"> </w:t>
      </w:r>
      <w:r w:rsidRPr="003C1F09">
        <w:rPr>
          <w:rStyle w:val="TagStyle"/>
          <w:rtl/>
        </w:rPr>
        <w:t>&lt;&lt; יור &gt;&gt;</w:t>
      </w:r>
      <w:r>
        <w:rPr>
          <w:rtl/>
        </w:rPr>
        <w:t xml:space="preserve"> </w:t>
      </w:r>
    </w:p>
    <w:p w:rsidR="0034076C" w:rsidRDefault="0034076C" w:rsidP="004A1BF2">
      <w:pPr>
        <w:rPr>
          <w:rtl/>
        </w:rPr>
      </w:pPr>
    </w:p>
    <w:p w:rsidR="0034076C" w:rsidRDefault="0034076C" w:rsidP="007E7D36">
      <w:pPr>
        <w:rPr>
          <w:rtl/>
        </w:rPr>
      </w:pPr>
      <w:bookmarkStart w:id="15913" w:name="_ETM_Q27_726244"/>
      <w:bookmarkEnd w:id="15913"/>
      <w:r>
        <w:rPr>
          <w:rFonts w:hint="cs"/>
          <w:rtl/>
        </w:rPr>
        <w:t xml:space="preserve">הוא אומר: תשאירי את זה </w:t>
      </w:r>
      <w:bookmarkStart w:id="15914" w:name="_ETM_Q27_730080"/>
      <w:bookmarkEnd w:id="15914"/>
      <w:r>
        <w:rPr>
          <w:rFonts w:hint="cs"/>
          <w:rtl/>
        </w:rPr>
        <w:t xml:space="preserve">לסוף. </w:t>
      </w:r>
    </w:p>
    <w:p w:rsidR="0034076C" w:rsidRPr="00E90AD7" w:rsidRDefault="0034076C" w:rsidP="007E7D36">
      <w:pPr>
        <w:rPr>
          <w:rtl/>
        </w:rPr>
      </w:pPr>
      <w:bookmarkStart w:id="15915" w:name="_ETM_Q27_733600"/>
      <w:bookmarkStart w:id="15916" w:name="_ETM_Q27_733675"/>
      <w:bookmarkEnd w:id="15915"/>
      <w:bookmarkEnd w:id="15916"/>
    </w:p>
    <w:p w:rsidR="0034076C" w:rsidRDefault="0034076C" w:rsidP="007E7D36">
      <w:pPr>
        <w:pStyle w:val="-"/>
        <w:keepNext/>
        <w:rPr>
          <w:rtl/>
        </w:rPr>
      </w:pPr>
      <w:bookmarkStart w:id="15917" w:name="ET_speakercontinue_5877_39"/>
      <w:r w:rsidRPr="005A322B">
        <w:rPr>
          <w:rStyle w:val="TagStyle"/>
          <w:rtl/>
        </w:rPr>
        <w:t xml:space="preserve"> &lt;&lt; דובר_המשך &gt;&gt; </w:t>
      </w:r>
      <w:r>
        <w:rPr>
          <w:rtl/>
        </w:rPr>
        <w:t>סגן שר הבריאות יעקב ליצמן:</w:t>
      </w:r>
      <w:r w:rsidRPr="005A322B">
        <w:rPr>
          <w:rStyle w:val="TagStyle"/>
          <w:rtl/>
        </w:rPr>
        <w:t xml:space="preserve"> &lt;&lt; דובר_המשך &gt;&gt;</w:t>
      </w:r>
      <w:r>
        <w:rPr>
          <w:rtl/>
        </w:rPr>
        <w:t xml:space="preserve"> </w:t>
      </w:r>
      <w:bookmarkEnd w:id="15917"/>
    </w:p>
    <w:p w:rsidR="0034076C" w:rsidRDefault="0034076C" w:rsidP="004A1BF2">
      <w:pPr>
        <w:rPr>
          <w:rtl/>
        </w:rPr>
      </w:pPr>
    </w:p>
    <w:p w:rsidR="00552D67" w:rsidRDefault="0034076C" w:rsidP="00552D67">
      <w:pPr>
        <w:rPr>
          <w:rtl/>
        </w:rPr>
      </w:pPr>
      <w:bookmarkStart w:id="15918" w:name="_ETM_Q27_734521"/>
      <w:bookmarkEnd w:id="15918"/>
      <w:r>
        <w:rPr>
          <w:rFonts w:hint="cs"/>
          <w:rtl/>
        </w:rPr>
        <w:t xml:space="preserve">אני יודע שיש לחצים. אני יכול להגיד לכם </w:t>
      </w:r>
      <w:bookmarkStart w:id="15919" w:name="_ETM_Q27_735831"/>
      <w:bookmarkEnd w:id="15919"/>
      <w:r>
        <w:rPr>
          <w:rFonts w:hint="cs"/>
          <w:rtl/>
        </w:rPr>
        <w:t xml:space="preserve">עוד דבר </w:t>
      </w:r>
      <w:r w:rsidR="00C552BC">
        <w:rPr>
          <w:rFonts w:hint="eastAsia"/>
          <w:rtl/>
        </w:rPr>
        <w:t>–</w:t>
      </w:r>
      <w:r w:rsidR="00552D67">
        <w:rPr>
          <w:rFonts w:hint="cs"/>
          <w:rtl/>
        </w:rPr>
        <w:t xml:space="preserve"> </w:t>
      </w:r>
      <w:r>
        <w:rPr>
          <w:rFonts w:hint="cs"/>
          <w:rtl/>
        </w:rPr>
        <w:t xml:space="preserve">שהשבוע פרופ' יציב, שהוא הממונה </w:t>
      </w:r>
      <w:bookmarkStart w:id="15920" w:name="_ETM_Q27_743633"/>
      <w:bookmarkEnd w:id="15920"/>
      <w:r>
        <w:rPr>
          <w:rFonts w:hint="cs"/>
          <w:rtl/>
        </w:rPr>
        <w:t xml:space="preserve">על הרישוי וכל הדברים, הודיע לי שבחוץ לארץ, ברוסיה, אישרו עכשיו </w:t>
      </w:r>
      <w:bookmarkStart w:id="15921" w:name="_ETM_Q27_748567"/>
      <w:bookmarkEnd w:id="15921"/>
      <w:r>
        <w:rPr>
          <w:rFonts w:hint="cs"/>
          <w:rtl/>
        </w:rPr>
        <w:t xml:space="preserve">עוד שני מקומות שאפשר לעשות בהם. </w:t>
      </w:r>
      <w:bookmarkStart w:id="15922" w:name="TOR_Q28"/>
      <w:bookmarkEnd w:id="15922"/>
      <w:r w:rsidR="00A176D8">
        <w:rPr>
          <w:rFonts w:hint="cs"/>
          <w:rtl/>
        </w:rPr>
        <w:t xml:space="preserve">הוא היה שם, הוא ביקר אישית את המקום. אני שמח, בירכתי אותו על כך, אני חושב שזה נכון. </w:t>
      </w:r>
      <w:bookmarkStart w:id="15923" w:name="_ETM_Q28_164413"/>
      <w:bookmarkStart w:id="15924" w:name="_ETM_Q28_164471"/>
      <w:bookmarkStart w:id="15925" w:name="_ETM_Q28_164841"/>
      <w:bookmarkStart w:id="15926" w:name="_ETM_Q28_164952"/>
      <w:bookmarkEnd w:id="15923"/>
      <w:bookmarkEnd w:id="15924"/>
      <w:bookmarkEnd w:id="15925"/>
      <w:bookmarkEnd w:id="15926"/>
    </w:p>
    <w:p w:rsidR="00552D67" w:rsidRDefault="00552D67" w:rsidP="00552D67">
      <w:pPr>
        <w:rPr>
          <w:rtl/>
        </w:rPr>
      </w:pPr>
    </w:p>
    <w:p w:rsidR="00552D67" w:rsidRDefault="00A176D8" w:rsidP="00552D67">
      <w:pPr>
        <w:rPr>
          <w:rtl/>
        </w:rPr>
      </w:pPr>
      <w:r>
        <w:rPr>
          <w:rFonts w:hint="cs"/>
          <w:rtl/>
        </w:rPr>
        <w:t xml:space="preserve">בכל שנה ניגשים כ-2,000 סטודנטים מחוץ לארץ לשתי בחינות </w:t>
      </w:r>
      <w:bookmarkStart w:id="15927" w:name="_ETM_Q28_164901"/>
      <w:bookmarkEnd w:id="15927"/>
      <w:r>
        <w:rPr>
          <w:rFonts w:hint="cs"/>
          <w:rtl/>
        </w:rPr>
        <w:t xml:space="preserve">הרישוי </w:t>
      </w:r>
      <w:r w:rsidR="00C552BC">
        <w:rPr>
          <w:rFonts w:hint="eastAsia"/>
          <w:rtl/>
        </w:rPr>
        <w:t>–</w:t>
      </w:r>
      <w:r>
        <w:rPr>
          <w:rFonts w:hint="cs"/>
          <w:rtl/>
        </w:rPr>
        <w:t xml:space="preserve"> מחציתם כאלה שנכשלו בבחינות הקודמות. </w:t>
      </w:r>
    </w:p>
    <w:p w:rsidR="00552D67" w:rsidRDefault="00552D67" w:rsidP="00552D67">
      <w:pPr>
        <w:rPr>
          <w:rtl/>
        </w:rPr>
      </w:pPr>
    </w:p>
    <w:p w:rsidR="00A176D8" w:rsidRDefault="00A176D8" w:rsidP="00552D67">
      <w:pPr>
        <w:rPr>
          <w:rtl/>
        </w:rPr>
      </w:pPr>
      <w:r>
        <w:rPr>
          <w:rFonts w:hint="cs"/>
          <w:rtl/>
        </w:rPr>
        <w:t xml:space="preserve">אחד המרכיבים החשובים בלימודי הרפואה הוא החשיפה ללימודים הקליניים, המהווים כ-50% מכלל שש שנות הלימוד בבתי הספר לרפואה. </w:t>
      </w:r>
      <w:bookmarkStart w:id="15928" w:name="_ETM_Q28_187416"/>
      <w:bookmarkEnd w:id="15928"/>
      <w:r>
        <w:rPr>
          <w:rFonts w:hint="cs"/>
          <w:rtl/>
        </w:rPr>
        <w:t xml:space="preserve">לצורך מתן הוראה קלינית נאותה יש צורך בשדות קליניים במספר </w:t>
      </w:r>
      <w:bookmarkStart w:id="15929" w:name="_ETM_Q28_196502"/>
      <w:bookmarkEnd w:id="15929"/>
      <w:r>
        <w:rPr>
          <w:rFonts w:hint="cs"/>
          <w:rtl/>
        </w:rPr>
        <w:t xml:space="preserve">מתאים בבתי החולים האוניברסיטאיים, שיאפשרו לסטודנטים ללמוד בצורה נאותה לימודים </w:t>
      </w:r>
      <w:bookmarkStart w:id="15930" w:name="_ETM_Q28_201246"/>
      <w:bookmarkEnd w:id="15930"/>
      <w:r>
        <w:rPr>
          <w:rFonts w:hint="cs"/>
          <w:rtl/>
        </w:rPr>
        <w:t xml:space="preserve">קליניים ליד מיטת החולה, בקבוצות קטנות יחסית ועם מדריכים בעלי הכשרה אקדמית מספקת. לפיכך, הגדלת מספר הסטודנטים הלומדים בארץ </w:t>
      </w:r>
      <w:bookmarkStart w:id="15931" w:name="_ETM_Q28_211820"/>
      <w:bookmarkEnd w:id="15931"/>
      <w:r>
        <w:rPr>
          <w:rFonts w:hint="cs"/>
          <w:rtl/>
        </w:rPr>
        <w:t xml:space="preserve">מחייבת בדיקה </w:t>
      </w:r>
      <w:bookmarkStart w:id="15932" w:name="_ETM_Q28_177187"/>
      <w:bookmarkEnd w:id="15932"/>
      <w:r>
        <w:rPr>
          <w:rFonts w:hint="cs"/>
          <w:rtl/>
        </w:rPr>
        <w:t xml:space="preserve">קפדנית של יכולתם של בתי החולים האוניברסיטאיים לקלוט </w:t>
      </w:r>
      <w:bookmarkStart w:id="15933" w:name="_ETM_Q28_215315"/>
      <w:bookmarkEnd w:id="15933"/>
      <w:r>
        <w:rPr>
          <w:rFonts w:hint="cs"/>
          <w:rtl/>
        </w:rPr>
        <w:t xml:space="preserve">את הסטודנטים ולהעניק להם הוראה קלינית על פי אמות המידה </w:t>
      </w:r>
      <w:bookmarkStart w:id="15934" w:name="_ETM_Q28_220598"/>
      <w:bookmarkEnd w:id="15934"/>
      <w:r>
        <w:rPr>
          <w:rFonts w:hint="cs"/>
          <w:rtl/>
        </w:rPr>
        <w:t xml:space="preserve">הראויות. </w:t>
      </w:r>
    </w:p>
    <w:p w:rsidR="00A176D8" w:rsidRDefault="00A176D8" w:rsidP="007E7D36">
      <w:pPr>
        <w:rPr>
          <w:rtl/>
        </w:rPr>
      </w:pPr>
      <w:bookmarkStart w:id="15935" w:name="_ETM_Q28_222638"/>
      <w:bookmarkStart w:id="15936" w:name="_ETM_Q28_222769"/>
      <w:bookmarkEnd w:id="15935"/>
      <w:bookmarkEnd w:id="15936"/>
    </w:p>
    <w:p w:rsidR="00A176D8" w:rsidRDefault="00A176D8" w:rsidP="00552D67">
      <w:pPr>
        <w:rPr>
          <w:rtl/>
        </w:rPr>
      </w:pPr>
      <w:bookmarkStart w:id="15937" w:name="_ETM_Q28_223311"/>
      <w:bookmarkStart w:id="15938" w:name="_ETM_Q28_223427"/>
      <w:bookmarkEnd w:id="15937"/>
      <w:bookmarkEnd w:id="15938"/>
      <w:r>
        <w:rPr>
          <w:rFonts w:hint="cs"/>
          <w:rtl/>
        </w:rPr>
        <w:t xml:space="preserve">יחד עם זאת, יש לבחון דרכים להגדיל את מספר הסטודנטים הלומדים בישראל, תוך שמירה על רמת מסלול </w:t>
      </w:r>
      <w:bookmarkStart w:id="15939" w:name="_ETM_Q28_237343"/>
      <w:bookmarkEnd w:id="15939"/>
      <w:r>
        <w:rPr>
          <w:rFonts w:hint="cs"/>
          <w:rtl/>
        </w:rPr>
        <w:t xml:space="preserve">הלימודים של הסטודנטים לרפואה. משרד הבריאות רואה בהגדלת מספר הסטודנטים לרפואה במדינת ישראל, כמו גם </w:t>
      </w:r>
      <w:r w:rsidR="00552D67">
        <w:rPr>
          <w:rFonts w:hint="cs"/>
          <w:rtl/>
        </w:rPr>
        <w:t>ב</w:t>
      </w:r>
      <w:r>
        <w:rPr>
          <w:rFonts w:hint="cs"/>
          <w:rtl/>
        </w:rPr>
        <w:t xml:space="preserve">הגדלת מספר הסטודנטים לסיעוד ולמקצועות הרפואה האחרים, יעד מרכזי של המשרד. מערכת הבריאות היא מערכת של אנשים למען אנשים, ואנשי מערכת הבריאות הם עמוד התווך של מערכת הבריאות של עם ישראל. </w:t>
      </w:r>
    </w:p>
    <w:p w:rsidR="00A176D8" w:rsidRDefault="00A176D8" w:rsidP="007E7D36">
      <w:pPr>
        <w:rPr>
          <w:rtl/>
        </w:rPr>
      </w:pPr>
    </w:p>
    <w:p w:rsidR="00A176D8" w:rsidRDefault="00A176D8" w:rsidP="007E7D36">
      <w:pPr>
        <w:rPr>
          <w:rtl/>
        </w:rPr>
      </w:pPr>
      <w:r>
        <w:rPr>
          <w:rFonts w:hint="cs"/>
          <w:rtl/>
        </w:rPr>
        <w:t xml:space="preserve">בהתאם למדיניות המשרד, מספר בוגרות ובוגרי הרפואה בארץ עלה ביותר מ-100% בעשור האחרון </w:t>
      </w:r>
      <w:r w:rsidR="00C552BC">
        <w:rPr>
          <w:rtl/>
        </w:rPr>
        <w:t>–</w:t>
      </w:r>
      <w:r>
        <w:rPr>
          <w:rFonts w:hint="cs"/>
          <w:rtl/>
        </w:rPr>
        <w:t xml:space="preserve"> מ-322 בוגרים בשנת 2008 ל-651 עשור לאחר מכן, בשנת 2018. באותו זמן מספר האחיות </w:t>
      </w:r>
      <w:r>
        <w:rPr>
          <w:rtl/>
        </w:rPr>
        <w:t xml:space="preserve">בוגרות ובוגרי בית הספר לסיעוד עלה ב-40% </w:t>
      </w:r>
      <w:r w:rsidR="00C552BC">
        <w:rPr>
          <w:rFonts w:hint="cs"/>
          <w:rtl/>
        </w:rPr>
        <w:t>–</w:t>
      </w:r>
      <w:r>
        <w:rPr>
          <w:rFonts w:hint="cs"/>
          <w:rtl/>
        </w:rPr>
        <w:t xml:space="preserve"> </w:t>
      </w:r>
      <w:r>
        <w:rPr>
          <w:rtl/>
        </w:rPr>
        <w:t>מ-1</w:t>
      </w:r>
      <w:r>
        <w:rPr>
          <w:rFonts w:hint="cs"/>
          <w:rtl/>
        </w:rPr>
        <w:t>,</w:t>
      </w:r>
      <w:r>
        <w:rPr>
          <w:rtl/>
        </w:rPr>
        <w:t>498</w:t>
      </w:r>
      <w:r>
        <w:rPr>
          <w:rFonts w:hint="cs"/>
          <w:rtl/>
        </w:rPr>
        <w:t xml:space="preserve"> </w:t>
      </w:r>
      <w:r>
        <w:rPr>
          <w:rtl/>
        </w:rPr>
        <w:t>בוגרים בשנת</w:t>
      </w:r>
      <w:r>
        <w:rPr>
          <w:rFonts w:hint="cs"/>
          <w:rtl/>
        </w:rPr>
        <w:t xml:space="preserve"> </w:t>
      </w:r>
      <w:r>
        <w:rPr>
          <w:rtl/>
        </w:rPr>
        <w:t>2008 ל-2</w:t>
      </w:r>
      <w:r>
        <w:rPr>
          <w:rFonts w:hint="cs"/>
          <w:rtl/>
        </w:rPr>
        <w:t>,</w:t>
      </w:r>
      <w:r>
        <w:rPr>
          <w:rtl/>
        </w:rPr>
        <w:t>076 בוגרים עשור אחר כך</w:t>
      </w:r>
      <w:r>
        <w:rPr>
          <w:rFonts w:hint="cs"/>
          <w:rtl/>
        </w:rPr>
        <w:t>,</w:t>
      </w:r>
      <w:r>
        <w:rPr>
          <w:rtl/>
        </w:rPr>
        <w:t xml:space="preserve"> ב־2018</w:t>
      </w:r>
      <w:r>
        <w:rPr>
          <w:rFonts w:hint="cs"/>
          <w:rtl/>
        </w:rPr>
        <w:t>.</w:t>
      </w:r>
      <w:r>
        <w:rPr>
          <w:rtl/>
        </w:rPr>
        <w:t xml:space="preserve"> למרות הגידול המרשים, ולמרות האתגרים הגדולים</w:t>
      </w:r>
      <w:r>
        <w:rPr>
          <w:rFonts w:hint="cs"/>
          <w:rtl/>
        </w:rPr>
        <w:t xml:space="preserve"> </w:t>
      </w:r>
      <w:r>
        <w:rPr>
          <w:rtl/>
        </w:rPr>
        <w:t xml:space="preserve">בהגדלת ההכשרה במדינת ישראל, משרד הבריאות ממשיך לפעול באופן נחוש </w:t>
      </w:r>
      <w:r>
        <w:rPr>
          <w:rFonts w:hint="cs"/>
          <w:rtl/>
        </w:rPr>
        <w:t>ל</w:t>
      </w:r>
      <w:r>
        <w:rPr>
          <w:rtl/>
        </w:rPr>
        <w:t>הגדלת מספר הסטודנטים בכל מקצועות הבריאות. בית הספר לרפואה באריאל, שפתח את שעריו רק לפני שבוע, הוא תוצר אחד, חשוב ביותר, של מאמץ זה, והוא מגדיל את מספר הסטודנטים לרפואה ב-70 סטודנטים בשנה.</w:t>
      </w:r>
    </w:p>
    <w:p w:rsidR="00A176D8" w:rsidRDefault="00A176D8" w:rsidP="007E7D36">
      <w:pPr>
        <w:rPr>
          <w:rtl/>
        </w:rPr>
      </w:pPr>
    </w:p>
    <w:p w:rsidR="00A176D8" w:rsidRDefault="00A176D8" w:rsidP="007E7D36">
      <w:pPr>
        <w:rPr>
          <w:rtl/>
        </w:rPr>
      </w:pPr>
      <w:r>
        <w:rPr>
          <w:rtl/>
        </w:rPr>
        <w:t>בנוסף, לפני כשנה מנכ</w:t>
      </w:r>
      <w:r>
        <w:rPr>
          <w:rFonts w:hint="cs"/>
          <w:rtl/>
        </w:rPr>
        <w:t>"</w:t>
      </w:r>
      <w:r>
        <w:rPr>
          <w:rtl/>
        </w:rPr>
        <w:t>ל משרד הבריאות מינה צוות לבנות ת</w:t>
      </w:r>
      <w:r>
        <w:rPr>
          <w:rFonts w:hint="cs"/>
          <w:rtl/>
        </w:rPr>
        <w:t>ו</w:t>
      </w:r>
      <w:r>
        <w:rPr>
          <w:rtl/>
        </w:rPr>
        <w:t>כנית פעולה להגדלת מספר הסטודנטים לרפואה. פרופ</w:t>
      </w:r>
      <w:r>
        <w:rPr>
          <w:rFonts w:hint="cs"/>
          <w:rtl/>
        </w:rPr>
        <w:t>'</w:t>
      </w:r>
      <w:r>
        <w:rPr>
          <w:rtl/>
        </w:rPr>
        <w:t xml:space="preserve"> ערן </w:t>
      </w:r>
      <w:proofErr w:type="spellStart"/>
      <w:r>
        <w:rPr>
          <w:rtl/>
        </w:rPr>
        <w:t>הלפרן</w:t>
      </w:r>
      <w:proofErr w:type="spellEnd"/>
      <w:r>
        <w:rPr>
          <w:rtl/>
        </w:rPr>
        <w:t>, מנהל בית החולים בילינסון ויו</w:t>
      </w:r>
      <w:r>
        <w:rPr>
          <w:rFonts w:hint="cs"/>
          <w:rtl/>
        </w:rPr>
        <w:t>שב-ראש</w:t>
      </w:r>
      <w:r>
        <w:rPr>
          <w:rtl/>
        </w:rPr>
        <w:t xml:space="preserve"> איגוד בתי החולים</w:t>
      </w:r>
      <w:r>
        <w:rPr>
          <w:rFonts w:hint="cs"/>
          <w:rtl/>
        </w:rPr>
        <w:t>,</w:t>
      </w:r>
      <w:r>
        <w:rPr>
          <w:rtl/>
        </w:rPr>
        <w:t xml:space="preserve"> ופרופ</w:t>
      </w:r>
      <w:r>
        <w:rPr>
          <w:rFonts w:hint="cs"/>
          <w:rtl/>
        </w:rPr>
        <w:t>'</w:t>
      </w:r>
      <w:r>
        <w:rPr>
          <w:rtl/>
        </w:rPr>
        <w:t xml:space="preserve"> שמעון מרום, דיקן הטכניון ונציג דיקני בתי הספר לרפואה </w:t>
      </w:r>
      <w:r w:rsidR="00C552BC">
        <w:rPr>
          <w:rtl/>
        </w:rPr>
        <w:t>–</w:t>
      </w:r>
      <w:r>
        <w:rPr>
          <w:rFonts w:hint="cs"/>
          <w:rtl/>
        </w:rPr>
        <w:t xml:space="preserve"> זו </w:t>
      </w:r>
      <w:bookmarkStart w:id="15940" w:name="_ETM_Q28_350614"/>
      <w:bookmarkEnd w:id="15940"/>
      <w:r>
        <w:rPr>
          <w:rFonts w:hint="cs"/>
          <w:rtl/>
        </w:rPr>
        <w:t>הוועדה</w:t>
      </w:r>
      <w:r>
        <w:rPr>
          <w:rtl/>
        </w:rPr>
        <w:t>. לצורך כתיבת הדוח נעשתה עבודת מחקר רחבה ומעמיקה ודיונים רבים עם הנוגעים בדבר.</w:t>
      </w:r>
      <w:r>
        <w:rPr>
          <w:rFonts w:hint="cs"/>
          <w:rtl/>
        </w:rPr>
        <w:t xml:space="preserve"> </w:t>
      </w:r>
      <w:r>
        <w:rPr>
          <w:rtl/>
        </w:rPr>
        <w:t>הת</w:t>
      </w:r>
      <w:r>
        <w:rPr>
          <w:rFonts w:hint="cs"/>
          <w:rtl/>
        </w:rPr>
        <w:t>ו</w:t>
      </w:r>
      <w:r>
        <w:rPr>
          <w:rtl/>
        </w:rPr>
        <w:t>כנית שהוגשה כוללת הגדל</w:t>
      </w:r>
      <w:r>
        <w:rPr>
          <w:rFonts w:hint="cs"/>
          <w:rtl/>
        </w:rPr>
        <w:t>ה של</w:t>
      </w:r>
      <w:r>
        <w:rPr>
          <w:rtl/>
        </w:rPr>
        <w:t xml:space="preserve"> מספר המושבים ל-950</w:t>
      </w:r>
      <w:r>
        <w:rPr>
          <w:rFonts w:hint="cs"/>
          <w:rtl/>
        </w:rPr>
        <w:t>,</w:t>
      </w:r>
      <w:r>
        <w:rPr>
          <w:rtl/>
        </w:rPr>
        <w:t xml:space="preserve"> וזאת באמצעות צמצום משמעותי של ת</w:t>
      </w:r>
      <w:r>
        <w:rPr>
          <w:rFonts w:hint="cs"/>
          <w:rtl/>
        </w:rPr>
        <w:t>ו</w:t>
      </w:r>
      <w:r>
        <w:rPr>
          <w:rtl/>
        </w:rPr>
        <w:t>כניות תלמידי חו"ל; סיוע לבית הספר לרפואה החדש באריאל בשדות קליניים; הסדרי סינוף חדשים בין האוניברסיטאות לבתי החולים;</w:t>
      </w:r>
      <w:r>
        <w:rPr>
          <w:rFonts w:hint="cs"/>
          <w:rtl/>
        </w:rPr>
        <w:t xml:space="preserve"> </w:t>
      </w:r>
      <w:r>
        <w:rPr>
          <w:rtl/>
        </w:rPr>
        <w:t>תמיכה באמצעים טכנולוגיים להכשרה</w:t>
      </w:r>
      <w:r>
        <w:rPr>
          <w:rFonts w:hint="cs"/>
          <w:rtl/>
        </w:rPr>
        <w:t>,</w:t>
      </w:r>
      <w:r>
        <w:rPr>
          <w:rtl/>
        </w:rPr>
        <w:t xml:space="preserve"> כמו סימולציות ותמיכה בסגל בתי החולים</w:t>
      </w:r>
      <w:r>
        <w:rPr>
          <w:rFonts w:hint="cs"/>
          <w:rtl/>
        </w:rPr>
        <w:t>,</w:t>
      </w:r>
      <w:r>
        <w:rPr>
          <w:rtl/>
        </w:rPr>
        <w:t xml:space="preserve"> המשקיע את מיטב שעותיו בהכשרת הדור הבא של הרופאים, האחיות ומקצועות הבריאות האחרים</w:t>
      </w:r>
      <w:r>
        <w:rPr>
          <w:rFonts w:hint="cs"/>
          <w:rtl/>
        </w:rPr>
        <w:t>.</w:t>
      </w:r>
      <w:r>
        <w:rPr>
          <w:rtl/>
        </w:rPr>
        <w:t xml:space="preserve"> במקביל, הוכנה ת</w:t>
      </w:r>
      <w:r>
        <w:rPr>
          <w:rFonts w:hint="cs"/>
          <w:rtl/>
        </w:rPr>
        <w:t>ו</w:t>
      </w:r>
      <w:r>
        <w:rPr>
          <w:rtl/>
        </w:rPr>
        <w:t>כנית להגדלת מספר הסטודנטים לסיעוד ב־650 מושבים.</w:t>
      </w:r>
    </w:p>
    <w:p w:rsidR="00A176D8" w:rsidRDefault="00A176D8" w:rsidP="007E7D36">
      <w:pPr>
        <w:rPr>
          <w:rtl/>
        </w:rPr>
      </w:pPr>
    </w:p>
    <w:p w:rsidR="00A176D8" w:rsidRDefault="00A176D8" w:rsidP="007E7D36">
      <w:pPr>
        <w:rPr>
          <w:rtl/>
        </w:rPr>
      </w:pPr>
      <w:r>
        <w:rPr>
          <w:rtl/>
        </w:rPr>
        <w:t>משרד הבריאות משקיע ביישום הת</w:t>
      </w:r>
      <w:r>
        <w:rPr>
          <w:rFonts w:hint="cs"/>
          <w:rtl/>
        </w:rPr>
        <w:t>ו</w:t>
      </w:r>
      <w:r>
        <w:rPr>
          <w:rtl/>
        </w:rPr>
        <w:t>כניות הללו עבודת מטה רחבה, אך לשם יישומן נחוצים תקציבים</w:t>
      </w:r>
      <w:r>
        <w:rPr>
          <w:rFonts w:hint="cs"/>
          <w:rtl/>
        </w:rPr>
        <w:t xml:space="preserve"> </w:t>
      </w:r>
      <w:r w:rsidR="00C552BC">
        <w:rPr>
          <w:rtl/>
        </w:rPr>
        <w:t>–</w:t>
      </w:r>
      <w:r>
        <w:rPr>
          <w:rFonts w:hint="cs"/>
          <w:rtl/>
        </w:rPr>
        <w:t xml:space="preserve"> כמובן שאתם מבינים את זה </w:t>
      </w:r>
      <w:r w:rsidR="00C552BC">
        <w:rPr>
          <w:rFonts w:hint="eastAsia"/>
          <w:rtl/>
        </w:rPr>
        <w:t>–</w:t>
      </w:r>
      <w:r>
        <w:rPr>
          <w:rtl/>
        </w:rPr>
        <w:t xml:space="preserve"> והסכמה רחבה של גופים רבים. חלק </w:t>
      </w:r>
      <w:r>
        <w:rPr>
          <w:rFonts w:hint="cs"/>
          <w:rtl/>
        </w:rPr>
        <w:t>מ</w:t>
      </w:r>
      <w:r>
        <w:rPr>
          <w:rtl/>
        </w:rPr>
        <w:t>גופים אלו חווים התנגשות בין האינטרס הפרטי של בית החולים או האוניברסיטה לבין האינטרס הלאומי</w:t>
      </w:r>
      <w:r>
        <w:rPr>
          <w:rFonts w:hint="cs"/>
          <w:rtl/>
        </w:rPr>
        <w:t>,</w:t>
      </w:r>
      <w:r>
        <w:rPr>
          <w:rtl/>
        </w:rPr>
        <w:t xml:space="preserve"> החשוב כל כך, ואנו מאמינים כי נצליח להגיע להסכמות רחבות ומיטיבות.</w:t>
      </w:r>
    </w:p>
    <w:p w:rsidR="00A176D8" w:rsidRDefault="00A176D8" w:rsidP="007E7D36">
      <w:pPr>
        <w:rPr>
          <w:rtl/>
        </w:rPr>
      </w:pPr>
    </w:p>
    <w:p w:rsidR="00A176D8" w:rsidRDefault="00A176D8" w:rsidP="007E7D36">
      <w:pPr>
        <w:rPr>
          <w:rtl/>
        </w:rPr>
      </w:pPr>
      <w:bookmarkStart w:id="15941" w:name="_ETM_Q28_427029"/>
      <w:bookmarkStart w:id="15942" w:name="_ETM_Q28_427092"/>
      <w:bookmarkEnd w:id="15941"/>
      <w:bookmarkEnd w:id="15942"/>
      <w:r>
        <w:rPr>
          <w:rFonts w:hint="cs"/>
          <w:rtl/>
        </w:rPr>
        <w:t>מ</w:t>
      </w:r>
      <w:r>
        <w:rPr>
          <w:rtl/>
        </w:rPr>
        <w:t>עבר להגדלת מספר הסטודנטים, אני מבקש לציין שהמשרד רואה חשיבות אדירה גם</w:t>
      </w:r>
      <w:r>
        <w:rPr>
          <w:rFonts w:hint="cs"/>
          <w:rtl/>
        </w:rPr>
        <w:t xml:space="preserve"> ב</w:t>
      </w:r>
      <w:r>
        <w:rPr>
          <w:rtl/>
        </w:rPr>
        <w:t xml:space="preserve">דאגה לאיכות הסגל הרפואי. לשם כך אגף הרישוי במשרד </w:t>
      </w:r>
      <w:r>
        <w:rPr>
          <w:rFonts w:hint="cs"/>
          <w:rtl/>
        </w:rPr>
        <w:t xml:space="preserve">הבריאות </w:t>
      </w:r>
      <w:r>
        <w:rPr>
          <w:rtl/>
        </w:rPr>
        <w:t>יצא בת</w:t>
      </w:r>
      <w:r>
        <w:rPr>
          <w:rFonts w:hint="cs"/>
          <w:rtl/>
        </w:rPr>
        <w:t>ו</w:t>
      </w:r>
      <w:r>
        <w:rPr>
          <w:rtl/>
        </w:rPr>
        <w:t>כנית רחבה להבטחת איכות הרפואה של סטודנטים שלמדו בחוץ לארץ. בנוסף, אנו פועלים להתאמת ההכשרות גם לאתגרי העתיד הטכנולוגיים וגם לאתגרי העתיד האנושיים, כמו הזדקנות האוכלוסייה.</w:t>
      </w:r>
    </w:p>
    <w:p w:rsidR="00A176D8" w:rsidRDefault="00A176D8" w:rsidP="007E7D36">
      <w:pPr>
        <w:rPr>
          <w:rtl/>
        </w:rPr>
      </w:pPr>
    </w:p>
    <w:p w:rsidR="00A176D8" w:rsidRDefault="00A176D8" w:rsidP="00552D67">
      <w:pPr>
        <w:rPr>
          <w:rtl/>
        </w:rPr>
      </w:pPr>
      <w:r>
        <w:rPr>
          <w:rtl/>
        </w:rPr>
        <w:t>אני מבקש להודות לכל העוסקים במלאכה, ובכלל זה לאנשי</w:t>
      </w:r>
      <w:r>
        <w:rPr>
          <w:rFonts w:hint="cs"/>
          <w:rtl/>
        </w:rPr>
        <w:t xml:space="preserve"> </w:t>
      </w:r>
      <w:r>
        <w:rPr>
          <w:rtl/>
        </w:rPr>
        <w:t xml:space="preserve">משרד הבריאות, משרד האוצר </w:t>
      </w:r>
      <w:proofErr w:type="spellStart"/>
      <w:r>
        <w:rPr>
          <w:rtl/>
        </w:rPr>
        <w:t>והמל</w:t>
      </w:r>
      <w:r>
        <w:rPr>
          <w:rFonts w:hint="cs"/>
          <w:rtl/>
        </w:rPr>
        <w:t>"</w:t>
      </w:r>
      <w:r>
        <w:rPr>
          <w:rtl/>
        </w:rPr>
        <w:t>ג</w:t>
      </w:r>
      <w:proofErr w:type="spellEnd"/>
      <w:r>
        <w:rPr>
          <w:rtl/>
        </w:rPr>
        <w:t>, לבתי החולים, סגל האוניברסיטאות ואנשי מערכת הבריאות, שפועלים באופן נמרץ למען המטרה החשובה של ההכשרה וההסמכה של הסגל הרפואי של המחר.</w:t>
      </w:r>
    </w:p>
    <w:p w:rsidR="00A176D8" w:rsidRDefault="00A176D8" w:rsidP="007E7D36">
      <w:pPr>
        <w:rPr>
          <w:rtl/>
        </w:rPr>
      </w:pPr>
    </w:p>
    <w:p w:rsidR="00A176D8" w:rsidRDefault="00A176D8" w:rsidP="007E7D36">
      <w:pPr>
        <w:rPr>
          <w:rtl/>
        </w:rPr>
      </w:pPr>
      <w:r>
        <w:rPr>
          <w:rFonts w:hint="cs"/>
          <w:rtl/>
        </w:rPr>
        <w:t xml:space="preserve">היות שאין ועדה והיות שאין לי אפשרות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A176D8" w:rsidRDefault="00A176D8" w:rsidP="007E7D36">
      <w:pPr>
        <w:rPr>
          <w:rtl/>
        </w:rPr>
      </w:pPr>
    </w:p>
    <w:p w:rsidR="00A176D8" w:rsidRDefault="00A176D8" w:rsidP="007E7D36">
      <w:pPr>
        <w:pStyle w:val="af6"/>
        <w:keepNext/>
        <w:rPr>
          <w:rtl/>
        </w:rPr>
      </w:pPr>
      <w:r w:rsidRPr="00374A7D">
        <w:rPr>
          <w:rStyle w:val="TagStyle"/>
          <w:rtl/>
        </w:rPr>
        <w:t xml:space="preserve"> &lt;&lt; יור &gt;&gt; </w:t>
      </w:r>
      <w:r>
        <w:rPr>
          <w:rtl/>
        </w:rPr>
        <w:t>היו"ר יעקב מרגי:</w:t>
      </w:r>
      <w:r w:rsidRPr="00374A7D">
        <w:rPr>
          <w:rStyle w:val="TagStyle"/>
          <w:rtl/>
        </w:rPr>
        <w:t xml:space="preserve"> &lt;&lt; יור &gt;&gt;</w:t>
      </w:r>
      <w:r>
        <w:rPr>
          <w:rtl/>
        </w:rPr>
        <w:t xml:space="preserve"> </w:t>
      </w:r>
    </w:p>
    <w:p w:rsidR="00A176D8" w:rsidRDefault="00A176D8" w:rsidP="004A1BF2">
      <w:pPr>
        <w:rPr>
          <w:rtl/>
        </w:rPr>
      </w:pPr>
    </w:p>
    <w:p w:rsidR="00A176D8" w:rsidRDefault="00A176D8" w:rsidP="00552D67">
      <w:pPr>
        <w:rPr>
          <w:rtl/>
        </w:rPr>
      </w:pPr>
      <w:r>
        <w:rPr>
          <w:rFonts w:hint="cs"/>
          <w:rtl/>
        </w:rPr>
        <w:t xml:space="preserve">חברי הכנסת הציעו ועדת כספים. </w:t>
      </w:r>
    </w:p>
    <w:p w:rsidR="00A176D8" w:rsidRDefault="00A176D8" w:rsidP="007E7D36">
      <w:pPr>
        <w:rPr>
          <w:rtl/>
        </w:rPr>
      </w:pPr>
    </w:p>
    <w:p w:rsidR="00A176D8" w:rsidRDefault="00A176D8" w:rsidP="007E7D36">
      <w:pPr>
        <w:pStyle w:val="af5"/>
        <w:keepNext/>
        <w:rPr>
          <w:rtl/>
        </w:rPr>
      </w:pPr>
      <w:bookmarkStart w:id="15943" w:name="ET_interruption_5075_4"/>
      <w:r w:rsidRPr="00374A7D">
        <w:rPr>
          <w:rStyle w:val="TagStyle"/>
          <w:rtl/>
        </w:rPr>
        <w:t xml:space="preserve"> &lt;&lt; קריאה &gt;&gt; </w:t>
      </w:r>
      <w:r>
        <w:rPr>
          <w:rtl/>
        </w:rPr>
        <w:t>יעל גרמן (כחול לבן):</w:t>
      </w:r>
      <w:r w:rsidRPr="00374A7D">
        <w:rPr>
          <w:rStyle w:val="TagStyle"/>
          <w:rtl/>
        </w:rPr>
        <w:t xml:space="preserve"> &lt;&lt; קריאה &gt;&gt;</w:t>
      </w:r>
      <w:r>
        <w:rPr>
          <w:rtl/>
        </w:rPr>
        <w:t xml:space="preserve"> </w:t>
      </w:r>
      <w:bookmarkEnd w:id="15943"/>
    </w:p>
    <w:p w:rsidR="00A176D8" w:rsidRDefault="00A176D8" w:rsidP="004A1BF2">
      <w:pPr>
        <w:rPr>
          <w:rtl/>
        </w:rPr>
      </w:pPr>
    </w:p>
    <w:p w:rsidR="00A176D8" w:rsidRDefault="00A176D8" w:rsidP="007E7D36">
      <w:pPr>
        <w:rPr>
          <w:rtl/>
        </w:rPr>
      </w:pPr>
      <w:r>
        <w:rPr>
          <w:rFonts w:hint="cs"/>
          <w:rtl/>
        </w:rPr>
        <w:t xml:space="preserve">ועדת הכספים. </w:t>
      </w:r>
    </w:p>
    <w:p w:rsidR="00A176D8" w:rsidRDefault="00A176D8" w:rsidP="007E7D36">
      <w:pPr>
        <w:rPr>
          <w:rtl/>
        </w:rPr>
      </w:pPr>
    </w:p>
    <w:p w:rsidR="00A176D8" w:rsidRDefault="00A176D8" w:rsidP="007E7D36">
      <w:pPr>
        <w:pStyle w:val="-"/>
        <w:keepNext/>
        <w:rPr>
          <w:rtl/>
        </w:rPr>
      </w:pPr>
      <w:bookmarkStart w:id="15944" w:name="ET_speakercontinue_4792_13"/>
      <w:bookmarkStart w:id="15945" w:name="ET_speaker_4649_11"/>
      <w:r w:rsidRPr="00B912CB">
        <w:rPr>
          <w:rStyle w:val="TagStyle"/>
          <w:rtl/>
        </w:rPr>
        <w:t xml:space="preserve"> &lt;&lt; דובר_המשך &gt;&gt; </w:t>
      </w:r>
      <w:r>
        <w:rPr>
          <w:rtl/>
        </w:rPr>
        <w:t>סגן שר הבריאות יעקב ליצמן:</w:t>
      </w:r>
      <w:r w:rsidRPr="00B912CB">
        <w:rPr>
          <w:rStyle w:val="TagStyle"/>
          <w:rtl/>
        </w:rPr>
        <w:t xml:space="preserve"> &lt;&lt; דובר_המשך &gt;&gt;</w:t>
      </w:r>
      <w:r>
        <w:rPr>
          <w:rtl/>
        </w:rPr>
        <w:t xml:space="preserve"> </w:t>
      </w:r>
      <w:bookmarkEnd w:id="15944"/>
    </w:p>
    <w:p w:rsidR="00A176D8" w:rsidRDefault="00A176D8" w:rsidP="004A1BF2">
      <w:pPr>
        <w:rPr>
          <w:rtl/>
        </w:rPr>
      </w:pPr>
    </w:p>
    <w:p w:rsidR="00A176D8" w:rsidRDefault="00A176D8" w:rsidP="007E7D36">
      <w:pPr>
        <w:rPr>
          <w:rtl/>
        </w:rPr>
      </w:pPr>
      <w:r>
        <w:rPr>
          <w:rtl/>
        </w:rPr>
        <w:t xml:space="preserve"> </w:t>
      </w:r>
      <w:bookmarkEnd w:id="15945"/>
      <w:r>
        <w:rPr>
          <w:rFonts w:hint="cs"/>
          <w:rtl/>
        </w:rPr>
        <w:t xml:space="preserve">אז אני שמח מאוד. אין שום בעיה. </w:t>
      </w:r>
    </w:p>
    <w:p w:rsidR="00A176D8" w:rsidRDefault="00A176D8" w:rsidP="007E7D36">
      <w:pPr>
        <w:rPr>
          <w:rtl/>
        </w:rPr>
      </w:pPr>
    </w:p>
    <w:p w:rsidR="00A176D8" w:rsidRDefault="00A176D8" w:rsidP="007E7D36">
      <w:pPr>
        <w:pStyle w:val="af6"/>
        <w:keepNext/>
        <w:rPr>
          <w:rtl/>
        </w:rPr>
      </w:pPr>
      <w:r w:rsidRPr="00B912CB">
        <w:rPr>
          <w:rStyle w:val="TagStyle"/>
          <w:rtl/>
        </w:rPr>
        <w:t xml:space="preserve"> &lt;&lt; יור &gt;&gt; </w:t>
      </w:r>
      <w:r>
        <w:rPr>
          <w:rtl/>
        </w:rPr>
        <w:t>היו"ר יעקב מרגי:</w:t>
      </w:r>
      <w:r w:rsidRPr="00B912CB">
        <w:rPr>
          <w:rStyle w:val="TagStyle"/>
          <w:rtl/>
        </w:rPr>
        <w:t xml:space="preserve"> &lt;&lt; יור &gt;&gt;</w:t>
      </w:r>
      <w:r>
        <w:rPr>
          <w:rtl/>
        </w:rPr>
        <w:t xml:space="preserve"> </w:t>
      </w:r>
    </w:p>
    <w:p w:rsidR="00A176D8" w:rsidRDefault="00A176D8" w:rsidP="004A1BF2">
      <w:pPr>
        <w:rPr>
          <w:rtl/>
        </w:rPr>
      </w:pPr>
    </w:p>
    <w:p w:rsidR="00A176D8" w:rsidRDefault="00A176D8" w:rsidP="007E7D36">
      <w:pPr>
        <w:rPr>
          <w:rtl/>
        </w:rPr>
      </w:pPr>
      <w:r>
        <w:rPr>
          <w:rFonts w:hint="cs"/>
          <w:rtl/>
        </w:rPr>
        <w:t>א</w:t>
      </w:r>
      <w:r w:rsidR="00552D67">
        <w:rPr>
          <w:rFonts w:hint="cs"/>
          <w:rtl/>
        </w:rPr>
        <w:t>ו</w:t>
      </w:r>
      <w:r>
        <w:rPr>
          <w:rFonts w:hint="cs"/>
          <w:rtl/>
        </w:rPr>
        <w:t xml:space="preserve">מנם שמענו מכבוד </w:t>
      </w:r>
      <w:bookmarkStart w:id="15946" w:name="_ETM_Q28_489905"/>
      <w:bookmarkEnd w:id="15946"/>
      <w:r>
        <w:rPr>
          <w:rFonts w:hint="cs"/>
          <w:rtl/>
        </w:rPr>
        <w:t xml:space="preserve">השר שלא כל הבעיה היא כספים, אבל רוב הבעיה היא </w:t>
      </w:r>
      <w:bookmarkStart w:id="15947" w:name="_ETM_Q28_493527"/>
      <w:bookmarkEnd w:id="15947"/>
      <w:r>
        <w:rPr>
          <w:rFonts w:hint="cs"/>
          <w:rtl/>
        </w:rPr>
        <w:t xml:space="preserve">בסוף תקציבית. </w:t>
      </w:r>
    </w:p>
    <w:p w:rsidR="00A176D8" w:rsidRDefault="00A176D8" w:rsidP="007E7D36">
      <w:pPr>
        <w:rPr>
          <w:rtl/>
        </w:rPr>
      </w:pPr>
    </w:p>
    <w:p w:rsidR="00A176D8" w:rsidRDefault="00A176D8" w:rsidP="007E7D36">
      <w:pPr>
        <w:pStyle w:val="-"/>
        <w:keepNext/>
        <w:rPr>
          <w:rtl/>
        </w:rPr>
      </w:pPr>
      <w:bookmarkStart w:id="15948" w:name="ET_speakercontinue_4792_15"/>
      <w:r w:rsidRPr="00B912CB">
        <w:rPr>
          <w:rStyle w:val="TagStyle"/>
          <w:rtl/>
        </w:rPr>
        <w:t xml:space="preserve"> &lt;&lt; דובר_המשך &gt;&gt; </w:t>
      </w:r>
      <w:r>
        <w:rPr>
          <w:rtl/>
        </w:rPr>
        <w:t>סגן שר הבריאות יעקב ליצמן:</w:t>
      </w:r>
      <w:r w:rsidRPr="00B912CB">
        <w:rPr>
          <w:rStyle w:val="TagStyle"/>
          <w:rtl/>
        </w:rPr>
        <w:t xml:space="preserve"> &lt;&lt; דובר_המשך &gt;&gt;</w:t>
      </w:r>
      <w:r>
        <w:rPr>
          <w:rtl/>
        </w:rPr>
        <w:t xml:space="preserve"> </w:t>
      </w:r>
      <w:bookmarkEnd w:id="15948"/>
    </w:p>
    <w:p w:rsidR="00A176D8" w:rsidRDefault="00A176D8" w:rsidP="004A1BF2">
      <w:pPr>
        <w:rPr>
          <w:rtl/>
        </w:rPr>
      </w:pPr>
    </w:p>
    <w:p w:rsidR="00A176D8" w:rsidRDefault="00A176D8" w:rsidP="007E7D36">
      <w:pPr>
        <w:rPr>
          <w:rtl/>
        </w:rPr>
      </w:pPr>
      <w:r>
        <w:rPr>
          <w:rFonts w:hint="cs"/>
          <w:rtl/>
        </w:rPr>
        <w:t xml:space="preserve">אין לי בעיה, רבותיי. מוכן ועדת כספים. </w:t>
      </w:r>
      <w:bookmarkStart w:id="15949" w:name="_ETM_Q28_497471"/>
      <w:bookmarkEnd w:id="15949"/>
    </w:p>
    <w:p w:rsidR="00A176D8" w:rsidRDefault="00A176D8" w:rsidP="007E7D36">
      <w:pPr>
        <w:rPr>
          <w:rtl/>
        </w:rPr>
      </w:pPr>
      <w:bookmarkStart w:id="15950" w:name="_ETM_Q28_498047"/>
      <w:bookmarkStart w:id="15951" w:name="_ETM_Q28_498147"/>
      <w:bookmarkEnd w:id="15950"/>
      <w:bookmarkEnd w:id="15951"/>
    </w:p>
    <w:p w:rsidR="00A176D8" w:rsidRDefault="00A176D8" w:rsidP="007E7D36">
      <w:pPr>
        <w:pStyle w:val="af6"/>
        <w:keepNext/>
        <w:rPr>
          <w:rtl/>
        </w:rPr>
      </w:pPr>
      <w:r w:rsidRPr="00B912CB">
        <w:rPr>
          <w:rStyle w:val="TagStyle"/>
          <w:rtl/>
        </w:rPr>
        <w:t xml:space="preserve"> &lt;&lt; יור &gt;&gt; </w:t>
      </w:r>
      <w:r>
        <w:rPr>
          <w:rtl/>
        </w:rPr>
        <w:t>היו"ר יעקב מרגי:</w:t>
      </w:r>
      <w:r w:rsidRPr="00B912CB">
        <w:rPr>
          <w:rStyle w:val="TagStyle"/>
          <w:rtl/>
        </w:rPr>
        <w:t xml:space="preserve"> &lt;&lt; יור &gt;&gt;</w:t>
      </w:r>
      <w:r>
        <w:rPr>
          <w:rtl/>
        </w:rPr>
        <w:t xml:space="preserve"> </w:t>
      </w:r>
    </w:p>
    <w:p w:rsidR="00A176D8" w:rsidRDefault="00A176D8" w:rsidP="004A1BF2">
      <w:pPr>
        <w:rPr>
          <w:rtl/>
        </w:rPr>
      </w:pPr>
    </w:p>
    <w:p w:rsidR="00A176D8" w:rsidRDefault="00A176D8" w:rsidP="007E7D36">
      <w:pPr>
        <w:rPr>
          <w:rtl/>
        </w:rPr>
      </w:pPr>
      <w:r>
        <w:rPr>
          <w:rFonts w:hint="cs"/>
          <w:rtl/>
        </w:rPr>
        <w:t xml:space="preserve">אנחנו נעבור להצבעה, ומי שיצביע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A176D8" w:rsidRDefault="00A176D8" w:rsidP="007E7D36">
      <w:pPr>
        <w:rPr>
          <w:rtl/>
        </w:rPr>
      </w:pPr>
    </w:p>
    <w:p w:rsidR="00A176D8" w:rsidRDefault="00A176D8" w:rsidP="007E7D36">
      <w:pPr>
        <w:pStyle w:val="-"/>
        <w:keepNext/>
        <w:rPr>
          <w:rtl/>
        </w:rPr>
      </w:pPr>
      <w:bookmarkStart w:id="15952" w:name="ET_speakercontinue_4792_17"/>
      <w:r w:rsidRPr="00672C11">
        <w:rPr>
          <w:rStyle w:val="TagStyle"/>
          <w:rtl/>
        </w:rPr>
        <w:t xml:space="preserve"> &lt;&lt; דובר_המשך &gt;&gt; </w:t>
      </w:r>
      <w:r>
        <w:rPr>
          <w:rtl/>
        </w:rPr>
        <w:t>סגן שר הבריאות יעקב ליצמן:</w:t>
      </w:r>
      <w:r w:rsidRPr="00672C11">
        <w:rPr>
          <w:rStyle w:val="TagStyle"/>
          <w:rtl/>
        </w:rPr>
        <w:t xml:space="preserve"> &lt;&lt; דובר_המשך &gt;&gt;</w:t>
      </w:r>
      <w:r>
        <w:rPr>
          <w:rtl/>
        </w:rPr>
        <w:t xml:space="preserve"> </w:t>
      </w:r>
      <w:bookmarkEnd w:id="15952"/>
    </w:p>
    <w:p w:rsidR="00A176D8" w:rsidRDefault="00A176D8" w:rsidP="004A1BF2">
      <w:pPr>
        <w:rPr>
          <w:rtl/>
        </w:rPr>
      </w:pPr>
    </w:p>
    <w:p w:rsidR="00A176D8" w:rsidRDefault="00A176D8" w:rsidP="007E7D36">
      <w:pPr>
        <w:rPr>
          <w:rtl/>
        </w:rPr>
      </w:pPr>
      <w:r>
        <w:rPr>
          <w:rFonts w:hint="cs"/>
          <w:rtl/>
        </w:rPr>
        <w:t xml:space="preserve">אז ההצבעה היא או ועדה או להוריד. </w:t>
      </w:r>
    </w:p>
    <w:p w:rsidR="00A176D8" w:rsidRDefault="00A176D8" w:rsidP="007E7D36">
      <w:pPr>
        <w:rPr>
          <w:rtl/>
        </w:rPr>
      </w:pPr>
      <w:bookmarkStart w:id="15953" w:name="_ETM_Q28_501380"/>
      <w:bookmarkStart w:id="15954" w:name="_ETM_Q28_501473"/>
      <w:bookmarkEnd w:id="15953"/>
      <w:bookmarkEnd w:id="15954"/>
    </w:p>
    <w:p w:rsidR="00A176D8" w:rsidRDefault="00A176D8" w:rsidP="007E7D36">
      <w:pPr>
        <w:pStyle w:val="af6"/>
        <w:keepNext/>
        <w:rPr>
          <w:rtl/>
        </w:rPr>
      </w:pPr>
      <w:r w:rsidRPr="00672C11">
        <w:rPr>
          <w:rStyle w:val="TagStyle"/>
          <w:rtl/>
        </w:rPr>
        <w:t xml:space="preserve"> &lt;&lt; יור &gt;&gt; </w:t>
      </w:r>
      <w:r>
        <w:rPr>
          <w:rtl/>
        </w:rPr>
        <w:t>היו"ר יעקב מרגי:</w:t>
      </w:r>
      <w:r w:rsidRPr="00672C11">
        <w:rPr>
          <w:rStyle w:val="TagStyle"/>
          <w:rtl/>
        </w:rPr>
        <w:t xml:space="preserve"> &lt;&lt; יור &gt;&gt;</w:t>
      </w:r>
      <w:r>
        <w:rPr>
          <w:rtl/>
        </w:rPr>
        <w:t xml:space="preserve"> </w:t>
      </w:r>
    </w:p>
    <w:p w:rsidR="00A176D8" w:rsidRDefault="00A176D8" w:rsidP="004A1BF2">
      <w:pPr>
        <w:rPr>
          <w:rtl/>
        </w:rPr>
      </w:pPr>
    </w:p>
    <w:p w:rsidR="00A176D8" w:rsidRDefault="00A176D8" w:rsidP="007E7D36">
      <w:pPr>
        <w:rPr>
          <w:rtl/>
        </w:rPr>
      </w:pPr>
      <w:r>
        <w:rPr>
          <w:rFonts w:hint="cs"/>
          <w:rtl/>
        </w:rPr>
        <w:t xml:space="preserve">או ועדה או להוריד. מי שמצביע בעד </w:t>
      </w:r>
      <w:bookmarkStart w:id="15955" w:name="_ETM_Q28_499387"/>
      <w:bookmarkEnd w:id="15955"/>
      <w:r w:rsidR="00C552BC">
        <w:rPr>
          <w:rtl/>
        </w:rPr>
        <w:t>–</w:t>
      </w:r>
      <w:r w:rsidR="00247F6B">
        <w:rPr>
          <w:rFonts w:hint="cs"/>
          <w:rtl/>
        </w:rPr>
        <w:t xml:space="preserve"> בעד דיון בוועדה. בבקשה.</w:t>
      </w:r>
    </w:p>
    <w:p w:rsidR="00A176D8" w:rsidRDefault="00A176D8" w:rsidP="007E7D36">
      <w:pPr>
        <w:rPr>
          <w:rtl/>
        </w:rPr>
      </w:pPr>
      <w:bookmarkStart w:id="15956" w:name="_ETM_Q28_485351"/>
      <w:bookmarkStart w:id="15957" w:name="_ETM_Q28_485408"/>
      <w:bookmarkStart w:id="15958" w:name="_ETM_Q28_485807"/>
      <w:bookmarkStart w:id="15959" w:name="_ETM_Q28_485867"/>
      <w:bookmarkEnd w:id="15956"/>
      <w:bookmarkEnd w:id="15957"/>
      <w:bookmarkEnd w:id="15958"/>
      <w:bookmarkEnd w:id="15959"/>
    </w:p>
    <w:p w:rsidR="00A176D8" w:rsidRDefault="00A176D8" w:rsidP="007E7D36">
      <w:pPr>
        <w:pStyle w:val="af1"/>
        <w:keepNext/>
        <w:rPr>
          <w:rtl/>
        </w:rPr>
      </w:pPr>
      <w:r>
        <w:rPr>
          <w:rtl/>
        </w:rPr>
        <w:t>הצבעה מס'</w:t>
      </w:r>
      <w:r>
        <w:rPr>
          <w:rFonts w:hint="cs"/>
          <w:rtl/>
        </w:rPr>
        <w:t xml:space="preserve"> 7</w:t>
      </w:r>
    </w:p>
    <w:p w:rsidR="00A176D8" w:rsidRDefault="00A176D8" w:rsidP="007E7D36">
      <w:pPr>
        <w:pStyle w:val="--"/>
        <w:keepNext/>
        <w:rPr>
          <w:rtl/>
        </w:rPr>
      </w:pPr>
    </w:p>
    <w:p w:rsidR="00A176D8" w:rsidRDefault="00A176D8" w:rsidP="007E7D36">
      <w:pPr>
        <w:pStyle w:val="--"/>
        <w:keepNext/>
        <w:rPr>
          <w:rtl/>
        </w:rPr>
      </w:pPr>
      <w:r>
        <w:rPr>
          <w:rtl/>
        </w:rPr>
        <w:t>בעד</w:t>
      </w:r>
      <w:r>
        <w:rPr>
          <w:rFonts w:hint="cs"/>
          <w:rtl/>
        </w:rPr>
        <w:t xml:space="preserve"> ההצעה להעביר את הנושא לוועדה</w:t>
      </w:r>
      <w:r>
        <w:rPr>
          <w:rtl/>
        </w:rPr>
        <w:t xml:space="preserve"> </w:t>
      </w:r>
      <w:r w:rsidR="00C552BC">
        <w:rPr>
          <w:rtl/>
        </w:rPr>
        <w:t>–</w:t>
      </w:r>
      <w:r>
        <w:rPr>
          <w:rtl/>
        </w:rPr>
        <w:t xml:space="preserve"> </w:t>
      </w:r>
      <w:r>
        <w:rPr>
          <w:rFonts w:hint="cs"/>
          <w:rtl/>
        </w:rPr>
        <w:t>8</w:t>
      </w:r>
    </w:p>
    <w:p w:rsidR="00A176D8" w:rsidRDefault="00A176D8" w:rsidP="007E7D36">
      <w:pPr>
        <w:pStyle w:val="--"/>
        <w:keepNext/>
        <w:rPr>
          <w:rtl/>
        </w:rPr>
      </w:pPr>
      <w:r>
        <w:rPr>
          <w:rFonts w:hint="cs"/>
          <w:rtl/>
        </w:rPr>
        <w:t>בעד ההצעה שלא לכלול את הנושא בסדר-היום</w:t>
      </w:r>
      <w:r>
        <w:rPr>
          <w:rtl/>
        </w:rPr>
        <w:t xml:space="preserve"> </w:t>
      </w:r>
      <w:r w:rsidR="00C552BC">
        <w:rPr>
          <w:rtl/>
        </w:rPr>
        <w:t>–</w:t>
      </w:r>
      <w:r>
        <w:rPr>
          <w:rtl/>
        </w:rPr>
        <w:t xml:space="preserve"> </w:t>
      </w:r>
      <w:r>
        <w:rPr>
          <w:rFonts w:hint="cs"/>
          <w:rtl/>
        </w:rPr>
        <w:t>אין</w:t>
      </w:r>
    </w:p>
    <w:p w:rsidR="00A176D8" w:rsidRDefault="00A176D8" w:rsidP="007E7D36">
      <w:pPr>
        <w:pStyle w:val="--"/>
        <w:keepNext/>
        <w:rPr>
          <w:rtl/>
        </w:rPr>
      </w:pPr>
      <w:r>
        <w:rPr>
          <w:rtl/>
        </w:rPr>
        <w:t xml:space="preserve">נמנעים </w:t>
      </w:r>
      <w:r w:rsidR="00C552BC">
        <w:rPr>
          <w:rtl/>
        </w:rPr>
        <w:t>–</w:t>
      </w:r>
      <w:r>
        <w:rPr>
          <w:rtl/>
        </w:rPr>
        <w:t xml:space="preserve"> </w:t>
      </w:r>
      <w:r>
        <w:rPr>
          <w:rFonts w:hint="cs"/>
          <w:rtl/>
        </w:rPr>
        <w:t>אין</w:t>
      </w:r>
    </w:p>
    <w:p w:rsidR="00A176D8" w:rsidRPr="002E7C6B" w:rsidRDefault="00A176D8" w:rsidP="00546B59">
      <w:pPr>
        <w:pStyle w:val="af2"/>
        <w:rPr>
          <w:rtl/>
        </w:rPr>
      </w:pPr>
      <w:r>
        <w:rPr>
          <w:rFonts w:hint="cs"/>
          <w:rtl/>
        </w:rPr>
        <w:t>ההצעה להעביר את הנושא לוועד</w:t>
      </w:r>
      <w:r w:rsidR="00546B59">
        <w:rPr>
          <w:rFonts w:hint="cs"/>
          <w:rtl/>
        </w:rPr>
        <w:t>ה</w:t>
      </w:r>
      <w:r>
        <w:rPr>
          <w:rFonts w:hint="cs"/>
          <w:rtl/>
        </w:rPr>
        <w:t xml:space="preserve"> </w:t>
      </w:r>
      <w:r w:rsidR="00546B59">
        <w:rPr>
          <w:rFonts w:hint="cs"/>
          <w:rtl/>
        </w:rPr>
        <w:t xml:space="preserve">הזמנית לענייני </w:t>
      </w:r>
      <w:r>
        <w:rPr>
          <w:rFonts w:hint="cs"/>
          <w:rtl/>
        </w:rPr>
        <w:t xml:space="preserve">כספים נתקבלה. </w:t>
      </w:r>
    </w:p>
    <w:p w:rsidR="00A176D8" w:rsidRDefault="00A176D8" w:rsidP="007E7D36">
      <w:pPr>
        <w:rPr>
          <w:rtl/>
        </w:rPr>
      </w:pPr>
    </w:p>
    <w:p w:rsidR="00A176D8" w:rsidRDefault="00A176D8" w:rsidP="007E7D36">
      <w:pPr>
        <w:pStyle w:val="af6"/>
        <w:keepNext/>
        <w:rPr>
          <w:rtl/>
        </w:rPr>
      </w:pPr>
      <w:r w:rsidRPr="002E7C6B">
        <w:rPr>
          <w:rStyle w:val="TagStyle"/>
          <w:rtl/>
        </w:rPr>
        <w:t xml:space="preserve"> &lt;&lt; יור &gt;&gt; </w:t>
      </w:r>
      <w:r>
        <w:rPr>
          <w:rtl/>
        </w:rPr>
        <w:t>היו"ר יעקב מרגי:</w:t>
      </w:r>
      <w:r w:rsidRPr="002E7C6B">
        <w:rPr>
          <w:rStyle w:val="TagStyle"/>
          <w:rtl/>
        </w:rPr>
        <w:t xml:space="preserve"> &lt;&lt; יור &gt;&gt;</w:t>
      </w:r>
      <w:r>
        <w:rPr>
          <w:rtl/>
        </w:rPr>
        <w:t xml:space="preserve"> </w:t>
      </w:r>
    </w:p>
    <w:p w:rsidR="00A176D8" w:rsidRDefault="00A176D8" w:rsidP="004A1BF2">
      <w:pPr>
        <w:rPr>
          <w:rtl/>
        </w:rPr>
      </w:pPr>
    </w:p>
    <w:p w:rsidR="00E90AD7" w:rsidRDefault="00A176D8" w:rsidP="00E90AD7">
      <w:pPr>
        <w:rPr>
          <w:rtl/>
        </w:rPr>
      </w:pPr>
      <w:bookmarkStart w:id="15960" w:name="_ETM_Q28_510706"/>
      <w:bookmarkEnd w:id="15960"/>
      <w:r>
        <w:rPr>
          <w:rFonts w:hint="cs"/>
          <w:rtl/>
        </w:rPr>
        <w:t xml:space="preserve">תודה רבה. שמונה בעד </w:t>
      </w:r>
      <w:r w:rsidR="00C552BC">
        <w:rPr>
          <w:rtl/>
        </w:rPr>
        <w:t>–</w:t>
      </w:r>
      <w:r>
        <w:rPr>
          <w:rFonts w:hint="cs"/>
          <w:rtl/>
        </w:rPr>
        <w:t xml:space="preserve"> תשעה, בתוספת </w:t>
      </w:r>
      <w:bookmarkStart w:id="15961" w:name="_ETM_Q28_525051"/>
      <w:bookmarkEnd w:id="15961"/>
      <w:r>
        <w:rPr>
          <w:rFonts w:hint="cs"/>
          <w:rtl/>
        </w:rPr>
        <w:t>הצבעתו</w:t>
      </w:r>
      <w:r w:rsidR="00E90AD7">
        <w:rPr>
          <w:rFonts w:hint="cs"/>
          <w:rtl/>
        </w:rPr>
        <w:t xml:space="preserve"> של סגן השר</w:t>
      </w:r>
      <w:r>
        <w:rPr>
          <w:rFonts w:hint="cs"/>
          <w:rtl/>
        </w:rPr>
        <w:t xml:space="preserve">, שלא הספיק. </w:t>
      </w:r>
    </w:p>
    <w:p w:rsidR="00E90AD7" w:rsidRDefault="00E90AD7" w:rsidP="00E90AD7">
      <w:pPr>
        <w:rPr>
          <w:rtl/>
        </w:rPr>
      </w:pPr>
    </w:p>
    <w:p w:rsidR="00E90AD7" w:rsidRDefault="00E90AD7" w:rsidP="00E90AD7">
      <w:pPr>
        <w:rPr>
          <w:rtl/>
        </w:rPr>
      </w:pPr>
    </w:p>
    <w:p w:rsidR="00E90AD7" w:rsidRDefault="00E90AD7" w:rsidP="00E90AD7">
      <w:pPr>
        <w:pStyle w:val="a6"/>
        <w:rPr>
          <w:rtl/>
        </w:rPr>
      </w:pPr>
      <w:bookmarkStart w:id="15962" w:name="ET_subject_הצעות_לסדר_היום_681"/>
      <w:r w:rsidRPr="00E90AD7">
        <w:rPr>
          <w:rStyle w:val="TagStyle"/>
          <w:rtl/>
        </w:rPr>
        <w:t xml:space="preserve"> &lt;&lt; נושא &gt;&gt; </w:t>
      </w:r>
      <w:bookmarkStart w:id="15963" w:name="_Toc23974004"/>
      <w:r w:rsidRPr="00F54B98">
        <w:rPr>
          <w:rtl/>
        </w:rPr>
        <w:t>הצעות לסדר-היום</w:t>
      </w:r>
      <w:bookmarkEnd w:id="15963"/>
      <w:r w:rsidRPr="00E90AD7">
        <w:rPr>
          <w:rStyle w:val="TagStyle"/>
          <w:rtl/>
        </w:rPr>
        <w:t>&lt;&lt; נושא&gt;&gt;</w:t>
      </w:r>
      <w:r>
        <w:rPr>
          <w:rStyle w:val="TagStyle"/>
          <w:rtl/>
        </w:rPr>
        <w:t xml:space="preserve"> </w:t>
      </w:r>
      <w:r w:rsidRPr="00E90AD7">
        <w:rPr>
          <w:rStyle w:val="TagStyle"/>
          <w:rtl/>
        </w:rPr>
        <w:t xml:space="preserve"> </w:t>
      </w:r>
    </w:p>
    <w:bookmarkEnd w:id="15962"/>
    <w:p w:rsidR="00E90AD7" w:rsidRDefault="00E90AD7" w:rsidP="00F54B98">
      <w:pPr>
        <w:pStyle w:val="a6"/>
        <w:rPr>
          <w:rtl/>
        </w:rPr>
      </w:pPr>
      <w:r w:rsidRPr="00E90AD7">
        <w:rPr>
          <w:rStyle w:val="TagStyle"/>
          <w:rtl/>
        </w:rPr>
        <w:t>&lt;&lt; נושא &gt;&gt;</w:t>
      </w:r>
      <w:bookmarkStart w:id="15964" w:name="_Toc23973406"/>
      <w:bookmarkStart w:id="15965" w:name="_Toc23974005"/>
      <w:r w:rsidR="00F54B98">
        <w:rPr>
          <w:rFonts w:hint="cs"/>
          <w:rtl/>
        </w:rPr>
        <w:t>מ</w:t>
      </w:r>
      <w:r>
        <w:rPr>
          <w:rFonts w:hint="cs"/>
          <w:rtl/>
        </w:rPr>
        <w:t>צב הכורדים בסוריה</w:t>
      </w:r>
      <w:bookmarkEnd w:id="15964"/>
      <w:bookmarkEnd w:id="15965"/>
      <w:r w:rsidRPr="00E90AD7">
        <w:rPr>
          <w:rStyle w:val="TagStyle"/>
          <w:rtl/>
        </w:rPr>
        <w:t>&lt;&lt; נושא &gt;&gt;</w:t>
      </w:r>
      <w:r>
        <w:rPr>
          <w:rtl/>
        </w:rPr>
        <w:t xml:space="preserve">  </w:t>
      </w:r>
    </w:p>
    <w:p w:rsidR="00E90AD7" w:rsidRDefault="00E90AD7" w:rsidP="00E90AD7">
      <w:pPr>
        <w:rPr>
          <w:rtl/>
        </w:rPr>
      </w:pPr>
    </w:p>
    <w:p w:rsidR="00A176D8" w:rsidRDefault="00A176D8" w:rsidP="007E7D36">
      <w:pPr>
        <w:pStyle w:val="af6"/>
        <w:keepNext/>
        <w:rPr>
          <w:rtl/>
        </w:rPr>
      </w:pPr>
      <w:bookmarkStart w:id="15966" w:name="ET_yor_5873_8"/>
      <w:r w:rsidRPr="00374A7D">
        <w:rPr>
          <w:rStyle w:val="TagStyle"/>
          <w:rtl/>
        </w:rPr>
        <w:t xml:space="preserve"> &lt;&lt; יור &gt;&gt; </w:t>
      </w:r>
      <w:r>
        <w:rPr>
          <w:rtl/>
        </w:rPr>
        <w:t>היו"ר יעקב מרגי:</w:t>
      </w:r>
      <w:r w:rsidRPr="00374A7D">
        <w:rPr>
          <w:rStyle w:val="TagStyle"/>
          <w:rtl/>
        </w:rPr>
        <w:t xml:space="preserve"> &lt;&lt; יור &gt;&gt;</w:t>
      </w:r>
      <w:r>
        <w:rPr>
          <w:rtl/>
        </w:rPr>
        <w:t xml:space="preserve"> </w:t>
      </w:r>
      <w:bookmarkEnd w:id="15966"/>
    </w:p>
    <w:p w:rsidR="00A176D8" w:rsidRDefault="00A176D8" w:rsidP="004A1BF2">
      <w:pPr>
        <w:rPr>
          <w:rtl/>
        </w:rPr>
      </w:pPr>
    </w:p>
    <w:p w:rsidR="00A176D8" w:rsidRDefault="00A176D8" w:rsidP="00E90AD7">
      <w:pPr>
        <w:rPr>
          <w:rtl/>
        </w:rPr>
      </w:pPr>
      <w:r>
        <w:rPr>
          <w:rFonts w:hint="cs"/>
          <w:rtl/>
        </w:rPr>
        <w:t xml:space="preserve">אנחנו עוברים לנושא הבא בסדר-היום, </w:t>
      </w:r>
      <w:r w:rsidR="00E90AD7">
        <w:rPr>
          <w:rFonts w:hint="cs"/>
          <w:rtl/>
        </w:rPr>
        <w:t>נושא שמיני</w:t>
      </w:r>
      <w:r>
        <w:rPr>
          <w:rFonts w:hint="cs"/>
          <w:rtl/>
        </w:rPr>
        <w:t xml:space="preserve"> </w:t>
      </w:r>
      <w:r w:rsidR="00C552BC">
        <w:rPr>
          <w:rFonts w:hint="eastAsia"/>
          <w:rtl/>
        </w:rPr>
        <w:t>–</w:t>
      </w:r>
      <w:r w:rsidR="00E90AD7">
        <w:rPr>
          <w:rFonts w:hint="cs"/>
          <w:rtl/>
        </w:rPr>
        <w:t xml:space="preserve"> </w:t>
      </w:r>
      <w:r>
        <w:rPr>
          <w:rFonts w:hint="cs"/>
          <w:rtl/>
        </w:rPr>
        <w:t>הצע</w:t>
      </w:r>
      <w:r w:rsidR="00E90AD7">
        <w:rPr>
          <w:rFonts w:hint="cs"/>
          <w:rtl/>
        </w:rPr>
        <w:t xml:space="preserve">ות דחופות </w:t>
      </w:r>
      <w:r>
        <w:rPr>
          <w:rFonts w:hint="cs"/>
          <w:rtl/>
        </w:rPr>
        <w:t>לסדר-היום</w:t>
      </w:r>
      <w:r>
        <w:rPr>
          <w:rtl/>
        </w:rPr>
        <w:t xml:space="preserve"> בנושא: מצב הכורדים בסוריה, מס' 101, 105 ו-119</w:t>
      </w:r>
      <w:r>
        <w:rPr>
          <w:rFonts w:hint="cs"/>
          <w:rtl/>
        </w:rPr>
        <w:t xml:space="preserve">. ראשון הדוברים </w:t>
      </w:r>
      <w:r w:rsidR="00C552BC">
        <w:rPr>
          <w:rtl/>
        </w:rPr>
        <w:t>–</w:t>
      </w:r>
      <w:r>
        <w:rPr>
          <w:rFonts w:hint="cs"/>
          <w:rtl/>
        </w:rPr>
        <w:t xml:space="preserve"> חבר הכנסת צבי האוזר. בבקשה, אדוני. שלוש דקות לרשותך, </w:t>
      </w:r>
      <w:bookmarkStart w:id="15967" w:name="_ETM_Q28_562048"/>
      <w:bookmarkEnd w:id="15967"/>
      <w:r>
        <w:rPr>
          <w:rFonts w:hint="cs"/>
          <w:rtl/>
        </w:rPr>
        <w:t xml:space="preserve">בבקשה. </w:t>
      </w:r>
    </w:p>
    <w:p w:rsidR="00A176D8" w:rsidRDefault="00A176D8" w:rsidP="007E7D36">
      <w:pPr>
        <w:rPr>
          <w:rtl/>
        </w:rPr>
      </w:pPr>
    </w:p>
    <w:p w:rsidR="00A176D8" w:rsidRDefault="00A176D8" w:rsidP="007E7D36">
      <w:pPr>
        <w:pStyle w:val="a4"/>
        <w:keepNext/>
        <w:rPr>
          <w:rtl/>
        </w:rPr>
      </w:pPr>
      <w:bookmarkStart w:id="15968" w:name="ET_speaker_5774_9"/>
      <w:r w:rsidRPr="00374A7D">
        <w:rPr>
          <w:rStyle w:val="TagStyle"/>
          <w:rtl/>
        </w:rPr>
        <w:t xml:space="preserve"> &lt;&lt; דובר &gt;&gt; </w:t>
      </w:r>
      <w:bookmarkStart w:id="15969" w:name="_Toc23973407"/>
      <w:bookmarkStart w:id="15970" w:name="_Toc23974006"/>
      <w:r>
        <w:rPr>
          <w:rtl/>
        </w:rPr>
        <w:t>צבי האוזר (כחול לבן):</w:t>
      </w:r>
      <w:bookmarkEnd w:id="15969"/>
      <w:bookmarkEnd w:id="15970"/>
      <w:r w:rsidRPr="00374A7D">
        <w:rPr>
          <w:rStyle w:val="TagStyle"/>
          <w:rtl/>
        </w:rPr>
        <w:t xml:space="preserve"> &lt;&lt; דובר &gt;&gt;</w:t>
      </w:r>
      <w:r>
        <w:rPr>
          <w:rtl/>
        </w:rPr>
        <w:t xml:space="preserve"> </w:t>
      </w:r>
      <w:bookmarkEnd w:id="15968"/>
    </w:p>
    <w:p w:rsidR="00A176D8" w:rsidRDefault="00A176D8" w:rsidP="004A1BF2">
      <w:pPr>
        <w:rPr>
          <w:rtl/>
        </w:rPr>
      </w:pPr>
    </w:p>
    <w:p w:rsidR="00A176D8" w:rsidRDefault="00A176D8" w:rsidP="007E7D36">
      <w:pPr>
        <w:rPr>
          <w:rtl/>
        </w:rPr>
      </w:pPr>
      <w:r>
        <w:rPr>
          <w:rtl/>
        </w:rPr>
        <w:t xml:space="preserve"> </w:t>
      </w:r>
      <w:r>
        <w:rPr>
          <w:rFonts w:hint="cs"/>
          <w:rtl/>
        </w:rPr>
        <w:t xml:space="preserve">תודה, אדוני היושב-ראש. עתידה של האוטונומיה הכורדית בצפון סוריה, שנוסדה ב-2013, עומד בסכנה קיומית, ומדינת ישראל </w:t>
      </w:r>
      <w:r w:rsidR="00C552BC">
        <w:rPr>
          <w:rFonts w:hint="eastAsia"/>
          <w:rtl/>
        </w:rPr>
        <w:t>–</w:t>
      </w:r>
      <w:r>
        <w:rPr>
          <w:rFonts w:hint="cs"/>
          <w:rtl/>
        </w:rPr>
        <w:t xml:space="preserve"> ואני אומר זאת לצערי </w:t>
      </w:r>
      <w:r w:rsidR="00C552BC">
        <w:rPr>
          <w:rFonts w:hint="eastAsia"/>
          <w:rtl/>
        </w:rPr>
        <w:t>–</w:t>
      </w:r>
      <w:r>
        <w:rPr>
          <w:rFonts w:hint="cs"/>
          <w:rtl/>
        </w:rPr>
        <w:t xml:space="preserve"> כשלה בזיהוי פוטנציאל הנזק ההיקפי הנשקף </w:t>
      </w:r>
      <w:bookmarkStart w:id="15971" w:name="_ETM_Q28_587743"/>
      <w:bookmarkEnd w:id="15971"/>
      <w:r>
        <w:rPr>
          <w:rFonts w:hint="cs"/>
          <w:rtl/>
        </w:rPr>
        <w:t xml:space="preserve">מכך, הן בממד הביטחוני-אסטרטגי והן, אדוני היושב-ראש, בממד ההומניטרי. </w:t>
      </w:r>
      <w:bookmarkStart w:id="15972" w:name="_ETM_Q28_591062"/>
      <w:bookmarkEnd w:id="15972"/>
    </w:p>
    <w:p w:rsidR="00A176D8" w:rsidRDefault="00A176D8" w:rsidP="007E7D36">
      <w:pPr>
        <w:rPr>
          <w:rtl/>
        </w:rPr>
      </w:pPr>
    </w:p>
    <w:p w:rsidR="00A176D8" w:rsidRDefault="00A176D8" w:rsidP="007E7D36">
      <w:pPr>
        <w:rPr>
          <w:rtl/>
        </w:rPr>
      </w:pPr>
      <w:r>
        <w:rPr>
          <w:rtl/>
        </w:rPr>
        <w:t>מאז הפלישה הטורקית לאוטונומיה הכורדית בצפון סוריה כמעט כל פרלמנט בעולם המערבי קיים דיון בנושא</w:t>
      </w:r>
      <w:r>
        <w:rPr>
          <w:rFonts w:hint="cs"/>
          <w:rtl/>
        </w:rPr>
        <w:t>. בכמה</w:t>
      </w:r>
      <w:r>
        <w:rPr>
          <w:rtl/>
        </w:rPr>
        <w:t xml:space="preserve"> </w:t>
      </w:r>
      <w:r>
        <w:rPr>
          <w:rFonts w:hint="cs"/>
          <w:rtl/>
        </w:rPr>
        <w:t xml:space="preserve">מאותם דיונים באותם פרלמנטים אף יצאו גינויים </w:t>
      </w:r>
      <w:bookmarkStart w:id="15973" w:name="_ETM_Q28_609976"/>
      <w:bookmarkEnd w:id="15973"/>
      <w:r>
        <w:rPr>
          <w:rFonts w:hint="cs"/>
          <w:rtl/>
        </w:rPr>
        <w:t xml:space="preserve">חדים וברורים של המתרחש, ואילו כאן </w:t>
      </w:r>
      <w:r>
        <w:rPr>
          <w:rtl/>
        </w:rPr>
        <w:t xml:space="preserve">אצלנו, </w:t>
      </w:r>
      <w:r>
        <w:rPr>
          <w:rFonts w:hint="cs"/>
          <w:rtl/>
        </w:rPr>
        <w:t xml:space="preserve">אדוני היושב-ראש, </w:t>
      </w:r>
      <w:r>
        <w:rPr>
          <w:rtl/>
        </w:rPr>
        <w:t>בכנסת ישראל</w:t>
      </w:r>
      <w:r>
        <w:rPr>
          <w:rFonts w:hint="cs"/>
          <w:rtl/>
        </w:rPr>
        <w:t>, סוג של</w:t>
      </w:r>
      <w:r w:rsidR="00247F6B">
        <w:rPr>
          <w:rtl/>
        </w:rPr>
        <w:t xml:space="preserve"> </w:t>
      </w:r>
      <w:r>
        <w:rPr>
          <w:rtl/>
        </w:rPr>
        <w:t>דממה</w:t>
      </w:r>
      <w:r>
        <w:rPr>
          <w:rFonts w:hint="cs"/>
          <w:rtl/>
        </w:rPr>
        <w:t xml:space="preserve"> דקה. </w:t>
      </w:r>
    </w:p>
    <w:p w:rsidR="00A176D8" w:rsidRDefault="00A176D8" w:rsidP="007E7D36">
      <w:pPr>
        <w:rPr>
          <w:rtl/>
        </w:rPr>
      </w:pPr>
    </w:p>
    <w:p w:rsidR="00A176D8" w:rsidRDefault="00A176D8" w:rsidP="007E7D36">
      <w:pPr>
        <w:pStyle w:val="af6"/>
        <w:keepNext/>
        <w:rPr>
          <w:rtl/>
        </w:rPr>
      </w:pPr>
      <w:bookmarkStart w:id="15974" w:name="ET_yor_5873_10"/>
      <w:r w:rsidRPr="00374A7D">
        <w:rPr>
          <w:rStyle w:val="TagStyle"/>
          <w:rtl/>
        </w:rPr>
        <w:t xml:space="preserve"> &lt;&lt; יור &gt;&gt; </w:t>
      </w:r>
      <w:r>
        <w:rPr>
          <w:rtl/>
        </w:rPr>
        <w:t>היו"ר יעקב מרגי:</w:t>
      </w:r>
      <w:r w:rsidRPr="00374A7D">
        <w:rPr>
          <w:rStyle w:val="TagStyle"/>
          <w:rtl/>
        </w:rPr>
        <w:t xml:space="preserve"> &lt;&lt; יור &gt;&gt;</w:t>
      </w:r>
      <w:r>
        <w:rPr>
          <w:rtl/>
        </w:rPr>
        <w:t xml:space="preserve"> </w:t>
      </w:r>
      <w:bookmarkEnd w:id="15974"/>
    </w:p>
    <w:p w:rsidR="00A176D8" w:rsidRDefault="00A176D8" w:rsidP="004A1BF2">
      <w:pPr>
        <w:rPr>
          <w:rtl/>
        </w:rPr>
      </w:pPr>
    </w:p>
    <w:p w:rsidR="00A176D8" w:rsidRDefault="00A176D8" w:rsidP="007E7D36">
      <w:pPr>
        <w:rPr>
          <w:rtl/>
        </w:rPr>
      </w:pPr>
      <w:r>
        <w:rPr>
          <w:rFonts w:hint="cs"/>
          <w:rtl/>
        </w:rPr>
        <w:t xml:space="preserve">הינה, אתה עושה זאת היום. </w:t>
      </w:r>
    </w:p>
    <w:p w:rsidR="00A176D8" w:rsidRDefault="00A176D8" w:rsidP="007E7D36">
      <w:pPr>
        <w:rPr>
          <w:rtl/>
        </w:rPr>
      </w:pPr>
    </w:p>
    <w:p w:rsidR="00A176D8" w:rsidRDefault="00A176D8" w:rsidP="007E7D36">
      <w:pPr>
        <w:pStyle w:val="-"/>
        <w:keepNext/>
        <w:rPr>
          <w:rtl/>
        </w:rPr>
      </w:pPr>
      <w:bookmarkStart w:id="15975" w:name="ET_speakercontinue_5774_11"/>
      <w:r w:rsidRPr="00374A7D">
        <w:rPr>
          <w:rStyle w:val="TagStyle"/>
          <w:rtl/>
        </w:rPr>
        <w:t xml:space="preserve"> &lt;&lt; דובר_המשך &gt;&gt; </w:t>
      </w:r>
      <w:r>
        <w:rPr>
          <w:rtl/>
        </w:rPr>
        <w:t>צבי האוזר (כחול לבן):</w:t>
      </w:r>
      <w:r w:rsidRPr="00374A7D">
        <w:rPr>
          <w:rStyle w:val="TagStyle"/>
          <w:rtl/>
        </w:rPr>
        <w:t xml:space="preserve"> &lt;&lt; דובר_המשך &gt;&gt;</w:t>
      </w:r>
      <w:r>
        <w:rPr>
          <w:rtl/>
        </w:rPr>
        <w:t xml:space="preserve"> </w:t>
      </w:r>
      <w:bookmarkEnd w:id="15975"/>
    </w:p>
    <w:p w:rsidR="00A176D8" w:rsidRDefault="00A176D8" w:rsidP="004A1BF2">
      <w:pPr>
        <w:rPr>
          <w:rtl/>
        </w:rPr>
      </w:pPr>
    </w:p>
    <w:p w:rsidR="00A176D8" w:rsidRDefault="00A176D8" w:rsidP="00552D67">
      <w:pPr>
        <w:rPr>
          <w:rtl/>
        </w:rPr>
      </w:pPr>
      <w:r>
        <w:rPr>
          <w:rFonts w:hint="cs"/>
          <w:rtl/>
        </w:rPr>
        <w:t>נכון. י</w:t>
      </w:r>
      <w:r>
        <w:rPr>
          <w:rtl/>
        </w:rPr>
        <w:t>שראל היא מדינת לאום של מיעוט אתני במזרח התיכון</w:t>
      </w:r>
      <w:r>
        <w:rPr>
          <w:rFonts w:hint="cs"/>
          <w:rtl/>
        </w:rPr>
        <w:t xml:space="preserve"> </w:t>
      </w:r>
      <w:r w:rsidR="00C552BC">
        <w:rPr>
          <w:rFonts w:hint="eastAsia"/>
          <w:rtl/>
        </w:rPr>
        <w:t>–</w:t>
      </w:r>
      <w:r>
        <w:rPr>
          <w:rFonts w:hint="cs"/>
          <w:rtl/>
        </w:rPr>
        <w:t xml:space="preserve"> </w:t>
      </w:r>
      <w:r>
        <w:rPr>
          <w:rtl/>
        </w:rPr>
        <w:t>מדינתו של העם היהודי,</w:t>
      </w:r>
      <w:r>
        <w:rPr>
          <w:rFonts w:hint="cs"/>
          <w:rtl/>
        </w:rPr>
        <w:t xml:space="preserve"> </w:t>
      </w:r>
      <w:r>
        <w:rPr>
          <w:rtl/>
        </w:rPr>
        <w:t>עם שבמשך אלפיים שנה סבל מרדיפות, גזרות שמד וג</w:t>
      </w:r>
      <w:r>
        <w:rPr>
          <w:rFonts w:hint="cs"/>
          <w:rtl/>
        </w:rPr>
        <w:t>י</w:t>
      </w:r>
      <w:r>
        <w:rPr>
          <w:rtl/>
        </w:rPr>
        <w:t>רושים.</w:t>
      </w:r>
      <w:r>
        <w:rPr>
          <w:rFonts w:hint="cs"/>
          <w:rtl/>
        </w:rPr>
        <w:t xml:space="preserve"> </w:t>
      </w:r>
      <w:r>
        <w:rPr>
          <w:rtl/>
        </w:rPr>
        <w:t>דווקא אנחנו,</w:t>
      </w:r>
      <w:r>
        <w:rPr>
          <w:rFonts w:hint="cs"/>
          <w:rtl/>
        </w:rPr>
        <w:t xml:space="preserve"> </w:t>
      </w:r>
      <w:r>
        <w:rPr>
          <w:rtl/>
        </w:rPr>
        <w:t>כאן בבית הזה,</w:t>
      </w:r>
      <w:r>
        <w:rPr>
          <w:rFonts w:hint="cs"/>
          <w:rtl/>
        </w:rPr>
        <w:t xml:space="preserve"> </w:t>
      </w:r>
      <w:r>
        <w:rPr>
          <w:rtl/>
        </w:rPr>
        <w:t>צריכים להשמיע קול חד וברור אל מול מה שמתרחש מצפון</w:t>
      </w:r>
      <w:r>
        <w:rPr>
          <w:rFonts w:hint="cs"/>
          <w:rtl/>
        </w:rPr>
        <w:t>-</w:t>
      </w:r>
      <w:r>
        <w:rPr>
          <w:rtl/>
        </w:rPr>
        <w:t>מזרח לנו.</w:t>
      </w:r>
      <w:r>
        <w:rPr>
          <w:rFonts w:hint="cs"/>
          <w:rtl/>
        </w:rPr>
        <w:t xml:space="preserve"> זה שהכנסת הזאת ריקה ז</w:t>
      </w:r>
      <w:r w:rsidR="00552D67">
        <w:rPr>
          <w:rFonts w:hint="cs"/>
          <w:rtl/>
        </w:rPr>
        <w:t>ה</w:t>
      </w:r>
      <w:r>
        <w:rPr>
          <w:rFonts w:hint="cs"/>
          <w:rtl/>
        </w:rPr>
        <w:t xml:space="preserve"> תעודת עניות לפרלמנט הישראלי. </w:t>
      </w:r>
      <w:bookmarkStart w:id="15976" w:name="_ETM_Q28_649993"/>
      <w:bookmarkStart w:id="15977" w:name="_ETM_Q28_650124"/>
      <w:bookmarkEnd w:id="15976"/>
      <w:bookmarkEnd w:id="15977"/>
      <w:r>
        <w:rPr>
          <w:rtl/>
        </w:rPr>
        <w:t>מכאן,</w:t>
      </w:r>
      <w:r>
        <w:rPr>
          <w:rFonts w:hint="cs"/>
          <w:rtl/>
        </w:rPr>
        <w:t xml:space="preserve"> ב</w:t>
      </w:r>
      <w:r>
        <w:rPr>
          <w:rtl/>
        </w:rPr>
        <w:t>בית הזה,</w:t>
      </w:r>
      <w:r>
        <w:rPr>
          <w:rFonts w:hint="cs"/>
          <w:rtl/>
        </w:rPr>
        <w:t xml:space="preserve"> </w:t>
      </w:r>
      <w:bookmarkStart w:id="15978" w:name="_ETM_Q28_656257"/>
      <w:bookmarkEnd w:id="15978"/>
      <w:r>
        <w:rPr>
          <w:rtl/>
        </w:rPr>
        <w:t>בית הנבחרים של מדינת היהודים,</w:t>
      </w:r>
      <w:r>
        <w:rPr>
          <w:rFonts w:hint="cs"/>
          <w:rtl/>
        </w:rPr>
        <w:t xml:space="preserve"> </w:t>
      </w:r>
      <w:r>
        <w:rPr>
          <w:rtl/>
        </w:rPr>
        <w:t>היו צריכות לצאת</w:t>
      </w:r>
      <w:r>
        <w:rPr>
          <w:rFonts w:hint="cs"/>
          <w:rtl/>
        </w:rPr>
        <w:t>,</w:t>
      </w:r>
      <w:r>
        <w:rPr>
          <w:rtl/>
        </w:rPr>
        <w:t xml:space="preserve"> כבת קול מהדהדת לעולם, אמירות מוסריות, חדות וברורות.</w:t>
      </w:r>
      <w:r>
        <w:rPr>
          <w:rFonts w:hint="cs"/>
          <w:rtl/>
        </w:rPr>
        <w:t xml:space="preserve"> כאמור, </w:t>
      </w:r>
      <w:r>
        <w:rPr>
          <w:rtl/>
        </w:rPr>
        <w:t>לצערי</w:t>
      </w:r>
      <w:r>
        <w:rPr>
          <w:rFonts w:hint="cs"/>
          <w:rtl/>
        </w:rPr>
        <w:t xml:space="preserve"> </w:t>
      </w:r>
      <w:r>
        <w:rPr>
          <w:rtl/>
        </w:rPr>
        <w:t>הדברים טרם נאמרו,</w:t>
      </w:r>
      <w:r>
        <w:rPr>
          <w:rFonts w:hint="cs"/>
          <w:rtl/>
        </w:rPr>
        <w:t xml:space="preserve"> אבל טוב מאוחר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A176D8" w:rsidRDefault="00A176D8" w:rsidP="007E7D36">
      <w:pPr>
        <w:rPr>
          <w:rtl/>
        </w:rPr>
      </w:pPr>
    </w:p>
    <w:p w:rsidR="00A176D8" w:rsidRDefault="00A176D8" w:rsidP="007E7D36">
      <w:pPr>
        <w:pStyle w:val="af6"/>
        <w:keepNext/>
        <w:rPr>
          <w:rtl/>
        </w:rPr>
      </w:pPr>
      <w:bookmarkStart w:id="15979" w:name="ET_yor_5873_12"/>
      <w:r w:rsidRPr="00374A7D">
        <w:rPr>
          <w:rStyle w:val="TagStyle"/>
          <w:rtl/>
        </w:rPr>
        <w:t xml:space="preserve"> &lt;&lt; יור &gt;&gt; </w:t>
      </w:r>
      <w:r>
        <w:rPr>
          <w:rtl/>
        </w:rPr>
        <w:t>היו"ר יעקב מרגי:</w:t>
      </w:r>
      <w:r w:rsidRPr="00374A7D">
        <w:rPr>
          <w:rStyle w:val="TagStyle"/>
          <w:rtl/>
        </w:rPr>
        <w:t xml:space="preserve"> &lt;&lt; יור &gt;&gt;</w:t>
      </w:r>
      <w:r>
        <w:rPr>
          <w:rtl/>
        </w:rPr>
        <w:t xml:space="preserve"> </w:t>
      </w:r>
      <w:bookmarkEnd w:id="15979"/>
    </w:p>
    <w:p w:rsidR="00A176D8" w:rsidRDefault="00A176D8" w:rsidP="004A1BF2">
      <w:pPr>
        <w:rPr>
          <w:rtl/>
        </w:rPr>
      </w:pPr>
    </w:p>
    <w:p w:rsidR="00A176D8" w:rsidRDefault="00A176D8" w:rsidP="00552D67">
      <w:pPr>
        <w:rPr>
          <w:rtl/>
        </w:rPr>
      </w:pPr>
      <w:r>
        <w:rPr>
          <w:rFonts w:hint="cs"/>
          <w:rtl/>
        </w:rPr>
        <w:t xml:space="preserve">ברשותך, </w:t>
      </w:r>
      <w:bookmarkStart w:id="15980" w:name="_ETM_Q28_668104"/>
      <w:bookmarkEnd w:id="15980"/>
      <w:r>
        <w:rPr>
          <w:rFonts w:hint="cs"/>
          <w:rtl/>
        </w:rPr>
        <w:t xml:space="preserve">אני אעצור את הזמן. אני חושב שאחד הכלים הפרלמנטריים שעומדים לרשות </w:t>
      </w:r>
      <w:bookmarkStart w:id="15981" w:name="_ETM_Q28_676799"/>
      <w:bookmarkEnd w:id="15981"/>
      <w:r>
        <w:rPr>
          <w:rFonts w:hint="cs"/>
          <w:rtl/>
        </w:rPr>
        <w:t>חברי הכנסת זה ליזום דיונים מעין אלו שאתה מדבר עליהם</w:t>
      </w:r>
      <w:bookmarkStart w:id="15982" w:name="_ETM_Q28_679547"/>
      <w:bookmarkEnd w:id="15982"/>
      <w:r>
        <w:rPr>
          <w:rFonts w:hint="cs"/>
          <w:rtl/>
        </w:rPr>
        <w:t xml:space="preserve"> </w:t>
      </w:r>
      <w:r w:rsidR="00C552BC">
        <w:rPr>
          <w:rtl/>
        </w:rPr>
        <w:t>–</w:t>
      </w:r>
      <w:r>
        <w:rPr>
          <w:rFonts w:hint="cs"/>
          <w:rtl/>
        </w:rPr>
        <w:t xml:space="preserve"> או בהצעה לסדר-היום, או דיון ממש</w:t>
      </w:r>
      <w:r w:rsidR="00552D67">
        <w:rPr>
          <w:rFonts w:hint="cs"/>
          <w:rtl/>
        </w:rPr>
        <w:t>,</w:t>
      </w:r>
      <w:r>
        <w:rPr>
          <w:rFonts w:hint="cs"/>
          <w:rtl/>
        </w:rPr>
        <w:t xml:space="preserve"> או ליזום </w:t>
      </w:r>
      <w:bookmarkStart w:id="15983" w:name="_ETM_Q28_683678"/>
      <w:bookmarkEnd w:id="15983"/>
      <w:r>
        <w:rPr>
          <w:rFonts w:hint="cs"/>
          <w:rtl/>
        </w:rPr>
        <w:t xml:space="preserve">אפילו יום מיוחד בנושא הזה. אבל הכלים הם בידי חברי </w:t>
      </w:r>
      <w:bookmarkStart w:id="15984" w:name="_ETM_Q28_687767"/>
      <w:bookmarkEnd w:id="15984"/>
      <w:r>
        <w:rPr>
          <w:rFonts w:hint="cs"/>
          <w:rtl/>
        </w:rPr>
        <w:t xml:space="preserve">הכנסת, ועומדת לך הרשות לראות בתקנון איך עושים זאת </w:t>
      </w:r>
      <w:r w:rsidR="00C552BC">
        <w:rPr>
          <w:rFonts w:hint="eastAsia"/>
          <w:rtl/>
        </w:rPr>
        <w:t>–</w:t>
      </w:r>
      <w:r w:rsidR="00552D67">
        <w:rPr>
          <w:rFonts w:hint="cs"/>
          <w:rtl/>
        </w:rPr>
        <w:t xml:space="preserve"> </w:t>
      </w:r>
      <w:r>
        <w:rPr>
          <w:rFonts w:hint="cs"/>
          <w:rtl/>
        </w:rPr>
        <w:t xml:space="preserve">בגיוס חתימות ולהגיש ליושב-ראש, ואולי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A176D8" w:rsidRDefault="00A176D8" w:rsidP="007E7D36">
      <w:pPr>
        <w:rPr>
          <w:rtl/>
        </w:rPr>
      </w:pPr>
    </w:p>
    <w:p w:rsidR="00A176D8" w:rsidRDefault="00A176D8" w:rsidP="007E7D36">
      <w:pPr>
        <w:pStyle w:val="af5"/>
        <w:keepNext/>
        <w:rPr>
          <w:rtl/>
        </w:rPr>
      </w:pPr>
      <w:bookmarkStart w:id="15985" w:name="ET_interruption_5520_13"/>
      <w:r w:rsidRPr="00374A7D">
        <w:rPr>
          <w:rStyle w:val="TagStyle"/>
          <w:rtl/>
        </w:rPr>
        <w:t xml:space="preserve"> &lt;&lt; קריאה &gt;&gt; </w:t>
      </w:r>
      <w:r>
        <w:rPr>
          <w:rtl/>
        </w:rPr>
        <w:t>עודד פורר (ישראל ביתנו):</w:t>
      </w:r>
      <w:r w:rsidRPr="00374A7D">
        <w:rPr>
          <w:rStyle w:val="TagStyle"/>
          <w:rtl/>
        </w:rPr>
        <w:t xml:space="preserve"> &lt;&lt; קריאה &gt;&gt;</w:t>
      </w:r>
      <w:r>
        <w:rPr>
          <w:rtl/>
        </w:rPr>
        <w:t xml:space="preserve"> </w:t>
      </w:r>
      <w:bookmarkEnd w:id="15985"/>
    </w:p>
    <w:p w:rsidR="00A176D8" w:rsidRDefault="00A176D8" w:rsidP="004A1BF2">
      <w:pPr>
        <w:rPr>
          <w:rtl/>
        </w:rPr>
      </w:pPr>
    </w:p>
    <w:p w:rsidR="00A176D8" w:rsidRDefault="00A176D8" w:rsidP="007E7D36">
      <w:pPr>
        <w:rPr>
          <w:rtl/>
        </w:rPr>
      </w:pPr>
      <w:r>
        <w:rPr>
          <w:rFonts w:hint="cs"/>
          <w:rtl/>
        </w:rPr>
        <w:t xml:space="preserve">הבעיה </w:t>
      </w:r>
      <w:r w:rsidR="00552D67">
        <w:rPr>
          <w:rFonts w:hint="cs"/>
          <w:rtl/>
        </w:rPr>
        <w:t xml:space="preserve">היא </w:t>
      </w:r>
      <w:r>
        <w:rPr>
          <w:rFonts w:hint="cs"/>
          <w:rtl/>
        </w:rPr>
        <w:t xml:space="preserve">שהקדנציות קצרות. </w:t>
      </w:r>
    </w:p>
    <w:p w:rsidR="00A176D8" w:rsidRDefault="00A176D8" w:rsidP="007E7D36">
      <w:pPr>
        <w:rPr>
          <w:rtl/>
        </w:rPr>
      </w:pPr>
    </w:p>
    <w:p w:rsidR="00A176D8" w:rsidRDefault="00A176D8" w:rsidP="007E7D36">
      <w:pPr>
        <w:pStyle w:val="af6"/>
        <w:keepNext/>
        <w:rPr>
          <w:rtl/>
        </w:rPr>
      </w:pPr>
      <w:r w:rsidRPr="00374A7D">
        <w:rPr>
          <w:rStyle w:val="TagStyle"/>
          <w:rtl/>
        </w:rPr>
        <w:t xml:space="preserve"> &lt;&lt; יור &gt;&gt; </w:t>
      </w:r>
      <w:r>
        <w:rPr>
          <w:rtl/>
        </w:rPr>
        <w:t>היו"ר יעקב מרגי:</w:t>
      </w:r>
      <w:r w:rsidRPr="00374A7D">
        <w:rPr>
          <w:rStyle w:val="TagStyle"/>
          <w:rtl/>
        </w:rPr>
        <w:t xml:space="preserve"> &lt;&lt; יור &gt;&gt;</w:t>
      </w:r>
      <w:r>
        <w:rPr>
          <w:rtl/>
        </w:rPr>
        <w:t xml:space="preserve"> </w:t>
      </w:r>
    </w:p>
    <w:p w:rsidR="00A176D8" w:rsidRDefault="00A176D8" w:rsidP="004A1BF2">
      <w:pPr>
        <w:rPr>
          <w:rtl/>
        </w:rPr>
      </w:pPr>
    </w:p>
    <w:p w:rsidR="00A176D8" w:rsidRDefault="00A176D8" w:rsidP="007E7D36">
      <w:pPr>
        <w:rPr>
          <w:rtl/>
        </w:rPr>
      </w:pPr>
      <w:r>
        <w:rPr>
          <w:rFonts w:hint="cs"/>
          <w:rtl/>
        </w:rPr>
        <w:t xml:space="preserve">כן, אבל הן לא עמוסות. הן קצרות ולא עמוסות. בבקשה, אדוני. </w:t>
      </w:r>
    </w:p>
    <w:p w:rsidR="00A176D8" w:rsidRDefault="00A176D8" w:rsidP="007E7D36">
      <w:pPr>
        <w:rPr>
          <w:rtl/>
        </w:rPr>
      </w:pPr>
    </w:p>
    <w:p w:rsidR="00A176D8" w:rsidRDefault="00A176D8" w:rsidP="007E7D36">
      <w:pPr>
        <w:pStyle w:val="-"/>
        <w:keepNext/>
        <w:rPr>
          <w:rtl/>
        </w:rPr>
      </w:pPr>
      <w:r w:rsidRPr="00374A7D">
        <w:rPr>
          <w:rStyle w:val="TagStyle"/>
          <w:rtl/>
        </w:rPr>
        <w:t xml:space="preserve">&lt;&lt; דובר_המשך &gt;&gt; </w:t>
      </w:r>
      <w:r>
        <w:rPr>
          <w:rtl/>
        </w:rPr>
        <w:t>צבי האוזר (כחול לבן):</w:t>
      </w:r>
      <w:r w:rsidRPr="00374A7D">
        <w:rPr>
          <w:rStyle w:val="TagStyle"/>
          <w:rtl/>
        </w:rPr>
        <w:t xml:space="preserve"> &lt;&lt; דובר_המשך &gt;&gt;</w:t>
      </w:r>
      <w:r>
        <w:rPr>
          <w:rtl/>
        </w:rPr>
        <w:t xml:space="preserve"> </w:t>
      </w:r>
    </w:p>
    <w:p w:rsidR="00A176D8" w:rsidRDefault="00A176D8" w:rsidP="004A1BF2">
      <w:pPr>
        <w:rPr>
          <w:rtl/>
        </w:rPr>
      </w:pPr>
    </w:p>
    <w:p w:rsidR="00A176D8" w:rsidRDefault="00A176D8" w:rsidP="00552D67">
      <w:pPr>
        <w:rPr>
          <w:rtl/>
        </w:rPr>
      </w:pPr>
      <w:r>
        <w:rPr>
          <w:rFonts w:hint="cs"/>
          <w:rtl/>
        </w:rPr>
        <w:t xml:space="preserve">אני מסכים איתך, אדוני </w:t>
      </w:r>
      <w:bookmarkStart w:id="15986" w:name="_ETM_Q28_697703"/>
      <w:bookmarkEnd w:id="15986"/>
      <w:r>
        <w:rPr>
          <w:rFonts w:hint="cs"/>
          <w:rtl/>
        </w:rPr>
        <w:t xml:space="preserve">היושב-ראש. ואכן, טוב מאוחר מאשר אף פעם לא, וראוי שלפחות היום, </w:t>
      </w:r>
      <w:bookmarkStart w:id="15987" w:name="_ETM_Q28_702775"/>
      <w:bookmarkEnd w:id="15987"/>
      <w:r>
        <w:rPr>
          <w:rFonts w:hint="cs"/>
          <w:rtl/>
        </w:rPr>
        <w:t>כנסת ישראל</w:t>
      </w:r>
      <w:r w:rsidR="00552D67">
        <w:rPr>
          <w:rFonts w:hint="cs"/>
          <w:rtl/>
        </w:rPr>
        <w:t>,</w:t>
      </w:r>
      <w:r>
        <w:rPr>
          <w:rFonts w:hint="cs"/>
          <w:rtl/>
        </w:rPr>
        <w:t xml:space="preserve"> בצורה הז</w:t>
      </w:r>
      <w:r w:rsidR="00552D67">
        <w:rPr>
          <w:rFonts w:hint="cs"/>
          <w:rtl/>
        </w:rPr>
        <w:t>את</w:t>
      </w:r>
      <w:r>
        <w:rPr>
          <w:rFonts w:hint="cs"/>
          <w:rtl/>
        </w:rPr>
        <w:t xml:space="preserve"> של דיון דחוף</w:t>
      </w:r>
      <w:r w:rsidR="00552D67">
        <w:rPr>
          <w:rFonts w:hint="cs"/>
          <w:rtl/>
        </w:rPr>
        <w:t>,</w:t>
      </w:r>
      <w:r>
        <w:rPr>
          <w:rFonts w:hint="cs"/>
          <w:rtl/>
        </w:rPr>
        <w:t xml:space="preserve"> תאמר את דברה. </w:t>
      </w:r>
      <w:bookmarkStart w:id="15988" w:name="_ETM_Q28_713599"/>
      <w:bookmarkEnd w:id="15988"/>
    </w:p>
    <w:p w:rsidR="00A176D8" w:rsidRDefault="00A176D8" w:rsidP="007E7D36">
      <w:pPr>
        <w:rPr>
          <w:rtl/>
        </w:rPr>
      </w:pPr>
    </w:p>
    <w:p w:rsidR="00A176D8" w:rsidRDefault="00A176D8" w:rsidP="00552D67">
      <w:pPr>
        <w:rPr>
          <w:rtl/>
        </w:rPr>
      </w:pPr>
      <w:r>
        <w:rPr>
          <w:rtl/>
        </w:rPr>
        <w:t>אולם הדיון הממוקד בגורלם של הכורדים בסוריה אינ</w:t>
      </w:r>
      <w:r>
        <w:rPr>
          <w:rFonts w:hint="cs"/>
          <w:rtl/>
        </w:rPr>
        <w:t>נ</w:t>
      </w:r>
      <w:r>
        <w:rPr>
          <w:rtl/>
        </w:rPr>
        <w:t xml:space="preserve">ו רק דיון מוסרי </w:t>
      </w:r>
      <w:r>
        <w:rPr>
          <w:rFonts w:hint="cs"/>
          <w:rtl/>
        </w:rPr>
        <w:t>ש</w:t>
      </w:r>
      <w:r>
        <w:rPr>
          <w:rtl/>
        </w:rPr>
        <w:t>דורש תשובות הומניטריות.</w:t>
      </w:r>
      <w:r>
        <w:rPr>
          <w:rFonts w:hint="cs"/>
          <w:rtl/>
        </w:rPr>
        <w:t xml:space="preserve"> </w:t>
      </w:r>
      <w:r>
        <w:rPr>
          <w:rtl/>
        </w:rPr>
        <w:t>יש חובה על הכנסת,</w:t>
      </w:r>
      <w:r>
        <w:rPr>
          <w:rFonts w:hint="cs"/>
          <w:rtl/>
        </w:rPr>
        <w:t xml:space="preserve"> </w:t>
      </w:r>
      <w:r>
        <w:rPr>
          <w:rtl/>
        </w:rPr>
        <w:t xml:space="preserve">כגורם מפקח על פעולות הממשלה, לקיים </w:t>
      </w:r>
      <w:r>
        <w:rPr>
          <w:rFonts w:hint="cs"/>
          <w:rtl/>
        </w:rPr>
        <w:t xml:space="preserve">גם </w:t>
      </w:r>
      <w:bookmarkStart w:id="15989" w:name="_ETM_Q28_729072"/>
      <w:bookmarkEnd w:id="15989"/>
      <w:r>
        <w:rPr>
          <w:rtl/>
        </w:rPr>
        <w:t xml:space="preserve">דיון עקרוני באשר לתבונה </w:t>
      </w:r>
      <w:proofErr w:type="spellStart"/>
      <w:r>
        <w:rPr>
          <w:rtl/>
        </w:rPr>
        <w:t>הג</w:t>
      </w:r>
      <w:r>
        <w:rPr>
          <w:rFonts w:hint="cs"/>
          <w:rtl/>
        </w:rPr>
        <w:t>י</w:t>
      </w:r>
      <w:r>
        <w:rPr>
          <w:rtl/>
        </w:rPr>
        <w:t>או</w:t>
      </w:r>
      <w:proofErr w:type="spellEnd"/>
      <w:r>
        <w:rPr>
          <w:rtl/>
        </w:rPr>
        <w:t>-אסטרטגית בהתנהלות הישראלית בשבע שנים האחרונות בכל הנוגע לכורדים.</w:t>
      </w:r>
      <w:r>
        <w:rPr>
          <w:rFonts w:hint="cs"/>
          <w:rtl/>
        </w:rPr>
        <w:t xml:space="preserve"> </w:t>
      </w:r>
      <w:r w:rsidRPr="001D7E1B">
        <w:rPr>
          <w:rtl/>
        </w:rPr>
        <w:t xml:space="preserve">הכורדים בצפון סוריה יצרו חברה אזרחית </w:t>
      </w:r>
      <w:r>
        <w:rPr>
          <w:rtl/>
        </w:rPr>
        <w:t>בעלת מאפיינים דמוקרטיים</w:t>
      </w:r>
      <w:r w:rsidR="00552D67">
        <w:rPr>
          <w:rFonts w:hint="cs"/>
          <w:rtl/>
        </w:rPr>
        <w:t>-</w:t>
      </w:r>
      <w:r w:rsidRPr="001D7E1B">
        <w:rPr>
          <w:rtl/>
        </w:rPr>
        <w:t>ליברליים שהיא בגדר קרן אור במזרח תיכון.</w:t>
      </w:r>
      <w:r>
        <w:rPr>
          <w:rFonts w:hint="cs"/>
          <w:rtl/>
        </w:rPr>
        <w:t xml:space="preserve"> ישראל, כמעצמה אזורית, לא יכלה להיות </w:t>
      </w:r>
      <w:bookmarkStart w:id="15990" w:name="_ETM_Q28_743812"/>
      <w:bookmarkEnd w:id="15990"/>
      <w:r>
        <w:rPr>
          <w:rFonts w:hint="cs"/>
          <w:rtl/>
        </w:rPr>
        <w:t>אדישה לקרן אור ז</w:t>
      </w:r>
      <w:r w:rsidR="00552D67">
        <w:rPr>
          <w:rFonts w:hint="cs"/>
          <w:rtl/>
        </w:rPr>
        <w:t>ו</w:t>
      </w:r>
      <w:r>
        <w:rPr>
          <w:rFonts w:hint="cs"/>
          <w:rtl/>
        </w:rPr>
        <w:t>. לא השכלנו, לצערי, לעודד, להעצים</w:t>
      </w:r>
      <w:r w:rsidR="00552D67">
        <w:rPr>
          <w:rFonts w:hint="cs"/>
          <w:rtl/>
        </w:rPr>
        <w:t>,</w:t>
      </w:r>
      <w:r>
        <w:rPr>
          <w:rFonts w:hint="cs"/>
          <w:rtl/>
        </w:rPr>
        <w:t xml:space="preserve"> לתמוך במגמה ההיסטורית הזאת. </w:t>
      </w:r>
    </w:p>
    <w:p w:rsidR="00A176D8" w:rsidRDefault="00A176D8" w:rsidP="007E7D36">
      <w:pPr>
        <w:rPr>
          <w:rtl/>
        </w:rPr>
      </w:pPr>
    </w:p>
    <w:p w:rsidR="00337960" w:rsidRPr="00B05E75" w:rsidRDefault="00337960" w:rsidP="00552D67">
      <w:bookmarkStart w:id="15991" w:name="TOR_Q29"/>
      <w:bookmarkEnd w:id="15991"/>
      <w:r w:rsidRPr="00B05E75">
        <w:rPr>
          <w:rFonts w:hint="cs"/>
          <w:rtl/>
        </w:rPr>
        <w:t xml:space="preserve">בממד הביטחוני, הכורדים הם גם הבלם האחרון שנותר במסדרון היבשתי בין טהרן לקונטרה בואכה רמת הגולן </w:t>
      </w:r>
      <w:r w:rsidR="00C552BC">
        <w:rPr>
          <w:rFonts w:hint="eastAsia"/>
          <w:rtl/>
        </w:rPr>
        <w:t>–</w:t>
      </w:r>
      <w:r>
        <w:rPr>
          <w:rFonts w:hint="eastAsia"/>
          <w:rtl/>
        </w:rPr>
        <w:t xml:space="preserve"> </w:t>
      </w:r>
      <w:r w:rsidRPr="00B05E75">
        <w:rPr>
          <w:rFonts w:hint="cs"/>
          <w:rtl/>
        </w:rPr>
        <w:t>מסדרון שאיראן עמל</w:t>
      </w:r>
      <w:r w:rsidR="00552D67">
        <w:rPr>
          <w:rFonts w:hint="cs"/>
          <w:rtl/>
        </w:rPr>
        <w:t xml:space="preserve">ה </w:t>
      </w:r>
      <w:r w:rsidRPr="00B05E75">
        <w:rPr>
          <w:rFonts w:hint="cs"/>
          <w:rtl/>
        </w:rPr>
        <w:t xml:space="preserve">כבר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337960" w:rsidRPr="00552D67" w:rsidRDefault="00337960" w:rsidP="00552D67">
      <w:pPr>
        <w:rPr>
          <w:rtl/>
        </w:rPr>
      </w:pPr>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ind w:firstLine="0"/>
        <w:rPr>
          <w:rtl/>
        </w:rPr>
      </w:pPr>
      <w:r>
        <w:rPr>
          <w:rtl/>
        </w:rPr>
        <w:t xml:space="preserve">  </w:t>
      </w:r>
    </w:p>
    <w:p w:rsidR="00337960" w:rsidRPr="00B05E75" w:rsidRDefault="00337960" w:rsidP="007E7D36">
      <w:pPr>
        <w:rPr>
          <w:rtl/>
        </w:rPr>
      </w:pPr>
      <w:r w:rsidRPr="00B05E75">
        <w:rPr>
          <w:rFonts w:hint="cs"/>
          <w:rtl/>
        </w:rPr>
        <w:t xml:space="preserve">לצערי הרב הרבה אינטרסים שלנו הוזנחו בגלל החשש למערכות היחסים עם </w:t>
      </w:r>
      <w:r>
        <w:rPr>
          <w:rFonts w:hint="cs"/>
          <w:rtl/>
        </w:rPr>
        <w:t>הטורקים,</w:t>
      </w:r>
      <w:r w:rsidRPr="00B05E75">
        <w:rPr>
          <w:rFonts w:hint="cs"/>
          <w:rtl/>
        </w:rPr>
        <w:t xml:space="preserve"> וה</w:t>
      </w:r>
      <w:r>
        <w:rPr>
          <w:rFonts w:hint="cs"/>
          <w:rtl/>
        </w:rPr>
        <w:t>י</w:t>
      </w:r>
      <w:r w:rsidRPr="00B05E75">
        <w:rPr>
          <w:rFonts w:hint="cs"/>
          <w:rtl/>
        </w:rPr>
        <w:t>נה</w:t>
      </w:r>
      <w:r>
        <w:rPr>
          <w:rFonts w:hint="cs"/>
          <w:rtl/>
        </w:rPr>
        <w:t>,</w:t>
      </w:r>
      <w:r w:rsidRPr="00B05E75">
        <w:rPr>
          <w:rFonts w:hint="cs"/>
          <w:rtl/>
        </w:rPr>
        <w:t xml:space="preserve"> בסוף </w:t>
      </w:r>
      <w:r w:rsidR="00C552BC">
        <w:rPr>
          <w:rFonts w:hint="eastAsia"/>
          <w:rtl/>
        </w:rPr>
        <w:t>–</w:t>
      </w:r>
      <w:r>
        <w:rPr>
          <w:rFonts w:hint="eastAsia"/>
          <w:rtl/>
        </w:rPr>
        <w:t xml:space="preserve"> </w:t>
      </w:r>
      <w:r w:rsidRPr="00B05E75">
        <w:rPr>
          <w:rFonts w:hint="cs"/>
          <w:rtl/>
        </w:rPr>
        <w:t>לא עם זה ולא עם זה.</w:t>
      </w:r>
    </w:p>
    <w:p w:rsidR="00337960" w:rsidRPr="00E90AD7" w:rsidRDefault="00337960" w:rsidP="007E7D36">
      <w:pPr>
        <w:rPr>
          <w:rtl/>
        </w:rPr>
      </w:pPr>
    </w:p>
    <w:p w:rsidR="00337960" w:rsidRDefault="00337960" w:rsidP="007E7D36">
      <w:pPr>
        <w:pStyle w:val="-"/>
        <w:keepNext/>
        <w:rPr>
          <w:rtl/>
        </w:rPr>
      </w:pPr>
      <w:bookmarkStart w:id="15992" w:name="ET_speakercontinue_5774_25"/>
      <w:r w:rsidRPr="00B05E75">
        <w:rPr>
          <w:rStyle w:val="TagStyle"/>
          <w:rtl/>
        </w:rPr>
        <w:t xml:space="preserve"> &lt;&lt; דובר_המשך &gt;&gt; </w:t>
      </w:r>
      <w:r>
        <w:rPr>
          <w:rtl/>
        </w:rPr>
        <w:t>צבי האוזר (כחול לבן):</w:t>
      </w:r>
      <w:r w:rsidRPr="00B05E75">
        <w:rPr>
          <w:rStyle w:val="TagStyle"/>
          <w:rtl/>
        </w:rPr>
        <w:t xml:space="preserve"> &lt;&lt; דובר_המשך &gt;&gt;</w:t>
      </w:r>
      <w:r>
        <w:rPr>
          <w:rtl/>
        </w:rPr>
        <w:t xml:space="preserve"> </w:t>
      </w:r>
      <w:bookmarkEnd w:id="15992"/>
    </w:p>
    <w:p w:rsidR="00337960" w:rsidRPr="00B05E75" w:rsidRDefault="00337960" w:rsidP="007E7D36">
      <w:pPr>
        <w:ind w:firstLine="0"/>
        <w:rPr>
          <w:rtl/>
        </w:rPr>
      </w:pPr>
      <w:r>
        <w:rPr>
          <w:rtl/>
        </w:rPr>
        <w:t xml:space="preserve"> </w:t>
      </w:r>
    </w:p>
    <w:p w:rsidR="00337960" w:rsidRPr="00B05E75" w:rsidRDefault="00337960" w:rsidP="00552D67">
      <w:pPr>
        <w:rPr>
          <w:rtl/>
        </w:rPr>
      </w:pPr>
      <w:r w:rsidRPr="00B05E75">
        <w:rPr>
          <w:rFonts w:hint="cs"/>
          <w:rtl/>
        </w:rPr>
        <w:t>בדיוק</w:t>
      </w:r>
      <w:r>
        <w:rPr>
          <w:rFonts w:hint="cs"/>
          <w:rtl/>
        </w:rPr>
        <w:t>,</w:t>
      </w:r>
      <w:r w:rsidRPr="00B05E75">
        <w:rPr>
          <w:rFonts w:hint="cs"/>
          <w:rtl/>
        </w:rPr>
        <w:t xml:space="preserve"> אדוני היושב-ראש. וגם </w:t>
      </w:r>
      <w:r>
        <w:rPr>
          <w:rFonts w:hint="cs"/>
          <w:rtl/>
        </w:rPr>
        <w:t>ב</w:t>
      </w:r>
      <w:r w:rsidRPr="00B05E75">
        <w:rPr>
          <w:rFonts w:hint="cs"/>
          <w:rtl/>
        </w:rPr>
        <w:t>נושא הזה</w:t>
      </w:r>
      <w:r>
        <w:rPr>
          <w:rFonts w:hint="cs"/>
          <w:rtl/>
        </w:rPr>
        <w:t>,</w:t>
      </w:r>
      <w:r w:rsidRPr="00B05E75">
        <w:rPr>
          <w:rFonts w:hint="cs"/>
          <w:rtl/>
        </w:rPr>
        <w:t xml:space="preserve"> מסדרון שאיראן </w:t>
      </w:r>
      <w:r>
        <w:rPr>
          <w:rFonts w:hint="cs"/>
          <w:rtl/>
        </w:rPr>
        <w:t>עמלה</w:t>
      </w:r>
      <w:r w:rsidRPr="00B05E75">
        <w:rPr>
          <w:rFonts w:hint="cs"/>
          <w:rtl/>
        </w:rPr>
        <w:t xml:space="preserve"> כבר שנים על י</w:t>
      </w:r>
      <w:r>
        <w:rPr>
          <w:rFonts w:hint="cs"/>
          <w:rtl/>
        </w:rPr>
        <w:t xml:space="preserve">צירתו הולך ומתגבש לנגד עינינו. </w:t>
      </w:r>
      <w:r w:rsidRPr="00B05E75">
        <w:rPr>
          <w:rFonts w:hint="cs"/>
          <w:rtl/>
        </w:rPr>
        <w:t>קריסת האוטונומיה הכורדית משמעותה לא רק הרג,</w:t>
      </w:r>
      <w:bookmarkStart w:id="15993" w:name="_ETM_Q45_192202"/>
      <w:bookmarkEnd w:id="15993"/>
      <w:r>
        <w:rPr>
          <w:rFonts w:hint="cs"/>
          <w:rtl/>
        </w:rPr>
        <w:t xml:space="preserve"> </w:t>
      </w:r>
      <w:r w:rsidRPr="00B05E75">
        <w:rPr>
          <w:rFonts w:hint="cs"/>
          <w:rtl/>
        </w:rPr>
        <w:t xml:space="preserve">הרס ופליטות. משמעותה </w:t>
      </w:r>
      <w:proofErr w:type="spellStart"/>
      <w:r w:rsidRPr="00B05E75">
        <w:rPr>
          <w:rFonts w:hint="cs"/>
          <w:rtl/>
        </w:rPr>
        <w:t>הג</w:t>
      </w:r>
      <w:r>
        <w:rPr>
          <w:rFonts w:hint="cs"/>
          <w:rtl/>
        </w:rPr>
        <w:t>י</w:t>
      </w:r>
      <w:r w:rsidRPr="00B05E75">
        <w:rPr>
          <w:rFonts w:hint="cs"/>
          <w:rtl/>
        </w:rPr>
        <w:t>או</w:t>
      </w:r>
      <w:proofErr w:type="spellEnd"/>
      <w:r w:rsidRPr="00B05E75">
        <w:rPr>
          <w:rFonts w:hint="cs"/>
          <w:rtl/>
        </w:rPr>
        <w:t>-אסטרטגית היא ניצחון לכוחות המשולבים של אסד ואיר</w:t>
      </w:r>
      <w:r>
        <w:rPr>
          <w:rFonts w:hint="cs"/>
          <w:rtl/>
        </w:rPr>
        <w:t>א</w:t>
      </w:r>
      <w:r w:rsidRPr="00B05E75">
        <w:rPr>
          <w:rFonts w:hint="cs"/>
          <w:rtl/>
        </w:rPr>
        <w:t>ן בסוריה וביסוס ההגמוניה המרחבית האיר</w:t>
      </w:r>
      <w:r>
        <w:rPr>
          <w:rFonts w:hint="cs"/>
          <w:rtl/>
        </w:rPr>
        <w:t>א</w:t>
      </w:r>
      <w:r w:rsidRPr="00B05E75">
        <w:rPr>
          <w:rFonts w:hint="cs"/>
          <w:rtl/>
        </w:rPr>
        <w:t xml:space="preserve">נית, וזאת כאמור גם לצד הישגים טריטוריאליים ותוקפנות אכזרית של טורקיה מהצד השני. נדמה שטקטיקה צבאית שנקטנו לאורך השנים </w:t>
      </w:r>
      <w:r w:rsidR="00C552BC">
        <w:rPr>
          <w:rFonts w:hint="eastAsia"/>
          <w:rtl/>
        </w:rPr>
        <w:t>–</w:t>
      </w:r>
      <w:r>
        <w:rPr>
          <w:rFonts w:hint="eastAsia"/>
          <w:rtl/>
        </w:rPr>
        <w:t xml:space="preserve"> </w:t>
      </w:r>
      <w:r w:rsidRPr="00B05E75">
        <w:rPr>
          <w:rFonts w:hint="cs"/>
          <w:rtl/>
        </w:rPr>
        <w:t>טקטיקה</w:t>
      </w:r>
      <w:r>
        <w:rPr>
          <w:rFonts w:hint="cs"/>
          <w:rtl/>
        </w:rPr>
        <w:t>,</w:t>
      </w:r>
      <w:r w:rsidRPr="00B05E75">
        <w:rPr>
          <w:rFonts w:hint="cs"/>
          <w:rtl/>
        </w:rPr>
        <w:t xml:space="preserve"> הייתי אומר</w:t>
      </w:r>
      <w:r>
        <w:rPr>
          <w:rFonts w:hint="cs"/>
          <w:rtl/>
        </w:rPr>
        <w:t>,</w:t>
      </w:r>
      <w:r w:rsidRPr="00B05E75">
        <w:rPr>
          <w:rFonts w:hint="cs"/>
          <w:rtl/>
        </w:rPr>
        <w:t xml:space="preserve"> </w:t>
      </w:r>
      <w:r>
        <w:rPr>
          <w:rFonts w:hint="cs"/>
          <w:rtl/>
        </w:rPr>
        <w:t xml:space="preserve">וירטואוזית </w:t>
      </w:r>
      <w:r w:rsidR="00C552BC">
        <w:rPr>
          <w:rFonts w:hint="eastAsia"/>
          <w:rtl/>
        </w:rPr>
        <w:t>–</w:t>
      </w:r>
      <w:r w:rsidR="00552D67">
        <w:rPr>
          <w:rFonts w:hint="cs"/>
          <w:rtl/>
        </w:rPr>
        <w:t xml:space="preserve"> </w:t>
      </w:r>
      <w:r w:rsidRPr="00B05E75">
        <w:rPr>
          <w:rFonts w:hint="cs"/>
          <w:rtl/>
        </w:rPr>
        <w:t xml:space="preserve">החליפה אצלנו </w:t>
      </w:r>
      <w:r w:rsidR="00C552BC">
        <w:rPr>
          <w:rFonts w:hint="cs"/>
          <w:rtl/>
        </w:rPr>
        <w:t>–</w:t>
      </w:r>
      <w:r w:rsidR="00CE41A8">
        <w:rPr>
          <w:rFonts w:hint="cs"/>
          <w:rtl/>
        </w:rPr>
        <w:t xml:space="preserve"> </w:t>
      </w:r>
      <w:r w:rsidR="00C552BC">
        <w:rPr>
          <w:rFonts w:hint="cs"/>
          <w:rtl/>
        </w:rPr>
        <w:t>–</w:t>
      </w:r>
      <w:r w:rsidRPr="00B05E75">
        <w:rPr>
          <w:rFonts w:hint="cs"/>
          <w:rtl/>
        </w:rPr>
        <w:t xml:space="preserve"> </w:t>
      </w:r>
    </w:p>
    <w:p w:rsidR="00337960" w:rsidRDefault="00337960" w:rsidP="007E7D36">
      <w:pPr>
        <w:rPr>
          <w:b/>
          <w:bCs/>
          <w:u w:val="single"/>
          <w:rtl/>
        </w:rPr>
      </w:pPr>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ind w:firstLine="0"/>
        <w:rPr>
          <w:rtl/>
        </w:rPr>
      </w:pPr>
      <w:r>
        <w:rPr>
          <w:rtl/>
        </w:rPr>
        <w:t xml:space="preserve">  </w:t>
      </w:r>
    </w:p>
    <w:p w:rsidR="00337960" w:rsidRPr="00B05E75" w:rsidRDefault="00337960" w:rsidP="007E7D36">
      <w:pPr>
        <w:rPr>
          <w:rtl/>
        </w:rPr>
      </w:pPr>
      <w:r w:rsidRPr="00B05E75">
        <w:rPr>
          <w:rFonts w:hint="cs"/>
          <w:rtl/>
        </w:rPr>
        <w:t>נא לסיים.</w:t>
      </w:r>
    </w:p>
    <w:p w:rsidR="00337960" w:rsidRPr="00552D67" w:rsidRDefault="00337960" w:rsidP="00552D67">
      <w:pPr>
        <w:rPr>
          <w:rtl/>
        </w:rPr>
      </w:pPr>
    </w:p>
    <w:p w:rsidR="00337960" w:rsidRDefault="00337960" w:rsidP="007E7D36">
      <w:pPr>
        <w:pStyle w:val="-"/>
        <w:keepNext/>
        <w:rPr>
          <w:rtl/>
        </w:rPr>
      </w:pPr>
      <w:bookmarkStart w:id="15994" w:name="ET_speakercontinue_5774_27"/>
      <w:r w:rsidRPr="00B05E75">
        <w:rPr>
          <w:rStyle w:val="TagStyle"/>
          <w:rtl/>
        </w:rPr>
        <w:t xml:space="preserve"> &lt;&lt; דובר_המשך &gt;&gt; </w:t>
      </w:r>
      <w:r>
        <w:rPr>
          <w:rtl/>
        </w:rPr>
        <w:t>צבי האוזר (כחול לבן):</w:t>
      </w:r>
      <w:r w:rsidRPr="00B05E75">
        <w:rPr>
          <w:rStyle w:val="TagStyle"/>
          <w:rtl/>
        </w:rPr>
        <w:t xml:space="preserve"> &lt;&lt; דובר_המשך &gt;&gt;</w:t>
      </w:r>
      <w:r>
        <w:rPr>
          <w:rtl/>
        </w:rPr>
        <w:t xml:space="preserve"> </w:t>
      </w:r>
      <w:bookmarkEnd w:id="15994"/>
    </w:p>
    <w:p w:rsidR="00337960" w:rsidRPr="00B05E75" w:rsidRDefault="00337960" w:rsidP="007E7D36">
      <w:pPr>
        <w:rPr>
          <w:rtl/>
        </w:rPr>
      </w:pPr>
      <w:r>
        <w:rPr>
          <w:rtl/>
        </w:rPr>
        <w:t xml:space="preserve">  </w:t>
      </w:r>
    </w:p>
    <w:p w:rsidR="00337960" w:rsidRDefault="00C552BC" w:rsidP="007E7D36">
      <w:pPr>
        <w:rPr>
          <w:rtl/>
        </w:rPr>
      </w:pPr>
      <w:r>
        <w:rPr>
          <w:rFonts w:hint="cs"/>
          <w:rtl/>
        </w:rPr>
        <w:t>–</w:t>
      </w:r>
      <w:r w:rsidR="00CE41A8">
        <w:rPr>
          <w:rFonts w:hint="cs"/>
          <w:rtl/>
        </w:rPr>
        <w:t xml:space="preserve"> </w:t>
      </w:r>
      <w:r>
        <w:rPr>
          <w:rFonts w:hint="cs"/>
          <w:rtl/>
        </w:rPr>
        <w:t>–</w:t>
      </w:r>
      <w:r w:rsidR="00337960" w:rsidRPr="00B05E75">
        <w:rPr>
          <w:rFonts w:hint="cs"/>
          <w:rtl/>
        </w:rPr>
        <w:t xml:space="preserve"> אסטרטגיה כוללת באשר להסדר הרצוי לישראל בתום מלחמת האזרחים. </w:t>
      </w:r>
    </w:p>
    <w:p w:rsidR="00337960" w:rsidRDefault="00337960" w:rsidP="007E7D36">
      <w:pPr>
        <w:rPr>
          <w:rtl/>
        </w:rPr>
      </w:pPr>
    </w:p>
    <w:p w:rsidR="00337960" w:rsidRPr="00B05E75" w:rsidRDefault="00337960" w:rsidP="007E7D36">
      <w:pPr>
        <w:rPr>
          <w:rtl/>
        </w:rPr>
      </w:pPr>
      <w:r w:rsidRPr="00B05E75">
        <w:rPr>
          <w:rFonts w:hint="cs"/>
          <w:rtl/>
        </w:rPr>
        <w:t xml:space="preserve">אני מסיים בכך: אני קורא לחבריי חברי הכנסת ולמליאה לאמץ הודעת גינוי לפעולות טורקיה במרחב הכורדי ולקרוא לעולם החופשי לדאוג להמשך קיומה של </w:t>
      </w:r>
      <w:bookmarkStart w:id="15995" w:name="_ETM_Q45_238082"/>
      <w:bookmarkEnd w:id="15995"/>
      <w:r w:rsidRPr="00B05E75">
        <w:rPr>
          <w:rFonts w:hint="cs"/>
          <w:rtl/>
        </w:rPr>
        <w:t>אוטונומיה כורדית בסוריה</w:t>
      </w:r>
      <w:r>
        <w:rPr>
          <w:rFonts w:hint="cs"/>
          <w:rtl/>
        </w:rPr>
        <w:t>, לרבות באמצעות החלת א</w:t>
      </w:r>
      <w:r w:rsidRPr="00B05E75">
        <w:rPr>
          <w:rFonts w:hint="cs"/>
          <w:rtl/>
        </w:rPr>
        <w:t xml:space="preserve">זור אסור </w:t>
      </w:r>
      <w:r>
        <w:rPr>
          <w:rFonts w:hint="cs"/>
          <w:rtl/>
        </w:rPr>
        <w:t>ל</w:t>
      </w:r>
      <w:r w:rsidRPr="00B05E75">
        <w:rPr>
          <w:rFonts w:hint="cs"/>
          <w:rtl/>
        </w:rPr>
        <w:t>טיסה מעל המרחב הכורדי</w:t>
      </w:r>
      <w:r>
        <w:rPr>
          <w:rFonts w:hint="cs"/>
          <w:rtl/>
        </w:rPr>
        <w:t xml:space="preserve">. </w:t>
      </w:r>
      <w:r w:rsidRPr="00B05E75">
        <w:rPr>
          <w:rFonts w:hint="cs"/>
          <w:rtl/>
        </w:rPr>
        <w:t xml:space="preserve">אני מבקש כאן שהמליאה תעביר את </w:t>
      </w:r>
      <w:bookmarkStart w:id="15996" w:name="_ETM_Q45_248133"/>
      <w:bookmarkEnd w:id="15996"/>
      <w:r w:rsidRPr="00B05E75">
        <w:rPr>
          <w:rFonts w:hint="cs"/>
          <w:rtl/>
        </w:rPr>
        <w:t xml:space="preserve">המשך הדיון לוועדת </w:t>
      </w:r>
      <w:r w:rsidR="00552D67">
        <w:rPr>
          <w:rFonts w:hint="cs"/>
          <w:rtl/>
        </w:rPr>
        <w:t>ה</w:t>
      </w:r>
      <w:r w:rsidRPr="00B05E75">
        <w:rPr>
          <w:rFonts w:hint="cs"/>
          <w:rtl/>
        </w:rPr>
        <w:t>חוץ ו</w:t>
      </w:r>
      <w:r w:rsidR="00552D67">
        <w:rPr>
          <w:rFonts w:hint="cs"/>
          <w:rtl/>
        </w:rPr>
        <w:t>ה</w:t>
      </w:r>
      <w:r w:rsidRPr="00B05E75">
        <w:rPr>
          <w:rFonts w:hint="cs"/>
          <w:rtl/>
        </w:rPr>
        <w:t xml:space="preserve">ביטחון. על הוועדה יהיה לבחון את הפעולות שנקטה ישראל </w:t>
      </w:r>
      <w:r>
        <w:rPr>
          <w:rFonts w:hint="cs"/>
          <w:rtl/>
        </w:rPr>
        <w:t xml:space="preserve">משנת </w:t>
      </w:r>
      <w:r w:rsidRPr="00B05E75">
        <w:rPr>
          <w:rFonts w:hint="cs"/>
          <w:rtl/>
        </w:rPr>
        <w:t>2012 ועד היום בהקשר הכורדי ולקיים דיון בשאלות הבסיס</w:t>
      </w:r>
      <w:r>
        <w:rPr>
          <w:rFonts w:hint="cs"/>
          <w:rtl/>
        </w:rPr>
        <w:t>,</w:t>
      </w:r>
      <w:r w:rsidRPr="00B05E75">
        <w:rPr>
          <w:rFonts w:hint="cs"/>
          <w:rtl/>
        </w:rPr>
        <w:t xml:space="preserve"> לרבות מה האסטרטגיה הישראלית שהותוותה בפרוץ מלחמת האזרחים, האם </w:t>
      </w:r>
      <w:bookmarkStart w:id="15997" w:name="_ETM_Q45_265008"/>
      <w:bookmarkEnd w:id="15997"/>
      <w:r w:rsidRPr="00B05E75">
        <w:rPr>
          <w:rFonts w:hint="cs"/>
          <w:rtl/>
        </w:rPr>
        <w:t>יעד</w:t>
      </w:r>
      <w:r>
        <w:rPr>
          <w:rFonts w:hint="cs"/>
          <w:rtl/>
        </w:rPr>
        <w:t>י</w:t>
      </w:r>
      <w:r w:rsidRPr="00B05E75">
        <w:rPr>
          <w:rFonts w:hint="cs"/>
          <w:rtl/>
        </w:rPr>
        <w:t xml:space="preserve">נו הושגו, מה האסטרטגיה </w:t>
      </w:r>
      <w:r w:rsidR="00C552BC">
        <w:rPr>
          <w:rFonts w:hint="cs"/>
          <w:rtl/>
        </w:rPr>
        <w:t>–</w:t>
      </w:r>
      <w:r w:rsidR="00CE41A8">
        <w:rPr>
          <w:rFonts w:hint="cs"/>
          <w:rtl/>
        </w:rPr>
        <w:t xml:space="preserve"> </w:t>
      </w:r>
      <w:r w:rsidR="00C552BC">
        <w:rPr>
          <w:rFonts w:hint="cs"/>
          <w:rtl/>
        </w:rPr>
        <w:t>–</w:t>
      </w:r>
    </w:p>
    <w:p w:rsidR="00337960" w:rsidRPr="001A307C" w:rsidRDefault="00337960" w:rsidP="007E7D36">
      <w:pPr>
        <w:rPr>
          <w:rtl/>
        </w:rPr>
      </w:pPr>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ind w:firstLine="0"/>
        <w:rPr>
          <w:rtl/>
        </w:rPr>
      </w:pPr>
    </w:p>
    <w:p w:rsidR="00337960" w:rsidRPr="00B05E75" w:rsidRDefault="00337960" w:rsidP="007E7D36">
      <w:pPr>
        <w:rPr>
          <w:rtl/>
        </w:rPr>
      </w:pPr>
      <w:r w:rsidRPr="00B05E75">
        <w:rPr>
          <w:rFonts w:hint="cs"/>
          <w:rtl/>
        </w:rPr>
        <w:t>תודה.</w:t>
      </w:r>
    </w:p>
    <w:p w:rsidR="00337960" w:rsidRPr="00B05E75" w:rsidRDefault="00337960" w:rsidP="007E7D36">
      <w:pPr>
        <w:rPr>
          <w:rtl/>
        </w:rPr>
      </w:pPr>
    </w:p>
    <w:p w:rsidR="00337960" w:rsidRDefault="00337960" w:rsidP="007E7D36">
      <w:pPr>
        <w:pStyle w:val="-"/>
        <w:keepNext/>
        <w:rPr>
          <w:rtl/>
        </w:rPr>
      </w:pPr>
      <w:bookmarkStart w:id="15998" w:name="ET_speakercontinue_5774_29"/>
      <w:r w:rsidRPr="00B05E75">
        <w:rPr>
          <w:rStyle w:val="TagStyle"/>
          <w:rtl/>
        </w:rPr>
        <w:t xml:space="preserve"> &lt;&lt; דובר_המשך &gt;&gt; </w:t>
      </w:r>
      <w:r>
        <w:rPr>
          <w:rtl/>
        </w:rPr>
        <w:t>צבי האוזר (כחול לבן):</w:t>
      </w:r>
      <w:r w:rsidRPr="00B05E75">
        <w:rPr>
          <w:rStyle w:val="TagStyle"/>
          <w:rtl/>
        </w:rPr>
        <w:t xml:space="preserve"> &lt;&lt; דובר_המשך &gt;&gt;</w:t>
      </w:r>
      <w:r>
        <w:rPr>
          <w:rtl/>
        </w:rPr>
        <w:t xml:space="preserve"> </w:t>
      </w:r>
      <w:bookmarkEnd w:id="15998"/>
    </w:p>
    <w:p w:rsidR="00337960" w:rsidRPr="00B05E75" w:rsidRDefault="00337960" w:rsidP="007E7D36">
      <w:pPr>
        <w:ind w:firstLine="0"/>
        <w:rPr>
          <w:rtl/>
        </w:rPr>
      </w:pPr>
      <w:r>
        <w:rPr>
          <w:rtl/>
        </w:rPr>
        <w:t xml:space="preserve">  </w:t>
      </w:r>
    </w:p>
    <w:p w:rsidR="00337960" w:rsidRPr="00B05E75" w:rsidRDefault="00C552BC" w:rsidP="00552D67">
      <w:pPr>
        <w:rPr>
          <w:rtl/>
        </w:rPr>
      </w:pPr>
      <w:r>
        <w:rPr>
          <w:rFonts w:hint="cs"/>
          <w:rtl/>
        </w:rPr>
        <w:t>–</w:t>
      </w:r>
      <w:r w:rsidR="00CE41A8">
        <w:rPr>
          <w:rFonts w:hint="cs"/>
          <w:rtl/>
        </w:rPr>
        <w:t xml:space="preserve"> </w:t>
      </w:r>
      <w:r>
        <w:rPr>
          <w:rFonts w:hint="cs"/>
          <w:rtl/>
        </w:rPr>
        <w:t>–</w:t>
      </w:r>
      <w:r w:rsidR="00337960" w:rsidRPr="00B05E75">
        <w:rPr>
          <w:rFonts w:hint="cs"/>
          <w:rtl/>
        </w:rPr>
        <w:t xml:space="preserve"> הישראלית ל</w:t>
      </w:r>
      <w:r w:rsidR="00337960">
        <w:rPr>
          <w:rFonts w:hint="cs"/>
          <w:rtl/>
        </w:rPr>
        <w:t>נוכח</w:t>
      </w:r>
      <w:r w:rsidR="00337960" w:rsidRPr="00B05E75">
        <w:rPr>
          <w:rFonts w:hint="cs"/>
          <w:rtl/>
        </w:rPr>
        <w:t xml:space="preserve"> המצב שהשתרר באזור הכורדי. ואני אגיד במשפט אחרון ואני אסיים כאן: השאלה הגדולה</w:t>
      </w:r>
      <w:r w:rsidR="00337960">
        <w:rPr>
          <w:rFonts w:hint="cs"/>
          <w:rtl/>
        </w:rPr>
        <w:t xml:space="preserve"> היא</w:t>
      </w:r>
      <w:r w:rsidR="00337960" w:rsidRPr="00B05E75">
        <w:rPr>
          <w:rFonts w:hint="cs"/>
          <w:rtl/>
        </w:rPr>
        <w:t xml:space="preserve"> האם כיאה למעצמה אזורית לא הגיעה העת שישראל תחליף גישה פסיבית שמתמודדת עם מציאות בג</w:t>
      </w:r>
      <w:r w:rsidR="00337960">
        <w:rPr>
          <w:rFonts w:hint="cs"/>
          <w:rtl/>
        </w:rPr>
        <w:t>ישה פרו-אקטיבית שיוצרת מציאות</w:t>
      </w:r>
      <w:r w:rsidR="00552D67">
        <w:rPr>
          <w:rFonts w:hint="cs"/>
          <w:rtl/>
        </w:rPr>
        <w:t>.</w:t>
      </w:r>
      <w:bookmarkStart w:id="15999" w:name="_ETM_Q45_281067"/>
      <w:bookmarkStart w:id="16000" w:name="_ETM_Q45_281167"/>
      <w:bookmarkEnd w:id="15999"/>
      <w:bookmarkEnd w:id="16000"/>
      <w:r w:rsidR="00552D67">
        <w:rPr>
          <w:rFonts w:hint="cs"/>
          <w:rtl/>
        </w:rPr>
        <w:t xml:space="preserve"> ת</w:t>
      </w:r>
      <w:r w:rsidR="00337960" w:rsidRPr="00B05E75">
        <w:rPr>
          <w:rFonts w:hint="cs"/>
          <w:rtl/>
        </w:rPr>
        <w:t>ודה רבה.</w:t>
      </w:r>
    </w:p>
    <w:p w:rsidR="00337960" w:rsidRPr="001A307C" w:rsidRDefault="00337960" w:rsidP="007E7D36">
      <w:pPr>
        <w:rPr>
          <w:rtl/>
        </w:rPr>
      </w:pPr>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ind w:firstLine="0"/>
        <w:rPr>
          <w:rtl/>
        </w:rPr>
      </w:pPr>
    </w:p>
    <w:p w:rsidR="00337960" w:rsidRPr="00B05E75" w:rsidRDefault="00552D67" w:rsidP="00552D67">
      <w:pPr>
        <w:rPr>
          <w:rtl/>
        </w:rPr>
      </w:pPr>
      <w:r>
        <w:rPr>
          <w:rFonts w:hint="cs"/>
          <w:rtl/>
        </w:rPr>
        <w:t xml:space="preserve">תודה רבה. </w:t>
      </w:r>
      <w:r w:rsidR="00337960" w:rsidRPr="00B05E75">
        <w:rPr>
          <w:rFonts w:hint="cs"/>
          <w:rtl/>
        </w:rPr>
        <w:t>ביקשת שני דברים ש</w:t>
      </w:r>
      <w:bookmarkStart w:id="16001" w:name="_ETM_Q45_284726"/>
      <w:bookmarkEnd w:id="16001"/>
      <w:r w:rsidR="00337960" w:rsidRPr="00B05E75">
        <w:rPr>
          <w:rFonts w:hint="cs"/>
          <w:rtl/>
        </w:rPr>
        <w:t>נוגדים אחד את השני</w:t>
      </w:r>
      <w:r w:rsidR="00337960">
        <w:rPr>
          <w:rFonts w:hint="cs"/>
          <w:rtl/>
        </w:rPr>
        <w:t>:</w:t>
      </w:r>
      <w:r w:rsidR="00337960" w:rsidRPr="00B05E75">
        <w:rPr>
          <w:rFonts w:hint="cs"/>
          <w:rtl/>
        </w:rPr>
        <w:t xml:space="preserve"> ביקשת גם דיון בוועדת </w:t>
      </w:r>
      <w:r w:rsidR="00337960">
        <w:rPr>
          <w:rFonts w:hint="cs"/>
          <w:rtl/>
        </w:rPr>
        <w:t>ה</w:t>
      </w:r>
      <w:r w:rsidR="00337960" w:rsidRPr="00B05E75">
        <w:rPr>
          <w:rFonts w:hint="cs"/>
          <w:rtl/>
        </w:rPr>
        <w:t>חוץ ו</w:t>
      </w:r>
      <w:r w:rsidR="00337960">
        <w:rPr>
          <w:rFonts w:hint="cs"/>
          <w:rtl/>
        </w:rPr>
        <w:t>ה</w:t>
      </w:r>
      <w:r w:rsidR="00337960" w:rsidRPr="00B05E75">
        <w:rPr>
          <w:rFonts w:hint="cs"/>
          <w:rtl/>
        </w:rPr>
        <w:t>ביטחון</w:t>
      </w:r>
      <w:r w:rsidR="00337960">
        <w:rPr>
          <w:rFonts w:hint="cs"/>
          <w:rtl/>
        </w:rPr>
        <w:t xml:space="preserve"> ו</w:t>
      </w:r>
      <w:r w:rsidR="00337960" w:rsidRPr="00B05E75">
        <w:rPr>
          <w:rFonts w:hint="cs"/>
          <w:rtl/>
        </w:rPr>
        <w:t>גם אמירה של הכנסת. אני מעיר,</w:t>
      </w:r>
      <w:r w:rsidR="00337960">
        <w:rPr>
          <w:rFonts w:hint="cs"/>
          <w:rtl/>
        </w:rPr>
        <w:t xml:space="preserve"> </w:t>
      </w:r>
      <w:r w:rsidR="00337960" w:rsidRPr="00B05E75">
        <w:rPr>
          <w:rFonts w:hint="cs"/>
          <w:rtl/>
        </w:rPr>
        <w:t>זה חשוב</w:t>
      </w:r>
      <w:r w:rsidR="00337960">
        <w:rPr>
          <w:rFonts w:hint="cs"/>
          <w:rtl/>
        </w:rPr>
        <w:t xml:space="preserve">, </w:t>
      </w:r>
      <w:bookmarkStart w:id="16002" w:name="_ETM_Q29_297393"/>
      <w:bookmarkEnd w:id="16002"/>
      <w:r w:rsidR="00337960">
        <w:rPr>
          <w:rFonts w:hint="cs"/>
          <w:rtl/>
        </w:rPr>
        <w:t>כי</w:t>
      </w:r>
      <w:r w:rsidR="00337960" w:rsidRPr="00B05E75">
        <w:rPr>
          <w:rFonts w:hint="cs"/>
          <w:rtl/>
        </w:rPr>
        <w:t xml:space="preserve"> אם אנחנו נצביע היום בעד דיון במליאה ואכן היושב-ראש, בגלל חשיבות הנושא</w:t>
      </w:r>
      <w:r w:rsidR="00337960">
        <w:rPr>
          <w:rFonts w:hint="cs"/>
          <w:rtl/>
        </w:rPr>
        <w:t>,</w:t>
      </w:r>
      <w:r w:rsidR="00337960" w:rsidRPr="00B05E75">
        <w:rPr>
          <w:rFonts w:hint="cs"/>
          <w:rtl/>
        </w:rPr>
        <w:t xml:space="preserve"> יקיים דיון במליאה </w:t>
      </w:r>
      <w:r w:rsidR="00C552BC">
        <w:rPr>
          <w:rFonts w:hint="cs"/>
          <w:rtl/>
        </w:rPr>
        <w:t>–</w:t>
      </w:r>
      <w:r w:rsidR="00337960" w:rsidRPr="00B05E75">
        <w:rPr>
          <w:rFonts w:hint="cs"/>
          <w:rtl/>
        </w:rPr>
        <w:t xml:space="preserve"> יכולה הכנסת לומר את אמירתה. אם אתה רוצה דיון מעמיק בוועדת חוץ וביטחון </w:t>
      </w:r>
      <w:r w:rsidR="00C552BC">
        <w:rPr>
          <w:rtl/>
        </w:rPr>
        <w:t>–</w:t>
      </w:r>
      <w:r w:rsidR="00337960" w:rsidRPr="00B05E75">
        <w:rPr>
          <w:rtl/>
        </w:rPr>
        <w:t xml:space="preserve"> </w:t>
      </w:r>
      <w:r w:rsidR="00337960" w:rsidRPr="00B05E75">
        <w:rPr>
          <w:rFonts w:hint="cs"/>
          <w:rtl/>
        </w:rPr>
        <w:t xml:space="preserve">ועדת חוץ וביטחון. </w:t>
      </w:r>
    </w:p>
    <w:p w:rsidR="00337960" w:rsidRDefault="00337960" w:rsidP="007E7D36">
      <w:pPr>
        <w:rPr>
          <w:b/>
          <w:bCs/>
          <w:u w:val="single"/>
          <w:rtl/>
        </w:rPr>
      </w:pPr>
      <w:bookmarkStart w:id="16003" w:name="_ETM_Q45_303231"/>
      <w:bookmarkStart w:id="16004" w:name="_ETM_Q45_303319"/>
      <w:bookmarkEnd w:id="16003"/>
      <w:bookmarkEnd w:id="16004"/>
    </w:p>
    <w:p w:rsidR="00337960" w:rsidRDefault="00337960" w:rsidP="007E7D36">
      <w:pPr>
        <w:pStyle w:val="-"/>
        <w:keepNext/>
        <w:rPr>
          <w:rtl/>
        </w:rPr>
      </w:pPr>
      <w:bookmarkStart w:id="16005" w:name="ET_speakercontinue_5774_34"/>
      <w:r w:rsidRPr="00B05E75">
        <w:rPr>
          <w:rStyle w:val="TagStyle"/>
          <w:rtl/>
        </w:rPr>
        <w:t xml:space="preserve"> &lt;&lt; דובר_המשך &gt;&gt; </w:t>
      </w:r>
      <w:r>
        <w:rPr>
          <w:rtl/>
        </w:rPr>
        <w:t>צבי האוזר (כחול לבן):</w:t>
      </w:r>
      <w:r w:rsidRPr="00B05E75">
        <w:rPr>
          <w:rStyle w:val="TagStyle"/>
          <w:rtl/>
        </w:rPr>
        <w:t xml:space="preserve"> &lt;&lt; דובר_המשך &gt;&gt;</w:t>
      </w:r>
      <w:r>
        <w:rPr>
          <w:rtl/>
        </w:rPr>
        <w:t xml:space="preserve"> </w:t>
      </w:r>
      <w:bookmarkEnd w:id="16005"/>
    </w:p>
    <w:p w:rsidR="00337960" w:rsidRPr="00B05E75" w:rsidRDefault="00337960" w:rsidP="007E7D36">
      <w:pPr>
        <w:ind w:firstLine="0"/>
        <w:rPr>
          <w:rtl/>
        </w:rPr>
      </w:pPr>
      <w:r>
        <w:rPr>
          <w:rtl/>
        </w:rPr>
        <w:t xml:space="preserve">  </w:t>
      </w:r>
    </w:p>
    <w:p w:rsidR="00337960" w:rsidRPr="00B05E75" w:rsidRDefault="00337960" w:rsidP="007E7D36">
      <w:pPr>
        <w:rPr>
          <w:rtl/>
        </w:rPr>
      </w:pPr>
      <w:bookmarkStart w:id="16006" w:name="_ETM_Q45_306847"/>
      <w:bookmarkEnd w:id="16006"/>
      <w:r w:rsidRPr="00B05E75">
        <w:rPr>
          <w:rFonts w:hint="cs"/>
          <w:rtl/>
        </w:rPr>
        <w:t>אז אני אציע להעביר א</w:t>
      </w:r>
      <w:r>
        <w:rPr>
          <w:rFonts w:hint="cs"/>
          <w:rtl/>
        </w:rPr>
        <w:t xml:space="preserve">ת זה בכל זאת לוועדה, מכיוון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337960" w:rsidRPr="00E90AD7" w:rsidRDefault="00337960" w:rsidP="007E7D36">
      <w:pPr>
        <w:rPr>
          <w:rtl/>
        </w:rPr>
      </w:pPr>
      <w:r w:rsidRPr="00B05E75">
        <w:rPr>
          <w:rStyle w:val="TagStyle"/>
          <w:rtl/>
        </w:rPr>
        <w:t xml:space="preserve"> </w:t>
      </w:r>
    </w:p>
    <w:p w:rsidR="00337960" w:rsidRDefault="00337960" w:rsidP="007E7D36">
      <w:pPr>
        <w:pStyle w:val="af5"/>
        <w:keepNext/>
        <w:rPr>
          <w:rtl/>
        </w:rPr>
      </w:pPr>
      <w:bookmarkStart w:id="16007" w:name="ET_interruption_4672_36"/>
      <w:r w:rsidRPr="00B05E75">
        <w:rPr>
          <w:rStyle w:val="TagStyle"/>
          <w:rtl/>
        </w:rPr>
        <w:t xml:space="preserve"> &lt;&lt; קריאה &gt;&gt; </w:t>
      </w:r>
      <w:r>
        <w:rPr>
          <w:rtl/>
        </w:rPr>
        <w:t>גדעון סער (הליכוד):</w:t>
      </w:r>
      <w:r w:rsidRPr="00B05E75">
        <w:rPr>
          <w:rStyle w:val="TagStyle"/>
          <w:rtl/>
        </w:rPr>
        <w:t xml:space="preserve"> &lt;&lt; קריאה &gt;&gt;</w:t>
      </w:r>
      <w:r>
        <w:rPr>
          <w:rtl/>
        </w:rPr>
        <w:t xml:space="preserve"> </w:t>
      </w:r>
      <w:bookmarkEnd w:id="16007"/>
    </w:p>
    <w:p w:rsidR="00337960" w:rsidRPr="00B05E75" w:rsidRDefault="00337960" w:rsidP="007E7D36">
      <w:pPr>
        <w:ind w:firstLine="0"/>
        <w:rPr>
          <w:rtl/>
        </w:rPr>
      </w:pPr>
    </w:p>
    <w:p w:rsidR="00337960" w:rsidRPr="00B05E75"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337960">
        <w:rPr>
          <w:rFonts w:hint="cs"/>
          <w:rtl/>
        </w:rPr>
        <w:t xml:space="preserve"> </w:t>
      </w:r>
      <w:r w:rsidR="00337960" w:rsidRPr="00B05E75">
        <w:rPr>
          <w:rFonts w:hint="cs"/>
          <w:rtl/>
        </w:rPr>
        <w:t xml:space="preserve">אותה אמירה עקרונית שאתה רוצה להתייחס גם </w:t>
      </w:r>
      <w:r w:rsidR="00337960">
        <w:rPr>
          <w:rFonts w:hint="cs"/>
          <w:rtl/>
        </w:rPr>
        <w:t>לטורקים ו</w:t>
      </w:r>
      <w:r w:rsidR="00337960" w:rsidRPr="00B05E75">
        <w:rPr>
          <w:rFonts w:hint="cs"/>
          <w:rtl/>
        </w:rPr>
        <w:t xml:space="preserve">גם לידידות עם העם הכורדי, </w:t>
      </w:r>
      <w:bookmarkStart w:id="16008" w:name="_ETM_Q45_315440"/>
      <w:bookmarkEnd w:id="16008"/>
      <w:r w:rsidR="00337960" w:rsidRPr="00B05E75">
        <w:rPr>
          <w:rFonts w:hint="cs"/>
          <w:rtl/>
        </w:rPr>
        <w:t>הודעה של מליאת הכנסת היא הרבה יותר אפקטיבית</w:t>
      </w:r>
      <w:bookmarkStart w:id="16009" w:name="_ETM_Q45_319046"/>
      <w:bookmarkEnd w:id="16009"/>
      <w:r w:rsidR="00337960">
        <w:rPr>
          <w:rFonts w:hint="cs"/>
          <w:rtl/>
        </w:rPr>
        <w:t>,</w:t>
      </w:r>
      <w:r w:rsidR="00337960" w:rsidRPr="00B05E75">
        <w:rPr>
          <w:rFonts w:hint="cs"/>
          <w:rtl/>
        </w:rPr>
        <w:t xml:space="preserve"> לדעתי. </w:t>
      </w:r>
    </w:p>
    <w:p w:rsidR="00337960" w:rsidRPr="00FF35BB" w:rsidRDefault="00337960" w:rsidP="007E7D36">
      <w:pPr>
        <w:rPr>
          <w:rtl/>
        </w:rPr>
      </w:pPr>
    </w:p>
    <w:p w:rsidR="00337960" w:rsidRPr="00B05E75" w:rsidRDefault="00337960" w:rsidP="007E7D36">
      <w:pPr>
        <w:pStyle w:val="af5"/>
        <w:keepNext/>
        <w:rPr>
          <w:rtl/>
        </w:rPr>
      </w:pPr>
      <w:bookmarkStart w:id="16010" w:name="ET_interruption_4626_40"/>
      <w:r w:rsidRPr="00B05E75">
        <w:rPr>
          <w:rStyle w:val="TagStyle"/>
          <w:rtl/>
        </w:rPr>
        <w:t xml:space="preserve"> &lt;&lt; קריאה &gt;&gt; </w:t>
      </w:r>
      <w:r>
        <w:rPr>
          <w:rtl/>
        </w:rPr>
        <w:t>ציפי חוטובלי (הליכוד):</w:t>
      </w:r>
      <w:r w:rsidRPr="00B05E75">
        <w:rPr>
          <w:rStyle w:val="TagStyle"/>
          <w:rtl/>
        </w:rPr>
        <w:t xml:space="preserve"> &lt;&lt; קריאה &gt;&gt;</w:t>
      </w:r>
      <w:r>
        <w:rPr>
          <w:rtl/>
        </w:rPr>
        <w:t xml:space="preserve"> </w:t>
      </w:r>
      <w:bookmarkEnd w:id="16010"/>
    </w:p>
    <w:p w:rsidR="00337960" w:rsidRPr="00B05E75" w:rsidRDefault="00337960" w:rsidP="007E7D36">
      <w:pPr>
        <w:rPr>
          <w:rtl/>
        </w:rPr>
      </w:pPr>
    </w:p>
    <w:p w:rsidR="00337960" w:rsidRPr="00B05E75" w:rsidRDefault="00337960" w:rsidP="007E7D36">
      <w:pPr>
        <w:rPr>
          <w:rtl/>
        </w:rPr>
      </w:pPr>
      <w:r w:rsidRPr="00B05E75">
        <w:rPr>
          <w:rFonts w:hint="cs"/>
          <w:rtl/>
        </w:rPr>
        <w:t xml:space="preserve">כל עוד יש כנסת. </w:t>
      </w:r>
    </w:p>
    <w:p w:rsidR="00337960" w:rsidRPr="00FF35BB" w:rsidRDefault="00337960" w:rsidP="007E7D36">
      <w:pPr>
        <w:rPr>
          <w:rtl/>
        </w:rPr>
      </w:pPr>
      <w:bookmarkStart w:id="16011" w:name="_ETM_Q45_318792"/>
      <w:bookmarkStart w:id="16012" w:name="_ETM_Q45_318884"/>
      <w:bookmarkEnd w:id="16011"/>
      <w:bookmarkEnd w:id="16012"/>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ind w:firstLine="0"/>
        <w:rPr>
          <w:rtl/>
        </w:rPr>
      </w:pPr>
      <w:r>
        <w:rPr>
          <w:rtl/>
        </w:rPr>
        <w:t xml:space="preserve">  </w:t>
      </w:r>
    </w:p>
    <w:p w:rsidR="00337960" w:rsidRPr="00B05E75" w:rsidRDefault="00337960" w:rsidP="007E7D36">
      <w:pPr>
        <w:rPr>
          <w:rtl/>
        </w:rPr>
      </w:pPr>
      <w:bookmarkStart w:id="16013" w:name="_ETM_Q45_320601"/>
      <w:bookmarkEnd w:id="16013"/>
      <w:r w:rsidRPr="00B05E75">
        <w:rPr>
          <w:rFonts w:hint="cs"/>
          <w:rtl/>
        </w:rPr>
        <w:t xml:space="preserve">יש לך את הזמן לקבל החלטה. </w:t>
      </w:r>
    </w:p>
    <w:p w:rsidR="00337960" w:rsidRPr="00FF35BB" w:rsidRDefault="00337960" w:rsidP="007E7D36">
      <w:pPr>
        <w:rPr>
          <w:rtl/>
        </w:rPr>
      </w:pPr>
      <w:bookmarkStart w:id="16014" w:name="_ETM_Q45_322578"/>
      <w:bookmarkStart w:id="16015" w:name="_ETM_Q45_322670"/>
      <w:bookmarkEnd w:id="16014"/>
      <w:bookmarkEnd w:id="16015"/>
    </w:p>
    <w:p w:rsidR="00337960" w:rsidRDefault="00337960" w:rsidP="007E7D36">
      <w:pPr>
        <w:pStyle w:val="-"/>
        <w:keepNext/>
        <w:rPr>
          <w:rtl/>
        </w:rPr>
      </w:pPr>
      <w:bookmarkStart w:id="16016" w:name="ET_speakercontinue_5774_42"/>
      <w:r w:rsidRPr="00B05E75">
        <w:rPr>
          <w:rStyle w:val="TagStyle"/>
          <w:rtl/>
        </w:rPr>
        <w:t xml:space="preserve"> &lt;&lt; דובר_המשך &gt;&gt; </w:t>
      </w:r>
      <w:r>
        <w:rPr>
          <w:rtl/>
        </w:rPr>
        <w:t>צבי האוזר (כחול לבן):</w:t>
      </w:r>
      <w:r w:rsidRPr="00B05E75">
        <w:rPr>
          <w:rStyle w:val="TagStyle"/>
          <w:rtl/>
        </w:rPr>
        <w:t xml:space="preserve"> &lt;&lt; דובר_המשך &gt;&gt;</w:t>
      </w:r>
      <w:r>
        <w:rPr>
          <w:rtl/>
        </w:rPr>
        <w:t xml:space="preserve"> </w:t>
      </w:r>
      <w:bookmarkEnd w:id="16016"/>
    </w:p>
    <w:p w:rsidR="00337960" w:rsidRPr="00B05E75" w:rsidRDefault="00337960" w:rsidP="007E7D36">
      <w:pPr>
        <w:ind w:firstLine="0"/>
        <w:rPr>
          <w:rtl/>
        </w:rPr>
      </w:pPr>
    </w:p>
    <w:p w:rsidR="00337960" w:rsidRPr="00B05E75" w:rsidRDefault="00337960" w:rsidP="00552D67">
      <w:pPr>
        <w:rPr>
          <w:rtl/>
        </w:rPr>
      </w:pPr>
      <w:r w:rsidRPr="00B05E75">
        <w:rPr>
          <w:rFonts w:hint="cs"/>
          <w:rtl/>
        </w:rPr>
        <w:t xml:space="preserve">אני אקבל </w:t>
      </w:r>
      <w:r>
        <w:rPr>
          <w:rFonts w:hint="cs"/>
          <w:rtl/>
        </w:rPr>
        <w:t>החלטה</w:t>
      </w:r>
      <w:r w:rsidR="00552D67">
        <w:rPr>
          <w:rFonts w:hint="cs"/>
          <w:rtl/>
        </w:rPr>
        <w:t>.</w:t>
      </w:r>
      <w:r>
        <w:rPr>
          <w:rFonts w:hint="cs"/>
          <w:rtl/>
        </w:rPr>
        <w:t xml:space="preserve"> אני אשמע גם את חבריי, </w:t>
      </w:r>
      <w:r w:rsidRPr="00B05E75">
        <w:rPr>
          <w:rFonts w:hint="cs"/>
          <w:rtl/>
        </w:rPr>
        <w:t xml:space="preserve">ואני מבין שסגנית השר תשיב לנו. </w:t>
      </w:r>
    </w:p>
    <w:p w:rsidR="00337960" w:rsidRPr="00B05E75" w:rsidRDefault="00337960" w:rsidP="007E7D36">
      <w:pPr>
        <w:rPr>
          <w:rtl/>
        </w:rPr>
      </w:pPr>
      <w:bookmarkStart w:id="16017" w:name="_ETM_Q45_326496"/>
      <w:bookmarkStart w:id="16018" w:name="_ETM_Q45_326598"/>
      <w:bookmarkEnd w:id="16017"/>
      <w:bookmarkEnd w:id="16018"/>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ind w:firstLine="0"/>
        <w:rPr>
          <w:rtl/>
        </w:rPr>
      </w:pPr>
      <w:r>
        <w:rPr>
          <w:rtl/>
        </w:rPr>
        <w:t xml:space="preserve">  </w:t>
      </w:r>
    </w:p>
    <w:p w:rsidR="00337960" w:rsidRPr="00B05E75" w:rsidRDefault="00337960" w:rsidP="007E7D36">
      <w:pPr>
        <w:rPr>
          <w:rtl/>
        </w:rPr>
      </w:pPr>
      <w:bookmarkStart w:id="16019" w:name="_ETM_Q45_328110"/>
      <w:bookmarkEnd w:id="16019"/>
      <w:r w:rsidRPr="00B05E75">
        <w:rPr>
          <w:rFonts w:hint="cs"/>
          <w:rtl/>
        </w:rPr>
        <w:t xml:space="preserve">הדובר הבא </w:t>
      </w:r>
      <w:r w:rsidR="00C552BC">
        <w:rPr>
          <w:rFonts w:hint="eastAsia"/>
          <w:rtl/>
        </w:rPr>
        <w:t>–</w:t>
      </w:r>
      <w:r>
        <w:rPr>
          <w:rFonts w:hint="eastAsia"/>
          <w:rtl/>
        </w:rPr>
        <w:t xml:space="preserve"> </w:t>
      </w:r>
      <w:r w:rsidRPr="00B05E75">
        <w:rPr>
          <w:rFonts w:hint="cs"/>
          <w:rtl/>
        </w:rPr>
        <w:t>חבר הכנסת גדעון סער</w:t>
      </w:r>
      <w:r>
        <w:rPr>
          <w:rFonts w:hint="cs"/>
          <w:rtl/>
        </w:rPr>
        <w:t>.</w:t>
      </w:r>
      <w:r w:rsidRPr="00B05E75">
        <w:rPr>
          <w:rFonts w:hint="cs"/>
          <w:rtl/>
        </w:rPr>
        <w:t xml:space="preserve"> בבקשה</w:t>
      </w:r>
      <w:r>
        <w:rPr>
          <w:rFonts w:hint="cs"/>
          <w:rtl/>
        </w:rPr>
        <w:t>,</w:t>
      </w:r>
      <w:r w:rsidRPr="00B05E75">
        <w:rPr>
          <w:rFonts w:hint="cs"/>
          <w:rtl/>
        </w:rPr>
        <w:t xml:space="preserve"> אדוני. שלוש דקות לרשותך, בבקשה. </w:t>
      </w:r>
    </w:p>
    <w:p w:rsidR="00337960" w:rsidRPr="00552D67" w:rsidRDefault="00337960" w:rsidP="00552D67">
      <w:pPr>
        <w:rPr>
          <w:rtl/>
        </w:rPr>
      </w:pPr>
      <w:bookmarkStart w:id="16020" w:name="_ETM_Q45_344191"/>
      <w:bookmarkStart w:id="16021" w:name="_ETM_Q45_344268"/>
      <w:bookmarkStart w:id="16022" w:name="_ETM_Q45_346414"/>
      <w:bookmarkEnd w:id="16020"/>
      <w:bookmarkEnd w:id="16021"/>
      <w:bookmarkEnd w:id="16022"/>
    </w:p>
    <w:p w:rsidR="00337960" w:rsidRDefault="00337960" w:rsidP="007E7D36">
      <w:pPr>
        <w:pStyle w:val="a4"/>
        <w:keepNext/>
        <w:rPr>
          <w:rtl/>
        </w:rPr>
      </w:pPr>
      <w:bookmarkStart w:id="16023" w:name="ET_speaker_4672_44"/>
      <w:r w:rsidRPr="00B05E75">
        <w:rPr>
          <w:rStyle w:val="TagStyle"/>
          <w:rtl/>
        </w:rPr>
        <w:t xml:space="preserve"> &lt;&lt; דובר &gt;&gt; </w:t>
      </w:r>
      <w:bookmarkStart w:id="16024" w:name="_Toc23973408"/>
      <w:bookmarkStart w:id="16025" w:name="_Toc23974007"/>
      <w:r>
        <w:rPr>
          <w:rtl/>
        </w:rPr>
        <w:t>גדעון סער (הליכוד):</w:t>
      </w:r>
      <w:bookmarkEnd w:id="16024"/>
      <w:bookmarkEnd w:id="16025"/>
      <w:r w:rsidRPr="00B05E75">
        <w:rPr>
          <w:rStyle w:val="TagStyle"/>
          <w:rtl/>
        </w:rPr>
        <w:t xml:space="preserve"> &lt;&lt; דובר &gt;&gt;</w:t>
      </w:r>
      <w:r>
        <w:rPr>
          <w:rtl/>
        </w:rPr>
        <w:t xml:space="preserve"> </w:t>
      </w:r>
      <w:bookmarkEnd w:id="16023"/>
    </w:p>
    <w:p w:rsidR="00337960" w:rsidRDefault="00337960" w:rsidP="004A1BF2">
      <w:pPr>
        <w:rPr>
          <w:rtl/>
        </w:rPr>
      </w:pPr>
    </w:p>
    <w:p w:rsidR="00337960" w:rsidRDefault="00337960" w:rsidP="00552D67">
      <w:pPr>
        <w:rPr>
          <w:rtl/>
        </w:rPr>
      </w:pPr>
      <w:bookmarkStart w:id="16026" w:name="_ETM_Q45_346900"/>
      <w:bookmarkStart w:id="16027" w:name="_ETM_Q45_346945"/>
      <w:bookmarkEnd w:id="16026"/>
      <w:bookmarkEnd w:id="16027"/>
      <w:r w:rsidRPr="00B05E75">
        <w:rPr>
          <w:rFonts w:hint="cs"/>
          <w:rtl/>
        </w:rPr>
        <w:t>תודה</w:t>
      </w:r>
      <w:r>
        <w:rPr>
          <w:rFonts w:hint="cs"/>
          <w:rtl/>
        </w:rPr>
        <w:t>,</w:t>
      </w:r>
      <w:r w:rsidRPr="00B05E75">
        <w:rPr>
          <w:rFonts w:hint="cs"/>
          <w:rtl/>
        </w:rPr>
        <w:t xml:space="preserve"> אדוני היושב-ר</w:t>
      </w:r>
      <w:r>
        <w:rPr>
          <w:rFonts w:hint="cs"/>
          <w:rtl/>
        </w:rPr>
        <w:t>אש. כנסת נכבדה, אני אהיה תמציתי.</w:t>
      </w:r>
      <w:r w:rsidRPr="00B05E75">
        <w:rPr>
          <w:rFonts w:hint="cs"/>
          <w:rtl/>
        </w:rPr>
        <w:t xml:space="preserve"> חבר הכנסת האוזר, מטבע הדברים,</w:t>
      </w:r>
      <w:r>
        <w:rPr>
          <w:rFonts w:hint="cs"/>
          <w:rtl/>
        </w:rPr>
        <w:t xml:space="preserve"> </w:t>
      </w:r>
      <w:r w:rsidRPr="00B05E75">
        <w:rPr>
          <w:rFonts w:hint="cs"/>
          <w:rtl/>
        </w:rPr>
        <w:t xml:space="preserve">כחבר האופוזיציה, התמקד בעיקר בעבר, בשנים </w:t>
      </w:r>
      <w:bookmarkStart w:id="16028" w:name="_ETM_Q45_361204"/>
      <w:bookmarkEnd w:id="16028"/>
      <w:r w:rsidRPr="00B05E75">
        <w:rPr>
          <w:rFonts w:hint="cs"/>
          <w:rtl/>
        </w:rPr>
        <w:t>שחלפו. אני מבקש לדבר בעיקר על ההווה והעתיד. בהווה אנחנו חייבים להשאיר על סדר</w:t>
      </w:r>
      <w:r>
        <w:rPr>
          <w:rFonts w:hint="cs"/>
          <w:rtl/>
        </w:rPr>
        <w:t>-</w:t>
      </w:r>
      <w:r w:rsidRPr="00B05E75">
        <w:rPr>
          <w:rFonts w:hint="cs"/>
          <w:rtl/>
        </w:rPr>
        <w:t>היום, גם סדר</w:t>
      </w:r>
      <w:r>
        <w:rPr>
          <w:rFonts w:hint="cs"/>
          <w:rtl/>
        </w:rPr>
        <w:t>-</w:t>
      </w:r>
      <w:r w:rsidRPr="00B05E75">
        <w:rPr>
          <w:rFonts w:hint="cs"/>
          <w:rtl/>
        </w:rPr>
        <w:t xml:space="preserve">היום שלנו, </w:t>
      </w:r>
      <w:bookmarkStart w:id="16029" w:name="_ETM_Q45_373348"/>
      <w:bookmarkEnd w:id="16029"/>
      <w:r w:rsidRPr="00B05E75">
        <w:rPr>
          <w:rFonts w:hint="cs"/>
          <w:rtl/>
        </w:rPr>
        <w:t xml:space="preserve">את נושא התוקפנות הטורקית בצפון סוריה, לכן אני תומך </w:t>
      </w:r>
      <w:bookmarkStart w:id="16030" w:name="_ETM_Q45_381511"/>
      <w:bookmarkEnd w:id="16030"/>
      <w:r w:rsidRPr="00B05E75">
        <w:rPr>
          <w:rFonts w:hint="cs"/>
          <w:rtl/>
        </w:rPr>
        <w:t xml:space="preserve">בהצעת יושב-ראש הישיבה שיתקיים דיון במליאת הכנסת. אני חושב שלצד גינוי לתוקפנות הטורקית חשוב להביע את הידידות שלנו </w:t>
      </w:r>
      <w:bookmarkStart w:id="16031" w:name="_ETM_Q45_394775"/>
      <w:bookmarkEnd w:id="16031"/>
      <w:r w:rsidRPr="00B05E75">
        <w:rPr>
          <w:rFonts w:hint="cs"/>
          <w:rtl/>
        </w:rPr>
        <w:t xml:space="preserve">עם העם הכורדי ואהדה לרצון שלו בעצמאות מדינית. </w:t>
      </w:r>
      <w:bookmarkStart w:id="16032" w:name="_ETM_Q45_398673"/>
      <w:bookmarkStart w:id="16033" w:name="_ETM_Q45_398759"/>
      <w:bookmarkStart w:id="16034" w:name="_ETM_Q45_399328"/>
      <w:bookmarkStart w:id="16035" w:name="_ETM_Q45_399410"/>
      <w:bookmarkEnd w:id="16032"/>
      <w:bookmarkEnd w:id="16033"/>
      <w:bookmarkEnd w:id="16034"/>
      <w:bookmarkEnd w:id="16035"/>
      <w:r w:rsidRPr="00B05E75">
        <w:rPr>
          <w:rFonts w:hint="cs"/>
          <w:rtl/>
        </w:rPr>
        <w:t xml:space="preserve">יש ללא </w:t>
      </w:r>
      <w:bookmarkStart w:id="16036" w:name="_ETM_Q45_402177"/>
      <w:bookmarkEnd w:id="16036"/>
      <w:r w:rsidRPr="00B05E75">
        <w:rPr>
          <w:rFonts w:hint="cs"/>
          <w:rtl/>
        </w:rPr>
        <w:t xml:space="preserve">ספק חשיבות אסטרטגית מאוד גדולה </w:t>
      </w:r>
      <w:r>
        <w:rPr>
          <w:rFonts w:hint="cs"/>
          <w:rtl/>
        </w:rPr>
        <w:t xml:space="preserve">לכך </w:t>
      </w:r>
      <w:r w:rsidRPr="00B05E75">
        <w:rPr>
          <w:rFonts w:hint="cs"/>
          <w:rtl/>
        </w:rPr>
        <w:t xml:space="preserve">שאותו עם </w:t>
      </w:r>
      <w:r w:rsidR="00C552BC">
        <w:rPr>
          <w:rFonts w:hint="eastAsia"/>
          <w:rtl/>
        </w:rPr>
        <w:t>–</w:t>
      </w:r>
      <w:r>
        <w:rPr>
          <w:rFonts w:hint="eastAsia"/>
          <w:rtl/>
        </w:rPr>
        <w:t xml:space="preserve"> </w:t>
      </w:r>
      <w:r w:rsidRPr="00B05E75">
        <w:rPr>
          <w:rFonts w:hint="cs"/>
          <w:rtl/>
        </w:rPr>
        <w:t>שהוא בעצם העם הגדול ביותר בעולם בלא עצמאות מדינית</w:t>
      </w:r>
      <w:r>
        <w:rPr>
          <w:rFonts w:hint="cs"/>
          <w:rtl/>
        </w:rPr>
        <w:t>,</w:t>
      </w:r>
      <w:r w:rsidRPr="00B05E75">
        <w:rPr>
          <w:rtl/>
        </w:rPr>
        <w:t xml:space="preserve"> </w:t>
      </w:r>
      <w:r w:rsidRPr="00B05E75">
        <w:rPr>
          <w:rFonts w:hint="cs"/>
          <w:rtl/>
        </w:rPr>
        <w:t xml:space="preserve">בין </w:t>
      </w:r>
      <w:bookmarkStart w:id="16037" w:name="_ETM_Q45_415526"/>
      <w:bookmarkEnd w:id="16037"/>
      <w:r w:rsidRPr="00B05E75">
        <w:rPr>
          <w:rFonts w:hint="cs"/>
          <w:rtl/>
        </w:rPr>
        <w:t xml:space="preserve">25 ל-30 מיליון נפש </w:t>
      </w:r>
      <w:r w:rsidR="00C552BC">
        <w:rPr>
          <w:rFonts w:hint="eastAsia"/>
          <w:rtl/>
        </w:rPr>
        <w:t>–</w:t>
      </w:r>
      <w:r>
        <w:rPr>
          <w:rFonts w:hint="eastAsia"/>
          <w:rtl/>
        </w:rPr>
        <w:t xml:space="preserve"> </w:t>
      </w:r>
      <w:r w:rsidRPr="00B05E75">
        <w:rPr>
          <w:rFonts w:hint="cs"/>
          <w:rtl/>
        </w:rPr>
        <w:t xml:space="preserve">נמצא או עומד כחיץ לפני יכולת של לקיים רצף </w:t>
      </w:r>
      <w:proofErr w:type="spellStart"/>
      <w:r w:rsidRPr="00B05E75">
        <w:rPr>
          <w:rFonts w:hint="cs"/>
          <w:rtl/>
        </w:rPr>
        <w:t>אסלאמיס</w:t>
      </w:r>
      <w:r>
        <w:rPr>
          <w:rFonts w:hint="cs"/>
          <w:rtl/>
        </w:rPr>
        <w:t>ט</w:t>
      </w:r>
      <w:r w:rsidRPr="00B05E75">
        <w:rPr>
          <w:rFonts w:hint="cs"/>
          <w:rtl/>
        </w:rPr>
        <w:t>י</w:t>
      </w:r>
      <w:proofErr w:type="spellEnd"/>
      <w:r w:rsidRPr="00B05E75">
        <w:rPr>
          <w:rFonts w:hint="cs"/>
          <w:rtl/>
        </w:rPr>
        <w:t xml:space="preserve"> ממש עד הים התיכון</w:t>
      </w:r>
      <w:r>
        <w:rPr>
          <w:rFonts w:hint="cs"/>
          <w:rtl/>
        </w:rPr>
        <w:t>,</w:t>
      </w:r>
      <w:r w:rsidRPr="00B05E75">
        <w:rPr>
          <w:rFonts w:hint="cs"/>
          <w:rtl/>
        </w:rPr>
        <w:t xml:space="preserve"> גורם שהוא לא רק ביסודו ידידותי לישראל אלא </w:t>
      </w:r>
      <w:r>
        <w:rPr>
          <w:rFonts w:hint="cs"/>
          <w:rtl/>
        </w:rPr>
        <w:t xml:space="preserve">פרו-מערבי </w:t>
      </w:r>
      <w:r w:rsidRPr="00B05E75">
        <w:rPr>
          <w:rFonts w:hint="cs"/>
          <w:rtl/>
        </w:rPr>
        <w:t xml:space="preserve">באופן יחסי למרחב שבו אנו חיים. שמחתי </w:t>
      </w:r>
      <w:r>
        <w:rPr>
          <w:rFonts w:hint="cs"/>
          <w:rtl/>
        </w:rPr>
        <w:t>ע</w:t>
      </w:r>
      <w:r w:rsidRPr="00B05E75">
        <w:rPr>
          <w:rFonts w:hint="cs"/>
          <w:rtl/>
        </w:rPr>
        <w:t>ל</w:t>
      </w:r>
      <w:r>
        <w:rPr>
          <w:rFonts w:hint="cs"/>
          <w:rtl/>
        </w:rPr>
        <w:t xml:space="preserve"> </w:t>
      </w:r>
      <w:r w:rsidRPr="00B05E75">
        <w:rPr>
          <w:rFonts w:hint="cs"/>
          <w:rtl/>
        </w:rPr>
        <w:t xml:space="preserve">הודעת </w:t>
      </w:r>
      <w:bookmarkStart w:id="16038" w:name="_ETM_Q45_448581"/>
      <w:bookmarkEnd w:id="16038"/>
      <w:r w:rsidRPr="00B05E75">
        <w:rPr>
          <w:rFonts w:hint="cs"/>
          <w:rtl/>
        </w:rPr>
        <w:t xml:space="preserve">ראש הממשלה מלפני </w:t>
      </w:r>
      <w:r>
        <w:rPr>
          <w:rFonts w:hint="cs"/>
          <w:rtl/>
        </w:rPr>
        <w:t>כמה</w:t>
      </w:r>
      <w:r w:rsidRPr="00B05E75">
        <w:rPr>
          <w:rFonts w:hint="cs"/>
          <w:rtl/>
        </w:rPr>
        <w:t xml:space="preserve"> שבועות על עזרה הומניטרית. היינו מאוד </w:t>
      </w:r>
      <w:bookmarkStart w:id="16039" w:name="_ETM_Q45_458614"/>
      <w:bookmarkEnd w:id="16039"/>
      <w:r w:rsidRPr="00B05E75">
        <w:rPr>
          <w:rFonts w:hint="cs"/>
          <w:rtl/>
        </w:rPr>
        <w:t xml:space="preserve">שמחים </w:t>
      </w:r>
      <w:r w:rsidR="00C552BC">
        <w:rPr>
          <w:rFonts w:hint="eastAsia"/>
          <w:rtl/>
        </w:rPr>
        <w:t>–</w:t>
      </w:r>
      <w:r>
        <w:rPr>
          <w:rFonts w:hint="eastAsia"/>
          <w:rtl/>
        </w:rPr>
        <w:t xml:space="preserve"> </w:t>
      </w:r>
      <w:r w:rsidRPr="00B05E75">
        <w:rPr>
          <w:rFonts w:hint="cs"/>
          <w:rtl/>
        </w:rPr>
        <w:t xml:space="preserve">אני מניח שכל המשתתפים בדיון </w:t>
      </w:r>
      <w:r w:rsidR="00C552BC">
        <w:rPr>
          <w:rFonts w:hint="eastAsia"/>
          <w:rtl/>
        </w:rPr>
        <w:t>–</w:t>
      </w:r>
      <w:r>
        <w:rPr>
          <w:rFonts w:hint="eastAsia"/>
          <w:rtl/>
        </w:rPr>
        <w:t xml:space="preserve"> </w:t>
      </w:r>
      <w:r w:rsidRPr="00B05E75">
        <w:rPr>
          <w:rFonts w:hint="cs"/>
          <w:rtl/>
        </w:rPr>
        <w:t xml:space="preserve">ואפילו הייתי בקשר עם סגנית שר החוץ בנושא מסוים שנגע לכך. </w:t>
      </w:r>
    </w:p>
    <w:p w:rsidR="00337960" w:rsidRDefault="00337960" w:rsidP="007E7D36">
      <w:pPr>
        <w:rPr>
          <w:rtl/>
        </w:rPr>
      </w:pPr>
    </w:p>
    <w:p w:rsidR="00337960" w:rsidRPr="00B05E75" w:rsidRDefault="00337960" w:rsidP="007E7D36">
      <w:pPr>
        <w:rPr>
          <w:rtl/>
        </w:rPr>
      </w:pPr>
      <w:r w:rsidRPr="00B05E75">
        <w:rPr>
          <w:rFonts w:hint="cs"/>
          <w:rtl/>
        </w:rPr>
        <w:t xml:space="preserve">אבל </w:t>
      </w:r>
      <w:bookmarkStart w:id="16040" w:name="_ETM_Q45_466263"/>
      <w:bookmarkEnd w:id="16040"/>
      <w:r w:rsidRPr="00B05E75">
        <w:rPr>
          <w:rFonts w:hint="cs"/>
          <w:rtl/>
        </w:rPr>
        <w:t>מה ישראל כמדינה עושה לטובת הדבר הזה</w:t>
      </w:r>
      <w:r>
        <w:rPr>
          <w:rFonts w:hint="cs"/>
          <w:rtl/>
        </w:rPr>
        <w:t>?</w:t>
      </w:r>
      <w:r w:rsidRPr="00B05E75">
        <w:rPr>
          <w:rFonts w:hint="cs"/>
          <w:rtl/>
        </w:rPr>
        <w:t xml:space="preserve"> אני חושב שהדבר החשוב ביותר שאנחנו יכולים לעשות לטובת העם הכורדי הוא סיוע </w:t>
      </w:r>
      <w:bookmarkStart w:id="16041" w:name="_ETM_Q45_480238"/>
      <w:bookmarkEnd w:id="16041"/>
      <w:r w:rsidRPr="00B05E75">
        <w:rPr>
          <w:rFonts w:hint="cs"/>
          <w:rtl/>
        </w:rPr>
        <w:t>לעניינם בארצות הברית של אמ</w:t>
      </w:r>
      <w:r>
        <w:rPr>
          <w:rFonts w:hint="cs"/>
          <w:rtl/>
        </w:rPr>
        <w:t xml:space="preserve">ריקה בהיבט </w:t>
      </w:r>
      <w:r w:rsidR="00C552BC">
        <w:rPr>
          <w:rtl/>
        </w:rPr>
        <w:t>–</w:t>
      </w:r>
      <w:r w:rsidRPr="00B05E75">
        <w:rPr>
          <w:rFonts w:hint="cs"/>
          <w:rtl/>
        </w:rPr>
        <w:t xml:space="preserve"> אנחנו כמ</w:t>
      </w:r>
      <w:bookmarkStart w:id="16042" w:name="_ETM_Q45_490913"/>
      <w:bookmarkEnd w:id="16042"/>
      <w:r w:rsidRPr="00B05E75">
        <w:rPr>
          <w:rFonts w:hint="cs"/>
          <w:rtl/>
        </w:rPr>
        <w:t>ובן לא קובעים את מדיניות החוץ של ארצות הברית</w:t>
      </w:r>
      <w:r>
        <w:rPr>
          <w:rFonts w:hint="cs"/>
          <w:rtl/>
        </w:rPr>
        <w:t>,</w:t>
      </w:r>
      <w:r w:rsidRPr="00B05E75">
        <w:rPr>
          <w:rFonts w:hint="cs"/>
          <w:rtl/>
        </w:rPr>
        <w:t xml:space="preserve"> ולא איפה היא מציבה כוחות במרחב, ואין לנו יומרה לעשות </w:t>
      </w:r>
      <w:bookmarkStart w:id="16043" w:name="_ETM_Q45_497585"/>
      <w:bookmarkEnd w:id="16043"/>
      <w:r w:rsidRPr="00B05E75">
        <w:rPr>
          <w:rFonts w:hint="cs"/>
          <w:rtl/>
        </w:rPr>
        <w:t>את זה</w:t>
      </w:r>
      <w:r>
        <w:rPr>
          <w:rFonts w:hint="cs"/>
          <w:rtl/>
        </w:rPr>
        <w:t>,</w:t>
      </w:r>
      <w:r w:rsidRPr="00B05E75">
        <w:rPr>
          <w:rFonts w:hint="cs"/>
          <w:rtl/>
        </w:rPr>
        <w:t xml:space="preserve"> אבל אני חושב שרעיון שהתקיים בעבר בעיראק</w:t>
      </w:r>
      <w:r>
        <w:rPr>
          <w:rFonts w:hint="cs"/>
          <w:rtl/>
        </w:rPr>
        <w:t>,</w:t>
      </w:r>
      <w:r w:rsidRPr="00B05E75">
        <w:rPr>
          <w:rFonts w:hint="cs"/>
          <w:rtl/>
        </w:rPr>
        <w:t xml:space="preserve"> של </w:t>
      </w:r>
      <w:r>
        <w:t>n</w:t>
      </w:r>
      <w:r w:rsidRPr="00B05E75">
        <w:t>o fly zone</w:t>
      </w:r>
      <w:r>
        <w:rPr>
          <w:rFonts w:hint="cs"/>
          <w:rtl/>
        </w:rPr>
        <w:t xml:space="preserve">, </w:t>
      </w:r>
      <w:r w:rsidRPr="00B05E75">
        <w:rPr>
          <w:rFonts w:hint="cs"/>
          <w:rtl/>
        </w:rPr>
        <w:t xml:space="preserve">אם היה מתקיים משטר כזה בצפון </w:t>
      </w:r>
      <w:bookmarkStart w:id="16044" w:name="_ETM_Q45_509781"/>
      <w:bookmarkEnd w:id="16044"/>
      <w:r w:rsidRPr="00B05E75">
        <w:rPr>
          <w:rFonts w:hint="cs"/>
          <w:rtl/>
        </w:rPr>
        <w:t>סוריה</w:t>
      </w:r>
      <w:r>
        <w:rPr>
          <w:rFonts w:hint="cs"/>
          <w:rtl/>
        </w:rPr>
        <w:t>, הוא</w:t>
      </w:r>
      <w:r w:rsidRPr="00B05E75">
        <w:rPr>
          <w:rFonts w:hint="cs"/>
          <w:rtl/>
        </w:rPr>
        <w:t xml:space="preserve"> היה מונע תוקפנות כנגד הכורדים בשטח</w:t>
      </w:r>
      <w:r>
        <w:rPr>
          <w:rFonts w:hint="cs"/>
          <w:rtl/>
        </w:rPr>
        <w:t>,</w:t>
      </w:r>
      <w:r w:rsidRPr="00B05E75">
        <w:rPr>
          <w:rFonts w:hint="cs"/>
          <w:rtl/>
        </w:rPr>
        <w:t xml:space="preserve"> כי הכורדים</w:t>
      </w:r>
      <w:r>
        <w:rPr>
          <w:rFonts w:hint="cs"/>
          <w:rtl/>
        </w:rPr>
        <w:t>,</w:t>
      </w:r>
      <w:r w:rsidRPr="00B05E75">
        <w:rPr>
          <w:rFonts w:hint="cs"/>
          <w:rtl/>
        </w:rPr>
        <w:t xml:space="preserve"> על </w:t>
      </w:r>
      <w:bookmarkStart w:id="16045" w:name="_ETM_Q45_515378"/>
      <w:bookmarkEnd w:id="16045"/>
      <w:r w:rsidRPr="00B05E75">
        <w:rPr>
          <w:rFonts w:hint="cs"/>
          <w:rtl/>
        </w:rPr>
        <w:t>הקרקע יודעים להילחם יפה מאוד</w:t>
      </w:r>
      <w:r>
        <w:rPr>
          <w:rFonts w:hint="cs"/>
          <w:rtl/>
        </w:rPr>
        <w:t>;</w:t>
      </w:r>
      <w:r w:rsidRPr="00B05E75">
        <w:rPr>
          <w:rFonts w:hint="cs"/>
          <w:rtl/>
        </w:rPr>
        <w:t xml:space="preserve"> אין להם כוחות אוויר. </w:t>
      </w:r>
    </w:p>
    <w:p w:rsidR="00337960" w:rsidRPr="00B05E75" w:rsidRDefault="00337960" w:rsidP="007E7D36">
      <w:pPr>
        <w:rPr>
          <w:rtl/>
        </w:rPr>
      </w:pPr>
      <w:bookmarkStart w:id="16046" w:name="_ETM_Q45_523511"/>
      <w:bookmarkStart w:id="16047" w:name="_ETM_Q45_523601"/>
      <w:bookmarkEnd w:id="16046"/>
      <w:bookmarkEnd w:id="16047"/>
    </w:p>
    <w:p w:rsidR="00337960" w:rsidRPr="00B05E75" w:rsidRDefault="00337960" w:rsidP="007E7D36">
      <w:pPr>
        <w:rPr>
          <w:rtl/>
        </w:rPr>
      </w:pPr>
      <w:bookmarkStart w:id="16048" w:name="_ETM_Q45_523959"/>
      <w:bookmarkStart w:id="16049" w:name="_ETM_Q45_524043"/>
      <w:bookmarkEnd w:id="16048"/>
      <w:bookmarkEnd w:id="16049"/>
      <w:r w:rsidRPr="00B05E75">
        <w:rPr>
          <w:rFonts w:hint="cs"/>
          <w:rtl/>
        </w:rPr>
        <w:t>הדבר השני הוא עזרה בהסברה, או סיוע להציג את העניין שלהם בארצות הברית</w:t>
      </w:r>
      <w:r>
        <w:rPr>
          <w:rFonts w:hint="cs"/>
          <w:rtl/>
        </w:rPr>
        <w:t>,</w:t>
      </w:r>
      <w:r w:rsidRPr="00B05E75">
        <w:rPr>
          <w:rFonts w:hint="cs"/>
          <w:rtl/>
        </w:rPr>
        <w:t xml:space="preserve"> שהיא כמובן מפתח בעולם הדמוקרטי</w:t>
      </w:r>
      <w:r>
        <w:rPr>
          <w:rFonts w:hint="cs"/>
          <w:rtl/>
        </w:rPr>
        <w:t>,</w:t>
      </w:r>
      <w:r w:rsidRPr="00B05E75">
        <w:rPr>
          <w:rFonts w:hint="cs"/>
          <w:rtl/>
        </w:rPr>
        <w:t xml:space="preserve"> לקידום עניינם. אנחנו ראינו בשנים האחרונות</w:t>
      </w:r>
      <w:r w:rsidR="00552D67">
        <w:rPr>
          <w:rFonts w:hint="cs"/>
          <w:rtl/>
        </w:rPr>
        <w:t>,</w:t>
      </w:r>
      <w:r w:rsidRPr="00B05E75">
        <w:rPr>
          <w:rFonts w:hint="cs"/>
          <w:rtl/>
        </w:rPr>
        <w:t xml:space="preserve"> גם לגבי הכורדים בעיראק </w:t>
      </w:r>
      <w:r w:rsidR="00C552BC">
        <w:rPr>
          <w:rFonts w:hint="cs"/>
          <w:rtl/>
        </w:rPr>
        <w:t>–</w:t>
      </w:r>
      <w:r w:rsidR="00CE41A8">
        <w:rPr>
          <w:rFonts w:hint="cs"/>
          <w:rtl/>
        </w:rPr>
        <w:t xml:space="preserve"> </w:t>
      </w:r>
      <w:r w:rsidR="00C552BC">
        <w:rPr>
          <w:rFonts w:hint="cs"/>
          <w:rtl/>
        </w:rPr>
        <w:t>–</w:t>
      </w:r>
    </w:p>
    <w:p w:rsidR="00337960" w:rsidRPr="00552D67" w:rsidRDefault="00337960" w:rsidP="00552D67">
      <w:pPr>
        <w:rPr>
          <w:rtl/>
        </w:rPr>
      </w:pPr>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rPr>
          <w:rtl/>
        </w:rPr>
      </w:pPr>
      <w:r>
        <w:rPr>
          <w:rtl/>
        </w:rPr>
        <w:t xml:space="preserve">  </w:t>
      </w:r>
    </w:p>
    <w:p w:rsidR="00337960" w:rsidRPr="00B05E75" w:rsidRDefault="00337960" w:rsidP="007E7D36">
      <w:pPr>
        <w:rPr>
          <w:rtl/>
        </w:rPr>
      </w:pPr>
      <w:r w:rsidRPr="00B05E75">
        <w:rPr>
          <w:rFonts w:hint="cs"/>
          <w:rtl/>
        </w:rPr>
        <w:t>נא לסכם.</w:t>
      </w:r>
    </w:p>
    <w:p w:rsidR="00337960" w:rsidRPr="00FF35BB" w:rsidRDefault="00337960" w:rsidP="007E7D36">
      <w:pPr>
        <w:rPr>
          <w:rtl/>
        </w:rPr>
      </w:pPr>
    </w:p>
    <w:p w:rsidR="00337960" w:rsidRDefault="00337960" w:rsidP="007E7D36">
      <w:pPr>
        <w:pStyle w:val="-"/>
        <w:keepNext/>
        <w:rPr>
          <w:rtl/>
        </w:rPr>
      </w:pPr>
      <w:bookmarkStart w:id="16050" w:name="ET_speakercontinue_4672_46"/>
      <w:r w:rsidRPr="00B05E75">
        <w:rPr>
          <w:rStyle w:val="TagStyle"/>
          <w:rtl/>
        </w:rPr>
        <w:t xml:space="preserve"> &lt;&lt; דובר_המשך &gt;&gt; </w:t>
      </w:r>
      <w:r>
        <w:rPr>
          <w:rtl/>
        </w:rPr>
        <w:t>גדעון סער (הליכוד):</w:t>
      </w:r>
      <w:r w:rsidRPr="00B05E75">
        <w:rPr>
          <w:rStyle w:val="TagStyle"/>
          <w:rtl/>
        </w:rPr>
        <w:t xml:space="preserve"> &lt;&lt; דובר_המשך &gt;&gt;</w:t>
      </w:r>
      <w:r>
        <w:rPr>
          <w:rtl/>
        </w:rPr>
        <w:t xml:space="preserve"> </w:t>
      </w:r>
      <w:bookmarkEnd w:id="16050"/>
    </w:p>
    <w:p w:rsidR="00337960" w:rsidRPr="00B05E75" w:rsidRDefault="00337960" w:rsidP="007E7D36">
      <w:pPr>
        <w:ind w:firstLine="0"/>
        <w:rPr>
          <w:rtl/>
        </w:rPr>
      </w:pPr>
    </w:p>
    <w:p w:rsidR="00337960" w:rsidRPr="00B05E75" w:rsidRDefault="00C552BC" w:rsidP="007E7D36">
      <w:pPr>
        <w:rPr>
          <w:rtl/>
        </w:rPr>
      </w:pPr>
      <w:r>
        <w:rPr>
          <w:rFonts w:hint="cs"/>
          <w:rtl/>
        </w:rPr>
        <w:t>–</w:t>
      </w:r>
      <w:r w:rsidR="00CE41A8">
        <w:rPr>
          <w:rFonts w:hint="cs"/>
          <w:rtl/>
        </w:rPr>
        <w:t xml:space="preserve"> </w:t>
      </w:r>
      <w:r>
        <w:rPr>
          <w:rFonts w:hint="cs"/>
          <w:rtl/>
        </w:rPr>
        <w:t>–</w:t>
      </w:r>
      <w:r w:rsidR="00337960">
        <w:rPr>
          <w:rFonts w:hint="cs"/>
          <w:rtl/>
        </w:rPr>
        <w:t xml:space="preserve"> כאשר </w:t>
      </w:r>
      <w:r>
        <w:rPr>
          <w:rtl/>
        </w:rPr>
        <w:t>–</w:t>
      </w:r>
      <w:r w:rsidR="00337960">
        <w:rPr>
          <w:rFonts w:hint="cs"/>
          <w:rtl/>
        </w:rPr>
        <w:t xml:space="preserve"> אני כבר מסיים, אדוני היושב-ראש </w:t>
      </w:r>
      <w:r>
        <w:rPr>
          <w:rtl/>
        </w:rPr>
        <w:t>–</w:t>
      </w:r>
      <w:r w:rsidR="00337960">
        <w:rPr>
          <w:rFonts w:hint="cs"/>
          <w:rtl/>
        </w:rPr>
        <w:t xml:space="preserve"> </w:t>
      </w:r>
      <w:r w:rsidR="00337960" w:rsidRPr="00B05E75">
        <w:rPr>
          <w:rFonts w:hint="cs"/>
          <w:rtl/>
        </w:rPr>
        <w:t>היה משאל עם</w:t>
      </w:r>
      <w:r w:rsidR="00337960">
        <w:rPr>
          <w:rFonts w:hint="cs"/>
          <w:rtl/>
        </w:rPr>
        <w:t>,</w:t>
      </w:r>
      <w:r w:rsidR="00337960" w:rsidRPr="00B05E75">
        <w:rPr>
          <w:rFonts w:hint="cs"/>
          <w:rtl/>
        </w:rPr>
        <w:t xml:space="preserve"> מה הייתה התגובה המערבית</w:t>
      </w:r>
      <w:r w:rsidR="00337960">
        <w:rPr>
          <w:rFonts w:hint="cs"/>
          <w:rtl/>
        </w:rPr>
        <w:t>,</w:t>
      </w:r>
      <w:r w:rsidR="00337960" w:rsidRPr="00B05E75">
        <w:rPr>
          <w:rFonts w:hint="cs"/>
          <w:rtl/>
        </w:rPr>
        <w:t xml:space="preserve"> והדברים לא צלחו. אני חושב שלישראל יש יכולות לסייע לכורדים</w:t>
      </w:r>
      <w:r w:rsidR="00337960">
        <w:rPr>
          <w:rFonts w:hint="cs"/>
          <w:rtl/>
        </w:rPr>
        <w:t>,</w:t>
      </w:r>
      <w:r w:rsidR="00337960" w:rsidRPr="00B05E75">
        <w:rPr>
          <w:rFonts w:hint="cs"/>
          <w:rtl/>
        </w:rPr>
        <w:t xml:space="preserve"> ואני משוכנע שהדבר הזה יניב תועלת גדולה בעתיד, ועל כן אני חושב שאנחנו חייבים להשאיר את העניין </w:t>
      </w:r>
      <w:bookmarkStart w:id="16051" w:name="_ETM_Q45_564409"/>
      <w:bookmarkEnd w:id="16051"/>
      <w:r w:rsidR="00337960">
        <w:rPr>
          <w:rFonts w:hint="cs"/>
          <w:rtl/>
        </w:rPr>
        <w:t>על סדר-</w:t>
      </w:r>
      <w:r w:rsidR="00337960" w:rsidRPr="00B05E75">
        <w:rPr>
          <w:rFonts w:hint="cs"/>
          <w:rtl/>
        </w:rPr>
        <w:t xml:space="preserve">היום של הכנסת ולקיים את אותו דיון כאן. </w:t>
      </w:r>
    </w:p>
    <w:p w:rsidR="00337960" w:rsidRPr="00FF35BB" w:rsidRDefault="00337960" w:rsidP="007E7D36">
      <w:pPr>
        <w:rPr>
          <w:rtl/>
        </w:rPr>
      </w:pPr>
    </w:p>
    <w:p w:rsidR="00337960" w:rsidRDefault="00337960" w:rsidP="007E7D36">
      <w:pPr>
        <w:pStyle w:val="af6"/>
        <w:keepNext/>
        <w:rPr>
          <w:rtl/>
        </w:rPr>
      </w:pPr>
      <w:r w:rsidRPr="00B05E75">
        <w:rPr>
          <w:rStyle w:val="TagStyle"/>
          <w:rtl/>
        </w:rPr>
        <w:t xml:space="preserve"> &lt;&lt; יור &gt;&gt; </w:t>
      </w:r>
      <w:r>
        <w:rPr>
          <w:rtl/>
        </w:rPr>
        <w:t>היו"ר יעקב מרגי:</w:t>
      </w:r>
      <w:r w:rsidRPr="00B05E75">
        <w:rPr>
          <w:rStyle w:val="TagStyle"/>
          <w:rtl/>
        </w:rPr>
        <w:t xml:space="preserve"> &lt;&lt; יור &gt;&gt;</w:t>
      </w:r>
      <w:r>
        <w:rPr>
          <w:rtl/>
        </w:rPr>
        <w:t xml:space="preserve"> </w:t>
      </w:r>
    </w:p>
    <w:p w:rsidR="00337960" w:rsidRPr="00B05E75" w:rsidRDefault="00337960" w:rsidP="007E7D36">
      <w:pPr>
        <w:ind w:firstLine="0"/>
        <w:rPr>
          <w:rtl/>
        </w:rPr>
      </w:pPr>
    </w:p>
    <w:p w:rsidR="00337960" w:rsidRPr="00B05E75" w:rsidRDefault="00337960" w:rsidP="007E7D36">
      <w:pPr>
        <w:rPr>
          <w:rtl/>
        </w:rPr>
      </w:pPr>
      <w:r w:rsidRPr="00B05E75">
        <w:rPr>
          <w:rFonts w:hint="cs"/>
          <w:rtl/>
        </w:rPr>
        <w:t>תודה</w:t>
      </w:r>
      <w:r>
        <w:rPr>
          <w:rFonts w:hint="cs"/>
          <w:rtl/>
        </w:rPr>
        <w:t>,</w:t>
      </w:r>
      <w:r w:rsidRPr="00B05E75">
        <w:rPr>
          <w:rFonts w:hint="cs"/>
          <w:rtl/>
        </w:rPr>
        <w:t xml:space="preserve"> אדוני. אחרון הדוברים בהצע</w:t>
      </w:r>
      <w:r>
        <w:rPr>
          <w:rFonts w:hint="cs"/>
          <w:rtl/>
        </w:rPr>
        <w:t>ה זו לסדר-היום</w:t>
      </w:r>
      <w:r w:rsidRPr="00B05E75">
        <w:rPr>
          <w:rFonts w:hint="cs"/>
          <w:rtl/>
        </w:rPr>
        <w:t xml:space="preserve"> </w:t>
      </w:r>
      <w:r w:rsidR="00C552BC">
        <w:rPr>
          <w:rFonts w:hint="eastAsia"/>
          <w:rtl/>
        </w:rPr>
        <w:t>–</w:t>
      </w:r>
      <w:r>
        <w:rPr>
          <w:rFonts w:hint="eastAsia"/>
          <w:rtl/>
        </w:rPr>
        <w:t xml:space="preserve"> </w:t>
      </w:r>
      <w:r w:rsidRPr="00B05E75">
        <w:rPr>
          <w:rFonts w:hint="cs"/>
          <w:rtl/>
        </w:rPr>
        <w:t xml:space="preserve">חבר הכנסת אלי אבידר, בבקשה. גם לרשותך שלוש דקות לאחר שתתאים את הפודיום. </w:t>
      </w:r>
    </w:p>
    <w:p w:rsidR="00337960" w:rsidRDefault="00337960" w:rsidP="007E7D36">
      <w:pPr>
        <w:rPr>
          <w:b/>
          <w:bCs/>
          <w:u w:val="single"/>
          <w:rtl/>
        </w:rPr>
      </w:pPr>
      <w:bookmarkStart w:id="16052" w:name="_ETM_Q45_591134"/>
      <w:bookmarkStart w:id="16053" w:name="_ETM_Q45_591210"/>
      <w:bookmarkEnd w:id="16052"/>
      <w:bookmarkEnd w:id="16053"/>
    </w:p>
    <w:p w:rsidR="00337960" w:rsidRDefault="00337960" w:rsidP="007E7D36">
      <w:pPr>
        <w:pStyle w:val="a4"/>
        <w:keepNext/>
        <w:rPr>
          <w:rtl/>
        </w:rPr>
      </w:pPr>
      <w:bookmarkStart w:id="16054" w:name="ET_speaker_5762_49"/>
      <w:r w:rsidRPr="00B05E75">
        <w:rPr>
          <w:rStyle w:val="TagStyle"/>
          <w:rtl/>
        </w:rPr>
        <w:t xml:space="preserve"> &lt;&lt; דובר &gt;&gt; </w:t>
      </w:r>
      <w:bookmarkStart w:id="16055" w:name="_Toc23973409"/>
      <w:bookmarkStart w:id="16056" w:name="_Toc23974008"/>
      <w:r>
        <w:rPr>
          <w:rtl/>
        </w:rPr>
        <w:t>אלי אבידר (ישראל ביתנו):</w:t>
      </w:r>
      <w:bookmarkEnd w:id="16055"/>
      <w:bookmarkEnd w:id="16056"/>
      <w:r w:rsidRPr="00B05E75">
        <w:rPr>
          <w:rStyle w:val="TagStyle"/>
          <w:rtl/>
        </w:rPr>
        <w:t xml:space="preserve"> &lt;&lt; דובר &gt;&gt;</w:t>
      </w:r>
      <w:r>
        <w:rPr>
          <w:rtl/>
        </w:rPr>
        <w:t xml:space="preserve"> </w:t>
      </w:r>
      <w:bookmarkEnd w:id="16054"/>
    </w:p>
    <w:p w:rsidR="00337960" w:rsidRDefault="00337960" w:rsidP="004A1BF2">
      <w:pPr>
        <w:rPr>
          <w:rtl/>
        </w:rPr>
      </w:pPr>
    </w:p>
    <w:p w:rsidR="00337960" w:rsidRDefault="00337960" w:rsidP="00554317">
      <w:pPr>
        <w:rPr>
          <w:b/>
          <w:bCs/>
          <w:rtl/>
        </w:rPr>
      </w:pPr>
      <w:r w:rsidRPr="00B05E75">
        <w:rPr>
          <w:rFonts w:hint="cs"/>
          <w:rtl/>
        </w:rPr>
        <w:t>אדוני היושב-ראש, כנסת נכבדה, ברגעים אלה מתבצע טיהור אתני של האוכלוסייה הכורדית בצפון סוריה</w:t>
      </w:r>
      <w:r>
        <w:rPr>
          <w:rFonts w:hint="cs"/>
          <w:rtl/>
        </w:rPr>
        <w:t>,</w:t>
      </w:r>
      <w:r w:rsidRPr="00B05E75">
        <w:rPr>
          <w:rFonts w:hint="cs"/>
          <w:rtl/>
        </w:rPr>
        <w:t xml:space="preserve"> והעולם המערבי שותק. המבצע של טורקיה נגד הכורדים נמצא בעיצומו</w:t>
      </w:r>
      <w:r>
        <w:rPr>
          <w:rFonts w:hint="cs"/>
          <w:rtl/>
        </w:rPr>
        <w:t>,</w:t>
      </w:r>
      <w:r w:rsidRPr="00B05E75">
        <w:rPr>
          <w:rFonts w:hint="cs"/>
          <w:rtl/>
        </w:rPr>
        <w:t xml:space="preserve"> ומספר העקורים הגיע כבר ל-200,000</w:t>
      </w:r>
      <w:r>
        <w:rPr>
          <w:rFonts w:hint="cs"/>
          <w:rtl/>
        </w:rPr>
        <w:t>.</w:t>
      </w:r>
      <w:r w:rsidRPr="00B05E75">
        <w:rPr>
          <w:rFonts w:hint="cs"/>
          <w:rtl/>
        </w:rPr>
        <w:t xml:space="preserve"> רשויות האו"ם טוענות שהמספר יגיע גם ל-400,000. מאות הרוגים</w:t>
      </w:r>
      <w:r>
        <w:rPr>
          <w:rFonts w:hint="cs"/>
          <w:rtl/>
        </w:rPr>
        <w:t>,</w:t>
      </w:r>
      <w:r w:rsidRPr="00B05E75">
        <w:rPr>
          <w:rFonts w:hint="cs"/>
          <w:rtl/>
        </w:rPr>
        <w:t xml:space="preserve"> וביניהם עשרות ילדים, והעולם המערבי מגיב בקול ענות חלושה </w:t>
      </w:r>
      <w:r w:rsidR="00C552BC">
        <w:rPr>
          <w:rFonts w:hint="cs"/>
          <w:rtl/>
        </w:rPr>
        <w:t>–</w:t>
      </w:r>
      <w:r w:rsidRPr="00B05E75">
        <w:rPr>
          <w:rFonts w:hint="cs"/>
          <w:rtl/>
        </w:rPr>
        <w:t xml:space="preserve"> כהרגלו</w:t>
      </w:r>
      <w:r>
        <w:rPr>
          <w:rFonts w:hint="cs"/>
          <w:rtl/>
        </w:rPr>
        <w:t>,</w:t>
      </w:r>
      <w:r w:rsidRPr="00B05E75">
        <w:rPr>
          <w:rFonts w:hint="cs"/>
          <w:rtl/>
        </w:rPr>
        <w:t xml:space="preserve"> אם יורשה לי. בכל פעם </w:t>
      </w:r>
      <w:proofErr w:type="spellStart"/>
      <w:r w:rsidRPr="00B05E75">
        <w:rPr>
          <w:rFonts w:hint="cs"/>
          <w:rtl/>
        </w:rPr>
        <w:t>שארדואן</w:t>
      </w:r>
      <w:proofErr w:type="spellEnd"/>
      <w:r w:rsidRPr="00B05E75">
        <w:rPr>
          <w:rFonts w:hint="cs"/>
          <w:rtl/>
        </w:rPr>
        <w:t xml:space="preserve"> שומע ציוץ ממדינות אירופה הוא מאיים ש</w:t>
      </w:r>
      <w:r>
        <w:rPr>
          <w:rFonts w:hint="cs"/>
          <w:rtl/>
        </w:rPr>
        <w:t>י</w:t>
      </w:r>
      <w:r w:rsidRPr="00B05E75">
        <w:rPr>
          <w:rFonts w:hint="cs"/>
          <w:rtl/>
        </w:rPr>
        <w:t xml:space="preserve">ישלח </w:t>
      </w:r>
      <w:r>
        <w:rPr>
          <w:rFonts w:hint="cs"/>
          <w:rtl/>
        </w:rPr>
        <w:t xml:space="preserve">אליהן </w:t>
      </w:r>
      <w:r w:rsidRPr="00B05E75">
        <w:rPr>
          <w:rFonts w:hint="cs"/>
          <w:rtl/>
        </w:rPr>
        <w:t>את מיליוני הפליטים שנמצאים בתחומו ואלה שעוד יגיעו</w:t>
      </w:r>
      <w:r>
        <w:rPr>
          <w:rFonts w:hint="cs"/>
          <w:rtl/>
        </w:rPr>
        <w:t xml:space="preserve"> </w:t>
      </w:r>
      <w:r w:rsidR="00C552BC">
        <w:rPr>
          <w:rFonts w:hint="cs"/>
          <w:rtl/>
        </w:rPr>
        <w:t>–</w:t>
      </w:r>
      <w:r w:rsidRPr="00B05E75">
        <w:rPr>
          <w:rFonts w:hint="cs"/>
          <w:rtl/>
        </w:rPr>
        <w:t xml:space="preserve"> והן מ</w:t>
      </w:r>
      <w:r>
        <w:rPr>
          <w:rFonts w:hint="cs"/>
          <w:rtl/>
        </w:rPr>
        <w:t>י</w:t>
      </w:r>
      <w:r w:rsidRPr="00B05E75">
        <w:rPr>
          <w:rFonts w:hint="cs"/>
          <w:rtl/>
        </w:rPr>
        <w:t>יד משתתקות. אבל מה א</w:t>
      </w:r>
      <w:r>
        <w:rPr>
          <w:rFonts w:hint="cs"/>
          <w:rtl/>
        </w:rPr>
        <w:t>י</w:t>
      </w:r>
      <w:r w:rsidRPr="00B05E75">
        <w:rPr>
          <w:rFonts w:hint="cs"/>
          <w:rtl/>
        </w:rPr>
        <w:t xml:space="preserve">תנו? יחסינו עם הכורדים, כמו גם עמדתנו לגבי שואת הארמנים, היו והינם נגזרת ישירה של יחסינו עם טורקיה. ארדואן מכעיס אותנו </w:t>
      </w:r>
      <w:r w:rsidR="00C552BC">
        <w:rPr>
          <w:rFonts w:hint="eastAsia"/>
          <w:rtl/>
        </w:rPr>
        <w:t>–</w:t>
      </w:r>
      <w:r>
        <w:rPr>
          <w:rFonts w:hint="eastAsia"/>
          <w:rtl/>
        </w:rPr>
        <w:t xml:space="preserve"> </w:t>
      </w:r>
      <w:r w:rsidRPr="00B05E75">
        <w:rPr>
          <w:rFonts w:hint="cs"/>
          <w:rtl/>
        </w:rPr>
        <w:t>וכבר יש קולות להכיר בשואת הארמנים ולתמוך בזכויות העם הכורדי למדינה</w:t>
      </w:r>
      <w:r w:rsidR="00552D67">
        <w:rPr>
          <w:rFonts w:hint="cs"/>
          <w:rtl/>
        </w:rPr>
        <w:t>,</w:t>
      </w:r>
      <w:r w:rsidRPr="00B05E75">
        <w:rPr>
          <w:rFonts w:hint="cs"/>
          <w:rtl/>
        </w:rPr>
        <w:t xml:space="preserve"> אך לאחר פרק זמן קצר הקול </w:t>
      </w:r>
      <w:proofErr w:type="spellStart"/>
      <w:r w:rsidRPr="00B05E75">
        <w:rPr>
          <w:rFonts w:hint="cs"/>
          <w:rtl/>
        </w:rPr>
        <w:t>נ</w:t>
      </w:r>
      <w:r w:rsidR="001D7788">
        <w:rPr>
          <w:rFonts w:hint="cs"/>
          <w:rtl/>
        </w:rPr>
        <w:t>ו</w:t>
      </w:r>
      <w:r w:rsidRPr="00B05E75">
        <w:rPr>
          <w:rFonts w:hint="cs"/>
          <w:rtl/>
        </w:rPr>
        <w:t>דם</w:t>
      </w:r>
      <w:proofErr w:type="spellEnd"/>
      <w:r w:rsidRPr="00B05E75">
        <w:rPr>
          <w:rFonts w:hint="cs"/>
          <w:rtl/>
        </w:rPr>
        <w:t>.</w:t>
      </w:r>
    </w:p>
    <w:p w:rsidR="00337960" w:rsidRPr="00B05E75" w:rsidRDefault="00337960" w:rsidP="007E7D36">
      <w:pPr>
        <w:rPr>
          <w:b/>
          <w:bCs/>
          <w:rtl/>
        </w:rPr>
      </w:pPr>
    </w:p>
    <w:p w:rsidR="00337960" w:rsidRPr="00B05E75" w:rsidRDefault="00337960" w:rsidP="00552D67">
      <w:r w:rsidRPr="00B05E75">
        <w:rPr>
          <w:rFonts w:hint="cs"/>
          <w:rtl/>
        </w:rPr>
        <w:t>לעם היהודי, אדוני היושב-ראש, יש כשל גנ</w:t>
      </w:r>
      <w:r>
        <w:rPr>
          <w:rFonts w:hint="cs"/>
          <w:rtl/>
        </w:rPr>
        <w:t>טי בתחום הזיכרון הקולקטיבי, ואנו</w:t>
      </w:r>
      <w:r w:rsidRPr="00B05E75">
        <w:rPr>
          <w:rFonts w:hint="cs"/>
          <w:rtl/>
        </w:rPr>
        <w:t xml:space="preserve"> </w:t>
      </w:r>
      <w:bookmarkStart w:id="16057" w:name="_ETM_Q45_667721"/>
      <w:bookmarkEnd w:id="16057"/>
      <w:r>
        <w:rPr>
          <w:rFonts w:hint="cs"/>
          <w:rtl/>
        </w:rPr>
        <w:t>מסרבים לזכור את אלה שנהגו בנו כבוד או שסייעו לנו.</w:t>
      </w:r>
      <w:r w:rsidRPr="00B05E75">
        <w:rPr>
          <w:rFonts w:hint="cs"/>
          <w:rtl/>
        </w:rPr>
        <w:t xml:space="preserve"> וזה בדיוק מה שקורה לנו עם העם הכורדי. רוב הציבור הישראלי אינו יודע כי יהודים מממלכת ישראל העתיקה הוגלו לכורדיסטן על ידי מלכי אשור</w:t>
      </w:r>
      <w:r w:rsidR="00552D67">
        <w:rPr>
          <w:rFonts w:hint="cs"/>
          <w:rtl/>
        </w:rPr>
        <w:t>,</w:t>
      </w:r>
      <w:r w:rsidRPr="00B05E75">
        <w:rPr>
          <w:rFonts w:hint="cs"/>
          <w:rtl/>
        </w:rPr>
        <w:t xml:space="preserve"> שלמנסר ה</w:t>
      </w:r>
      <w:r>
        <w:rPr>
          <w:rFonts w:hint="cs"/>
          <w:rtl/>
        </w:rPr>
        <w:t>חמישי</w:t>
      </w:r>
      <w:r w:rsidRPr="00B05E75">
        <w:rPr>
          <w:rtl/>
        </w:rPr>
        <w:t xml:space="preserve"> </w:t>
      </w:r>
      <w:r w:rsidRPr="00B05E75">
        <w:rPr>
          <w:rFonts w:hint="cs"/>
          <w:rtl/>
        </w:rPr>
        <w:t xml:space="preserve">בשנת </w:t>
      </w:r>
      <w:r w:rsidRPr="00B05E75">
        <w:rPr>
          <w:lang w:bidi="en-US"/>
        </w:rPr>
        <w:t>733</w:t>
      </w:r>
      <w:r w:rsidRPr="00B05E75">
        <w:rPr>
          <w:rtl/>
        </w:rPr>
        <w:t xml:space="preserve"> </w:t>
      </w:r>
      <w:r w:rsidRPr="00B05E75">
        <w:rPr>
          <w:rFonts w:hint="cs"/>
          <w:rtl/>
        </w:rPr>
        <w:t>לפני הספירה ויורשו סרגון ה</w:t>
      </w:r>
      <w:r>
        <w:rPr>
          <w:rFonts w:hint="cs"/>
          <w:rtl/>
        </w:rPr>
        <w:t xml:space="preserve">שני </w:t>
      </w:r>
      <w:r w:rsidRPr="00B05E75">
        <w:rPr>
          <w:rFonts w:hint="cs"/>
          <w:rtl/>
        </w:rPr>
        <w:t>בשנת</w:t>
      </w:r>
      <w:r w:rsidRPr="00B05E75">
        <w:t xml:space="preserve"> 722 </w:t>
      </w:r>
      <w:r>
        <w:rPr>
          <w:rFonts w:hint="cs"/>
          <w:rtl/>
        </w:rPr>
        <w:t>לפני הספירה.</w:t>
      </w:r>
      <w:r w:rsidRPr="00B05E75">
        <w:rPr>
          <w:rFonts w:hint="cs"/>
          <w:rtl/>
        </w:rPr>
        <w:t xml:space="preserve"> זוהי גלות שקיבלה את השם </w:t>
      </w:r>
      <w:r>
        <w:rPr>
          <w:rFonts w:hint="cs"/>
          <w:rtl/>
        </w:rPr>
        <w:t>"</w:t>
      </w:r>
      <w:r w:rsidRPr="00B05E75">
        <w:rPr>
          <w:rFonts w:hint="cs"/>
          <w:rtl/>
        </w:rPr>
        <w:t>גלות מלכות אשור</w:t>
      </w:r>
      <w:r>
        <w:rPr>
          <w:rFonts w:hint="cs"/>
          <w:rtl/>
        </w:rPr>
        <w:t>".</w:t>
      </w:r>
      <w:r w:rsidRPr="00B05E75">
        <w:rPr>
          <w:rFonts w:hint="cs"/>
          <w:rtl/>
        </w:rPr>
        <w:t xml:space="preserve"> עלייתה של יהדות כורדיסטן לישראל לא הייתה תוצאה של </w:t>
      </w:r>
      <w:bookmarkStart w:id="16058" w:name="_ETM_Q45_703419"/>
      <w:bookmarkEnd w:id="16058"/>
      <w:r w:rsidRPr="00B05E75">
        <w:rPr>
          <w:rFonts w:hint="cs"/>
          <w:rtl/>
        </w:rPr>
        <w:t xml:space="preserve">פרעות או התנכלויות אלא בזכות הוראת רבני הקהילה לעלות </w:t>
      </w:r>
      <w:bookmarkStart w:id="16059" w:name="_ETM_Q45_708188"/>
      <w:bookmarkEnd w:id="16059"/>
      <w:r w:rsidRPr="00B05E75">
        <w:rPr>
          <w:rFonts w:hint="cs"/>
          <w:rtl/>
        </w:rPr>
        <w:t xml:space="preserve">לישראל והאהבה העמוקה שרחשו חברי הקהילה בכורדיסטן לישראל לאורך כל </w:t>
      </w:r>
      <w:bookmarkStart w:id="16060" w:name="_ETM_Q45_714440"/>
      <w:bookmarkEnd w:id="16060"/>
      <w:r w:rsidRPr="00B05E75">
        <w:rPr>
          <w:rFonts w:hint="cs"/>
          <w:rtl/>
        </w:rPr>
        <w:t xml:space="preserve">השנים. זקני יהדות כורדיסטן בישראל, ולא משנה אם הם </w:t>
      </w:r>
      <w:proofErr w:type="spellStart"/>
      <w:r w:rsidRPr="00B05E75">
        <w:rPr>
          <w:rFonts w:hint="cs"/>
          <w:rtl/>
        </w:rPr>
        <w:t>סונדורים</w:t>
      </w:r>
      <w:proofErr w:type="spellEnd"/>
      <w:r w:rsidRPr="00B05E75">
        <w:rPr>
          <w:rFonts w:hint="cs"/>
          <w:rtl/>
        </w:rPr>
        <w:t xml:space="preserve">, </w:t>
      </w:r>
      <w:proofErr w:type="spellStart"/>
      <w:r w:rsidRPr="00B05E75">
        <w:rPr>
          <w:rFonts w:hint="cs"/>
          <w:rtl/>
        </w:rPr>
        <w:t>דהוקים</w:t>
      </w:r>
      <w:proofErr w:type="spellEnd"/>
      <w:r w:rsidRPr="00B05E75">
        <w:rPr>
          <w:rFonts w:hint="cs"/>
          <w:rtl/>
        </w:rPr>
        <w:t xml:space="preserve">, </w:t>
      </w:r>
      <w:proofErr w:type="spellStart"/>
      <w:r w:rsidRPr="00B05E75">
        <w:rPr>
          <w:rFonts w:hint="cs"/>
          <w:rtl/>
        </w:rPr>
        <w:t>זא</w:t>
      </w:r>
      <w:r>
        <w:rPr>
          <w:rFonts w:hint="cs"/>
          <w:rtl/>
        </w:rPr>
        <w:t>כ</w:t>
      </w:r>
      <w:r w:rsidRPr="00B05E75">
        <w:rPr>
          <w:rFonts w:hint="cs"/>
          <w:rtl/>
        </w:rPr>
        <w:t>ו</w:t>
      </w:r>
      <w:proofErr w:type="spellEnd"/>
      <w:r w:rsidRPr="00B05E75">
        <w:rPr>
          <w:rFonts w:hint="cs"/>
          <w:rtl/>
        </w:rPr>
        <w:t xml:space="preserve">, </w:t>
      </w:r>
      <w:proofErr w:type="spellStart"/>
      <w:r w:rsidRPr="00B05E75">
        <w:rPr>
          <w:rFonts w:hint="cs"/>
          <w:rtl/>
        </w:rPr>
        <w:t>ארבילים</w:t>
      </w:r>
      <w:proofErr w:type="spellEnd"/>
      <w:r w:rsidRPr="00B05E75">
        <w:rPr>
          <w:rFonts w:hint="cs"/>
          <w:rtl/>
        </w:rPr>
        <w:t xml:space="preserve"> או נאש</w:t>
      </w:r>
      <w:r>
        <w:rPr>
          <w:rFonts w:hint="cs"/>
          <w:rtl/>
        </w:rPr>
        <w:t>-</w:t>
      </w:r>
      <w:proofErr w:type="spellStart"/>
      <w:r w:rsidRPr="00B05E75">
        <w:rPr>
          <w:rFonts w:hint="cs"/>
          <w:rtl/>
        </w:rPr>
        <w:t>דידנים</w:t>
      </w:r>
      <w:proofErr w:type="spellEnd"/>
      <w:r>
        <w:rPr>
          <w:rFonts w:hint="cs"/>
          <w:rtl/>
        </w:rPr>
        <w:t>,</w:t>
      </w:r>
      <w:r w:rsidRPr="00B05E75">
        <w:rPr>
          <w:rFonts w:hint="cs"/>
          <w:rtl/>
        </w:rPr>
        <w:t xml:space="preserve"> כולם כאחד יעידו </w:t>
      </w:r>
      <w:bookmarkStart w:id="16061" w:name="_ETM_Q45_729787"/>
      <w:bookmarkEnd w:id="16061"/>
      <w:r w:rsidRPr="00B05E75">
        <w:rPr>
          <w:rFonts w:hint="cs"/>
          <w:rtl/>
        </w:rPr>
        <w:t xml:space="preserve">כיצד חיו חיי שלום עם שכניהם והצליחו לשמור על יהדותם מתוקף ההגנה שנתנו להם ראשי הקהילות הכורדיות. אכן, </w:t>
      </w:r>
      <w:r w:rsidR="00A31DF8">
        <w:rPr>
          <w:rFonts w:hint="cs"/>
          <w:rtl/>
        </w:rPr>
        <w:t xml:space="preserve">אין </w:t>
      </w:r>
      <w:r w:rsidRPr="00B05E75">
        <w:rPr>
          <w:rFonts w:hint="cs"/>
          <w:rtl/>
        </w:rPr>
        <w:t>אנו זקוקים לעדויות</w:t>
      </w:r>
      <w:r>
        <w:rPr>
          <w:rFonts w:hint="cs"/>
          <w:rtl/>
        </w:rPr>
        <w:t>,</w:t>
      </w:r>
      <w:r w:rsidRPr="00B05E75">
        <w:rPr>
          <w:rFonts w:hint="cs"/>
          <w:rtl/>
        </w:rPr>
        <w:t xml:space="preserve"> מאחר שעצם העובדה שיהדות כורדיסטן הצליחה לשמר את יהדותה במשך אלפי שנות גלות </w:t>
      </w:r>
      <w:r>
        <w:rPr>
          <w:rFonts w:hint="cs"/>
          <w:rtl/>
        </w:rPr>
        <w:t xml:space="preserve">היא </w:t>
      </w:r>
      <w:bookmarkStart w:id="16062" w:name="_ETM_Q29_752683"/>
      <w:bookmarkEnd w:id="16062"/>
      <w:r w:rsidRPr="00B05E75">
        <w:rPr>
          <w:rFonts w:hint="cs"/>
          <w:rtl/>
        </w:rPr>
        <w:t>כש</w:t>
      </w:r>
      <w:r>
        <w:rPr>
          <w:rFonts w:hint="cs"/>
          <w:rtl/>
        </w:rPr>
        <w:t>ל</w:t>
      </w:r>
      <w:r w:rsidRPr="00B05E75">
        <w:rPr>
          <w:rFonts w:hint="cs"/>
          <w:rtl/>
        </w:rPr>
        <w:t>עצמה העדות המוצקה ביותר.</w:t>
      </w:r>
    </w:p>
    <w:p w:rsidR="00337960" w:rsidRDefault="00337960" w:rsidP="007E7D36">
      <w:pPr>
        <w:rPr>
          <w:rtl/>
        </w:rPr>
      </w:pPr>
      <w:bookmarkStart w:id="16063" w:name="ET_typistreplace_אחרי_כן_מפ_17_24_23"/>
    </w:p>
    <w:p w:rsidR="00967616" w:rsidRDefault="00967616" w:rsidP="007E7D36">
      <w:pPr>
        <w:rPr>
          <w:rtl/>
        </w:rPr>
      </w:pPr>
      <w:bookmarkStart w:id="16064" w:name="TOR_Q30"/>
      <w:bookmarkEnd w:id="16063"/>
      <w:bookmarkEnd w:id="16064"/>
      <w:r>
        <w:rPr>
          <w:rFonts w:hint="cs"/>
          <w:rtl/>
        </w:rPr>
        <w:t xml:space="preserve">אך יש גם צדיקים בקרבנו, וכוונתי לארגון </w:t>
      </w:r>
      <w:proofErr w:type="spellStart"/>
      <w:r>
        <w:rPr>
          <w:rFonts w:hint="cs"/>
          <w:rtl/>
        </w:rPr>
        <w:t>ישראייד</w:t>
      </w:r>
      <w:proofErr w:type="spellEnd"/>
      <w:r>
        <w:rPr>
          <w:rFonts w:hint="cs"/>
          <w:rtl/>
        </w:rPr>
        <w:t>, שמגיש שנים סיוע לאוטונומיה הכורדית בעיראק, ולאחרונה, למרות קשיי הנגישות, גם לכורדים בצפון סוריה</w:t>
      </w:r>
      <w:bookmarkStart w:id="16065" w:name="_ETM_Q30_167002"/>
      <w:bookmarkEnd w:id="16065"/>
      <w:r>
        <w:rPr>
          <w:rFonts w:hint="cs"/>
          <w:rtl/>
        </w:rPr>
        <w:t xml:space="preserve">, ועל כך יבואו הברכה וההערכה לתורמי הארגון ולעובדיו. </w:t>
      </w:r>
    </w:p>
    <w:p w:rsidR="00967616" w:rsidRDefault="00967616" w:rsidP="007E7D36">
      <w:pPr>
        <w:rPr>
          <w:rtl/>
        </w:rPr>
      </w:pPr>
    </w:p>
    <w:p w:rsidR="00967616" w:rsidRDefault="00967616" w:rsidP="007E7D36">
      <w:pPr>
        <w:rPr>
          <w:rtl/>
        </w:rPr>
      </w:pPr>
      <w:r>
        <w:rPr>
          <w:rFonts w:hint="cs"/>
          <w:rtl/>
        </w:rPr>
        <w:t xml:space="preserve">ואיפה משרד החוץ הישראלי? איפה שר החוץ הישראלי, ישראל כץ? מילא לא חשוב לו שבוטל תקציב הפעילות של המשרד; מילא </w:t>
      </w:r>
      <w:bookmarkStart w:id="16066" w:name="_ETM_Q30_186873"/>
      <w:bookmarkEnd w:id="16066"/>
      <w:r>
        <w:rPr>
          <w:rFonts w:hint="cs"/>
          <w:rtl/>
        </w:rPr>
        <w:t xml:space="preserve">הוא מתעלם מכך שנתניהו הפקיע את הפעילות הדיפלומטית והעביר </w:t>
      </w:r>
      <w:bookmarkStart w:id="16067" w:name="_ETM_Q30_191352"/>
      <w:bookmarkEnd w:id="16067"/>
      <w:r>
        <w:rPr>
          <w:rFonts w:hint="cs"/>
          <w:rtl/>
        </w:rPr>
        <w:t xml:space="preserve">אותה לשותפו לדרך מאיר בן שבת </w:t>
      </w:r>
      <w:proofErr w:type="spellStart"/>
      <w:r>
        <w:rPr>
          <w:rFonts w:hint="cs"/>
          <w:rtl/>
        </w:rPr>
        <w:t>במל"ל</w:t>
      </w:r>
      <w:proofErr w:type="spellEnd"/>
      <w:r>
        <w:rPr>
          <w:rFonts w:hint="cs"/>
          <w:rtl/>
        </w:rPr>
        <w:t xml:space="preserve">. ויש עוד הרבה "מילא" </w:t>
      </w:r>
      <w:bookmarkStart w:id="16068" w:name="_ETM_Q30_196475"/>
      <w:bookmarkEnd w:id="16068"/>
      <w:r>
        <w:rPr>
          <w:rFonts w:hint="cs"/>
          <w:rtl/>
        </w:rPr>
        <w:t xml:space="preserve">כאלה, רק שטובה השתיקה בעת הזאת, כי גם לבושה יש גבול. קולו של שר החוץ חייב להישמע </w:t>
      </w:r>
      <w:r w:rsidR="00C552BC">
        <w:rPr>
          <w:rFonts w:hint="cs"/>
          <w:rtl/>
        </w:rPr>
        <w:t>–</w:t>
      </w:r>
      <w:r w:rsidR="00CE41A8">
        <w:rPr>
          <w:rFonts w:hint="cs"/>
          <w:rtl/>
        </w:rPr>
        <w:t xml:space="preserve"> </w:t>
      </w:r>
      <w:r w:rsidR="00C552BC">
        <w:rPr>
          <w:rFonts w:hint="cs"/>
          <w:rtl/>
        </w:rPr>
        <w:t>–</w:t>
      </w:r>
      <w:r>
        <w:rPr>
          <w:rFonts w:hint="cs"/>
          <w:rtl/>
        </w:rPr>
        <w:t xml:space="preserve"> </w:t>
      </w:r>
    </w:p>
    <w:p w:rsidR="00967616" w:rsidRDefault="00967616" w:rsidP="007E7D36">
      <w:pPr>
        <w:rPr>
          <w:rtl/>
        </w:rPr>
      </w:pPr>
    </w:p>
    <w:p w:rsidR="00967616" w:rsidRDefault="00967616" w:rsidP="007E7D36">
      <w:pPr>
        <w:pStyle w:val="af6"/>
        <w:rPr>
          <w:rtl/>
        </w:rPr>
      </w:pPr>
      <w:r w:rsidRPr="003704C5">
        <w:rPr>
          <w:rStyle w:val="TagStyle"/>
          <w:rtl/>
        </w:rPr>
        <w:t xml:space="preserve"> &lt;&lt; יור &gt;&gt;</w:t>
      </w:r>
      <w:r w:rsidRPr="00A34105">
        <w:rPr>
          <w:rStyle w:val="TagStyle"/>
          <w:rtl/>
        </w:rPr>
        <w:t xml:space="preserve"> </w:t>
      </w:r>
      <w:r>
        <w:rPr>
          <w:rtl/>
        </w:rPr>
        <w:t>היו"ר יעקב מרגי:</w:t>
      </w:r>
      <w:r w:rsidRPr="00A34105">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r>
        <w:rPr>
          <w:rFonts w:hint="cs"/>
          <w:rtl/>
        </w:rPr>
        <w:t>נא לסיים</w:t>
      </w:r>
      <w:bookmarkStart w:id="16069" w:name="_ETM_Q30_203802"/>
      <w:bookmarkEnd w:id="16069"/>
      <w:r>
        <w:rPr>
          <w:rFonts w:hint="cs"/>
          <w:rtl/>
        </w:rPr>
        <w:t xml:space="preserve">, בבקשה. </w:t>
      </w:r>
    </w:p>
    <w:p w:rsidR="00967616" w:rsidRDefault="00967616" w:rsidP="007E7D36">
      <w:pPr>
        <w:rPr>
          <w:rtl/>
        </w:rPr>
      </w:pPr>
      <w:bookmarkStart w:id="16070" w:name="_ETM_Q30_204948"/>
      <w:bookmarkStart w:id="16071" w:name="_ETM_Q30_205041"/>
      <w:bookmarkEnd w:id="16070"/>
      <w:bookmarkEnd w:id="16071"/>
    </w:p>
    <w:p w:rsidR="00967616" w:rsidRDefault="00967616" w:rsidP="007E7D36">
      <w:pPr>
        <w:pStyle w:val="-"/>
        <w:rPr>
          <w:rtl/>
        </w:rPr>
      </w:pPr>
      <w:bookmarkStart w:id="16072" w:name="_ETM_Q30_205139"/>
      <w:bookmarkStart w:id="16073" w:name="_ETM_Q30_205232"/>
      <w:bookmarkStart w:id="16074" w:name="ET_speakercontinue_5762_17"/>
      <w:bookmarkEnd w:id="16072"/>
      <w:bookmarkEnd w:id="16073"/>
      <w:r w:rsidRPr="003704C5">
        <w:rPr>
          <w:rStyle w:val="TagStyle"/>
          <w:rtl/>
        </w:rPr>
        <w:t xml:space="preserve"> &lt;&lt; דובר_המשך &gt;&gt;</w:t>
      </w:r>
      <w:r w:rsidRPr="00A34105">
        <w:rPr>
          <w:rStyle w:val="TagStyle"/>
          <w:rtl/>
        </w:rPr>
        <w:t xml:space="preserve"> </w:t>
      </w:r>
      <w:r>
        <w:rPr>
          <w:rtl/>
        </w:rPr>
        <w:t>אלי אבידר (ישראל ביתנו):</w:t>
      </w:r>
      <w:r w:rsidRPr="00A34105">
        <w:rPr>
          <w:rStyle w:val="TagStyle"/>
          <w:rtl/>
        </w:rPr>
        <w:t xml:space="preserve"> </w:t>
      </w:r>
      <w:r w:rsidRPr="003704C5">
        <w:rPr>
          <w:rStyle w:val="TagStyle"/>
          <w:rtl/>
        </w:rPr>
        <w:t>&lt;&lt; דובר_המשך &gt;&gt;</w:t>
      </w:r>
      <w:r>
        <w:rPr>
          <w:rtl/>
        </w:rPr>
        <w:t xml:space="preserve"> </w:t>
      </w:r>
      <w:bookmarkEnd w:id="16074"/>
    </w:p>
    <w:p w:rsidR="00967616" w:rsidRDefault="00967616" w:rsidP="004A1BF2">
      <w:pPr>
        <w:rPr>
          <w:rtl/>
        </w:rPr>
      </w:pPr>
    </w:p>
    <w:p w:rsidR="00552D67" w:rsidRDefault="00C552BC" w:rsidP="007E7D36">
      <w:pPr>
        <w:rPr>
          <w:rtl/>
        </w:rPr>
      </w:pPr>
      <w:r>
        <w:rPr>
          <w:rFonts w:hint="cs"/>
          <w:rtl/>
        </w:rPr>
        <w:t>–</w:t>
      </w:r>
      <w:r w:rsidR="00CE41A8">
        <w:rPr>
          <w:rFonts w:hint="cs"/>
          <w:rtl/>
        </w:rPr>
        <w:t xml:space="preserve"> </w:t>
      </w:r>
      <w:r>
        <w:rPr>
          <w:rFonts w:hint="cs"/>
          <w:rtl/>
        </w:rPr>
        <w:t>–</w:t>
      </w:r>
      <w:r w:rsidR="00967616">
        <w:rPr>
          <w:rFonts w:hint="cs"/>
          <w:rtl/>
        </w:rPr>
        <w:t xml:space="preserve"> והכי חשוב </w:t>
      </w:r>
      <w:r>
        <w:rPr>
          <w:rFonts w:hint="eastAsia"/>
          <w:rtl/>
        </w:rPr>
        <w:t>–</w:t>
      </w:r>
      <w:r w:rsidR="00967616">
        <w:rPr>
          <w:rFonts w:hint="eastAsia"/>
          <w:rtl/>
        </w:rPr>
        <w:t xml:space="preserve"> </w:t>
      </w:r>
      <w:r w:rsidR="00967616">
        <w:rPr>
          <w:rFonts w:hint="cs"/>
          <w:rtl/>
        </w:rPr>
        <w:t>שיאפשר לשירות החוץ המפואר של ישראל</w:t>
      </w:r>
      <w:bookmarkStart w:id="16075" w:name="_ETM_Q30_209579"/>
      <w:bookmarkEnd w:id="16075"/>
      <w:r w:rsidR="00967616">
        <w:rPr>
          <w:rFonts w:hint="cs"/>
          <w:rtl/>
        </w:rPr>
        <w:t xml:space="preserve"> לעבוד. </w:t>
      </w:r>
    </w:p>
    <w:p w:rsidR="00552D67" w:rsidRDefault="00552D67" w:rsidP="007E7D36">
      <w:pPr>
        <w:rPr>
          <w:rtl/>
        </w:rPr>
      </w:pPr>
    </w:p>
    <w:p w:rsidR="00967616" w:rsidRDefault="00967616" w:rsidP="007E7D36">
      <w:pPr>
        <w:rPr>
          <w:rtl/>
        </w:rPr>
      </w:pPr>
      <w:r>
        <w:rPr>
          <w:rFonts w:hint="cs"/>
          <w:rtl/>
        </w:rPr>
        <w:t>חברותיי ו</w:t>
      </w:r>
      <w:r w:rsidR="00552D67">
        <w:rPr>
          <w:rFonts w:hint="cs"/>
          <w:rtl/>
        </w:rPr>
        <w:t xml:space="preserve">חבריי </w:t>
      </w:r>
      <w:r>
        <w:rPr>
          <w:rFonts w:hint="cs"/>
          <w:rtl/>
        </w:rPr>
        <w:t xml:space="preserve">חברי הכנסת, יזמתי הקמת שדולה פרלמנטרית למען הקשר בין ישראל לעם הכורדי. השדולה תפעל לתמיכה בזכויות ובמאבק </w:t>
      </w:r>
      <w:bookmarkStart w:id="16076" w:name="_ETM_Q30_221254"/>
      <w:bookmarkEnd w:id="16076"/>
      <w:r>
        <w:rPr>
          <w:rFonts w:hint="cs"/>
          <w:rtl/>
        </w:rPr>
        <w:t xml:space="preserve">של העם הכורדי ולמניעת ההתעלמות הבין-לאומית מהסוגיה. </w:t>
      </w:r>
      <w:bookmarkStart w:id="16077" w:name="_ETM_Q30_227058"/>
      <w:bookmarkStart w:id="16078" w:name="_ETM_Q30_227132"/>
      <w:bookmarkStart w:id="16079" w:name="_ETM_Q30_227202"/>
      <w:bookmarkStart w:id="16080" w:name="_ETM_Q30_227298"/>
      <w:bookmarkEnd w:id="16077"/>
      <w:bookmarkEnd w:id="16078"/>
      <w:bookmarkEnd w:id="16079"/>
      <w:bookmarkEnd w:id="16080"/>
      <w:r>
        <w:rPr>
          <w:rFonts w:hint="cs"/>
          <w:rtl/>
        </w:rPr>
        <w:t xml:space="preserve">חובה עלינו, כמי שסבלו </w:t>
      </w:r>
      <w:bookmarkStart w:id="16081" w:name="_ETM_Q30_228077"/>
      <w:bookmarkEnd w:id="16081"/>
      <w:r>
        <w:rPr>
          <w:rFonts w:hint="cs"/>
          <w:rtl/>
        </w:rPr>
        <w:t xml:space="preserve">לאורך ההיסטוריה משתיקתם של העמים האחרים, להתייצב </w:t>
      </w:r>
      <w:proofErr w:type="spellStart"/>
      <w:r>
        <w:rPr>
          <w:rFonts w:hint="cs"/>
          <w:rtl/>
        </w:rPr>
        <w:t>לצידם</w:t>
      </w:r>
      <w:proofErr w:type="spellEnd"/>
      <w:r>
        <w:rPr>
          <w:rFonts w:hint="cs"/>
          <w:rtl/>
        </w:rPr>
        <w:t xml:space="preserve"> של </w:t>
      </w:r>
      <w:bookmarkStart w:id="16082" w:name="_ETM_Q30_231661"/>
      <w:bookmarkEnd w:id="16082"/>
      <w:r>
        <w:rPr>
          <w:rFonts w:hint="cs"/>
          <w:rtl/>
        </w:rPr>
        <w:t xml:space="preserve">אחינו הכורדים במאבקם. </w:t>
      </w:r>
    </w:p>
    <w:p w:rsidR="00967616" w:rsidRDefault="00967616" w:rsidP="007E7D36">
      <w:pPr>
        <w:rPr>
          <w:rtl/>
        </w:rPr>
      </w:pPr>
      <w:bookmarkStart w:id="16083" w:name="_ETM_Q30_236844"/>
      <w:bookmarkStart w:id="16084" w:name="_ETM_Q30_236933"/>
      <w:bookmarkEnd w:id="16083"/>
      <w:bookmarkEnd w:id="16084"/>
    </w:p>
    <w:p w:rsidR="00967616" w:rsidRDefault="00967616" w:rsidP="007E7D36">
      <w:pPr>
        <w:rPr>
          <w:rtl/>
        </w:rPr>
      </w:pPr>
      <w:bookmarkStart w:id="16085" w:name="_ETM_Q30_237061"/>
      <w:bookmarkStart w:id="16086" w:name="_ETM_Q30_237134"/>
      <w:bookmarkEnd w:id="16085"/>
      <w:bookmarkEnd w:id="16086"/>
      <w:r>
        <w:rPr>
          <w:rFonts w:hint="cs"/>
          <w:rtl/>
        </w:rPr>
        <w:t xml:space="preserve">אני ממליץ, אדוני היושב-ראש, להעביר את </w:t>
      </w:r>
      <w:bookmarkStart w:id="16087" w:name="_ETM_Q30_237763"/>
      <w:bookmarkEnd w:id="16087"/>
      <w:r>
        <w:rPr>
          <w:rFonts w:hint="cs"/>
          <w:rtl/>
        </w:rPr>
        <w:t xml:space="preserve">המשך הדיון למליאת הכנסת. תודה רבה. </w:t>
      </w:r>
    </w:p>
    <w:p w:rsidR="00967616" w:rsidRDefault="00967616" w:rsidP="007E7D36">
      <w:pPr>
        <w:rPr>
          <w:rtl/>
        </w:rPr>
      </w:pPr>
      <w:bookmarkStart w:id="16088" w:name="_ETM_Q30_241040"/>
      <w:bookmarkStart w:id="16089" w:name="_ETM_Q30_241117"/>
      <w:bookmarkStart w:id="16090" w:name="_ETM_Q30_241208"/>
      <w:bookmarkStart w:id="16091" w:name="_ETM_Q30_241280"/>
      <w:bookmarkEnd w:id="16088"/>
      <w:bookmarkEnd w:id="16089"/>
      <w:bookmarkEnd w:id="16090"/>
      <w:bookmarkEnd w:id="16091"/>
      <w:r>
        <w:rPr>
          <w:rtl/>
        </w:rPr>
        <w:t xml:space="preserve"> </w:t>
      </w:r>
      <w:bookmarkStart w:id="16092" w:name="_ETM_Q30_205819"/>
      <w:bookmarkEnd w:id="16092"/>
    </w:p>
    <w:p w:rsidR="00967616" w:rsidRDefault="00967616" w:rsidP="007E7D36">
      <w:pPr>
        <w:pStyle w:val="af6"/>
        <w:rPr>
          <w:rtl/>
        </w:rPr>
      </w:pPr>
      <w:r w:rsidRPr="003704C5">
        <w:rPr>
          <w:rStyle w:val="TagStyle"/>
          <w:rtl/>
        </w:rPr>
        <w:t xml:space="preserve"> &lt;&lt; יור &gt;&gt;</w:t>
      </w:r>
      <w:r w:rsidRPr="00893872">
        <w:rPr>
          <w:rStyle w:val="TagStyle"/>
          <w:rtl/>
        </w:rPr>
        <w:t xml:space="preserve"> </w:t>
      </w:r>
      <w:r>
        <w:rPr>
          <w:rtl/>
        </w:rPr>
        <w:t>היו"ר יעקב מרגי:</w:t>
      </w:r>
      <w:r w:rsidRPr="00893872">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r>
        <w:rPr>
          <w:rFonts w:hint="cs"/>
          <w:rtl/>
        </w:rPr>
        <w:t xml:space="preserve">תודה רבה. תשיב על ההצעה לסדר-היום סגנית השר חברת </w:t>
      </w:r>
      <w:bookmarkStart w:id="16093" w:name="_ETM_Q30_245575"/>
      <w:bookmarkEnd w:id="16093"/>
      <w:r>
        <w:rPr>
          <w:rFonts w:hint="cs"/>
          <w:rtl/>
        </w:rPr>
        <w:t xml:space="preserve">הכנסת ציפי חוטובלי. בבקשה. </w:t>
      </w:r>
      <w:bookmarkStart w:id="16094" w:name="_ETM_Q30_251574"/>
      <w:bookmarkEnd w:id="16094"/>
    </w:p>
    <w:p w:rsidR="00967616" w:rsidRDefault="00967616" w:rsidP="007E7D36">
      <w:pPr>
        <w:rPr>
          <w:rtl/>
        </w:rPr>
      </w:pPr>
      <w:bookmarkStart w:id="16095" w:name="_ETM_Q30_251637"/>
      <w:bookmarkStart w:id="16096" w:name="_ETM_Q30_253326"/>
      <w:bookmarkStart w:id="16097" w:name="_ETM_Q30_253376"/>
      <w:bookmarkEnd w:id="16095"/>
      <w:bookmarkEnd w:id="16096"/>
      <w:bookmarkEnd w:id="16097"/>
    </w:p>
    <w:p w:rsidR="00967616" w:rsidRDefault="00967616" w:rsidP="007E7D36">
      <w:pPr>
        <w:pStyle w:val="a4"/>
        <w:rPr>
          <w:rtl/>
        </w:rPr>
      </w:pPr>
      <w:bookmarkStart w:id="16098" w:name="ET_speaker_5492_18"/>
      <w:r w:rsidRPr="003704C5">
        <w:rPr>
          <w:rStyle w:val="TagStyle"/>
          <w:rtl/>
        </w:rPr>
        <w:t xml:space="preserve"> &lt;&lt; דובר &gt;&gt;</w:t>
      </w:r>
      <w:r w:rsidRPr="00A34105">
        <w:rPr>
          <w:rStyle w:val="TagStyle"/>
          <w:rtl/>
        </w:rPr>
        <w:t xml:space="preserve"> </w:t>
      </w:r>
      <w:bookmarkStart w:id="16099" w:name="_Toc23973410"/>
      <w:bookmarkStart w:id="16100" w:name="_Toc23974009"/>
      <w:r>
        <w:rPr>
          <w:rtl/>
        </w:rPr>
        <w:t>סגנית שר החוץ ציפי חוטובלי:</w:t>
      </w:r>
      <w:bookmarkEnd w:id="16099"/>
      <w:bookmarkEnd w:id="16100"/>
      <w:r w:rsidRPr="00A34105">
        <w:rPr>
          <w:rStyle w:val="TagStyle"/>
          <w:rtl/>
        </w:rPr>
        <w:t xml:space="preserve"> </w:t>
      </w:r>
      <w:r w:rsidRPr="003704C5">
        <w:rPr>
          <w:rStyle w:val="TagStyle"/>
          <w:rtl/>
        </w:rPr>
        <w:t>&lt;&lt; דובר &gt;&gt;</w:t>
      </w:r>
      <w:r>
        <w:rPr>
          <w:rtl/>
        </w:rPr>
        <w:t xml:space="preserve"> </w:t>
      </w:r>
      <w:bookmarkEnd w:id="16098"/>
    </w:p>
    <w:p w:rsidR="00967616" w:rsidRDefault="00967616" w:rsidP="004A1BF2">
      <w:pPr>
        <w:rPr>
          <w:rtl/>
        </w:rPr>
      </w:pPr>
    </w:p>
    <w:p w:rsidR="00967616" w:rsidRDefault="00967616" w:rsidP="007E7D36">
      <w:pPr>
        <w:rPr>
          <w:rtl/>
        </w:rPr>
      </w:pPr>
      <w:bookmarkStart w:id="16101" w:name="_ETM_Q30_258649"/>
      <w:bookmarkStart w:id="16102" w:name="_ETM_Q30_258918"/>
      <w:bookmarkStart w:id="16103" w:name="_ETM_Q30_258964"/>
      <w:bookmarkEnd w:id="16101"/>
      <w:bookmarkEnd w:id="16102"/>
      <w:bookmarkEnd w:id="16103"/>
      <w:r>
        <w:rPr>
          <w:rtl/>
        </w:rPr>
        <w:t xml:space="preserve"> </w:t>
      </w:r>
      <w:r>
        <w:rPr>
          <w:rFonts w:hint="cs"/>
          <w:rtl/>
        </w:rPr>
        <w:t xml:space="preserve">חבר הכנסת אבידר, אני רוצה </w:t>
      </w:r>
      <w:bookmarkStart w:id="16104" w:name="_ETM_Q30_266119"/>
      <w:bookmarkEnd w:id="16104"/>
      <w:r>
        <w:rPr>
          <w:rFonts w:hint="cs"/>
          <w:rtl/>
        </w:rPr>
        <w:t>להגיד שאין מקום להשתלחות הפרועה הזאת בשר החוץ</w:t>
      </w:r>
      <w:bookmarkStart w:id="16105" w:name="_ETM_Q30_268410"/>
      <w:bookmarkEnd w:id="16105"/>
      <w:r>
        <w:rPr>
          <w:rFonts w:hint="cs"/>
          <w:rtl/>
        </w:rPr>
        <w:t xml:space="preserve"> ישראל כץ. אני רוצה לומר לך שהשר ישראל כץ</w:t>
      </w:r>
      <w:bookmarkStart w:id="16106" w:name="_ETM_Q30_273266"/>
      <w:bookmarkEnd w:id="16106"/>
      <w:r>
        <w:rPr>
          <w:rFonts w:hint="cs"/>
          <w:rtl/>
        </w:rPr>
        <w:t xml:space="preserve"> עושה לילות כימים. אנחנו שותפים במאמץ להצלת משרד החוץ</w:t>
      </w:r>
      <w:r w:rsidRPr="002545AF">
        <w:rPr>
          <w:rFonts w:hint="cs"/>
          <w:rtl/>
        </w:rPr>
        <w:t xml:space="preserve"> </w:t>
      </w:r>
      <w:r>
        <w:rPr>
          <w:rFonts w:hint="cs"/>
          <w:rtl/>
        </w:rPr>
        <w:t xml:space="preserve">מהמצב </w:t>
      </w:r>
      <w:proofErr w:type="spellStart"/>
      <w:r>
        <w:rPr>
          <w:rFonts w:hint="cs"/>
          <w:rtl/>
        </w:rPr>
        <w:t>המשברי</w:t>
      </w:r>
      <w:proofErr w:type="spellEnd"/>
      <w:r>
        <w:rPr>
          <w:rFonts w:hint="cs"/>
          <w:rtl/>
        </w:rPr>
        <w:t>; אני אדבר על זה בהצעה לסדר-היום הבאה</w:t>
      </w:r>
      <w:bookmarkStart w:id="16107" w:name="_ETM_Q30_281248"/>
      <w:bookmarkEnd w:id="16107"/>
      <w:r>
        <w:rPr>
          <w:rFonts w:hint="cs"/>
          <w:rtl/>
        </w:rPr>
        <w:t xml:space="preserve">. בוא נהיה עניינים. יש כאן נושא חשוב; יש כאן </w:t>
      </w:r>
      <w:bookmarkStart w:id="16108" w:name="_ETM_Q30_283041"/>
      <w:bookmarkEnd w:id="16108"/>
      <w:r>
        <w:rPr>
          <w:rFonts w:hint="cs"/>
          <w:rtl/>
        </w:rPr>
        <w:t xml:space="preserve">נושא שיש בו אמירה מוסרית. אני שותפה לדברים שנאמרו כאן; </w:t>
      </w:r>
      <w:bookmarkStart w:id="16109" w:name="_ETM_Q30_286563"/>
      <w:bookmarkEnd w:id="16109"/>
      <w:r>
        <w:rPr>
          <w:rFonts w:hint="cs"/>
          <w:rtl/>
        </w:rPr>
        <w:t xml:space="preserve">משרד החוץ הישראלי שותף לדברים שנאמרו כאן. ראש ממשלת ישראל </w:t>
      </w:r>
      <w:bookmarkStart w:id="16110" w:name="_ETM_Q30_289853"/>
      <w:bookmarkEnd w:id="16110"/>
      <w:r>
        <w:rPr>
          <w:rFonts w:hint="cs"/>
          <w:rtl/>
        </w:rPr>
        <w:t xml:space="preserve">גינה בתוקף את הפלישה הטורקית. אני חושבת שהצהרתו מראשית אוקטובר </w:t>
      </w:r>
      <w:bookmarkStart w:id="16111" w:name="_ETM_Q30_297146"/>
      <w:bookmarkEnd w:id="16111"/>
      <w:r>
        <w:rPr>
          <w:rFonts w:hint="cs"/>
          <w:rtl/>
        </w:rPr>
        <w:t xml:space="preserve">הייתה ברורה. ראש הממשלה אמר כי ישראל מגנה בתוקף את </w:t>
      </w:r>
      <w:bookmarkStart w:id="16112" w:name="_ETM_Q30_300872"/>
      <w:bookmarkEnd w:id="16112"/>
      <w:r>
        <w:rPr>
          <w:rFonts w:hint="cs"/>
          <w:rtl/>
        </w:rPr>
        <w:t xml:space="preserve">הפלישה הצבאית של טורקיה למחוזות הכורדים בסוריה ומזהירה </w:t>
      </w:r>
      <w:bookmarkStart w:id="16113" w:name="_ETM_Q30_305132"/>
      <w:bookmarkEnd w:id="16113"/>
      <w:r>
        <w:rPr>
          <w:rFonts w:hint="cs"/>
          <w:rtl/>
        </w:rPr>
        <w:t xml:space="preserve">מפני טיהור אתני של הכורדים בידי הטורקים ועושי דברם. </w:t>
      </w:r>
      <w:bookmarkStart w:id="16114" w:name="_ETM_Q30_311596"/>
      <w:bookmarkStart w:id="16115" w:name="_ETM_Q30_271379"/>
      <w:bookmarkStart w:id="16116" w:name="_ETM_Q30_271444"/>
      <w:bookmarkStart w:id="16117" w:name="_ETM_Q30_269983"/>
      <w:bookmarkStart w:id="16118" w:name="_ETM_Q30_271572"/>
      <w:bookmarkStart w:id="16119" w:name="_ETM_Q30_271651"/>
      <w:bookmarkEnd w:id="16114"/>
      <w:bookmarkEnd w:id="16115"/>
      <w:bookmarkEnd w:id="16116"/>
      <w:bookmarkEnd w:id="16117"/>
      <w:bookmarkEnd w:id="16118"/>
      <w:bookmarkEnd w:id="16119"/>
      <w:r>
        <w:rPr>
          <w:rFonts w:hint="cs"/>
          <w:rtl/>
        </w:rPr>
        <w:t xml:space="preserve">בנוסף אמר ראש הממשלה בקול צלול וברור שישראל תעניק סיוע לכורדים בכל האמצעים העומדים לרשותה. </w:t>
      </w:r>
      <w:bookmarkStart w:id="16120" w:name="_ETM_Q30_321003"/>
      <w:bookmarkEnd w:id="16120"/>
    </w:p>
    <w:p w:rsidR="00967616" w:rsidRDefault="00967616" w:rsidP="007E7D36">
      <w:pPr>
        <w:rPr>
          <w:rtl/>
        </w:rPr>
      </w:pPr>
    </w:p>
    <w:p w:rsidR="00967616" w:rsidRDefault="00967616" w:rsidP="007E7D36">
      <w:pPr>
        <w:rPr>
          <w:rtl/>
        </w:rPr>
      </w:pPr>
      <w:r>
        <w:rPr>
          <w:rFonts w:hint="cs"/>
          <w:rtl/>
        </w:rPr>
        <w:t xml:space="preserve">עכשיו, בוא נתחיל </w:t>
      </w:r>
      <w:r w:rsidR="00C552BC">
        <w:rPr>
          <w:rFonts w:hint="eastAsia"/>
          <w:rtl/>
        </w:rPr>
        <w:t>–</w:t>
      </w:r>
      <w:r>
        <w:rPr>
          <w:rFonts w:hint="eastAsia"/>
          <w:rtl/>
        </w:rPr>
        <w:t xml:space="preserve"> </w:t>
      </w:r>
      <w:r>
        <w:rPr>
          <w:rFonts w:hint="cs"/>
          <w:rtl/>
        </w:rPr>
        <w:t>עבר, הווה, עתיד.</w:t>
      </w:r>
      <w:bookmarkStart w:id="16121" w:name="_ETM_Q30_323694"/>
      <w:bookmarkStart w:id="16122" w:name="_ETM_Q30_323765"/>
      <w:bookmarkStart w:id="16123" w:name="_ETM_Q30_323863"/>
      <w:bookmarkStart w:id="16124" w:name="_ETM_Q30_323929"/>
      <w:bookmarkEnd w:id="16121"/>
      <w:bookmarkEnd w:id="16122"/>
      <w:bookmarkEnd w:id="16123"/>
      <w:bookmarkEnd w:id="16124"/>
      <w:r>
        <w:rPr>
          <w:rFonts w:hint="cs"/>
          <w:rtl/>
        </w:rPr>
        <w:t xml:space="preserve"> לישראל </w:t>
      </w:r>
      <w:r w:rsidR="00552D67">
        <w:rPr>
          <w:rFonts w:hint="cs"/>
          <w:rtl/>
        </w:rPr>
        <w:t xml:space="preserve">יש </w:t>
      </w:r>
      <w:r>
        <w:rPr>
          <w:rFonts w:hint="cs"/>
          <w:rtl/>
        </w:rPr>
        <w:t xml:space="preserve">קשרי ידידות היסטוריים עם העם הכורדי זה שנים ארוכות. </w:t>
      </w:r>
      <w:bookmarkStart w:id="16125" w:name="_ETM_Q30_328349"/>
      <w:bookmarkEnd w:id="16125"/>
      <w:r>
        <w:rPr>
          <w:rFonts w:hint="cs"/>
          <w:rtl/>
        </w:rPr>
        <w:t xml:space="preserve">קשרים אלו נשענים על אינטרסים משותפים רבים ומגוונים. ואכן, בישראל </w:t>
      </w:r>
      <w:bookmarkStart w:id="16126" w:name="_ETM_Q30_332903"/>
      <w:bookmarkEnd w:id="16126"/>
      <w:r>
        <w:rPr>
          <w:rFonts w:hint="cs"/>
          <w:rtl/>
        </w:rPr>
        <w:t xml:space="preserve">חיה קהילה גדולה של יהודים יוצאי כורדיסטן ששמרו במשך שנים </w:t>
      </w:r>
      <w:bookmarkStart w:id="16127" w:name="_ETM_Q30_335770"/>
      <w:bookmarkEnd w:id="16127"/>
      <w:r>
        <w:rPr>
          <w:rFonts w:hint="cs"/>
          <w:rtl/>
        </w:rPr>
        <w:t xml:space="preserve">רבות על המסורת ועל הקשרים עם מקום המוצא. </w:t>
      </w:r>
      <w:bookmarkStart w:id="16128" w:name="_ETM_Q30_343629"/>
      <w:bookmarkStart w:id="16129" w:name="_ETM_Q30_343840"/>
      <w:bookmarkStart w:id="16130" w:name="_ETM_Q30_343890"/>
      <w:bookmarkStart w:id="16131" w:name="_ETM_Q30_343934"/>
      <w:bookmarkEnd w:id="16128"/>
      <w:bookmarkEnd w:id="16129"/>
      <w:bookmarkEnd w:id="16130"/>
      <w:bookmarkEnd w:id="16131"/>
      <w:r>
        <w:rPr>
          <w:rFonts w:hint="cs"/>
          <w:rtl/>
        </w:rPr>
        <w:t xml:space="preserve">אבל לישראל </w:t>
      </w:r>
      <w:bookmarkStart w:id="16132" w:name="_ETM_Q30_341074"/>
      <w:bookmarkEnd w:id="16132"/>
      <w:r>
        <w:rPr>
          <w:rFonts w:hint="cs"/>
          <w:rtl/>
        </w:rPr>
        <w:t xml:space="preserve">יש אכן אינטרס מובהק לשמור על כוחם של הכורדים והמיעוטים </w:t>
      </w:r>
      <w:bookmarkStart w:id="16133" w:name="_ETM_Q30_347099"/>
      <w:bookmarkEnd w:id="16133"/>
      <w:r>
        <w:rPr>
          <w:rFonts w:hint="cs"/>
          <w:rtl/>
        </w:rPr>
        <w:t xml:space="preserve">הנוספים באזור צפון סוריה כגורמים מתונים ופרו-מערביים </w:t>
      </w:r>
      <w:bookmarkStart w:id="16134" w:name="_ETM_Q30_349950"/>
      <w:bookmarkEnd w:id="16134"/>
      <w:r>
        <w:rPr>
          <w:rFonts w:hint="cs"/>
          <w:rtl/>
        </w:rPr>
        <w:t xml:space="preserve">שהוכיחו את </w:t>
      </w:r>
      <w:proofErr w:type="spellStart"/>
      <w:r>
        <w:rPr>
          <w:rFonts w:hint="cs"/>
          <w:rtl/>
        </w:rPr>
        <w:t>נכסיותם</w:t>
      </w:r>
      <w:proofErr w:type="spellEnd"/>
      <w:r>
        <w:rPr>
          <w:rFonts w:hint="cs"/>
          <w:rtl/>
        </w:rPr>
        <w:t xml:space="preserve"> פעמים רבות לאורך השנים, במיוחד בזמן הלחימה </w:t>
      </w:r>
      <w:bookmarkStart w:id="16135" w:name="_ETM_Q30_356479"/>
      <w:bookmarkEnd w:id="16135"/>
      <w:r>
        <w:rPr>
          <w:rFonts w:hint="cs"/>
          <w:rtl/>
        </w:rPr>
        <w:t xml:space="preserve">נגד דאעש. במהלך המאבק בארגון הטרור דאעש הכורדים הקריבו </w:t>
      </w:r>
      <w:bookmarkStart w:id="16136" w:name="_ETM_Q30_361151"/>
      <w:bookmarkEnd w:id="16136"/>
      <w:r>
        <w:rPr>
          <w:rFonts w:hint="cs"/>
          <w:rtl/>
        </w:rPr>
        <w:t xml:space="preserve">אלפים מלוחמיהם, וללא פעילותם ספק גדול אם דאעש היה </w:t>
      </w:r>
      <w:bookmarkStart w:id="16137" w:name="_ETM_Q30_365372"/>
      <w:bookmarkEnd w:id="16137"/>
      <w:r>
        <w:rPr>
          <w:rFonts w:hint="cs"/>
          <w:rtl/>
        </w:rPr>
        <w:t xml:space="preserve">מנוצח. </w:t>
      </w:r>
    </w:p>
    <w:p w:rsidR="00967616" w:rsidRDefault="00967616" w:rsidP="007E7D36">
      <w:pPr>
        <w:rPr>
          <w:rtl/>
        </w:rPr>
      </w:pPr>
      <w:bookmarkStart w:id="16138" w:name="_ETM_Q30_367460"/>
      <w:bookmarkStart w:id="16139" w:name="_ETM_Q30_367521"/>
      <w:bookmarkEnd w:id="16138"/>
      <w:bookmarkEnd w:id="16139"/>
    </w:p>
    <w:p w:rsidR="00967616" w:rsidRDefault="00967616" w:rsidP="007E7D36">
      <w:pPr>
        <w:rPr>
          <w:rtl/>
        </w:rPr>
      </w:pPr>
      <w:bookmarkStart w:id="16140" w:name="_ETM_Q30_367653"/>
      <w:bookmarkStart w:id="16141" w:name="_ETM_Q30_367713"/>
      <w:bookmarkEnd w:id="16140"/>
      <w:bookmarkEnd w:id="16141"/>
      <w:r>
        <w:rPr>
          <w:rFonts w:hint="cs"/>
          <w:rtl/>
        </w:rPr>
        <w:t xml:space="preserve">ההתמוטטות האפשרית של האחיזה הכורדית בצפון סוריה הינה תרחיש </w:t>
      </w:r>
      <w:bookmarkStart w:id="16142" w:name="_ETM_Q30_371551"/>
      <w:bookmarkEnd w:id="16142"/>
      <w:r>
        <w:rPr>
          <w:rFonts w:hint="cs"/>
          <w:rtl/>
        </w:rPr>
        <w:t xml:space="preserve">שלילי ומסוכן מבחינת ישראל. ברור לחלוטין שאירוע כזה יביא להתחזקות </w:t>
      </w:r>
      <w:bookmarkStart w:id="16143" w:name="_ETM_Q30_375173"/>
      <w:bookmarkEnd w:id="16143"/>
      <w:r>
        <w:rPr>
          <w:rFonts w:hint="cs"/>
          <w:rtl/>
        </w:rPr>
        <w:t xml:space="preserve">גורמים שליליים באזור בראשות איראן. </w:t>
      </w:r>
      <w:bookmarkStart w:id="16144" w:name="_ETM_Q30_380222"/>
      <w:bookmarkStart w:id="16145" w:name="_ETM_Q30_380278"/>
      <w:bookmarkStart w:id="16146" w:name="_ETM_Q30_380414"/>
      <w:bookmarkStart w:id="16147" w:name="_ETM_Q30_380551"/>
      <w:bookmarkEnd w:id="16144"/>
      <w:bookmarkEnd w:id="16145"/>
      <w:bookmarkEnd w:id="16146"/>
      <w:bookmarkEnd w:id="16147"/>
      <w:r>
        <w:rPr>
          <w:rFonts w:hint="cs"/>
          <w:rtl/>
        </w:rPr>
        <w:t xml:space="preserve">מאז תחילת הפלישה הטורקית לצפון </w:t>
      </w:r>
      <w:bookmarkStart w:id="16148" w:name="_ETM_Q30_382442"/>
      <w:bookmarkEnd w:id="16148"/>
      <w:r>
        <w:rPr>
          <w:rFonts w:hint="cs"/>
          <w:rtl/>
        </w:rPr>
        <w:t xml:space="preserve">סוריה ישראל קיבלה פניות רבות לסיוע, בעיקר בתחום המדיני וההומניטרי. </w:t>
      </w:r>
      <w:bookmarkStart w:id="16149" w:name="_ETM_Q30_385229"/>
      <w:bookmarkEnd w:id="16149"/>
      <w:r>
        <w:rPr>
          <w:rFonts w:hint="cs"/>
          <w:rtl/>
        </w:rPr>
        <w:t xml:space="preserve">זאת, עקב הריגתם של מאות אזרחים, פציעתם של אלפים ועקירתם </w:t>
      </w:r>
      <w:bookmarkStart w:id="16150" w:name="_ETM_Q30_391782"/>
      <w:bookmarkEnd w:id="16150"/>
      <w:r>
        <w:rPr>
          <w:rFonts w:hint="cs"/>
          <w:rtl/>
        </w:rPr>
        <w:t xml:space="preserve">של מאות אלפי אזרחים. אנו מזדהים עם המצוקה הקשה של </w:t>
      </w:r>
      <w:bookmarkStart w:id="16151" w:name="_ETM_Q30_396075"/>
      <w:bookmarkEnd w:id="16151"/>
      <w:r>
        <w:rPr>
          <w:rFonts w:hint="cs"/>
          <w:rtl/>
        </w:rPr>
        <w:t xml:space="preserve">הכורדים ואנו מסייעים להם במגוון ערוצים. </w:t>
      </w:r>
    </w:p>
    <w:p w:rsidR="00967616" w:rsidRDefault="00967616" w:rsidP="007E7D36">
      <w:pPr>
        <w:rPr>
          <w:rtl/>
        </w:rPr>
      </w:pPr>
      <w:bookmarkStart w:id="16152" w:name="_ETM_Q30_400499"/>
      <w:bookmarkStart w:id="16153" w:name="_ETM_Q30_400560"/>
      <w:bookmarkEnd w:id="16152"/>
      <w:bookmarkEnd w:id="16153"/>
    </w:p>
    <w:p w:rsidR="00967616" w:rsidRDefault="00967616" w:rsidP="007E7D36">
      <w:pPr>
        <w:rPr>
          <w:rtl/>
        </w:rPr>
      </w:pPr>
      <w:bookmarkStart w:id="16154" w:name="_ETM_Q30_400669"/>
      <w:bookmarkStart w:id="16155" w:name="_ETM_Q30_400747"/>
      <w:bookmarkEnd w:id="16154"/>
      <w:bookmarkEnd w:id="16155"/>
      <w:r>
        <w:rPr>
          <w:rFonts w:hint="cs"/>
          <w:rtl/>
        </w:rPr>
        <w:t xml:space="preserve">אני רוצה לומר כמה </w:t>
      </w:r>
      <w:bookmarkStart w:id="16156" w:name="_ETM_Q30_400540"/>
      <w:bookmarkEnd w:id="16156"/>
      <w:r>
        <w:rPr>
          <w:rFonts w:hint="cs"/>
          <w:rtl/>
        </w:rPr>
        <w:t xml:space="preserve">דברים. קודם כול, כמובן, המציאות שאנחנו נמצאים בתוכה היא עדיין מציאות מתהווה בעקבות ההסכם </w:t>
      </w:r>
      <w:bookmarkStart w:id="16157" w:name="_ETM_Q30_411644"/>
      <w:bookmarkEnd w:id="16157"/>
      <w:r>
        <w:rPr>
          <w:rFonts w:hint="cs"/>
          <w:rtl/>
        </w:rPr>
        <w:t xml:space="preserve">האמריקני. יש דיאלוג עם האמריקנים, חבר הכנסת האוזר. אנחנו אומרים את האמת שלנו בחדרים המדיניים לגבי הכורדים ואנחנו גאים בעמידה שלנו לצד העם הכורדי. יש פה עמידה מוסרית, ואני חושבת שהקול הזה נשמע היום בכנסת ישראל. </w:t>
      </w:r>
    </w:p>
    <w:p w:rsidR="00967616" w:rsidRDefault="00967616" w:rsidP="007E7D36">
      <w:pPr>
        <w:rPr>
          <w:rtl/>
        </w:rPr>
      </w:pPr>
    </w:p>
    <w:p w:rsidR="00967616" w:rsidRDefault="00967616" w:rsidP="007E7D36">
      <w:pPr>
        <w:rPr>
          <w:rtl/>
        </w:rPr>
      </w:pPr>
      <w:r>
        <w:rPr>
          <w:rFonts w:hint="cs"/>
          <w:rtl/>
        </w:rPr>
        <w:t xml:space="preserve">לגבי </w:t>
      </w:r>
      <w:bookmarkStart w:id="16158" w:name="_ETM_Q30_433902"/>
      <w:bookmarkEnd w:id="16158"/>
      <w:r>
        <w:rPr>
          <w:rFonts w:hint="cs"/>
          <w:rtl/>
        </w:rPr>
        <w:t xml:space="preserve">המגוון של הפעולות והאפשרויות, אני חושבת שכל מגישי ההצעה לסדר-היום הם אנשים רציניים, אנשים עם רקע והבנה איך פועלת מדינת </w:t>
      </w:r>
      <w:bookmarkStart w:id="16159" w:name="_ETM_Q30_443789"/>
      <w:bookmarkEnd w:id="16159"/>
      <w:r>
        <w:rPr>
          <w:rFonts w:hint="cs"/>
          <w:rtl/>
        </w:rPr>
        <w:t>ישראל בשלל ערוציה. אני חושבת שכאן, באולם הזה, אני לא יכולה לפרט את כל הדר</w:t>
      </w:r>
      <w:bookmarkStart w:id="16160" w:name="_ETM_Q30_450236"/>
      <w:bookmarkEnd w:id="16160"/>
      <w:r>
        <w:rPr>
          <w:rFonts w:hint="cs"/>
          <w:rtl/>
        </w:rPr>
        <w:t xml:space="preserve">כים שבהם יש לישראל את היכולת לסייע לכורדים. כמובן, חשוב </w:t>
      </w:r>
      <w:bookmarkStart w:id="16161" w:name="_ETM_Q30_454232"/>
      <w:bookmarkEnd w:id="16161"/>
      <w:r>
        <w:rPr>
          <w:rFonts w:hint="cs"/>
          <w:rtl/>
        </w:rPr>
        <w:t xml:space="preserve">לנו גם לא לגרום להם נזק. גם השותפות הזאת איתנו לא תמיד מועילה להם במרחב שהם פועלים בתוכו, ואנחנו רוצים כאן, באמת </w:t>
      </w:r>
      <w:r w:rsidR="00C552BC">
        <w:rPr>
          <w:rFonts w:hint="eastAsia"/>
          <w:rtl/>
        </w:rPr>
        <w:t>–</w:t>
      </w:r>
      <w:r>
        <w:rPr>
          <w:rFonts w:hint="eastAsia"/>
          <w:rtl/>
        </w:rPr>
        <w:t xml:space="preserve"> </w:t>
      </w:r>
      <w:r>
        <w:rPr>
          <w:rFonts w:hint="cs"/>
          <w:rtl/>
        </w:rPr>
        <w:t xml:space="preserve">גם כל הארגונים שפנו אלינו, אל משרד החוץ, אנחנו תמיד הפנינו אותם לדרך להעביר את הסיוע ההומניטרי. גם ברמה המדינית יש פעילות בנושא הזה, ויש כמובן אפיקים שהם </w:t>
      </w:r>
      <w:bookmarkStart w:id="16162" w:name="_ETM_Q30_482143"/>
      <w:bookmarkEnd w:id="16162"/>
      <w:r>
        <w:rPr>
          <w:rFonts w:hint="cs"/>
          <w:rtl/>
        </w:rPr>
        <w:t xml:space="preserve">לא לדיון במליאה, וראוי לדעתי לדון בהם במסגרת הדיונים בוועדת החוץ והביטחון. </w:t>
      </w:r>
    </w:p>
    <w:p w:rsidR="00967616" w:rsidRDefault="00967616" w:rsidP="007E7D36">
      <w:pPr>
        <w:rPr>
          <w:rtl/>
        </w:rPr>
      </w:pPr>
    </w:p>
    <w:p w:rsidR="00967616" w:rsidRDefault="00967616" w:rsidP="007E7D36">
      <w:pPr>
        <w:rPr>
          <w:rtl/>
        </w:rPr>
      </w:pPr>
      <w:r>
        <w:rPr>
          <w:rFonts w:hint="cs"/>
          <w:rtl/>
        </w:rPr>
        <w:t xml:space="preserve">אמרתי לחברי חבר הכנסת גדעון סער </w:t>
      </w:r>
      <w:r w:rsidR="00C552BC">
        <w:rPr>
          <w:rFonts w:hint="eastAsia"/>
          <w:rtl/>
        </w:rPr>
        <w:t>–</w:t>
      </w:r>
      <w:r>
        <w:rPr>
          <w:rFonts w:hint="cs"/>
          <w:rtl/>
        </w:rPr>
        <w:t xml:space="preserve"> במסגרת </w:t>
      </w:r>
      <w:bookmarkStart w:id="16163" w:name="_ETM_Q30_491557"/>
      <w:bookmarkEnd w:id="16163"/>
      <w:r>
        <w:rPr>
          <w:rFonts w:hint="cs"/>
          <w:rtl/>
        </w:rPr>
        <w:t xml:space="preserve">תפקידך כיו"ר ועדת משנה למדיניות חוץ והסברה לדעתי </w:t>
      </w:r>
      <w:bookmarkStart w:id="16164" w:name="_ETM_Q30_496294"/>
      <w:bookmarkEnd w:id="16164"/>
      <w:r>
        <w:rPr>
          <w:rFonts w:hint="cs"/>
          <w:rtl/>
        </w:rPr>
        <w:t xml:space="preserve">כן ראוי לקיים בתת-הוועדה, ועדת המשנה החשובה הזאת, </w:t>
      </w:r>
      <w:bookmarkStart w:id="16165" w:name="_ETM_Q30_499912"/>
      <w:bookmarkEnd w:id="16165"/>
      <w:r>
        <w:rPr>
          <w:rFonts w:hint="cs"/>
          <w:rtl/>
        </w:rPr>
        <w:t xml:space="preserve">דיון, אם אתם רוצים שיביאו לשם אנשים רציניים, </w:t>
      </w:r>
      <w:bookmarkStart w:id="16166" w:name="_ETM_Q30_504733"/>
      <w:bookmarkEnd w:id="16166"/>
      <w:r>
        <w:rPr>
          <w:rFonts w:hint="cs"/>
          <w:rtl/>
        </w:rPr>
        <w:t xml:space="preserve">מקצועיים, שיוכלו לחשוף דברים שלא יכולים להיאמר כאן בפורום הזה. </w:t>
      </w:r>
    </w:p>
    <w:p w:rsidR="00967616" w:rsidRDefault="00967616" w:rsidP="007E7D36">
      <w:pPr>
        <w:rPr>
          <w:rtl/>
        </w:rPr>
      </w:pPr>
      <w:bookmarkStart w:id="16167" w:name="_ETM_Q30_507951"/>
      <w:bookmarkStart w:id="16168" w:name="_ETM_Q30_508032"/>
      <w:bookmarkEnd w:id="16167"/>
      <w:bookmarkEnd w:id="16168"/>
    </w:p>
    <w:p w:rsidR="00967616" w:rsidRDefault="00967616" w:rsidP="007E7D36">
      <w:pPr>
        <w:rPr>
          <w:rtl/>
        </w:rPr>
      </w:pPr>
      <w:r>
        <w:rPr>
          <w:rFonts w:hint="cs"/>
          <w:rtl/>
        </w:rPr>
        <w:t xml:space="preserve">באשר לאמירה המוסרית, בעיניי, מה שנעשה כאן </w:t>
      </w:r>
      <w:r w:rsidR="00C552BC">
        <w:rPr>
          <w:rFonts w:hint="eastAsia"/>
          <w:rtl/>
        </w:rPr>
        <w:t>–</w:t>
      </w:r>
      <w:r w:rsidR="00631310">
        <w:rPr>
          <w:rFonts w:hint="cs"/>
          <w:rtl/>
        </w:rPr>
        <w:t xml:space="preserve"> </w:t>
      </w:r>
      <w:r>
        <w:rPr>
          <w:rFonts w:hint="cs"/>
          <w:rtl/>
        </w:rPr>
        <w:t xml:space="preserve">זאת בדיוק האמירה. באשר לדברים שאתה </w:t>
      </w:r>
      <w:bookmarkStart w:id="16169" w:name="_ETM_Q30_515403"/>
      <w:bookmarkEnd w:id="16169"/>
      <w:r>
        <w:rPr>
          <w:rFonts w:hint="cs"/>
          <w:rtl/>
        </w:rPr>
        <w:t xml:space="preserve">אמרת, חבר הכנסת האוזר, אני אומרת, כשראש המדינה אומר </w:t>
      </w:r>
      <w:bookmarkStart w:id="16170" w:name="_ETM_Q30_517404"/>
      <w:bookmarkEnd w:id="16170"/>
      <w:r>
        <w:rPr>
          <w:rFonts w:hint="cs"/>
          <w:rtl/>
        </w:rPr>
        <w:t>דברים כל כך ברורים, תוקף בנחרצות את הפלישה ה</w:t>
      </w:r>
      <w:bookmarkStart w:id="16171" w:name="_ETM_Q30_521145"/>
      <w:bookmarkEnd w:id="16171"/>
      <w:r>
        <w:rPr>
          <w:rFonts w:hint="cs"/>
          <w:rtl/>
        </w:rPr>
        <w:t>טורקית ואת המעשים הקשים שנעשים נגד הכורד</w:t>
      </w:r>
      <w:bookmarkStart w:id="16172" w:name="_ETM_Q30_525593"/>
      <w:bookmarkEnd w:id="16172"/>
      <w:r>
        <w:rPr>
          <w:rFonts w:hint="cs"/>
          <w:rtl/>
        </w:rPr>
        <w:t xml:space="preserve">ים, אני חושבת שאין דבר חשוב מזה שהדברים מתחילים מלמעלה ועוברים דרך כל השדרה; בוודאי </w:t>
      </w:r>
      <w:bookmarkStart w:id="16173" w:name="_ETM_Q30_533080"/>
      <w:bookmarkEnd w:id="16173"/>
      <w:r>
        <w:rPr>
          <w:rFonts w:hint="cs"/>
          <w:rtl/>
        </w:rPr>
        <w:t>אנחנו, משרד החוץ, חושבים כך.</w:t>
      </w:r>
    </w:p>
    <w:p w:rsidR="00967616" w:rsidRDefault="00967616" w:rsidP="007E7D36">
      <w:pPr>
        <w:rPr>
          <w:rtl/>
        </w:rPr>
      </w:pPr>
    </w:p>
    <w:p w:rsidR="00967616" w:rsidRDefault="00967616" w:rsidP="007E7D36">
      <w:pPr>
        <w:pStyle w:val="af5"/>
        <w:rPr>
          <w:rtl/>
        </w:rPr>
      </w:pPr>
      <w:bookmarkStart w:id="16174" w:name="ET_interruption_5774_4"/>
      <w:r w:rsidRPr="003704C5">
        <w:rPr>
          <w:rStyle w:val="TagStyle"/>
          <w:rtl/>
        </w:rPr>
        <w:t xml:space="preserve"> &lt;&lt; קריאה &gt;&gt;</w:t>
      </w:r>
      <w:r w:rsidRPr="006D2212">
        <w:rPr>
          <w:rStyle w:val="TagStyle"/>
          <w:rtl/>
        </w:rPr>
        <w:t xml:space="preserve"> </w:t>
      </w:r>
      <w:r>
        <w:rPr>
          <w:rtl/>
        </w:rPr>
        <w:t>צבי האוזר (כחול לבן):</w:t>
      </w:r>
      <w:r w:rsidRPr="006D2212">
        <w:rPr>
          <w:rStyle w:val="TagStyle"/>
          <w:rtl/>
        </w:rPr>
        <w:t xml:space="preserve"> </w:t>
      </w:r>
      <w:r w:rsidRPr="003704C5">
        <w:rPr>
          <w:rStyle w:val="TagStyle"/>
          <w:rtl/>
        </w:rPr>
        <w:t>&lt;&lt; קריאה &gt;&gt;</w:t>
      </w:r>
      <w:r>
        <w:rPr>
          <w:rtl/>
        </w:rPr>
        <w:t xml:space="preserve"> </w:t>
      </w:r>
      <w:bookmarkEnd w:id="16174"/>
    </w:p>
    <w:p w:rsidR="00967616" w:rsidRDefault="00967616" w:rsidP="004A1BF2">
      <w:pPr>
        <w:rPr>
          <w:rtl/>
        </w:rPr>
      </w:pPr>
    </w:p>
    <w:p w:rsidR="00967616" w:rsidRDefault="00967616" w:rsidP="007E7D36">
      <w:pPr>
        <w:rPr>
          <w:rtl/>
        </w:rPr>
      </w:pPr>
      <w:r>
        <w:rPr>
          <w:rFonts w:hint="cs"/>
          <w:rtl/>
        </w:rPr>
        <w:t xml:space="preserve">צריכים להיות גם בפרלמנט. </w:t>
      </w:r>
    </w:p>
    <w:p w:rsidR="00967616" w:rsidRDefault="00967616" w:rsidP="007E7D36">
      <w:pPr>
        <w:rPr>
          <w:rtl/>
        </w:rPr>
      </w:pPr>
    </w:p>
    <w:p w:rsidR="00967616" w:rsidRDefault="00967616" w:rsidP="007E7D36">
      <w:pPr>
        <w:pStyle w:val="-"/>
        <w:rPr>
          <w:rtl/>
        </w:rPr>
      </w:pPr>
      <w:bookmarkStart w:id="16175" w:name="_ETM_Q30_538056"/>
      <w:bookmarkStart w:id="16176" w:name="_ETM_Q30_538139"/>
      <w:bookmarkStart w:id="16177" w:name="ET_speakercontinue_5492_19"/>
      <w:bookmarkEnd w:id="16175"/>
      <w:bookmarkEnd w:id="16176"/>
      <w:r w:rsidRPr="003704C5">
        <w:rPr>
          <w:rStyle w:val="TagStyle"/>
          <w:rtl/>
        </w:rPr>
        <w:t xml:space="preserve"> &lt;&lt; דובר_המשך &gt;&gt;</w:t>
      </w:r>
      <w:r w:rsidRPr="007C4693">
        <w:rPr>
          <w:rStyle w:val="TagStyle"/>
          <w:rtl/>
        </w:rPr>
        <w:t xml:space="preserve"> </w:t>
      </w:r>
      <w:r>
        <w:rPr>
          <w:rtl/>
        </w:rPr>
        <w:t>סגנית שר החוץ ציפי חוטובלי:</w:t>
      </w:r>
      <w:r w:rsidRPr="007C4693">
        <w:rPr>
          <w:rStyle w:val="TagStyle"/>
          <w:rtl/>
        </w:rPr>
        <w:t xml:space="preserve"> </w:t>
      </w:r>
      <w:r w:rsidRPr="003704C5">
        <w:rPr>
          <w:rStyle w:val="TagStyle"/>
          <w:rtl/>
        </w:rPr>
        <w:t>&lt;&lt; דובר_המשך &gt;&gt;</w:t>
      </w:r>
      <w:r>
        <w:rPr>
          <w:rtl/>
        </w:rPr>
        <w:t xml:space="preserve"> </w:t>
      </w:r>
      <w:bookmarkEnd w:id="16177"/>
    </w:p>
    <w:p w:rsidR="00967616" w:rsidRDefault="00967616" w:rsidP="004A1BF2">
      <w:pPr>
        <w:rPr>
          <w:rtl/>
        </w:rPr>
      </w:pPr>
    </w:p>
    <w:p w:rsidR="00967616" w:rsidRDefault="00967616" w:rsidP="007E7D36">
      <w:pPr>
        <w:rPr>
          <w:rtl/>
        </w:rPr>
      </w:pPr>
      <w:bookmarkStart w:id="16178" w:name="_ETM_Q30_537267"/>
      <w:bookmarkEnd w:id="16178"/>
      <w:r>
        <w:rPr>
          <w:rFonts w:hint="cs"/>
          <w:rtl/>
        </w:rPr>
        <w:t xml:space="preserve">בבקשה, כשיהיה פרלמנט. אתה יודע, אנחנו </w:t>
      </w:r>
      <w:bookmarkStart w:id="16179" w:name="_ETM_Q30_538662"/>
      <w:bookmarkEnd w:id="16179"/>
      <w:r>
        <w:rPr>
          <w:rFonts w:hint="cs"/>
          <w:rtl/>
        </w:rPr>
        <w:t xml:space="preserve">מחכים שתהיה כנסת. בהזדמנות הזאת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967616" w:rsidRDefault="00967616" w:rsidP="007E7D36">
      <w:pPr>
        <w:rPr>
          <w:rtl/>
        </w:rPr>
      </w:pPr>
      <w:bookmarkStart w:id="16180" w:name="_ETM_Q30_542212"/>
      <w:bookmarkStart w:id="16181" w:name="_ETM_Q30_542277"/>
      <w:bookmarkEnd w:id="16180"/>
      <w:bookmarkEnd w:id="16181"/>
      <w:r>
        <w:rPr>
          <w:rtl/>
        </w:rPr>
        <w:t xml:space="preserve"> </w:t>
      </w:r>
    </w:p>
    <w:p w:rsidR="00967616" w:rsidRDefault="00967616" w:rsidP="007E7D36">
      <w:pPr>
        <w:pStyle w:val="af6"/>
        <w:rPr>
          <w:rtl/>
        </w:rPr>
      </w:pPr>
      <w:r w:rsidRPr="003704C5">
        <w:rPr>
          <w:rStyle w:val="TagStyle"/>
          <w:rtl/>
        </w:rPr>
        <w:t xml:space="preserve"> &lt;&lt; יור &gt;&gt;</w:t>
      </w:r>
      <w:r w:rsidRPr="006D2212">
        <w:rPr>
          <w:rStyle w:val="TagStyle"/>
          <w:rtl/>
        </w:rPr>
        <w:t xml:space="preserve"> </w:t>
      </w:r>
      <w:r>
        <w:rPr>
          <w:rtl/>
        </w:rPr>
        <w:t>היו"ר יעקב מרגי:</w:t>
      </w:r>
      <w:r w:rsidRPr="006D2212">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r>
        <w:rPr>
          <w:rFonts w:hint="cs"/>
          <w:rtl/>
        </w:rPr>
        <w:t xml:space="preserve">פרלמנט יש, ממשלה אין. </w:t>
      </w:r>
    </w:p>
    <w:p w:rsidR="00967616" w:rsidRDefault="00967616" w:rsidP="007E7D36">
      <w:pPr>
        <w:rPr>
          <w:rtl/>
        </w:rPr>
      </w:pPr>
    </w:p>
    <w:p w:rsidR="00967616" w:rsidRDefault="00967616" w:rsidP="007E7D36">
      <w:pPr>
        <w:pStyle w:val="-"/>
        <w:rPr>
          <w:rtl/>
        </w:rPr>
      </w:pPr>
      <w:bookmarkStart w:id="16182" w:name="ET_speakercontinue_5492_6"/>
      <w:r w:rsidRPr="003704C5">
        <w:rPr>
          <w:rStyle w:val="TagStyle"/>
          <w:rtl/>
        </w:rPr>
        <w:t xml:space="preserve"> &lt;&lt; דובר_המשך &gt;&gt;</w:t>
      </w:r>
      <w:r w:rsidRPr="006D2212">
        <w:rPr>
          <w:rStyle w:val="TagStyle"/>
          <w:rtl/>
        </w:rPr>
        <w:t xml:space="preserve"> </w:t>
      </w:r>
      <w:r>
        <w:rPr>
          <w:rtl/>
        </w:rPr>
        <w:t>סגנית שר החוץ ציפי חוטובלי:</w:t>
      </w:r>
      <w:r w:rsidRPr="006D2212">
        <w:rPr>
          <w:rStyle w:val="TagStyle"/>
          <w:rtl/>
        </w:rPr>
        <w:t xml:space="preserve"> </w:t>
      </w:r>
      <w:r w:rsidRPr="003704C5">
        <w:rPr>
          <w:rStyle w:val="TagStyle"/>
          <w:rtl/>
        </w:rPr>
        <w:t>&lt;&lt; דובר_המשך &gt;&gt;</w:t>
      </w:r>
      <w:r>
        <w:rPr>
          <w:rtl/>
        </w:rPr>
        <w:t xml:space="preserve"> </w:t>
      </w:r>
      <w:bookmarkEnd w:id="16182"/>
    </w:p>
    <w:p w:rsidR="00967616" w:rsidRDefault="00967616" w:rsidP="004A1BF2">
      <w:pPr>
        <w:rPr>
          <w:rtl/>
        </w:rPr>
      </w:pPr>
    </w:p>
    <w:p w:rsidR="00967616" w:rsidRDefault="00967616" w:rsidP="00631310">
      <w:pPr>
        <w:rPr>
          <w:rtl/>
        </w:rPr>
      </w:pPr>
      <w:r>
        <w:rPr>
          <w:rFonts w:hint="cs"/>
          <w:rtl/>
        </w:rPr>
        <w:t xml:space="preserve">אני </w:t>
      </w:r>
      <w:bookmarkStart w:id="16183" w:name="_ETM_Q30_543632"/>
      <w:bookmarkEnd w:id="16183"/>
      <w:r>
        <w:rPr>
          <w:rFonts w:hint="cs"/>
          <w:rtl/>
        </w:rPr>
        <w:t xml:space="preserve">אנצל את ההזדמנות הזאת כדי לקרוא </w:t>
      </w:r>
      <w:r w:rsidR="00C552BC">
        <w:rPr>
          <w:rFonts w:hint="eastAsia"/>
          <w:rtl/>
        </w:rPr>
        <w:t>–</w:t>
      </w:r>
      <w:r>
        <w:rPr>
          <w:rFonts w:hint="eastAsia"/>
          <w:rtl/>
        </w:rPr>
        <w:t xml:space="preserve"> </w:t>
      </w:r>
      <w:r>
        <w:rPr>
          <w:rFonts w:hint="cs"/>
          <w:rtl/>
        </w:rPr>
        <w:t>אתה אומנם נציג</w:t>
      </w:r>
      <w:bookmarkStart w:id="16184" w:name="_ETM_Q30_545633"/>
      <w:bookmarkEnd w:id="16184"/>
      <w:r>
        <w:rPr>
          <w:rFonts w:hint="cs"/>
          <w:rtl/>
        </w:rPr>
        <w:t xml:space="preserve">, ביחד עם חבר הכנסת עמר בר לב, של האגף </w:t>
      </w:r>
      <w:bookmarkStart w:id="16185" w:name="_ETM_Q30_550112"/>
      <w:bookmarkEnd w:id="16185"/>
      <w:r>
        <w:rPr>
          <w:rFonts w:hint="cs"/>
          <w:rtl/>
        </w:rPr>
        <w:t>הזה. העם רוצה ממשלת אחדות</w:t>
      </w:r>
      <w:r w:rsidR="00631310">
        <w:rPr>
          <w:rFonts w:hint="cs"/>
          <w:rtl/>
        </w:rPr>
        <w:t>.</w:t>
      </w:r>
      <w:r>
        <w:rPr>
          <w:rFonts w:hint="cs"/>
          <w:rtl/>
        </w:rPr>
        <w:t xml:space="preserve"> תנו לנו באמת משא ומתן אפקטיבי, קואליציוני</w:t>
      </w:r>
      <w:bookmarkStart w:id="16186" w:name="_ETM_Q30_557365"/>
      <w:bookmarkEnd w:id="16186"/>
      <w:r>
        <w:rPr>
          <w:rFonts w:hint="cs"/>
          <w:rtl/>
        </w:rPr>
        <w:t xml:space="preserve">, כי לצערי הרב כרגע המשא ומתן הוא משא ומתן </w:t>
      </w:r>
      <w:bookmarkStart w:id="16187" w:name="_ETM_Q30_559709"/>
      <w:bookmarkEnd w:id="16187"/>
      <w:r>
        <w:rPr>
          <w:rFonts w:hint="cs"/>
          <w:rtl/>
        </w:rPr>
        <w:t xml:space="preserve">ריק מתוכן וכולו ספינים. </w:t>
      </w:r>
    </w:p>
    <w:p w:rsidR="00967616" w:rsidRDefault="00967616" w:rsidP="007E7D36">
      <w:pPr>
        <w:rPr>
          <w:rtl/>
        </w:rPr>
      </w:pPr>
      <w:bookmarkStart w:id="16188" w:name="_ETM_Q30_565051"/>
      <w:bookmarkStart w:id="16189" w:name="_ETM_Q30_565105"/>
      <w:bookmarkEnd w:id="16188"/>
      <w:bookmarkEnd w:id="16189"/>
    </w:p>
    <w:p w:rsidR="00967616" w:rsidRDefault="00967616" w:rsidP="007E7D36">
      <w:pPr>
        <w:pStyle w:val="af5"/>
        <w:rPr>
          <w:rtl/>
        </w:rPr>
      </w:pPr>
      <w:bookmarkStart w:id="16190" w:name="ET_interruption_5774_20"/>
      <w:r w:rsidRPr="003704C5">
        <w:rPr>
          <w:rStyle w:val="TagStyle"/>
          <w:rtl/>
        </w:rPr>
        <w:t xml:space="preserve"> &lt;&lt; קריאה &gt;&gt;</w:t>
      </w:r>
      <w:r w:rsidRPr="007154DE">
        <w:rPr>
          <w:rStyle w:val="TagStyle"/>
          <w:rtl/>
        </w:rPr>
        <w:t xml:space="preserve"> </w:t>
      </w:r>
      <w:r>
        <w:rPr>
          <w:rtl/>
        </w:rPr>
        <w:t>צבי האוזר (כחול לבן):</w:t>
      </w:r>
      <w:r w:rsidRPr="007154DE">
        <w:rPr>
          <w:rStyle w:val="TagStyle"/>
          <w:rtl/>
        </w:rPr>
        <w:t xml:space="preserve"> </w:t>
      </w:r>
      <w:r w:rsidRPr="003704C5">
        <w:rPr>
          <w:rStyle w:val="TagStyle"/>
          <w:rtl/>
        </w:rPr>
        <w:t>&lt;&lt; קריאה &gt;&gt;</w:t>
      </w:r>
      <w:r>
        <w:rPr>
          <w:rtl/>
        </w:rPr>
        <w:t xml:space="preserve"> </w:t>
      </w:r>
      <w:bookmarkEnd w:id="16190"/>
    </w:p>
    <w:p w:rsidR="00967616" w:rsidRDefault="00967616" w:rsidP="004A1BF2">
      <w:pPr>
        <w:rPr>
          <w:rtl/>
        </w:rPr>
      </w:pPr>
    </w:p>
    <w:p w:rsidR="00967616" w:rsidRDefault="00C552BC" w:rsidP="007E7D36">
      <w:pPr>
        <w:rPr>
          <w:rtl/>
        </w:rPr>
      </w:pPr>
      <w:bookmarkStart w:id="16191" w:name="_ETM_Q30_564741"/>
      <w:bookmarkStart w:id="16192" w:name="_ETM_Q30_565028"/>
      <w:bookmarkStart w:id="16193" w:name="_ETM_Q30_565128"/>
      <w:bookmarkEnd w:id="16191"/>
      <w:bookmarkEnd w:id="16192"/>
      <w:bookmarkEnd w:id="16193"/>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967616">
        <w:rPr>
          <w:rFonts w:hint="cs"/>
          <w:rtl/>
        </w:rPr>
        <w:t xml:space="preserve"> </w:t>
      </w:r>
      <w:r w:rsidR="00967616">
        <w:rPr>
          <w:rtl/>
        </w:rPr>
        <w:t xml:space="preserve"> </w:t>
      </w:r>
    </w:p>
    <w:p w:rsidR="00967616" w:rsidRDefault="00967616" w:rsidP="007E7D36">
      <w:pPr>
        <w:rPr>
          <w:rtl/>
        </w:rPr>
      </w:pPr>
      <w:bookmarkStart w:id="16194" w:name="_ETM_Q30_563933"/>
      <w:bookmarkStart w:id="16195" w:name="_ETM_Q30_564082"/>
      <w:bookmarkEnd w:id="16194"/>
      <w:bookmarkEnd w:id="16195"/>
    </w:p>
    <w:p w:rsidR="00967616" w:rsidRDefault="00967616" w:rsidP="007E7D36">
      <w:pPr>
        <w:pStyle w:val="-"/>
        <w:rPr>
          <w:rtl/>
        </w:rPr>
      </w:pPr>
      <w:bookmarkStart w:id="16196" w:name="ET_speakercontinue_5492_21"/>
      <w:r w:rsidRPr="003704C5">
        <w:rPr>
          <w:rStyle w:val="TagStyle"/>
          <w:rtl/>
        </w:rPr>
        <w:t xml:space="preserve"> &lt;&lt; דובר_המשך &gt;&gt;</w:t>
      </w:r>
      <w:r w:rsidRPr="007154DE">
        <w:rPr>
          <w:rStyle w:val="TagStyle"/>
          <w:rtl/>
        </w:rPr>
        <w:t xml:space="preserve"> </w:t>
      </w:r>
      <w:r>
        <w:rPr>
          <w:rtl/>
        </w:rPr>
        <w:t>סגנית שר החוץ ציפי חוטובלי:</w:t>
      </w:r>
      <w:r w:rsidRPr="007154DE">
        <w:rPr>
          <w:rStyle w:val="TagStyle"/>
          <w:rtl/>
        </w:rPr>
        <w:t xml:space="preserve"> </w:t>
      </w:r>
      <w:r w:rsidRPr="003704C5">
        <w:rPr>
          <w:rStyle w:val="TagStyle"/>
          <w:rtl/>
        </w:rPr>
        <w:t>&lt;&lt; דובר_המשך &gt;&gt;</w:t>
      </w:r>
      <w:r>
        <w:rPr>
          <w:rtl/>
        </w:rPr>
        <w:t xml:space="preserve"> </w:t>
      </w:r>
      <w:bookmarkEnd w:id="16196"/>
    </w:p>
    <w:p w:rsidR="00967616" w:rsidRDefault="00967616" w:rsidP="004A1BF2">
      <w:pPr>
        <w:rPr>
          <w:rtl/>
        </w:rPr>
      </w:pPr>
    </w:p>
    <w:p w:rsidR="00967616" w:rsidRDefault="00967616" w:rsidP="00631310">
      <w:pPr>
        <w:rPr>
          <w:rtl/>
        </w:rPr>
      </w:pPr>
      <w:bookmarkStart w:id="16197" w:name="_ETM_Q30_565220"/>
      <w:bookmarkEnd w:id="16197"/>
      <w:r>
        <w:rPr>
          <w:rFonts w:hint="cs"/>
          <w:rtl/>
        </w:rPr>
        <w:t xml:space="preserve">אני אומרת, אני פונה אליכם. </w:t>
      </w:r>
      <w:bookmarkStart w:id="16198" w:name="_ETM_Q30_565195"/>
      <w:bookmarkEnd w:id="16198"/>
      <w:r>
        <w:rPr>
          <w:rFonts w:hint="cs"/>
          <w:rtl/>
        </w:rPr>
        <w:t xml:space="preserve">אתם באתם עם שורה של </w:t>
      </w:r>
      <w:proofErr w:type="spellStart"/>
      <w:r>
        <w:rPr>
          <w:rFonts w:hint="cs"/>
          <w:rtl/>
        </w:rPr>
        <w:t>חרמות</w:t>
      </w:r>
      <w:proofErr w:type="spellEnd"/>
      <w:r>
        <w:rPr>
          <w:rFonts w:hint="cs"/>
          <w:rtl/>
        </w:rPr>
        <w:t xml:space="preserve"> ושורה של התנגדויות. אני </w:t>
      </w:r>
      <w:bookmarkStart w:id="16199" w:name="_ETM_Q30_570833"/>
      <w:bookmarkEnd w:id="16199"/>
      <w:r>
        <w:rPr>
          <w:rFonts w:hint="cs"/>
          <w:rtl/>
        </w:rPr>
        <w:t xml:space="preserve">חושבת שהציבור מחכה לממשלה, הוא רוצה ממשלת אחדות, ואני </w:t>
      </w:r>
      <w:bookmarkStart w:id="16200" w:name="_ETM_Q30_574553"/>
      <w:bookmarkEnd w:id="16200"/>
      <w:r>
        <w:rPr>
          <w:rFonts w:hint="cs"/>
          <w:rtl/>
        </w:rPr>
        <w:t xml:space="preserve">באמת קוראת לכל מי שיכול כאן ויושב: האחריות </w:t>
      </w:r>
      <w:bookmarkStart w:id="16201" w:name="_ETM_Q30_577987"/>
      <w:bookmarkEnd w:id="16201"/>
      <w:r>
        <w:rPr>
          <w:rFonts w:hint="cs"/>
          <w:rtl/>
        </w:rPr>
        <w:t>למנוע מערכת בחירות שלישית במדינת ישראל</w:t>
      </w:r>
      <w:r w:rsidR="00631310" w:rsidRPr="00631310">
        <w:rPr>
          <w:rFonts w:hint="cs"/>
          <w:rtl/>
        </w:rPr>
        <w:t xml:space="preserve"> </w:t>
      </w:r>
      <w:r w:rsidR="00631310">
        <w:rPr>
          <w:rFonts w:hint="cs"/>
          <w:rtl/>
        </w:rPr>
        <w:t>היא של כולנו</w:t>
      </w:r>
      <w:r>
        <w:rPr>
          <w:rFonts w:hint="cs"/>
          <w:rtl/>
        </w:rPr>
        <w:t xml:space="preserve">. זה </w:t>
      </w:r>
      <w:bookmarkStart w:id="16202" w:name="_ETM_Q30_581768"/>
      <w:bookmarkEnd w:id="16202"/>
      <w:r>
        <w:rPr>
          <w:rFonts w:hint="cs"/>
          <w:rtl/>
        </w:rPr>
        <w:t>דבר חמור, זה אירוע חסר תקדים</w:t>
      </w:r>
      <w:r w:rsidR="00631310">
        <w:rPr>
          <w:rFonts w:hint="cs"/>
          <w:rtl/>
        </w:rPr>
        <w:t>.</w:t>
      </w:r>
      <w:r w:rsidR="00631310">
        <w:rPr>
          <w:rFonts w:hint="eastAsia"/>
          <w:rtl/>
        </w:rPr>
        <w:t xml:space="preserve"> </w:t>
      </w:r>
      <w:r>
        <w:rPr>
          <w:rFonts w:hint="cs"/>
          <w:rtl/>
        </w:rPr>
        <w:t>ואתם יודעים משהו</w:t>
      </w:r>
      <w:r w:rsidR="00631310">
        <w:rPr>
          <w:rFonts w:hint="cs"/>
          <w:rtl/>
        </w:rPr>
        <w:t>?</w:t>
      </w:r>
      <w:r>
        <w:rPr>
          <w:rFonts w:hint="cs"/>
          <w:rtl/>
        </w:rPr>
        <w:t xml:space="preserve"> </w:t>
      </w:r>
      <w:bookmarkStart w:id="16203" w:name="_ETM_Q30_583802"/>
      <w:bookmarkEnd w:id="16203"/>
      <w:r>
        <w:rPr>
          <w:rFonts w:hint="cs"/>
          <w:rtl/>
        </w:rPr>
        <w:t xml:space="preserve">בזמן שאנחנו מדברים על כל האירועים במרחב, חשוב לזכור גם </w:t>
      </w:r>
      <w:bookmarkStart w:id="16204" w:name="_ETM_Q30_588637"/>
      <w:bookmarkEnd w:id="16204"/>
      <w:r>
        <w:rPr>
          <w:rFonts w:hint="cs"/>
          <w:rtl/>
        </w:rPr>
        <w:t xml:space="preserve">שנדרשת ממשלה ישראלית יציבה כדי לטפל בכל מה שקורה במרחב. </w:t>
      </w:r>
      <w:bookmarkStart w:id="16205" w:name="_ETM_Q30_593597"/>
      <w:bookmarkEnd w:id="16205"/>
    </w:p>
    <w:p w:rsidR="00967616" w:rsidRDefault="00967616" w:rsidP="007E7D36">
      <w:pPr>
        <w:rPr>
          <w:rtl/>
        </w:rPr>
      </w:pPr>
      <w:bookmarkStart w:id="16206" w:name="_ETM_Q30_593789"/>
      <w:bookmarkStart w:id="16207" w:name="_ETM_Q30_593861"/>
      <w:bookmarkEnd w:id="16206"/>
      <w:bookmarkEnd w:id="16207"/>
    </w:p>
    <w:p w:rsidR="00967616" w:rsidRDefault="00967616" w:rsidP="007E7D36">
      <w:pPr>
        <w:rPr>
          <w:rtl/>
        </w:rPr>
      </w:pPr>
      <w:r>
        <w:rPr>
          <w:rFonts w:hint="cs"/>
          <w:rtl/>
        </w:rPr>
        <w:t xml:space="preserve">המלצה שלי, אדוני היושב-ראש, היא שדיון מעמיק יתקיים בוועדת החוץ </w:t>
      </w:r>
      <w:bookmarkStart w:id="16208" w:name="_ETM_Q30_597480"/>
      <w:bookmarkEnd w:id="16208"/>
      <w:r>
        <w:rPr>
          <w:rFonts w:hint="cs"/>
          <w:rtl/>
        </w:rPr>
        <w:t xml:space="preserve">והביטחון, בוועדת המשנה. אני חושבת שמה שהתקיים כאן בהחלט ראוי </w:t>
      </w:r>
      <w:bookmarkStart w:id="16209" w:name="_ETM_Q30_601397"/>
      <w:bookmarkEnd w:id="16209"/>
      <w:r>
        <w:rPr>
          <w:rFonts w:hint="cs"/>
          <w:rtl/>
        </w:rPr>
        <w:t xml:space="preserve">כדיון ציבורי. </w:t>
      </w:r>
      <w:r>
        <w:rPr>
          <w:rtl/>
        </w:rPr>
        <w:t xml:space="preserve"> </w:t>
      </w:r>
    </w:p>
    <w:p w:rsidR="00967616" w:rsidRDefault="00967616" w:rsidP="007E7D36">
      <w:pPr>
        <w:rPr>
          <w:rtl/>
        </w:rPr>
      </w:pPr>
    </w:p>
    <w:p w:rsidR="00967616" w:rsidRDefault="00967616" w:rsidP="007E7D36">
      <w:pPr>
        <w:pStyle w:val="af6"/>
        <w:rPr>
          <w:rtl/>
        </w:rPr>
      </w:pPr>
      <w:r w:rsidRPr="003704C5">
        <w:rPr>
          <w:rStyle w:val="TagStyle"/>
          <w:rtl/>
        </w:rPr>
        <w:t xml:space="preserve"> &lt;&lt; יור &gt;&gt;</w:t>
      </w:r>
      <w:r w:rsidRPr="006D2212">
        <w:rPr>
          <w:rStyle w:val="TagStyle"/>
          <w:rtl/>
        </w:rPr>
        <w:t xml:space="preserve"> </w:t>
      </w:r>
      <w:r>
        <w:rPr>
          <w:rtl/>
        </w:rPr>
        <w:t>היו"ר יעקב מרגי:</w:t>
      </w:r>
      <w:r w:rsidRPr="006D2212">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r>
        <w:rPr>
          <w:rFonts w:hint="cs"/>
          <w:rtl/>
        </w:rPr>
        <w:t xml:space="preserve">תודה רבה. עלתה בקשתו של חבר הכנסת האוזר </w:t>
      </w:r>
      <w:bookmarkStart w:id="16210" w:name="_ETM_Q30_609115"/>
      <w:bookmarkEnd w:id="16210"/>
      <w:r>
        <w:rPr>
          <w:rFonts w:hint="cs"/>
          <w:rtl/>
        </w:rPr>
        <w:t xml:space="preserve">שתהיה אמירה של הכנסת. אכן, אין בזה סתירה. חבר הכנסת </w:t>
      </w:r>
      <w:bookmarkStart w:id="16211" w:name="_ETM_Q30_614059"/>
      <w:bookmarkEnd w:id="16211"/>
      <w:r>
        <w:rPr>
          <w:rFonts w:hint="cs"/>
          <w:rtl/>
        </w:rPr>
        <w:t xml:space="preserve">גדעון סער, אני הצעתי: אנחנו נצביע בעד דיון במליאה, </w:t>
      </w:r>
      <w:bookmarkStart w:id="16212" w:name="_ETM_Q30_617928"/>
      <w:bookmarkEnd w:id="16212"/>
      <w:r>
        <w:rPr>
          <w:rFonts w:hint="cs"/>
          <w:rtl/>
        </w:rPr>
        <w:t xml:space="preserve">נרוויח את הדיון במליאה כאמירה של הכנסת, ונפנה ליו"ר הוועדה, חברי הכנסת ייפנו </w:t>
      </w:r>
      <w:bookmarkStart w:id="16213" w:name="_ETM_Q30_621769"/>
      <w:bookmarkEnd w:id="16213"/>
      <w:r>
        <w:rPr>
          <w:rFonts w:hint="cs"/>
          <w:rtl/>
        </w:rPr>
        <w:t xml:space="preserve">ליו"ר ועדת החוץ והביטחון לקיים דיון. </w:t>
      </w:r>
    </w:p>
    <w:p w:rsidR="00967616" w:rsidRDefault="00967616" w:rsidP="007E7D36">
      <w:pPr>
        <w:rPr>
          <w:rtl/>
        </w:rPr>
      </w:pPr>
    </w:p>
    <w:p w:rsidR="00967616" w:rsidRDefault="00967616" w:rsidP="007E7D36">
      <w:pPr>
        <w:pStyle w:val="af5"/>
        <w:rPr>
          <w:rtl/>
        </w:rPr>
      </w:pPr>
      <w:bookmarkStart w:id="16214" w:name="ET_interruption_4672_8"/>
      <w:r w:rsidRPr="003704C5">
        <w:rPr>
          <w:rStyle w:val="TagStyle"/>
          <w:rtl/>
        </w:rPr>
        <w:t xml:space="preserve"> &lt;&lt; קריאה &gt;&gt;</w:t>
      </w:r>
      <w:r w:rsidRPr="006D2212">
        <w:rPr>
          <w:rStyle w:val="TagStyle"/>
          <w:rtl/>
        </w:rPr>
        <w:t xml:space="preserve"> </w:t>
      </w:r>
      <w:r>
        <w:rPr>
          <w:rtl/>
        </w:rPr>
        <w:t>גדעון סער (הליכוד):</w:t>
      </w:r>
      <w:r w:rsidRPr="006D2212">
        <w:rPr>
          <w:rStyle w:val="TagStyle"/>
          <w:rtl/>
        </w:rPr>
        <w:t xml:space="preserve"> </w:t>
      </w:r>
      <w:r w:rsidRPr="003704C5">
        <w:rPr>
          <w:rStyle w:val="TagStyle"/>
          <w:rtl/>
        </w:rPr>
        <w:t>&lt;&lt; קריאה &gt;&gt;</w:t>
      </w:r>
      <w:r>
        <w:rPr>
          <w:rtl/>
        </w:rPr>
        <w:t xml:space="preserve"> </w:t>
      </w:r>
      <w:bookmarkEnd w:id="16214"/>
    </w:p>
    <w:p w:rsidR="00967616" w:rsidRDefault="00967616" w:rsidP="004A1BF2">
      <w:pPr>
        <w:rPr>
          <w:rtl/>
        </w:rPr>
      </w:pPr>
    </w:p>
    <w:p w:rsidR="00967616"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967616" w:rsidRDefault="00967616" w:rsidP="007E7D36">
      <w:pPr>
        <w:rPr>
          <w:rtl/>
        </w:rPr>
      </w:pPr>
    </w:p>
    <w:p w:rsidR="00967616" w:rsidRDefault="00967616" w:rsidP="007E7D36">
      <w:pPr>
        <w:pStyle w:val="af6"/>
        <w:rPr>
          <w:rtl/>
        </w:rPr>
      </w:pPr>
      <w:bookmarkStart w:id="16215" w:name="_ETM_Q30_623968"/>
      <w:bookmarkStart w:id="16216" w:name="_ETM_Q30_624139"/>
      <w:bookmarkEnd w:id="16215"/>
      <w:bookmarkEnd w:id="16216"/>
      <w:r w:rsidRPr="003704C5">
        <w:rPr>
          <w:rStyle w:val="TagStyle"/>
          <w:rtl/>
        </w:rPr>
        <w:t xml:space="preserve"> &lt;&lt; יור &gt;&gt;</w:t>
      </w:r>
      <w:r w:rsidRPr="007154DE">
        <w:rPr>
          <w:rStyle w:val="TagStyle"/>
          <w:rtl/>
        </w:rPr>
        <w:t xml:space="preserve"> </w:t>
      </w:r>
      <w:r>
        <w:rPr>
          <w:rtl/>
        </w:rPr>
        <w:t>היו"ר יעקב מרגי:</w:t>
      </w:r>
      <w:r w:rsidRPr="007154DE">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bookmarkStart w:id="16217" w:name="_ETM_Q30_625432"/>
      <w:bookmarkEnd w:id="16217"/>
      <w:r>
        <w:rPr>
          <w:rFonts w:hint="cs"/>
          <w:rtl/>
        </w:rPr>
        <w:t xml:space="preserve">כן, אז </w:t>
      </w:r>
      <w:bookmarkStart w:id="16218" w:name="_ETM_Q30_626632"/>
      <w:bookmarkEnd w:id="16218"/>
      <w:r>
        <w:rPr>
          <w:rFonts w:hint="cs"/>
          <w:rtl/>
        </w:rPr>
        <w:t xml:space="preserve">הרווחנו את שני הדברים. </w:t>
      </w:r>
      <w:r>
        <w:rPr>
          <w:rtl/>
        </w:rPr>
        <w:t xml:space="preserve"> </w:t>
      </w:r>
    </w:p>
    <w:p w:rsidR="00967616" w:rsidRDefault="00967616" w:rsidP="007E7D36">
      <w:pPr>
        <w:rPr>
          <w:rtl/>
        </w:rPr>
      </w:pPr>
      <w:bookmarkStart w:id="16219" w:name="_ETM_Q30_630010"/>
      <w:bookmarkStart w:id="16220" w:name="_ETM_Q30_630070"/>
      <w:bookmarkEnd w:id="16219"/>
      <w:bookmarkEnd w:id="16220"/>
    </w:p>
    <w:p w:rsidR="00967616" w:rsidRDefault="00967616" w:rsidP="007E7D36">
      <w:pPr>
        <w:pStyle w:val="af5"/>
        <w:rPr>
          <w:rtl/>
        </w:rPr>
      </w:pPr>
      <w:bookmarkStart w:id="16221" w:name="ET_interruption_5774_9"/>
      <w:r w:rsidRPr="003704C5">
        <w:rPr>
          <w:rStyle w:val="TagStyle"/>
          <w:rtl/>
        </w:rPr>
        <w:t xml:space="preserve"> &lt;&lt; קריאה &gt;&gt;</w:t>
      </w:r>
      <w:r w:rsidRPr="006D2212">
        <w:rPr>
          <w:rStyle w:val="TagStyle"/>
          <w:rtl/>
        </w:rPr>
        <w:t xml:space="preserve"> </w:t>
      </w:r>
      <w:r>
        <w:rPr>
          <w:rtl/>
        </w:rPr>
        <w:t>צבי האוזר (כחול לבן):</w:t>
      </w:r>
      <w:r w:rsidRPr="006D2212">
        <w:rPr>
          <w:rStyle w:val="TagStyle"/>
          <w:rtl/>
        </w:rPr>
        <w:t xml:space="preserve"> </w:t>
      </w:r>
      <w:r w:rsidRPr="003704C5">
        <w:rPr>
          <w:rStyle w:val="TagStyle"/>
          <w:rtl/>
        </w:rPr>
        <w:t>&lt;&lt; קריאה &gt;&gt;</w:t>
      </w:r>
      <w:r>
        <w:rPr>
          <w:rtl/>
        </w:rPr>
        <w:t xml:space="preserve"> </w:t>
      </w:r>
      <w:bookmarkEnd w:id="16221"/>
    </w:p>
    <w:p w:rsidR="00967616" w:rsidRDefault="00967616" w:rsidP="004A1BF2">
      <w:pPr>
        <w:rPr>
          <w:rtl/>
        </w:rPr>
      </w:pPr>
    </w:p>
    <w:p w:rsidR="00967616" w:rsidRDefault="00967616" w:rsidP="007E7D36">
      <w:pPr>
        <w:rPr>
          <w:rtl/>
        </w:rPr>
      </w:pPr>
      <w:r>
        <w:rPr>
          <w:rFonts w:hint="cs"/>
          <w:rtl/>
        </w:rPr>
        <w:t>אני כבר פניתי במקביל ליושב</w:t>
      </w:r>
      <w:bookmarkStart w:id="16222" w:name="_ETM_Q30_631413"/>
      <w:bookmarkEnd w:id="16222"/>
      <w:r>
        <w:rPr>
          <w:rFonts w:hint="cs"/>
          <w:rtl/>
        </w:rPr>
        <w:t>-ראש ועדת הח</w:t>
      </w:r>
      <w:r w:rsidR="00247F6B">
        <w:rPr>
          <w:rFonts w:hint="cs"/>
          <w:rtl/>
        </w:rPr>
        <w:t>וץ והביטחון לכנס את ועדת המשנה.</w:t>
      </w:r>
    </w:p>
    <w:p w:rsidR="00967616" w:rsidRDefault="00967616" w:rsidP="007E7D36">
      <w:pPr>
        <w:rPr>
          <w:rtl/>
        </w:rPr>
      </w:pPr>
    </w:p>
    <w:p w:rsidR="00967616" w:rsidRDefault="00967616" w:rsidP="007E7D36">
      <w:pPr>
        <w:pStyle w:val="af6"/>
        <w:rPr>
          <w:rtl/>
        </w:rPr>
      </w:pPr>
      <w:bookmarkStart w:id="16223" w:name="_ETM_Q30_632605"/>
      <w:bookmarkStart w:id="16224" w:name="_ETM_Q30_632745"/>
      <w:bookmarkEnd w:id="16223"/>
      <w:bookmarkEnd w:id="16224"/>
      <w:r w:rsidRPr="003704C5">
        <w:rPr>
          <w:rStyle w:val="TagStyle"/>
          <w:rtl/>
        </w:rPr>
        <w:t xml:space="preserve"> &lt;&lt; יור &gt;&gt;</w:t>
      </w:r>
      <w:r w:rsidRPr="007154DE">
        <w:rPr>
          <w:rStyle w:val="TagStyle"/>
          <w:rtl/>
        </w:rPr>
        <w:t xml:space="preserve"> </w:t>
      </w:r>
      <w:r>
        <w:rPr>
          <w:rtl/>
        </w:rPr>
        <w:t>היו"ר יעקב מרגי:</w:t>
      </w:r>
      <w:r w:rsidRPr="007154DE">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bookmarkStart w:id="16225" w:name="_ETM_Q30_634208"/>
      <w:bookmarkEnd w:id="16225"/>
      <w:r>
        <w:rPr>
          <w:rFonts w:hint="cs"/>
          <w:rtl/>
        </w:rPr>
        <w:t xml:space="preserve">אז אנחנו מצביעים על דיון במליאה. אנחנו </w:t>
      </w:r>
      <w:bookmarkStart w:id="16226" w:name="_ETM_Q30_637665"/>
      <w:bookmarkEnd w:id="16226"/>
      <w:r>
        <w:rPr>
          <w:rFonts w:hint="cs"/>
          <w:rtl/>
        </w:rPr>
        <w:t xml:space="preserve">עוברים להצבעה, בבקשה. מי שמצביע בעד, זה בעד </w:t>
      </w:r>
      <w:bookmarkStart w:id="16227" w:name="_ETM_Q30_643653"/>
      <w:bookmarkEnd w:id="16227"/>
      <w:r>
        <w:rPr>
          <w:rFonts w:hint="cs"/>
          <w:rtl/>
        </w:rPr>
        <w:t>דיון במליאה. בבקשה.</w:t>
      </w:r>
    </w:p>
    <w:p w:rsidR="00967616" w:rsidRDefault="00967616" w:rsidP="004A1BF2">
      <w:pPr>
        <w:rPr>
          <w:rtl/>
        </w:rPr>
      </w:pPr>
      <w:bookmarkStart w:id="16228" w:name="_ETM_Q30_645334"/>
      <w:bookmarkStart w:id="16229" w:name="_ETM_Q30_645395"/>
      <w:bookmarkStart w:id="16230" w:name="_ETM_Q30_645501"/>
      <w:bookmarkStart w:id="16231" w:name="_ETM_Q30_645549"/>
      <w:bookmarkEnd w:id="16228"/>
      <w:bookmarkEnd w:id="16229"/>
      <w:bookmarkEnd w:id="16230"/>
      <w:bookmarkEnd w:id="16231"/>
    </w:p>
    <w:p w:rsidR="00967616" w:rsidRDefault="00967616" w:rsidP="007E7D36">
      <w:pPr>
        <w:pStyle w:val="af1"/>
        <w:keepNext/>
        <w:rPr>
          <w:rtl/>
        </w:rPr>
      </w:pPr>
      <w:r>
        <w:rPr>
          <w:rtl/>
        </w:rPr>
        <w:t>הצבעה מס'</w:t>
      </w:r>
      <w:r>
        <w:rPr>
          <w:rFonts w:hint="cs"/>
          <w:rtl/>
        </w:rPr>
        <w:t xml:space="preserve"> 8</w:t>
      </w:r>
    </w:p>
    <w:p w:rsidR="00967616" w:rsidRDefault="00967616" w:rsidP="007E7D36">
      <w:pPr>
        <w:pStyle w:val="--"/>
        <w:keepNext/>
        <w:rPr>
          <w:rtl/>
        </w:rPr>
      </w:pPr>
    </w:p>
    <w:p w:rsidR="00967616" w:rsidRDefault="00967616" w:rsidP="007E7D36">
      <w:pPr>
        <w:pStyle w:val="--"/>
        <w:keepNext/>
        <w:rPr>
          <w:rtl/>
        </w:rPr>
      </w:pPr>
      <w:r>
        <w:rPr>
          <w:rtl/>
        </w:rPr>
        <w:t>בעד</w:t>
      </w:r>
      <w:r>
        <w:rPr>
          <w:rFonts w:hint="cs"/>
          <w:rtl/>
        </w:rPr>
        <w:t xml:space="preserve"> ההצעה לכלול את הנושא בסדר-היום</w:t>
      </w:r>
      <w:r>
        <w:rPr>
          <w:rtl/>
        </w:rPr>
        <w:t xml:space="preserve"> </w:t>
      </w:r>
      <w:r w:rsidR="00C552BC">
        <w:rPr>
          <w:rtl/>
        </w:rPr>
        <w:t>–</w:t>
      </w:r>
      <w:r>
        <w:rPr>
          <w:rtl/>
        </w:rPr>
        <w:t xml:space="preserve"> </w:t>
      </w:r>
      <w:r>
        <w:rPr>
          <w:rFonts w:hint="cs"/>
          <w:rtl/>
        </w:rPr>
        <w:t>8</w:t>
      </w:r>
    </w:p>
    <w:p w:rsidR="00967616" w:rsidRDefault="00967616" w:rsidP="007E7D36">
      <w:pPr>
        <w:pStyle w:val="--"/>
        <w:keepNext/>
        <w:rPr>
          <w:rtl/>
        </w:rPr>
      </w:pPr>
      <w:r>
        <w:rPr>
          <w:rtl/>
        </w:rPr>
        <w:t xml:space="preserve">נגד </w:t>
      </w:r>
      <w:r w:rsidR="00C552BC">
        <w:rPr>
          <w:rtl/>
        </w:rPr>
        <w:t>–</w:t>
      </w:r>
      <w:r>
        <w:rPr>
          <w:rtl/>
        </w:rPr>
        <w:t xml:space="preserve"> </w:t>
      </w:r>
      <w:r>
        <w:rPr>
          <w:rFonts w:hint="cs"/>
          <w:rtl/>
        </w:rPr>
        <w:t>אין</w:t>
      </w:r>
    </w:p>
    <w:p w:rsidR="00967616" w:rsidRDefault="00967616" w:rsidP="007E7D36">
      <w:pPr>
        <w:pStyle w:val="--"/>
        <w:keepNext/>
        <w:rPr>
          <w:rtl/>
        </w:rPr>
      </w:pPr>
      <w:r>
        <w:rPr>
          <w:rtl/>
        </w:rPr>
        <w:t xml:space="preserve">נמנעים </w:t>
      </w:r>
      <w:r w:rsidR="00C552BC">
        <w:rPr>
          <w:rtl/>
        </w:rPr>
        <w:t>–</w:t>
      </w:r>
      <w:r>
        <w:rPr>
          <w:rFonts w:hint="cs"/>
          <w:rtl/>
        </w:rPr>
        <w:t xml:space="preserve"> אין</w:t>
      </w:r>
      <w:r>
        <w:rPr>
          <w:rtl/>
        </w:rPr>
        <w:t xml:space="preserve"> </w:t>
      </w:r>
    </w:p>
    <w:p w:rsidR="00967616" w:rsidRDefault="00967616" w:rsidP="007E7D36">
      <w:pPr>
        <w:pStyle w:val="af2"/>
        <w:rPr>
          <w:rtl/>
        </w:rPr>
      </w:pPr>
      <w:r>
        <w:rPr>
          <w:rFonts w:hint="cs"/>
          <w:rtl/>
        </w:rPr>
        <w:t xml:space="preserve">ההצעה לכלול את הנושא בסדר-היום של הכנסת נתקבלה. </w:t>
      </w:r>
    </w:p>
    <w:p w:rsidR="00967616" w:rsidRDefault="00967616" w:rsidP="007E7D36">
      <w:pPr>
        <w:rPr>
          <w:rtl/>
        </w:rPr>
      </w:pPr>
    </w:p>
    <w:p w:rsidR="00967616" w:rsidRDefault="00967616" w:rsidP="007E7D36">
      <w:pPr>
        <w:pStyle w:val="af6"/>
        <w:rPr>
          <w:rtl/>
        </w:rPr>
      </w:pPr>
      <w:r w:rsidRPr="003704C5">
        <w:rPr>
          <w:rStyle w:val="TagStyle"/>
          <w:rtl/>
        </w:rPr>
        <w:t xml:space="preserve"> &lt;&lt; יור &gt;&gt;</w:t>
      </w:r>
      <w:r w:rsidRPr="006D2212">
        <w:rPr>
          <w:rStyle w:val="TagStyle"/>
          <w:rtl/>
        </w:rPr>
        <w:t xml:space="preserve"> </w:t>
      </w:r>
      <w:r>
        <w:rPr>
          <w:rtl/>
        </w:rPr>
        <w:t>היו"ר יעקב מרגי:</w:t>
      </w:r>
      <w:r w:rsidRPr="006D2212">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r>
        <w:rPr>
          <w:rFonts w:hint="cs"/>
          <w:rtl/>
        </w:rPr>
        <w:t xml:space="preserve">שמונה בעד, </w:t>
      </w:r>
      <w:bookmarkStart w:id="16232" w:name="_ETM_Q30_663083"/>
      <w:bookmarkEnd w:id="16232"/>
      <w:r>
        <w:rPr>
          <w:rFonts w:hint="cs"/>
          <w:rtl/>
        </w:rPr>
        <w:t xml:space="preserve">אין מתנגדים. הנושא הועבר להמשך הדיון במליאה. </w:t>
      </w:r>
    </w:p>
    <w:p w:rsidR="00967616" w:rsidRDefault="00967616" w:rsidP="007E7D36">
      <w:pPr>
        <w:rPr>
          <w:rtl/>
        </w:rPr>
      </w:pPr>
    </w:p>
    <w:p w:rsidR="00967616" w:rsidRDefault="00967616" w:rsidP="007E7D36">
      <w:pPr>
        <w:rPr>
          <w:rtl/>
        </w:rPr>
      </w:pPr>
    </w:p>
    <w:p w:rsidR="00967616" w:rsidRDefault="00967616" w:rsidP="007E7D36">
      <w:pPr>
        <w:pStyle w:val="a6"/>
        <w:rPr>
          <w:rtl/>
        </w:rPr>
      </w:pPr>
      <w:bookmarkStart w:id="16233" w:name="_ETM_Q30_668988"/>
      <w:bookmarkStart w:id="16234" w:name="_ETM_Q30_669051"/>
      <w:bookmarkStart w:id="16235" w:name="ET_halsi_617659_24"/>
      <w:bookmarkEnd w:id="16233"/>
      <w:bookmarkEnd w:id="16234"/>
      <w:r w:rsidRPr="003704C5">
        <w:rPr>
          <w:rStyle w:val="TagStyle"/>
          <w:rtl/>
        </w:rPr>
        <w:t xml:space="preserve"> &lt;&lt; הלסי &gt;&gt;</w:t>
      </w:r>
      <w:r w:rsidRPr="007154DE">
        <w:rPr>
          <w:rStyle w:val="TagStyle"/>
          <w:rtl/>
        </w:rPr>
        <w:t xml:space="preserve"> </w:t>
      </w:r>
      <w:bookmarkStart w:id="16236" w:name="_Toc23973411"/>
      <w:bookmarkStart w:id="16237" w:name="_Toc23974010"/>
      <w:r>
        <w:rPr>
          <w:rtl/>
        </w:rPr>
        <w:t>הצע</w:t>
      </w:r>
      <w:r>
        <w:rPr>
          <w:rFonts w:hint="cs"/>
          <w:rtl/>
        </w:rPr>
        <w:t>ות</w:t>
      </w:r>
      <w:r>
        <w:rPr>
          <w:rtl/>
        </w:rPr>
        <w:t xml:space="preserve"> לסדר-היום</w:t>
      </w:r>
      <w:bookmarkEnd w:id="16236"/>
      <w:bookmarkEnd w:id="16237"/>
      <w:r w:rsidRPr="007154DE">
        <w:rPr>
          <w:rStyle w:val="TagStyle"/>
          <w:rtl/>
        </w:rPr>
        <w:t xml:space="preserve"> </w:t>
      </w:r>
      <w:r w:rsidRPr="003704C5">
        <w:rPr>
          <w:rStyle w:val="TagStyle"/>
          <w:rtl/>
        </w:rPr>
        <w:t>&lt;&lt; הלסי &gt;&gt;</w:t>
      </w:r>
      <w:r>
        <w:rPr>
          <w:rtl/>
        </w:rPr>
        <w:t xml:space="preserve"> </w:t>
      </w:r>
      <w:bookmarkEnd w:id="16235"/>
    </w:p>
    <w:p w:rsidR="00967616" w:rsidRDefault="00967616" w:rsidP="007E7D36">
      <w:pPr>
        <w:pStyle w:val="a6"/>
        <w:rPr>
          <w:rtl/>
        </w:rPr>
      </w:pPr>
      <w:bookmarkStart w:id="16238" w:name="ET_halsi_617659_25"/>
      <w:r w:rsidRPr="003704C5">
        <w:rPr>
          <w:rStyle w:val="TagStyle"/>
          <w:rtl/>
        </w:rPr>
        <w:t xml:space="preserve"> &lt;&lt; הלסי &gt;&gt;</w:t>
      </w:r>
      <w:r w:rsidRPr="007154DE">
        <w:rPr>
          <w:rStyle w:val="TagStyle"/>
          <w:rtl/>
        </w:rPr>
        <w:t xml:space="preserve"> </w:t>
      </w:r>
      <w:bookmarkStart w:id="16239" w:name="_Toc23973412"/>
      <w:bookmarkStart w:id="16240" w:name="_Toc23974011"/>
      <w:r>
        <w:rPr>
          <w:rtl/>
        </w:rPr>
        <w:t>שגרירויות ישראל ברחבי עולם נמצאות בפשיטת רגל</w:t>
      </w:r>
      <w:bookmarkEnd w:id="16239"/>
      <w:bookmarkEnd w:id="16240"/>
      <w:r w:rsidRPr="007154DE">
        <w:rPr>
          <w:rStyle w:val="TagStyle"/>
          <w:rtl/>
        </w:rPr>
        <w:t xml:space="preserve"> </w:t>
      </w:r>
      <w:r w:rsidRPr="003704C5">
        <w:rPr>
          <w:rStyle w:val="TagStyle"/>
          <w:rtl/>
        </w:rPr>
        <w:t>&lt;&lt; הלסי &gt;&gt;</w:t>
      </w:r>
      <w:r>
        <w:rPr>
          <w:rtl/>
        </w:rPr>
        <w:t xml:space="preserve"> </w:t>
      </w:r>
      <w:bookmarkEnd w:id="16238"/>
    </w:p>
    <w:p w:rsidR="00967616" w:rsidRDefault="00967616" w:rsidP="004A1BF2">
      <w:pPr>
        <w:rPr>
          <w:rtl/>
        </w:rPr>
      </w:pPr>
    </w:p>
    <w:p w:rsidR="00967616" w:rsidRDefault="00967616" w:rsidP="007E7D36">
      <w:pPr>
        <w:pStyle w:val="af6"/>
        <w:rPr>
          <w:rtl/>
        </w:rPr>
      </w:pPr>
      <w:r w:rsidRPr="003704C5">
        <w:rPr>
          <w:rStyle w:val="TagStyle"/>
          <w:rtl/>
        </w:rPr>
        <w:t xml:space="preserve"> &lt;&lt; יור &gt;&gt;</w:t>
      </w:r>
      <w:r w:rsidRPr="007154DE">
        <w:rPr>
          <w:rStyle w:val="TagStyle"/>
          <w:rtl/>
        </w:rPr>
        <w:t xml:space="preserve"> </w:t>
      </w:r>
      <w:r>
        <w:rPr>
          <w:rtl/>
        </w:rPr>
        <w:t>היו"ר יעקב מרגי:</w:t>
      </w:r>
      <w:r w:rsidRPr="007154DE">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460F9C">
      <w:pPr>
        <w:rPr>
          <w:rtl/>
        </w:rPr>
      </w:pPr>
      <w:r>
        <w:rPr>
          <w:rFonts w:hint="cs"/>
          <w:rtl/>
        </w:rPr>
        <w:t xml:space="preserve">אנחנו עוברים </w:t>
      </w:r>
      <w:bookmarkStart w:id="16241" w:name="_ETM_Q30_668498"/>
      <w:bookmarkEnd w:id="16241"/>
      <w:r>
        <w:rPr>
          <w:rFonts w:hint="cs"/>
          <w:rtl/>
        </w:rPr>
        <w:t xml:space="preserve">לסעיף האחרון בסדר-היום </w:t>
      </w:r>
      <w:r w:rsidR="00C552BC">
        <w:rPr>
          <w:rFonts w:hint="eastAsia"/>
          <w:rtl/>
        </w:rPr>
        <w:t>–</w:t>
      </w:r>
      <w:r>
        <w:rPr>
          <w:rFonts w:hint="eastAsia"/>
          <w:rtl/>
        </w:rPr>
        <w:t xml:space="preserve"> </w:t>
      </w:r>
      <w:r>
        <w:rPr>
          <w:rtl/>
        </w:rPr>
        <w:t>הצע</w:t>
      </w:r>
      <w:r w:rsidR="00460F9C">
        <w:rPr>
          <w:rFonts w:hint="cs"/>
          <w:rtl/>
        </w:rPr>
        <w:t xml:space="preserve">ות דחופות </w:t>
      </w:r>
      <w:r>
        <w:rPr>
          <w:rtl/>
        </w:rPr>
        <w:t>לסדר-היום בנושא: שגרירויות ישראל ברחבי עולם נמצאות בפשיטת רגל</w:t>
      </w:r>
      <w:r>
        <w:rPr>
          <w:rFonts w:hint="cs"/>
          <w:rtl/>
        </w:rPr>
        <w:t xml:space="preserve">, מס' </w:t>
      </w:r>
      <w:r>
        <w:rPr>
          <w:rtl/>
        </w:rPr>
        <w:t>71, 86 ו-102</w:t>
      </w:r>
      <w:r>
        <w:rPr>
          <w:rFonts w:hint="cs"/>
          <w:rtl/>
        </w:rPr>
        <w:t xml:space="preserve">. ראשון הדוברים </w:t>
      </w:r>
      <w:bookmarkStart w:id="16242" w:name="_ETM_Q30_676520"/>
      <w:bookmarkEnd w:id="16242"/>
      <w:r w:rsidR="00C552BC">
        <w:rPr>
          <w:rFonts w:hint="eastAsia"/>
          <w:rtl/>
        </w:rPr>
        <w:t>–</w:t>
      </w:r>
      <w:r>
        <w:rPr>
          <w:rFonts w:hint="cs"/>
          <w:rtl/>
        </w:rPr>
        <w:t xml:space="preserve"> חבר הכנסת עודד פורר. שלוש דקות לרשותך, בבקשה. </w:t>
      </w:r>
    </w:p>
    <w:p w:rsidR="00967616" w:rsidRDefault="00967616" w:rsidP="007E7D36">
      <w:pPr>
        <w:rPr>
          <w:rtl/>
        </w:rPr>
      </w:pPr>
    </w:p>
    <w:p w:rsidR="00967616" w:rsidRDefault="00967616" w:rsidP="007E7D36">
      <w:pPr>
        <w:pStyle w:val="a4"/>
        <w:rPr>
          <w:rtl/>
        </w:rPr>
      </w:pPr>
      <w:bookmarkStart w:id="16243" w:name="ET_speaker_5520_17"/>
      <w:r w:rsidRPr="003704C5">
        <w:rPr>
          <w:rStyle w:val="TagStyle"/>
          <w:rtl/>
        </w:rPr>
        <w:t xml:space="preserve"> &lt;&lt; דובר &gt;&gt;</w:t>
      </w:r>
      <w:r w:rsidRPr="006D2212">
        <w:rPr>
          <w:rStyle w:val="TagStyle"/>
          <w:rtl/>
        </w:rPr>
        <w:t xml:space="preserve"> </w:t>
      </w:r>
      <w:bookmarkStart w:id="16244" w:name="_Toc23973413"/>
      <w:bookmarkStart w:id="16245" w:name="_Toc23974012"/>
      <w:r>
        <w:rPr>
          <w:rtl/>
        </w:rPr>
        <w:t>עודד פורר (ישראל ביתנו):</w:t>
      </w:r>
      <w:bookmarkEnd w:id="16244"/>
      <w:bookmarkEnd w:id="16245"/>
      <w:r w:rsidRPr="006D2212">
        <w:rPr>
          <w:rStyle w:val="TagStyle"/>
          <w:rtl/>
        </w:rPr>
        <w:t xml:space="preserve"> </w:t>
      </w:r>
      <w:r w:rsidRPr="003704C5">
        <w:rPr>
          <w:rStyle w:val="TagStyle"/>
          <w:rtl/>
        </w:rPr>
        <w:t>&lt;&lt; דובר &gt;&gt;</w:t>
      </w:r>
      <w:r>
        <w:rPr>
          <w:rtl/>
        </w:rPr>
        <w:t xml:space="preserve"> </w:t>
      </w:r>
      <w:bookmarkEnd w:id="16243"/>
    </w:p>
    <w:p w:rsidR="00967616" w:rsidRDefault="00967616" w:rsidP="004A1BF2">
      <w:pPr>
        <w:rPr>
          <w:rtl/>
        </w:rPr>
      </w:pPr>
    </w:p>
    <w:p w:rsidR="00967616" w:rsidRDefault="00967616" w:rsidP="007E7D36">
      <w:pPr>
        <w:rPr>
          <w:rtl/>
        </w:rPr>
      </w:pPr>
      <w:r>
        <w:rPr>
          <w:rFonts w:hint="cs"/>
          <w:rtl/>
        </w:rPr>
        <w:t>תודה</w:t>
      </w:r>
      <w:bookmarkStart w:id="16246" w:name="_ETM_Q30_689325"/>
      <w:bookmarkEnd w:id="16246"/>
      <w:r>
        <w:rPr>
          <w:rFonts w:hint="cs"/>
          <w:rtl/>
        </w:rPr>
        <w:t xml:space="preserve">, אדוני. קיוויתי שאולי עד שנגיע לדיון בהצעה לסדר-היום </w:t>
      </w:r>
      <w:bookmarkStart w:id="16247" w:name="_ETM_Q30_694074"/>
      <w:bookmarkEnd w:id="16247"/>
      <w:r>
        <w:rPr>
          <w:rFonts w:hint="cs"/>
          <w:rtl/>
        </w:rPr>
        <w:t xml:space="preserve">המשבר ייפתר. </w:t>
      </w:r>
      <w:bookmarkStart w:id="16248" w:name="_ETM_Q30_695534"/>
      <w:bookmarkEnd w:id="16248"/>
    </w:p>
    <w:p w:rsidR="00967616" w:rsidRDefault="00967616" w:rsidP="007E7D36">
      <w:pPr>
        <w:rPr>
          <w:rtl/>
        </w:rPr>
      </w:pPr>
      <w:bookmarkStart w:id="16249" w:name="_ETM_Q30_695575"/>
      <w:bookmarkEnd w:id="16249"/>
    </w:p>
    <w:p w:rsidR="00967616" w:rsidRDefault="00967616" w:rsidP="007E7D36">
      <w:pPr>
        <w:pStyle w:val="af6"/>
        <w:rPr>
          <w:rtl/>
        </w:rPr>
      </w:pPr>
      <w:r w:rsidRPr="003704C5">
        <w:rPr>
          <w:rStyle w:val="TagStyle"/>
          <w:rtl/>
        </w:rPr>
        <w:t xml:space="preserve"> &lt;&lt; יור &gt;&gt;</w:t>
      </w:r>
      <w:r w:rsidRPr="007154DE">
        <w:rPr>
          <w:rStyle w:val="TagStyle"/>
          <w:rtl/>
        </w:rPr>
        <w:t xml:space="preserve"> </w:t>
      </w:r>
      <w:r>
        <w:rPr>
          <w:rtl/>
        </w:rPr>
        <w:t>היו"ר יעקב מרגי:</w:t>
      </w:r>
      <w:r w:rsidRPr="007154DE">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bookmarkStart w:id="16250" w:name="_ETM_Q30_693475"/>
      <w:bookmarkEnd w:id="16250"/>
      <w:r>
        <w:rPr>
          <w:rFonts w:hint="cs"/>
          <w:rtl/>
        </w:rPr>
        <w:t xml:space="preserve">אתה אדם אופטימי. </w:t>
      </w:r>
      <w:r>
        <w:rPr>
          <w:rtl/>
        </w:rPr>
        <w:t xml:space="preserve"> </w:t>
      </w:r>
    </w:p>
    <w:p w:rsidR="00967616" w:rsidRDefault="00967616" w:rsidP="007E7D36">
      <w:pPr>
        <w:rPr>
          <w:rtl/>
        </w:rPr>
      </w:pPr>
      <w:bookmarkStart w:id="16251" w:name="_ETM_Q30_695303"/>
      <w:bookmarkStart w:id="16252" w:name="_ETM_Q30_695363"/>
      <w:bookmarkEnd w:id="16251"/>
      <w:bookmarkEnd w:id="16252"/>
    </w:p>
    <w:p w:rsidR="00967616" w:rsidRDefault="00967616" w:rsidP="007E7D36">
      <w:pPr>
        <w:pStyle w:val="-"/>
        <w:rPr>
          <w:rtl/>
        </w:rPr>
      </w:pPr>
      <w:bookmarkStart w:id="16253" w:name="_ETM_Q30_696584"/>
      <w:bookmarkStart w:id="16254" w:name="_ETM_Q30_696643"/>
      <w:bookmarkStart w:id="16255" w:name="ET_speakercontinue_5520_29"/>
      <w:bookmarkEnd w:id="16253"/>
      <w:bookmarkEnd w:id="16254"/>
      <w:r w:rsidRPr="003704C5">
        <w:rPr>
          <w:rStyle w:val="TagStyle"/>
          <w:rtl/>
        </w:rPr>
        <w:t xml:space="preserve"> &lt;&lt; דובר_המשך &gt;&gt;</w:t>
      </w:r>
      <w:r w:rsidRPr="007154DE">
        <w:rPr>
          <w:rStyle w:val="TagStyle"/>
          <w:rtl/>
        </w:rPr>
        <w:t xml:space="preserve"> </w:t>
      </w:r>
      <w:r>
        <w:rPr>
          <w:rtl/>
        </w:rPr>
        <w:t>עודד פורר (ישראל ביתנו):</w:t>
      </w:r>
      <w:r w:rsidRPr="007154DE">
        <w:rPr>
          <w:rStyle w:val="TagStyle"/>
          <w:rtl/>
        </w:rPr>
        <w:t xml:space="preserve"> </w:t>
      </w:r>
      <w:r w:rsidRPr="003704C5">
        <w:rPr>
          <w:rStyle w:val="TagStyle"/>
          <w:rtl/>
        </w:rPr>
        <w:t>&lt;&lt; דובר_המשך &gt;&gt;</w:t>
      </w:r>
      <w:r>
        <w:rPr>
          <w:rtl/>
        </w:rPr>
        <w:t xml:space="preserve"> </w:t>
      </w:r>
      <w:bookmarkEnd w:id="16255"/>
    </w:p>
    <w:p w:rsidR="00967616" w:rsidRDefault="00967616" w:rsidP="004A1BF2">
      <w:pPr>
        <w:rPr>
          <w:rtl/>
        </w:rPr>
      </w:pPr>
    </w:p>
    <w:p w:rsidR="00967616" w:rsidRDefault="00967616" w:rsidP="007E7D36">
      <w:pPr>
        <w:rPr>
          <w:rtl/>
        </w:rPr>
      </w:pPr>
      <w:bookmarkStart w:id="16256" w:name="_ETM_Q30_697415"/>
      <w:bookmarkEnd w:id="16256"/>
      <w:r>
        <w:rPr>
          <w:rFonts w:hint="cs"/>
          <w:rtl/>
        </w:rPr>
        <w:t xml:space="preserve">כן, אבל לא נראה לי. </w:t>
      </w:r>
      <w:bookmarkStart w:id="16257" w:name="_ETM_Q30_699487"/>
      <w:bookmarkEnd w:id="16257"/>
      <w:r>
        <w:rPr>
          <w:rFonts w:hint="cs"/>
          <w:rtl/>
        </w:rPr>
        <w:t xml:space="preserve">בכל מקרה, </w:t>
      </w:r>
      <w:bookmarkStart w:id="16258" w:name="_ETM_Q30_695470"/>
      <w:bookmarkStart w:id="16259" w:name="_ETM_Q30_695558"/>
      <w:bookmarkEnd w:id="16258"/>
      <w:bookmarkEnd w:id="16259"/>
      <w:r>
        <w:rPr>
          <w:rFonts w:hint="cs"/>
          <w:rtl/>
        </w:rPr>
        <w:t xml:space="preserve">לא הייתי תולה את כל המשבר הזה במשבר </w:t>
      </w:r>
      <w:bookmarkStart w:id="16260" w:name="_ETM_Q30_706318"/>
      <w:bookmarkEnd w:id="16260"/>
      <w:r>
        <w:rPr>
          <w:rFonts w:hint="cs"/>
          <w:rtl/>
        </w:rPr>
        <w:t xml:space="preserve">הפוליטי. יש פה איזשהו </w:t>
      </w:r>
      <w:bookmarkStart w:id="16261" w:name="_ETM_Q30_697686"/>
      <w:bookmarkStart w:id="16262" w:name="_ETM_Q30_697963"/>
      <w:bookmarkStart w:id="16263" w:name="_ETM_Q30_698015"/>
      <w:bookmarkEnd w:id="16261"/>
      <w:bookmarkEnd w:id="16262"/>
      <w:bookmarkEnd w:id="16263"/>
      <w:r>
        <w:rPr>
          <w:rFonts w:hint="cs"/>
          <w:rtl/>
        </w:rPr>
        <w:t xml:space="preserve">משבר ניהולי מתמשך שמוביל לקריסת שירות </w:t>
      </w:r>
      <w:bookmarkStart w:id="16264" w:name="_ETM_Q30_713802"/>
      <w:bookmarkEnd w:id="16264"/>
      <w:r>
        <w:rPr>
          <w:rFonts w:hint="cs"/>
          <w:rtl/>
        </w:rPr>
        <w:t xml:space="preserve">החוץ של מדינת ישראל, לא פחות ולא יותר </w:t>
      </w:r>
      <w:r w:rsidR="00C552BC">
        <w:rPr>
          <w:rFonts w:hint="eastAsia"/>
          <w:rtl/>
        </w:rPr>
        <w:t>–</w:t>
      </w:r>
      <w:r w:rsidR="00631310">
        <w:rPr>
          <w:rFonts w:hint="cs"/>
          <w:rtl/>
        </w:rPr>
        <w:t xml:space="preserve"> </w:t>
      </w:r>
      <w:r>
        <w:rPr>
          <w:rFonts w:hint="cs"/>
          <w:rtl/>
        </w:rPr>
        <w:t xml:space="preserve">אני אומר </w:t>
      </w:r>
      <w:bookmarkStart w:id="16265" w:name="_ETM_Q30_716139"/>
      <w:bookmarkEnd w:id="16265"/>
      <w:r>
        <w:rPr>
          <w:rFonts w:hint="cs"/>
          <w:rtl/>
        </w:rPr>
        <w:t xml:space="preserve">לך, אדוני, בכל הזהירות שאני אגיד את הדברים. דיברנו </w:t>
      </w:r>
      <w:bookmarkStart w:id="16266" w:name="_ETM_Q30_722850"/>
      <w:bookmarkEnd w:id="16266"/>
      <w:r>
        <w:rPr>
          <w:rFonts w:hint="cs"/>
          <w:rtl/>
        </w:rPr>
        <w:t xml:space="preserve">על זה לא מעט גם בקדנציה הקודמת. </w:t>
      </w:r>
      <w:bookmarkStart w:id="16267" w:name="_ETM_Q30_695726"/>
      <w:bookmarkStart w:id="16268" w:name="_ETM_Q30_695770"/>
      <w:bookmarkEnd w:id="16267"/>
      <w:bookmarkEnd w:id="16268"/>
      <w:r>
        <w:rPr>
          <w:rFonts w:hint="cs"/>
          <w:rtl/>
        </w:rPr>
        <w:t xml:space="preserve">דיברנו על </w:t>
      </w:r>
      <w:bookmarkStart w:id="16269" w:name="_ETM_Q30_725851"/>
      <w:bookmarkEnd w:id="16269"/>
      <w:r>
        <w:rPr>
          <w:rFonts w:hint="cs"/>
          <w:rtl/>
        </w:rPr>
        <w:t xml:space="preserve">העובדה שבחלק מהמקרים נסגרו נציגויות, צומצמו נציגויות, צומצמו פעילויות; הכלים </w:t>
      </w:r>
      <w:bookmarkStart w:id="16270" w:name="_ETM_Q30_732900"/>
      <w:bookmarkEnd w:id="16270"/>
      <w:r>
        <w:rPr>
          <w:rFonts w:hint="cs"/>
          <w:rtl/>
        </w:rPr>
        <w:t xml:space="preserve">שניתנו בידי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r>
        <w:rPr>
          <w:rFonts w:hint="cs"/>
          <w:rtl/>
        </w:rPr>
        <w:t xml:space="preserve"> </w:t>
      </w:r>
    </w:p>
    <w:p w:rsidR="00967616" w:rsidRDefault="00967616" w:rsidP="007E7D36">
      <w:pPr>
        <w:rPr>
          <w:rtl/>
        </w:rPr>
      </w:pPr>
      <w:bookmarkStart w:id="16271" w:name="_ETM_Q30_736428"/>
      <w:bookmarkStart w:id="16272" w:name="_ETM_Q30_736504"/>
      <w:bookmarkEnd w:id="16271"/>
      <w:bookmarkEnd w:id="16272"/>
    </w:p>
    <w:p w:rsidR="00967616" w:rsidRDefault="00967616" w:rsidP="007E7D36">
      <w:pPr>
        <w:pStyle w:val="af6"/>
        <w:rPr>
          <w:rtl/>
        </w:rPr>
      </w:pPr>
      <w:r w:rsidRPr="003704C5">
        <w:rPr>
          <w:rStyle w:val="TagStyle"/>
          <w:rtl/>
        </w:rPr>
        <w:t xml:space="preserve"> &lt;&lt; יור &gt;&gt;</w:t>
      </w:r>
      <w:r w:rsidRPr="006D2212">
        <w:rPr>
          <w:rStyle w:val="TagStyle"/>
          <w:rtl/>
        </w:rPr>
        <w:t xml:space="preserve"> </w:t>
      </w:r>
      <w:r>
        <w:rPr>
          <w:rtl/>
        </w:rPr>
        <w:t>היו"ר יעקב מרגי:</w:t>
      </w:r>
      <w:r w:rsidRPr="006D2212">
        <w:rPr>
          <w:rStyle w:val="TagStyle"/>
          <w:rtl/>
        </w:rPr>
        <w:t xml:space="preserve"> </w:t>
      </w:r>
      <w:r w:rsidRPr="003704C5">
        <w:rPr>
          <w:rStyle w:val="TagStyle"/>
          <w:rtl/>
        </w:rPr>
        <w:t>&lt;&lt; יור &gt;&gt;</w:t>
      </w:r>
      <w:r>
        <w:rPr>
          <w:rtl/>
        </w:rPr>
        <w:t xml:space="preserve"> </w:t>
      </w:r>
    </w:p>
    <w:p w:rsidR="00967616" w:rsidRDefault="00967616" w:rsidP="004A1BF2">
      <w:pPr>
        <w:rPr>
          <w:rtl/>
        </w:rPr>
      </w:pPr>
    </w:p>
    <w:p w:rsidR="00967616" w:rsidRDefault="00967616" w:rsidP="007E7D36">
      <w:pPr>
        <w:rPr>
          <w:rtl/>
        </w:rPr>
      </w:pPr>
      <w:r>
        <w:rPr>
          <w:rFonts w:hint="cs"/>
          <w:rtl/>
        </w:rPr>
        <w:t xml:space="preserve">ברשותך, על חשבוני, מה שנקרא. </w:t>
      </w:r>
      <w:bookmarkStart w:id="16273" w:name="_ETM_Q30_736726"/>
      <w:bookmarkEnd w:id="16273"/>
      <w:r>
        <w:rPr>
          <w:rFonts w:hint="cs"/>
          <w:rtl/>
        </w:rPr>
        <w:t xml:space="preserve">יש מי שאומר שזה שינוי תפיסה. אם מישהו החליט על שינוי </w:t>
      </w:r>
      <w:bookmarkStart w:id="16274" w:name="_ETM_Q30_740258"/>
      <w:bookmarkEnd w:id="16274"/>
      <w:r>
        <w:rPr>
          <w:rFonts w:hint="cs"/>
          <w:rtl/>
        </w:rPr>
        <w:t xml:space="preserve">תפיסה של כל הטיפול במדיניות החוץ, אנא, שיבוא, יודיע שיש שינוי. אי-אפשר להשאיר את </w:t>
      </w:r>
      <w:bookmarkStart w:id="16275" w:name="_ETM_Q30_746342"/>
      <w:bookmarkEnd w:id="16275"/>
      <w:r>
        <w:rPr>
          <w:rFonts w:hint="cs"/>
          <w:rtl/>
        </w:rPr>
        <w:t xml:space="preserve">זה מעומעם כך. </w:t>
      </w:r>
    </w:p>
    <w:p w:rsidR="00967616" w:rsidRDefault="00967616" w:rsidP="007E7D36">
      <w:pPr>
        <w:rPr>
          <w:rtl/>
        </w:rPr>
      </w:pPr>
    </w:p>
    <w:p w:rsidR="00967616" w:rsidRDefault="00967616" w:rsidP="007E7D36">
      <w:pPr>
        <w:pStyle w:val="-"/>
        <w:rPr>
          <w:rtl/>
        </w:rPr>
      </w:pPr>
      <w:bookmarkStart w:id="16276" w:name="ET_speakercontinue_5520_19"/>
      <w:r w:rsidRPr="003704C5">
        <w:rPr>
          <w:rStyle w:val="TagStyle"/>
          <w:rtl/>
        </w:rPr>
        <w:t xml:space="preserve"> &lt;&lt; דובר_המשך &gt;&gt;</w:t>
      </w:r>
      <w:r w:rsidRPr="006D2212">
        <w:rPr>
          <w:rStyle w:val="TagStyle"/>
          <w:rtl/>
        </w:rPr>
        <w:t xml:space="preserve"> </w:t>
      </w:r>
      <w:r>
        <w:rPr>
          <w:rtl/>
        </w:rPr>
        <w:t>עודד פורר (ישראל ביתנו):</w:t>
      </w:r>
      <w:r w:rsidRPr="006D2212">
        <w:rPr>
          <w:rStyle w:val="TagStyle"/>
          <w:rtl/>
        </w:rPr>
        <w:t xml:space="preserve"> </w:t>
      </w:r>
      <w:r w:rsidRPr="003704C5">
        <w:rPr>
          <w:rStyle w:val="TagStyle"/>
          <w:rtl/>
        </w:rPr>
        <w:t>&lt;&lt; דובר_המשך &gt;&gt;</w:t>
      </w:r>
      <w:r>
        <w:rPr>
          <w:rtl/>
        </w:rPr>
        <w:t xml:space="preserve"> </w:t>
      </w:r>
      <w:bookmarkEnd w:id="16276"/>
    </w:p>
    <w:p w:rsidR="00967616" w:rsidRDefault="00967616" w:rsidP="004A1BF2">
      <w:pPr>
        <w:rPr>
          <w:rtl/>
        </w:rPr>
      </w:pPr>
    </w:p>
    <w:p w:rsidR="0059119E" w:rsidRDefault="00967616" w:rsidP="00631310">
      <w:pPr>
        <w:rPr>
          <w:rtl/>
        </w:rPr>
      </w:pPr>
      <w:r>
        <w:rPr>
          <w:rFonts w:hint="cs"/>
          <w:rtl/>
        </w:rPr>
        <w:t xml:space="preserve">אבל עובדה היא ששולחים, מה שנקרא, את החיילים לקרב. אלה החיילים שלנו. בסוף הנציגים שלנו בנציגויות השונות, בשגרירויות השונות, </w:t>
      </w:r>
      <w:bookmarkStart w:id="16277" w:name="_ETM_Q30_759882"/>
      <w:bookmarkEnd w:id="16277"/>
      <w:r>
        <w:rPr>
          <w:rFonts w:hint="cs"/>
          <w:rtl/>
        </w:rPr>
        <w:t xml:space="preserve">אלה החיילים של מדינת ישראל, שנאבקים על שמה הטוב של המדינה ומטפלים בכל מה שהם צריכים לטפל, וגם לייצר הכנסות למדינה. </w:t>
      </w:r>
      <w:bookmarkStart w:id="16278" w:name="TOR_Q31"/>
      <w:bookmarkEnd w:id="16278"/>
      <w:r w:rsidR="0059119E">
        <w:rPr>
          <w:rFonts w:hint="cs"/>
          <w:rtl/>
        </w:rPr>
        <w:t>הרי כשאתה סוגר למשל נציגות בפילדלפיה או נציגות כז</w:t>
      </w:r>
      <w:r w:rsidR="00E90AD7">
        <w:rPr>
          <w:rFonts w:hint="cs"/>
          <w:rtl/>
        </w:rPr>
        <w:t>את</w:t>
      </w:r>
      <w:r w:rsidR="0059119E">
        <w:rPr>
          <w:rFonts w:hint="cs"/>
          <w:rtl/>
        </w:rPr>
        <w:t xml:space="preserve"> או אחרת, שהיא נציגות כלכלית </w:t>
      </w:r>
      <w:r w:rsidR="00C552BC">
        <w:rPr>
          <w:rFonts w:hint="eastAsia"/>
          <w:rtl/>
        </w:rPr>
        <w:t>–</w:t>
      </w:r>
      <w:r w:rsidR="0059119E">
        <w:rPr>
          <w:rFonts w:hint="cs"/>
          <w:rtl/>
        </w:rPr>
        <w:t xml:space="preserve"> התפקיד </w:t>
      </w:r>
      <w:bookmarkStart w:id="16279" w:name="_ETM_Q31_170000"/>
      <w:bookmarkEnd w:id="16279"/>
      <w:r w:rsidR="0059119E">
        <w:rPr>
          <w:rFonts w:hint="cs"/>
          <w:rtl/>
        </w:rPr>
        <w:t xml:space="preserve">שלה הוא לייצר עוד סחר. בסוף הנציגויות האלה </w:t>
      </w:r>
      <w:r w:rsidR="00C552BC">
        <w:rPr>
          <w:rFonts w:hint="eastAsia"/>
          <w:rtl/>
        </w:rPr>
        <w:t>–</w:t>
      </w:r>
      <w:r w:rsidR="0059119E">
        <w:rPr>
          <w:rFonts w:hint="cs"/>
          <w:rtl/>
        </w:rPr>
        <w:t xml:space="preserve"> כמובן שהאוצר</w:t>
      </w:r>
      <w:r w:rsidR="00631310">
        <w:rPr>
          <w:rFonts w:hint="cs"/>
          <w:rtl/>
        </w:rPr>
        <w:t>,</w:t>
      </w:r>
      <w:r w:rsidR="0059119E">
        <w:rPr>
          <w:rFonts w:hint="cs"/>
          <w:rtl/>
        </w:rPr>
        <w:t xml:space="preserve"> </w:t>
      </w:r>
      <w:bookmarkStart w:id="16280" w:name="_ETM_Q31_178000"/>
      <w:bookmarkEnd w:id="16280"/>
      <w:r w:rsidR="0059119E">
        <w:rPr>
          <w:rFonts w:hint="cs"/>
          <w:rtl/>
        </w:rPr>
        <w:t>אגף הת</w:t>
      </w:r>
      <w:r w:rsidR="00631310">
        <w:rPr>
          <w:rFonts w:hint="cs"/>
          <w:rtl/>
        </w:rPr>
        <w:t xml:space="preserve">קציבים, </w:t>
      </w:r>
      <w:r w:rsidR="0059119E">
        <w:rPr>
          <w:rFonts w:hint="cs"/>
          <w:rtl/>
        </w:rPr>
        <w:t xml:space="preserve">אף פעם לא מודד את זה, וראוי שימדוד את זה </w:t>
      </w:r>
      <w:r w:rsidR="00C552BC">
        <w:rPr>
          <w:rFonts w:hint="eastAsia"/>
          <w:rtl/>
        </w:rPr>
        <w:t>–</w:t>
      </w:r>
      <w:r w:rsidR="0059119E">
        <w:rPr>
          <w:rFonts w:hint="cs"/>
          <w:rtl/>
        </w:rPr>
        <w:t xml:space="preserve"> בסוף הן מכניסות </w:t>
      </w:r>
      <w:bookmarkStart w:id="16281" w:name="_ETM_Q31_184000"/>
      <w:bookmarkEnd w:id="16281"/>
      <w:r w:rsidR="0059119E">
        <w:rPr>
          <w:rFonts w:hint="cs"/>
          <w:rtl/>
        </w:rPr>
        <w:t xml:space="preserve">כסף למדינה כשאתה מגביר את סחר החוץ. </w:t>
      </w:r>
    </w:p>
    <w:p w:rsidR="0059119E" w:rsidRDefault="0059119E" w:rsidP="007E7D36">
      <w:pPr>
        <w:rPr>
          <w:rtl/>
        </w:rPr>
      </w:pPr>
      <w:bookmarkStart w:id="16282" w:name="_ETM_Q31_197824"/>
      <w:bookmarkStart w:id="16283" w:name="_ETM_Q31_197876"/>
      <w:bookmarkEnd w:id="16282"/>
      <w:bookmarkEnd w:id="16283"/>
    </w:p>
    <w:p w:rsidR="0059119E" w:rsidRDefault="0059119E" w:rsidP="00631310">
      <w:pPr>
        <w:rPr>
          <w:rtl/>
        </w:rPr>
      </w:pPr>
      <w:bookmarkStart w:id="16284" w:name="_ETM_Q31_198264"/>
      <w:bookmarkStart w:id="16285" w:name="_ETM_Q31_198314"/>
      <w:bookmarkEnd w:id="16284"/>
      <w:bookmarkEnd w:id="16285"/>
      <w:r>
        <w:rPr>
          <w:rFonts w:hint="cs"/>
          <w:rtl/>
        </w:rPr>
        <w:t xml:space="preserve">אבל אני אומר: </w:t>
      </w:r>
      <w:bookmarkStart w:id="16286" w:name="_ETM_Q31_183000"/>
      <w:bookmarkEnd w:id="16286"/>
      <w:r>
        <w:rPr>
          <w:rFonts w:hint="cs"/>
          <w:rtl/>
        </w:rPr>
        <w:t xml:space="preserve">עזוב את זה. גם ברמת המדיניות, </w:t>
      </w:r>
      <w:bookmarkStart w:id="16287" w:name="_ETM_Q31_187000"/>
      <w:bookmarkEnd w:id="16287"/>
      <w:r>
        <w:rPr>
          <w:rFonts w:hint="cs"/>
          <w:rtl/>
        </w:rPr>
        <w:t xml:space="preserve">כשאתה מתמודד מול כל מדינות ערב </w:t>
      </w:r>
      <w:r w:rsidR="00C552BC">
        <w:rPr>
          <w:rFonts w:hint="eastAsia"/>
          <w:rtl/>
        </w:rPr>
        <w:t>–</w:t>
      </w:r>
      <w:r>
        <w:rPr>
          <w:rFonts w:hint="cs"/>
          <w:rtl/>
        </w:rPr>
        <w:t xml:space="preserve"> ואני לא רוצה לדבר </w:t>
      </w:r>
      <w:bookmarkStart w:id="16288" w:name="_ETM_Q31_194000"/>
      <w:bookmarkEnd w:id="16288"/>
      <w:r>
        <w:rPr>
          <w:rFonts w:hint="cs"/>
          <w:rtl/>
        </w:rPr>
        <w:t xml:space="preserve">עוד על המדינות הידידותיות שלנו </w:t>
      </w:r>
      <w:r w:rsidR="00C552BC">
        <w:rPr>
          <w:rFonts w:hint="eastAsia"/>
          <w:rtl/>
        </w:rPr>
        <w:t>–</w:t>
      </w:r>
      <w:r>
        <w:rPr>
          <w:rFonts w:hint="cs"/>
          <w:rtl/>
        </w:rPr>
        <w:t xml:space="preserve"> שמפעילות לעיתים גורמים שהם גורמים </w:t>
      </w:r>
      <w:bookmarkStart w:id="16289" w:name="_ETM_Q31_198000"/>
      <w:bookmarkEnd w:id="16289"/>
      <w:r>
        <w:rPr>
          <w:rFonts w:hint="cs"/>
          <w:rtl/>
        </w:rPr>
        <w:t xml:space="preserve">אנטי-ישראליים, ואתה רוצה ששירות החוץ שלך ייתן שירות, אז תחשוב </w:t>
      </w:r>
      <w:bookmarkStart w:id="16290" w:name="_ETM_Q31_203000"/>
      <w:bookmarkEnd w:id="16290"/>
      <w:r>
        <w:rPr>
          <w:rFonts w:hint="cs"/>
          <w:rtl/>
        </w:rPr>
        <w:t xml:space="preserve">כמה נציגים יש למדינות ערב על כל שגריר שלנו. הוא </w:t>
      </w:r>
      <w:bookmarkStart w:id="16291" w:name="_ETM_Q31_201000"/>
      <w:bookmarkEnd w:id="16291"/>
      <w:r>
        <w:rPr>
          <w:rFonts w:hint="cs"/>
          <w:rtl/>
        </w:rPr>
        <w:t>צריך להתמודד עם זה לבד</w:t>
      </w:r>
      <w:r w:rsidR="00631310">
        <w:rPr>
          <w:rFonts w:hint="cs"/>
          <w:rtl/>
        </w:rPr>
        <w:t>,</w:t>
      </w:r>
      <w:r>
        <w:rPr>
          <w:rFonts w:hint="cs"/>
          <w:rtl/>
        </w:rPr>
        <w:t xml:space="preserve"> ובסוף הוא מגיע למצב שאין </w:t>
      </w:r>
      <w:bookmarkStart w:id="16292" w:name="_ETM_Q31_210000"/>
      <w:bookmarkEnd w:id="16292"/>
      <w:r>
        <w:rPr>
          <w:rFonts w:hint="cs"/>
          <w:rtl/>
        </w:rPr>
        <w:t xml:space="preserve">לו כסף לקנות כרטיס לאוטובוס. </w:t>
      </w:r>
    </w:p>
    <w:p w:rsidR="0059119E" w:rsidRDefault="0059119E" w:rsidP="007E7D36">
      <w:pPr>
        <w:rPr>
          <w:rtl/>
        </w:rPr>
      </w:pPr>
      <w:bookmarkStart w:id="16293" w:name="_ETM_Q31_30360"/>
      <w:bookmarkStart w:id="16294" w:name="_ETM_Q31_30461"/>
      <w:bookmarkEnd w:id="16293"/>
      <w:bookmarkEnd w:id="16294"/>
    </w:p>
    <w:p w:rsidR="0059119E" w:rsidRDefault="0059119E" w:rsidP="00631310">
      <w:pPr>
        <w:rPr>
          <w:rtl/>
        </w:rPr>
      </w:pPr>
      <w:bookmarkStart w:id="16295" w:name="_ETM_Q31_31014"/>
      <w:bookmarkStart w:id="16296" w:name="_ETM_Q31_31075"/>
      <w:bookmarkEnd w:id="16295"/>
      <w:bookmarkEnd w:id="16296"/>
      <w:r>
        <w:rPr>
          <w:rFonts w:hint="cs"/>
          <w:rtl/>
        </w:rPr>
        <w:t>אני מדבר א</w:t>
      </w:r>
      <w:r w:rsidR="00247F6B">
        <w:rPr>
          <w:rFonts w:hint="cs"/>
          <w:rtl/>
        </w:rPr>
        <w:t>י</w:t>
      </w:r>
      <w:r>
        <w:rPr>
          <w:rFonts w:hint="cs"/>
          <w:rtl/>
        </w:rPr>
        <w:t>תך על פרסומים,</w:t>
      </w:r>
      <w:bookmarkStart w:id="16297" w:name="_ETM_Q31_209000"/>
      <w:bookmarkEnd w:id="16297"/>
      <w:r>
        <w:rPr>
          <w:rFonts w:hint="cs"/>
          <w:rtl/>
        </w:rPr>
        <w:t xml:space="preserve"> ככה, שאתה עובר רק בחודשים האחרונים: במאי 2019 הם </w:t>
      </w:r>
      <w:bookmarkStart w:id="16298" w:name="_ETM_Q31_216000"/>
      <w:bookmarkEnd w:id="16298"/>
      <w:r>
        <w:rPr>
          <w:rFonts w:hint="cs"/>
          <w:rtl/>
        </w:rPr>
        <w:t xml:space="preserve">אומרים: אין לנו אפילו כרטיס לרכבת. באוגוסט 2018 </w:t>
      </w:r>
      <w:r w:rsidR="00C552BC">
        <w:rPr>
          <w:rFonts w:hint="eastAsia"/>
          <w:rtl/>
        </w:rPr>
        <w:t>–</w:t>
      </w:r>
      <w:r w:rsidR="00631310">
        <w:rPr>
          <w:rFonts w:hint="eastAsia"/>
          <w:rtl/>
        </w:rPr>
        <w:t xml:space="preserve"> </w:t>
      </w:r>
      <w:r>
        <w:rPr>
          <w:rFonts w:hint="cs"/>
          <w:rtl/>
        </w:rPr>
        <w:t xml:space="preserve">משבר. </w:t>
      </w:r>
      <w:bookmarkStart w:id="16299" w:name="_ETM_Q31_221000"/>
      <w:bookmarkEnd w:id="16299"/>
      <w:r>
        <w:rPr>
          <w:rFonts w:hint="cs"/>
          <w:rtl/>
        </w:rPr>
        <w:t>כן, עם איזה משברים מתמודדת מדינת ישראל</w:t>
      </w:r>
      <w:bookmarkStart w:id="16300" w:name="_ETM_Q31_224000"/>
      <w:bookmarkEnd w:id="16300"/>
      <w:r>
        <w:rPr>
          <w:rFonts w:hint="cs"/>
          <w:rtl/>
        </w:rPr>
        <w:t xml:space="preserve">? מדינה שיודעת </w:t>
      </w:r>
      <w:bookmarkStart w:id="16301" w:name="_ETM_Q31_220000"/>
      <w:bookmarkEnd w:id="16301"/>
      <w:r>
        <w:rPr>
          <w:rFonts w:hint="cs"/>
          <w:rtl/>
        </w:rPr>
        <w:t xml:space="preserve">לשלוח לוויינים לחלל, יודעת ליירט רקטות וטילים ולהמציא פה </w:t>
      </w:r>
      <w:bookmarkStart w:id="16302" w:name="_ETM_Q31_228000"/>
      <w:bookmarkEnd w:id="16302"/>
      <w:r>
        <w:rPr>
          <w:rFonts w:hint="cs"/>
          <w:rtl/>
        </w:rPr>
        <w:t xml:space="preserve">את כל מה שאפשר היה להמציא ולחשוב על להמציא. יומנים לשגרירים </w:t>
      </w:r>
      <w:r w:rsidR="00C552BC">
        <w:rPr>
          <w:rtl/>
        </w:rPr>
        <w:t>–</w:t>
      </w:r>
      <w:r>
        <w:rPr>
          <w:rFonts w:hint="cs"/>
          <w:rtl/>
        </w:rPr>
        <w:t xml:space="preserve"> אין תקציב</w:t>
      </w:r>
      <w:r w:rsidR="00631310">
        <w:rPr>
          <w:rFonts w:hint="cs"/>
          <w:rtl/>
        </w:rPr>
        <w:t>,</w:t>
      </w:r>
      <w:r>
        <w:rPr>
          <w:rFonts w:hint="cs"/>
          <w:rtl/>
        </w:rPr>
        <w:t xml:space="preserve"> זאת אומרת, אי-אפשר לקנות </w:t>
      </w:r>
      <w:bookmarkStart w:id="16303" w:name="_ETM_Q31_236000"/>
      <w:bookmarkEnd w:id="16303"/>
      <w:r>
        <w:rPr>
          <w:rFonts w:hint="cs"/>
          <w:rtl/>
        </w:rPr>
        <w:t xml:space="preserve">יומן לשגריר כדי שיקבע פגישות. זה מה שיוצא ממשרד החוץ </w:t>
      </w:r>
      <w:bookmarkStart w:id="16304" w:name="_ETM_Q31_246000"/>
      <w:bookmarkEnd w:id="16304"/>
      <w:r w:rsidR="00631310">
        <w:rPr>
          <w:rFonts w:hint="cs"/>
          <w:rtl/>
        </w:rPr>
        <w:t>באוגוסט 2018.</w:t>
      </w:r>
      <w:r>
        <w:rPr>
          <w:rFonts w:hint="cs"/>
          <w:rtl/>
        </w:rPr>
        <w:t xml:space="preserve"> ובספטמבר 2019 מורה החשב של המשרד לעובדי המשרד והשגרירויות להפסיק לאלתר נסיעות עבודה, להפסיק יוזמות, להפסיק אירוח </w:t>
      </w:r>
      <w:bookmarkStart w:id="16305" w:name="_ETM_Q31_251000"/>
      <w:bookmarkEnd w:id="16305"/>
      <w:r>
        <w:rPr>
          <w:rFonts w:hint="cs"/>
          <w:rtl/>
        </w:rPr>
        <w:t xml:space="preserve">וכנסים. </w:t>
      </w:r>
    </w:p>
    <w:p w:rsidR="0059119E" w:rsidRDefault="0059119E" w:rsidP="007E7D36">
      <w:pPr>
        <w:rPr>
          <w:rtl/>
        </w:rPr>
      </w:pPr>
      <w:bookmarkStart w:id="16306" w:name="_ETM_Q31_278961"/>
      <w:bookmarkStart w:id="16307" w:name="_ETM_Q31_279016"/>
      <w:bookmarkEnd w:id="16306"/>
      <w:bookmarkEnd w:id="16307"/>
    </w:p>
    <w:p w:rsidR="0059119E" w:rsidRDefault="00631310" w:rsidP="00631310">
      <w:pPr>
        <w:rPr>
          <w:rtl/>
        </w:rPr>
      </w:pPr>
      <w:bookmarkStart w:id="16308" w:name="_ETM_Q31_279097"/>
      <w:bookmarkStart w:id="16309" w:name="_ETM_Q31_279148"/>
      <w:bookmarkEnd w:id="16308"/>
      <w:bookmarkEnd w:id="16309"/>
      <w:r>
        <w:rPr>
          <w:rFonts w:hint="cs"/>
          <w:rtl/>
        </w:rPr>
        <w:t>כמו שאמרת, אדוני היושב-</w:t>
      </w:r>
      <w:r w:rsidR="0059119E">
        <w:rPr>
          <w:rFonts w:hint="cs"/>
          <w:rtl/>
        </w:rPr>
        <w:t>ראש</w:t>
      </w:r>
      <w:r>
        <w:rPr>
          <w:rFonts w:hint="cs"/>
          <w:rtl/>
        </w:rPr>
        <w:t>,</w:t>
      </w:r>
      <w:r w:rsidR="0059119E">
        <w:rPr>
          <w:rFonts w:hint="cs"/>
          <w:rtl/>
        </w:rPr>
        <w:t xml:space="preserve"> ותמצת את זה: אם </w:t>
      </w:r>
      <w:bookmarkStart w:id="16310" w:name="_ETM_Q31_258000"/>
      <w:bookmarkEnd w:id="16310"/>
      <w:r w:rsidR="0059119E">
        <w:rPr>
          <w:rFonts w:hint="cs"/>
          <w:rtl/>
        </w:rPr>
        <w:t>מישהו החליט לסגור את משרד החוץ, שיודיע</w:t>
      </w:r>
      <w:r>
        <w:rPr>
          <w:rFonts w:hint="cs"/>
          <w:rtl/>
        </w:rPr>
        <w:t>;</w:t>
      </w:r>
      <w:r w:rsidR="0059119E">
        <w:rPr>
          <w:rFonts w:hint="cs"/>
          <w:rtl/>
        </w:rPr>
        <w:t xml:space="preserve"> שיבוא לכנסת ויגיד:</w:t>
      </w:r>
      <w:bookmarkStart w:id="16311" w:name="_ETM_Q31_262000"/>
      <w:bookmarkEnd w:id="16311"/>
      <w:r w:rsidR="0059119E">
        <w:rPr>
          <w:rFonts w:hint="cs"/>
          <w:rtl/>
        </w:rPr>
        <w:t xml:space="preserve"> לא צריך יותר משרד חוץ. חבל על מעט התקציב שמתבזבז. </w:t>
      </w:r>
      <w:bookmarkStart w:id="16312" w:name="_ETM_Q31_264000"/>
      <w:bookmarkEnd w:id="16312"/>
      <w:r w:rsidR="0059119E">
        <w:rPr>
          <w:rFonts w:hint="cs"/>
          <w:rtl/>
        </w:rPr>
        <w:t>לשלוח לשם נציג בלי לתת לו את הכלים לעבוד ז</w:t>
      </w:r>
      <w:r>
        <w:rPr>
          <w:rFonts w:hint="cs"/>
          <w:rtl/>
        </w:rPr>
        <w:t>ה</w:t>
      </w:r>
      <w:r w:rsidR="0059119E">
        <w:rPr>
          <w:rFonts w:hint="cs"/>
          <w:rtl/>
        </w:rPr>
        <w:t xml:space="preserve"> </w:t>
      </w:r>
      <w:bookmarkStart w:id="16313" w:name="_ETM_Q31_271000"/>
      <w:bookmarkEnd w:id="16313"/>
      <w:r w:rsidR="0059119E">
        <w:rPr>
          <w:rFonts w:hint="cs"/>
          <w:rtl/>
        </w:rPr>
        <w:t>פשוט הפרת המחויבות שלנו, הפרת המחויבות של הממשלה לציבור.</w:t>
      </w:r>
    </w:p>
    <w:p w:rsidR="0059119E" w:rsidRDefault="0059119E" w:rsidP="007E7D36">
      <w:pPr>
        <w:rPr>
          <w:rtl/>
        </w:rPr>
      </w:pPr>
    </w:p>
    <w:p w:rsidR="0059119E" w:rsidRDefault="0059119E" w:rsidP="00631310">
      <w:pPr>
        <w:rPr>
          <w:rtl/>
        </w:rPr>
      </w:pPr>
      <w:r>
        <w:rPr>
          <w:rFonts w:hint="cs"/>
          <w:rtl/>
        </w:rPr>
        <w:t xml:space="preserve">אז זה </w:t>
      </w:r>
      <w:bookmarkStart w:id="16314" w:name="_ETM_Q31_283000"/>
      <w:bookmarkEnd w:id="16314"/>
      <w:r>
        <w:rPr>
          <w:rFonts w:hint="cs"/>
          <w:rtl/>
        </w:rPr>
        <w:t xml:space="preserve">נכון שלפעמים אומרים: אה, הכול קוקטיילים ושגרירויות וסיפורים </w:t>
      </w:r>
      <w:r w:rsidR="00C552BC">
        <w:rPr>
          <w:rFonts w:hint="eastAsia"/>
          <w:rtl/>
        </w:rPr>
        <w:t>–</w:t>
      </w:r>
      <w:r>
        <w:rPr>
          <w:rFonts w:hint="cs"/>
          <w:rtl/>
        </w:rPr>
        <w:t xml:space="preserve"> עד שמישהו נזקק לשגרירות. </w:t>
      </w:r>
      <w:bookmarkStart w:id="16315" w:name="_ETM_Q31_288000"/>
      <w:bookmarkEnd w:id="16315"/>
      <w:r>
        <w:rPr>
          <w:rFonts w:hint="cs"/>
          <w:rtl/>
        </w:rPr>
        <w:t xml:space="preserve">עד שמישהו נזקק לשגרירות, ולא עלינו אנחנו שומעים לא מעט </w:t>
      </w:r>
      <w:bookmarkStart w:id="16316" w:name="_ETM_Q31_289000"/>
      <w:bookmarkEnd w:id="16316"/>
      <w:r>
        <w:rPr>
          <w:rFonts w:hint="cs"/>
          <w:rtl/>
        </w:rPr>
        <w:t>סיפורים שבהם אנחנו שומעים: אוק</w:t>
      </w:r>
      <w:r w:rsidR="00247F6B">
        <w:rPr>
          <w:rFonts w:hint="cs"/>
          <w:rtl/>
        </w:rPr>
        <w:t>י</w:t>
      </w:r>
      <w:r>
        <w:rPr>
          <w:rFonts w:hint="cs"/>
          <w:rtl/>
        </w:rPr>
        <w:t>י, איפה משרד החוץ</w:t>
      </w:r>
      <w:r w:rsidR="00631310">
        <w:rPr>
          <w:rFonts w:hint="cs"/>
          <w:rtl/>
        </w:rPr>
        <w:t>?</w:t>
      </w:r>
      <w:r>
        <w:rPr>
          <w:rFonts w:hint="cs"/>
          <w:rtl/>
        </w:rPr>
        <w:t xml:space="preserve"> מה עושים עם הנערה הז</w:t>
      </w:r>
      <w:r w:rsidR="00631310">
        <w:rPr>
          <w:rFonts w:hint="cs"/>
          <w:rtl/>
        </w:rPr>
        <w:t>את?</w:t>
      </w:r>
      <w:r>
        <w:rPr>
          <w:rFonts w:hint="cs"/>
          <w:rtl/>
        </w:rPr>
        <w:t xml:space="preserve"> מה עושים עם מישהו אחר </w:t>
      </w:r>
      <w:bookmarkStart w:id="16317" w:name="_ETM_Q31_296000"/>
      <w:bookmarkEnd w:id="16317"/>
      <w:r>
        <w:rPr>
          <w:rFonts w:hint="cs"/>
          <w:rtl/>
        </w:rPr>
        <w:t>שנמצא במצוקה</w:t>
      </w:r>
      <w:r w:rsidR="00631310">
        <w:rPr>
          <w:rFonts w:hint="cs"/>
          <w:rtl/>
        </w:rPr>
        <w:t>?</w:t>
      </w:r>
      <w:r>
        <w:rPr>
          <w:rFonts w:hint="cs"/>
          <w:rtl/>
        </w:rPr>
        <w:t xml:space="preserve"> ואני לא רוצה לדבר על ההסברים.</w:t>
      </w:r>
    </w:p>
    <w:p w:rsidR="0059119E" w:rsidRDefault="0059119E" w:rsidP="007E7D36">
      <w:pPr>
        <w:rPr>
          <w:rtl/>
        </w:rPr>
      </w:pPr>
    </w:p>
    <w:p w:rsidR="0059119E" w:rsidRDefault="0059119E" w:rsidP="00631310">
      <w:pPr>
        <w:rPr>
          <w:rtl/>
        </w:rPr>
      </w:pPr>
      <w:bookmarkStart w:id="16318" w:name="_ETM_Q31_297000"/>
      <w:bookmarkEnd w:id="16318"/>
      <w:r>
        <w:rPr>
          <w:rFonts w:hint="cs"/>
          <w:rtl/>
        </w:rPr>
        <w:t xml:space="preserve">עכשיו, כולם </w:t>
      </w:r>
      <w:bookmarkStart w:id="16319" w:name="_ETM_Q31_301000"/>
      <w:bookmarkEnd w:id="16319"/>
      <w:r>
        <w:rPr>
          <w:rFonts w:hint="cs"/>
          <w:rtl/>
        </w:rPr>
        <w:t>מדברים על ראש הממשלה ואיך הוא מתקבל יפה בזירות העולם</w:t>
      </w:r>
      <w:r w:rsidR="00631310">
        <w:rPr>
          <w:rFonts w:hint="cs"/>
          <w:rtl/>
        </w:rPr>
        <w:t>,</w:t>
      </w:r>
      <w:r>
        <w:rPr>
          <w:rFonts w:hint="cs"/>
          <w:rtl/>
        </w:rPr>
        <w:t xml:space="preserve"> </w:t>
      </w:r>
      <w:bookmarkStart w:id="16320" w:name="_ETM_Q31_300000"/>
      <w:bookmarkEnd w:id="16320"/>
      <w:r>
        <w:rPr>
          <w:rFonts w:hint="cs"/>
          <w:rtl/>
        </w:rPr>
        <w:t xml:space="preserve">והקשרים </w:t>
      </w:r>
      <w:r w:rsidR="00631310">
        <w:rPr>
          <w:rFonts w:hint="cs"/>
          <w:rtl/>
        </w:rPr>
        <w:t xml:space="preserve">האישיים </w:t>
      </w:r>
      <w:r>
        <w:rPr>
          <w:rFonts w:hint="cs"/>
          <w:rtl/>
        </w:rPr>
        <w:t xml:space="preserve">הטובים שלו עם המנהיגים, ואכן יש כאלה. </w:t>
      </w:r>
      <w:bookmarkStart w:id="16321" w:name="_ETM_Q31_305000"/>
      <w:bookmarkEnd w:id="16321"/>
      <w:r>
        <w:rPr>
          <w:rFonts w:hint="cs"/>
          <w:rtl/>
        </w:rPr>
        <w:t>אבל בסוף, אחרי שמטוס ראש הממשלה עם הפמליה עוזב את המדינה, מישהו צריך לעשות את העבודה</w:t>
      </w:r>
      <w:r w:rsidR="00631310">
        <w:rPr>
          <w:rFonts w:hint="cs"/>
          <w:rtl/>
        </w:rPr>
        <w:t>:</w:t>
      </w:r>
      <w:r>
        <w:rPr>
          <w:rFonts w:hint="cs"/>
          <w:rtl/>
        </w:rPr>
        <w:t xml:space="preserve"> מישהו צריך לקחת </w:t>
      </w:r>
      <w:bookmarkStart w:id="16322" w:name="_ETM_Q31_316000"/>
      <w:bookmarkEnd w:id="16322"/>
      <w:r>
        <w:rPr>
          <w:rFonts w:hint="cs"/>
          <w:rtl/>
        </w:rPr>
        <w:t xml:space="preserve">ולעשות את ההסכמים; מישהו צריך לקחת ולראות שההסכמים האלה </w:t>
      </w:r>
      <w:bookmarkStart w:id="16323" w:name="_ETM_Q31_317000"/>
      <w:bookmarkEnd w:id="16323"/>
      <w:r>
        <w:rPr>
          <w:rFonts w:hint="cs"/>
          <w:rtl/>
        </w:rPr>
        <w:t>מתבצעים</w:t>
      </w:r>
      <w:r w:rsidR="00631310">
        <w:rPr>
          <w:rFonts w:hint="cs"/>
          <w:rtl/>
        </w:rPr>
        <w:t>,</w:t>
      </w:r>
      <w:r>
        <w:rPr>
          <w:rFonts w:hint="cs"/>
          <w:rtl/>
        </w:rPr>
        <w:t xml:space="preserve"> אם זה מאמצי ההסברה שלנו ואם זה המאמצים </w:t>
      </w:r>
      <w:bookmarkStart w:id="16324" w:name="_ETM_Q31_324000"/>
      <w:bookmarkEnd w:id="16324"/>
      <w:r>
        <w:rPr>
          <w:rFonts w:hint="cs"/>
          <w:rtl/>
        </w:rPr>
        <w:t xml:space="preserve">הכלכליים שלנו מול אותן מדינות. אין מי שיעשה את </w:t>
      </w:r>
      <w:bookmarkStart w:id="16325" w:name="_ETM_Q31_330000"/>
      <w:bookmarkEnd w:id="16325"/>
      <w:r>
        <w:rPr>
          <w:rFonts w:hint="cs"/>
          <w:rtl/>
        </w:rPr>
        <w:t>זה. לצערי, את שר החוץ לא שמעתי מתבטא בנושא</w:t>
      </w:r>
      <w:r w:rsidR="00631310">
        <w:rPr>
          <w:rFonts w:hint="cs"/>
          <w:rtl/>
        </w:rPr>
        <w:t>;</w:t>
      </w:r>
      <w:bookmarkStart w:id="16326" w:name="_ETM_Q31_333000"/>
      <w:bookmarkEnd w:id="16326"/>
      <w:r w:rsidR="00631310">
        <w:rPr>
          <w:rFonts w:hint="cs"/>
          <w:rtl/>
        </w:rPr>
        <w:t xml:space="preserve"> </w:t>
      </w:r>
      <w:r>
        <w:rPr>
          <w:rFonts w:hint="cs"/>
          <w:rtl/>
        </w:rPr>
        <w:t xml:space="preserve">לא מוביל את העניין הזה. אני מכיר תקופות אחרות במשרד </w:t>
      </w:r>
      <w:bookmarkStart w:id="16327" w:name="_ETM_Q31_332000"/>
      <w:bookmarkEnd w:id="16327"/>
      <w:r>
        <w:rPr>
          <w:rFonts w:hint="cs"/>
          <w:rtl/>
        </w:rPr>
        <w:t>החוץ שלא נסגרו בהן נציגויות אלא שנפתחו בהן נציגויות</w:t>
      </w:r>
      <w:r w:rsidR="00631310">
        <w:rPr>
          <w:rFonts w:hint="cs"/>
          <w:rtl/>
        </w:rPr>
        <w:t>,</w:t>
      </w:r>
      <w:r>
        <w:rPr>
          <w:rFonts w:hint="cs"/>
          <w:rtl/>
        </w:rPr>
        <w:t xml:space="preserve"> שלא צמצמו אלא שהרחיבו ושניתנו יותר כלים לטיפול במה שצריך לטפל.</w:t>
      </w:r>
    </w:p>
    <w:p w:rsidR="0059119E" w:rsidRDefault="0059119E" w:rsidP="007E7D36">
      <w:pPr>
        <w:rPr>
          <w:rtl/>
        </w:rPr>
      </w:pPr>
    </w:p>
    <w:p w:rsidR="0059119E" w:rsidRDefault="0059119E" w:rsidP="007E7D36">
      <w:pPr>
        <w:pStyle w:val="af6"/>
        <w:keepNext/>
        <w:rPr>
          <w:rtl/>
        </w:rPr>
      </w:pPr>
      <w:r w:rsidRPr="00263249">
        <w:rPr>
          <w:rStyle w:val="TagStyle"/>
          <w:rtl/>
        </w:rPr>
        <w:t xml:space="preserve"> &lt;&lt; יור &gt;&gt; </w:t>
      </w:r>
      <w:r>
        <w:rPr>
          <w:rtl/>
        </w:rPr>
        <w:t>היו"ר יעקב מרגי:</w:t>
      </w:r>
      <w:r w:rsidRPr="00263249">
        <w:rPr>
          <w:rStyle w:val="TagStyle"/>
          <w:rtl/>
        </w:rPr>
        <w:t xml:space="preserve"> &lt;&lt; יור &gt;&gt;</w:t>
      </w:r>
      <w:r>
        <w:rPr>
          <w:rtl/>
        </w:rPr>
        <w:t xml:space="preserve"> </w:t>
      </w:r>
    </w:p>
    <w:p w:rsidR="0059119E" w:rsidRDefault="0059119E" w:rsidP="004A1BF2">
      <w:pPr>
        <w:rPr>
          <w:rtl/>
        </w:rPr>
      </w:pPr>
    </w:p>
    <w:p w:rsidR="0059119E" w:rsidRDefault="0059119E" w:rsidP="007E7D36">
      <w:pPr>
        <w:rPr>
          <w:rtl/>
        </w:rPr>
      </w:pPr>
      <w:r>
        <w:rPr>
          <w:rFonts w:hint="cs"/>
          <w:rtl/>
        </w:rPr>
        <w:t>תודה.</w:t>
      </w:r>
    </w:p>
    <w:p w:rsidR="0059119E" w:rsidRDefault="0059119E" w:rsidP="007E7D36">
      <w:pPr>
        <w:keepNext/>
        <w:rPr>
          <w:rtl/>
        </w:rPr>
      </w:pPr>
      <w:bookmarkStart w:id="16328" w:name="_ETM_Q31_341000"/>
      <w:bookmarkStart w:id="16329" w:name="ET_speaker_5520_11"/>
      <w:bookmarkEnd w:id="16328"/>
    </w:p>
    <w:p w:rsidR="0059119E" w:rsidRDefault="0059119E" w:rsidP="007E7D36">
      <w:pPr>
        <w:pStyle w:val="-"/>
        <w:keepNext/>
        <w:rPr>
          <w:rtl/>
        </w:rPr>
      </w:pPr>
      <w:bookmarkStart w:id="16330" w:name="ET_speakercontinue_5520_12"/>
      <w:r w:rsidRPr="00263249">
        <w:rPr>
          <w:rStyle w:val="TagStyle"/>
          <w:rtl/>
        </w:rPr>
        <w:t xml:space="preserve"> &lt;&lt; דובר_המשך &gt;&gt; </w:t>
      </w:r>
      <w:r>
        <w:rPr>
          <w:rtl/>
        </w:rPr>
        <w:t>עודד פורר (ישראל ביתנו):</w:t>
      </w:r>
      <w:r w:rsidRPr="00263249">
        <w:rPr>
          <w:rStyle w:val="TagStyle"/>
          <w:rtl/>
        </w:rPr>
        <w:t xml:space="preserve"> &lt;&lt; דובר_המשך &gt;&gt;</w:t>
      </w:r>
      <w:r>
        <w:rPr>
          <w:rtl/>
        </w:rPr>
        <w:t xml:space="preserve"> </w:t>
      </w:r>
      <w:bookmarkEnd w:id="16330"/>
    </w:p>
    <w:p w:rsidR="0059119E" w:rsidRDefault="0059119E" w:rsidP="004A1BF2">
      <w:pPr>
        <w:rPr>
          <w:rtl/>
        </w:rPr>
      </w:pPr>
    </w:p>
    <w:p w:rsidR="0059119E" w:rsidRDefault="0059119E" w:rsidP="00631310">
      <w:pPr>
        <w:rPr>
          <w:rtl/>
        </w:rPr>
      </w:pPr>
      <w:r>
        <w:rPr>
          <w:rFonts w:hint="cs"/>
          <w:rtl/>
        </w:rPr>
        <w:t xml:space="preserve">קול </w:t>
      </w:r>
      <w:bookmarkStart w:id="16331" w:name="_ETM_Q31_342000"/>
      <w:bookmarkEnd w:id="16331"/>
      <w:r>
        <w:rPr>
          <w:rFonts w:hint="cs"/>
          <w:rtl/>
        </w:rPr>
        <w:t xml:space="preserve">ענות החלושה, אי-אפשר לתלות אותו </w:t>
      </w:r>
      <w:r w:rsidR="00C552BC">
        <w:rPr>
          <w:rtl/>
        </w:rPr>
        <w:t>–</w:t>
      </w:r>
      <w:r>
        <w:rPr>
          <w:rFonts w:hint="cs"/>
          <w:rtl/>
        </w:rPr>
        <w:t xml:space="preserve"> ובזה אני אסיים אדוני </w:t>
      </w:r>
      <w:r w:rsidR="00C552BC">
        <w:rPr>
          <w:rFonts w:hint="eastAsia"/>
          <w:rtl/>
        </w:rPr>
        <w:t>–</w:t>
      </w:r>
      <w:r w:rsidR="00631310">
        <w:rPr>
          <w:rFonts w:hint="cs"/>
          <w:rtl/>
        </w:rPr>
        <w:t xml:space="preserve"> </w:t>
      </w:r>
      <w:r>
        <w:rPr>
          <w:rFonts w:hint="cs"/>
          <w:rtl/>
        </w:rPr>
        <w:t>אי-אפשר לתלות אותו רק בעובדה שעד</w:t>
      </w:r>
      <w:r w:rsidR="00631310">
        <w:rPr>
          <w:rFonts w:hint="cs"/>
          <w:rtl/>
        </w:rPr>
        <w:t>י</w:t>
      </w:r>
      <w:r>
        <w:rPr>
          <w:rFonts w:hint="cs"/>
          <w:rtl/>
        </w:rPr>
        <w:t xml:space="preserve">ין </w:t>
      </w:r>
      <w:bookmarkStart w:id="16332" w:name="_ETM_Q31_353000"/>
      <w:bookmarkEnd w:id="16332"/>
      <w:r>
        <w:rPr>
          <w:rFonts w:hint="cs"/>
          <w:rtl/>
        </w:rPr>
        <w:t xml:space="preserve">אין ממשלה מסיבות כאלה או אחרות. זה תהליך מתמשך של </w:t>
      </w:r>
      <w:bookmarkStart w:id="16333" w:name="_ETM_Q31_361000"/>
      <w:bookmarkEnd w:id="16333"/>
      <w:r>
        <w:rPr>
          <w:rFonts w:hint="cs"/>
          <w:rtl/>
        </w:rPr>
        <w:t>שמיטת השטיח שעליו עומד המשרד כבר במשך שנים ארוכות. תודה.</w:t>
      </w:r>
    </w:p>
    <w:p w:rsidR="0059119E" w:rsidRDefault="0059119E" w:rsidP="007E7D36">
      <w:pPr>
        <w:rPr>
          <w:rtl/>
        </w:rPr>
      </w:pPr>
    </w:p>
    <w:p w:rsidR="0059119E" w:rsidRDefault="0059119E" w:rsidP="007E7D36">
      <w:pPr>
        <w:pStyle w:val="af6"/>
        <w:keepNext/>
        <w:rPr>
          <w:rtl/>
        </w:rPr>
      </w:pPr>
      <w:r w:rsidRPr="00263249">
        <w:rPr>
          <w:rStyle w:val="TagStyle"/>
          <w:rtl/>
        </w:rPr>
        <w:t xml:space="preserve"> &lt;&lt; יור &gt;&gt; </w:t>
      </w:r>
      <w:r>
        <w:rPr>
          <w:rtl/>
        </w:rPr>
        <w:t>היו"ר יעקב מרגי:</w:t>
      </w:r>
      <w:r w:rsidRPr="00263249">
        <w:rPr>
          <w:rStyle w:val="TagStyle"/>
          <w:rtl/>
        </w:rPr>
        <w:t xml:space="preserve"> &lt;&lt; יור &gt;&gt;</w:t>
      </w:r>
      <w:r>
        <w:rPr>
          <w:rtl/>
        </w:rPr>
        <w:t xml:space="preserve"> </w:t>
      </w:r>
    </w:p>
    <w:p w:rsidR="0059119E" w:rsidRDefault="0059119E" w:rsidP="004A1BF2">
      <w:pPr>
        <w:rPr>
          <w:rtl/>
        </w:rPr>
      </w:pPr>
    </w:p>
    <w:p w:rsidR="0059119E" w:rsidRDefault="0059119E" w:rsidP="00631310">
      <w:pPr>
        <w:rPr>
          <w:rtl/>
        </w:rPr>
      </w:pPr>
      <w:bookmarkStart w:id="16334" w:name="_ETM_Q31_360000"/>
      <w:bookmarkStart w:id="16335" w:name="_ETM_Q31_344000"/>
      <w:bookmarkStart w:id="16336" w:name="_ETM_Q31_345000"/>
      <w:bookmarkStart w:id="16337" w:name="_ETM_Q31_302000"/>
      <w:bookmarkEnd w:id="16329"/>
      <w:bookmarkEnd w:id="16334"/>
      <w:bookmarkEnd w:id="16335"/>
      <w:bookmarkEnd w:id="16336"/>
      <w:bookmarkEnd w:id="16337"/>
      <w:r>
        <w:rPr>
          <w:rFonts w:hint="cs"/>
          <w:rtl/>
        </w:rPr>
        <w:t xml:space="preserve">תודה. חבר הכנסת עמר בר לב, בבקשה </w:t>
      </w:r>
      <w:bookmarkStart w:id="16338" w:name="_ETM_Q31_371000"/>
      <w:bookmarkEnd w:id="16338"/>
      <w:r w:rsidR="00C552BC">
        <w:rPr>
          <w:rFonts w:hint="eastAsia"/>
          <w:rtl/>
        </w:rPr>
        <w:t>–</w:t>
      </w:r>
      <w:r w:rsidR="00631310">
        <w:rPr>
          <w:rFonts w:hint="eastAsia"/>
          <w:rtl/>
        </w:rPr>
        <w:t xml:space="preserve"> </w:t>
      </w:r>
      <w:r>
        <w:rPr>
          <w:rFonts w:hint="cs"/>
          <w:rtl/>
        </w:rPr>
        <w:t>אחרון הדוברים. ושוב, תשיב סגנית שר החוץ חברת הכנסת ציפי חוטובלי. שלוש דקות לרשותך.</w:t>
      </w:r>
    </w:p>
    <w:p w:rsidR="0059119E" w:rsidRDefault="0059119E" w:rsidP="007E7D36">
      <w:pPr>
        <w:rPr>
          <w:rtl/>
        </w:rPr>
      </w:pPr>
    </w:p>
    <w:p w:rsidR="0059119E" w:rsidRDefault="0059119E" w:rsidP="00E90AD7">
      <w:pPr>
        <w:pStyle w:val="a4"/>
        <w:keepNext/>
        <w:rPr>
          <w:rtl/>
        </w:rPr>
      </w:pPr>
      <w:bookmarkStart w:id="16339" w:name="ET_speaker_5116_2"/>
      <w:r w:rsidRPr="00D0497D">
        <w:rPr>
          <w:rStyle w:val="TagStyle"/>
          <w:rtl/>
        </w:rPr>
        <w:t xml:space="preserve"> &lt;&lt; דובר &gt;&gt; </w:t>
      </w:r>
      <w:bookmarkStart w:id="16340" w:name="_Toc23973414"/>
      <w:bookmarkStart w:id="16341" w:name="_Toc23974013"/>
      <w:r>
        <w:rPr>
          <w:rtl/>
        </w:rPr>
        <w:t>עמר בר</w:t>
      </w:r>
      <w:r w:rsidR="00E90AD7">
        <w:rPr>
          <w:rFonts w:hint="cs"/>
          <w:rtl/>
        </w:rPr>
        <w:t xml:space="preserve"> </w:t>
      </w:r>
      <w:r>
        <w:rPr>
          <w:rtl/>
        </w:rPr>
        <w:t>לב (העבודה-גשר):</w:t>
      </w:r>
      <w:bookmarkEnd w:id="16340"/>
      <w:bookmarkEnd w:id="16341"/>
      <w:r w:rsidRPr="00D0497D">
        <w:rPr>
          <w:rStyle w:val="TagStyle"/>
          <w:rtl/>
        </w:rPr>
        <w:t xml:space="preserve"> &lt;&lt; דובר &gt;&gt;</w:t>
      </w:r>
      <w:r>
        <w:rPr>
          <w:rtl/>
        </w:rPr>
        <w:t xml:space="preserve"> </w:t>
      </w:r>
      <w:bookmarkEnd w:id="16339"/>
    </w:p>
    <w:p w:rsidR="0059119E" w:rsidRDefault="0059119E" w:rsidP="004A1BF2">
      <w:pPr>
        <w:rPr>
          <w:rtl/>
        </w:rPr>
      </w:pPr>
    </w:p>
    <w:p w:rsidR="0059119E" w:rsidRDefault="0059119E" w:rsidP="007E7D36">
      <w:pPr>
        <w:rPr>
          <w:rtl/>
        </w:rPr>
      </w:pPr>
      <w:r>
        <w:rPr>
          <w:rFonts w:hint="cs"/>
          <w:rtl/>
        </w:rPr>
        <w:t>תודה</w:t>
      </w:r>
      <w:r w:rsidR="00631310">
        <w:rPr>
          <w:rFonts w:hint="cs"/>
          <w:rtl/>
        </w:rPr>
        <w:t>,</w:t>
      </w:r>
      <w:r>
        <w:rPr>
          <w:rFonts w:hint="cs"/>
          <w:rtl/>
        </w:rPr>
        <w:t xml:space="preserve"> אדוני היושב-ראש. ברכות. אני שמח תמיד לשתף איתך פעולה, ואני מקווה שגם בהמשך ובעתיד.</w:t>
      </w:r>
    </w:p>
    <w:p w:rsidR="0059119E" w:rsidRDefault="0059119E" w:rsidP="007E7D36">
      <w:pPr>
        <w:rPr>
          <w:rtl/>
        </w:rPr>
      </w:pPr>
      <w:bookmarkStart w:id="16342" w:name="_ETM_Q31_387000"/>
      <w:bookmarkEnd w:id="16342"/>
    </w:p>
    <w:p w:rsidR="0059119E" w:rsidRDefault="0059119E" w:rsidP="007E7D36">
      <w:pPr>
        <w:pStyle w:val="af6"/>
        <w:keepNext/>
        <w:rPr>
          <w:rtl/>
        </w:rPr>
      </w:pPr>
      <w:r w:rsidRPr="007F16FF">
        <w:rPr>
          <w:rStyle w:val="TagStyle"/>
          <w:rtl/>
        </w:rPr>
        <w:t xml:space="preserve"> &lt;&lt; יור &gt;&gt; </w:t>
      </w:r>
      <w:r>
        <w:rPr>
          <w:rtl/>
        </w:rPr>
        <w:t>היו"ר יעקב מרגי:</w:t>
      </w:r>
      <w:r w:rsidRPr="007F16FF">
        <w:rPr>
          <w:rStyle w:val="TagStyle"/>
          <w:rtl/>
        </w:rPr>
        <w:t xml:space="preserve"> &lt;&lt; יור &gt;&gt;</w:t>
      </w:r>
      <w:r>
        <w:rPr>
          <w:rtl/>
        </w:rPr>
        <w:t xml:space="preserve"> </w:t>
      </w:r>
    </w:p>
    <w:p w:rsidR="0059119E" w:rsidRDefault="0059119E" w:rsidP="004A1BF2">
      <w:pPr>
        <w:rPr>
          <w:rtl/>
        </w:rPr>
      </w:pPr>
    </w:p>
    <w:p w:rsidR="0059119E" w:rsidRDefault="0059119E" w:rsidP="007E7D36">
      <w:pPr>
        <w:rPr>
          <w:rtl/>
        </w:rPr>
      </w:pPr>
      <w:bookmarkStart w:id="16343" w:name="_ETM_Q31_388000"/>
      <w:bookmarkEnd w:id="16343"/>
      <w:r>
        <w:rPr>
          <w:rFonts w:hint="cs"/>
          <w:rtl/>
        </w:rPr>
        <w:t>בעזרת השם.</w:t>
      </w:r>
    </w:p>
    <w:p w:rsidR="0059119E" w:rsidRDefault="0059119E" w:rsidP="007E7D36">
      <w:pPr>
        <w:keepNext/>
        <w:rPr>
          <w:rtl/>
        </w:rPr>
      </w:pPr>
      <w:bookmarkStart w:id="16344" w:name="_ETM_Q31_390000"/>
      <w:bookmarkEnd w:id="16344"/>
    </w:p>
    <w:p w:rsidR="0059119E" w:rsidRDefault="0059119E" w:rsidP="007E7D36">
      <w:pPr>
        <w:pStyle w:val="-"/>
        <w:keepNext/>
        <w:rPr>
          <w:rtl/>
        </w:rPr>
      </w:pPr>
      <w:bookmarkStart w:id="16345" w:name="ET_speakercontinue_5116_16"/>
      <w:r w:rsidRPr="007F16FF">
        <w:rPr>
          <w:rStyle w:val="TagStyle"/>
          <w:rtl/>
        </w:rPr>
        <w:t xml:space="preserve"> &lt;&lt; דובר_המשך &gt;&gt; </w:t>
      </w:r>
      <w:r>
        <w:rPr>
          <w:rtl/>
        </w:rPr>
        <w:t>עמר בר</w:t>
      </w:r>
      <w:r>
        <w:rPr>
          <w:rFonts w:hint="cs"/>
          <w:rtl/>
        </w:rPr>
        <w:t xml:space="preserve"> </w:t>
      </w:r>
      <w:r>
        <w:rPr>
          <w:rtl/>
        </w:rPr>
        <w:t>לב (העבודה-גשר):</w:t>
      </w:r>
      <w:r w:rsidRPr="007F16FF">
        <w:rPr>
          <w:rStyle w:val="TagStyle"/>
          <w:rtl/>
        </w:rPr>
        <w:t xml:space="preserve"> &lt;&lt; דובר_המשך &gt;&gt;</w:t>
      </w:r>
      <w:r>
        <w:rPr>
          <w:rtl/>
        </w:rPr>
        <w:t xml:space="preserve"> </w:t>
      </w:r>
      <w:bookmarkEnd w:id="16345"/>
    </w:p>
    <w:p w:rsidR="0059119E" w:rsidRDefault="0059119E" w:rsidP="004A1BF2">
      <w:pPr>
        <w:rPr>
          <w:rtl/>
        </w:rPr>
      </w:pPr>
    </w:p>
    <w:p w:rsidR="0059119E" w:rsidRDefault="0059119E" w:rsidP="00631310">
      <w:pPr>
        <w:rPr>
          <w:rtl/>
        </w:rPr>
      </w:pPr>
      <w:bookmarkStart w:id="16346" w:name="_ETM_Q31_393000"/>
      <w:bookmarkEnd w:id="16346"/>
      <w:r>
        <w:rPr>
          <w:rFonts w:hint="cs"/>
          <w:rtl/>
        </w:rPr>
        <w:t>ראשית,</w:t>
      </w:r>
      <w:r w:rsidR="00631310">
        <w:rPr>
          <w:rFonts w:hint="cs"/>
          <w:rtl/>
        </w:rPr>
        <w:t xml:space="preserve"> ברצוני לברך את משרד החוץ, שסוף-</w:t>
      </w:r>
      <w:r>
        <w:rPr>
          <w:rFonts w:hint="cs"/>
          <w:rtl/>
        </w:rPr>
        <w:t>סוף, לאחר שנים רבות, יש לו שר במשרה מלאה</w:t>
      </w:r>
      <w:r w:rsidR="00631310">
        <w:rPr>
          <w:rFonts w:hint="cs"/>
          <w:rtl/>
        </w:rPr>
        <w:t>,</w:t>
      </w:r>
      <w:r>
        <w:rPr>
          <w:rFonts w:hint="cs"/>
          <w:rtl/>
        </w:rPr>
        <w:t xml:space="preserve"> וכמובן לברך את ידידי, </w:t>
      </w:r>
      <w:bookmarkStart w:id="16347" w:name="_ETM_Q31_402000"/>
      <w:bookmarkEnd w:id="16347"/>
      <w:r>
        <w:rPr>
          <w:rFonts w:hint="cs"/>
          <w:rtl/>
        </w:rPr>
        <w:t xml:space="preserve">שר החוץ החדש יחסית חבר הכנסת ישראל כץ, שקיבל עליו </w:t>
      </w:r>
      <w:bookmarkStart w:id="16348" w:name="_ETM_Q31_410000"/>
      <w:bookmarkEnd w:id="16348"/>
      <w:r>
        <w:rPr>
          <w:rFonts w:hint="cs"/>
          <w:rtl/>
        </w:rPr>
        <w:t>את התפקיד. אני שמח על כך.</w:t>
      </w:r>
    </w:p>
    <w:p w:rsidR="0059119E" w:rsidRDefault="0059119E" w:rsidP="007E7D36">
      <w:pPr>
        <w:rPr>
          <w:rtl/>
        </w:rPr>
      </w:pPr>
    </w:p>
    <w:p w:rsidR="0059119E" w:rsidRDefault="0059119E" w:rsidP="00631310">
      <w:pPr>
        <w:rPr>
          <w:rtl/>
        </w:rPr>
      </w:pPr>
      <w:r>
        <w:rPr>
          <w:rFonts w:hint="cs"/>
          <w:rtl/>
        </w:rPr>
        <w:t>אין לי ספק ש</w:t>
      </w:r>
      <w:r w:rsidR="00631310">
        <w:rPr>
          <w:rFonts w:hint="cs"/>
          <w:rtl/>
        </w:rPr>
        <w:t>ה</w:t>
      </w:r>
      <w:r>
        <w:rPr>
          <w:rFonts w:hint="cs"/>
          <w:rtl/>
        </w:rPr>
        <w:t xml:space="preserve">עובדה שלמשרד החוץ לא היה שר במשרה מלאה במשך שנים רבות פגעה בייעודו ודרדרה אותנו למצב שבו אנו נמצאים היום. מעבר לפגיעה במשרד </w:t>
      </w:r>
      <w:bookmarkStart w:id="16349" w:name="_ETM_Q31_430000"/>
      <w:bookmarkEnd w:id="16349"/>
      <w:r>
        <w:rPr>
          <w:rFonts w:hint="cs"/>
          <w:rtl/>
        </w:rPr>
        <w:t>עצמו, כמובן</w:t>
      </w:r>
      <w:r w:rsidR="00631310">
        <w:rPr>
          <w:rFonts w:hint="cs"/>
          <w:rtl/>
        </w:rPr>
        <w:t>,</w:t>
      </w:r>
      <w:r>
        <w:rPr>
          <w:rFonts w:hint="cs"/>
          <w:rtl/>
        </w:rPr>
        <w:t xml:space="preserve"> יש כאן פגיעה חמורה במדינת ישראל.</w:t>
      </w:r>
      <w:bookmarkStart w:id="16350" w:name="_ETM_Q31_436000"/>
      <w:bookmarkEnd w:id="16350"/>
      <w:r w:rsidR="00631310">
        <w:rPr>
          <w:rFonts w:hint="cs"/>
          <w:rtl/>
        </w:rPr>
        <w:t xml:space="preserve"> </w:t>
      </w:r>
      <w:r>
        <w:rPr>
          <w:rFonts w:hint="cs"/>
          <w:rtl/>
        </w:rPr>
        <w:t>ה</w:t>
      </w:r>
      <w:r w:rsidR="00631310">
        <w:rPr>
          <w:rFonts w:hint="cs"/>
          <w:rtl/>
        </w:rPr>
        <w:t>י</w:t>
      </w:r>
      <w:r>
        <w:rPr>
          <w:rFonts w:hint="cs"/>
          <w:rtl/>
        </w:rPr>
        <w:t xml:space="preserve">דרדרותה של פעילות </w:t>
      </w:r>
      <w:bookmarkStart w:id="16351" w:name="_ETM_Q31_434000"/>
      <w:bookmarkEnd w:id="16351"/>
      <w:r>
        <w:rPr>
          <w:rFonts w:hint="cs"/>
          <w:rtl/>
        </w:rPr>
        <w:t>משרד החוץ כתוצאה מהשחיקה המתמשכת ביכולתו לתפקד איננה מקרית. היא</w:t>
      </w:r>
      <w:bookmarkStart w:id="16352" w:name="_ETM_Q31_445000"/>
      <w:bookmarkEnd w:id="16352"/>
      <w:r>
        <w:rPr>
          <w:rFonts w:hint="cs"/>
          <w:rtl/>
        </w:rPr>
        <w:t xml:space="preserve"> נמשכת לאורך שנים כתוצאה ישרה מכך שראש הממשלה נתניהו, בהיותו </w:t>
      </w:r>
      <w:bookmarkStart w:id="16353" w:name="_ETM_Q31_452000"/>
      <w:bookmarkEnd w:id="16353"/>
      <w:r>
        <w:rPr>
          <w:rFonts w:hint="cs"/>
          <w:rtl/>
        </w:rPr>
        <w:t xml:space="preserve">גם שר החוץ, חשב </w:t>
      </w:r>
      <w:r w:rsidR="00C552BC">
        <w:rPr>
          <w:rFonts w:hint="eastAsia"/>
          <w:rtl/>
        </w:rPr>
        <w:t>–</w:t>
      </w:r>
      <w:r>
        <w:rPr>
          <w:rFonts w:hint="eastAsia"/>
          <w:rtl/>
        </w:rPr>
        <w:t xml:space="preserve"> </w:t>
      </w:r>
      <w:bookmarkStart w:id="16354" w:name="_ETM_Q31_444718"/>
      <w:bookmarkEnd w:id="16354"/>
      <w:r>
        <w:rPr>
          <w:rFonts w:hint="cs"/>
          <w:rtl/>
        </w:rPr>
        <w:t>ולצערי גם עד</w:t>
      </w:r>
      <w:r w:rsidR="00631310">
        <w:rPr>
          <w:rFonts w:hint="cs"/>
          <w:rtl/>
        </w:rPr>
        <w:t>י</w:t>
      </w:r>
      <w:r>
        <w:rPr>
          <w:rFonts w:hint="cs"/>
          <w:rtl/>
        </w:rPr>
        <w:t xml:space="preserve">ין חושב </w:t>
      </w:r>
      <w:r w:rsidR="00C552BC">
        <w:rPr>
          <w:rFonts w:hint="eastAsia"/>
          <w:rtl/>
        </w:rPr>
        <w:t>–</w:t>
      </w:r>
      <w:r>
        <w:rPr>
          <w:rFonts w:hint="cs"/>
          <w:rtl/>
        </w:rPr>
        <w:t xml:space="preserve"> שהוא לבדו </w:t>
      </w:r>
      <w:bookmarkStart w:id="16355" w:name="_ETM_Q31_458000"/>
      <w:bookmarkEnd w:id="16355"/>
      <w:r>
        <w:rPr>
          <w:rFonts w:hint="cs"/>
          <w:rtl/>
        </w:rPr>
        <w:t xml:space="preserve">יכול למלא את כל תפקידי משרד החוץ, תוך זלזול מתמשך </w:t>
      </w:r>
      <w:bookmarkStart w:id="16356" w:name="_ETM_Q31_465000"/>
      <w:bookmarkEnd w:id="16356"/>
      <w:r>
        <w:rPr>
          <w:rFonts w:hint="cs"/>
          <w:rtl/>
        </w:rPr>
        <w:t xml:space="preserve">באנשי המשרד </w:t>
      </w:r>
      <w:r w:rsidR="00C552BC">
        <w:rPr>
          <w:rFonts w:hint="eastAsia"/>
          <w:rtl/>
        </w:rPr>
        <w:t>–</w:t>
      </w:r>
      <w:r w:rsidR="00631310">
        <w:rPr>
          <w:rFonts w:hint="eastAsia"/>
          <w:rtl/>
        </w:rPr>
        <w:t xml:space="preserve"> </w:t>
      </w:r>
      <w:r>
        <w:rPr>
          <w:rFonts w:hint="cs"/>
          <w:rtl/>
        </w:rPr>
        <w:t>שגרירים, קונסולים ויתר הנציגים. טענתו של נתניהו שהוא לבדו יכול נחלה כישלון חרוץ בכל מה שקשור במבחן התוצאה</w:t>
      </w:r>
      <w:r w:rsidR="00631310">
        <w:rPr>
          <w:rFonts w:hint="cs"/>
          <w:rtl/>
        </w:rPr>
        <w:t>,</w:t>
      </w:r>
      <w:r>
        <w:rPr>
          <w:rFonts w:hint="cs"/>
          <w:rtl/>
        </w:rPr>
        <w:t xml:space="preserve"> </w:t>
      </w:r>
      <w:bookmarkStart w:id="16357" w:name="_ETM_Q31_477000"/>
      <w:bookmarkEnd w:id="16357"/>
      <w:r>
        <w:rPr>
          <w:rFonts w:hint="cs"/>
          <w:rtl/>
        </w:rPr>
        <w:t>במדיניות החוץ של מדינת ישראל.</w:t>
      </w:r>
      <w:bookmarkStart w:id="16358" w:name="_ETM_Q31_482000"/>
      <w:bookmarkStart w:id="16359" w:name="_ETM_Q31_461430"/>
      <w:bookmarkStart w:id="16360" w:name="_ETM_Q31_461489"/>
      <w:bookmarkStart w:id="16361" w:name="_ETM_Q31_461566"/>
      <w:bookmarkStart w:id="16362" w:name="_ETM_Q31_461618"/>
      <w:bookmarkEnd w:id="16358"/>
      <w:bookmarkEnd w:id="16359"/>
      <w:bookmarkEnd w:id="16360"/>
      <w:bookmarkEnd w:id="16361"/>
      <w:bookmarkEnd w:id="16362"/>
    </w:p>
    <w:p w:rsidR="0059119E" w:rsidRDefault="0059119E" w:rsidP="007E7D36">
      <w:pPr>
        <w:rPr>
          <w:rtl/>
        </w:rPr>
      </w:pPr>
      <w:bookmarkStart w:id="16363" w:name="_ETM_Q31_469718"/>
      <w:bookmarkStart w:id="16364" w:name="_ETM_Q31_469771"/>
      <w:bookmarkEnd w:id="16363"/>
      <w:bookmarkEnd w:id="16364"/>
    </w:p>
    <w:p w:rsidR="0059119E" w:rsidRDefault="0059119E" w:rsidP="00631310">
      <w:pPr>
        <w:rPr>
          <w:rtl/>
        </w:rPr>
      </w:pPr>
      <w:bookmarkStart w:id="16365" w:name="_ETM_Q31_469854"/>
      <w:bookmarkStart w:id="16366" w:name="_ETM_Q31_469922"/>
      <w:bookmarkEnd w:id="16365"/>
      <w:bookmarkEnd w:id="16366"/>
      <w:r>
        <w:rPr>
          <w:rFonts w:hint="cs"/>
          <w:rtl/>
        </w:rPr>
        <w:t xml:space="preserve">אביא כאן רק </w:t>
      </w:r>
      <w:r w:rsidR="00E90AD7">
        <w:rPr>
          <w:rFonts w:hint="cs"/>
          <w:rtl/>
        </w:rPr>
        <w:t>כמה</w:t>
      </w:r>
      <w:r>
        <w:rPr>
          <w:rFonts w:hint="cs"/>
          <w:rtl/>
        </w:rPr>
        <w:t xml:space="preserve"> דוגמאות: </w:t>
      </w:r>
      <w:bookmarkStart w:id="16367" w:name="_ETM_Q31_488000"/>
      <w:bookmarkEnd w:id="16367"/>
      <w:r>
        <w:rPr>
          <w:rFonts w:hint="cs"/>
          <w:rtl/>
        </w:rPr>
        <w:t xml:space="preserve">במלאת </w:t>
      </w:r>
      <w:bookmarkStart w:id="16368" w:name="_ETM_Q31_490000"/>
      <w:bookmarkEnd w:id="16368"/>
      <w:r>
        <w:rPr>
          <w:rFonts w:hint="cs"/>
          <w:rtl/>
        </w:rPr>
        <w:t>25 שנה להסכם השלום עם ירדן יחסי ישראל</w:t>
      </w:r>
      <w:r w:rsidR="00C552BC">
        <w:rPr>
          <w:rFonts w:hint="eastAsia"/>
          <w:rtl/>
        </w:rPr>
        <w:t>–</w:t>
      </w:r>
      <w:r>
        <w:rPr>
          <w:rFonts w:hint="cs"/>
          <w:rtl/>
        </w:rPr>
        <w:t xml:space="preserve">ירדן הגיעו לשפל </w:t>
      </w:r>
      <w:bookmarkStart w:id="16369" w:name="_ETM_Q31_494000"/>
      <w:bookmarkEnd w:id="16369"/>
      <w:r>
        <w:rPr>
          <w:rFonts w:hint="cs"/>
          <w:rtl/>
        </w:rPr>
        <w:t xml:space="preserve">המדרגה, והירדנים עומדים לדרוש בחזרה את השליטה </w:t>
      </w:r>
      <w:r w:rsidR="00C552BC">
        <w:rPr>
          <w:rtl/>
        </w:rPr>
        <w:t>–</w:t>
      </w:r>
      <w:r>
        <w:rPr>
          <w:rFonts w:hint="cs"/>
          <w:rtl/>
        </w:rPr>
        <w:t xml:space="preserve"> למעשה, </w:t>
      </w:r>
      <w:bookmarkStart w:id="16370" w:name="_ETM_Q31_496000"/>
      <w:bookmarkEnd w:id="16370"/>
      <w:r>
        <w:rPr>
          <w:rFonts w:hint="cs"/>
          <w:rtl/>
        </w:rPr>
        <w:t xml:space="preserve">הם כבר דרשו את השליטה </w:t>
      </w:r>
      <w:r w:rsidR="00C552BC">
        <w:rPr>
          <w:rFonts w:hint="eastAsia"/>
          <w:rtl/>
        </w:rPr>
        <w:t>–</w:t>
      </w:r>
      <w:r w:rsidR="00631310">
        <w:rPr>
          <w:rFonts w:hint="eastAsia"/>
          <w:rtl/>
        </w:rPr>
        <w:t xml:space="preserve"> </w:t>
      </w:r>
      <w:r>
        <w:rPr>
          <w:rFonts w:hint="cs"/>
          <w:rtl/>
        </w:rPr>
        <w:t xml:space="preserve">על שתי המובלעות החקלאיות בדרום </w:t>
      </w:r>
      <w:bookmarkStart w:id="16371" w:name="_ETM_Q31_503000"/>
      <w:bookmarkEnd w:id="16371"/>
      <w:r>
        <w:rPr>
          <w:rFonts w:hint="cs"/>
          <w:rtl/>
        </w:rPr>
        <w:t>הארץ</w:t>
      </w:r>
      <w:r w:rsidR="00631310">
        <w:rPr>
          <w:rFonts w:hint="cs"/>
          <w:rtl/>
        </w:rPr>
        <w:t>,</w:t>
      </w:r>
      <w:r>
        <w:rPr>
          <w:rFonts w:hint="cs"/>
          <w:rtl/>
        </w:rPr>
        <w:t xml:space="preserve"> בערבה ובעמק הירדן, שעל פי הסכם השלום שנחתם לפני </w:t>
      </w:r>
      <w:bookmarkStart w:id="16372" w:name="_ETM_Q31_510000"/>
      <w:bookmarkEnd w:id="16372"/>
      <w:r>
        <w:rPr>
          <w:rFonts w:hint="cs"/>
          <w:rtl/>
        </w:rPr>
        <w:t xml:space="preserve">25 שנה </w:t>
      </w:r>
      <w:r w:rsidR="00C552BC">
        <w:rPr>
          <w:rtl/>
        </w:rPr>
        <w:t>–</w:t>
      </w:r>
      <w:r>
        <w:rPr>
          <w:rFonts w:hint="cs"/>
          <w:rtl/>
        </w:rPr>
        <w:t xml:space="preserve"> שאגב, היה לי הכבוד להיות חלק ממנו, </w:t>
      </w:r>
      <w:bookmarkStart w:id="16373" w:name="_ETM_Q31_515000"/>
      <w:bookmarkEnd w:id="16373"/>
      <w:r>
        <w:rPr>
          <w:rFonts w:hint="cs"/>
          <w:rtl/>
        </w:rPr>
        <w:t xml:space="preserve">חלק מהוועדה הצבאית שעשתה משא ומתן עם הירדנים </w:t>
      </w:r>
      <w:r w:rsidR="00C552BC">
        <w:rPr>
          <w:rFonts w:hint="eastAsia"/>
          <w:rtl/>
        </w:rPr>
        <w:t>–</w:t>
      </w:r>
      <w:r>
        <w:rPr>
          <w:rFonts w:hint="cs"/>
          <w:rtl/>
        </w:rPr>
        <w:t xml:space="preserve"> לצערנו, שתי</w:t>
      </w:r>
      <w:bookmarkStart w:id="16374" w:name="_ETM_Q31_517000"/>
      <w:bookmarkEnd w:id="16374"/>
      <w:r>
        <w:rPr>
          <w:rFonts w:hint="cs"/>
          <w:rtl/>
        </w:rPr>
        <w:t xml:space="preserve"> החלקות האלה כנראה הולכות לעבור לירדן.</w:t>
      </w:r>
    </w:p>
    <w:p w:rsidR="0059119E" w:rsidRDefault="0059119E" w:rsidP="007E7D36">
      <w:pPr>
        <w:rPr>
          <w:rtl/>
        </w:rPr>
      </w:pPr>
      <w:bookmarkStart w:id="16375" w:name="_ETM_Q31_525000"/>
      <w:bookmarkEnd w:id="16375"/>
    </w:p>
    <w:p w:rsidR="0059119E" w:rsidRDefault="0059119E" w:rsidP="00631310">
      <w:pPr>
        <w:rPr>
          <w:rtl/>
        </w:rPr>
      </w:pPr>
      <w:bookmarkStart w:id="16376" w:name="_ETM_Q31_526000"/>
      <w:bookmarkEnd w:id="16376"/>
      <w:r>
        <w:rPr>
          <w:rFonts w:hint="cs"/>
          <w:rtl/>
        </w:rPr>
        <w:t>יחסי ישראל</w:t>
      </w:r>
      <w:r w:rsidR="00C552BC">
        <w:rPr>
          <w:rFonts w:hint="eastAsia"/>
          <w:rtl/>
        </w:rPr>
        <w:t>–</w:t>
      </w:r>
      <w:r>
        <w:rPr>
          <w:rFonts w:hint="cs"/>
          <w:rtl/>
        </w:rPr>
        <w:t xml:space="preserve">רוסיה כביכול </w:t>
      </w:r>
      <w:bookmarkStart w:id="16377" w:name="_ETM_Q31_529000"/>
      <w:bookmarkEnd w:id="16377"/>
      <w:r>
        <w:rPr>
          <w:rFonts w:hint="cs"/>
          <w:rtl/>
        </w:rPr>
        <w:t>מעולם לא היו טובים יותר</w:t>
      </w:r>
      <w:r w:rsidR="00631310">
        <w:rPr>
          <w:rFonts w:hint="cs"/>
          <w:rtl/>
        </w:rPr>
        <w:t>,</w:t>
      </w:r>
      <w:r>
        <w:rPr>
          <w:rFonts w:hint="cs"/>
          <w:rtl/>
        </w:rPr>
        <w:t xml:space="preserve"> לאור היחסים הנפלאים בין נתניהו לבין </w:t>
      </w:r>
      <w:bookmarkStart w:id="16378" w:name="_ETM_Q31_534000"/>
      <w:bookmarkEnd w:id="16378"/>
      <w:r>
        <w:rPr>
          <w:rFonts w:hint="cs"/>
          <w:rtl/>
        </w:rPr>
        <w:t>הנשיא פוטין</w:t>
      </w:r>
      <w:r w:rsidR="00631310">
        <w:rPr>
          <w:rFonts w:hint="cs"/>
          <w:rtl/>
        </w:rPr>
        <w:t>,</w:t>
      </w:r>
      <w:r>
        <w:rPr>
          <w:rFonts w:hint="cs"/>
          <w:rtl/>
        </w:rPr>
        <w:t xml:space="preserve"> ולמרות זאת, רוסיה משתמשת בנעמה יששכר בצורה אכזרית</w:t>
      </w:r>
      <w:bookmarkStart w:id="16379" w:name="_ETM_Q31_543000"/>
      <w:bookmarkEnd w:id="16379"/>
      <w:r>
        <w:rPr>
          <w:rFonts w:hint="cs"/>
          <w:rtl/>
        </w:rPr>
        <w:t xml:space="preserve"> כדי ללחוץ על מדינת ישראל.</w:t>
      </w:r>
    </w:p>
    <w:p w:rsidR="0059119E" w:rsidRDefault="0059119E" w:rsidP="007E7D36">
      <w:pPr>
        <w:rPr>
          <w:rtl/>
        </w:rPr>
      </w:pPr>
    </w:p>
    <w:p w:rsidR="0059119E" w:rsidRDefault="0059119E" w:rsidP="007E7D36">
      <w:pPr>
        <w:rPr>
          <w:rtl/>
        </w:rPr>
      </w:pPr>
      <w:bookmarkStart w:id="16380" w:name="_ETM_Q31_539000"/>
      <w:bookmarkEnd w:id="16380"/>
      <w:r>
        <w:rPr>
          <w:rFonts w:hint="cs"/>
          <w:rtl/>
        </w:rPr>
        <w:t>נוכחות אמריקנית בסוריה ובפרט במזרח</w:t>
      </w:r>
      <w:bookmarkStart w:id="16381" w:name="_ETM_Q31_548000"/>
      <w:bookmarkEnd w:id="16381"/>
      <w:r>
        <w:rPr>
          <w:rFonts w:hint="cs"/>
          <w:rtl/>
        </w:rPr>
        <w:t xml:space="preserve"> סוריה הוא אינטרס ישראלי מובהק במטרה לבלום מעבר חופשי של</w:t>
      </w:r>
      <w:bookmarkStart w:id="16382" w:name="_ETM_Q31_556000"/>
      <w:bookmarkEnd w:id="16382"/>
      <w:r>
        <w:rPr>
          <w:rFonts w:hint="cs"/>
          <w:rtl/>
        </w:rPr>
        <w:t xml:space="preserve"> סיוע איראני דרך עיר</w:t>
      </w:r>
      <w:r w:rsidR="00631310">
        <w:rPr>
          <w:rFonts w:hint="cs"/>
          <w:rtl/>
        </w:rPr>
        <w:t>א</w:t>
      </w:r>
      <w:r>
        <w:rPr>
          <w:rFonts w:hint="cs"/>
          <w:rtl/>
        </w:rPr>
        <w:t xml:space="preserve">ק לסוריה ולבנון, והנשיא טראמפ, ידידו הגדול </w:t>
      </w:r>
      <w:bookmarkStart w:id="16383" w:name="_ETM_Q31_558000"/>
      <w:bookmarkEnd w:id="16383"/>
      <w:r>
        <w:rPr>
          <w:rFonts w:hint="cs"/>
          <w:rtl/>
        </w:rPr>
        <w:t>של נתניהו, מוציא את כוחותיו, את הכוחות האמריקנים, מסוריה.</w:t>
      </w:r>
    </w:p>
    <w:p w:rsidR="0059119E" w:rsidRDefault="0059119E" w:rsidP="007E7D36">
      <w:pPr>
        <w:rPr>
          <w:rtl/>
        </w:rPr>
      </w:pPr>
    </w:p>
    <w:p w:rsidR="0059119E" w:rsidRDefault="0059119E" w:rsidP="007E7D36">
      <w:pPr>
        <w:rPr>
          <w:rtl/>
        </w:rPr>
      </w:pPr>
      <w:bookmarkStart w:id="16384" w:name="_ETM_Q31_567000"/>
      <w:bookmarkEnd w:id="16384"/>
      <w:r>
        <w:rPr>
          <w:rFonts w:hint="cs"/>
          <w:rtl/>
        </w:rPr>
        <w:t>ומעל לכ</w:t>
      </w:r>
      <w:r w:rsidR="00631310">
        <w:rPr>
          <w:rFonts w:hint="cs"/>
          <w:rtl/>
        </w:rPr>
        <w:t>ו</w:t>
      </w:r>
      <w:r>
        <w:rPr>
          <w:rFonts w:hint="cs"/>
          <w:rtl/>
        </w:rPr>
        <w:t xml:space="preserve">ל </w:t>
      </w:r>
      <w:r w:rsidR="00C552BC">
        <w:rPr>
          <w:rtl/>
        </w:rPr>
        <w:t>–</w:t>
      </w:r>
      <w:r>
        <w:rPr>
          <w:rFonts w:hint="cs"/>
          <w:rtl/>
        </w:rPr>
        <w:t xml:space="preserve"> המאמץ האסטרטגי הגדול ביותר של נתניהו, שנמשך </w:t>
      </w:r>
      <w:bookmarkStart w:id="16385" w:name="_ETM_Q31_566000"/>
      <w:bookmarkEnd w:id="16385"/>
      <w:r>
        <w:rPr>
          <w:rFonts w:hint="cs"/>
          <w:rtl/>
        </w:rPr>
        <w:t>שנים ארוכות</w:t>
      </w:r>
      <w:r w:rsidR="00631310">
        <w:rPr>
          <w:rFonts w:hint="cs"/>
          <w:rtl/>
        </w:rPr>
        <w:t>,</w:t>
      </w:r>
      <w:r>
        <w:rPr>
          <w:rFonts w:hint="cs"/>
          <w:rtl/>
        </w:rPr>
        <w:t xml:space="preserve"> למנוע הסכם גרעין עם איראן </w:t>
      </w:r>
      <w:r w:rsidR="00C552BC">
        <w:rPr>
          <w:rFonts w:hint="cs"/>
          <w:rtl/>
        </w:rPr>
        <w:t>–</w:t>
      </w:r>
      <w:r w:rsidR="00CE41A8">
        <w:rPr>
          <w:rFonts w:hint="cs"/>
          <w:rtl/>
        </w:rPr>
        <w:t xml:space="preserve"> </w:t>
      </w:r>
      <w:r w:rsidR="00C552BC">
        <w:rPr>
          <w:rFonts w:hint="cs"/>
          <w:rtl/>
        </w:rPr>
        <w:t>–</w:t>
      </w:r>
    </w:p>
    <w:p w:rsidR="0059119E" w:rsidRDefault="0059119E" w:rsidP="007E7D36">
      <w:pPr>
        <w:rPr>
          <w:rtl/>
        </w:rPr>
      </w:pPr>
    </w:p>
    <w:p w:rsidR="0059119E" w:rsidRDefault="0059119E" w:rsidP="007E7D36">
      <w:pPr>
        <w:pStyle w:val="af6"/>
        <w:keepNext/>
        <w:rPr>
          <w:rtl/>
        </w:rPr>
      </w:pPr>
      <w:r w:rsidRPr="007F16FF">
        <w:rPr>
          <w:rStyle w:val="TagStyle"/>
          <w:rtl/>
        </w:rPr>
        <w:t xml:space="preserve"> &lt;&lt; יור &gt;&gt; </w:t>
      </w:r>
      <w:r>
        <w:rPr>
          <w:rtl/>
        </w:rPr>
        <w:t>היו"ר יעקב מרגי:</w:t>
      </w:r>
      <w:r w:rsidRPr="007F16FF">
        <w:rPr>
          <w:rStyle w:val="TagStyle"/>
          <w:rtl/>
        </w:rPr>
        <w:t xml:space="preserve"> &lt;&lt; יור &gt;&gt;</w:t>
      </w:r>
      <w:r>
        <w:rPr>
          <w:rtl/>
        </w:rPr>
        <w:t xml:space="preserve"> </w:t>
      </w:r>
    </w:p>
    <w:p w:rsidR="0059119E" w:rsidRDefault="0059119E" w:rsidP="004A1BF2">
      <w:pPr>
        <w:rPr>
          <w:rtl/>
        </w:rPr>
      </w:pPr>
    </w:p>
    <w:p w:rsidR="0059119E" w:rsidRDefault="0059119E" w:rsidP="007E7D36">
      <w:pPr>
        <w:rPr>
          <w:rtl/>
        </w:rPr>
      </w:pPr>
      <w:r>
        <w:rPr>
          <w:rFonts w:hint="cs"/>
          <w:rtl/>
        </w:rPr>
        <w:t>תתקדם לסיום.</w:t>
      </w:r>
    </w:p>
    <w:p w:rsidR="0059119E" w:rsidRDefault="0059119E" w:rsidP="007E7D36">
      <w:pPr>
        <w:rPr>
          <w:rtl/>
        </w:rPr>
      </w:pPr>
    </w:p>
    <w:p w:rsidR="0059119E" w:rsidRDefault="0059119E" w:rsidP="00E90AD7">
      <w:pPr>
        <w:pStyle w:val="-"/>
        <w:keepNext/>
        <w:rPr>
          <w:rtl/>
        </w:rPr>
      </w:pPr>
      <w:bookmarkStart w:id="16386" w:name="ET_speakercontinue_5116_18"/>
      <w:r w:rsidRPr="007F16FF">
        <w:rPr>
          <w:rStyle w:val="TagStyle"/>
          <w:rtl/>
        </w:rPr>
        <w:t xml:space="preserve"> &lt;&lt; דובר_המשך &gt;&gt; </w:t>
      </w:r>
      <w:r>
        <w:rPr>
          <w:rtl/>
        </w:rPr>
        <w:t>עמר בר</w:t>
      </w:r>
      <w:r w:rsidR="00E90AD7">
        <w:rPr>
          <w:rFonts w:hint="cs"/>
          <w:rtl/>
        </w:rPr>
        <w:t xml:space="preserve"> </w:t>
      </w:r>
      <w:r>
        <w:rPr>
          <w:rtl/>
        </w:rPr>
        <w:t>לב (העבודה-גשר):</w:t>
      </w:r>
      <w:r w:rsidRPr="007F16FF">
        <w:rPr>
          <w:rStyle w:val="TagStyle"/>
          <w:rtl/>
        </w:rPr>
        <w:t xml:space="preserve"> &lt;&lt; דובר_המשך &gt;&gt;</w:t>
      </w:r>
      <w:r>
        <w:rPr>
          <w:rtl/>
        </w:rPr>
        <w:t xml:space="preserve"> </w:t>
      </w:r>
      <w:bookmarkEnd w:id="16386"/>
    </w:p>
    <w:p w:rsidR="0059119E" w:rsidRDefault="0059119E" w:rsidP="004A1BF2">
      <w:pPr>
        <w:rPr>
          <w:rtl/>
        </w:rPr>
      </w:pPr>
    </w:p>
    <w:p w:rsidR="0059119E" w:rsidRDefault="00C552BC" w:rsidP="00631310">
      <w:pPr>
        <w:rPr>
          <w:rtl/>
        </w:rPr>
      </w:pPr>
      <w:r>
        <w:rPr>
          <w:rFonts w:hint="cs"/>
          <w:rtl/>
        </w:rPr>
        <w:t>–</w:t>
      </w:r>
      <w:r w:rsidR="00CE41A8">
        <w:rPr>
          <w:rFonts w:hint="cs"/>
          <w:rtl/>
        </w:rPr>
        <w:t xml:space="preserve"> </w:t>
      </w:r>
      <w:r>
        <w:rPr>
          <w:rFonts w:hint="cs"/>
          <w:rtl/>
        </w:rPr>
        <w:t>–</w:t>
      </w:r>
      <w:r w:rsidR="0059119E">
        <w:rPr>
          <w:rFonts w:hint="cs"/>
          <w:rtl/>
        </w:rPr>
        <w:t xml:space="preserve"> ולעצור את התקדמותה לפצצה </w:t>
      </w:r>
      <w:r>
        <w:rPr>
          <w:rFonts w:hint="eastAsia"/>
          <w:rtl/>
        </w:rPr>
        <w:t>–</w:t>
      </w:r>
      <w:r w:rsidR="00631310">
        <w:rPr>
          <w:rFonts w:hint="eastAsia"/>
          <w:rtl/>
        </w:rPr>
        <w:t xml:space="preserve"> </w:t>
      </w:r>
      <w:r w:rsidR="0059119E">
        <w:rPr>
          <w:rFonts w:hint="cs"/>
          <w:rtl/>
        </w:rPr>
        <w:t xml:space="preserve">אני רק מציין את הנקודה </w:t>
      </w:r>
      <w:bookmarkStart w:id="16387" w:name="_ETM_Q31_582000"/>
      <w:bookmarkEnd w:id="16387"/>
      <w:r w:rsidR="0059119E">
        <w:rPr>
          <w:rFonts w:hint="cs"/>
          <w:rtl/>
        </w:rPr>
        <w:t xml:space="preserve">הזאת וזהו </w:t>
      </w:r>
      <w:r>
        <w:rPr>
          <w:rFonts w:hint="eastAsia"/>
          <w:rtl/>
        </w:rPr>
        <w:t>–</w:t>
      </w:r>
      <w:r w:rsidR="00631310">
        <w:rPr>
          <w:rFonts w:hint="cs"/>
          <w:rtl/>
        </w:rPr>
        <w:t xml:space="preserve"> </w:t>
      </w:r>
      <w:r w:rsidR="0059119E">
        <w:rPr>
          <w:rFonts w:hint="cs"/>
          <w:rtl/>
        </w:rPr>
        <w:t xml:space="preserve">ניסיונות של נתניהו לעצור את איראן מהתקדמותה לפצצה, </w:t>
      </w:r>
      <w:bookmarkStart w:id="16388" w:name="_ETM_Q31_588000"/>
      <w:bookmarkEnd w:id="16388"/>
      <w:r w:rsidR="0059119E">
        <w:rPr>
          <w:rFonts w:hint="cs"/>
          <w:rtl/>
        </w:rPr>
        <w:t>נכשל. לא רק שבעקבות ביטול ההסכם התבשרנו שוב רק אתמול שהאיראנים עושים צעד נוסף לקראת פצצה גרעינית</w:t>
      </w:r>
      <w:r w:rsidR="00631310">
        <w:rPr>
          <w:rFonts w:hint="cs"/>
          <w:rtl/>
        </w:rPr>
        <w:t>,</w:t>
      </w:r>
      <w:r w:rsidR="0059119E">
        <w:rPr>
          <w:rFonts w:hint="cs"/>
          <w:rtl/>
        </w:rPr>
        <w:t xml:space="preserve"> ידידו הגדול של </w:t>
      </w:r>
      <w:bookmarkStart w:id="16389" w:name="_ETM_Q31_593000"/>
      <w:bookmarkEnd w:id="16389"/>
      <w:r w:rsidR="0059119E">
        <w:rPr>
          <w:rFonts w:hint="cs"/>
          <w:rtl/>
        </w:rPr>
        <w:t xml:space="preserve">נתניהו, הנשיא טראמפ, אפשר לומר מתחנן בפני האיראנים שיפתחו </w:t>
      </w:r>
      <w:bookmarkStart w:id="16390" w:name="_ETM_Q31_603000"/>
      <w:bookmarkEnd w:id="16390"/>
      <w:r w:rsidR="0059119E">
        <w:rPr>
          <w:rFonts w:hint="cs"/>
          <w:rtl/>
        </w:rPr>
        <w:t>א</w:t>
      </w:r>
      <w:r w:rsidR="00247F6B">
        <w:rPr>
          <w:rFonts w:hint="cs"/>
          <w:rtl/>
        </w:rPr>
        <w:t>י</w:t>
      </w:r>
      <w:r w:rsidR="0059119E">
        <w:rPr>
          <w:rFonts w:hint="cs"/>
          <w:rtl/>
        </w:rPr>
        <w:t>תו במשא ומתן. ומי לא עונה לטלפון? האיראנים</w:t>
      </w:r>
      <w:r w:rsidR="00631310">
        <w:rPr>
          <w:rFonts w:hint="cs"/>
          <w:rtl/>
        </w:rPr>
        <w:t>;</w:t>
      </w:r>
      <w:r w:rsidR="0059119E">
        <w:rPr>
          <w:rFonts w:hint="cs"/>
          <w:rtl/>
        </w:rPr>
        <w:t xml:space="preserve"> אפילו לא </w:t>
      </w:r>
      <w:bookmarkStart w:id="16391" w:name="_ETM_Q31_611000"/>
      <w:bookmarkEnd w:id="16391"/>
      <w:r w:rsidR="0059119E">
        <w:rPr>
          <w:rFonts w:hint="cs"/>
          <w:rtl/>
        </w:rPr>
        <w:t>מרימים את השפופרת כשמהצד השני הנשיא טראמפ.</w:t>
      </w:r>
    </w:p>
    <w:p w:rsidR="0059119E" w:rsidRDefault="0059119E" w:rsidP="007E7D36">
      <w:pPr>
        <w:rPr>
          <w:rtl/>
        </w:rPr>
      </w:pPr>
    </w:p>
    <w:p w:rsidR="0059119E" w:rsidRDefault="0059119E" w:rsidP="00631310">
      <w:pPr>
        <w:rPr>
          <w:rtl/>
        </w:rPr>
      </w:pPr>
      <w:bookmarkStart w:id="16392" w:name="_ETM_Q31_609000"/>
      <w:bookmarkEnd w:id="16392"/>
      <w:r>
        <w:rPr>
          <w:rFonts w:hint="cs"/>
          <w:rtl/>
        </w:rPr>
        <w:t xml:space="preserve">לפני כחודש עובדי משרד </w:t>
      </w:r>
      <w:bookmarkStart w:id="16393" w:name="_ETM_Q31_613000"/>
      <w:bookmarkEnd w:id="16393"/>
      <w:r>
        <w:rPr>
          <w:rFonts w:hint="cs"/>
          <w:rtl/>
        </w:rPr>
        <w:t xml:space="preserve">החוץ קיבלו מכתב מהחשב הכללי שבו נאמר כי התקציב </w:t>
      </w:r>
      <w:bookmarkStart w:id="16394" w:name="_ETM_Q31_617000"/>
      <w:bookmarkEnd w:id="16394"/>
      <w:r>
        <w:rPr>
          <w:rFonts w:hint="cs"/>
          <w:rtl/>
        </w:rPr>
        <w:t xml:space="preserve">השנתי מוצה במלואו שלושה חודשים לפני תום השנה, ולכן </w:t>
      </w:r>
      <w:bookmarkStart w:id="16395" w:name="_ETM_Q31_621000"/>
      <w:bookmarkEnd w:id="16395"/>
      <w:r>
        <w:rPr>
          <w:rFonts w:hint="cs"/>
          <w:rtl/>
        </w:rPr>
        <w:t>פעילותם מוקפאת.</w:t>
      </w:r>
    </w:p>
    <w:p w:rsidR="0059119E" w:rsidRDefault="0059119E" w:rsidP="007E7D36">
      <w:pPr>
        <w:rPr>
          <w:rtl/>
        </w:rPr>
      </w:pPr>
    </w:p>
    <w:p w:rsidR="0059119E" w:rsidRDefault="0059119E" w:rsidP="007E7D36">
      <w:pPr>
        <w:pStyle w:val="af6"/>
        <w:keepNext/>
        <w:rPr>
          <w:rtl/>
        </w:rPr>
      </w:pPr>
      <w:r w:rsidRPr="00A04F4C">
        <w:rPr>
          <w:rStyle w:val="TagStyle"/>
          <w:rtl/>
        </w:rPr>
        <w:t xml:space="preserve"> &lt;&lt; יור &gt;&gt; </w:t>
      </w:r>
      <w:r>
        <w:rPr>
          <w:rtl/>
        </w:rPr>
        <w:t>היו"ר יעקב מרגי:</w:t>
      </w:r>
      <w:r w:rsidRPr="00A04F4C">
        <w:rPr>
          <w:rStyle w:val="TagStyle"/>
          <w:rtl/>
        </w:rPr>
        <w:t xml:space="preserve"> &lt;&lt; יור &gt;&gt;</w:t>
      </w:r>
      <w:r>
        <w:rPr>
          <w:rtl/>
        </w:rPr>
        <w:t xml:space="preserve"> </w:t>
      </w:r>
    </w:p>
    <w:p w:rsidR="0059119E" w:rsidRDefault="0059119E" w:rsidP="004A1BF2">
      <w:pPr>
        <w:rPr>
          <w:rtl/>
        </w:rPr>
      </w:pPr>
    </w:p>
    <w:p w:rsidR="0059119E" w:rsidRDefault="0059119E" w:rsidP="007E7D36">
      <w:pPr>
        <w:rPr>
          <w:rtl/>
        </w:rPr>
      </w:pPr>
      <w:r>
        <w:rPr>
          <w:rFonts w:hint="cs"/>
          <w:rtl/>
        </w:rPr>
        <w:t>נא לסיים.</w:t>
      </w:r>
    </w:p>
    <w:p w:rsidR="0059119E" w:rsidRDefault="0059119E" w:rsidP="007E7D36">
      <w:pPr>
        <w:rPr>
          <w:rtl/>
        </w:rPr>
      </w:pPr>
    </w:p>
    <w:p w:rsidR="0059119E" w:rsidRDefault="0059119E" w:rsidP="00E90AD7">
      <w:pPr>
        <w:pStyle w:val="-"/>
        <w:keepNext/>
        <w:rPr>
          <w:rtl/>
        </w:rPr>
      </w:pPr>
      <w:bookmarkStart w:id="16396" w:name="ET_speakercontinue_5116_20"/>
      <w:r w:rsidRPr="00A04F4C">
        <w:rPr>
          <w:rStyle w:val="TagStyle"/>
          <w:rtl/>
        </w:rPr>
        <w:t xml:space="preserve"> &lt;&lt; דובר_המשך &gt;&gt; </w:t>
      </w:r>
      <w:r>
        <w:rPr>
          <w:rtl/>
        </w:rPr>
        <w:t>עמר בר</w:t>
      </w:r>
      <w:r w:rsidR="00E90AD7">
        <w:rPr>
          <w:rFonts w:hint="cs"/>
          <w:rtl/>
        </w:rPr>
        <w:t xml:space="preserve"> </w:t>
      </w:r>
      <w:r>
        <w:rPr>
          <w:rtl/>
        </w:rPr>
        <w:t>לב (העבודה-גשר):</w:t>
      </w:r>
      <w:r w:rsidRPr="00A04F4C">
        <w:rPr>
          <w:rStyle w:val="TagStyle"/>
          <w:rtl/>
        </w:rPr>
        <w:t xml:space="preserve"> &lt;&lt; דובר_המשך &gt;&gt;</w:t>
      </w:r>
      <w:r>
        <w:rPr>
          <w:rtl/>
        </w:rPr>
        <w:t xml:space="preserve"> </w:t>
      </w:r>
      <w:bookmarkEnd w:id="16396"/>
    </w:p>
    <w:p w:rsidR="0059119E" w:rsidRDefault="0059119E" w:rsidP="004A1BF2">
      <w:pPr>
        <w:rPr>
          <w:rtl/>
        </w:rPr>
      </w:pPr>
    </w:p>
    <w:p w:rsidR="0059119E" w:rsidRDefault="0059119E" w:rsidP="007E7D36">
      <w:pPr>
        <w:rPr>
          <w:rtl/>
        </w:rPr>
      </w:pPr>
      <w:bookmarkStart w:id="16397" w:name="_ETM_Q31_625000"/>
      <w:bookmarkEnd w:id="16397"/>
      <w:r>
        <w:rPr>
          <w:rFonts w:hint="cs"/>
          <w:rtl/>
        </w:rPr>
        <w:t>א</w:t>
      </w:r>
      <w:bookmarkStart w:id="16398" w:name="_ETM_Q31_626000"/>
      <w:bookmarkEnd w:id="16398"/>
      <w:r>
        <w:rPr>
          <w:rFonts w:hint="cs"/>
          <w:rtl/>
        </w:rPr>
        <w:t xml:space="preserve">ני מודע לכך שהשר ישראל </w:t>
      </w:r>
      <w:bookmarkStart w:id="16399" w:name="_ETM_Q31_628000"/>
      <w:bookmarkEnd w:id="16399"/>
      <w:r>
        <w:rPr>
          <w:rFonts w:hint="cs"/>
          <w:rtl/>
        </w:rPr>
        <w:t xml:space="preserve">כץ ניסה להגיע והגיע לסיכום ביניים עם משרד האוצר, אבל </w:t>
      </w:r>
      <w:bookmarkStart w:id="16400" w:name="_ETM_Q31_634000"/>
      <w:bookmarkEnd w:id="16400"/>
      <w:r>
        <w:rPr>
          <w:rFonts w:hint="cs"/>
          <w:rtl/>
        </w:rPr>
        <w:t>זה לא מספיק. לכן, אשמח מאוד לשמוע</w:t>
      </w:r>
      <w:bookmarkStart w:id="16401" w:name="_ETM_Q31_636000"/>
      <w:bookmarkEnd w:id="16401"/>
      <w:r>
        <w:rPr>
          <w:rFonts w:hint="cs"/>
          <w:rtl/>
        </w:rPr>
        <w:t xml:space="preserve"> מסגנית השר, במקרה זה, איך מתגברים על הבעיה הזא</w:t>
      </w:r>
      <w:bookmarkStart w:id="16402" w:name="_ETM_Q31_643000"/>
      <w:bookmarkEnd w:id="16402"/>
      <w:r>
        <w:rPr>
          <w:rFonts w:hint="cs"/>
          <w:rtl/>
        </w:rPr>
        <w:t xml:space="preserve">ת ומחזירים באמת את היכולת של משרד החוץ לתפקוד מלא. </w:t>
      </w:r>
      <w:bookmarkStart w:id="16403" w:name="_ETM_Q31_648000"/>
      <w:bookmarkEnd w:id="16403"/>
      <w:r>
        <w:rPr>
          <w:rFonts w:hint="cs"/>
          <w:rtl/>
        </w:rPr>
        <w:t>תודה רבה.</w:t>
      </w:r>
    </w:p>
    <w:p w:rsidR="0059119E" w:rsidRDefault="0059119E" w:rsidP="007E7D36">
      <w:pPr>
        <w:rPr>
          <w:rtl/>
        </w:rPr>
      </w:pPr>
    </w:p>
    <w:p w:rsidR="0059119E" w:rsidRDefault="0059119E" w:rsidP="007E7D36">
      <w:pPr>
        <w:pStyle w:val="af6"/>
        <w:keepNext/>
        <w:rPr>
          <w:rtl/>
        </w:rPr>
      </w:pPr>
      <w:r w:rsidRPr="00E14411">
        <w:rPr>
          <w:rStyle w:val="TagStyle"/>
          <w:rtl/>
        </w:rPr>
        <w:t xml:space="preserve"> &lt;&lt; יור &gt;&gt; </w:t>
      </w:r>
      <w:r>
        <w:rPr>
          <w:rtl/>
        </w:rPr>
        <w:t>היו"ר יעקב מרגי:</w:t>
      </w:r>
      <w:r w:rsidRPr="00E14411">
        <w:rPr>
          <w:rStyle w:val="TagStyle"/>
          <w:rtl/>
        </w:rPr>
        <w:t xml:space="preserve"> &lt;&lt; יור &gt;&gt;</w:t>
      </w:r>
      <w:r>
        <w:rPr>
          <w:rtl/>
        </w:rPr>
        <w:t xml:space="preserve"> </w:t>
      </w:r>
    </w:p>
    <w:p w:rsidR="0059119E" w:rsidRDefault="0059119E" w:rsidP="004A1BF2">
      <w:pPr>
        <w:rPr>
          <w:rtl/>
        </w:rPr>
      </w:pPr>
    </w:p>
    <w:p w:rsidR="0059119E" w:rsidRDefault="0059119E" w:rsidP="007E7D36">
      <w:pPr>
        <w:rPr>
          <w:rtl/>
        </w:rPr>
      </w:pPr>
      <w:r>
        <w:rPr>
          <w:rFonts w:hint="cs"/>
          <w:rtl/>
        </w:rPr>
        <w:t>תודה רבה לך</w:t>
      </w:r>
      <w:r w:rsidR="00E90AD7">
        <w:rPr>
          <w:rFonts w:hint="cs"/>
          <w:rtl/>
        </w:rPr>
        <w:t>,</w:t>
      </w:r>
      <w:r>
        <w:rPr>
          <w:rFonts w:hint="cs"/>
          <w:rtl/>
        </w:rPr>
        <w:t xml:space="preserve"> אדוני. תשיב סגנית שר החוץ </w:t>
      </w:r>
      <w:bookmarkStart w:id="16404" w:name="_ETM_Q31_652000"/>
      <w:bookmarkEnd w:id="16404"/>
      <w:r>
        <w:rPr>
          <w:rFonts w:hint="cs"/>
          <w:rtl/>
        </w:rPr>
        <w:t>חברת הכנסת ציפי חוטובלי.</w:t>
      </w:r>
    </w:p>
    <w:p w:rsidR="0059119E" w:rsidRDefault="0059119E" w:rsidP="007E7D36">
      <w:pPr>
        <w:rPr>
          <w:rtl/>
        </w:rPr>
      </w:pPr>
      <w:bookmarkStart w:id="16405" w:name="_ETM_Q31_655000"/>
      <w:bookmarkEnd w:id="16405"/>
    </w:p>
    <w:p w:rsidR="0059119E" w:rsidRDefault="0059119E" w:rsidP="007E7D36">
      <w:pPr>
        <w:pStyle w:val="a4"/>
        <w:keepNext/>
        <w:rPr>
          <w:rtl/>
        </w:rPr>
      </w:pPr>
      <w:bookmarkStart w:id="16406" w:name="ET_speaker_5492_22"/>
      <w:r w:rsidRPr="00E14411">
        <w:rPr>
          <w:rStyle w:val="TagStyle"/>
          <w:rtl/>
        </w:rPr>
        <w:t xml:space="preserve"> &lt;&lt; דובר &gt;&gt; </w:t>
      </w:r>
      <w:bookmarkStart w:id="16407" w:name="_Toc23973415"/>
      <w:bookmarkStart w:id="16408" w:name="_Toc23974014"/>
      <w:r>
        <w:rPr>
          <w:rtl/>
        </w:rPr>
        <w:t>סגנית שר החוץ ציפי חוטובלי:</w:t>
      </w:r>
      <w:bookmarkEnd w:id="16407"/>
      <w:bookmarkEnd w:id="16408"/>
      <w:r w:rsidRPr="00E14411">
        <w:rPr>
          <w:rStyle w:val="TagStyle"/>
          <w:rtl/>
        </w:rPr>
        <w:t xml:space="preserve"> &lt;&lt; דובר &gt;&gt;</w:t>
      </w:r>
      <w:r>
        <w:rPr>
          <w:rtl/>
        </w:rPr>
        <w:t xml:space="preserve"> </w:t>
      </w:r>
      <w:bookmarkEnd w:id="16406"/>
    </w:p>
    <w:p w:rsidR="0059119E" w:rsidRDefault="0059119E" w:rsidP="004A1BF2">
      <w:pPr>
        <w:rPr>
          <w:rtl/>
        </w:rPr>
      </w:pPr>
    </w:p>
    <w:p w:rsidR="0059119E" w:rsidRDefault="0059119E" w:rsidP="00631310">
      <w:pPr>
        <w:rPr>
          <w:rtl/>
        </w:rPr>
      </w:pPr>
      <w:bookmarkStart w:id="16409" w:name="_ETM_Q31_658000"/>
      <w:bookmarkEnd w:id="16409"/>
      <w:r>
        <w:rPr>
          <w:rFonts w:hint="cs"/>
          <w:rtl/>
        </w:rPr>
        <w:t xml:space="preserve">אדוני היושב-ראש, חבריי חברי הכנסת, ראשית, אני רוצה להודות לכם. </w:t>
      </w:r>
      <w:bookmarkStart w:id="16410" w:name="_ETM_Q31_672000"/>
      <w:bookmarkEnd w:id="16410"/>
      <w:r>
        <w:rPr>
          <w:rFonts w:hint="cs"/>
          <w:rtl/>
        </w:rPr>
        <w:t xml:space="preserve">אני רוצה לומר שנושא כזה, ראוי שיידון במליאה, ואני חושבת </w:t>
      </w:r>
      <w:bookmarkStart w:id="16411" w:name="_ETM_Q31_677000"/>
      <w:bookmarkEnd w:id="16411"/>
      <w:r>
        <w:rPr>
          <w:rFonts w:hint="cs"/>
          <w:rtl/>
        </w:rPr>
        <w:t xml:space="preserve">שאף אחד מכם לא אומר את הדברים כי לא אכפת </w:t>
      </w:r>
      <w:bookmarkStart w:id="16412" w:name="_ETM_Q31_682000"/>
      <w:bookmarkEnd w:id="16412"/>
      <w:r>
        <w:rPr>
          <w:rFonts w:hint="cs"/>
          <w:rtl/>
        </w:rPr>
        <w:t>לו משירות החוץ הישראלי, אלא בדיוק ל</w:t>
      </w:r>
      <w:r w:rsidR="00631310">
        <w:rPr>
          <w:rFonts w:hint="cs"/>
          <w:rtl/>
        </w:rPr>
        <w:t>ה</w:t>
      </w:r>
      <w:r>
        <w:rPr>
          <w:rFonts w:hint="cs"/>
          <w:rtl/>
        </w:rPr>
        <w:t xml:space="preserve">פך. </w:t>
      </w:r>
    </w:p>
    <w:p w:rsidR="0059119E" w:rsidRDefault="0059119E" w:rsidP="007E7D36">
      <w:pPr>
        <w:rPr>
          <w:rtl/>
        </w:rPr>
      </w:pPr>
      <w:bookmarkStart w:id="16413" w:name="_ETM_Q31_684000"/>
      <w:bookmarkEnd w:id="16413"/>
    </w:p>
    <w:p w:rsidR="0059119E" w:rsidRDefault="0059119E" w:rsidP="00631310">
      <w:pPr>
        <w:rPr>
          <w:rtl/>
        </w:rPr>
      </w:pPr>
      <w:bookmarkStart w:id="16414" w:name="_ETM_Q31_685000"/>
      <w:bookmarkEnd w:id="16414"/>
      <w:r>
        <w:rPr>
          <w:rFonts w:hint="cs"/>
          <w:rtl/>
        </w:rPr>
        <w:t xml:space="preserve">אני ממלאת כמעט </w:t>
      </w:r>
      <w:bookmarkStart w:id="16415" w:name="_ETM_Q31_687000"/>
      <w:bookmarkEnd w:id="16415"/>
      <w:r>
        <w:rPr>
          <w:rFonts w:hint="cs"/>
          <w:rtl/>
        </w:rPr>
        <w:t>ארבע שנים וחצי תפקיד מהחשובים שיש בממשלת ישראל: סגנית שר במשרד שהוא מס</w:t>
      </w:r>
      <w:r w:rsidR="00631310">
        <w:rPr>
          <w:rFonts w:hint="cs"/>
          <w:rtl/>
        </w:rPr>
        <w:t>'</w:t>
      </w:r>
      <w:r>
        <w:rPr>
          <w:rFonts w:hint="cs"/>
          <w:rtl/>
        </w:rPr>
        <w:t xml:space="preserve"> 2 בין משרדי הממשלה</w:t>
      </w:r>
      <w:r w:rsidR="00631310">
        <w:rPr>
          <w:rFonts w:hint="cs"/>
          <w:rtl/>
        </w:rPr>
        <w:t>,</w:t>
      </w:r>
      <w:r>
        <w:rPr>
          <w:rFonts w:hint="cs"/>
          <w:rtl/>
        </w:rPr>
        <w:t xml:space="preserve"> משרד שאני</w:t>
      </w:r>
      <w:bookmarkStart w:id="16416" w:name="_ETM_Q31_692000"/>
      <w:bookmarkEnd w:id="16416"/>
      <w:r>
        <w:rPr>
          <w:rFonts w:hint="cs"/>
          <w:rtl/>
        </w:rPr>
        <w:t xml:space="preserve"> רואה בו חשיבות באותה מידה של משרד הביטחון לכל הנושא </w:t>
      </w:r>
      <w:bookmarkStart w:id="16417" w:name="_ETM_Q31_701000"/>
      <w:bookmarkEnd w:id="16417"/>
      <w:r>
        <w:rPr>
          <w:rFonts w:hint="cs"/>
          <w:rtl/>
        </w:rPr>
        <w:t>של הביטחון הלאומי</w:t>
      </w:r>
      <w:r w:rsidR="00631310">
        <w:rPr>
          <w:rFonts w:hint="cs"/>
          <w:rtl/>
        </w:rPr>
        <w:t>.</w:t>
      </w:r>
      <w:r>
        <w:rPr>
          <w:rFonts w:hint="cs"/>
          <w:rtl/>
        </w:rPr>
        <w:t xml:space="preserve"> זכיתי במהלך ארבע השנים האלה לעבוד </w:t>
      </w:r>
      <w:proofErr w:type="spellStart"/>
      <w:r>
        <w:rPr>
          <w:rFonts w:hint="cs"/>
          <w:rtl/>
        </w:rPr>
        <w:t>לצידו</w:t>
      </w:r>
      <w:proofErr w:type="spellEnd"/>
      <w:r>
        <w:rPr>
          <w:rFonts w:hint="cs"/>
          <w:rtl/>
        </w:rPr>
        <w:t xml:space="preserve"> של ראש ממשלת ישראל </w:t>
      </w:r>
      <w:r w:rsidR="00C552BC">
        <w:rPr>
          <w:rFonts w:hint="eastAsia"/>
          <w:rtl/>
        </w:rPr>
        <w:t>–</w:t>
      </w:r>
      <w:r>
        <w:rPr>
          <w:rFonts w:hint="cs"/>
          <w:rtl/>
        </w:rPr>
        <w:t xml:space="preserve"> ותכף אתייחס לדברים שאתה אמרת, חבר </w:t>
      </w:r>
      <w:bookmarkStart w:id="16418" w:name="_ETM_Q31_709000"/>
      <w:bookmarkEnd w:id="16418"/>
      <w:r>
        <w:rPr>
          <w:rFonts w:hint="cs"/>
          <w:rtl/>
        </w:rPr>
        <w:t xml:space="preserve">הכנסת בר לב </w:t>
      </w:r>
      <w:r w:rsidR="00C552BC">
        <w:rPr>
          <w:rFonts w:hint="eastAsia"/>
          <w:rtl/>
        </w:rPr>
        <w:t>–</w:t>
      </w:r>
      <w:r>
        <w:rPr>
          <w:rFonts w:hint="cs"/>
          <w:rtl/>
        </w:rPr>
        <w:t xml:space="preserve"> ואני באמת מברכת על העובדה שיש שר </w:t>
      </w:r>
      <w:bookmarkStart w:id="16419" w:name="_ETM_Q31_715000"/>
      <w:bookmarkEnd w:id="16419"/>
      <w:r>
        <w:rPr>
          <w:rFonts w:hint="cs"/>
          <w:rtl/>
        </w:rPr>
        <w:t>ביצועי, פעיל כמו השר ישראל כץ, שעבדתי א</w:t>
      </w:r>
      <w:r w:rsidR="00631310">
        <w:rPr>
          <w:rFonts w:hint="cs"/>
          <w:rtl/>
        </w:rPr>
        <w:t>י</w:t>
      </w:r>
      <w:r>
        <w:rPr>
          <w:rFonts w:hint="cs"/>
          <w:rtl/>
        </w:rPr>
        <w:t xml:space="preserve">תו במשרד התחבורה. </w:t>
      </w:r>
      <w:bookmarkStart w:id="16420" w:name="_ETM_Q31_716000"/>
      <w:bookmarkEnd w:id="16420"/>
      <w:r>
        <w:rPr>
          <w:rFonts w:hint="cs"/>
          <w:rtl/>
        </w:rPr>
        <w:t>אני בהחלט יודעת מה היכולות שלו. אין ספק שזאת לא</w:t>
      </w:r>
      <w:bookmarkStart w:id="16421" w:name="_ETM_Q31_723000"/>
      <w:bookmarkEnd w:id="16421"/>
      <w:r>
        <w:rPr>
          <w:rFonts w:hint="cs"/>
          <w:rtl/>
        </w:rPr>
        <w:t xml:space="preserve"> תקופה אידיאלית להיכנס לתפקיד שר, כשאנחנו בסיטואציה פוליטית קשה. אבל </w:t>
      </w:r>
      <w:bookmarkStart w:id="16422" w:name="_ETM_Q31_728000"/>
      <w:bookmarkEnd w:id="16422"/>
      <w:r>
        <w:rPr>
          <w:rFonts w:hint="cs"/>
          <w:rtl/>
        </w:rPr>
        <w:t>הצדק איתך, חבר הכנסת עודד פורר</w:t>
      </w:r>
      <w:r w:rsidR="00631310">
        <w:rPr>
          <w:rFonts w:hint="cs"/>
          <w:rtl/>
        </w:rPr>
        <w:t>:</w:t>
      </w:r>
      <w:r>
        <w:rPr>
          <w:rFonts w:hint="cs"/>
          <w:rtl/>
        </w:rPr>
        <w:t xml:space="preserve"> זאת לא רק הבעיה </w:t>
      </w:r>
      <w:bookmarkStart w:id="16423" w:name="_ETM_Q31_733000"/>
      <w:bookmarkEnd w:id="16423"/>
      <w:r>
        <w:rPr>
          <w:rFonts w:hint="cs"/>
          <w:rtl/>
        </w:rPr>
        <w:t>הפוליטית שמייצרת את המשבר הגדול והקשה הזה שעובר משרד החוץ.</w:t>
      </w:r>
    </w:p>
    <w:p w:rsidR="0059119E" w:rsidRDefault="0059119E" w:rsidP="007E7D36">
      <w:pPr>
        <w:rPr>
          <w:rtl/>
        </w:rPr>
      </w:pPr>
    </w:p>
    <w:p w:rsidR="008A2077" w:rsidRDefault="0059119E" w:rsidP="00631310">
      <w:pPr>
        <w:rPr>
          <w:rtl/>
        </w:rPr>
      </w:pPr>
      <w:r>
        <w:rPr>
          <w:rFonts w:hint="cs"/>
          <w:rtl/>
        </w:rPr>
        <w:t xml:space="preserve">קודם כול אני </w:t>
      </w:r>
      <w:bookmarkStart w:id="16424" w:name="_ETM_Q31_738000"/>
      <w:bookmarkEnd w:id="16424"/>
      <w:r>
        <w:rPr>
          <w:rFonts w:hint="cs"/>
          <w:rtl/>
        </w:rPr>
        <w:t>רוצה להתחיל עם מה שגלוי ונראה לעין</w:t>
      </w:r>
      <w:r w:rsidR="00631310">
        <w:rPr>
          <w:rFonts w:hint="cs"/>
          <w:rtl/>
        </w:rPr>
        <w:t>,</w:t>
      </w:r>
      <w:r>
        <w:rPr>
          <w:rFonts w:hint="cs"/>
          <w:rtl/>
        </w:rPr>
        <w:t xml:space="preserve"> ואחר </w:t>
      </w:r>
      <w:bookmarkStart w:id="16425" w:name="_ETM_Q31_744000"/>
      <w:bookmarkEnd w:id="16425"/>
      <w:r>
        <w:rPr>
          <w:rFonts w:hint="cs"/>
          <w:rtl/>
        </w:rPr>
        <w:t>כך לדבר על הסמוי.</w:t>
      </w:r>
      <w:bookmarkStart w:id="16426" w:name="TOR_Q32"/>
      <w:bookmarkEnd w:id="16426"/>
      <w:r w:rsidR="00E90AD7">
        <w:rPr>
          <w:rFonts w:hint="cs"/>
          <w:rtl/>
        </w:rPr>
        <w:t xml:space="preserve"> </w:t>
      </w:r>
      <w:r w:rsidR="008A2077">
        <w:rPr>
          <w:rFonts w:hint="cs"/>
          <w:rtl/>
        </w:rPr>
        <w:t xml:space="preserve">הגלוי והנראה לעין הוא באמת שנים של הישגים מדיניים ייחודיים וביקורים מדיניים היסטוריים. זכינו בשנים האלה לאירוע חשוב שייזכר </w:t>
      </w:r>
      <w:bookmarkStart w:id="16427" w:name="_ETM_Q32_160895"/>
      <w:bookmarkEnd w:id="16427"/>
      <w:r w:rsidR="008A2077">
        <w:rPr>
          <w:rFonts w:hint="cs"/>
          <w:rtl/>
        </w:rPr>
        <w:t xml:space="preserve">בתולדות מעמד בירת ישראל, ירושלים, </w:t>
      </w:r>
      <w:r w:rsidR="00631310">
        <w:rPr>
          <w:rFonts w:hint="cs"/>
          <w:rtl/>
        </w:rPr>
        <w:t>ש</w:t>
      </w:r>
      <w:r w:rsidR="008A2077">
        <w:rPr>
          <w:rFonts w:hint="cs"/>
          <w:rtl/>
        </w:rPr>
        <w:t>ל</w:t>
      </w:r>
      <w:r w:rsidR="00631310">
        <w:rPr>
          <w:rFonts w:hint="cs"/>
          <w:rtl/>
        </w:rPr>
        <w:t xml:space="preserve"> </w:t>
      </w:r>
      <w:r w:rsidR="008A2077">
        <w:rPr>
          <w:rFonts w:hint="cs"/>
          <w:rtl/>
        </w:rPr>
        <w:t xml:space="preserve">העברת שגרירות ארצות הברית לבירת ישראל; לחיזוק מערכות היחסים עם מעצמות אדירות </w:t>
      </w:r>
      <w:r w:rsidR="00C552BC">
        <w:rPr>
          <w:rFonts w:hint="eastAsia"/>
          <w:rtl/>
        </w:rPr>
        <w:t>–</w:t>
      </w:r>
      <w:r w:rsidR="008A2077">
        <w:rPr>
          <w:rFonts w:hint="cs"/>
          <w:rtl/>
        </w:rPr>
        <w:t xml:space="preserve"> חבר הכנסת </w:t>
      </w:r>
      <w:bookmarkStart w:id="16428" w:name="_ETM_Q32_168866"/>
      <w:bookmarkEnd w:id="16428"/>
      <w:r w:rsidR="008A2077">
        <w:rPr>
          <w:rFonts w:hint="cs"/>
          <w:rtl/>
        </w:rPr>
        <w:t>פורר, אני מקווה שהנושא מעניין אותך</w:t>
      </w:r>
      <w:r w:rsidR="00631310">
        <w:rPr>
          <w:rFonts w:hint="cs"/>
          <w:rtl/>
        </w:rPr>
        <w:t>:</w:t>
      </w:r>
      <w:r w:rsidR="008A2077">
        <w:rPr>
          <w:rFonts w:hint="cs"/>
          <w:rtl/>
        </w:rPr>
        <w:t xml:space="preserve"> </w:t>
      </w:r>
      <w:bookmarkStart w:id="16429" w:name="_ETM_Q32_171856"/>
      <w:bookmarkStart w:id="16430" w:name="_ETM_Q32_171933"/>
      <w:bookmarkStart w:id="16431" w:name="_ETM_Q32_172000"/>
      <w:bookmarkStart w:id="16432" w:name="_ETM_Q32_172070"/>
      <w:bookmarkEnd w:id="16429"/>
      <w:bookmarkEnd w:id="16430"/>
      <w:bookmarkEnd w:id="16431"/>
      <w:bookmarkEnd w:id="16432"/>
      <w:r w:rsidR="008A2077">
        <w:rPr>
          <w:rFonts w:hint="cs"/>
          <w:rtl/>
        </w:rPr>
        <w:t xml:space="preserve">זכינו לביקור של ראש המעצמה </w:t>
      </w:r>
      <w:bookmarkStart w:id="16433" w:name="_ETM_Q32_174473"/>
      <w:bookmarkEnd w:id="16433"/>
      <w:r w:rsidR="008A2077">
        <w:rPr>
          <w:rFonts w:hint="cs"/>
          <w:rtl/>
        </w:rPr>
        <w:t>ההודית כאן, ראש ממשלת הודו</w:t>
      </w:r>
      <w:r w:rsidR="00631310">
        <w:rPr>
          <w:rFonts w:hint="cs"/>
          <w:rtl/>
        </w:rPr>
        <w:t>;</w:t>
      </w:r>
      <w:r w:rsidR="008A2077">
        <w:rPr>
          <w:rFonts w:hint="cs"/>
          <w:rtl/>
        </w:rPr>
        <w:t xml:space="preserve"> זכינו לביקור של נשיא ברזיל</w:t>
      </w:r>
      <w:r w:rsidR="00631310">
        <w:rPr>
          <w:rFonts w:hint="cs"/>
          <w:rtl/>
        </w:rPr>
        <w:t>;</w:t>
      </w:r>
      <w:r w:rsidR="008A2077">
        <w:rPr>
          <w:rFonts w:hint="cs"/>
          <w:rtl/>
        </w:rPr>
        <w:t xml:space="preserve"> </w:t>
      </w:r>
      <w:bookmarkStart w:id="16434" w:name="_ETM_Q32_180708"/>
      <w:bookmarkEnd w:id="16434"/>
      <w:r w:rsidR="008A2077">
        <w:rPr>
          <w:rFonts w:hint="cs"/>
          <w:rtl/>
        </w:rPr>
        <w:t xml:space="preserve">חיזוק היחסים </w:t>
      </w:r>
      <w:bookmarkStart w:id="16435" w:name="_ETM_Q32_86946"/>
      <w:bookmarkStart w:id="16436" w:name="_ETM_Q32_87031"/>
      <w:bookmarkEnd w:id="16435"/>
      <w:bookmarkEnd w:id="16436"/>
      <w:r w:rsidR="008A2077" w:rsidRPr="00A21E6E">
        <w:rPr>
          <w:rtl/>
        </w:rPr>
        <w:t xml:space="preserve">עם אמריקה </w:t>
      </w:r>
      <w:bookmarkStart w:id="16437" w:name="_ETM_Q32_180750"/>
      <w:bookmarkEnd w:id="16437"/>
      <w:r w:rsidR="008A2077" w:rsidRPr="00A21E6E">
        <w:rPr>
          <w:rtl/>
        </w:rPr>
        <w:t>הלטינית</w:t>
      </w:r>
      <w:r w:rsidR="008A2077">
        <w:rPr>
          <w:rFonts w:hint="cs"/>
          <w:rtl/>
        </w:rPr>
        <w:t>,</w:t>
      </w:r>
      <w:r w:rsidR="008A2077" w:rsidRPr="00A21E6E">
        <w:rPr>
          <w:rtl/>
        </w:rPr>
        <w:t xml:space="preserve"> </w:t>
      </w:r>
      <w:bookmarkStart w:id="16438" w:name="_ETM_Q32_181610"/>
      <w:bookmarkEnd w:id="16438"/>
      <w:r w:rsidR="008A2077">
        <w:rPr>
          <w:rFonts w:hint="cs"/>
          <w:rtl/>
        </w:rPr>
        <w:t>ע</w:t>
      </w:r>
      <w:r w:rsidR="008A2077" w:rsidRPr="00A21E6E">
        <w:rPr>
          <w:rtl/>
        </w:rPr>
        <w:t xml:space="preserve">ם </w:t>
      </w:r>
      <w:bookmarkStart w:id="16439" w:name="_ETM_Q32_181790"/>
      <w:bookmarkEnd w:id="16439"/>
      <w:r w:rsidR="008A2077" w:rsidRPr="00A21E6E">
        <w:rPr>
          <w:rtl/>
        </w:rPr>
        <w:t xml:space="preserve">מזרח </w:t>
      </w:r>
      <w:bookmarkStart w:id="16440" w:name="_ETM_Q32_182300"/>
      <w:bookmarkEnd w:id="16440"/>
      <w:r w:rsidR="008A2077" w:rsidRPr="00A21E6E">
        <w:rPr>
          <w:rtl/>
        </w:rPr>
        <w:t>אסיה</w:t>
      </w:r>
      <w:r w:rsidR="00631310">
        <w:rPr>
          <w:rFonts w:hint="cs"/>
          <w:rtl/>
        </w:rPr>
        <w:t>;</w:t>
      </w:r>
      <w:r w:rsidR="008A2077" w:rsidRPr="00A21E6E">
        <w:rPr>
          <w:rtl/>
        </w:rPr>
        <w:t xml:space="preserve"> </w:t>
      </w:r>
      <w:bookmarkStart w:id="16441" w:name="_ETM_Q32_183259"/>
      <w:bookmarkEnd w:id="16441"/>
      <w:r w:rsidR="008A2077" w:rsidRPr="00A21E6E">
        <w:rPr>
          <w:rtl/>
        </w:rPr>
        <w:t xml:space="preserve">העובדה </w:t>
      </w:r>
      <w:bookmarkStart w:id="16442" w:name="_ETM_Q32_184100"/>
      <w:bookmarkEnd w:id="16442"/>
      <w:r w:rsidR="008A2077" w:rsidRPr="00A21E6E">
        <w:rPr>
          <w:rtl/>
        </w:rPr>
        <w:t xml:space="preserve">שהסינים </w:t>
      </w:r>
      <w:bookmarkStart w:id="16443" w:name="_ETM_Q32_184640"/>
      <w:bookmarkEnd w:id="16443"/>
      <w:r w:rsidR="008A2077" w:rsidRPr="00A21E6E">
        <w:rPr>
          <w:rtl/>
        </w:rPr>
        <w:t xml:space="preserve">מקיימים </w:t>
      </w:r>
      <w:bookmarkStart w:id="16444" w:name="_ETM_Q32_185210"/>
      <w:bookmarkEnd w:id="16444"/>
      <w:r w:rsidR="008A2077" w:rsidRPr="00A21E6E">
        <w:rPr>
          <w:rtl/>
        </w:rPr>
        <w:t xml:space="preserve">באדיקות </w:t>
      </w:r>
      <w:bookmarkStart w:id="16445" w:name="_ETM_Q32_185809"/>
      <w:bookmarkEnd w:id="16445"/>
      <w:r w:rsidR="008A2077" w:rsidRPr="00A21E6E">
        <w:rPr>
          <w:rtl/>
        </w:rPr>
        <w:t xml:space="preserve">את </w:t>
      </w:r>
      <w:bookmarkStart w:id="16446" w:name="_ETM_Q32_185930"/>
      <w:bookmarkEnd w:id="16446"/>
      <w:r w:rsidR="008A2077" w:rsidRPr="00A21E6E">
        <w:rPr>
          <w:rtl/>
        </w:rPr>
        <w:t xml:space="preserve">ועידת </w:t>
      </w:r>
      <w:bookmarkStart w:id="16447" w:name="_ETM_Q32_186290"/>
      <w:bookmarkEnd w:id="16447"/>
      <w:r w:rsidR="008A2077" w:rsidRPr="00A21E6E">
        <w:rPr>
          <w:rtl/>
        </w:rPr>
        <w:t xml:space="preserve">החדשנות </w:t>
      </w:r>
      <w:bookmarkStart w:id="16448" w:name="_ETM_Q32_186919"/>
      <w:bookmarkEnd w:id="16448"/>
      <w:r w:rsidR="008A2077" w:rsidRPr="00A21E6E">
        <w:rPr>
          <w:rtl/>
        </w:rPr>
        <w:t xml:space="preserve">עם </w:t>
      </w:r>
      <w:bookmarkStart w:id="16449" w:name="_ETM_Q32_187040"/>
      <w:bookmarkEnd w:id="16449"/>
      <w:r w:rsidR="008A2077" w:rsidRPr="00A21E6E">
        <w:rPr>
          <w:rtl/>
        </w:rPr>
        <w:t>ישראל</w:t>
      </w:r>
      <w:r w:rsidR="008A2077">
        <w:rPr>
          <w:rFonts w:hint="cs"/>
          <w:rtl/>
        </w:rPr>
        <w:t>,</w:t>
      </w:r>
      <w:r w:rsidR="008A2077" w:rsidRPr="00A21E6E">
        <w:rPr>
          <w:rtl/>
        </w:rPr>
        <w:t xml:space="preserve"> </w:t>
      </w:r>
      <w:bookmarkStart w:id="16450" w:name="_ETM_Q32_187490"/>
      <w:bookmarkEnd w:id="16450"/>
      <w:r w:rsidR="008A2077" w:rsidRPr="00A21E6E">
        <w:rPr>
          <w:rtl/>
        </w:rPr>
        <w:t xml:space="preserve">מדינה </w:t>
      </w:r>
      <w:bookmarkStart w:id="16451" w:name="_ETM_Q32_187879"/>
      <w:bookmarkEnd w:id="16451"/>
      <w:r w:rsidR="008A2077" w:rsidRPr="00A21E6E">
        <w:rPr>
          <w:rtl/>
        </w:rPr>
        <w:t xml:space="preserve">קטנטנה </w:t>
      </w:r>
      <w:bookmarkStart w:id="16452" w:name="_ETM_Q32_188600"/>
      <w:bookmarkEnd w:id="16452"/>
      <w:r w:rsidR="008A2077" w:rsidRPr="00A21E6E">
        <w:rPr>
          <w:rtl/>
        </w:rPr>
        <w:t xml:space="preserve">אל </w:t>
      </w:r>
      <w:bookmarkStart w:id="16453" w:name="_ETM_Q32_188719"/>
      <w:bookmarkEnd w:id="16453"/>
      <w:r w:rsidR="008A2077" w:rsidRPr="00A21E6E">
        <w:rPr>
          <w:rtl/>
        </w:rPr>
        <w:t xml:space="preserve">מול </w:t>
      </w:r>
      <w:bookmarkStart w:id="16454" w:name="_ETM_Q32_188930"/>
      <w:bookmarkEnd w:id="16454"/>
      <w:r w:rsidR="008A2077" w:rsidRPr="00A21E6E">
        <w:rPr>
          <w:rtl/>
        </w:rPr>
        <w:t xml:space="preserve">הענק </w:t>
      </w:r>
      <w:bookmarkStart w:id="16455" w:name="_ETM_Q32_189320"/>
      <w:bookmarkEnd w:id="16455"/>
      <w:r w:rsidR="008A2077" w:rsidRPr="00A21E6E">
        <w:rPr>
          <w:rtl/>
        </w:rPr>
        <w:t>הסי</w:t>
      </w:r>
      <w:r w:rsidR="008A2077">
        <w:rPr>
          <w:rFonts w:hint="cs"/>
          <w:rtl/>
        </w:rPr>
        <w:t>ני.</w:t>
      </w:r>
    </w:p>
    <w:p w:rsidR="008A2077" w:rsidRDefault="008A2077" w:rsidP="004A1BF2">
      <w:pPr>
        <w:rPr>
          <w:rtl/>
        </w:rPr>
      </w:pPr>
      <w:bookmarkStart w:id="16456" w:name="_ETM_Q32_198259"/>
      <w:bookmarkStart w:id="16457" w:name="_ETM_Q32_198354"/>
      <w:bookmarkEnd w:id="16456"/>
      <w:bookmarkEnd w:id="16457"/>
    </w:p>
    <w:p w:rsidR="008A2077" w:rsidRDefault="008A2077" w:rsidP="00631310">
      <w:pPr>
        <w:rPr>
          <w:rtl/>
        </w:rPr>
      </w:pPr>
      <w:bookmarkStart w:id="16458" w:name="_ETM_Q32_198382"/>
      <w:bookmarkStart w:id="16459" w:name="_ETM_Q32_198451"/>
      <w:bookmarkStart w:id="16460" w:name="_ETM_Q32_190539"/>
      <w:bookmarkEnd w:id="16458"/>
      <w:bookmarkEnd w:id="16459"/>
      <w:bookmarkEnd w:id="16460"/>
      <w:r w:rsidRPr="00A21E6E">
        <w:rPr>
          <w:rtl/>
        </w:rPr>
        <w:t xml:space="preserve">מדינות </w:t>
      </w:r>
      <w:bookmarkStart w:id="16461" w:name="_ETM_Q32_191619"/>
      <w:bookmarkEnd w:id="16461"/>
      <w:r w:rsidRPr="00A21E6E">
        <w:rPr>
          <w:rtl/>
        </w:rPr>
        <w:t xml:space="preserve">רבות </w:t>
      </w:r>
      <w:bookmarkStart w:id="16462" w:name="_ETM_Q32_192039"/>
      <w:bookmarkEnd w:id="16462"/>
      <w:r w:rsidRPr="00A21E6E">
        <w:rPr>
          <w:rtl/>
        </w:rPr>
        <w:t xml:space="preserve">בעולם </w:t>
      </w:r>
      <w:bookmarkStart w:id="16463" w:name="_ETM_Q32_192459"/>
      <w:bookmarkEnd w:id="16463"/>
      <w:r w:rsidRPr="00A21E6E">
        <w:rPr>
          <w:rtl/>
        </w:rPr>
        <w:t xml:space="preserve">עולות </w:t>
      </w:r>
      <w:bookmarkStart w:id="16464" w:name="_ETM_Q32_192789"/>
      <w:bookmarkEnd w:id="16464"/>
      <w:r w:rsidRPr="00A21E6E">
        <w:rPr>
          <w:rtl/>
        </w:rPr>
        <w:t>לרגל</w:t>
      </w:r>
      <w:r>
        <w:rPr>
          <w:rFonts w:hint="cs"/>
          <w:rtl/>
        </w:rPr>
        <w:t>.</w:t>
      </w:r>
      <w:r w:rsidRPr="00A21E6E">
        <w:rPr>
          <w:rtl/>
        </w:rPr>
        <w:t xml:space="preserve"> </w:t>
      </w:r>
      <w:bookmarkStart w:id="16465" w:name="_ETM_Q32_193299"/>
      <w:bookmarkEnd w:id="16465"/>
      <w:r w:rsidRPr="00A21E6E">
        <w:rPr>
          <w:rtl/>
        </w:rPr>
        <w:t xml:space="preserve">אנחנו </w:t>
      </w:r>
      <w:bookmarkStart w:id="16466" w:name="_ETM_Q32_193660"/>
      <w:bookmarkEnd w:id="16466"/>
      <w:r>
        <w:rPr>
          <w:rFonts w:hint="cs"/>
          <w:rtl/>
        </w:rPr>
        <w:t>אירחנו</w:t>
      </w:r>
      <w:r w:rsidRPr="00A21E6E">
        <w:rPr>
          <w:rtl/>
        </w:rPr>
        <w:t xml:space="preserve"> </w:t>
      </w:r>
      <w:bookmarkStart w:id="16467" w:name="_ETM_Q32_194080"/>
      <w:bookmarkEnd w:id="16467"/>
      <w:r w:rsidRPr="00A21E6E">
        <w:rPr>
          <w:rtl/>
        </w:rPr>
        <w:t xml:space="preserve">לאורך </w:t>
      </w:r>
      <w:bookmarkStart w:id="16468" w:name="_ETM_Q32_194469"/>
      <w:bookmarkEnd w:id="16468"/>
      <w:r w:rsidRPr="00A21E6E">
        <w:rPr>
          <w:rtl/>
        </w:rPr>
        <w:t xml:space="preserve">השנים </w:t>
      </w:r>
      <w:bookmarkStart w:id="16469" w:name="_ETM_Q32_195039"/>
      <w:bookmarkStart w:id="16470" w:name="_ETM_Q32_195429"/>
      <w:bookmarkEnd w:id="16469"/>
      <w:bookmarkEnd w:id="16470"/>
      <w:r w:rsidRPr="00A21E6E">
        <w:rPr>
          <w:rtl/>
        </w:rPr>
        <w:t xml:space="preserve">הארוכות </w:t>
      </w:r>
      <w:bookmarkStart w:id="16471" w:name="_ETM_Q32_196200"/>
      <w:bookmarkEnd w:id="16471"/>
      <w:r w:rsidRPr="00A21E6E">
        <w:rPr>
          <w:rtl/>
        </w:rPr>
        <w:t xml:space="preserve">האלה כ-200 </w:t>
      </w:r>
      <w:bookmarkStart w:id="16472" w:name="_ETM_Q32_197160"/>
      <w:bookmarkEnd w:id="16472"/>
      <w:r>
        <w:rPr>
          <w:rFonts w:hint="cs"/>
          <w:rtl/>
        </w:rPr>
        <w:t>מ</w:t>
      </w:r>
      <w:r w:rsidRPr="00A21E6E">
        <w:rPr>
          <w:rtl/>
        </w:rPr>
        <w:t xml:space="preserve">שלחות </w:t>
      </w:r>
      <w:bookmarkStart w:id="16473" w:name="_ETM_Q32_197700"/>
      <w:bookmarkEnd w:id="16473"/>
      <w:r w:rsidRPr="00A21E6E">
        <w:rPr>
          <w:rtl/>
        </w:rPr>
        <w:t>בשנה</w:t>
      </w:r>
      <w:r>
        <w:rPr>
          <w:rFonts w:hint="cs"/>
          <w:rtl/>
        </w:rPr>
        <w:t>.</w:t>
      </w:r>
      <w:r w:rsidRPr="00A21E6E">
        <w:rPr>
          <w:rtl/>
        </w:rPr>
        <w:t xml:space="preserve"> </w:t>
      </w:r>
      <w:bookmarkStart w:id="16474" w:name="_ETM_Q32_198300"/>
      <w:bookmarkEnd w:id="16474"/>
      <w:r w:rsidRPr="00A21E6E">
        <w:rPr>
          <w:rtl/>
        </w:rPr>
        <w:t>ז</w:t>
      </w:r>
      <w:r>
        <w:rPr>
          <w:rFonts w:hint="cs"/>
          <w:rtl/>
        </w:rPr>
        <w:t>ה</w:t>
      </w:r>
      <w:r w:rsidRPr="00A21E6E">
        <w:rPr>
          <w:rtl/>
        </w:rPr>
        <w:t xml:space="preserve"> </w:t>
      </w:r>
      <w:bookmarkStart w:id="16475" w:name="_ETM_Q32_198480"/>
      <w:bookmarkEnd w:id="16475"/>
      <w:r w:rsidRPr="00A21E6E">
        <w:rPr>
          <w:rtl/>
        </w:rPr>
        <w:t xml:space="preserve">כמעט </w:t>
      </w:r>
      <w:bookmarkStart w:id="16476" w:name="_ETM_Q32_198869"/>
      <w:bookmarkEnd w:id="16476"/>
      <w:r w:rsidRPr="00A21E6E">
        <w:rPr>
          <w:rtl/>
        </w:rPr>
        <w:t xml:space="preserve">ביקור </w:t>
      </w:r>
      <w:bookmarkStart w:id="16477" w:name="_ETM_Q32_199380"/>
      <w:bookmarkEnd w:id="16477"/>
      <w:r w:rsidRPr="00A21E6E">
        <w:rPr>
          <w:rtl/>
        </w:rPr>
        <w:t xml:space="preserve">על </w:t>
      </w:r>
      <w:bookmarkStart w:id="16478" w:name="_ETM_Q32_199470"/>
      <w:bookmarkEnd w:id="16478"/>
      <w:r w:rsidRPr="00A21E6E">
        <w:rPr>
          <w:rtl/>
        </w:rPr>
        <w:t xml:space="preserve">בסיס </w:t>
      </w:r>
      <w:bookmarkStart w:id="16479" w:name="_ETM_Q32_199890"/>
      <w:bookmarkEnd w:id="16479"/>
      <w:r>
        <w:rPr>
          <w:rtl/>
        </w:rPr>
        <w:t>יו</w:t>
      </w:r>
      <w:r>
        <w:rPr>
          <w:rFonts w:hint="cs"/>
          <w:rtl/>
        </w:rPr>
        <w:t>ם-</w:t>
      </w:r>
      <w:r w:rsidRPr="00A21E6E">
        <w:rPr>
          <w:rtl/>
        </w:rPr>
        <w:t xml:space="preserve">יומי </w:t>
      </w:r>
      <w:bookmarkStart w:id="16480" w:name="_ETM_Q32_200310"/>
      <w:bookmarkEnd w:id="16480"/>
      <w:r w:rsidRPr="00A21E6E">
        <w:rPr>
          <w:rtl/>
        </w:rPr>
        <w:t xml:space="preserve">של </w:t>
      </w:r>
      <w:bookmarkStart w:id="16481" w:name="_ETM_Q32_200460"/>
      <w:bookmarkEnd w:id="16481"/>
      <w:r w:rsidRPr="00A21E6E">
        <w:rPr>
          <w:rtl/>
        </w:rPr>
        <w:t xml:space="preserve">משלחת </w:t>
      </w:r>
      <w:bookmarkStart w:id="16482" w:name="_ETM_Q32_200970"/>
      <w:bookmarkEnd w:id="16482"/>
      <w:r w:rsidRPr="00A21E6E">
        <w:rPr>
          <w:rtl/>
        </w:rPr>
        <w:t xml:space="preserve">רמת </w:t>
      </w:r>
      <w:bookmarkStart w:id="16483" w:name="_ETM_Q32_201270"/>
      <w:bookmarkEnd w:id="16483"/>
      <w:r w:rsidRPr="00A21E6E">
        <w:rPr>
          <w:rtl/>
        </w:rPr>
        <w:t xml:space="preserve">דרג </w:t>
      </w:r>
      <w:bookmarkStart w:id="16484" w:name="_ETM_Q32_201540"/>
      <w:bookmarkEnd w:id="16484"/>
      <w:r w:rsidRPr="00A21E6E">
        <w:rPr>
          <w:rtl/>
        </w:rPr>
        <w:t xml:space="preserve">במשרד </w:t>
      </w:r>
      <w:bookmarkStart w:id="16485" w:name="_ETM_Q32_201989"/>
      <w:bookmarkEnd w:id="16485"/>
      <w:r w:rsidRPr="00A21E6E">
        <w:rPr>
          <w:rtl/>
        </w:rPr>
        <w:t>החוץ</w:t>
      </w:r>
      <w:r>
        <w:rPr>
          <w:rFonts w:hint="cs"/>
          <w:rtl/>
        </w:rPr>
        <w:t>.</w:t>
      </w:r>
      <w:bookmarkStart w:id="16486" w:name="_ETM_Q32_202669"/>
      <w:bookmarkEnd w:id="16486"/>
      <w:r>
        <w:rPr>
          <w:rFonts w:hint="cs"/>
          <w:rtl/>
        </w:rPr>
        <w:t xml:space="preserve"> </w:t>
      </w:r>
      <w:bookmarkStart w:id="16487" w:name="_ETM_Q32_203211"/>
      <w:bookmarkStart w:id="16488" w:name="_ETM_Q32_203360"/>
      <w:bookmarkStart w:id="16489" w:name="_ETM_Q32_203531"/>
      <w:bookmarkStart w:id="16490" w:name="_ETM_Q32_203590"/>
      <w:bookmarkEnd w:id="16487"/>
      <w:bookmarkEnd w:id="16488"/>
      <w:bookmarkEnd w:id="16489"/>
      <w:bookmarkEnd w:id="16490"/>
      <w:r w:rsidRPr="00A21E6E">
        <w:rPr>
          <w:rtl/>
        </w:rPr>
        <w:t xml:space="preserve">כל </w:t>
      </w:r>
      <w:bookmarkStart w:id="16491" w:name="_ETM_Q32_202910"/>
      <w:bookmarkEnd w:id="16491"/>
      <w:r w:rsidRPr="00A21E6E">
        <w:rPr>
          <w:rtl/>
        </w:rPr>
        <w:t xml:space="preserve">הפעילות </w:t>
      </w:r>
      <w:bookmarkStart w:id="16492" w:name="_ETM_Q32_203329"/>
      <w:bookmarkEnd w:id="16492"/>
      <w:r w:rsidRPr="00A21E6E">
        <w:rPr>
          <w:rtl/>
        </w:rPr>
        <w:t xml:space="preserve">האינטנסיבית </w:t>
      </w:r>
      <w:bookmarkStart w:id="16493" w:name="_ETM_Q32_204019"/>
      <w:bookmarkEnd w:id="16493"/>
      <w:r w:rsidRPr="00A21E6E">
        <w:rPr>
          <w:rtl/>
        </w:rPr>
        <w:t>הזאת</w:t>
      </w:r>
      <w:r>
        <w:rPr>
          <w:rFonts w:hint="cs"/>
          <w:rtl/>
        </w:rPr>
        <w:t>,</w:t>
      </w:r>
      <w:r w:rsidRPr="00A21E6E">
        <w:rPr>
          <w:rtl/>
        </w:rPr>
        <w:t xml:space="preserve"> </w:t>
      </w:r>
      <w:bookmarkStart w:id="16494" w:name="_ETM_Q32_204380"/>
      <w:bookmarkEnd w:id="16494"/>
      <w:r w:rsidRPr="00A21E6E">
        <w:rPr>
          <w:rtl/>
        </w:rPr>
        <w:t>לדעתי</w:t>
      </w:r>
      <w:r>
        <w:rPr>
          <w:rFonts w:hint="cs"/>
          <w:rtl/>
        </w:rPr>
        <w:t>,</w:t>
      </w:r>
      <w:r w:rsidRPr="00A21E6E">
        <w:rPr>
          <w:rtl/>
        </w:rPr>
        <w:t xml:space="preserve"> </w:t>
      </w:r>
      <w:bookmarkStart w:id="16495" w:name="_ETM_Q32_205429"/>
      <w:bookmarkEnd w:id="16495"/>
      <w:r w:rsidRPr="00A21E6E">
        <w:rPr>
          <w:rtl/>
        </w:rPr>
        <w:t xml:space="preserve">נראית </w:t>
      </w:r>
      <w:bookmarkStart w:id="16496" w:name="_ETM_Q32_206269"/>
      <w:bookmarkEnd w:id="16496"/>
      <w:r w:rsidRPr="00A21E6E">
        <w:rPr>
          <w:rtl/>
        </w:rPr>
        <w:t xml:space="preserve">וגלויה </w:t>
      </w:r>
      <w:bookmarkStart w:id="16497" w:name="_ETM_Q32_206989"/>
      <w:bookmarkEnd w:id="16497"/>
      <w:r w:rsidRPr="00A21E6E">
        <w:rPr>
          <w:rtl/>
        </w:rPr>
        <w:t xml:space="preserve">לעיני </w:t>
      </w:r>
      <w:bookmarkStart w:id="16498" w:name="_ETM_Q32_207349"/>
      <w:bookmarkEnd w:id="16498"/>
      <w:r w:rsidRPr="00A21E6E">
        <w:rPr>
          <w:rtl/>
        </w:rPr>
        <w:t>האזרחים</w:t>
      </w:r>
      <w:r>
        <w:rPr>
          <w:rFonts w:hint="cs"/>
          <w:rtl/>
        </w:rPr>
        <w:t>.</w:t>
      </w:r>
      <w:bookmarkStart w:id="16499" w:name="_ETM_Q32_208279"/>
      <w:bookmarkStart w:id="16500" w:name="_ETM_Q32_208936"/>
      <w:bookmarkEnd w:id="16499"/>
      <w:bookmarkEnd w:id="16500"/>
      <w:r>
        <w:rPr>
          <w:rFonts w:hint="cs"/>
          <w:rtl/>
        </w:rPr>
        <w:t xml:space="preserve"> </w:t>
      </w:r>
      <w:bookmarkStart w:id="16501" w:name="_ETM_Q32_209042"/>
      <w:bookmarkStart w:id="16502" w:name="_ETM_Q32_209129"/>
      <w:bookmarkStart w:id="16503" w:name="_ETM_Q32_209168"/>
      <w:bookmarkEnd w:id="16501"/>
      <w:bookmarkEnd w:id="16502"/>
      <w:bookmarkEnd w:id="16503"/>
      <w:r w:rsidRPr="00A21E6E">
        <w:rPr>
          <w:rtl/>
        </w:rPr>
        <w:t xml:space="preserve">איפה </w:t>
      </w:r>
      <w:bookmarkStart w:id="16504" w:name="_ETM_Q32_208609"/>
      <w:bookmarkEnd w:id="16504"/>
      <w:r w:rsidRPr="00A21E6E">
        <w:rPr>
          <w:rtl/>
        </w:rPr>
        <w:t>הבעיה</w:t>
      </w:r>
      <w:r>
        <w:rPr>
          <w:rFonts w:hint="cs"/>
          <w:rtl/>
        </w:rPr>
        <w:t>?</w:t>
      </w:r>
      <w:r w:rsidRPr="00A21E6E">
        <w:rPr>
          <w:rtl/>
        </w:rPr>
        <w:t xml:space="preserve"> </w:t>
      </w:r>
      <w:bookmarkStart w:id="16505" w:name="_ETM_Q32_209149"/>
      <w:bookmarkEnd w:id="16505"/>
      <w:r w:rsidRPr="00A21E6E">
        <w:rPr>
          <w:rtl/>
        </w:rPr>
        <w:t xml:space="preserve">הפער </w:t>
      </w:r>
      <w:bookmarkStart w:id="16506" w:name="_ETM_Q32_210019"/>
      <w:bookmarkEnd w:id="16506"/>
      <w:r w:rsidR="00C552BC">
        <w:rPr>
          <w:rFonts w:hint="cs"/>
          <w:rtl/>
        </w:rPr>
        <w:t>–</w:t>
      </w:r>
      <w:r w:rsidR="00631310">
        <w:rPr>
          <w:rFonts w:hint="cs"/>
          <w:rtl/>
        </w:rPr>
        <w:t xml:space="preserve"> </w:t>
      </w:r>
      <w:r w:rsidRPr="00A21E6E">
        <w:rPr>
          <w:rtl/>
        </w:rPr>
        <w:t xml:space="preserve">הפער </w:t>
      </w:r>
      <w:bookmarkStart w:id="16507" w:name="_ETM_Q32_210679"/>
      <w:bookmarkEnd w:id="16507"/>
      <w:r w:rsidRPr="00A21E6E">
        <w:rPr>
          <w:rtl/>
        </w:rPr>
        <w:t xml:space="preserve">בין </w:t>
      </w:r>
      <w:bookmarkStart w:id="16508" w:name="_ETM_Q32_211130"/>
      <w:bookmarkEnd w:id="16508"/>
      <w:r w:rsidRPr="00A21E6E">
        <w:rPr>
          <w:rtl/>
        </w:rPr>
        <w:t>ההישגים</w:t>
      </w: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4A1BF2">
      <w:pPr>
        <w:rPr>
          <w:rtl/>
        </w:rPr>
      </w:pPr>
    </w:p>
    <w:p w:rsidR="008A2077" w:rsidRDefault="008A2077" w:rsidP="00E90AD7">
      <w:pPr>
        <w:pStyle w:val="af5"/>
        <w:keepNext/>
        <w:rPr>
          <w:rtl/>
        </w:rPr>
      </w:pPr>
      <w:bookmarkStart w:id="16509" w:name="ET_interruption_5116_1"/>
      <w:r w:rsidRPr="00F631B1">
        <w:rPr>
          <w:rStyle w:val="TagStyle"/>
          <w:rtl/>
        </w:rPr>
        <w:t xml:space="preserve"> &lt;&lt; קריאה &gt;&gt; </w:t>
      </w:r>
      <w:r>
        <w:rPr>
          <w:rtl/>
        </w:rPr>
        <w:t>עמר בר</w:t>
      </w:r>
      <w:r w:rsidR="00E90AD7">
        <w:rPr>
          <w:rFonts w:hint="cs"/>
          <w:rtl/>
        </w:rPr>
        <w:t xml:space="preserve"> </w:t>
      </w:r>
      <w:r>
        <w:rPr>
          <w:rtl/>
        </w:rPr>
        <w:t>לב (העבודה-גשר):</w:t>
      </w:r>
      <w:r w:rsidRPr="00F631B1">
        <w:rPr>
          <w:rStyle w:val="TagStyle"/>
          <w:rtl/>
        </w:rPr>
        <w:t xml:space="preserve"> &lt;&lt; קריאה &gt;&gt;</w:t>
      </w:r>
      <w:r>
        <w:rPr>
          <w:rtl/>
        </w:rPr>
        <w:t xml:space="preserve"> </w:t>
      </w:r>
      <w:bookmarkEnd w:id="16509"/>
    </w:p>
    <w:p w:rsidR="008A2077" w:rsidRDefault="008A2077" w:rsidP="004A1BF2">
      <w:pPr>
        <w:rPr>
          <w:rtl/>
        </w:rPr>
      </w:pPr>
    </w:p>
    <w:p w:rsidR="008A2077" w:rsidRDefault="00C552BC" w:rsidP="007E7D36">
      <w:pPr>
        <w:rPr>
          <w:rtl/>
        </w:rPr>
      </w:pPr>
      <w:bookmarkStart w:id="16510" w:name="_ETM_Q32_212271"/>
      <w:bookmarkStart w:id="16511" w:name="_ETM_Q32_212337"/>
      <w:bookmarkEnd w:id="16510"/>
      <w:bookmarkEnd w:id="16511"/>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8A2077">
        <w:rPr>
          <w:rFonts w:hint="cs"/>
          <w:rtl/>
        </w:rPr>
        <w:t xml:space="preserve"> תוצאות </w:t>
      </w:r>
      <w:bookmarkStart w:id="16512" w:name="_ETM_Q32_213111"/>
      <w:bookmarkEnd w:id="16512"/>
      <w:r w:rsidR="008A2077">
        <w:rPr>
          <w:rFonts w:hint="cs"/>
          <w:rtl/>
        </w:rPr>
        <w:t xml:space="preserve">בסוף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8A2077" w:rsidRDefault="008A2077" w:rsidP="007E7D36">
      <w:pPr>
        <w:rPr>
          <w:b/>
          <w:bCs/>
          <w:u w:val="single"/>
          <w:rtl/>
          <w:lang w:eastAsia="he-IL"/>
        </w:rPr>
      </w:pPr>
      <w:r>
        <w:rPr>
          <w:rtl/>
        </w:rPr>
        <w:t xml:space="preserve">  </w:t>
      </w:r>
    </w:p>
    <w:p w:rsidR="008A2077" w:rsidRDefault="008A2077" w:rsidP="007E7D36">
      <w:pPr>
        <w:pStyle w:val="-"/>
        <w:keepNext/>
        <w:rPr>
          <w:rtl/>
        </w:rPr>
      </w:pPr>
      <w:bookmarkStart w:id="16513" w:name="ET_speakercontinue_5883_34"/>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6513"/>
    </w:p>
    <w:p w:rsidR="008A2077" w:rsidRDefault="008A2077" w:rsidP="004A1BF2">
      <w:pPr>
        <w:rPr>
          <w:rtl/>
        </w:rPr>
      </w:pPr>
    </w:p>
    <w:p w:rsidR="008A2077" w:rsidRDefault="008A2077" w:rsidP="007E7D36">
      <w:pPr>
        <w:rPr>
          <w:rtl/>
        </w:rPr>
      </w:pPr>
      <w:bookmarkStart w:id="16514" w:name="_ETM_Q32_213000"/>
      <w:bookmarkEnd w:id="16514"/>
      <w:r w:rsidRPr="00A21E6E">
        <w:rPr>
          <w:rtl/>
        </w:rPr>
        <w:t>לא</w:t>
      </w:r>
      <w:r>
        <w:rPr>
          <w:rFonts w:hint="cs"/>
          <w:rtl/>
        </w:rPr>
        <w:t>,</w:t>
      </w:r>
      <w:r w:rsidRPr="00A21E6E">
        <w:rPr>
          <w:rtl/>
        </w:rPr>
        <w:t xml:space="preserve"> </w:t>
      </w:r>
      <w:bookmarkStart w:id="16515" w:name="_ETM_Q32_213420"/>
      <w:bookmarkEnd w:id="16515"/>
      <w:r w:rsidRPr="00A21E6E">
        <w:rPr>
          <w:rtl/>
        </w:rPr>
        <w:t>לא</w:t>
      </w:r>
      <w:r>
        <w:rPr>
          <w:rFonts w:hint="cs"/>
          <w:rtl/>
        </w:rPr>
        <w:t>.</w:t>
      </w:r>
      <w:r w:rsidRPr="00A21E6E">
        <w:rPr>
          <w:rtl/>
        </w:rPr>
        <w:t xml:space="preserve"> </w:t>
      </w:r>
      <w:bookmarkStart w:id="16516" w:name="_ETM_Q32_213540"/>
      <w:bookmarkEnd w:id="16516"/>
      <w:r w:rsidRPr="00A21E6E">
        <w:rPr>
          <w:rtl/>
        </w:rPr>
        <w:t xml:space="preserve">יש </w:t>
      </w:r>
      <w:bookmarkStart w:id="16517" w:name="_ETM_Q32_213720"/>
      <w:bookmarkEnd w:id="16517"/>
      <w:r w:rsidRPr="00A21E6E">
        <w:rPr>
          <w:rtl/>
        </w:rPr>
        <w:t>תוצאות</w:t>
      </w:r>
      <w:r>
        <w:rPr>
          <w:rFonts w:hint="cs"/>
          <w:rtl/>
        </w:rPr>
        <w:t>.</w:t>
      </w:r>
      <w:bookmarkStart w:id="16518" w:name="_ETM_Q32_214500"/>
      <w:bookmarkEnd w:id="16518"/>
      <w:r w:rsidRPr="00A21E6E">
        <w:rPr>
          <w:rtl/>
        </w:rPr>
        <w:t xml:space="preserve"> </w:t>
      </w:r>
      <w:bookmarkStart w:id="16519" w:name="_ETM_Q32_214860"/>
      <w:bookmarkEnd w:id="16519"/>
      <w:r w:rsidRPr="00A21E6E">
        <w:rPr>
          <w:rtl/>
        </w:rPr>
        <w:t xml:space="preserve">אני </w:t>
      </w:r>
      <w:bookmarkStart w:id="16520" w:name="_ETM_Q32_215070"/>
      <w:bookmarkEnd w:id="16520"/>
      <w:r w:rsidRPr="00A21E6E">
        <w:rPr>
          <w:rtl/>
        </w:rPr>
        <w:t xml:space="preserve">רוצה </w:t>
      </w:r>
      <w:bookmarkStart w:id="16521" w:name="_ETM_Q32_215340"/>
      <w:bookmarkEnd w:id="16521"/>
      <w:r w:rsidRPr="00A21E6E">
        <w:rPr>
          <w:rtl/>
        </w:rPr>
        <w:t xml:space="preserve">לומר </w:t>
      </w:r>
      <w:bookmarkStart w:id="16522" w:name="_ETM_Q32_215580"/>
      <w:bookmarkEnd w:id="16522"/>
      <w:r w:rsidRPr="00A21E6E">
        <w:rPr>
          <w:rtl/>
        </w:rPr>
        <w:t xml:space="preserve">משהו </w:t>
      </w:r>
      <w:bookmarkStart w:id="16523" w:name="_ETM_Q32_215820"/>
      <w:bookmarkEnd w:id="16523"/>
      <w:r>
        <w:rPr>
          <w:rFonts w:hint="cs"/>
          <w:rtl/>
        </w:rPr>
        <w:t>על</w:t>
      </w:r>
      <w:r w:rsidRPr="00A21E6E">
        <w:rPr>
          <w:rtl/>
        </w:rPr>
        <w:t xml:space="preserve"> </w:t>
      </w:r>
      <w:bookmarkStart w:id="16524" w:name="_ETM_Q32_216120"/>
      <w:bookmarkEnd w:id="16524"/>
      <w:r w:rsidRPr="00A21E6E">
        <w:rPr>
          <w:rtl/>
        </w:rPr>
        <w:t>התוצאות</w:t>
      </w:r>
      <w:r>
        <w:rPr>
          <w:rFonts w:hint="cs"/>
          <w:rtl/>
        </w:rPr>
        <w:t>.</w:t>
      </w:r>
      <w:r w:rsidRPr="00A21E6E">
        <w:rPr>
          <w:rtl/>
        </w:rPr>
        <w:t xml:space="preserve"> </w:t>
      </w:r>
      <w:bookmarkStart w:id="16525" w:name="_ETM_Q32_217120"/>
      <w:bookmarkEnd w:id="16525"/>
      <w:r w:rsidRPr="00A21E6E">
        <w:rPr>
          <w:rtl/>
        </w:rPr>
        <w:t xml:space="preserve">בנושא </w:t>
      </w:r>
      <w:bookmarkStart w:id="16526" w:name="_ETM_Q32_217629"/>
      <w:bookmarkEnd w:id="16526"/>
      <w:r w:rsidRPr="00A21E6E">
        <w:rPr>
          <w:rtl/>
        </w:rPr>
        <w:t>איראן</w:t>
      </w:r>
      <w:r>
        <w:rPr>
          <w:rFonts w:hint="cs"/>
          <w:rtl/>
        </w:rPr>
        <w:t>,</w:t>
      </w:r>
      <w:r w:rsidRPr="00A21E6E">
        <w:rPr>
          <w:rtl/>
        </w:rPr>
        <w:t xml:space="preserve"> </w:t>
      </w:r>
      <w:bookmarkStart w:id="16527" w:name="_ETM_Q32_218260"/>
      <w:bookmarkEnd w:id="16527"/>
      <w:r w:rsidRPr="00A21E6E">
        <w:rPr>
          <w:rtl/>
        </w:rPr>
        <w:t xml:space="preserve">אני </w:t>
      </w:r>
      <w:bookmarkStart w:id="16528" w:name="_ETM_Q32_218469"/>
      <w:bookmarkEnd w:id="16528"/>
      <w:r w:rsidRPr="00A21E6E">
        <w:rPr>
          <w:rtl/>
        </w:rPr>
        <w:t xml:space="preserve">חושבת </w:t>
      </w:r>
      <w:bookmarkStart w:id="16529" w:name="_ETM_Q32_219039"/>
      <w:bookmarkEnd w:id="16529"/>
      <w:r w:rsidRPr="00A21E6E">
        <w:rPr>
          <w:rtl/>
        </w:rPr>
        <w:t xml:space="preserve">שהאירוע </w:t>
      </w:r>
      <w:bookmarkStart w:id="16530" w:name="_ETM_Q32_220359"/>
      <w:bookmarkEnd w:id="16530"/>
      <w:r w:rsidRPr="00A21E6E">
        <w:rPr>
          <w:rtl/>
        </w:rPr>
        <w:t xml:space="preserve">החשוב </w:t>
      </w:r>
      <w:bookmarkStart w:id="16531" w:name="_ETM_Q32_221019"/>
      <w:bookmarkEnd w:id="16531"/>
      <w:r w:rsidRPr="00A21E6E">
        <w:rPr>
          <w:rtl/>
        </w:rPr>
        <w:t xml:space="preserve">ביותר </w:t>
      </w:r>
      <w:bookmarkStart w:id="16532" w:name="_ETM_Q32_221710"/>
      <w:bookmarkEnd w:id="16532"/>
      <w:r w:rsidRPr="00A21E6E">
        <w:rPr>
          <w:rtl/>
        </w:rPr>
        <w:t xml:space="preserve">בסוגיה </w:t>
      </w:r>
      <w:bookmarkStart w:id="16533" w:name="_ETM_Q32_222370"/>
      <w:bookmarkEnd w:id="16533"/>
      <w:r w:rsidRPr="00A21E6E">
        <w:rPr>
          <w:rtl/>
        </w:rPr>
        <w:t>האיראנית</w:t>
      </w: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p>
    <w:p w:rsidR="008A2077" w:rsidRDefault="008A2077" w:rsidP="007E7D36">
      <w:pPr>
        <w:pStyle w:val="af5"/>
        <w:keepNext/>
        <w:rPr>
          <w:rtl/>
        </w:rPr>
      </w:pPr>
      <w:bookmarkStart w:id="16534" w:name="ET_interruption_5520_4"/>
      <w:r w:rsidRPr="005F74F8">
        <w:rPr>
          <w:rStyle w:val="TagStyle"/>
          <w:rtl/>
        </w:rPr>
        <w:t xml:space="preserve"> &lt;&lt; קריאה &gt;&gt; </w:t>
      </w:r>
      <w:r>
        <w:rPr>
          <w:rtl/>
        </w:rPr>
        <w:t>עודד פורר (ישראל ביתנו):</w:t>
      </w:r>
      <w:r w:rsidRPr="005F74F8">
        <w:rPr>
          <w:rStyle w:val="TagStyle"/>
          <w:rtl/>
        </w:rPr>
        <w:t xml:space="preserve"> &lt;&lt; קריאה &gt;&gt;</w:t>
      </w:r>
      <w:r>
        <w:rPr>
          <w:rtl/>
        </w:rPr>
        <w:t xml:space="preserve"> </w:t>
      </w:r>
      <w:bookmarkEnd w:id="16534"/>
    </w:p>
    <w:p w:rsidR="008A2077" w:rsidRDefault="008A2077" w:rsidP="004A1BF2">
      <w:pPr>
        <w:rPr>
          <w:rtl/>
        </w:rPr>
      </w:pPr>
    </w:p>
    <w:p w:rsidR="008A207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8A2077">
        <w:rPr>
          <w:rFonts w:hint="cs"/>
          <w:rtl/>
        </w:rPr>
        <w:t xml:space="preserve"> צמצום וסגירה של שגרירויות.</w:t>
      </w:r>
      <w:r w:rsidR="008A2077">
        <w:rPr>
          <w:rtl/>
        </w:rPr>
        <w:t xml:space="preserve">  </w:t>
      </w:r>
    </w:p>
    <w:p w:rsidR="008A2077" w:rsidRDefault="008A2077" w:rsidP="007E7D36">
      <w:pPr>
        <w:rPr>
          <w:rtl/>
        </w:rPr>
      </w:pPr>
      <w:bookmarkStart w:id="16535" w:name="_ETM_Q32_225544"/>
      <w:bookmarkStart w:id="16536" w:name="_ETM_Q32_225611"/>
      <w:bookmarkEnd w:id="16535"/>
      <w:bookmarkEnd w:id="16536"/>
    </w:p>
    <w:p w:rsidR="008A2077" w:rsidRDefault="008A2077" w:rsidP="007E7D36">
      <w:pPr>
        <w:pStyle w:val="-"/>
        <w:keepNext/>
        <w:rPr>
          <w:rtl/>
        </w:rPr>
      </w:pPr>
      <w:bookmarkStart w:id="16537" w:name="ET_speakercontinue_5883_33"/>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6537"/>
    </w:p>
    <w:p w:rsidR="008A2077" w:rsidRDefault="008A2077" w:rsidP="004A1BF2">
      <w:pPr>
        <w:rPr>
          <w:rtl/>
        </w:rPr>
      </w:pPr>
    </w:p>
    <w:p w:rsidR="008A2077" w:rsidRDefault="008A2077" w:rsidP="00631310">
      <w:pPr>
        <w:rPr>
          <w:rtl/>
        </w:rPr>
      </w:pPr>
      <w:bookmarkStart w:id="16538" w:name="_ETM_Q32_227089"/>
      <w:bookmarkEnd w:id="16538"/>
      <w:r>
        <w:rPr>
          <w:rFonts w:hint="cs"/>
          <w:rtl/>
        </w:rPr>
        <w:t xml:space="preserve">רגע, רגע. </w:t>
      </w:r>
      <w:bookmarkStart w:id="16539" w:name="_ETM_Q32_225300"/>
      <w:bookmarkEnd w:id="16539"/>
      <w:r w:rsidRPr="00A21E6E">
        <w:rPr>
          <w:rtl/>
        </w:rPr>
        <w:t xml:space="preserve">אני </w:t>
      </w:r>
      <w:bookmarkStart w:id="16540" w:name="_ETM_Q32_225450"/>
      <w:bookmarkEnd w:id="16540"/>
      <w:r w:rsidRPr="00A21E6E">
        <w:rPr>
          <w:rtl/>
        </w:rPr>
        <w:t>רוצה ל</w:t>
      </w:r>
      <w:r>
        <w:rPr>
          <w:rFonts w:hint="cs"/>
          <w:rtl/>
        </w:rPr>
        <w:t>ענות</w:t>
      </w:r>
      <w:r w:rsidRPr="00A21E6E">
        <w:rPr>
          <w:rtl/>
        </w:rPr>
        <w:t xml:space="preserve"> </w:t>
      </w:r>
      <w:bookmarkStart w:id="16541" w:name="_ETM_Q32_225960"/>
      <w:bookmarkEnd w:id="16541"/>
      <w:r w:rsidRPr="00A21E6E">
        <w:rPr>
          <w:rtl/>
        </w:rPr>
        <w:t>לכם</w:t>
      </w:r>
      <w:r>
        <w:rPr>
          <w:rFonts w:hint="cs"/>
          <w:rtl/>
        </w:rPr>
        <w:t>,</w:t>
      </w:r>
      <w:r w:rsidRPr="00A21E6E">
        <w:rPr>
          <w:rtl/>
        </w:rPr>
        <w:t xml:space="preserve"> </w:t>
      </w:r>
      <w:bookmarkStart w:id="16542" w:name="_ETM_Q32_226260"/>
      <w:bookmarkEnd w:id="16542"/>
      <w:r w:rsidRPr="00A21E6E">
        <w:rPr>
          <w:rtl/>
        </w:rPr>
        <w:t>חברי</w:t>
      </w:r>
      <w:r>
        <w:rPr>
          <w:rFonts w:hint="cs"/>
          <w:rtl/>
        </w:rPr>
        <w:t>ם.</w:t>
      </w:r>
      <w:r w:rsidRPr="00A21E6E">
        <w:rPr>
          <w:rtl/>
        </w:rPr>
        <w:t xml:space="preserve"> </w:t>
      </w:r>
      <w:bookmarkStart w:id="16543" w:name="_ETM_Q32_226770"/>
      <w:bookmarkEnd w:id="16543"/>
      <w:r w:rsidRPr="00A21E6E">
        <w:rPr>
          <w:rtl/>
        </w:rPr>
        <w:t>ז</w:t>
      </w:r>
      <w:r>
        <w:rPr>
          <w:rFonts w:hint="cs"/>
          <w:rtl/>
        </w:rPr>
        <w:t>ו</w:t>
      </w:r>
      <w:r w:rsidRPr="00A21E6E">
        <w:rPr>
          <w:rtl/>
        </w:rPr>
        <w:t xml:space="preserve"> </w:t>
      </w:r>
      <w:bookmarkStart w:id="16544" w:name="_ETM_Q32_226920"/>
      <w:bookmarkEnd w:id="16544"/>
      <w:r w:rsidRPr="00A21E6E">
        <w:rPr>
          <w:rtl/>
        </w:rPr>
        <w:t xml:space="preserve">לא </w:t>
      </w:r>
      <w:bookmarkStart w:id="16545" w:name="_ETM_Q32_227070"/>
      <w:bookmarkEnd w:id="16545"/>
      <w:r>
        <w:rPr>
          <w:rFonts w:hint="cs"/>
          <w:rtl/>
        </w:rPr>
        <w:t>שעת</w:t>
      </w:r>
      <w:r w:rsidRPr="00A21E6E">
        <w:rPr>
          <w:rtl/>
        </w:rPr>
        <w:t xml:space="preserve"> </w:t>
      </w:r>
      <w:bookmarkStart w:id="16546" w:name="_ETM_Q32_227970"/>
      <w:bookmarkEnd w:id="16546"/>
      <w:r w:rsidRPr="00A21E6E">
        <w:rPr>
          <w:rtl/>
        </w:rPr>
        <w:t>שאלות</w:t>
      </w:r>
      <w:bookmarkStart w:id="16547" w:name="_ETM_Q32_228450"/>
      <w:bookmarkEnd w:id="16547"/>
      <w:r>
        <w:rPr>
          <w:rFonts w:hint="cs"/>
          <w:rtl/>
        </w:rPr>
        <w:t xml:space="preserve">. </w:t>
      </w:r>
      <w:r w:rsidRPr="00A21E6E">
        <w:rPr>
          <w:rtl/>
        </w:rPr>
        <w:t xml:space="preserve">אני </w:t>
      </w:r>
      <w:bookmarkStart w:id="16548" w:name="_ETM_Q32_228720"/>
      <w:bookmarkEnd w:id="16548"/>
      <w:r w:rsidRPr="00A21E6E">
        <w:rPr>
          <w:rtl/>
        </w:rPr>
        <w:t xml:space="preserve">רוצה </w:t>
      </w:r>
      <w:bookmarkStart w:id="16549" w:name="_ETM_Q32_229020"/>
      <w:bookmarkEnd w:id="16549"/>
      <w:r w:rsidRPr="00A21E6E">
        <w:rPr>
          <w:rtl/>
        </w:rPr>
        <w:t xml:space="preserve">להשיב </w:t>
      </w:r>
      <w:bookmarkStart w:id="16550" w:name="_ETM_Q32_229409"/>
      <w:bookmarkEnd w:id="16550"/>
      <w:r w:rsidRPr="00A21E6E">
        <w:rPr>
          <w:rtl/>
        </w:rPr>
        <w:t>לכם</w:t>
      </w:r>
      <w:r w:rsidR="00631310">
        <w:rPr>
          <w:rFonts w:hint="cs"/>
          <w:rtl/>
        </w:rPr>
        <w:t>,</w:t>
      </w:r>
      <w:r w:rsidRPr="00A21E6E">
        <w:rPr>
          <w:rtl/>
        </w:rPr>
        <w:t xml:space="preserve"> </w:t>
      </w:r>
      <w:bookmarkStart w:id="16551" w:name="_ETM_Q32_229920"/>
      <w:bookmarkEnd w:id="16551"/>
      <w:r w:rsidRPr="00A21E6E">
        <w:rPr>
          <w:rtl/>
        </w:rPr>
        <w:t xml:space="preserve">כי </w:t>
      </w:r>
      <w:bookmarkStart w:id="16552" w:name="_ETM_Q32_230070"/>
      <w:bookmarkEnd w:id="16552"/>
      <w:r w:rsidRPr="00A21E6E">
        <w:rPr>
          <w:rtl/>
        </w:rPr>
        <w:t xml:space="preserve">הנושא </w:t>
      </w:r>
      <w:bookmarkStart w:id="16553" w:name="_ETM_Q32_230430"/>
      <w:bookmarkEnd w:id="16553"/>
      <w:r w:rsidRPr="00A21E6E">
        <w:rPr>
          <w:rtl/>
        </w:rPr>
        <w:t xml:space="preserve">הוא </w:t>
      </w:r>
      <w:bookmarkStart w:id="16554" w:name="_ETM_Q32_230520"/>
      <w:bookmarkEnd w:id="16554"/>
      <w:r w:rsidRPr="00A21E6E">
        <w:rPr>
          <w:rtl/>
        </w:rPr>
        <w:t>בנפשי</w:t>
      </w:r>
      <w:r>
        <w:rPr>
          <w:rFonts w:hint="cs"/>
          <w:rtl/>
        </w:rPr>
        <w:t>.</w:t>
      </w:r>
      <w:r w:rsidRPr="00A21E6E">
        <w:rPr>
          <w:rtl/>
        </w:rPr>
        <w:t xml:space="preserve"> </w:t>
      </w:r>
      <w:bookmarkStart w:id="16555" w:name="_ETM_Q32_231570"/>
      <w:bookmarkEnd w:id="16555"/>
      <w:r w:rsidRPr="00A21E6E">
        <w:rPr>
          <w:rtl/>
        </w:rPr>
        <w:t xml:space="preserve">הנושא </w:t>
      </w:r>
      <w:bookmarkStart w:id="16556" w:name="_ETM_Q32_232079"/>
      <w:bookmarkEnd w:id="16556"/>
      <w:r w:rsidRPr="00A21E6E">
        <w:rPr>
          <w:rtl/>
        </w:rPr>
        <w:t>הוא</w:t>
      </w:r>
      <w:r>
        <w:rPr>
          <w:rFonts w:hint="cs"/>
          <w:rtl/>
        </w:rPr>
        <w:t xml:space="preserve"> בנפשי.</w:t>
      </w:r>
      <w:bookmarkStart w:id="16557" w:name="_ETM_Q32_232170"/>
      <w:bookmarkStart w:id="16558" w:name="_ETM_Q32_232739"/>
      <w:bookmarkEnd w:id="16557"/>
      <w:bookmarkEnd w:id="16558"/>
      <w:r>
        <w:rPr>
          <w:rFonts w:hint="cs"/>
          <w:rtl/>
        </w:rPr>
        <w:t xml:space="preserve"> אני</w:t>
      </w:r>
      <w:r w:rsidRPr="00A21E6E">
        <w:rPr>
          <w:rtl/>
        </w:rPr>
        <w:t xml:space="preserve"> </w:t>
      </w:r>
      <w:bookmarkStart w:id="16559" w:name="_ETM_Q32_232800"/>
      <w:bookmarkEnd w:id="16559"/>
      <w:r w:rsidRPr="00A21E6E">
        <w:rPr>
          <w:rtl/>
        </w:rPr>
        <w:t xml:space="preserve">חושבת </w:t>
      </w:r>
      <w:bookmarkStart w:id="16560" w:name="_ETM_Q32_233190"/>
      <w:bookmarkEnd w:id="16560"/>
      <w:r w:rsidRPr="00A21E6E">
        <w:rPr>
          <w:rtl/>
        </w:rPr>
        <w:t xml:space="preserve">שבאמת </w:t>
      </w:r>
      <w:bookmarkStart w:id="16561" w:name="_ETM_Q32_233879"/>
      <w:bookmarkEnd w:id="16561"/>
      <w:r w:rsidRPr="00A21E6E">
        <w:rPr>
          <w:rtl/>
        </w:rPr>
        <w:t xml:space="preserve">עכשיו </w:t>
      </w:r>
      <w:bookmarkStart w:id="16562" w:name="_ETM_Q32_235109"/>
      <w:bookmarkEnd w:id="16562"/>
      <w:r w:rsidRPr="00A21E6E">
        <w:rPr>
          <w:rtl/>
        </w:rPr>
        <w:t xml:space="preserve">כולנו </w:t>
      </w:r>
      <w:bookmarkStart w:id="16563" w:name="_ETM_Q32_235530"/>
      <w:bookmarkEnd w:id="16563"/>
      <w:r w:rsidRPr="00A21E6E">
        <w:rPr>
          <w:rtl/>
        </w:rPr>
        <w:t xml:space="preserve">צריכים </w:t>
      </w:r>
      <w:bookmarkStart w:id="16564" w:name="_ETM_Q32_235860"/>
      <w:bookmarkEnd w:id="16564"/>
      <w:r w:rsidRPr="00A21E6E">
        <w:rPr>
          <w:rtl/>
        </w:rPr>
        <w:t>לזעוק</w:t>
      </w:r>
      <w:r>
        <w:rPr>
          <w:rFonts w:hint="cs"/>
          <w:rtl/>
        </w:rPr>
        <w:t>.</w:t>
      </w:r>
      <w:r w:rsidRPr="00A21E6E">
        <w:rPr>
          <w:rtl/>
        </w:rPr>
        <w:t xml:space="preserve"> </w:t>
      </w:r>
      <w:bookmarkStart w:id="16565" w:name="_ETM_Q32_236190"/>
      <w:bookmarkEnd w:id="16565"/>
      <w:r w:rsidRPr="00A21E6E">
        <w:rPr>
          <w:rtl/>
        </w:rPr>
        <w:t xml:space="preserve">אני </w:t>
      </w:r>
      <w:bookmarkStart w:id="16566" w:name="_ETM_Q32_236309"/>
      <w:bookmarkEnd w:id="16566"/>
      <w:r w:rsidRPr="00A21E6E">
        <w:rPr>
          <w:rtl/>
        </w:rPr>
        <w:t xml:space="preserve">תכף </w:t>
      </w:r>
      <w:bookmarkStart w:id="16567" w:name="_ETM_Q32_236579"/>
      <w:bookmarkEnd w:id="16567"/>
      <w:r>
        <w:rPr>
          <w:rFonts w:hint="cs"/>
          <w:rtl/>
        </w:rPr>
        <w:t>א</w:t>
      </w:r>
      <w:r w:rsidRPr="00A21E6E">
        <w:rPr>
          <w:rtl/>
        </w:rPr>
        <w:t xml:space="preserve">גיע </w:t>
      </w:r>
      <w:bookmarkStart w:id="16568" w:name="_ETM_Q32_236850"/>
      <w:bookmarkEnd w:id="16568"/>
      <w:r w:rsidRPr="00A21E6E">
        <w:rPr>
          <w:rtl/>
        </w:rPr>
        <w:t>למשבר</w:t>
      </w:r>
      <w:r w:rsidR="00631310">
        <w:rPr>
          <w:rFonts w:hint="cs"/>
          <w:rtl/>
        </w:rPr>
        <w:t>,</w:t>
      </w:r>
      <w:r w:rsidRPr="00A21E6E">
        <w:rPr>
          <w:rtl/>
        </w:rPr>
        <w:t xml:space="preserve"> </w:t>
      </w:r>
      <w:bookmarkStart w:id="16569" w:name="_ETM_Q32_238100"/>
      <w:bookmarkEnd w:id="16569"/>
      <w:r w:rsidRPr="00A21E6E">
        <w:rPr>
          <w:rtl/>
        </w:rPr>
        <w:t xml:space="preserve">אבל </w:t>
      </w:r>
      <w:bookmarkStart w:id="16570" w:name="_ETM_Q32_238339"/>
      <w:bookmarkEnd w:id="16570"/>
      <w:r w:rsidRPr="00A21E6E">
        <w:rPr>
          <w:rtl/>
        </w:rPr>
        <w:t>כן</w:t>
      </w:r>
      <w:r>
        <w:rPr>
          <w:rFonts w:hint="cs"/>
          <w:rtl/>
        </w:rPr>
        <w:t>,</w:t>
      </w:r>
      <w:r w:rsidRPr="00A21E6E">
        <w:rPr>
          <w:rtl/>
        </w:rPr>
        <w:t xml:space="preserve"> </w:t>
      </w:r>
      <w:bookmarkStart w:id="16571" w:name="_ETM_Q32_238519"/>
      <w:bookmarkEnd w:id="16571"/>
      <w:r w:rsidRPr="00A21E6E">
        <w:rPr>
          <w:rtl/>
        </w:rPr>
        <w:t xml:space="preserve">אני </w:t>
      </w:r>
      <w:bookmarkStart w:id="16572" w:name="_ETM_Q32_238609"/>
      <w:bookmarkEnd w:id="16572"/>
      <w:r>
        <w:rPr>
          <w:rFonts w:hint="cs"/>
          <w:rtl/>
        </w:rPr>
        <w:t>א</w:t>
      </w:r>
      <w:r w:rsidRPr="00A21E6E">
        <w:rPr>
          <w:rtl/>
        </w:rPr>
        <w:t xml:space="preserve">תייחס </w:t>
      </w:r>
      <w:bookmarkStart w:id="16573" w:name="_ETM_Q32_238909"/>
      <w:bookmarkEnd w:id="16573"/>
      <w:r w:rsidRPr="00A21E6E">
        <w:rPr>
          <w:rtl/>
        </w:rPr>
        <w:t xml:space="preserve">לסוגיה </w:t>
      </w:r>
      <w:bookmarkStart w:id="16574" w:name="_ETM_Q32_239329"/>
      <w:bookmarkEnd w:id="16574"/>
      <w:r w:rsidR="00631310">
        <w:rPr>
          <w:rFonts w:hint="cs"/>
          <w:rtl/>
        </w:rPr>
        <w:t>ה</w:t>
      </w:r>
      <w:r w:rsidRPr="00A21E6E">
        <w:rPr>
          <w:rtl/>
        </w:rPr>
        <w:t>איראנית</w:t>
      </w:r>
      <w:r w:rsidR="00631310">
        <w:rPr>
          <w:rFonts w:hint="cs"/>
          <w:rtl/>
        </w:rPr>
        <w:t>,</w:t>
      </w:r>
      <w:r w:rsidRPr="00A21E6E">
        <w:rPr>
          <w:rtl/>
        </w:rPr>
        <w:t xml:space="preserve"> </w:t>
      </w:r>
      <w:bookmarkStart w:id="16575" w:name="_ETM_Q32_239690"/>
      <w:bookmarkEnd w:id="16575"/>
      <w:r w:rsidRPr="00A21E6E">
        <w:rPr>
          <w:rtl/>
        </w:rPr>
        <w:t>ש</w:t>
      </w:r>
      <w:r>
        <w:rPr>
          <w:rFonts w:hint="cs"/>
          <w:rtl/>
        </w:rPr>
        <w:t>היא באמת</w:t>
      </w:r>
      <w:r w:rsidRPr="00A21E6E">
        <w:rPr>
          <w:rtl/>
        </w:rPr>
        <w:t xml:space="preserve"> </w:t>
      </w:r>
      <w:bookmarkStart w:id="16576" w:name="_ETM_Q32_239929"/>
      <w:bookmarkEnd w:id="16576"/>
      <w:r w:rsidRPr="00A21E6E">
        <w:rPr>
          <w:rtl/>
        </w:rPr>
        <w:t xml:space="preserve">סוגיה </w:t>
      </w:r>
      <w:bookmarkStart w:id="16577" w:name="_ETM_Q32_240229"/>
      <w:bookmarkEnd w:id="16577"/>
      <w:r w:rsidRPr="00A21E6E">
        <w:rPr>
          <w:rtl/>
        </w:rPr>
        <w:t xml:space="preserve">ראשונה </w:t>
      </w:r>
      <w:bookmarkStart w:id="16578" w:name="_ETM_Q32_240559"/>
      <w:bookmarkEnd w:id="16578"/>
      <w:r w:rsidRPr="00A21E6E">
        <w:rPr>
          <w:rtl/>
        </w:rPr>
        <w:t xml:space="preserve">במעלה </w:t>
      </w:r>
      <w:bookmarkStart w:id="16579" w:name="_ETM_Q32_240920"/>
      <w:bookmarkEnd w:id="16579"/>
      <w:r w:rsidRPr="00A21E6E">
        <w:rPr>
          <w:rtl/>
        </w:rPr>
        <w:t xml:space="preserve">בביטחון </w:t>
      </w:r>
      <w:bookmarkStart w:id="16580" w:name="_ETM_Q32_241399"/>
      <w:bookmarkEnd w:id="16580"/>
      <w:r w:rsidRPr="00A21E6E">
        <w:rPr>
          <w:rtl/>
        </w:rPr>
        <w:t xml:space="preserve">הלאומי </w:t>
      </w:r>
      <w:bookmarkStart w:id="16581" w:name="_ETM_Q32_241729"/>
      <w:bookmarkEnd w:id="16581"/>
      <w:r w:rsidRPr="00A21E6E">
        <w:rPr>
          <w:rtl/>
        </w:rPr>
        <w:t>שלנו</w:t>
      </w:r>
      <w:r>
        <w:rPr>
          <w:rFonts w:hint="cs"/>
          <w:rtl/>
        </w:rPr>
        <w:t>.</w:t>
      </w:r>
      <w:bookmarkStart w:id="16582" w:name="_ETM_Q32_242420"/>
      <w:bookmarkEnd w:id="16582"/>
    </w:p>
    <w:p w:rsidR="008A2077" w:rsidRDefault="008A2077" w:rsidP="007E7D36">
      <w:pPr>
        <w:rPr>
          <w:rtl/>
        </w:rPr>
      </w:pPr>
      <w:bookmarkStart w:id="16583" w:name="_ETM_Q32_243095"/>
      <w:bookmarkStart w:id="16584" w:name="_ETM_Q32_243151"/>
      <w:bookmarkEnd w:id="16583"/>
      <w:bookmarkEnd w:id="16584"/>
    </w:p>
    <w:p w:rsidR="008A2077" w:rsidRDefault="008A2077" w:rsidP="00631310">
      <w:pPr>
        <w:rPr>
          <w:rtl/>
        </w:rPr>
      </w:pPr>
      <w:bookmarkStart w:id="16585" w:name="_ETM_Q32_243223"/>
      <w:bookmarkStart w:id="16586" w:name="_ETM_Q32_243266"/>
      <w:bookmarkEnd w:id="16585"/>
      <w:bookmarkEnd w:id="16586"/>
      <w:r w:rsidRPr="00A21E6E">
        <w:rPr>
          <w:rtl/>
        </w:rPr>
        <w:t xml:space="preserve">פרישת </w:t>
      </w:r>
      <w:bookmarkStart w:id="16587" w:name="_ETM_Q32_242870"/>
      <w:bookmarkEnd w:id="16587"/>
      <w:r w:rsidRPr="00A21E6E">
        <w:rPr>
          <w:rtl/>
        </w:rPr>
        <w:t xml:space="preserve">ארצות </w:t>
      </w:r>
      <w:bookmarkStart w:id="16588" w:name="_ETM_Q32_243170"/>
      <w:bookmarkEnd w:id="16588"/>
      <w:r w:rsidRPr="00A21E6E">
        <w:rPr>
          <w:rtl/>
        </w:rPr>
        <w:t xml:space="preserve">הברית </w:t>
      </w:r>
      <w:bookmarkStart w:id="16589" w:name="_ETM_Q32_243469"/>
      <w:bookmarkEnd w:id="16589"/>
      <w:r w:rsidRPr="00A21E6E">
        <w:rPr>
          <w:rtl/>
        </w:rPr>
        <w:t xml:space="preserve">מהסכם </w:t>
      </w:r>
      <w:bookmarkStart w:id="16590" w:name="_ETM_Q32_243920"/>
      <w:bookmarkEnd w:id="16590"/>
      <w:r w:rsidRPr="00A21E6E">
        <w:rPr>
          <w:rtl/>
        </w:rPr>
        <w:t>הגרעין</w:t>
      </w:r>
      <w:r>
        <w:rPr>
          <w:rFonts w:hint="cs"/>
          <w:rtl/>
        </w:rPr>
        <w:t>,</w:t>
      </w:r>
      <w:r w:rsidRPr="00A21E6E">
        <w:rPr>
          <w:rtl/>
        </w:rPr>
        <w:t xml:space="preserve"> </w:t>
      </w:r>
      <w:bookmarkStart w:id="16591" w:name="_ETM_Q32_244670"/>
      <w:bookmarkEnd w:id="16591"/>
      <w:r w:rsidRPr="00A21E6E">
        <w:rPr>
          <w:rtl/>
        </w:rPr>
        <w:t xml:space="preserve">החזרת </w:t>
      </w:r>
      <w:bookmarkStart w:id="16592" w:name="_ETM_Q32_245329"/>
      <w:bookmarkEnd w:id="16592"/>
      <w:r w:rsidRPr="00A21E6E">
        <w:rPr>
          <w:rtl/>
        </w:rPr>
        <w:t xml:space="preserve">משטר </w:t>
      </w:r>
      <w:bookmarkStart w:id="16593" w:name="_ETM_Q32_245720"/>
      <w:bookmarkEnd w:id="16593"/>
      <w:r w:rsidRPr="00A21E6E">
        <w:rPr>
          <w:rtl/>
        </w:rPr>
        <w:t>הסנקציות</w:t>
      </w:r>
      <w:r>
        <w:rPr>
          <w:rFonts w:hint="cs"/>
          <w:rtl/>
        </w:rPr>
        <w:t>,</w:t>
      </w:r>
      <w:r w:rsidRPr="00A21E6E">
        <w:rPr>
          <w:rtl/>
        </w:rPr>
        <w:t xml:space="preserve"> </w:t>
      </w:r>
      <w:bookmarkStart w:id="16594" w:name="_ETM_Q32_246350"/>
      <w:bookmarkEnd w:id="16594"/>
      <w:r w:rsidRPr="00A21E6E">
        <w:rPr>
          <w:rtl/>
        </w:rPr>
        <w:t xml:space="preserve">המציאות </w:t>
      </w:r>
      <w:bookmarkStart w:id="16595" w:name="_ETM_Q32_246920"/>
      <w:bookmarkEnd w:id="16595"/>
      <w:r w:rsidRPr="00A21E6E">
        <w:rPr>
          <w:rtl/>
        </w:rPr>
        <w:t xml:space="preserve">שבה </w:t>
      </w:r>
      <w:bookmarkStart w:id="16596" w:name="_ETM_Q32_247500"/>
      <w:bookmarkEnd w:id="16596"/>
      <w:r w:rsidRPr="00A21E6E">
        <w:rPr>
          <w:rtl/>
        </w:rPr>
        <w:t xml:space="preserve">חברות </w:t>
      </w:r>
      <w:bookmarkStart w:id="16597" w:name="_ETM_Q32_248159"/>
      <w:bookmarkEnd w:id="16597"/>
      <w:r w:rsidRPr="00A21E6E">
        <w:rPr>
          <w:rtl/>
        </w:rPr>
        <w:t xml:space="preserve">אירופיות </w:t>
      </w:r>
      <w:bookmarkStart w:id="16598" w:name="_ETM_Q32_248819"/>
      <w:bookmarkEnd w:id="16598"/>
      <w:r w:rsidRPr="00A21E6E">
        <w:rPr>
          <w:rtl/>
        </w:rPr>
        <w:t xml:space="preserve">צריכות </w:t>
      </w:r>
      <w:bookmarkStart w:id="16599" w:name="_ETM_Q32_249240"/>
      <w:bookmarkEnd w:id="16599"/>
      <w:r w:rsidRPr="00A21E6E">
        <w:rPr>
          <w:rtl/>
        </w:rPr>
        <w:t xml:space="preserve">לבחור </w:t>
      </w:r>
      <w:bookmarkStart w:id="16600" w:name="_ETM_Q32_249630"/>
      <w:bookmarkEnd w:id="16600"/>
      <w:r w:rsidRPr="00A21E6E">
        <w:rPr>
          <w:rtl/>
        </w:rPr>
        <w:t xml:space="preserve">בין </w:t>
      </w:r>
      <w:bookmarkStart w:id="16601" w:name="_ETM_Q32_249780"/>
      <w:bookmarkEnd w:id="16601"/>
      <w:r w:rsidRPr="00A21E6E">
        <w:rPr>
          <w:rtl/>
        </w:rPr>
        <w:t xml:space="preserve">השוק </w:t>
      </w:r>
      <w:bookmarkStart w:id="16602" w:name="_ETM_Q32_250049"/>
      <w:bookmarkEnd w:id="16602"/>
      <w:r w:rsidRPr="00A21E6E">
        <w:rPr>
          <w:rtl/>
        </w:rPr>
        <w:t>האמריק</w:t>
      </w:r>
      <w:r>
        <w:rPr>
          <w:rFonts w:hint="cs"/>
          <w:rtl/>
        </w:rPr>
        <w:t>נ</w:t>
      </w:r>
      <w:r w:rsidRPr="00A21E6E">
        <w:rPr>
          <w:rtl/>
        </w:rPr>
        <w:t xml:space="preserve">י </w:t>
      </w:r>
      <w:bookmarkStart w:id="16603" w:name="_ETM_Q32_250469"/>
      <w:bookmarkEnd w:id="16603"/>
      <w:r w:rsidRPr="00A21E6E">
        <w:rPr>
          <w:rtl/>
        </w:rPr>
        <w:t>ל</w:t>
      </w:r>
      <w:bookmarkStart w:id="16604" w:name="_ETM_Q32_250530"/>
      <w:bookmarkEnd w:id="16604"/>
      <w:r w:rsidRPr="00A21E6E">
        <w:rPr>
          <w:rtl/>
        </w:rPr>
        <w:t xml:space="preserve">שוק </w:t>
      </w:r>
      <w:bookmarkStart w:id="16605" w:name="_ETM_Q32_250799"/>
      <w:bookmarkEnd w:id="16605"/>
      <w:r w:rsidRPr="00A21E6E">
        <w:rPr>
          <w:rtl/>
        </w:rPr>
        <w:t>האיראני</w:t>
      </w:r>
      <w:r>
        <w:rPr>
          <w:rFonts w:hint="cs"/>
          <w:rtl/>
        </w:rPr>
        <w:t>,</w:t>
      </w:r>
      <w:r w:rsidRPr="00A21E6E">
        <w:rPr>
          <w:rtl/>
        </w:rPr>
        <w:t xml:space="preserve"> </w:t>
      </w:r>
      <w:bookmarkStart w:id="16606" w:name="_ETM_Q32_251219"/>
      <w:bookmarkEnd w:id="16606"/>
      <w:r w:rsidRPr="00A21E6E">
        <w:rPr>
          <w:rtl/>
        </w:rPr>
        <w:t xml:space="preserve">זאת </w:t>
      </w:r>
      <w:bookmarkStart w:id="16607" w:name="_ETM_Q32_251520"/>
      <w:bookmarkEnd w:id="16607"/>
      <w:r w:rsidRPr="00A21E6E">
        <w:rPr>
          <w:rtl/>
        </w:rPr>
        <w:t xml:space="preserve">מציאות </w:t>
      </w:r>
      <w:bookmarkStart w:id="16608" w:name="_ETM_Q32_252450"/>
      <w:bookmarkEnd w:id="16608"/>
      <w:r w:rsidRPr="00A21E6E">
        <w:rPr>
          <w:rtl/>
        </w:rPr>
        <w:t xml:space="preserve">שהיא </w:t>
      </w:r>
      <w:bookmarkStart w:id="16609" w:name="_ETM_Q32_252750"/>
      <w:bookmarkEnd w:id="16609"/>
      <w:r w:rsidRPr="00A21E6E">
        <w:rPr>
          <w:rtl/>
        </w:rPr>
        <w:t xml:space="preserve">פרי </w:t>
      </w:r>
      <w:bookmarkStart w:id="16610" w:name="_ETM_Q32_253140"/>
      <w:bookmarkEnd w:id="16610"/>
      <w:r w:rsidRPr="00A21E6E">
        <w:rPr>
          <w:rtl/>
        </w:rPr>
        <w:t xml:space="preserve">עמל </w:t>
      </w:r>
      <w:bookmarkStart w:id="16611" w:name="_ETM_Q32_253530"/>
      <w:bookmarkEnd w:id="16611"/>
      <w:r w:rsidRPr="00A21E6E">
        <w:rPr>
          <w:rtl/>
        </w:rPr>
        <w:t xml:space="preserve">דיפלומטי </w:t>
      </w:r>
      <w:bookmarkStart w:id="16612" w:name="_ETM_Q32_254250"/>
      <w:bookmarkStart w:id="16613" w:name="_ETM_Q32_254579"/>
      <w:bookmarkEnd w:id="16612"/>
      <w:bookmarkEnd w:id="16613"/>
      <w:r w:rsidRPr="00A21E6E">
        <w:rPr>
          <w:rtl/>
        </w:rPr>
        <w:t xml:space="preserve">ארוך </w:t>
      </w:r>
      <w:bookmarkStart w:id="16614" w:name="_ETM_Q32_254789"/>
      <w:bookmarkEnd w:id="16614"/>
      <w:r w:rsidRPr="00A21E6E">
        <w:rPr>
          <w:rtl/>
        </w:rPr>
        <w:t xml:space="preserve">מאוד של </w:t>
      </w:r>
      <w:bookmarkStart w:id="16615" w:name="_ETM_Q32_254909"/>
      <w:bookmarkEnd w:id="16615"/>
      <w:r>
        <w:rPr>
          <w:rFonts w:hint="cs"/>
          <w:rtl/>
        </w:rPr>
        <w:t>ראש הממשלה,</w:t>
      </w:r>
      <w:r w:rsidRPr="00A21E6E">
        <w:rPr>
          <w:rtl/>
        </w:rPr>
        <w:t xml:space="preserve"> חבר </w:t>
      </w:r>
      <w:bookmarkStart w:id="16616" w:name="_ETM_Q32_255810"/>
      <w:bookmarkEnd w:id="16616"/>
      <w:r w:rsidRPr="00A21E6E">
        <w:rPr>
          <w:rtl/>
        </w:rPr>
        <w:t xml:space="preserve">הכנסת </w:t>
      </w:r>
      <w:bookmarkStart w:id="16617" w:name="_ETM_Q32_256140"/>
      <w:bookmarkEnd w:id="16617"/>
      <w:r>
        <w:rPr>
          <w:rtl/>
        </w:rPr>
        <w:t>בר</w:t>
      </w:r>
      <w:r>
        <w:rPr>
          <w:rFonts w:hint="cs"/>
          <w:rtl/>
        </w:rPr>
        <w:t xml:space="preserve"> </w:t>
      </w:r>
      <w:r w:rsidRPr="00A21E6E">
        <w:rPr>
          <w:rtl/>
        </w:rPr>
        <w:t>לב</w:t>
      </w:r>
      <w:r>
        <w:rPr>
          <w:rFonts w:hint="cs"/>
          <w:rtl/>
        </w:rPr>
        <w:t>.</w:t>
      </w:r>
      <w:r w:rsidRPr="00A21E6E">
        <w:rPr>
          <w:rtl/>
        </w:rPr>
        <w:t xml:space="preserve"> </w:t>
      </w:r>
      <w:bookmarkStart w:id="16618" w:name="_ETM_Q32_256469"/>
      <w:bookmarkEnd w:id="16618"/>
      <w:r w:rsidRPr="00A21E6E">
        <w:rPr>
          <w:rtl/>
        </w:rPr>
        <w:t xml:space="preserve">זה </w:t>
      </w:r>
      <w:bookmarkStart w:id="16619" w:name="_ETM_Q32_256590"/>
      <w:bookmarkEnd w:id="16619"/>
      <w:r w:rsidRPr="00A21E6E">
        <w:rPr>
          <w:rtl/>
        </w:rPr>
        <w:t xml:space="preserve">לא </w:t>
      </w:r>
      <w:bookmarkStart w:id="16620" w:name="_ETM_Q32_256679"/>
      <w:bookmarkEnd w:id="16620"/>
      <w:r w:rsidRPr="00A21E6E">
        <w:rPr>
          <w:rtl/>
        </w:rPr>
        <w:t>כישלון</w:t>
      </w:r>
      <w:r>
        <w:rPr>
          <w:rFonts w:hint="cs"/>
          <w:rtl/>
        </w:rPr>
        <w:t>,</w:t>
      </w:r>
      <w:r w:rsidRPr="00A21E6E">
        <w:rPr>
          <w:rtl/>
        </w:rPr>
        <w:t xml:space="preserve"> </w:t>
      </w:r>
      <w:bookmarkStart w:id="16621" w:name="_ETM_Q32_257250"/>
      <w:bookmarkEnd w:id="16621"/>
      <w:r w:rsidRPr="00A21E6E">
        <w:rPr>
          <w:rtl/>
        </w:rPr>
        <w:t xml:space="preserve">זאת </w:t>
      </w:r>
      <w:bookmarkStart w:id="16622" w:name="_ETM_Q32_257399"/>
      <w:bookmarkEnd w:id="16622"/>
      <w:r w:rsidRPr="00A21E6E">
        <w:rPr>
          <w:rtl/>
        </w:rPr>
        <w:t xml:space="preserve">הצלחה </w:t>
      </w:r>
      <w:bookmarkStart w:id="16623" w:name="_ETM_Q32_257819"/>
      <w:bookmarkEnd w:id="16623"/>
      <w:r w:rsidRPr="00A21E6E">
        <w:rPr>
          <w:rtl/>
        </w:rPr>
        <w:t>דיפלומטית</w:t>
      </w:r>
      <w:r>
        <w:rPr>
          <w:rFonts w:hint="cs"/>
          <w:rtl/>
        </w:rPr>
        <w:t>.</w:t>
      </w:r>
      <w:r w:rsidRPr="00A21E6E">
        <w:rPr>
          <w:rtl/>
        </w:rPr>
        <w:t xml:space="preserve"> </w:t>
      </w:r>
      <w:bookmarkStart w:id="16624" w:name="_ETM_Q32_258899"/>
      <w:bookmarkEnd w:id="16624"/>
      <w:r w:rsidRPr="00A21E6E">
        <w:rPr>
          <w:rtl/>
        </w:rPr>
        <w:t xml:space="preserve">ואנחנו </w:t>
      </w:r>
      <w:bookmarkStart w:id="16625" w:name="_ETM_Q32_259319"/>
      <w:bookmarkEnd w:id="16625"/>
      <w:r w:rsidRPr="00A21E6E">
        <w:rPr>
          <w:rtl/>
        </w:rPr>
        <w:t xml:space="preserve">מתחייבים </w:t>
      </w:r>
      <w:bookmarkStart w:id="16626" w:name="_ETM_Q32_259950"/>
      <w:bookmarkEnd w:id="16626"/>
      <w:r w:rsidRPr="00A21E6E">
        <w:rPr>
          <w:rtl/>
        </w:rPr>
        <w:t xml:space="preserve">גם </w:t>
      </w:r>
      <w:bookmarkStart w:id="16627" w:name="_ETM_Q32_260219"/>
      <w:bookmarkEnd w:id="16627"/>
      <w:r w:rsidRPr="00A21E6E">
        <w:rPr>
          <w:rtl/>
        </w:rPr>
        <w:t xml:space="preserve">עכשיו </w:t>
      </w:r>
      <w:bookmarkStart w:id="16628" w:name="_ETM_Q32_261090"/>
      <w:bookmarkEnd w:id="16628"/>
      <w:r w:rsidRPr="00A21E6E">
        <w:rPr>
          <w:rtl/>
        </w:rPr>
        <w:t xml:space="preserve">למנוע </w:t>
      </w:r>
      <w:bookmarkStart w:id="16629" w:name="_ETM_Q32_261719"/>
      <w:bookmarkEnd w:id="16629"/>
      <w:r w:rsidRPr="00A21E6E">
        <w:rPr>
          <w:rtl/>
        </w:rPr>
        <w:t xml:space="preserve">מאיראן </w:t>
      </w:r>
      <w:bookmarkStart w:id="16630" w:name="_ETM_Q32_262259"/>
      <w:bookmarkEnd w:id="16630"/>
      <w:r w:rsidRPr="00A21E6E">
        <w:rPr>
          <w:rtl/>
        </w:rPr>
        <w:t xml:space="preserve">נשק </w:t>
      </w:r>
      <w:bookmarkStart w:id="16631" w:name="_ETM_Q32_262560"/>
      <w:bookmarkEnd w:id="16631"/>
      <w:r w:rsidRPr="00A21E6E">
        <w:rPr>
          <w:rtl/>
        </w:rPr>
        <w:t xml:space="preserve">גרעיני </w:t>
      </w:r>
      <w:bookmarkStart w:id="16632" w:name="_ETM_Q32_262979"/>
      <w:bookmarkEnd w:id="16632"/>
      <w:r w:rsidRPr="00A21E6E">
        <w:rPr>
          <w:rtl/>
        </w:rPr>
        <w:t xml:space="preserve">בכל </w:t>
      </w:r>
      <w:bookmarkStart w:id="16633" w:name="_ETM_Q32_263729"/>
      <w:bookmarkEnd w:id="16633"/>
      <w:r w:rsidRPr="00A21E6E">
        <w:rPr>
          <w:rtl/>
        </w:rPr>
        <w:t xml:space="preserve">הכוח </w:t>
      </w:r>
      <w:bookmarkStart w:id="16634" w:name="_ETM_Q32_264119"/>
      <w:bookmarkEnd w:id="16634"/>
      <w:r w:rsidRPr="00A21E6E">
        <w:rPr>
          <w:rtl/>
        </w:rPr>
        <w:t xml:space="preserve">שעומד </w:t>
      </w:r>
      <w:bookmarkStart w:id="16635" w:name="_ETM_Q32_264539"/>
      <w:bookmarkEnd w:id="16635"/>
      <w:r w:rsidRPr="00A21E6E">
        <w:rPr>
          <w:rtl/>
        </w:rPr>
        <w:t>לרשותנו</w:t>
      </w:r>
      <w:r w:rsidR="00631310">
        <w:rPr>
          <w:rFonts w:hint="cs"/>
          <w:rtl/>
        </w:rPr>
        <w:t>,</w:t>
      </w:r>
      <w:r w:rsidRPr="00A21E6E">
        <w:rPr>
          <w:rtl/>
        </w:rPr>
        <w:t xml:space="preserve"> </w:t>
      </w:r>
      <w:bookmarkStart w:id="16636" w:name="_ETM_Q32_265140"/>
      <w:bookmarkEnd w:id="16636"/>
      <w:r w:rsidRPr="00A21E6E">
        <w:rPr>
          <w:rtl/>
        </w:rPr>
        <w:t xml:space="preserve">בלי </w:t>
      </w:r>
      <w:bookmarkStart w:id="16637" w:name="_ETM_Q32_265409"/>
      <w:bookmarkEnd w:id="16637"/>
      <w:r w:rsidRPr="00A21E6E">
        <w:rPr>
          <w:rtl/>
        </w:rPr>
        <w:t xml:space="preserve">לסמוך </w:t>
      </w:r>
      <w:bookmarkStart w:id="16638" w:name="_ETM_Q32_266429"/>
      <w:bookmarkEnd w:id="16638"/>
      <w:r w:rsidRPr="00A21E6E">
        <w:rPr>
          <w:rtl/>
        </w:rPr>
        <w:t xml:space="preserve">רק </w:t>
      </w:r>
      <w:bookmarkStart w:id="16639" w:name="_ETM_Q32_266700"/>
      <w:bookmarkEnd w:id="16639"/>
      <w:r w:rsidRPr="00A21E6E">
        <w:rPr>
          <w:rtl/>
        </w:rPr>
        <w:t xml:space="preserve">על </w:t>
      </w:r>
      <w:bookmarkStart w:id="16640" w:name="_ETM_Q32_266789"/>
      <w:bookmarkEnd w:id="16640"/>
      <w:r w:rsidRPr="00A21E6E">
        <w:rPr>
          <w:rtl/>
        </w:rPr>
        <w:t xml:space="preserve">עזרתם </w:t>
      </w:r>
      <w:bookmarkStart w:id="16641" w:name="_ETM_Q32_267209"/>
      <w:bookmarkEnd w:id="16641"/>
      <w:r w:rsidRPr="00A21E6E">
        <w:rPr>
          <w:rtl/>
        </w:rPr>
        <w:t xml:space="preserve">של </w:t>
      </w:r>
      <w:bookmarkStart w:id="16642" w:name="_ETM_Q32_267420"/>
      <w:bookmarkEnd w:id="16642"/>
      <w:r w:rsidRPr="00A21E6E">
        <w:rPr>
          <w:rtl/>
        </w:rPr>
        <w:t xml:space="preserve">ידידנו </w:t>
      </w:r>
      <w:bookmarkStart w:id="16643" w:name="_ETM_Q32_267899"/>
      <w:bookmarkEnd w:id="16643"/>
      <w:r w:rsidRPr="00A21E6E">
        <w:rPr>
          <w:rtl/>
        </w:rPr>
        <w:t xml:space="preserve">ברחבי </w:t>
      </w:r>
      <w:bookmarkStart w:id="16644" w:name="_ETM_Q32_268439"/>
      <w:bookmarkEnd w:id="16644"/>
      <w:r w:rsidRPr="00A21E6E">
        <w:rPr>
          <w:rtl/>
        </w:rPr>
        <w:t>העולם</w:t>
      </w:r>
      <w:r w:rsidR="00631310">
        <w:rPr>
          <w:rFonts w:hint="cs"/>
          <w:rtl/>
        </w:rPr>
        <w:t>,</w:t>
      </w:r>
      <w:r w:rsidRPr="00A21E6E">
        <w:rPr>
          <w:rtl/>
        </w:rPr>
        <w:t xml:space="preserve"> </w:t>
      </w:r>
      <w:bookmarkStart w:id="16645" w:name="_ETM_Q32_268829"/>
      <w:bookmarkEnd w:id="16645"/>
      <w:r w:rsidRPr="00A21E6E">
        <w:rPr>
          <w:rtl/>
        </w:rPr>
        <w:t xml:space="preserve">כי </w:t>
      </w:r>
      <w:bookmarkStart w:id="16646" w:name="_ETM_Q32_268979"/>
      <w:bookmarkEnd w:id="16646"/>
      <w:r w:rsidRPr="00A21E6E">
        <w:rPr>
          <w:rtl/>
        </w:rPr>
        <w:t xml:space="preserve">לישראל </w:t>
      </w:r>
      <w:bookmarkStart w:id="16647" w:name="_ETM_Q32_269340"/>
      <w:bookmarkEnd w:id="16647"/>
      <w:r w:rsidRPr="00A21E6E">
        <w:rPr>
          <w:rtl/>
        </w:rPr>
        <w:t xml:space="preserve">יש </w:t>
      </w:r>
      <w:bookmarkStart w:id="16648" w:name="_ETM_Q32_269520"/>
      <w:bookmarkEnd w:id="16648"/>
      <w:r w:rsidRPr="00A21E6E">
        <w:rPr>
          <w:rtl/>
        </w:rPr>
        <w:t xml:space="preserve">יכולות </w:t>
      </w:r>
      <w:bookmarkStart w:id="16649" w:name="_ETM_Q32_269939"/>
      <w:bookmarkEnd w:id="16649"/>
      <w:r w:rsidRPr="00A21E6E">
        <w:rPr>
          <w:rtl/>
        </w:rPr>
        <w:t>בנושא</w:t>
      </w:r>
      <w:r>
        <w:rPr>
          <w:rFonts w:hint="cs"/>
          <w:rtl/>
        </w:rPr>
        <w:t xml:space="preserve"> </w:t>
      </w:r>
      <w:bookmarkStart w:id="16650" w:name="_ETM_Q32_271129"/>
      <w:bookmarkEnd w:id="16650"/>
      <w:r>
        <w:rPr>
          <w:rFonts w:hint="cs"/>
          <w:rtl/>
        </w:rPr>
        <w:t>הזה.</w:t>
      </w:r>
      <w:bookmarkStart w:id="16651" w:name="_ETM_Q32_273238"/>
      <w:bookmarkEnd w:id="16651"/>
    </w:p>
    <w:p w:rsidR="008A2077" w:rsidRDefault="008A2077" w:rsidP="007E7D36">
      <w:pPr>
        <w:rPr>
          <w:rtl/>
        </w:rPr>
      </w:pPr>
      <w:bookmarkStart w:id="16652" w:name="_ETM_Q32_273344"/>
      <w:bookmarkStart w:id="16653" w:name="_ETM_Q32_273894"/>
      <w:bookmarkEnd w:id="16652"/>
      <w:bookmarkEnd w:id="16653"/>
    </w:p>
    <w:p w:rsidR="008A2077" w:rsidRDefault="008A2077" w:rsidP="007E7D36">
      <w:pPr>
        <w:rPr>
          <w:rtl/>
        </w:rPr>
      </w:pPr>
      <w:bookmarkStart w:id="16654" w:name="_ETM_Q32_273975"/>
      <w:bookmarkStart w:id="16655" w:name="_ETM_Q32_271079"/>
      <w:bookmarkEnd w:id="16654"/>
      <w:bookmarkEnd w:id="16655"/>
      <w:r w:rsidRPr="00A21E6E">
        <w:rPr>
          <w:rtl/>
        </w:rPr>
        <w:t xml:space="preserve">עכשיו </w:t>
      </w:r>
      <w:bookmarkStart w:id="16656" w:name="_ETM_Q32_271560"/>
      <w:bookmarkEnd w:id="16656"/>
      <w:r w:rsidRPr="00A21E6E">
        <w:rPr>
          <w:rtl/>
        </w:rPr>
        <w:t xml:space="preserve">אני </w:t>
      </w:r>
      <w:bookmarkStart w:id="16657" w:name="_ETM_Q32_271740"/>
      <w:bookmarkEnd w:id="16657"/>
      <w:r w:rsidRPr="00A21E6E">
        <w:rPr>
          <w:rtl/>
        </w:rPr>
        <w:t xml:space="preserve">רוצה </w:t>
      </w:r>
      <w:bookmarkStart w:id="16658" w:name="_ETM_Q32_272039"/>
      <w:bookmarkEnd w:id="16658"/>
      <w:r w:rsidRPr="00A21E6E">
        <w:rPr>
          <w:rtl/>
        </w:rPr>
        <w:t xml:space="preserve">באמת </w:t>
      </w:r>
      <w:bookmarkStart w:id="16659" w:name="_ETM_Q32_272369"/>
      <w:bookmarkEnd w:id="16659"/>
      <w:r w:rsidRPr="00A21E6E">
        <w:rPr>
          <w:rtl/>
        </w:rPr>
        <w:t xml:space="preserve">לדבר </w:t>
      </w:r>
      <w:bookmarkStart w:id="16660" w:name="_ETM_Q32_272759"/>
      <w:bookmarkEnd w:id="16660"/>
      <w:r w:rsidRPr="00A21E6E">
        <w:rPr>
          <w:rtl/>
        </w:rPr>
        <w:t xml:space="preserve">על </w:t>
      </w:r>
      <w:bookmarkStart w:id="16661" w:name="_ETM_Q32_272819"/>
      <w:bookmarkEnd w:id="16661"/>
      <w:r w:rsidRPr="00A21E6E">
        <w:rPr>
          <w:rtl/>
        </w:rPr>
        <w:t xml:space="preserve">המשבר </w:t>
      </w:r>
      <w:bookmarkStart w:id="16662" w:name="_ETM_Q32_273240"/>
      <w:bookmarkEnd w:id="16662"/>
      <w:r w:rsidRPr="00A21E6E">
        <w:rPr>
          <w:rtl/>
        </w:rPr>
        <w:t>הנוכחי</w:t>
      </w:r>
      <w:r>
        <w:rPr>
          <w:rFonts w:hint="cs"/>
          <w:rtl/>
        </w:rPr>
        <w:t>,</w:t>
      </w:r>
      <w:r w:rsidRPr="00A21E6E">
        <w:rPr>
          <w:rtl/>
        </w:rPr>
        <w:t xml:space="preserve"> </w:t>
      </w:r>
      <w:bookmarkStart w:id="16663" w:name="_ETM_Q32_273719"/>
      <w:bookmarkEnd w:id="16663"/>
      <w:r w:rsidRPr="00A21E6E">
        <w:rPr>
          <w:rtl/>
        </w:rPr>
        <w:t xml:space="preserve">וכאן </w:t>
      </w:r>
      <w:bookmarkStart w:id="16664" w:name="_ETM_Q32_274170"/>
      <w:bookmarkEnd w:id="16664"/>
      <w:r w:rsidRPr="00A21E6E">
        <w:rPr>
          <w:rtl/>
        </w:rPr>
        <w:t xml:space="preserve">אני </w:t>
      </w:r>
      <w:bookmarkStart w:id="16665" w:name="_ETM_Q32_274319"/>
      <w:bookmarkEnd w:id="16665"/>
      <w:r w:rsidRPr="00A21E6E">
        <w:rPr>
          <w:rtl/>
        </w:rPr>
        <w:t xml:space="preserve">רוצה </w:t>
      </w:r>
      <w:bookmarkStart w:id="16666" w:name="_ETM_Q32_274590"/>
      <w:bookmarkEnd w:id="16666"/>
      <w:r w:rsidRPr="00A21E6E">
        <w:rPr>
          <w:rtl/>
        </w:rPr>
        <w:t xml:space="preserve">לומר </w:t>
      </w:r>
      <w:bookmarkStart w:id="16667" w:name="_ETM_Q32_274859"/>
      <w:bookmarkEnd w:id="16667"/>
      <w:r w:rsidRPr="00A21E6E">
        <w:rPr>
          <w:rtl/>
        </w:rPr>
        <w:t xml:space="preserve">משהו </w:t>
      </w:r>
      <w:bookmarkStart w:id="16668" w:name="_ETM_Q32_275159"/>
      <w:bookmarkEnd w:id="16668"/>
      <w:r w:rsidRPr="00A21E6E">
        <w:rPr>
          <w:rtl/>
        </w:rPr>
        <w:t>חריף</w:t>
      </w:r>
      <w:r>
        <w:rPr>
          <w:rFonts w:hint="cs"/>
          <w:rtl/>
        </w:rPr>
        <w:t>:</w:t>
      </w:r>
      <w:bookmarkStart w:id="16669" w:name="_ETM_Q32_276270"/>
      <w:bookmarkStart w:id="16670" w:name="_ETM_Q32_277060"/>
      <w:bookmarkEnd w:id="16669"/>
      <w:bookmarkEnd w:id="16670"/>
      <w:r>
        <w:rPr>
          <w:rFonts w:hint="cs"/>
          <w:rtl/>
        </w:rPr>
        <w:t xml:space="preserve"> תת-</w:t>
      </w:r>
      <w:bookmarkStart w:id="16671" w:name="_ETM_Q32_277420"/>
      <w:bookmarkEnd w:id="16671"/>
      <w:r w:rsidRPr="00A21E6E">
        <w:rPr>
          <w:rtl/>
        </w:rPr>
        <w:t xml:space="preserve">התקצוב של </w:t>
      </w:r>
      <w:bookmarkStart w:id="16672" w:name="_ETM_Q32_278110"/>
      <w:bookmarkEnd w:id="16672"/>
      <w:r w:rsidRPr="00A21E6E">
        <w:rPr>
          <w:rtl/>
        </w:rPr>
        <w:t xml:space="preserve">משרד </w:t>
      </w:r>
      <w:bookmarkStart w:id="16673" w:name="_ETM_Q32_278440"/>
      <w:bookmarkEnd w:id="16673"/>
      <w:r w:rsidRPr="00A21E6E">
        <w:rPr>
          <w:rtl/>
        </w:rPr>
        <w:t xml:space="preserve">החוץ </w:t>
      </w:r>
      <w:bookmarkStart w:id="16674" w:name="_ETM_Q32_279860"/>
      <w:bookmarkEnd w:id="16674"/>
      <w:r w:rsidRPr="00A21E6E">
        <w:rPr>
          <w:rtl/>
        </w:rPr>
        <w:t xml:space="preserve">הוא </w:t>
      </w:r>
      <w:bookmarkStart w:id="16675" w:name="_ETM_Q32_279980"/>
      <w:bookmarkEnd w:id="16675"/>
      <w:r w:rsidRPr="00A21E6E">
        <w:rPr>
          <w:rtl/>
        </w:rPr>
        <w:t xml:space="preserve">פרי </w:t>
      </w:r>
      <w:bookmarkStart w:id="16676" w:name="_ETM_Q32_280370"/>
      <w:bookmarkEnd w:id="16676"/>
      <w:r w:rsidRPr="00A21E6E">
        <w:rPr>
          <w:rtl/>
        </w:rPr>
        <w:t xml:space="preserve">החלטה </w:t>
      </w:r>
      <w:bookmarkStart w:id="16677" w:name="_ETM_Q32_281259"/>
      <w:bookmarkEnd w:id="16677"/>
      <w:r w:rsidRPr="00A21E6E">
        <w:rPr>
          <w:rtl/>
        </w:rPr>
        <w:t>פקידותית</w:t>
      </w:r>
      <w:r>
        <w:rPr>
          <w:rFonts w:hint="cs"/>
          <w:rtl/>
        </w:rPr>
        <w:t>,</w:t>
      </w:r>
      <w:r w:rsidRPr="00A21E6E">
        <w:rPr>
          <w:rtl/>
        </w:rPr>
        <w:t xml:space="preserve"> </w:t>
      </w:r>
      <w:bookmarkStart w:id="16678" w:name="_ETM_Q32_282310"/>
      <w:bookmarkEnd w:id="16678"/>
      <w:r w:rsidRPr="00A21E6E">
        <w:rPr>
          <w:rtl/>
        </w:rPr>
        <w:t>חברים</w:t>
      </w:r>
      <w:r>
        <w:rPr>
          <w:rFonts w:hint="cs"/>
          <w:rtl/>
        </w:rPr>
        <w:t>,</w:t>
      </w:r>
      <w:r w:rsidRPr="00A21E6E">
        <w:rPr>
          <w:rtl/>
        </w:rPr>
        <w:t xml:space="preserve"> </w:t>
      </w:r>
      <w:bookmarkStart w:id="16679" w:name="_ETM_Q32_282970"/>
      <w:bookmarkEnd w:id="16679"/>
      <w:r w:rsidRPr="00A21E6E">
        <w:rPr>
          <w:rtl/>
        </w:rPr>
        <w:t xml:space="preserve">בניגוד </w:t>
      </w:r>
      <w:bookmarkStart w:id="16680" w:name="_ETM_Q32_283600"/>
      <w:bookmarkEnd w:id="16680"/>
      <w:r w:rsidRPr="00A21E6E">
        <w:rPr>
          <w:rtl/>
        </w:rPr>
        <w:t xml:space="preserve">להנחיית </w:t>
      </w:r>
      <w:bookmarkStart w:id="16681" w:name="_ETM_Q32_284079"/>
      <w:bookmarkEnd w:id="16681"/>
      <w:r w:rsidRPr="00A21E6E">
        <w:rPr>
          <w:rtl/>
        </w:rPr>
        <w:t xml:space="preserve">הדרג </w:t>
      </w:r>
      <w:bookmarkStart w:id="16682" w:name="_ETM_Q32_284439"/>
      <w:bookmarkEnd w:id="16682"/>
      <w:r w:rsidRPr="00A21E6E">
        <w:rPr>
          <w:rtl/>
        </w:rPr>
        <w:t>המדיני</w:t>
      </w:r>
      <w:r>
        <w:rPr>
          <w:rFonts w:hint="cs"/>
          <w:rtl/>
        </w:rPr>
        <w:t>.</w:t>
      </w:r>
      <w:r w:rsidRPr="00A21E6E">
        <w:rPr>
          <w:rtl/>
        </w:rPr>
        <w:t xml:space="preserve"> </w:t>
      </w:r>
      <w:bookmarkStart w:id="16683" w:name="_ETM_Q32_285220"/>
      <w:bookmarkEnd w:id="16683"/>
      <w:r w:rsidRPr="00A21E6E">
        <w:rPr>
          <w:rtl/>
        </w:rPr>
        <w:t xml:space="preserve">הגירעון </w:t>
      </w:r>
      <w:bookmarkStart w:id="16684" w:name="_ETM_Q32_285759"/>
      <w:bookmarkEnd w:id="16684"/>
      <w:r w:rsidRPr="00A21E6E">
        <w:rPr>
          <w:rtl/>
        </w:rPr>
        <w:t xml:space="preserve">העמוק </w:t>
      </w:r>
      <w:bookmarkStart w:id="16685" w:name="_ETM_Q32_286090"/>
      <w:bookmarkEnd w:id="16685"/>
      <w:r>
        <w:rPr>
          <w:rFonts w:hint="cs"/>
          <w:rtl/>
        </w:rPr>
        <w:t>ש</w:t>
      </w:r>
      <w:r w:rsidRPr="00A21E6E">
        <w:rPr>
          <w:rtl/>
        </w:rPr>
        <w:t xml:space="preserve">בו </w:t>
      </w:r>
      <w:bookmarkStart w:id="16686" w:name="_ETM_Q32_286209"/>
      <w:bookmarkEnd w:id="16686"/>
      <w:r>
        <w:rPr>
          <w:rFonts w:hint="cs"/>
          <w:rtl/>
        </w:rPr>
        <w:t>שרוי</w:t>
      </w:r>
      <w:r w:rsidRPr="00A21E6E">
        <w:rPr>
          <w:rtl/>
        </w:rPr>
        <w:t xml:space="preserve"> </w:t>
      </w:r>
      <w:bookmarkStart w:id="16687" w:name="_ETM_Q32_286540"/>
      <w:bookmarkEnd w:id="16687"/>
      <w:r w:rsidRPr="00A21E6E">
        <w:rPr>
          <w:rtl/>
        </w:rPr>
        <w:t xml:space="preserve">משרד </w:t>
      </w:r>
      <w:bookmarkStart w:id="16688" w:name="_ETM_Q32_286840"/>
      <w:bookmarkEnd w:id="16688"/>
      <w:r w:rsidRPr="00A21E6E">
        <w:rPr>
          <w:rtl/>
        </w:rPr>
        <w:t xml:space="preserve">החוץ </w:t>
      </w:r>
      <w:bookmarkStart w:id="16689" w:name="_ETM_Q32_288250"/>
      <w:bookmarkEnd w:id="16689"/>
      <w:r w:rsidRPr="00A21E6E">
        <w:rPr>
          <w:rtl/>
        </w:rPr>
        <w:t xml:space="preserve">נעשה </w:t>
      </w:r>
      <w:bookmarkStart w:id="16690" w:name="_ETM_Q32_288700"/>
      <w:bookmarkEnd w:id="16690"/>
      <w:r>
        <w:rPr>
          <w:rFonts w:hint="cs"/>
          <w:rtl/>
        </w:rPr>
        <w:t>על ידי</w:t>
      </w:r>
      <w:r w:rsidRPr="00A21E6E">
        <w:rPr>
          <w:rtl/>
        </w:rPr>
        <w:t xml:space="preserve"> </w:t>
      </w:r>
      <w:bookmarkStart w:id="16691" w:name="_ETM_Q32_289000"/>
      <w:bookmarkEnd w:id="16691"/>
      <w:r w:rsidRPr="00A21E6E">
        <w:rPr>
          <w:rtl/>
        </w:rPr>
        <w:t xml:space="preserve">אגף </w:t>
      </w:r>
      <w:bookmarkStart w:id="16692" w:name="_ETM_Q32_289240"/>
      <w:bookmarkEnd w:id="16692"/>
      <w:r w:rsidR="00631310">
        <w:rPr>
          <w:rFonts w:hint="cs"/>
          <w:rtl/>
        </w:rPr>
        <w:t>ה</w:t>
      </w:r>
      <w:r w:rsidRPr="00A21E6E">
        <w:rPr>
          <w:rtl/>
        </w:rPr>
        <w:t>תקציבים</w:t>
      </w:r>
      <w:r>
        <w:rPr>
          <w:rFonts w:hint="cs"/>
          <w:rtl/>
        </w:rPr>
        <w:t>,</w:t>
      </w:r>
      <w:r w:rsidRPr="00A21E6E">
        <w:rPr>
          <w:rtl/>
        </w:rPr>
        <w:t xml:space="preserve"> </w:t>
      </w:r>
      <w:bookmarkStart w:id="16693" w:name="_ETM_Q32_290020"/>
      <w:bookmarkEnd w:id="16693"/>
      <w:r w:rsidRPr="00A21E6E">
        <w:rPr>
          <w:rtl/>
        </w:rPr>
        <w:t xml:space="preserve">בהנחיה </w:t>
      </w:r>
      <w:bookmarkStart w:id="16694" w:name="_ETM_Q32_291130"/>
      <w:bookmarkEnd w:id="16694"/>
      <w:r w:rsidRPr="00A21E6E">
        <w:rPr>
          <w:rtl/>
        </w:rPr>
        <w:t xml:space="preserve">שאני </w:t>
      </w:r>
      <w:bookmarkStart w:id="16695" w:name="_ETM_Q32_291640"/>
      <w:bookmarkEnd w:id="16695"/>
      <w:r w:rsidRPr="00A21E6E">
        <w:rPr>
          <w:rtl/>
        </w:rPr>
        <w:t xml:space="preserve">באמת </w:t>
      </w:r>
      <w:bookmarkStart w:id="16696" w:name="_ETM_Q32_291939"/>
      <w:bookmarkEnd w:id="16696"/>
      <w:r w:rsidRPr="00A21E6E">
        <w:rPr>
          <w:rtl/>
        </w:rPr>
        <w:t xml:space="preserve">חושבת </w:t>
      </w:r>
      <w:bookmarkStart w:id="16697" w:name="_ETM_Q32_292450"/>
      <w:bookmarkEnd w:id="16697"/>
      <w:r w:rsidRPr="00A21E6E">
        <w:rPr>
          <w:rtl/>
        </w:rPr>
        <w:t xml:space="preserve">שהיא </w:t>
      </w:r>
      <w:bookmarkStart w:id="16698" w:name="_ETM_Q32_293229"/>
      <w:bookmarkEnd w:id="16698"/>
      <w:r w:rsidRPr="00A21E6E">
        <w:rPr>
          <w:rtl/>
        </w:rPr>
        <w:t xml:space="preserve">פשוט </w:t>
      </w:r>
      <w:bookmarkStart w:id="16699" w:name="_ETM_Q32_293979"/>
      <w:bookmarkEnd w:id="16699"/>
      <w:r w:rsidRPr="00A21E6E">
        <w:rPr>
          <w:rtl/>
        </w:rPr>
        <w:t xml:space="preserve">לא </w:t>
      </w:r>
      <w:bookmarkStart w:id="16700" w:name="_ETM_Q32_294310"/>
      <w:bookmarkEnd w:id="16700"/>
      <w:r w:rsidRPr="00A21E6E">
        <w:rPr>
          <w:rtl/>
        </w:rPr>
        <w:t xml:space="preserve">רואה </w:t>
      </w:r>
      <w:bookmarkStart w:id="16701" w:name="_ETM_Q32_294640"/>
      <w:bookmarkEnd w:id="16701"/>
      <w:r w:rsidRPr="00A21E6E">
        <w:rPr>
          <w:rtl/>
        </w:rPr>
        <w:t xml:space="preserve">לנגד </w:t>
      </w:r>
      <w:bookmarkStart w:id="16702" w:name="_ETM_Q32_295090"/>
      <w:bookmarkEnd w:id="16702"/>
      <w:r w:rsidRPr="00A21E6E">
        <w:rPr>
          <w:rtl/>
        </w:rPr>
        <w:t xml:space="preserve">העיניים </w:t>
      </w:r>
      <w:bookmarkStart w:id="16703" w:name="_ETM_Q32_295420"/>
      <w:bookmarkEnd w:id="16703"/>
      <w:r w:rsidRPr="00A21E6E">
        <w:rPr>
          <w:rtl/>
        </w:rPr>
        <w:t xml:space="preserve">את </w:t>
      </w:r>
      <w:bookmarkStart w:id="16704" w:name="_ETM_Q32_295509"/>
      <w:bookmarkEnd w:id="16704"/>
      <w:r w:rsidRPr="00A21E6E">
        <w:rPr>
          <w:rtl/>
        </w:rPr>
        <w:t xml:space="preserve">הביטחון </w:t>
      </w:r>
      <w:bookmarkStart w:id="16705" w:name="_ETM_Q32_295990"/>
      <w:bookmarkEnd w:id="16705"/>
      <w:r w:rsidRPr="00A21E6E">
        <w:rPr>
          <w:rtl/>
        </w:rPr>
        <w:t xml:space="preserve">הלאומי </w:t>
      </w:r>
      <w:bookmarkStart w:id="16706" w:name="_ETM_Q32_296649"/>
      <w:bookmarkEnd w:id="16706"/>
      <w:r w:rsidRPr="00A21E6E">
        <w:rPr>
          <w:rtl/>
        </w:rPr>
        <w:t xml:space="preserve">ומפקירה </w:t>
      </w:r>
      <w:bookmarkStart w:id="16707" w:name="_ETM_Q32_297460"/>
      <w:bookmarkEnd w:id="16707"/>
      <w:r w:rsidRPr="00A21E6E">
        <w:rPr>
          <w:rtl/>
        </w:rPr>
        <w:t xml:space="preserve">את </w:t>
      </w:r>
      <w:bookmarkStart w:id="16708" w:name="_ETM_Q32_297549"/>
      <w:bookmarkEnd w:id="16708"/>
      <w:r w:rsidRPr="00A21E6E">
        <w:rPr>
          <w:rtl/>
        </w:rPr>
        <w:t xml:space="preserve">משרד </w:t>
      </w:r>
      <w:bookmarkStart w:id="16709" w:name="_ETM_Q32_297909"/>
      <w:bookmarkEnd w:id="16709"/>
      <w:r w:rsidRPr="00A21E6E">
        <w:rPr>
          <w:rtl/>
        </w:rPr>
        <w:t xml:space="preserve">החוץ </w:t>
      </w:r>
      <w:bookmarkStart w:id="16710" w:name="_ETM_Q32_298270"/>
      <w:bookmarkEnd w:id="16710"/>
      <w:r w:rsidRPr="00A21E6E">
        <w:rPr>
          <w:rtl/>
        </w:rPr>
        <w:t>ועובדיו</w:t>
      </w:r>
      <w:r>
        <w:rPr>
          <w:rFonts w:hint="cs"/>
          <w:rtl/>
        </w:rPr>
        <w:t>.</w:t>
      </w:r>
      <w:bookmarkStart w:id="16711" w:name="_ETM_Q32_299229"/>
      <w:bookmarkEnd w:id="16711"/>
    </w:p>
    <w:p w:rsidR="008A2077" w:rsidRDefault="008A2077" w:rsidP="007E7D36">
      <w:pPr>
        <w:rPr>
          <w:rtl/>
        </w:rPr>
      </w:pPr>
      <w:bookmarkStart w:id="16712" w:name="_ETM_Q32_299413"/>
      <w:bookmarkStart w:id="16713" w:name="_ETM_Q32_299508"/>
      <w:bookmarkEnd w:id="16712"/>
      <w:bookmarkEnd w:id="16713"/>
    </w:p>
    <w:p w:rsidR="008A2077" w:rsidRDefault="008A2077" w:rsidP="007E7D36">
      <w:pPr>
        <w:rPr>
          <w:rtl/>
        </w:rPr>
      </w:pPr>
      <w:bookmarkStart w:id="16714" w:name="_ETM_Q32_299541"/>
      <w:bookmarkStart w:id="16715" w:name="_ETM_Q32_299595"/>
      <w:bookmarkEnd w:id="16714"/>
      <w:bookmarkEnd w:id="16715"/>
      <w:r w:rsidRPr="00A21E6E">
        <w:rPr>
          <w:rtl/>
        </w:rPr>
        <w:t>עכשיו</w:t>
      </w:r>
      <w:r>
        <w:rPr>
          <w:rFonts w:hint="cs"/>
          <w:rtl/>
        </w:rPr>
        <w:t>,</w:t>
      </w:r>
      <w:r w:rsidRPr="00A21E6E">
        <w:rPr>
          <w:rtl/>
        </w:rPr>
        <w:t xml:space="preserve"> </w:t>
      </w:r>
      <w:bookmarkStart w:id="16716" w:name="_ETM_Q32_299679"/>
      <w:bookmarkEnd w:id="16716"/>
      <w:r w:rsidRPr="00A21E6E">
        <w:rPr>
          <w:rtl/>
        </w:rPr>
        <w:t xml:space="preserve">השר </w:t>
      </w:r>
      <w:bookmarkStart w:id="16717" w:name="_ETM_Q32_300369"/>
      <w:bookmarkEnd w:id="16717"/>
      <w:r w:rsidRPr="00A21E6E">
        <w:rPr>
          <w:rtl/>
        </w:rPr>
        <w:t xml:space="preserve">ישראל </w:t>
      </w:r>
      <w:bookmarkStart w:id="16718" w:name="_ETM_Q32_300789"/>
      <w:bookmarkEnd w:id="16718"/>
      <w:r w:rsidRPr="00A21E6E">
        <w:rPr>
          <w:rtl/>
        </w:rPr>
        <w:t xml:space="preserve">כץ </w:t>
      </w:r>
      <w:bookmarkStart w:id="16719" w:name="_ETM_Q32_301090"/>
      <w:bookmarkEnd w:id="16719"/>
      <w:r w:rsidRPr="00A21E6E">
        <w:rPr>
          <w:rtl/>
        </w:rPr>
        <w:t xml:space="preserve">מודע </w:t>
      </w:r>
      <w:bookmarkStart w:id="16720" w:name="_ETM_Q32_301479"/>
      <w:bookmarkEnd w:id="16720"/>
      <w:r w:rsidRPr="00A21E6E">
        <w:rPr>
          <w:rtl/>
        </w:rPr>
        <w:t xml:space="preserve">לעניין </w:t>
      </w:r>
      <w:bookmarkStart w:id="16721" w:name="_ETM_Q32_301840"/>
      <w:bookmarkEnd w:id="16721"/>
      <w:r w:rsidRPr="00A21E6E">
        <w:rPr>
          <w:rtl/>
        </w:rPr>
        <w:t>הזה</w:t>
      </w:r>
      <w:r>
        <w:rPr>
          <w:rFonts w:hint="cs"/>
          <w:rtl/>
        </w:rPr>
        <w:t>.</w:t>
      </w:r>
      <w:r w:rsidRPr="00A21E6E">
        <w:rPr>
          <w:rtl/>
        </w:rPr>
        <w:t xml:space="preserve"> </w:t>
      </w:r>
      <w:bookmarkStart w:id="16722" w:name="_ETM_Q32_302200"/>
      <w:bookmarkEnd w:id="16722"/>
      <w:r w:rsidRPr="00A21E6E">
        <w:rPr>
          <w:rtl/>
        </w:rPr>
        <w:t xml:space="preserve">יש </w:t>
      </w:r>
      <w:bookmarkStart w:id="16723" w:name="_ETM_Q32_302500"/>
      <w:bookmarkEnd w:id="16723"/>
      <w:r w:rsidRPr="00A21E6E">
        <w:rPr>
          <w:rtl/>
        </w:rPr>
        <w:t xml:space="preserve">שיח </w:t>
      </w:r>
      <w:bookmarkStart w:id="16724" w:name="_ETM_Q32_303399"/>
      <w:bookmarkStart w:id="16725" w:name="_ETM_Q32_303610"/>
      <w:bookmarkStart w:id="16726" w:name="_ETM_Q32_304299"/>
      <w:bookmarkEnd w:id="16724"/>
      <w:bookmarkEnd w:id="16725"/>
      <w:bookmarkEnd w:id="16726"/>
      <w:r w:rsidRPr="00A21E6E">
        <w:rPr>
          <w:rtl/>
        </w:rPr>
        <w:t xml:space="preserve">עם </w:t>
      </w:r>
      <w:bookmarkStart w:id="16727" w:name="_ETM_Q32_304450"/>
      <w:bookmarkEnd w:id="16727"/>
      <w:r w:rsidRPr="00A21E6E">
        <w:rPr>
          <w:rtl/>
        </w:rPr>
        <w:t xml:space="preserve">משרד </w:t>
      </w:r>
      <w:bookmarkStart w:id="16728" w:name="_ETM_Q32_304780"/>
      <w:bookmarkEnd w:id="16728"/>
      <w:r w:rsidRPr="00A21E6E">
        <w:rPr>
          <w:rtl/>
        </w:rPr>
        <w:t>האוצר</w:t>
      </w:r>
      <w:r>
        <w:rPr>
          <w:rFonts w:hint="cs"/>
          <w:rtl/>
        </w:rPr>
        <w:t>.</w:t>
      </w:r>
      <w:r w:rsidRPr="00A21E6E">
        <w:rPr>
          <w:rtl/>
        </w:rPr>
        <w:t xml:space="preserve"> </w:t>
      </w:r>
      <w:bookmarkStart w:id="16729" w:name="_ETM_Q32_305649"/>
      <w:bookmarkEnd w:id="16729"/>
      <w:r w:rsidRPr="00A21E6E">
        <w:rPr>
          <w:rtl/>
        </w:rPr>
        <w:t xml:space="preserve">אבל </w:t>
      </w:r>
      <w:bookmarkStart w:id="16730" w:name="_ETM_Q32_305860"/>
      <w:bookmarkEnd w:id="16730"/>
      <w:r w:rsidRPr="00A21E6E">
        <w:rPr>
          <w:rtl/>
        </w:rPr>
        <w:t xml:space="preserve">אני </w:t>
      </w:r>
      <w:bookmarkStart w:id="16731" w:name="_ETM_Q32_305950"/>
      <w:bookmarkEnd w:id="16731"/>
      <w:r w:rsidRPr="00A21E6E">
        <w:rPr>
          <w:rtl/>
        </w:rPr>
        <w:t xml:space="preserve">רוצה </w:t>
      </w:r>
      <w:bookmarkStart w:id="16732" w:name="_ETM_Q32_306220"/>
      <w:bookmarkEnd w:id="16732"/>
      <w:r w:rsidRPr="00A21E6E">
        <w:rPr>
          <w:rtl/>
        </w:rPr>
        <w:t xml:space="preserve">לומר </w:t>
      </w:r>
      <w:bookmarkStart w:id="16733" w:name="_ETM_Q32_306549"/>
      <w:bookmarkEnd w:id="16733"/>
      <w:r w:rsidRPr="00A21E6E">
        <w:rPr>
          <w:rtl/>
        </w:rPr>
        <w:t xml:space="preserve">לכם </w:t>
      </w:r>
      <w:bookmarkStart w:id="16734" w:name="_ETM_Q32_307090"/>
      <w:bookmarkEnd w:id="16734"/>
      <w:r w:rsidRPr="00A21E6E">
        <w:rPr>
          <w:rtl/>
        </w:rPr>
        <w:t xml:space="preserve">שכרגע </w:t>
      </w:r>
      <w:bookmarkStart w:id="16735" w:name="_ETM_Q32_308350"/>
      <w:bookmarkEnd w:id="16735"/>
      <w:r w:rsidRPr="00A21E6E">
        <w:rPr>
          <w:rtl/>
        </w:rPr>
        <w:t xml:space="preserve">המצב </w:t>
      </w:r>
      <w:bookmarkStart w:id="16736" w:name="_ETM_Q32_308980"/>
      <w:bookmarkEnd w:id="16736"/>
      <w:r w:rsidRPr="00A21E6E">
        <w:rPr>
          <w:rtl/>
        </w:rPr>
        <w:t xml:space="preserve">הוא </w:t>
      </w:r>
      <w:bookmarkStart w:id="16737" w:name="_ETM_Q32_309069"/>
      <w:bookmarkEnd w:id="16737"/>
      <w:r w:rsidRPr="00A21E6E">
        <w:rPr>
          <w:rtl/>
        </w:rPr>
        <w:t xml:space="preserve">כזה </w:t>
      </w:r>
      <w:bookmarkStart w:id="16738" w:name="_ETM_Q32_309610"/>
      <w:bookmarkEnd w:id="16738"/>
      <w:r w:rsidRPr="00A21E6E">
        <w:rPr>
          <w:rtl/>
        </w:rPr>
        <w:t xml:space="preserve">שנסגר </w:t>
      </w:r>
      <w:bookmarkStart w:id="16739" w:name="_ETM_Q32_310450"/>
      <w:bookmarkEnd w:id="16739"/>
      <w:r w:rsidRPr="00A21E6E">
        <w:rPr>
          <w:rtl/>
        </w:rPr>
        <w:t xml:space="preserve">הברז </w:t>
      </w:r>
      <w:bookmarkStart w:id="16740" w:name="_ETM_Q32_311080"/>
      <w:bookmarkEnd w:id="16740"/>
      <w:r w:rsidRPr="00A21E6E">
        <w:rPr>
          <w:rtl/>
        </w:rPr>
        <w:t xml:space="preserve">על </w:t>
      </w:r>
      <w:bookmarkStart w:id="16741" w:name="_ETM_Q32_311200"/>
      <w:bookmarkEnd w:id="16741"/>
      <w:r w:rsidRPr="00A21E6E">
        <w:rPr>
          <w:rtl/>
        </w:rPr>
        <w:t xml:space="preserve">היכולת </w:t>
      </w:r>
      <w:bookmarkStart w:id="16742" w:name="_ETM_Q32_311650"/>
      <w:bookmarkEnd w:id="16742"/>
      <w:r w:rsidRPr="00A21E6E">
        <w:rPr>
          <w:rtl/>
        </w:rPr>
        <w:t xml:space="preserve">שלנו </w:t>
      </w:r>
      <w:bookmarkStart w:id="16743" w:name="_ETM_Q32_311980"/>
      <w:bookmarkEnd w:id="16743"/>
      <w:r w:rsidRPr="00A21E6E">
        <w:rPr>
          <w:rtl/>
        </w:rPr>
        <w:t xml:space="preserve">לבצע </w:t>
      </w:r>
      <w:bookmarkStart w:id="16744" w:name="_ETM_Q32_312520"/>
      <w:bookmarkEnd w:id="16744"/>
      <w:r w:rsidRPr="00A21E6E">
        <w:rPr>
          <w:rtl/>
        </w:rPr>
        <w:t xml:space="preserve">ולו </w:t>
      </w:r>
      <w:bookmarkStart w:id="16745" w:name="_ETM_Q32_312790"/>
      <w:bookmarkEnd w:id="16745"/>
      <w:r w:rsidRPr="00A21E6E">
        <w:rPr>
          <w:rtl/>
        </w:rPr>
        <w:t xml:space="preserve">פעילות </w:t>
      </w:r>
      <w:bookmarkStart w:id="16746" w:name="_ETM_Q32_313330"/>
      <w:bookmarkEnd w:id="16746"/>
      <w:r w:rsidRPr="00A21E6E">
        <w:rPr>
          <w:rtl/>
        </w:rPr>
        <w:t>יום</w:t>
      </w:r>
      <w:bookmarkStart w:id="16747" w:name="_ETM_Q32_313510"/>
      <w:bookmarkEnd w:id="16747"/>
      <w:r>
        <w:rPr>
          <w:rFonts w:hint="cs"/>
          <w:rtl/>
        </w:rPr>
        <w:t>-</w:t>
      </w:r>
      <w:r w:rsidRPr="00A21E6E">
        <w:rPr>
          <w:rtl/>
        </w:rPr>
        <w:t>יומית</w:t>
      </w:r>
      <w:r>
        <w:rPr>
          <w:rFonts w:hint="cs"/>
          <w:rtl/>
        </w:rPr>
        <w:t>.</w:t>
      </w:r>
      <w:r w:rsidRPr="00A21E6E">
        <w:rPr>
          <w:rtl/>
        </w:rPr>
        <w:t xml:space="preserve"> </w:t>
      </w:r>
      <w:bookmarkStart w:id="16748" w:name="_ETM_Q32_314389"/>
      <w:bookmarkEnd w:id="16748"/>
      <w:r>
        <w:rPr>
          <w:rFonts w:hint="cs"/>
          <w:rtl/>
        </w:rPr>
        <w:t>הסיפורים</w:t>
      </w:r>
      <w:r w:rsidRPr="00A21E6E">
        <w:rPr>
          <w:rtl/>
        </w:rPr>
        <w:t xml:space="preserve"> </w:t>
      </w:r>
      <w:bookmarkStart w:id="16749" w:name="_ETM_Q32_314660"/>
      <w:bookmarkEnd w:id="16749"/>
      <w:r w:rsidRPr="00A21E6E">
        <w:rPr>
          <w:rtl/>
        </w:rPr>
        <w:t xml:space="preserve">על </w:t>
      </w:r>
      <w:bookmarkStart w:id="16750" w:name="_ETM_Q32_314750"/>
      <w:bookmarkEnd w:id="16750"/>
      <w:r w:rsidRPr="00A21E6E">
        <w:rPr>
          <w:rtl/>
        </w:rPr>
        <w:t xml:space="preserve">הקפה </w:t>
      </w:r>
      <w:bookmarkStart w:id="16751" w:name="_ETM_Q32_315230"/>
      <w:bookmarkEnd w:id="16751"/>
      <w:r w:rsidRPr="00A21E6E">
        <w:rPr>
          <w:rtl/>
        </w:rPr>
        <w:t xml:space="preserve">ועל </w:t>
      </w:r>
      <w:bookmarkStart w:id="16752" w:name="_ETM_Q32_315440"/>
      <w:bookmarkEnd w:id="16752"/>
      <w:r w:rsidRPr="00A21E6E">
        <w:rPr>
          <w:rtl/>
        </w:rPr>
        <w:t>המוניות</w:t>
      </w:r>
      <w:r>
        <w:rPr>
          <w:rFonts w:hint="cs"/>
          <w:rtl/>
        </w:rPr>
        <w:t>,</w:t>
      </w:r>
      <w:r w:rsidRPr="00A21E6E">
        <w:rPr>
          <w:rtl/>
        </w:rPr>
        <w:t xml:space="preserve"> </w:t>
      </w:r>
      <w:bookmarkStart w:id="16753" w:name="_ETM_Q32_316220"/>
      <w:bookmarkEnd w:id="16753"/>
      <w:r w:rsidRPr="00A21E6E">
        <w:rPr>
          <w:rtl/>
        </w:rPr>
        <w:t xml:space="preserve">עם </w:t>
      </w:r>
      <w:bookmarkStart w:id="16754" w:name="_ETM_Q32_316370"/>
      <w:bookmarkEnd w:id="16754"/>
      <w:r w:rsidRPr="00A21E6E">
        <w:rPr>
          <w:rtl/>
        </w:rPr>
        <w:t xml:space="preserve">כל </w:t>
      </w:r>
      <w:bookmarkStart w:id="16755" w:name="_ETM_Q32_316550"/>
      <w:bookmarkEnd w:id="16755"/>
      <w:r w:rsidRPr="00A21E6E">
        <w:rPr>
          <w:rtl/>
        </w:rPr>
        <w:t>הכבוד</w:t>
      </w:r>
      <w:r>
        <w:rPr>
          <w:rFonts w:hint="cs"/>
          <w:rtl/>
        </w:rPr>
        <w:t>,</w:t>
      </w:r>
      <w:r w:rsidRPr="00A21E6E">
        <w:rPr>
          <w:rtl/>
        </w:rPr>
        <w:t xml:space="preserve"> </w:t>
      </w:r>
      <w:bookmarkStart w:id="16756" w:name="_ETM_Q32_316880"/>
      <w:bookmarkEnd w:id="16756"/>
      <w:r>
        <w:rPr>
          <w:rFonts w:hint="cs"/>
          <w:rtl/>
        </w:rPr>
        <w:t>ה</w:t>
      </w:r>
      <w:r w:rsidRPr="00A21E6E">
        <w:rPr>
          <w:rtl/>
        </w:rPr>
        <w:t xml:space="preserve">ם </w:t>
      </w:r>
      <w:bookmarkStart w:id="16757" w:name="_ETM_Q32_316970"/>
      <w:bookmarkEnd w:id="16757"/>
      <w:r w:rsidRPr="00A21E6E">
        <w:rPr>
          <w:rtl/>
        </w:rPr>
        <w:t xml:space="preserve">הסיפורים </w:t>
      </w:r>
      <w:bookmarkStart w:id="16758" w:name="_ETM_Q32_317450"/>
      <w:bookmarkEnd w:id="16758"/>
      <w:r w:rsidRPr="00A21E6E">
        <w:rPr>
          <w:rtl/>
        </w:rPr>
        <w:t>הקטנים</w:t>
      </w:r>
      <w:r>
        <w:rPr>
          <w:rFonts w:hint="cs"/>
          <w:rtl/>
        </w:rPr>
        <w:t>.</w:t>
      </w:r>
      <w:r w:rsidRPr="00A21E6E">
        <w:rPr>
          <w:rtl/>
        </w:rPr>
        <w:t xml:space="preserve"> </w:t>
      </w:r>
      <w:bookmarkStart w:id="16759" w:name="_ETM_Q32_318260"/>
      <w:bookmarkEnd w:id="16759"/>
      <w:r w:rsidRPr="00A21E6E">
        <w:rPr>
          <w:rtl/>
        </w:rPr>
        <w:t xml:space="preserve">אנחנו </w:t>
      </w:r>
      <w:bookmarkStart w:id="16760" w:name="_ETM_Q32_318709"/>
      <w:bookmarkEnd w:id="16760"/>
      <w:r w:rsidRPr="00A21E6E">
        <w:rPr>
          <w:rtl/>
        </w:rPr>
        <w:t xml:space="preserve">מדברים </w:t>
      </w:r>
      <w:bookmarkStart w:id="16761" w:name="_ETM_Q32_319160"/>
      <w:bookmarkEnd w:id="16761"/>
      <w:r w:rsidRPr="00A21E6E">
        <w:rPr>
          <w:rtl/>
        </w:rPr>
        <w:t xml:space="preserve">על </w:t>
      </w:r>
      <w:bookmarkStart w:id="16762" w:name="_ETM_Q32_319250"/>
      <w:bookmarkEnd w:id="16762"/>
      <w:r w:rsidRPr="00A21E6E">
        <w:rPr>
          <w:rtl/>
        </w:rPr>
        <w:t xml:space="preserve">פעילות </w:t>
      </w:r>
      <w:bookmarkStart w:id="16763" w:name="_ETM_Q32_319669"/>
      <w:bookmarkEnd w:id="16763"/>
      <w:r w:rsidRPr="00A21E6E">
        <w:rPr>
          <w:rtl/>
        </w:rPr>
        <w:t xml:space="preserve">מדינית </w:t>
      </w:r>
      <w:bookmarkStart w:id="16764" w:name="_ETM_Q32_320270"/>
      <w:bookmarkEnd w:id="16764"/>
      <w:r>
        <w:rPr>
          <w:rFonts w:hint="cs"/>
          <w:rtl/>
        </w:rPr>
        <w:t>ש</w:t>
      </w:r>
      <w:r w:rsidRPr="00A21E6E">
        <w:rPr>
          <w:rtl/>
        </w:rPr>
        <w:t xml:space="preserve">נבלמת </w:t>
      </w:r>
      <w:bookmarkStart w:id="16765" w:name="_ETM_Q32_320810"/>
      <w:bookmarkEnd w:id="16765"/>
      <w:r w:rsidRPr="00A21E6E">
        <w:rPr>
          <w:rtl/>
        </w:rPr>
        <w:t xml:space="preserve">בגלל </w:t>
      </w:r>
      <w:bookmarkStart w:id="16766" w:name="_ETM_Q32_321139"/>
      <w:bookmarkEnd w:id="16766"/>
      <w:r w:rsidRPr="00A21E6E">
        <w:rPr>
          <w:rtl/>
        </w:rPr>
        <w:t xml:space="preserve">המצב </w:t>
      </w:r>
      <w:bookmarkStart w:id="16767" w:name="_ETM_Q32_321530"/>
      <w:bookmarkEnd w:id="16767"/>
      <w:r w:rsidRPr="00A21E6E">
        <w:rPr>
          <w:rtl/>
        </w:rPr>
        <w:t>הזה</w:t>
      </w:r>
      <w:r>
        <w:rPr>
          <w:rFonts w:hint="cs"/>
          <w:rtl/>
        </w:rPr>
        <w:t>;</w:t>
      </w:r>
      <w:r w:rsidRPr="00A21E6E">
        <w:rPr>
          <w:rtl/>
        </w:rPr>
        <w:t xml:space="preserve"> </w:t>
      </w:r>
      <w:bookmarkStart w:id="16768" w:name="_ETM_Q32_321740"/>
      <w:bookmarkEnd w:id="16768"/>
      <w:r w:rsidRPr="00A21E6E">
        <w:rPr>
          <w:rtl/>
        </w:rPr>
        <w:t xml:space="preserve">אנחנו </w:t>
      </w:r>
      <w:bookmarkStart w:id="16769" w:name="_ETM_Q32_322310"/>
      <w:bookmarkEnd w:id="16769"/>
      <w:r w:rsidRPr="00A21E6E">
        <w:rPr>
          <w:rtl/>
        </w:rPr>
        <w:t xml:space="preserve">מדברים </w:t>
      </w:r>
      <w:bookmarkStart w:id="16770" w:name="_ETM_Q32_322760"/>
      <w:bookmarkEnd w:id="16770"/>
      <w:r w:rsidRPr="00A21E6E">
        <w:rPr>
          <w:rtl/>
        </w:rPr>
        <w:t xml:space="preserve">על </w:t>
      </w:r>
      <w:bookmarkStart w:id="16771" w:name="_ETM_Q32_322850"/>
      <w:bookmarkEnd w:id="16771"/>
      <w:r w:rsidRPr="00A21E6E">
        <w:rPr>
          <w:rtl/>
        </w:rPr>
        <w:t>דיאלוג</w:t>
      </w:r>
      <w:bookmarkStart w:id="16772" w:name="_ETM_Q32_323360"/>
      <w:bookmarkEnd w:id="16772"/>
      <w:r>
        <w:rPr>
          <w:rFonts w:hint="cs"/>
          <w:rtl/>
        </w:rPr>
        <w:t>ים</w:t>
      </w:r>
      <w:r w:rsidRPr="00A21E6E">
        <w:rPr>
          <w:rtl/>
        </w:rPr>
        <w:t xml:space="preserve"> </w:t>
      </w:r>
      <w:bookmarkStart w:id="16773" w:name="_ETM_Q32_323450"/>
      <w:bookmarkEnd w:id="16773"/>
      <w:r w:rsidRPr="00A21E6E">
        <w:rPr>
          <w:rtl/>
        </w:rPr>
        <w:t xml:space="preserve">מדיניים </w:t>
      </w:r>
      <w:bookmarkStart w:id="16774" w:name="_ETM_Q32_323840"/>
      <w:bookmarkEnd w:id="16774"/>
      <w:r w:rsidRPr="00A21E6E">
        <w:rPr>
          <w:rtl/>
        </w:rPr>
        <w:t xml:space="preserve">שמתבטלים </w:t>
      </w:r>
      <w:bookmarkStart w:id="16775" w:name="_ETM_Q32_324410"/>
      <w:bookmarkEnd w:id="16775"/>
      <w:r w:rsidRPr="00A21E6E">
        <w:rPr>
          <w:rtl/>
        </w:rPr>
        <w:t xml:space="preserve">בגלל </w:t>
      </w:r>
      <w:bookmarkStart w:id="16776" w:name="_ETM_Q32_324709"/>
      <w:bookmarkEnd w:id="16776"/>
      <w:r w:rsidRPr="00A21E6E">
        <w:rPr>
          <w:rtl/>
        </w:rPr>
        <w:t xml:space="preserve">המצב </w:t>
      </w:r>
      <w:bookmarkStart w:id="16777" w:name="_ETM_Q32_325069"/>
      <w:bookmarkEnd w:id="16777"/>
      <w:r w:rsidRPr="00A21E6E">
        <w:rPr>
          <w:rtl/>
        </w:rPr>
        <w:t>הזה</w:t>
      </w:r>
      <w:r>
        <w:rPr>
          <w:rFonts w:hint="cs"/>
          <w:rtl/>
        </w:rPr>
        <w:t>;</w:t>
      </w:r>
      <w:r w:rsidRPr="00A21E6E">
        <w:rPr>
          <w:rtl/>
        </w:rPr>
        <w:t xml:space="preserve"> </w:t>
      </w:r>
      <w:bookmarkStart w:id="16778" w:name="_ETM_Q32_325530"/>
      <w:bookmarkEnd w:id="16778"/>
      <w:r w:rsidRPr="00A21E6E">
        <w:rPr>
          <w:rtl/>
        </w:rPr>
        <w:t xml:space="preserve">אנחנו </w:t>
      </w:r>
      <w:bookmarkStart w:id="16779" w:name="_ETM_Q32_325950"/>
      <w:bookmarkEnd w:id="16779"/>
      <w:r w:rsidRPr="00A21E6E">
        <w:rPr>
          <w:rtl/>
        </w:rPr>
        <w:t xml:space="preserve">באמת מדברים </w:t>
      </w:r>
      <w:bookmarkStart w:id="16780" w:name="_ETM_Q32_326580"/>
      <w:bookmarkStart w:id="16781" w:name="_ETM_Q32_327000"/>
      <w:bookmarkEnd w:id="16780"/>
      <w:bookmarkEnd w:id="16781"/>
      <w:r w:rsidRPr="00A21E6E">
        <w:rPr>
          <w:rtl/>
        </w:rPr>
        <w:t xml:space="preserve">על </w:t>
      </w:r>
      <w:bookmarkStart w:id="16782" w:name="_ETM_Q32_327090"/>
      <w:bookmarkEnd w:id="16782"/>
      <w:r w:rsidRPr="00A21E6E">
        <w:rPr>
          <w:rtl/>
        </w:rPr>
        <w:t>מש</w:t>
      </w:r>
      <w:r>
        <w:rPr>
          <w:rFonts w:hint="cs"/>
          <w:rtl/>
        </w:rPr>
        <w:t>ל</w:t>
      </w:r>
      <w:r w:rsidRPr="00A21E6E">
        <w:rPr>
          <w:rtl/>
        </w:rPr>
        <w:t xml:space="preserve">חות </w:t>
      </w:r>
      <w:bookmarkStart w:id="16783" w:name="_ETM_Q32_327810"/>
      <w:bookmarkEnd w:id="16783"/>
      <w:r w:rsidRPr="00A21E6E">
        <w:rPr>
          <w:rtl/>
        </w:rPr>
        <w:t xml:space="preserve">שלא </w:t>
      </w:r>
      <w:bookmarkStart w:id="16784" w:name="_ETM_Q32_328080"/>
      <w:bookmarkEnd w:id="16784"/>
      <w:r w:rsidRPr="00A21E6E">
        <w:rPr>
          <w:rtl/>
        </w:rPr>
        <w:t xml:space="preserve">מגיעות </w:t>
      </w:r>
      <w:bookmarkStart w:id="16785" w:name="_ETM_Q32_328530"/>
      <w:bookmarkEnd w:id="16785"/>
      <w:r w:rsidRPr="00A21E6E">
        <w:rPr>
          <w:rtl/>
        </w:rPr>
        <w:t xml:space="preserve">בגלל </w:t>
      </w:r>
      <w:bookmarkStart w:id="16786" w:name="_ETM_Q32_328800"/>
      <w:bookmarkEnd w:id="16786"/>
      <w:r w:rsidRPr="00A21E6E">
        <w:rPr>
          <w:rtl/>
        </w:rPr>
        <w:t xml:space="preserve">המצב </w:t>
      </w:r>
      <w:bookmarkStart w:id="16787" w:name="_ETM_Q32_329159"/>
      <w:bookmarkEnd w:id="16787"/>
      <w:r w:rsidRPr="00A21E6E">
        <w:rPr>
          <w:rtl/>
        </w:rPr>
        <w:t>הזה</w:t>
      </w:r>
      <w:r>
        <w:rPr>
          <w:rFonts w:hint="cs"/>
          <w:rtl/>
        </w:rPr>
        <w:t>,</w:t>
      </w:r>
      <w:r w:rsidRPr="00A21E6E">
        <w:rPr>
          <w:rtl/>
        </w:rPr>
        <w:t xml:space="preserve"> </w:t>
      </w:r>
      <w:bookmarkStart w:id="16788" w:name="_ETM_Q32_329310"/>
      <w:bookmarkEnd w:id="16788"/>
      <w:r w:rsidRPr="00A21E6E">
        <w:rPr>
          <w:rtl/>
        </w:rPr>
        <w:t xml:space="preserve">כולל </w:t>
      </w:r>
      <w:bookmarkStart w:id="16789" w:name="_ETM_Q32_329610"/>
      <w:bookmarkEnd w:id="16789"/>
      <w:r>
        <w:rPr>
          <w:rFonts w:hint="cs"/>
          <w:rtl/>
        </w:rPr>
        <w:t>מ</w:t>
      </w:r>
      <w:r w:rsidRPr="00A21E6E">
        <w:rPr>
          <w:rtl/>
        </w:rPr>
        <w:t xml:space="preserve">שלחות </w:t>
      </w:r>
      <w:bookmarkStart w:id="16790" w:name="_ETM_Q32_330360"/>
      <w:bookmarkEnd w:id="16790"/>
      <w:r w:rsidRPr="00A21E6E">
        <w:rPr>
          <w:rtl/>
        </w:rPr>
        <w:t xml:space="preserve">של </w:t>
      </w:r>
      <w:bookmarkStart w:id="16791" w:name="_ETM_Q32_330569"/>
      <w:bookmarkEnd w:id="16791"/>
      <w:r w:rsidRPr="00A21E6E">
        <w:rPr>
          <w:rtl/>
        </w:rPr>
        <w:t xml:space="preserve">עיתונאים </w:t>
      </w:r>
      <w:bookmarkStart w:id="16792" w:name="_ETM_Q32_331200"/>
      <w:bookmarkEnd w:id="16792"/>
      <w:r w:rsidRPr="00A21E6E">
        <w:rPr>
          <w:rtl/>
        </w:rPr>
        <w:t xml:space="preserve">ואנשים </w:t>
      </w:r>
      <w:bookmarkStart w:id="16793" w:name="_ETM_Q32_331980"/>
      <w:bookmarkEnd w:id="16793"/>
      <w:r w:rsidRPr="00A21E6E">
        <w:rPr>
          <w:rtl/>
        </w:rPr>
        <w:t xml:space="preserve">באמת </w:t>
      </w:r>
      <w:bookmarkStart w:id="16794" w:name="_ETM_Q32_332340"/>
      <w:bookmarkEnd w:id="16794"/>
      <w:r w:rsidRPr="00A21E6E">
        <w:rPr>
          <w:rtl/>
        </w:rPr>
        <w:t>חשובים</w:t>
      </w:r>
      <w:bookmarkStart w:id="16795" w:name="_ETM_Q32_333269"/>
      <w:bookmarkEnd w:id="16795"/>
      <w:r>
        <w:rPr>
          <w:rFonts w:hint="cs"/>
          <w:rtl/>
        </w:rPr>
        <w:t xml:space="preserve">. </w:t>
      </w:r>
      <w:bookmarkStart w:id="16796" w:name="_ETM_Q32_335109"/>
      <w:bookmarkStart w:id="16797" w:name="_ETM_Q32_335182"/>
      <w:bookmarkStart w:id="16798" w:name="_ETM_Q32_335796"/>
      <w:bookmarkStart w:id="16799" w:name="_ETM_Q32_335837"/>
      <w:bookmarkEnd w:id="16796"/>
      <w:bookmarkEnd w:id="16797"/>
      <w:bookmarkEnd w:id="16798"/>
      <w:bookmarkEnd w:id="16799"/>
      <w:r w:rsidRPr="00A21E6E">
        <w:rPr>
          <w:rtl/>
        </w:rPr>
        <w:t>הכ</w:t>
      </w:r>
      <w:r w:rsidR="00FA49A0">
        <w:rPr>
          <w:rFonts w:hint="cs"/>
          <w:rtl/>
        </w:rPr>
        <w:t>ו</w:t>
      </w:r>
      <w:r w:rsidRPr="00A21E6E">
        <w:rPr>
          <w:rtl/>
        </w:rPr>
        <w:t xml:space="preserve">ל </w:t>
      </w:r>
      <w:bookmarkStart w:id="16800" w:name="_ETM_Q32_333930"/>
      <w:bookmarkEnd w:id="16800"/>
      <w:r w:rsidRPr="00A21E6E">
        <w:rPr>
          <w:rtl/>
        </w:rPr>
        <w:t xml:space="preserve">בגלל </w:t>
      </w:r>
      <w:bookmarkStart w:id="16801" w:name="_ETM_Q32_334379"/>
      <w:bookmarkEnd w:id="16801"/>
      <w:r w:rsidRPr="00A21E6E">
        <w:rPr>
          <w:rtl/>
        </w:rPr>
        <w:t xml:space="preserve">החלטה </w:t>
      </w:r>
      <w:bookmarkStart w:id="16802" w:name="_ETM_Q32_335550"/>
      <w:bookmarkEnd w:id="16802"/>
      <w:r w:rsidRPr="00A21E6E">
        <w:rPr>
          <w:rtl/>
        </w:rPr>
        <w:t xml:space="preserve">פקידותית </w:t>
      </w:r>
      <w:bookmarkStart w:id="16803" w:name="_ETM_Q32_336639"/>
      <w:bookmarkEnd w:id="16803"/>
      <w:r w:rsidRPr="00A21E6E">
        <w:rPr>
          <w:rtl/>
        </w:rPr>
        <w:t xml:space="preserve">באגף </w:t>
      </w:r>
      <w:bookmarkStart w:id="16804" w:name="_ETM_Q32_337180"/>
      <w:bookmarkEnd w:id="16804"/>
      <w:r w:rsidR="00631310">
        <w:rPr>
          <w:rFonts w:hint="cs"/>
          <w:rtl/>
        </w:rPr>
        <w:t>ה</w:t>
      </w:r>
      <w:r w:rsidRPr="00A21E6E">
        <w:rPr>
          <w:rtl/>
        </w:rPr>
        <w:t>תקציבים</w:t>
      </w:r>
      <w:r>
        <w:rPr>
          <w:rFonts w:hint="cs"/>
          <w:rtl/>
        </w:rPr>
        <w:t>,</w:t>
      </w:r>
      <w:r w:rsidRPr="00A21E6E">
        <w:rPr>
          <w:rtl/>
        </w:rPr>
        <w:t xml:space="preserve"> </w:t>
      </w:r>
      <w:bookmarkStart w:id="16805" w:name="_ETM_Q32_337870"/>
      <w:bookmarkEnd w:id="16805"/>
      <w:r w:rsidRPr="00A21E6E">
        <w:rPr>
          <w:rtl/>
        </w:rPr>
        <w:t xml:space="preserve">שחושב </w:t>
      </w:r>
      <w:bookmarkStart w:id="16806" w:name="_ETM_Q32_338620"/>
      <w:bookmarkEnd w:id="16806"/>
      <w:r>
        <w:rPr>
          <w:rtl/>
        </w:rPr>
        <w:t>ש</w:t>
      </w:r>
      <w:bookmarkStart w:id="16807" w:name="_ETM_Q32_338710"/>
      <w:bookmarkEnd w:id="16807"/>
      <w:r w:rsidRPr="00A21E6E">
        <w:rPr>
          <w:rtl/>
        </w:rPr>
        <w:t xml:space="preserve">משרד </w:t>
      </w:r>
      <w:bookmarkStart w:id="16808" w:name="_ETM_Q32_338959"/>
      <w:bookmarkEnd w:id="16808"/>
      <w:r>
        <w:rPr>
          <w:rFonts w:hint="cs"/>
          <w:rtl/>
        </w:rPr>
        <w:t>החוץ</w:t>
      </w:r>
      <w:r w:rsidRPr="00A21E6E">
        <w:rPr>
          <w:rtl/>
        </w:rPr>
        <w:t xml:space="preserve"> </w:t>
      </w:r>
      <w:bookmarkStart w:id="16809" w:name="_ETM_Q32_339230"/>
      <w:bookmarkEnd w:id="16809"/>
      <w:r w:rsidRPr="00A21E6E">
        <w:rPr>
          <w:rtl/>
        </w:rPr>
        <w:t xml:space="preserve">הוא כנראה לא </w:t>
      </w:r>
      <w:bookmarkStart w:id="16810" w:name="_ETM_Q32_339650"/>
      <w:bookmarkEnd w:id="16810"/>
      <w:r w:rsidRPr="00A21E6E">
        <w:rPr>
          <w:rtl/>
        </w:rPr>
        <w:t xml:space="preserve">מספיק </w:t>
      </w:r>
      <w:bookmarkStart w:id="16811" w:name="_ETM_Q32_339919"/>
      <w:bookmarkEnd w:id="16811"/>
      <w:r w:rsidRPr="00A21E6E">
        <w:rPr>
          <w:rtl/>
        </w:rPr>
        <w:t xml:space="preserve">חשוב </w:t>
      </w:r>
      <w:bookmarkStart w:id="16812" w:name="_ETM_Q32_340220"/>
      <w:bookmarkEnd w:id="16812"/>
      <w:r w:rsidRPr="00A21E6E">
        <w:rPr>
          <w:rtl/>
        </w:rPr>
        <w:t xml:space="preserve">לביטחון </w:t>
      </w:r>
      <w:bookmarkStart w:id="16813" w:name="_ETM_Q32_340669"/>
      <w:bookmarkEnd w:id="16813"/>
      <w:r w:rsidRPr="00A21E6E">
        <w:rPr>
          <w:rtl/>
        </w:rPr>
        <w:t xml:space="preserve">הלאומי </w:t>
      </w:r>
      <w:bookmarkStart w:id="16814" w:name="_ETM_Q32_341000"/>
      <w:bookmarkEnd w:id="16814"/>
      <w:r w:rsidRPr="00A21E6E">
        <w:rPr>
          <w:rtl/>
        </w:rPr>
        <w:t>הישראלי</w:t>
      </w:r>
      <w:r>
        <w:rPr>
          <w:rFonts w:hint="cs"/>
          <w:rtl/>
        </w:rPr>
        <w:t>.</w:t>
      </w:r>
      <w:bookmarkStart w:id="16815" w:name="_ETM_Q32_341480"/>
      <w:bookmarkEnd w:id="16815"/>
      <w:r>
        <w:rPr>
          <w:rFonts w:hint="cs"/>
          <w:rtl/>
        </w:rPr>
        <w:t xml:space="preserve"> </w:t>
      </w:r>
      <w:r w:rsidRPr="00A21E6E">
        <w:rPr>
          <w:rtl/>
        </w:rPr>
        <w:t xml:space="preserve">אז </w:t>
      </w:r>
      <w:bookmarkStart w:id="16816" w:name="_ETM_Q32_341630"/>
      <w:bookmarkEnd w:id="16816"/>
      <w:r w:rsidRPr="00A21E6E">
        <w:rPr>
          <w:rtl/>
        </w:rPr>
        <w:t xml:space="preserve">אתם </w:t>
      </w:r>
      <w:bookmarkStart w:id="16817" w:name="_ETM_Q32_342349"/>
      <w:bookmarkEnd w:id="16817"/>
      <w:r w:rsidRPr="00A21E6E">
        <w:rPr>
          <w:rtl/>
        </w:rPr>
        <w:t xml:space="preserve">מעלים </w:t>
      </w:r>
      <w:bookmarkStart w:id="16818" w:name="_ETM_Q32_342770"/>
      <w:bookmarkEnd w:id="16818"/>
      <w:r w:rsidRPr="00A21E6E">
        <w:rPr>
          <w:rtl/>
        </w:rPr>
        <w:t xml:space="preserve">כאן </w:t>
      </w:r>
      <w:bookmarkStart w:id="16819" w:name="_ETM_Q32_342950"/>
      <w:bookmarkEnd w:id="16819"/>
      <w:r w:rsidRPr="00A21E6E">
        <w:rPr>
          <w:rtl/>
        </w:rPr>
        <w:t xml:space="preserve">את </w:t>
      </w:r>
      <w:bookmarkStart w:id="16820" w:name="_ETM_Q32_343069"/>
      <w:bookmarkEnd w:id="16820"/>
      <w:r w:rsidRPr="00A21E6E">
        <w:rPr>
          <w:rtl/>
        </w:rPr>
        <w:t>הנושא</w:t>
      </w:r>
      <w:bookmarkStart w:id="16821" w:name="_ETM_Q32_343430"/>
      <w:bookmarkEnd w:id="16821"/>
      <w:r>
        <w:rPr>
          <w:rFonts w:hint="cs"/>
          <w:rtl/>
        </w:rPr>
        <w:t xml:space="preserve">, </w:t>
      </w:r>
      <w:r w:rsidRPr="00A21E6E">
        <w:rPr>
          <w:rtl/>
        </w:rPr>
        <w:t xml:space="preserve">אבל </w:t>
      </w:r>
      <w:bookmarkStart w:id="16822" w:name="_ETM_Q32_343639"/>
      <w:bookmarkEnd w:id="16822"/>
      <w:r w:rsidRPr="00A21E6E">
        <w:rPr>
          <w:rtl/>
        </w:rPr>
        <w:t xml:space="preserve">תכירו </w:t>
      </w:r>
      <w:bookmarkStart w:id="16823" w:name="_ETM_Q32_345569"/>
      <w:bookmarkEnd w:id="16823"/>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p>
    <w:p w:rsidR="008A2077" w:rsidRDefault="008A2077" w:rsidP="007E7D36">
      <w:pPr>
        <w:pStyle w:val="af5"/>
        <w:keepNext/>
        <w:rPr>
          <w:rtl/>
        </w:rPr>
      </w:pPr>
      <w:bookmarkStart w:id="16824" w:name="ET_interruption_5520_6"/>
      <w:r w:rsidRPr="005F74F8">
        <w:rPr>
          <w:rStyle w:val="TagStyle"/>
          <w:rtl/>
        </w:rPr>
        <w:t xml:space="preserve"> &lt;&lt; קריאה &gt;&gt; </w:t>
      </w:r>
      <w:r>
        <w:rPr>
          <w:rtl/>
        </w:rPr>
        <w:t>עודד פורר (ישראל ביתנו):</w:t>
      </w:r>
      <w:r w:rsidRPr="005F74F8">
        <w:rPr>
          <w:rStyle w:val="TagStyle"/>
          <w:rtl/>
        </w:rPr>
        <w:t xml:space="preserve"> &lt;&lt; קריאה &gt;&gt;</w:t>
      </w:r>
      <w:r>
        <w:rPr>
          <w:rtl/>
        </w:rPr>
        <w:t xml:space="preserve"> </w:t>
      </w:r>
      <w:bookmarkEnd w:id="16824"/>
    </w:p>
    <w:p w:rsidR="008A2077" w:rsidRDefault="008A2077" w:rsidP="004A1BF2">
      <w:pPr>
        <w:rPr>
          <w:rtl/>
        </w:rPr>
      </w:pPr>
    </w:p>
    <w:p w:rsidR="008A207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8A2077">
        <w:rPr>
          <w:rFonts w:hint="cs"/>
          <w:rtl/>
        </w:rPr>
        <w:t xml:space="preserve"> איפה שר האוצר? איפה ראש הממשלה?</w:t>
      </w:r>
    </w:p>
    <w:p w:rsidR="008A2077" w:rsidRPr="00FA49A0" w:rsidRDefault="008A2077" w:rsidP="007E7D36">
      <w:pPr>
        <w:rPr>
          <w:rtl/>
        </w:rPr>
      </w:pPr>
      <w:bookmarkStart w:id="16825" w:name="_ETM_Q32_347610"/>
      <w:bookmarkStart w:id="16826" w:name="_ETM_Q32_347675"/>
      <w:bookmarkEnd w:id="16825"/>
      <w:bookmarkEnd w:id="16826"/>
    </w:p>
    <w:p w:rsidR="008A2077" w:rsidRDefault="008A2077" w:rsidP="007E7D36">
      <w:pPr>
        <w:pStyle w:val="-"/>
        <w:keepNext/>
        <w:rPr>
          <w:rtl/>
        </w:rPr>
      </w:pPr>
      <w:bookmarkStart w:id="16827" w:name="ET_speakercontinue_5883_35"/>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6827"/>
    </w:p>
    <w:p w:rsidR="008A2077" w:rsidRPr="00E335D4" w:rsidRDefault="008A2077" w:rsidP="007E7D36">
      <w:pPr>
        <w:rPr>
          <w:rtl/>
        </w:rPr>
      </w:pPr>
      <w:r>
        <w:rPr>
          <w:rtl/>
        </w:rPr>
        <w:t xml:space="preserve">  </w:t>
      </w:r>
    </w:p>
    <w:p w:rsidR="008A2077" w:rsidRDefault="008A2077" w:rsidP="00631310">
      <w:pPr>
        <w:rPr>
          <w:rtl/>
        </w:rPr>
      </w:pPr>
      <w:r w:rsidRPr="00A21E6E">
        <w:rPr>
          <w:rtl/>
        </w:rPr>
        <w:t xml:space="preserve">אני </w:t>
      </w:r>
      <w:bookmarkStart w:id="16828" w:name="_ETM_Q32_345840"/>
      <w:bookmarkEnd w:id="16828"/>
      <w:r w:rsidRPr="00A21E6E">
        <w:rPr>
          <w:rtl/>
        </w:rPr>
        <w:t xml:space="preserve">אומרת </w:t>
      </w:r>
      <w:bookmarkStart w:id="16829" w:name="_ETM_Q32_346230"/>
      <w:bookmarkEnd w:id="16829"/>
      <w:r w:rsidRPr="00A21E6E">
        <w:rPr>
          <w:rtl/>
        </w:rPr>
        <w:t>שוב</w:t>
      </w:r>
      <w:bookmarkStart w:id="16830" w:name="_ETM_Q32_346620"/>
      <w:bookmarkStart w:id="16831" w:name="_ETM_Q32_346859"/>
      <w:bookmarkStart w:id="16832" w:name="_ETM_Q32_347159"/>
      <w:bookmarkStart w:id="16833" w:name="_ETM_Q32_347400"/>
      <w:bookmarkEnd w:id="16830"/>
      <w:bookmarkEnd w:id="16831"/>
      <w:bookmarkEnd w:id="16832"/>
      <w:bookmarkEnd w:id="16833"/>
      <w:r>
        <w:rPr>
          <w:rFonts w:hint="cs"/>
          <w:rtl/>
        </w:rPr>
        <w:t xml:space="preserve">: </w:t>
      </w:r>
      <w:r w:rsidRPr="00A21E6E">
        <w:rPr>
          <w:rtl/>
        </w:rPr>
        <w:t>כרגע</w:t>
      </w:r>
      <w:r>
        <w:rPr>
          <w:rFonts w:hint="cs"/>
          <w:rtl/>
        </w:rPr>
        <w:t>,</w:t>
      </w:r>
      <w:r w:rsidRPr="00A21E6E">
        <w:rPr>
          <w:rtl/>
        </w:rPr>
        <w:t xml:space="preserve"> </w:t>
      </w:r>
      <w:bookmarkStart w:id="16834" w:name="_ETM_Q32_348209"/>
      <w:bookmarkStart w:id="16835" w:name="_ETM_Q32_348719"/>
      <w:bookmarkEnd w:id="16834"/>
      <w:bookmarkEnd w:id="16835"/>
      <w:r w:rsidRPr="00A21E6E">
        <w:rPr>
          <w:rtl/>
        </w:rPr>
        <w:t xml:space="preserve">ניהלתי </w:t>
      </w:r>
      <w:bookmarkStart w:id="16836" w:name="_ETM_Q32_349599"/>
      <w:bookmarkStart w:id="16837" w:name="_ETM_Q32_350079"/>
      <w:bookmarkEnd w:id="16836"/>
      <w:bookmarkEnd w:id="16837"/>
      <w:r w:rsidRPr="00A21E6E">
        <w:rPr>
          <w:rtl/>
        </w:rPr>
        <w:t xml:space="preserve">במשך </w:t>
      </w:r>
      <w:bookmarkStart w:id="16838" w:name="_ETM_Q32_350529"/>
      <w:bookmarkEnd w:id="16838"/>
      <w:r w:rsidRPr="00A21E6E">
        <w:rPr>
          <w:rtl/>
        </w:rPr>
        <w:t xml:space="preserve">תקופה </w:t>
      </w:r>
      <w:bookmarkStart w:id="16839" w:name="_ETM_Q32_350980"/>
      <w:bookmarkEnd w:id="16839"/>
      <w:r w:rsidRPr="00A21E6E">
        <w:rPr>
          <w:rtl/>
        </w:rPr>
        <w:t>ארוכה</w:t>
      </w:r>
      <w:r>
        <w:rPr>
          <w:rFonts w:hint="cs"/>
          <w:rtl/>
        </w:rPr>
        <w:t xml:space="preserve"> </w:t>
      </w:r>
      <w:r w:rsidR="00C552BC">
        <w:rPr>
          <w:rFonts w:hint="eastAsia"/>
          <w:rtl/>
        </w:rPr>
        <w:t>–</w:t>
      </w:r>
      <w:r w:rsidRPr="00A21E6E">
        <w:rPr>
          <w:rtl/>
        </w:rPr>
        <w:t xml:space="preserve"> </w:t>
      </w:r>
      <w:bookmarkStart w:id="16840" w:name="_ETM_Q32_351400"/>
      <w:bookmarkEnd w:id="16840"/>
      <w:r w:rsidRPr="00A21E6E">
        <w:rPr>
          <w:rtl/>
        </w:rPr>
        <w:t xml:space="preserve">אני </w:t>
      </w:r>
      <w:bookmarkStart w:id="16841" w:name="_ETM_Q32_351549"/>
      <w:bookmarkEnd w:id="16841"/>
      <w:r w:rsidRPr="00A21E6E">
        <w:rPr>
          <w:rtl/>
        </w:rPr>
        <w:t xml:space="preserve">רוצה </w:t>
      </w:r>
      <w:bookmarkStart w:id="16842" w:name="_ETM_Q32_351790"/>
      <w:bookmarkEnd w:id="16842"/>
      <w:r w:rsidRPr="00A21E6E">
        <w:rPr>
          <w:rtl/>
        </w:rPr>
        <w:t xml:space="preserve">להסביר </w:t>
      </w:r>
      <w:bookmarkStart w:id="16843" w:name="_ETM_Q32_352180"/>
      <w:bookmarkEnd w:id="16843"/>
      <w:r w:rsidRPr="00A21E6E">
        <w:rPr>
          <w:rtl/>
        </w:rPr>
        <w:t xml:space="preserve">עד </w:t>
      </w:r>
      <w:bookmarkStart w:id="16844" w:name="_ETM_Q32_352269"/>
      <w:bookmarkEnd w:id="16844"/>
      <w:r w:rsidRPr="00A21E6E">
        <w:rPr>
          <w:rtl/>
        </w:rPr>
        <w:t xml:space="preserve">כמה </w:t>
      </w:r>
      <w:bookmarkStart w:id="16845" w:name="_ETM_Q32_352569"/>
      <w:bookmarkEnd w:id="16845"/>
      <w:r w:rsidRPr="00A21E6E">
        <w:rPr>
          <w:rtl/>
        </w:rPr>
        <w:t>באמת</w:t>
      </w:r>
      <w:r w:rsidR="00631310">
        <w:rPr>
          <w:rFonts w:hint="cs"/>
          <w:rtl/>
        </w:rPr>
        <w:t>,</w:t>
      </w:r>
      <w:r w:rsidRPr="00A21E6E">
        <w:rPr>
          <w:rtl/>
        </w:rPr>
        <w:t xml:space="preserve"> </w:t>
      </w:r>
      <w:bookmarkStart w:id="16846" w:name="_ETM_Q32_353829"/>
      <w:bookmarkEnd w:id="16846"/>
      <w:r w:rsidRPr="00A21E6E">
        <w:rPr>
          <w:rtl/>
        </w:rPr>
        <w:t xml:space="preserve">בעיניי </w:t>
      </w:r>
      <w:bookmarkStart w:id="16847" w:name="_ETM_Q32_354249"/>
      <w:bookmarkEnd w:id="16847"/>
      <w:r w:rsidRPr="00A21E6E">
        <w:rPr>
          <w:rtl/>
        </w:rPr>
        <w:t>לפחות</w:t>
      </w:r>
      <w:r>
        <w:rPr>
          <w:rFonts w:hint="cs"/>
          <w:rtl/>
        </w:rPr>
        <w:t>,</w:t>
      </w:r>
      <w:r w:rsidRPr="00A21E6E">
        <w:rPr>
          <w:rtl/>
        </w:rPr>
        <w:t xml:space="preserve"> </w:t>
      </w:r>
      <w:bookmarkStart w:id="16848" w:name="_ETM_Q32_355419"/>
      <w:bookmarkEnd w:id="16848"/>
      <w:r w:rsidRPr="00A21E6E">
        <w:rPr>
          <w:rtl/>
        </w:rPr>
        <w:t xml:space="preserve">האוצר </w:t>
      </w:r>
      <w:bookmarkStart w:id="16849" w:name="_ETM_Q32_355930"/>
      <w:bookmarkEnd w:id="16849"/>
      <w:r w:rsidRPr="00A21E6E">
        <w:rPr>
          <w:rtl/>
        </w:rPr>
        <w:t xml:space="preserve">ניצל </w:t>
      </w:r>
      <w:bookmarkStart w:id="16850" w:name="_ETM_Q32_356319"/>
      <w:bookmarkEnd w:id="16850"/>
      <w:r w:rsidRPr="00A21E6E">
        <w:rPr>
          <w:rtl/>
        </w:rPr>
        <w:t xml:space="preserve">את </w:t>
      </w:r>
      <w:bookmarkStart w:id="16851" w:name="_ETM_Q32_356499"/>
      <w:bookmarkEnd w:id="16851"/>
      <w:r w:rsidRPr="00A21E6E">
        <w:rPr>
          <w:rtl/>
        </w:rPr>
        <w:t xml:space="preserve">העובדה </w:t>
      </w:r>
      <w:bookmarkStart w:id="16852" w:name="_ETM_Q32_357040"/>
      <w:bookmarkEnd w:id="16852"/>
      <w:r w:rsidRPr="00A21E6E">
        <w:rPr>
          <w:rtl/>
        </w:rPr>
        <w:t xml:space="preserve">שאנחנו </w:t>
      </w:r>
      <w:bookmarkStart w:id="16853" w:name="_ETM_Q32_358389"/>
      <w:bookmarkEnd w:id="16853"/>
      <w:r w:rsidRPr="00A21E6E">
        <w:rPr>
          <w:rtl/>
        </w:rPr>
        <w:t xml:space="preserve">משרד </w:t>
      </w:r>
      <w:bookmarkStart w:id="16854" w:name="_ETM_Q32_358959"/>
      <w:bookmarkEnd w:id="16854"/>
      <w:r w:rsidRPr="00A21E6E">
        <w:rPr>
          <w:rtl/>
        </w:rPr>
        <w:t xml:space="preserve">שכולם </w:t>
      </w:r>
      <w:bookmarkStart w:id="16855" w:name="_ETM_Q32_359709"/>
      <w:bookmarkEnd w:id="16855"/>
      <w:r w:rsidRPr="00A21E6E">
        <w:rPr>
          <w:rtl/>
        </w:rPr>
        <w:t xml:space="preserve">יודעים </w:t>
      </w:r>
      <w:bookmarkStart w:id="16856" w:name="_ETM_Q32_360639"/>
      <w:bookmarkEnd w:id="16856"/>
      <w:r>
        <w:rPr>
          <w:rtl/>
        </w:rPr>
        <w:t>לגזו</w:t>
      </w:r>
      <w:r>
        <w:rPr>
          <w:rFonts w:hint="cs"/>
          <w:rtl/>
        </w:rPr>
        <w:t>ר</w:t>
      </w:r>
      <w:r w:rsidRPr="00A21E6E">
        <w:rPr>
          <w:rtl/>
        </w:rPr>
        <w:t xml:space="preserve"> </w:t>
      </w:r>
      <w:bookmarkStart w:id="16857" w:name="_ETM_Q32_361150"/>
      <w:bookmarkEnd w:id="16857"/>
      <w:r w:rsidRPr="00A21E6E">
        <w:rPr>
          <w:rtl/>
        </w:rPr>
        <w:t xml:space="preserve">את </w:t>
      </w:r>
      <w:bookmarkStart w:id="16858" w:name="_ETM_Q32_361269"/>
      <w:bookmarkEnd w:id="16858"/>
      <w:r w:rsidRPr="00A21E6E">
        <w:rPr>
          <w:rtl/>
        </w:rPr>
        <w:t xml:space="preserve">ההצלחות </w:t>
      </w:r>
      <w:bookmarkStart w:id="16859" w:name="_ETM_Q32_361959"/>
      <w:bookmarkEnd w:id="16859"/>
      <w:r w:rsidRPr="00A21E6E">
        <w:rPr>
          <w:rtl/>
        </w:rPr>
        <w:t xml:space="preserve">ברמת </w:t>
      </w:r>
      <w:bookmarkStart w:id="16860" w:name="_ETM_Q32_362409"/>
      <w:bookmarkEnd w:id="16860"/>
      <w:r>
        <w:rPr>
          <w:rtl/>
        </w:rPr>
        <w:t>המ</w:t>
      </w:r>
      <w:r w:rsidRPr="00A21E6E">
        <w:rPr>
          <w:rtl/>
        </w:rPr>
        <w:t>קרו</w:t>
      </w:r>
      <w:r>
        <w:rPr>
          <w:rFonts w:hint="cs"/>
          <w:rtl/>
        </w:rPr>
        <w:t>,</w:t>
      </w:r>
      <w:r w:rsidRPr="00A21E6E">
        <w:rPr>
          <w:rtl/>
        </w:rPr>
        <w:t xml:space="preserve"> </w:t>
      </w:r>
      <w:bookmarkStart w:id="16861" w:name="_ETM_Q32_363249"/>
      <w:bookmarkEnd w:id="16861"/>
      <w:r w:rsidRPr="00A21E6E">
        <w:rPr>
          <w:rtl/>
        </w:rPr>
        <w:t xml:space="preserve">אבל </w:t>
      </w:r>
      <w:bookmarkStart w:id="16862" w:name="_ETM_Q32_364029"/>
      <w:bookmarkEnd w:id="16862"/>
      <w:r w:rsidRPr="00A21E6E">
        <w:rPr>
          <w:rtl/>
        </w:rPr>
        <w:t xml:space="preserve">כששגרירות </w:t>
      </w:r>
      <w:bookmarkStart w:id="16863" w:name="_ETM_Q32_365049"/>
      <w:bookmarkEnd w:id="16863"/>
      <w:r w:rsidRPr="00A21E6E">
        <w:rPr>
          <w:rtl/>
        </w:rPr>
        <w:t>סגורה</w:t>
      </w:r>
      <w:r>
        <w:rPr>
          <w:rFonts w:hint="cs"/>
          <w:rtl/>
        </w:rPr>
        <w:t>,</w:t>
      </w:r>
      <w:r w:rsidRPr="00A21E6E">
        <w:rPr>
          <w:rtl/>
        </w:rPr>
        <w:t xml:space="preserve"> </w:t>
      </w:r>
      <w:bookmarkStart w:id="16864" w:name="_ETM_Q32_365499"/>
      <w:bookmarkEnd w:id="16864"/>
      <w:r w:rsidRPr="00A21E6E">
        <w:rPr>
          <w:rtl/>
        </w:rPr>
        <w:t xml:space="preserve">רק </w:t>
      </w:r>
      <w:bookmarkStart w:id="16865" w:name="_ETM_Q32_365799"/>
      <w:bookmarkEnd w:id="16865"/>
      <w:r w:rsidRPr="00A21E6E">
        <w:rPr>
          <w:rtl/>
        </w:rPr>
        <w:t xml:space="preserve">אז </w:t>
      </w:r>
      <w:bookmarkStart w:id="16866" w:name="_ETM_Q32_366040"/>
      <w:bookmarkEnd w:id="16866"/>
      <w:r w:rsidRPr="00A21E6E">
        <w:rPr>
          <w:rtl/>
        </w:rPr>
        <w:t xml:space="preserve">האזרחים </w:t>
      </w:r>
      <w:bookmarkStart w:id="16867" w:name="_ETM_Q32_366519"/>
      <w:bookmarkEnd w:id="16867"/>
      <w:r w:rsidRPr="00A21E6E">
        <w:rPr>
          <w:rtl/>
        </w:rPr>
        <w:t xml:space="preserve">מתחילים </w:t>
      </w:r>
      <w:bookmarkStart w:id="16868" w:name="_ETM_Q32_366909"/>
      <w:bookmarkEnd w:id="16868"/>
      <w:r w:rsidRPr="00A21E6E">
        <w:rPr>
          <w:rtl/>
        </w:rPr>
        <w:t>לצעוק</w:t>
      </w:r>
      <w:r>
        <w:rPr>
          <w:rFonts w:hint="cs"/>
          <w:rtl/>
        </w:rPr>
        <w:t>:</w:t>
      </w:r>
      <w:r w:rsidRPr="00A21E6E">
        <w:rPr>
          <w:rtl/>
        </w:rPr>
        <w:t xml:space="preserve"> </w:t>
      </w:r>
      <w:bookmarkStart w:id="16869" w:name="_ETM_Q32_367359"/>
      <w:bookmarkEnd w:id="16869"/>
      <w:r w:rsidRPr="00A21E6E">
        <w:rPr>
          <w:rtl/>
        </w:rPr>
        <w:t>געוואלד</w:t>
      </w:r>
      <w:r>
        <w:rPr>
          <w:rFonts w:hint="cs"/>
          <w:rtl/>
        </w:rPr>
        <w:t>,</w:t>
      </w:r>
      <w:r w:rsidRPr="00A21E6E">
        <w:rPr>
          <w:rtl/>
        </w:rPr>
        <w:t xml:space="preserve"> </w:t>
      </w:r>
      <w:bookmarkStart w:id="16870" w:name="_ETM_Q32_367959"/>
      <w:bookmarkEnd w:id="16870"/>
      <w:r w:rsidRPr="00A21E6E">
        <w:rPr>
          <w:rtl/>
        </w:rPr>
        <w:t xml:space="preserve">מה </w:t>
      </w:r>
      <w:bookmarkStart w:id="16871" w:name="_ETM_Q32_368139"/>
      <w:bookmarkEnd w:id="16871"/>
      <w:r w:rsidRPr="00A21E6E">
        <w:rPr>
          <w:rtl/>
        </w:rPr>
        <w:t>קורה</w:t>
      </w:r>
      <w:r>
        <w:rPr>
          <w:rFonts w:hint="cs"/>
          <w:rtl/>
        </w:rPr>
        <w:t>?</w:t>
      </w:r>
      <w:r w:rsidRPr="00A21E6E">
        <w:rPr>
          <w:rtl/>
        </w:rPr>
        <w:t xml:space="preserve"> </w:t>
      </w:r>
      <w:bookmarkStart w:id="16872" w:name="_ETM_Q32_368799"/>
      <w:bookmarkEnd w:id="16872"/>
      <w:r w:rsidRPr="00A21E6E">
        <w:rPr>
          <w:rtl/>
        </w:rPr>
        <w:t xml:space="preserve">משרד </w:t>
      </w:r>
      <w:bookmarkStart w:id="16873" w:name="_ETM_Q32_369159"/>
      <w:bookmarkEnd w:id="16873"/>
      <w:r w:rsidRPr="00A21E6E">
        <w:rPr>
          <w:rtl/>
        </w:rPr>
        <w:t xml:space="preserve">החוץ לא </w:t>
      </w:r>
      <w:bookmarkStart w:id="16874" w:name="_ETM_Q32_369639"/>
      <w:bookmarkEnd w:id="16874"/>
      <w:r w:rsidRPr="00A21E6E">
        <w:rPr>
          <w:rtl/>
        </w:rPr>
        <w:t>כאן</w:t>
      </w:r>
      <w:r>
        <w:rPr>
          <w:rFonts w:hint="cs"/>
          <w:rtl/>
        </w:rPr>
        <w:t>.</w:t>
      </w:r>
      <w:bookmarkStart w:id="16875" w:name="_ETM_Q32_369969"/>
      <w:bookmarkEnd w:id="16875"/>
      <w:r>
        <w:rPr>
          <w:rFonts w:hint="cs"/>
          <w:rtl/>
        </w:rPr>
        <w:t xml:space="preserve"> </w:t>
      </w:r>
      <w:bookmarkStart w:id="16876" w:name="_ETM_Q32_370652"/>
      <w:bookmarkStart w:id="16877" w:name="_ETM_Q32_370747"/>
      <w:bookmarkStart w:id="16878" w:name="_ETM_Q32_370792"/>
      <w:bookmarkEnd w:id="16876"/>
      <w:bookmarkEnd w:id="16877"/>
      <w:bookmarkEnd w:id="16878"/>
      <w:r w:rsidR="00631310">
        <w:rPr>
          <w:rFonts w:hint="cs"/>
          <w:rtl/>
        </w:rPr>
        <w:t xml:space="preserve">מספר </w:t>
      </w:r>
      <w:bookmarkStart w:id="16879" w:name="_ETM_Q32_370329"/>
      <w:bookmarkEnd w:id="16879"/>
      <w:r w:rsidRPr="00A21E6E">
        <w:rPr>
          <w:rtl/>
        </w:rPr>
        <w:t xml:space="preserve">האזרחים </w:t>
      </w:r>
      <w:bookmarkStart w:id="16880" w:name="_ETM_Q32_370719"/>
      <w:bookmarkEnd w:id="16880"/>
      <w:r w:rsidRPr="00A21E6E">
        <w:rPr>
          <w:rtl/>
        </w:rPr>
        <w:t xml:space="preserve">שפנו </w:t>
      </w:r>
      <w:bookmarkStart w:id="16881" w:name="_ETM_Q32_371109"/>
      <w:bookmarkEnd w:id="16881"/>
      <w:r w:rsidRPr="00A21E6E">
        <w:rPr>
          <w:rtl/>
        </w:rPr>
        <w:t>אל</w:t>
      </w:r>
      <w:r w:rsidR="00631310">
        <w:rPr>
          <w:rFonts w:hint="cs"/>
          <w:rtl/>
        </w:rPr>
        <w:t>י</w:t>
      </w:r>
      <w:r w:rsidRPr="00A21E6E">
        <w:rPr>
          <w:rtl/>
        </w:rPr>
        <w:t xml:space="preserve">י </w:t>
      </w:r>
      <w:bookmarkStart w:id="16882" w:name="_ETM_Q32_371260"/>
      <w:bookmarkEnd w:id="16882"/>
      <w:r w:rsidRPr="00A21E6E">
        <w:rPr>
          <w:rtl/>
        </w:rPr>
        <w:t xml:space="preserve">בתקופה </w:t>
      </w:r>
      <w:bookmarkStart w:id="16883" w:name="_ETM_Q32_371739"/>
      <w:bookmarkEnd w:id="16883"/>
      <w:r w:rsidRPr="00A21E6E">
        <w:rPr>
          <w:rtl/>
        </w:rPr>
        <w:t xml:space="preserve">הזאת </w:t>
      </w:r>
      <w:bookmarkStart w:id="16884" w:name="_ETM_Q32_372219"/>
      <w:bookmarkEnd w:id="16884"/>
      <w:r>
        <w:rPr>
          <w:rFonts w:hint="cs"/>
          <w:rtl/>
        </w:rPr>
        <w:t>ב</w:t>
      </w:r>
      <w:r w:rsidRPr="00A21E6E">
        <w:rPr>
          <w:rtl/>
        </w:rPr>
        <w:t xml:space="preserve">כל </w:t>
      </w:r>
      <w:bookmarkStart w:id="16885" w:name="_ETM_Q32_372609"/>
      <w:bookmarkEnd w:id="16885"/>
      <w:r w:rsidRPr="00A21E6E">
        <w:rPr>
          <w:rtl/>
        </w:rPr>
        <w:t xml:space="preserve">הבעיות </w:t>
      </w:r>
      <w:bookmarkStart w:id="16886" w:name="_ETM_Q32_372969"/>
      <w:bookmarkEnd w:id="16886"/>
      <w:r w:rsidRPr="00A21E6E">
        <w:rPr>
          <w:rtl/>
        </w:rPr>
        <w:t>האישיות</w:t>
      </w:r>
      <w:r>
        <w:rPr>
          <w:rFonts w:hint="cs"/>
          <w:rtl/>
        </w:rPr>
        <w:t>,</w:t>
      </w:r>
      <w:r w:rsidRPr="00A21E6E">
        <w:rPr>
          <w:rtl/>
        </w:rPr>
        <w:t xml:space="preserve"> </w:t>
      </w:r>
      <w:bookmarkStart w:id="16887" w:name="_ETM_Q32_373359"/>
      <w:bookmarkEnd w:id="16887"/>
      <w:r w:rsidRPr="00A21E6E">
        <w:rPr>
          <w:rtl/>
        </w:rPr>
        <w:t xml:space="preserve">כי </w:t>
      </w:r>
      <w:bookmarkStart w:id="16888" w:name="_ETM_Q32_373450"/>
      <w:bookmarkEnd w:id="16888"/>
      <w:r w:rsidRPr="00A21E6E">
        <w:rPr>
          <w:rtl/>
        </w:rPr>
        <w:t xml:space="preserve">פתאום </w:t>
      </w:r>
      <w:bookmarkStart w:id="16889" w:name="_ETM_Q32_373719"/>
      <w:bookmarkEnd w:id="16889"/>
      <w:r w:rsidRPr="00A21E6E">
        <w:rPr>
          <w:rtl/>
        </w:rPr>
        <w:t xml:space="preserve">הרגישו </w:t>
      </w:r>
      <w:bookmarkStart w:id="16890" w:name="_ETM_Q32_374200"/>
      <w:bookmarkEnd w:id="16890"/>
      <w:r w:rsidRPr="00A21E6E">
        <w:rPr>
          <w:rtl/>
        </w:rPr>
        <w:t xml:space="preserve">את </w:t>
      </w:r>
      <w:bookmarkStart w:id="16891" w:name="_ETM_Q32_374319"/>
      <w:bookmarkEnd w:id="16891"/>
      <w:r w:rsidRPr="00A21E6E">
        <w:rPr>
          <w:rtl/>
        </w:rPr>
        <w:t xml:space="preserve">המצוקה </w:t>
      </w:r>
      <w:bookmarkStart w:id="16892" w:name="_ETM_Q32_375210"/>
      <w:bookmarkEnd w:id="16892"/>
      <w:r w:rsidR="00C552BC">
        <w:rPr>
          <w:rFonts w:hint="cs"/>
          <w:rtl/>
        </w:rPr>
        <w:t>–</w:t>
      </w:r>
      <w:r w:rsidR="00631310">
        <w:rPr>
          <w:rFonts w:hint="cs"/>
          <w:rtl/>
        </w:rPr>
        <w:t xml:space="preserve"> </w:t>
      </w:r>
      <w:r w:rsidRPr="00A21E6E">
        <w:rPr>
          <w:rtl/>
        </w:rPr>
        <w:t xml:space="preserve">רק </w:t>
      </w:r>
      <w:bookmarkStart w:id="16893" w:name="_ETM_Q32_375600"/>
      <w:bookmarkEnd w:id="16893"/>
      <w:r w:rsidRPr="00A21E6E">
        <w:rPr>
          <w:rtl/>
        </w:rPr>
        <w:t xml:space="preserve">אז </w:t>
      </w:r>
      <w:bookmarkStart w:id="16894" w:name="_ETM_Q32_376020"/>
      <w:bookmarkEnd w:id="16894"/>
      <w:r w:rsidRPr="00A21E6E">
        <w:rPr>
          <w:rtl/>
        </w:rPr>
        <w:t xml:space="preserve">אנשים </w:t>
      </w:r>
      <w:bookmarkStart w:id="16895" w:name="_ETM_Q32_376410"/>
      <w:bookmarkEnd w:id="16895"/>
      <w:r w:rsidRPr="00A21E6E">
        <w:rPr>
          <w:rtl/>
        </w:rPr>
        <w:t>מתעוררים</w:t>
      </w:r>
      <w:r w:rsidR="00631310">
        <w:rPr>
          <w:rFonts w:hint="cs"/>
          <w:rtl/>
        </w:rPr>
        <w:t>,</w:t>
      </w:r>
      <w:r w:rsidRPr="00A21E6E">
        <w:rPr>
          <w:rtl/>
        </w:rPr>
        <w:t xml:space="preserve"> </w:t>
      </w:r>
      <w:bookmarkStart w:id="16896" w:name="_ETM_Q32_376980"/>
      <w:bookmarkEnd w:id="16896"/>
      <w:r w:rsidRPr="00A21E6E">
        <w:rPr>
          <w:rtl/>
        </w:rPr>
        <w:t xml:space="preserve">אבל </w:t>
      </w:r>
      <w:bookmarkStart w:id="16897" w:name="_ETM_Q32_377160"/>
      <w:bookmarkEnd w:id="16897"/>
      <w:r w:rsidRPr="00A21E6E">
        <w:rPr>
          <w:rtl/>
        </w:rPr>
        <w:t xml:space="preserve">לצערי </w:t>
      </w:r>
      <w:bookmarkStart w:id="16898" w:name="_ETM_Q32_377520"/>
      <w:bookmarkEnd w:id="16898"/>
      <w:r w:rsidRPr="00A21E6E">
        <w:rPr>
          <w:rtl/>
        </w:rPr>
        <w:t xml:space="preserve">הרב </w:t>
      </w:r>
      <w:bookmarkStart w:id="16899" w:name="_ETM_Q32_378090"/>
      <w:bookmarkEnd w:id="16899"/>
      <w:r w:rsidRPr="00A21E6E">
        <w:rPr>
          <w:rtl/>
        </w:rPr>
        <w:t xml:space="preserve">בימים </w:t>
      </w:r>
      <w:bookmarkStart w:id="16900" w:name="_ETM_Q32_378450"/>
      <w:bookmarkEnd w:id="16900"/>
      <w:r w:rsidRPr="00A21E6E">
        <w:rPr>
          <w:rtl/>
        </w:rPr>
        <w:t xml:space="preserve">שבשגרה </w:t>
      </w:r>
      <w:bookmarkStart w:id="16901" w:name="_ETM_Q32_379169"/>
      <w:bookmarkEnd w:id="16901"/>
      <w:r w:rsidRPr="00A21E6E">
        <w:rPr>
          <w:rtl/>
        </w:rPr>
        <w:t xml:space="preserve">כולם </w:t>
      </w:r>
      <w:bookmarkStart w:id="16902" w:name="_ETM_Q32_379620"/>
      <w:bookmarkEnd w:id="16902"/>
      <w:r w:rsidRPr="00A21E6E">
        <w:rPr>
          <w:rtl/>
        </w:rPr>
        <w:t xml:space="preserve">מדברים </w:t>
      </w:r>
      <w:bookmarkStart w:id="16903" w:name="_ETM_Q32_380010"/>
      <w:bookmarkEnd w:id="16903"/>
      <w:r w:rsidRPr="00A21E6E">
        <w:rPr>
          <w:rtl/>
        </w:rPr>
        <w:t xml:space="preserve">על </w:t>
      </w:r>
      <w:bookmarkStart w:id="16904" w:name="_ETM_Q32_380070"/>
      <w:bookmarkEnd w:id="16904"/>
      <w:r w:rsidRPr="00A21E6E">
        <w:rPr>
          <w:rtl/>
        </w:rPr>
        <w:t xml:space="preserve">מערכת </w:t>
      </w:r>
      <w:bookmarkStart w:id="16905" w:name="_ETM_Q32_380460"/>
      <w:bookmarkEnd w:id="16905"/>
      <w:r w:rsidRPr="00A21E6E">
        <w:rPr>
          <w:rtl/>
        </w:rPr>
        <w:t xml:space="preserve">הבריאות </w:t>
      </w:r>
      <w:bookmarkStart w:id="16906" w:name="_ETM_Q32_381000"/>
      <w:bookmarkEnd w:id="16906"/>
      <w:r w:rsidRPr="00A21E6E">
        <w:rPr>
          <w:rtl/>
        </w:rPr>
        <w:t xml:space="preserve">אבל </w:t>
      </w:r>
      <w:bookmarkStart w:id="16907" w:name="_ETM_Q32_381270"/>
      <w:bookmarkEnd w:id="16907"/>
      <w:r w:rsidRPr="00A21E6E">
        <w:rPr>
          <w:rtl/>
        </w:rPr>
        <w:t>לא</w:t>
      </w:r>
      <w:bookmarkStart w:id="16908" w:name="_ETM_Q32_381360"/>
      <w:bookmarkStart w:id="16909" w:name="_ETM_Q32_381590"/>
      <w:bookmarkStart w:id="16910" w:name="_ETM_Q32_382079"/>
      <w:bookmarkEnd w:id="16908"/>
      <w:bookmarkEnd w:id="16909"/>
      <w:bookmarkEnd w:id="16910"/>
      <w:r w:rsidRPr="00A21E6E">
        <w:rPr>
          <w:rtl/>
        </w:rPr>
        <w:t xml:space="preserve"> </w:t>
      </w:r>
      <w:bookmarkStart w:id="16911" w:name="_ETM_Q32_382379"/>
      <w:bookmarkEnd w:id="16911"/>
      <w:r w:rsidRPr="00A21E6E">
        <w:rPr>
          <w:rtl/>
        </w:rPr>
        <w:t xml:space="preserve">מדברים </w:t>
      </w:r>
      <w:bookmarkStart w:id="16912" w:name="_ETM_Q32_382739"/>
      <w:bookmarkEnd w:id="16912"/>
      <w:r w:rsidRPr="00A21E6E">
        <w:rPr>
          <w:rtl/>
        </w:rPr>
        <w:t xml:space="preserve">על </w:t>
      </w:r>
      <w:bookmarkStart w:id="16913" w:name="_ETM_Q32_382829"/>
      <w:bookmarkEnd w:id="16913"/>
      <w:r w:rsidRPr="00A21E6E">
        <w:rPr>
          <w:rtl/>
        </w:rPr>
        <w:t xml:space="preserve">משרד </w:t>
      </w:r>
      <w:bookmarkStart w:id="16914" w:name="_ETM_Q32_383129"/>
      <w:bookmarkEnd w:id="16914"/>
      <w:r w:rsidRPr="00A21E6E">
        <w:rPr>
          <w:rtl/>
        </w:rPr>
        <w:t>החוץ</w:t>
      </w:r>
      <w:r>
        <w:rPr>
          <w:rFonts w:hint="cs"/>
          <w:rtl/>
        </w:rPr>
        <w:t>.</w:t>
      </w:r>
    </w:p>
    <w:p w:rsidR="008A2077" w:rsidRDefault="008A2077" w:rsidP="007E7D36">
      <w:pPr>
        <w:rPr>
          <w:rtl/>
        </w:rPr>
      </w:pPr>
    </w:p>
    <w:p w:rsidR="008A2077" w:rsidRDefault="008A2077" w:rsidP="007E7D36">
      <w:pPr>
        <w:pStyle w:val="af5"/>
        <w:keepNext/>
        <w:rPr>
          <w:rtl/>
        </w:rPr>
      </w:pPr>
      <w:bookmarkStart w:id="16915" w:name="ET_interruption_5520_8"/>
      <w:r w:rsidRPr="003D6995">
        <w:rPr>
          <w:rStyle w:val="TagStyle"/>
          <w:rtl/>
        </w:rPr>
        <w:t xml:space="preserve"> &lt;&lt; קריאה &gt;&gt; </w:t>
      </w:r>
      <w:r>
        <w:rPr>
          <w:rtl/>
        </w:rPr>
        <w:t>עודד פורר (ישראל ביתנו):</w:t>
      </w:r>
      <w:r w:rsidRPr="003D6995">
        <w:rPr>
          <w:rStyle w:val="TagStyle"/>
          <w:rtl/>
        </w:rPr>
        <w:t xml:space="preserve"> &lt;&lt; קריאה &gt;&gt;</w:t>
      </w:r>
      <w:r>
        <w:rPr>
          <w:rtl/>
        </w:rPr>
        <w:t xml:space="preserve"> </w:t>
      </w:r>
      <w:bookmarkEnd w:id="16915"/>
    </w:p>
    <w:p w:rsidR="008A2077" w:rsidRDefault="008A2077" w:rsidP="004A1BF2">
      <w:pPr>
        <w:rPr>
          <w:rtl/>
        </w:rPr>
      </w:pPr>
    </w:p>
    <w:p w:rsidR="008A2077" w:rsidRDefault="008A2077" w:rsidP="007E7D36">
      <w:pPr>
        <w:rPr>
          <w:rtl/>
        </w:rPr>
      </w:pPr>
      <w:r>
        <w:rPr>
          <w:rFonts w:hint="cs"/>
          <w:rtl/>
        </w:rPr>
        <w:t xml:space="preserve">את יודעת שזה לא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bookmarkStart w:id="16916" w:name="_ETM_Q32_385356"/>
      <w:bookmarkStart w:id="16917" w:name="_ETM_Q32_385411"/>
      <w:bookmarkEnd w:id="16916"/>
      <w:bookmarkEnd w:id="16917"/>
    </w:p>
    <w:p w:rsidR="008A2077" w:rsidRDefault="008A2077" w:rsidP="007E7D36">
      <w:pPr>
        <w:pStyle w:val="-"/>
        <w:keepNext/>
        <w:rPr>
          <w:rtl/>
        </w:rPr>
      </w:pPr>
      <w:bookmarkStart w:id="16918" w:name="ET_speakercontinue_5883_36"/>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6918"/>
    </w:p>
    <w:p w:rsidR="008A2077" w:rsidRPr="00E335D4" w:rsidRDefault="008A2077" w:rsidP="007E7D36">
      <w:pPr>
        <w:rPr>
          <w:rtl/>
        </w:rPr>
      </w:pPr>
      <w:r>
        <w:rPr>
          <w:rtl/>
        </w:rPr>
        <w:t xml:space="preserve">  </w:t>
      </w:r>
    </w:p>
    <w:p w:rsidR="008A2077" w:rsidRDefault="008A2077" w:rsidP="00631310">
      <w:pPr>
        <w:rPr>
          <w:rtl/>
        </w:rPr>
      </w:pPr>
      <w:bookmarkStart w:id="16919" w:name="_ETM_Q32_384610"/>
      <w:bookmarkEnd w:id="16919"/>
      <w:r w:rsidRPr="00A21E6E">
        <w:rPr>
          <w:rtl/>
        </w:rPr>
        <w:t xml:space="preserve">משרד </w:t>
      </w:r>
      <w:bookmarkStart w:id="16920" w:name="_ETM_Q32_385469"/>
      <w:bookmarkEnd w:id="16920"/>
      <w:r w:rsidRPr="00A21E6E">
        <w:rPr>
          <w:rtl/>
        </w:rPr>
        <w:t xml:space="preserve">האוצר </w:t>
      </w:r>
      <w:bookmarkStart w:id="16921" w:name="_ETM_Q32_386040"/>
      <w:bookmarkEnd w:id="16921"/>
      <w:r w:rsidRPr="00A21E6E">
        <w:rPr>
          <w:rtl/>
        </w:rPr>
        <w:t xml:space="preserve">הרשה </w:t>
      </w:r>
      <w:bookmarkStart w:id="16922" w:name="_ETM_Q32_386579"/>
      <w:bookmarkEnd w:id="16922"/>
      <w:r w:rsidRPr="00A21E6E">
        <w:rPr>
          <w:rtl/>
        </w:rPr>
        <w:t>לעצמו</w:t>
      </w:r>
      <w:r w:rsidR="00631310">
        <w:rPr>
          <w:rFonts w:hint="cs"/>
          <w:rtl/>
        </w:rPr>
        <w:t>,</w:t>
      </w:r>
      <w:r w:rsidRPr="00A21E6E">
        <w:rPr>
          <w:rtl/>
        </w:rPr>
        <w:t xml:space="preserve"> </w:t>
      </w:r>
      <w:bookmarkStart w:id="16923" w:name="_ETM_Q32_387299"/>
      <w:bookmarkEnd w:id="16923"/>
      <w:r>
        <w:rPr>
          <w:rFonts w:hint="cs"/>
          <w:rtl/>
        </w:rPr>
        <w:t>בצעד</w:t>
      </w:r>
      <w:r w:rsidRPr="00A21E6E">
        <w:rPr>
          <w:rtl/>
        </w:rPr>
        <w:t xml:space="preserve"> </w:t>
      </w:r>
      <w:bookmarkStart w:id="16924" w:name="_ETM_Q32_387860"/>
      <w:bookmarkEnd w:id="16924"/>
      <w:r w:rsidRPr="00A21E6E">
        <w:rPr>
          <w:rtl/>
        </w:rPr>
        <w:t>שרירותי</w:t>
      </w:r>
      <w:r w:rsidR="00631310">
        <w:rPr>
          <w:rFonts w:hint="cs"/>
          <w:rtl/>
        </w:rPr>
        <w:t>,</w:t>
      </w:r>
      <w:r w:rsidRPr="00A21E6E">
        <w:rPr>
          <w:rtl/>
        </w:rPr>
        <w:t xml:space="preserve"> </w:t>
      </w:r>
      <w:bookmarkStart w:id="16925" w:name="_ETM_Q32_389060"/>
      <w:bookmarkEnd w:id="16925"/>
      <w:r w:rsidRPr="00A21E6E">
        <w:rPr>
          <w:rtl/>
        </w:rPr>
        <w:t xml:space="preserve">גם </w:t>
      </w:r>
      <w:bookmarkStart w:id="16926" w:name="_ETM_Q32_389340"/>
      <w:bookmarkEnd w:id="16926"/>
      <w:r w:rsidRPr="00A21E6E">
        <w:rPr>
          <w:rtl/>
        </w:rPr>
        <w:t xml:space="preserve">להפר </w:t>
      </w:r>
      <w:bookmarkStart w:id="16927" w:name="_ETM_Q32_389849"/>
      <w:bookmarkEnd w:id="16927"/>
      <w:r w:rsidRPr="00A21E6E">
        <w:rPr>
          <w:rtl/>
        </w:rPr>
        <w:t xml:space="preserve">הסכם </w:t>
      </w:r>
      <w:bookmarkStart w:id="16928" w:name="_ETM_Q32_390300"/>
      <w:bookmarkEnd w:id="16928"/>
      <w:r w:rsidRPr="00A21E6E">
        <w:rPr>
          <w:rtl/>
        </w:rPr>
        <w:t xml:space="preserve">בנושא </w:t>
      </w:r>
      <w:bookmarkStart w:id="16929" w:name="_ETM_Q32_390780"/>
      <w:bookmarkEnd w:id="16929"/>
      <w:r>
        <w:rPr>
          <w:rFonts w:hint="cs"/>
          <w:rtl/>
        </w:rPr>
        <w:t>דמי ייצוג</w:t>
      </w:r>
      <w:bookmarkStart w:id="16930" w:name="_ETM_Q32_391590"/>
      <w:bookmarkEnd w:id="16930"/>
      <w:r>
        <w:rPr>
          <w:rFonts w:hint="cs"/>
          <w:rtl/>
        </w:rPr>
        <w:t>, שהוא</w:t>
      </w:r>
      <w:r w:rsidRPr="00A21E6E">
        <w:rPr>
          <w:rtl/>
        </w:rPr>
        <w:t xml:space="preserve"> </w:t>
      </w:r>
      <w:bookmarkStart w:id="16931" w:name="_ETM_Q32_392099"/>
      <w:bookmarkEnd w:id="16931"/>
      <w:r w:rsidRPr="00A21E6E">
        <w:rPr>
          <w:rtl/>
        </w:rPr>
        <w:t>הסכם</w:t>
      </w:r>
      <w:r>
        <w:rPr>
          <w:rFonts w:hint="cs"/>
          <w:rtl/>
        </w:rPr>
        <w:t xml:space="preserve"> שהושג</w:t>
      </w:r>
      <w:bookmarkStart w:id="16932" w:name="_ETM_Q32_392610"/>
      <w:bookmarkEnd w:id="16932"/>
      <w:r>
        <w:rPr>
          <w:rFonts w:hint="cs"/>
          <w:rtl/>
        </w:rPr>
        <w:t xml:space="preserve"> </w:t>
      </w:r>
      <w:r w:rsidRPr="00A21E6E">
        <w:rPr>
          <w:rtl/>
        </w:rPr>
        <w:t xml:space="preserve">אחרי </w:t>
      </w:r>
      <w:bookmarkStart w:id="16933" w:name="_ETM_Q32_393030"/>
      <w:bookmarkEnd w:id="16933"/>
      <w:r>
        <w:rPr>
          <w:rFonts w:hint="cs"/>
          <w:rtl/>
        </w:rPr>
        <w:t>ע</w:t>
      </w:r>
      <w:r w:rsidRPr="00A21E6E">
        <w:rPr>
          <w:rtl/>
        </w:rPr>
        <w:t xml:space="preserve">מל </w:t>
      </w:r>
      <w:bookmarkStart w:id="16934" w:name="_ETM_Q32_393930"/>
      <w:bookmarkEnd w:id="16934"/>
      <w:r w:rsidRPr="00A21E6E">
        <w:rPr>
          <w:rtl/>
        </w:rPr>
        <w:t xml:space="preserve">ארוך </w:t>
      </w:r>
      <w:bookmarkStart w:id="16935" w:name="_ETM_Q32_394260"/>
      <w:bookmarkEnd w:id="16935"/>
      <w:r w:rsidRPr="00A21E6E">
        <w:rPr>
          <w:rtl/>
        </w:rPr>
        <w:t>שנים</w:t>
      </w:r>
      <w:r>
        <w:rPr>
          <w:rFonts w:hint="cs"/>
          <w:rtl/>
        </w:rPr>
        <w:t>,</w:t>
      </w:r>
      <w:r w:rsidRPr="00A21E6E">
        <w:rPr>
          <w:rtl/>
        </w:rPr>
        <w:t xml:space="preserve"> </w:t>
      </w:r>
      <w:bookmarkStart w:id="16936" w:name="_ETM_Q32_395459"/>
      <w:bookmarkEnd w:id="16936"/>
      <w:r w:rsidRPr="00A21E6E">
        <w:rPr>
          <w:rtl/>
        </w:rPr>
        <w:t xml:space="preserve">אפילו </w:t>
      </w:r>
      <w:bookmarkStart w:id="16937" w:name="_ETM_Q32_395819"/>
      <w:bookmarkEnd w:id="16937"/>
      <w:r w:rsidRPr="00A21E6E">
        <w:rPr>
          <w:rtl/>
        </w:rPr>
        <w:t xml:space="preserve">לפני </w:t>
      </w:r>
      <w:bookmarkStart w:id="16938" w:name="_ETM_Q32_396090"/>
      <w:bookmarkEnd w:id="16938"/>
      <w:r w:rsidRPr="00A21E6E">
        <w:rPr>
          <w:rtl/>
        </w:rPr>
        <w:t xml:space="preserve">שהגעתי </w:t>
      </w:r>
      <w:bookmarkStart w:id="16939" w:name="_ETM_Q32_396480"/>
      <w:bookmarkEnd w:id="16939"/>
      <w:r w:rsidRPr="00A21E6E">
        <w:rPr>
          <w:rtl/>
        </w:rPr>
        <w:t xml:space="preserve">למשרד </w:t>
      </w:r>
      <w:bookmarkStart w:id="16940" w:name="_ETM_Q32_396900"/>
      <w:bookmarkEnd w:id="16940"/>
      <w:r w:rsidRPr="00A21E6E">
        <w:rPr>
          <w:rtl/>
        </w:rPr>
        <w:t>החוץ</w:t>
      </w:r>
      <w:bookmarkStart w:id="16941" w:name="_ETM_Q32_397470"/>
      <w:bookmarkEnd w:id="16941"/>
      <w:r>
        <w:rPr>
          <w:rFonts w:hint="cs"/>
          <w:rtl/>
        </w:rPr>
        <w:t xml:space="preserve">. </w:t>
      </w:r>
      <w:bookmarkStart w:id="16942" w:name="_ETM_Q32_398251"/>
      <w:bookmarkEnd w:id="16942"/>
      <w:r w:rsidRPr="00A21E6E">
        <w:rPr>
          <w:rtl/>
        </w:rPr>
        <w:t xml:space="preserve">להפר </w:t>
      </w:r>
      <w:bookmarkStart w:id="16943" w:name="_ETM_Q32_398069"/>
      <w:bookmarkEnd w:id="16943"/>
      <w:r w:rsidRPr="00A21E6E">
        <w:rPr>
          <w:rtl/>
        </w:rPr>
        <w:t xml:space="preserve">את </w:t>
      </w:r>
      <w:bookmarkStart w:id="16944" w:name="_ETM_Q32_398190"/>
      <w:bookmarkEnd w:id="16944"/>
      <w:r w:rsidRPr="00A21E6E">
        <w:rPr>
          <w:rtl/>
        </w:rPr>
        <w:t xml:space="preserve">ההסכם </w:t>
      </w:r>
      <w:bookmarkStart w:id="16945" w:name="_ETM_Q32_398640"/>
      <w:bookmarkEnd w:id="16945"/>
      <w:r w:rsidRPr="00A21E6E">
        <w:rPr>
          <w:rtl/>
        </w:rPr>
        <w:t>הזה</w:t>
      </w:r>
      <w:r>
        <w:rPr>
          <w:rFonts w:hint="cs"/>
          <w:rtl/>
        </w:rPr>
        <w:t>.</w:t>
      </w:r>
      <w:r w:rsidRPr="00A21E6E">
        <w:rPr>
          <w:rtl/>
        </w:rPr>
        <w:t xml:space="preserve"> </w:t>
      </w:r>
      <w:bookmarkStart w:id="16946" w:name="_ETM_Q32_399060"/>
      <w:bookmarkStart w:id="16947" w:name="_ETM_Q32_399870"/>
      <w:bookmarkEnd w:id="16946"/>
      <w:bookmarkEnd w:id="16947"/>
      <w:r w:rsidRPr="00A21E6E">
        <w:rPr>
          <w:rtl/>
        </w:rPr>
        <w:t>זאת</w:t>
      </w:r>
      <w:r>
        <w:rPr>
          <w:rFonts w:hint="cs"/>
          <w:rtl/>
        </w:rPr>
        <w:t>,</w:t>
      </w:r>
      <w:r w:rsidRPr="00A21E6E">
        <w:rPr>
          <w:rtl/>
        </w:rPr>
        <w:t xml:space="preserve"> </w:t>
      </w:r>
      <w:bookmarkStart w:id="16948" w:name="_ETM_Q32_400050"/>
      <w:bookmarkEnd w:id="16948"/>
      <w:r w:rsidRPr="00A21E6E">
        <w:rPr>
          <w:rtl/>
        </w:rPr>
        <w:t>אגב</w:t>
      </w:r>
      <w:r>
        <w:rPr>
          <w:rFonts w:hint="cs"/>
          <w:rtl/>
        </w:rPr>
        <w:t>,</w:t>
      </w:r>
      <w:r w:rsidRPr="00A21E6E">
        <w:rPr>
          <w:rtl/>
        </w:rPr>
        <w:t xml:space="preserve"> </w:t>
      </w:r>
      <w:bookmarkStart w:id="16949" w:name="_ETM_Q32_400260"/>
      <w:bookmarkEnd w:id="16949"/>
      <w:r w:rsidRPr="00A21E6E">
        <w:rPr>
          <w:rtl/>
        </w:rPr>
        <w:t>הס</w:t>
      </w:r>
      <w:r>
        <w:rPr>
          <w:rFonts w:hint="cs"/>
          <w:rtl/>
        </w:rPr>
        <w:t>י</w:t>
      </w:r>
      <w:r w:rsidRPr="00A21E6E">
        <w:rPr>
          <w:rtl/>
        </w:rPr>
        <w:t xml:space="preserve">בה </w:t>
      </w:r>
      <w:bookmarkStart w:id="16950" w:name="_ETM_Q32_400709"/>
      <w:bookmarkEnd w:id="16950"/>
      <w:r w:rsidRPr="00A21E6E">
        <w:rPr>
          <w:rtl/>
        </w:rPr>
        <w:t xml:space="preserve">שהיינו </w:t>
      </w:r>
      <w:bookmarkStart w:id="16951" w:name="_ETM_Q32_401370"/>
      <w:bookmarkEnd w:id="16951"/>
      <w:r w:rsidRPr="00A21E6E">
        <w:rPr>
          <w:rtl/>
        </w:rPr>
        <w:t xml:space="preserve">באירוע </w:t>
      </w:r>
      <w:bookmarkStart w:id="16952" w:name="_ETM_Q32_401760"/>
      <w:bookmarkEnd w:id="16952"/>
      <w:r w:rsidRPr="00A21E6E">
        <w:rPr>
          <w:rtl/>
        </w:rPr>
        <w:t xml:space="preserve">הזה </w:t>
      </w:r>
      <w:bookmarkStart w:id="16953" w:name="_ETM_Q32_401910"/>
      <w:bookmarkEnd w:id="16953"/>
      <w:r w:rsidRPr="00A21E6E">
        <w:rPr>
          <w:rtl/>
        </w:rPr>
        <w:t xml:space="preserve">של </w:t>
      </w:r>
      <w:bookmarkStart w:id="16954" w:name="_ETM_Q32_402060"/>
      <w:bookmarkEnd w:id="16954"/>
      <w:r w:rsidRPr="00A21E6E">
        <w:rPr>
          <w:rtl/>
        </w:rPr>
        <w:t xml:space="preserve">סגירת </w:t>
      </w:r>
      <w:bookmarkStart w:id="16955" w:name="_ETM_Q32_402420"/>
      <w:bookmarkEnd w:id="16955"/>
      <w:r w:rsidRPr="00A21E6E">
        <w:rPr>
          <w:rtl/>
        </w:rPr>
        <w:t>השגרירויות</w:t>
      </w:r>
      <w:bookmarkStart w:id="16956" w:name="_ETM_Q32_403440"/>
      <w:bookmarkEnd w:id="16956"/>
      <w:r>
        <w:rPr>
          <w:rFonts w:hint="cs"/>
          <w:rtl/>
        </w:rPr>
        <w:t>,</w:t>
      </w:r>
      <w:r w:rsidRPr="00A21E6E">
        <w:rPr>
          <w:rtl/>
        </w:rPr>
        <w:t xml:space="preserve"> </w:t>
      </w:r>
      <w:bookmarkStart w:id="16957" w:name="_ETM_Q32_403890"/>
      <w:bookmarkEnd w:id="16957"/>
      <w:r w:rsidRPr="00A21E6E">
        <w:rPr>
          <w:rtl/>
        </w:rPr>
        <w:t>ו</w:t>
      </w:r>
      <w:bookmarkStart w:id="16958" w:name="_ETM_Q32_404550"/>
      <w:bookmarkEnd w:id="16958"/>
      <w:r w:rsidRPr="00A21E6E">
        <w:rPr>
          <w:rtl/>
        </w:rPr>
        <w:t xml:space="preserve">להותיר </w:t>
      </w:r>
      <w:bookmarkStart w:id="16959" w:name="_ETM_Q32_405060"/>
      <w:bookmarkEnd w:id="16959"/>
      <w:r w:rsidR="00631310">
        <w:rPr>
          <w:rFonts w:hint="cs"/>
          <w:rtl/>
        </w:rPr>
        <w:t xml:space="preserve">היום </w:t>
      </w:r>
      <w:r w:rsidRPr="00A21E6E">
        <w:rPr>
          <w:rtl/>
        </w:rPr>
        <w:t xml:space="preserve">את </w:t>
      </w:r>
      <w:bookmarkStart w:id="16960" w:name="_ETM_Q32_405180"/>
      <w:bookmarkEnd w:id="16960"/>
      <w:r w:rsidRPr="00A21E6E">
        <w:rPr>
          <w:rtl/>
        </w:rPr>
        <w:t xml:space="preserve">המשרד </w:t>
      </w:r>
      <w:bookmarkStart w:id="16961" w:name="_ETM_Q32_405629"/>
      <w:bookmarkEnd w:id="16961"/>
      <w:r w:rsidRPr="00A21E6E">
        <w:rPr>
          <w:rtl/>
        </w:rPr>
        <w:t xml:space="preserve">ללא </w:t>
      </w:r>
      <w:bookmarkStart w:id="16962" w:name="_ETM_Q32_405840"/>
      <w:bookmarkEnd w:id="16962"/>
      <w:r w:rsidRPr="00A21E6E">
        <w:rPr>
          <w:rtl/>
        </w:rPr>
        <w:t xml:space="preserve">תקציב </w:t>
      </w:r>
      <w:bookmarkStart w:id="16963" w:name="_ETM_Q32_406260"/>
      <w:bookmarkEnd w:id="16963"/>
      <w:r w:rsidRPr="00A21E6E">
        <w:rPr>
          <w:rtl/>
        </w:rPr>
        <w:t>פעילות</w:t>
      </w:r>
      <w:r>
        <w:rPr>
          <w:rFonts w:hint="cs"/>
          <w:rtl/>
        </w:rPr>
        <w:t>.</w:t>
      </w:r>
      <w:bookmarkStart w:id="16964" w:name="_ETM_Q32_407020"/>
      <w:bookmarkEnd w:id="16964"/>
      <w:r>
        <w:rPr>
          <w:rFonts w:hint="cs"/>
          <w:rtl/>
        </w:rPr>
        <w:t xml:space="preserve"> </w:t>
      </w:r>
      <w:bookmarkStart w:id="16965" w:name="_ETM_Q32_414238"/>
      <w:bookmarkEnd w:id="16965"/>
      <w:r w:rsidRPr="00A21E6E">
        <w:rPr>
          <w:rtl/>
        </w:rPr>
        <w:t xml:space="preserve">זאת </w:t>
      </w:r>
      <w:bookmarkStart w:id="16966" w:name="_ETM_Q32_407500"/>
      <w:bookmarkEnd w:id="16966"/>
      <w:r w:rsidRPr="00A21E6E">
        <w:rPr>
          <w:rtl/>
        </w:rPr>
        <w:t xml:space="preserve">החלטה </w:t>
      </w:r>
      <w:bookmarkStart w:id="16967" w:name="_ETM_Q32_408459"/>
      <w:bookmarkEnd w:id="16967"/>
      <w:r w:rsidRPr="00A21E6E">
        <w:rPr>
          <w:rtl/>
        </w:rPr>
        <w:t xml:space="preserve">של </w:t>
      </w:r>
      <w:bookmarkStart w:id="16968" w:name="_ETM_Q32_408790"/>
      <w:bookmarkEnd w:id="16968"/>
      <w:r w:rsidRPr="00A21E6E">
        <w:rPr>
          <w:rtl/>
        </w:rPr>
        <w:t xml:space="preserve">פקיד </w:t>
      </w:r>
      <w:bookmarkStart w:id="16969" w:name="_ETM_Q32_409660"/>
      <w:bookmarkEnd w:id="16969"/>
      <w:r w:rsidRPr="00A21E6E">
        <w:rPr>
          <w:rtl/>
        </w:rPr>
        <w:t xml:space="preserve">שעם </w:t>
      </w:r>
      <w:bookmarkStart w:id="16970" w:name="_ETM_Q32_409990"/>
      <w:bookmarkEnd w:id="16970"/>
      <w:r w:rsidRPr="00A21E6E">
        <w:rPr>
          <w:rtl/>
        </w:rPr>
        <w:t xml:space="preserve">כל </w:t>
      </w:r>
      <w:bookmarkStart w:id="16971" w:name="_ETM_Q32_410319"/>
      <w:bookmarkEnd w:id="16971"/>
      <w:r w:rsidRPr="00A21E6E">
        <w:rPr>
          <w:rtl/>
        </w:rPr>
        <w:t>כבוד</w:t>
      </w:r>
      <w:r>
        <w:rPr>
          <w:rFonts w:hint="cs"/>
          <w:rtl/>
        </w:rPr>
        <w:t>,</w:t>
      </w:r>
      <w:r w:rsidRPr="00A21E6E">
        <w:rPr>
          <w:rtl/>
        </w:rPr>
        <w:t xml:space="preserve"> </w:t>
      </w:r>
      <w:bookmarkStart w:id="16972" w:name="_ETM_Q32_410890"/>
      <w:bookmarkEnd w:id="16972"/>
      <w:r w:rsidRPr="00A21E6E">
        <w:rPr>
          <w:rtl/>
        </w:rPr>
        <w:t xml:space="preserve">היא </w:t>
      </w:r>
      <w:bookmarkStart w:id="16973" w:name="_ETM_Q32_411010"/>
      <w:bookmarkEnd w:id="16973"/>
      <w:r w:rsidRPr="00A21E6E">
        <w:rPr>
          <w:rtl/>
        </w:rPr>
        <w:t xml:space="preserve">לא </w:t>
      </w:r>
      <w:bookmarkStart w:id="16974" w:name="_ETM_Q32_411189"/>
      <w:bookmarkEnd w:id="16974"/>
      <w:r w:rsidRPr="00A21E6E">
        <w:rPr>
          <w:rtl/>
        </w:rPr>
        <w:t xml:space="preserve">עולה </w:t>
      </w:r>
      <w:bookmarkStart w:id="16975" w:name="_ETM_Q32_411370"/>
      <w:bookmarkEnd w:id="16975"/>
      <w:r w:rsidRPr="00A21E6E">
        <w:rPr>
          <w:rtl/>
        </w:rPr>
        <w:t>בקנה</w:t>
      </w:r>
      <w:bookmarkStart w:id="16976" w:name="_ETM_Q32_411730"/>
      <w:bookmarkEnd w:id="16976"/>
      <w:r>
        <w:rPr>
          <w:rFonts w:hint="cs"/>
          <w:rtl/>
        </w:rPr>
        <w:t xml:space="preserve"> אחד</w:t>
      </w:r>
      <w:bookmarkStart w:id="16977" w:name="_ETM_Q32_411969"/>
      <w:bookmarkEnd w:id="16977"/>
      <w:r w:rsidRPr="00A21E6E">
        <w:rPr>
          <w:rtl/>
        </w:rPr>
        <w:t xml:space="preserve"> </w:t>
      </w:r>
      <w:bookmarkStart w:id="16978" w:name="_ETM_Q32_412299"/>
      <w:bookmarkEnd w:id="16978"/>
      <w:r w:rsidRPr="00A21E6E">
        <w:rPr>
          <w:rtl/>
        </w:rPr>
        <w:t xml:space="preserve">עם </w:t>
      </w:r>
      <w:bookmarkStart w:id="16979" w:name="_ETM_Q32_412689"/>
      <w:bookmarkEnd w:id="16979"/>
      <w:r w:rsidRPr="00A21E6E">
        <w:rPr>
          <w:rtl/>
        </w:rPr>
        <w:t xml:space="preserve">הצרכים </w:t>
      </w:r>
      <w:bookmarkStart w:id="16980" w:name="_ETM_Q32_413230"/>
      <w:bookmarkEnd w:id="16980"/>
      <w:r w:rsidRPr="00A21E6E">
        <w:rPr>
          <w:rtl/>
        </w:rPr>
        <w:t xml:space="preserve">של </w:t>
      </w:r>
      <w:bookmarkStart w:id="16981" w:name="_ETM_Q32_413409"/>
      <w:bookmarkEnd w:id="16981"/>
      <w:r w:rsidRPr="00A21E6E">
        <w:rPr>
          <w:rtl/>
        </w:rPr>
        <w:t xml:space="preserve">הדרג </w:t>
      </w:r>
      <w:bookmarkStart w:id="16982" w:name="_ETM_Q32_413799"/>
      <w:bookmarkEnd w:id="16982"/>
      <w:r w:rsidRPr="00A21E6E">
        <w:rPr>
          <w:rtl/>
        </w:rPr>
        <w:t xml:space="preserve">המדיני </w:t>
      </w:r>
      <w:bookmarkStart w:id="16983" w:name="_ETM_Q32_414249"/>
      <w:bookmarkEnd w:id="16983"/>
      <w:r w:rsidRPr="00A21E6E">
        <w:rPr>
          <w:rtl/>
        </w:rPr>
        <w:t>שלנו</w:t>
      </w:r>
      <w:r>
        <w:rPr>
          <w:rFonts w:hint="cs"/>
          <w:rtl/>
        </w:rPr>
        <w:t>.</w:t>
      </w:r>
    </w:p>
    <w:p w:rsidR="008A2077" w:rsidRDefault="008A2077" w:rsidP="007E7D36">
      <w:pPr>
        <w:rPr>
          <w:rtl/>
        </w:rPr>
      </w:pPr>
    </w:p>
    <w:p w:rsidR="008A2077" w:rsidRDefault="008A2077" w:rsidP="007E7D36">
      <w:pPr>
        <w:pStyle w:val="af5"/>
        <w:keepNext/>
        <w:rPr>
          <w:rtl/>
        </w:rPr>
      </w:pPr>
      <w:bookmarkStart w:id="16984" w:name="ET_interruption_5780_10"/>
      <w:r w:rsidRPr="003D6995">
        <w:rPr>
          <w:rStyle w:val="TagStyle"/>
          <w:rtl/>
        </w:rPr>
        <w:t xml:space="preserve"> &lt;&lt; קריאה &gt;&gt; </w:t>
      </w:r>
      <w:r>
        <w:rPr>
          <w:rtl/>
        </w:rPr>
        <w:t>דסטה גדי יברקן (כחול לבן):</w:t>
      </w:r>
      <w:r w:rsidRPr="003D6995">
        <w:rPr>
          <w:rStyle w:val="TagStyle"/>
          <w:rtl/>
        </w:rPr>
        <w:t xml:space="preserve"> &lt;&lt; קריאה &gt;&gt;</w:t>
      </w:r>
      <w:r>
        <w:rPr>
          <w:rtl/>
        </w:rPr>
        <w:t xml:space="preserve"> </w:t>
      </w:r>
      <w:bookmarkEnd w:id="16984"/>
    </w:p>
    <w:p w:rsidR="008A2077" w:rsidRDefault="008A2077" w:rsidP="004A1BF2">
      <w:pPr>
        <w:rPr>
          <w:rtl/>
        </w:rPr>
      </w:pPr>
    </w:p>
    <w:p w:rsidR="008A207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8A2077" w:rsidRDefault="008A2077" w:rsidP="007E7D36">
      <w:pPr>
        <w:rPr>
          <w:rtl/>
        </w:rPr>
      </w:pPr>
    </w:p>
    <w:p w:rsidR="008A2077" w:rsidRDefault="008A2077" w:rsidP="007E7D36">
      <w:pPr>
        <w:pStyle w:val="af6"/>
        <w:keepNext/>
        <w:rPr>
          <w:rtl/>
        </w:rPr>
      </w:pPr>
      <w:r w:rsidRPr="003D6995">
        <w:rPr>
          <w:rStyle w:val="TagStyle"/>
          <w:rtl/>
        </w:rPr>
        <w:t xml:space="preserve"> &lt;&lt; יור &gt;&gt; </w:t>
      </w:r>
      <w:r>
        <w:rPr>
          <w:rtl/>
        </w:rPr>
        <w:t>היו"ר יעקב מרגי:</w:t>
      </w:r>
      <w:r w:rsidRPr="003D6995">
        <w:rPr>
          <w:rStyle w:val="TagStyle"/>
          <w:rtl/>
        </w:rPr>
        <w:t xml:space="preserve"> &lt;&lt; יור &gt;&gt;</w:t>
      </w:r>
      <w:r>
        <w:rPr>
          <w:rtl/>
        </w:rPr>
        <w:t xml:space="preserve"> </w:t>
      </w:r>
    </w:p>
    <w:p w:rsidR="008A2077" w:rsidRDefault="008A2077" w:rsidP="004A1BF2">
      <w:pPr>
        <w:rPr>
          <w:rtl/>
        </w:rPr>
      </w:pPr>
    </w:p>
    <w:p w:rsidR="008A2077" w:rsidRDefault="008A2077" w:rsidP="007E7D36">
      <w:pPr>
        <w:rPr>
          <w:rtl/>
        </w:rPr>
      </w:pPr>
      <w:r>
        <w:rPr>
          <w:rFonts w:hint="cs"/>
          <w:rtl/>
        </w:rPr>
        <w:t xml:space="preserve">חבר הכנסת גדי יברקן, תאפשר </w:t>
      </w:r>
      <w:bookmarkStart w:id="16985" w:name="_ETM_Q32_417323"/>
      <w:bookmarkEnd w:id="16985"/>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bookmarkStart w:id="16986" w:name="_ETM_Q32_416384"/>
      <w:bookmarkEnd w:id="16986"/>
    </w:p>
    <w:p w:rsidR="008A2077" w:rsidRDefault="008A2077" w:rsidP="007E7D36">
      <w:pPr>
        <w:rPr>
          <w:rtl/>
        </w:rPr>
      </w:pPr>
      <w:bookmarkStart w:id="16987" w:name="_ETM_Q32_416443"/>
      <w:bookmarkEnd w:id="16987"/>
    </w:p>
    <w:p w:rsidR="008A2077" w:rsidRDefault="008A2077" w:rsidP="007E7D36">
      <w:pPr>
        <w:pStyle w:val="-"/>
        <w:keepNext/>
        <w:rPr>
          <w:rtl/>
        </w:rPr>
      </w:pPr>
      <w:bookmarkStart w:id="16988" w:name="ET_speakercontinue_5883_37"/>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6988"/>
    </w:p>
    <w:p w:rsidR="008A2077" w:rsidRPr="00E335D4" w:rsidRDefault="008A2077" w:rsidP="007E7D36">
      <w:pPr>
        <w:rPr>
          <w:rtl/>
        </w:rPr>
      </w:pPr>
      <w:r>
        <w:rPr>
          <w:rtl/>
        </w:rPr>
        <w:t xml:space="preserve">  </w:t>
      </w:r>
    </w:p>
    <w:p w:rsidR="008A2077" w:rsidRDefault="008A2077" w:rsidP="00631310">
      <w:pPr>
        <w:rPr>
          <w:rtl/>
        </w:rPr>
      </w:pPr>
      <w:bookmarkStart w:id="16989" w:name="_ETM_Q32_417591"/>
      <w:bookmarkStart w:id="16990" w:name="_ETM_Q32_415760"/>
      <w:bookmarkEnd w:id="16989"/>
      <w:bookmarkEnd w:id="16990"/>
      <w:r>
        <w:rPr>
          <w:rFonts w:hint="cs"/>
          <w:rtl/>
        </w:rPr>
        <w:t>אני</w:t>
      </w:r>
      <w:r w:rsidRPr="00A21E6E">
        <w:rPr>
          <w:rtl/>
        </w:rPr>
        <w:t xml:space="preserve"> </w:t>
      </w:r>
      <w:bookmarkStart w:id="16991" w:name="_ETM_Q32_416030"/>
      <w:bookmarkEnd w:id="16991"/>
      <w:r w:rsidRPr="00A21E6E">
        <w:rPr>
          <w:rtl/>
        </w:rPr>
        <w:t>אומר</w:t>
      </w:r>
      <w:r>
        <w:rPr>
          <w:rFonts w:hint="cs"/>
          <w:rtl/>
        </w:rPr>
        <w:t>ת</w:t>
      </w:r>
      <w:r w:rsidRPr="00A21E6E">
        <w:rPr>
          <w:rtl/>
        </w:rPr>
        <w:t xml:space="preserve"> </w:t>
      </w:r>
      <w:bookmarkStart w:id="16992" w:name="_ETM_Q32_416540"/>
      <w:bookmarkEnd w:id="16992"/>
      <w:r w:rsidRPr="00A21E6E">
        <w:rPr>
          <w:rtl/>
        </w:rPr>
        <w:t>ש</w:t>
      </w:r>
      <w:r>
        <w:rPr>
          <w:rFonts w:hint="cs"/>
          <w:rtl/>
        </w:rPr>
        <w:t>וב</w:t>
      </w:r>
      <w:r w:rsidR="00631310">
        <w:rPr>
          <w:rFonts w:hint="cs"/>
          <w:rtl/>
        </w:rPr>
        <w:t>:</w:t>
      </w:r>
      <w:r w:rsidRPr="00A21E6E">
        <w:rPr>
          <w:rtl/>
        </w:rPr>
        <w:t xml:space="preserve"> </w:t>
      </w:r>
      <w:bookmarkStart w:id="16993" w:name="_ETM_Q32_416750"/>
      <w:bookmarkEnd w:id="16993"/>
      <w:r>
        <w:rPr>
          <w:rFonts w:hint="cs"/>
          <w:rtl/>
        </w:rPr>
        <w:t>השר</w:t>
      </w:r>
      <w:r w:rsidRPr="00A21E6E">
        <w:rPr>
          <w:rtl/>
        </w:rPr>
        <w:t xml:space="preserve"> </w:t>
      </w:r>
      <w:bookmarkStart w:id="16994" w:name="_ETM_Q32_417650"/>
      <w:bookmarkEnd w:id="16994"/>
      <w:r w:rsidRPr="00A21E6E">
        <w:rPr>
          <w:rtl/>
        </w:rPr>
        <w:t>ישראל</w:t>
      </w:r>
      <w:r>
        <w:rPr>
          <w:rFonts w:hint="cs"/>
          <w:rtl/>
        </w:rPr>
        <w:t xml:space="preserve"> כץ</w:t>
      </w:r>
      <w:r w:rsidRPr="00A21E6E">
        <w:rPr>
          <w:rtl/>
        </w:rPr>
        <w:t xml:space="preserve"> </w:t>
      </w:r>
      <w:bookmarkStart w:id="16995" w:name="_ETM_Q32_418640"/>
      <w:bookmarkEnd w:id="16995"/>
      <w:r w:rsidRPr="00A21E6E">
        <w:rPr>
          <w:rtl/>
        </w:rPr>
        <w:t xml:space="preserve">נמצא </w:t>
      </w:r>
      <w:bookmarkStart w:id="16996" w:name="_ETM_Q32_419630"/>
      <w:bookmarkEnd w:id="16996"/>
      <w:r w:rsidRPr="00A21E6E">
        <w:rPr>
          <w:rtl/>
        </w:rPr>
        <w:t>במשא</w:t>
      </w:r>
      <w:r>
        <w:rPr>
          <w:rFonts w:hint="cs"/>
          <w:rtl/>
        </w:rPr>
        <w:t xml:space="preserve"> </w:t>
      </w:r>
      <w:r w:rsidRPr="00A21E6E">
        <w:rPr>
          <w:rtl/>
        </w:rPr>
        <w:t xml:space="preserve">ומתן </w:t>
      </w:r>
      <w:bookmarkStart w:id="16997" w:name="_ETM_Q32_420740"/>
      <w:bookmarkEnd w:id="16997"/>
      <w:r w:rsidRPr="00A21E6E">
        <w:rPr>
          <w:rtl/>
        </w:rPr>
        <w:t xml:space="preserve">מול </w:t>
      </w:r>
      <w:bookmarkStart w:id="16998" w:name="_ETM_Q32_421010"/>
      <w:bookmarkEnd w:id="16998"/>
      <w:r w:rsidRPr="00A21E6E">
        <w:rPr>
          <w:rtl/>
        </w:rPr>
        <w:t xml:space="preserve">האוצר </w:t>
      </w:r>
      <w:bookmarkStart w:id="16999" w:name="_ETM_Q32_421400"/>
      <w:bookmarkEnd w:id="16999"/>
      <w:r w:rsidRPr="00A21E6E">
        <w:rPr>
          <w:rtl/>
        </w:rPr>
        <w:t xml:space="preserve">בסוגיה </w:t>
      </w:r>
      <w:bookmarkStart w:id="17000" w:name="_ETM_Q32_421880"/>
      <w:bookmarkEnd w:id="17000"/>
      <w:r w:rsidRPr="00A21E6E">
        <w:rPr>
          <w:rtl/>
        </w:rPr>
        <w:t>הזאת</w:t>
      </w:r>
      <w:r>
        <w:rPr>
          <w:rFonts w:hint="cs"/>
          <w:rtl/>
        </w:rPr>
        <w:t>.</w:t>
      </w:r>
      <w:r w:rsidRPr="00A21E6E">
        <w:rPr>
          <w:rtl/>
        </w:rPr>
        <w:t xml:space="preserve"> </w:t>
      </w:r>
      <w:bookmarkStart w:id="17001" w:name="_ETM_Q32_422300"/>
      <w:bookmarkEnd w:id="17001"/>
      <w:r w:rsidRPr="00A21E6E">
        <w:rPr>
          <w:rtl/>
        </w:rPr>
        <w:t>אנחנו</w:t>
      </w: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p>
    <w:p w:rsidR="008A2077" w:rsidRDefault="008A2077" w:rsidP="007E7D36">
      <w:pPr>
        <w:pStyle w:val="af5"/>
        <w:keepNext/>
        <w:rPr>
          <w:rtl/>
        </w:rPr>
      </w:pPr>
      <w:r w:rsidRPr="003D6995">
        <w:rPr>
          <w:rStyle w:val="TagStyle"/>
          <w:rtl/>
        </w:rPr>
        <w:t xml:space="preserve"> &lt;&lt; קריאה &gt;&gt; </w:t>
      </w:r>
      <w:r>
        <w:rPr>
          <w:rtl/>
        </w:rPr>
        <w:t>עודד פורר (ישראל ביתנו):</w:t>
      </w:r>
      <w:r w:rsidRPr="003D6995">
        <w:rPr>
          <w:rStyle w:val="TagStyle"/>
          <w:rtl/>
        </w:rPr>
        <w:t xml:space="preserve"> &lt;&lt; קריאה &gt;&gt;</w:t>
      </w:r>
      <w:r>
        <w:rPr>
          <w:rtl/>
        </w:rPr>
        <w:t xml:space="preserve"> </w:t>
      </w:r>
    </w:p>
    <w:p w:rsidR="008A2077" w:rsidRDefault="008A2077" w:rsidP="004A1BF2">
      <w:pPr>
        <w:rPr>
          <w:rtl/>
        </w:rPr>
      </w:pPr>
    </w:p>
    <w:p w:rsidR="008A2077" w:rsidRDefault="008A2077" w:rsidP="00FA49A0">
      <w:pPr>
        <w:rPr>
          <w:rtl/>
        </w:rPr>
      </w:pPr>
      <w:r>
        <w:rPr>
          <w:rFonts w:hint="cs"/>
          <w:rtl/>
        </w:rPr>
        <w:t xml:space="preserve">יש שר אוצר בתוך </w:t>
      </w:r>
      <w:bookmarkStart w:id="17002" w:name="_ETM_Q32_425916"/>
      <w:bookmarkEnd w:id="17002"/>
      <w:r>
        <w:rPr>
          <w:rFonts w:hint="cs"/>
          <w:rtl/>
        </w:rPr>
        <w:t>הסוגיה הז</w:t>
      </w:r>
      <w:r w:rsidR="00FA49A0">
        <w:rPr>
          <w:rFonts w:hint="cs"/>
          <w:rtl/>
        </w:rPr>
        <w:t>את</w:t>
      </w:r>
      <w:r>
        <w:rPr>
          <w:rFonts w:hint="cs"/>
          <w:rtl/>
        </w:rPr>
        <w:t>?</w:t>
      </w:r>
      <w:bookmarkStart w:id="17003" w:name="_ETM_Q32_424381"/>
      <w:bookmarkEnd w:id="17003"/>
    </w:p>
    <w:p w:rsidR="008A2077" w:rsidRPr="00FA49A0" w:rsidRDefault="008A2077" w:rsidP="007E7D36">
      <w:pPr>
        <w:rPr>
          <w:rtl/>
        </w:rPr>
      </w:pPr>
      <w:bookmarkStart w:id="17004" w:name="_ETM_Q32_424448"/>
      <w:bookmarkEnd w:id="17004"/>
    </w:p>
    <w:p w:rsidR="008A2077" w:rsidRDefault="008A2077" w:rsidP="007E7D36">
      <w:pPr>
        <w:pStyle w:val="-"/>
        <w:keepNext/>
        <w:rPr>
          <w:rtl/>
        </w:rPr>
      </w:pPr>
      <w:bookmarkStart w:id="17005" w:name="ET_speakercontinue_5883_38"/>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7005"/>
    </w:p>
    <w:p w:rsidR="008A2077" w:rsidRDefault="008A2077" w:rsidP="004A1BF2">
      <w:pPr>
        <w:rPr>
          <w:rtl/>
        </w:rPr>
      </w:pPr>
    </w:p>
    <w:p w:rsidR="008A2077" w:rsidRDefault="008A2077" w:rsidP="007E7D36">
      <w:pPr>
        <w:rPr>
          <w:rtl/>
        </w:rPr>
      </w:pPr>
      <w:bookmarkStart w:id="17006" w:name="_ETM_Q32_425454"/>
      <w:bookmarkStart w:id="17007" w:name="_ETM_Q32_424389"/>
      <w:bookmarkEnd w:id="17006"/>
      <w:bookmarkEnd w:id="17007"/>
      <w:r w:rsidRPr="00A21E6E">
        <w:rPr>
          <w:rtl/>
        </w:rPr>
        <w:t xml:space="preserve">שר </w:t>
      </w:r>
      <w:bookmarkStart w:id="17008" w:name="_ETM_Q32_424749"/>
      <w:bookmarkEnd w:id="17008"/>
      <w:r w:rsidRPr="00A21E6E">
        <w:rPr>
          <w:rtl/>
        </w:rPr>
        <w:t>האוצר</w:t>
      </w:r>
      <w:r>
        <w:rPr>
          <w:rFonts w:hint="cs"/>
          <w:rtl/>
        </w:rPr>
        <w:t>,</w:t>
      </w:r>
      <w:r w:rsidRPr="00A21E6E">
        <w:rPr>
          <w:rtl/>
        </w:rPr>
        <w:t xml:space="preserve"> </w:t>
      </w:r>
      <w:bookmarkStart w:id="17009" w:name="_ETM_Q32_425139"/>
      <w:bookmarkEnd w:id="17009"/>
      <w:r w:rsidRPr="00A21E6E">
        <w:rPr>
          <w:rtl/>
        </w:rPr>
        <w:t xml:space="preserve">לצערי </w:t>
      </w:r>
      <w:bookmarkStart w:id="17010" w:name="_ETM_Q32_425650"/>
      <w:bookmarkEnd w:id="17010"/>
      <w:r w:rsidRPr="00A21E6E">
        <w:rPr>
          <w:rtl/>
        </w:rPr>
        <w:t>הרב</w:t>
      </w:r>
      <w:r>
        <w:rPr>
          <w:rFonts w:hint="cs"/>
          <w:rtl/>
        </w:rPr>
        <w:t>,</w:t>
      </w:r>
      <w:r w:rsidRPr="00A21E6E">
        <w:rPr>
          <w:rtl/>
        </w:rPr>
        <w:t xml:space="preserve"> </w:t>
      </w:r>
      <w:bookmarkStart w:id="17011" w:name="_ETM_Q32_426609"/>
      <w:bookmarkEnd w:id="17011"/>
      <w:r w:rsidR="00631310">
        <w:rPr>
          <w:rFonts w:hint="cs"/>
          <w:rtl/>
        </w:rPr>
        <w:t xml:space="preserve">אני </w:t>
      </w:r>
      <w:r w:rsidRPr="00A21E6E">
        <w:rPr>
          <w:rtl/>
        </w:rPr>
        <w:t xml:space="preserve">לא </w:t>
      </w:r>
      <w:bookmarkStart w:id="17012" w:name="_ETM_Q32_426819"/>
      <w:bookmarkEnd w:id="17012"/>
      <w:r w:rsidRPr="00A21E6E">
        <w:rPr>
          <w:rtl/>
        </w:rPr>
        <w:t xml:space="preserve">זוכרת </w:t>
      </w:r>
      <w:bookmarkStart w:id="17013" w:name="_ETM_Q32_427299"/>
      <w:bookmarkEnd w:id="17013"/>
      <w:r w:rsidRPr="00A21E6E">
        <w:rPr>
          <w:rtl/>
        </w:rPr>
        <w:t>ש</w:t>
      </w:r>
      <w:r>
        <w:rPr>
          <w:rFonts w:hint="cs"/>
          <w:rtl/>
        </w:rPr>
        <w:t>אי-</w:t>
      </w:r>
      <w:bookmarkStart w:id="17014" w:name="_ETM_Q32_427510"/>
      <w:bookmarkEnd w:id="17014"/>
      <w:r w:rsidRPr="00A21E6E">
        <w:rPr>
          <w:rtl/>
        </w:rPr>
        <w:t xml:space="preserve">פעם </w:t>
      </w:r>
      <w:bookmarkStart w:id="17015" w:name="_ETM_Q32_427749"/>
      <w:bookmarkEnd w:id="17015"/>
      <w:r w:rsidRPr="00A21E6E">
        <w:rPr>
          <w:rtl/>
        </w:rPr>
        <w:t xml:space="preserve">הנושא </w:t>
      </w:r>
      <w:bookmarkStart w:id="17016" w:name="_ETM_Q32_428049"/>
      <w:bookmarkEnd w:id="17016"/>
      <w:r w:rsidRPr="00A21E6E">
        <w:rPr>
          <w:rtl/>
        </w:rPr>
        <w:t xml:space="preserve">הזה </w:t>
      </w:r>
      <w:bookmarkStart w:id="17017" w:name="_ETM_Q32_428290"/>
      <w:bookmarkEnd w:id="17017"/>
      <w:r w:rsidRPr="00A21E6E">
        <w:rPr>
          <w:rtl/>
        </w:rPr>
        <w:t xml:space="preserve">היה </w:t>
      </w:r>
      <w:bookmarkStart w:id="17018" w:name="_ETM_Q32_428739"/>
      <w:bookmarkEnd w:id="17018"/>
      <w:r w:rsidRPr="00A21E6E">
        <w:rPr>
          <w:rtl/>
        </w:rPr>
        <w:t xml:space="preserve">בראש </w:t>
      </w:r>
      <w:bookmarkStart w:id="17019" w:name="_ETM_Q32_429040"/>
      <w:bookmarkEnd w:id="17019"/>
      <w:r w:rsidRPr="00A21E6E">
        <w:rPr>
          <w:rtl/>
        </w:rPr>
        <w:t xml:space="preserve">סדר </w:t>
      </w:r>
      <w:bookmarkStart w:id="17020" w:name="_ETM_Q32_429249"/>
      <w:bookmarkEnd w:id="17020"/>
      <w:r w:rsidRPr="00A21E6E">
        <w:rPr>
          <w:rtl/>
        </w:rPr>
        <w:t xml:space="preserve">העדיפויות </w:t>
      </w:r>
      <w:bookmarkStart w:id="17021" w:name="_ETM_Q32_429639"/>
      <w:bookmarkEnd w:id="17021"/>
      <w:r w:rsidRPr="00A21E6E">
        <w:rPr>
          <w:rtl/>
        </w:rPr>
        <w:t>שלו</w:t>
      </w:r>
      <w:r>
        <w:rPr>
          <w:rFonts w:hint="cs"/>
          <w:rtl/>
        </w:rPr>
        <w:t>.</w:t>
      </w:r>
      <w:r w:rsidRPr="00A21E6E">
        <w:rPr>
          <w:rtl/>
        </w:rPr>
        <w:t xml:space="preserve"> </w:t>
      </w:r>
      <w:bookmarkStart w:id="17022" w:name="_ETM_Q32_429939"/>
      <w:bookmarkEnd w:id="17022"/>
      <w:r w:rsidRPr="00A21E6E">
        <w:rPr>
          <w:rtl/>
        </w:rPr>
        <w:t xml:space="preserve">זאת </w:t>
      </w:r>
      <w:bookmarkStart w:id="17023" w:name="_ETM_Q32_430209"/>
      <w:bookmarkEnd w:id="17023"/>
      <w:r w:rsidRPr="00A21E6E">
        <w:rPr>
          <w:rtl/>
        </w:rPr>
        <w:t>האמת</w:t>
      </w:r>
      <w:r>
        <w:rPr>
          <w:rFonts w:hint="cs"/>
          <w:rtl/>
        </w:rPr>
        <w:t>.</w:t>
      </w:r>
      <w:r w:rsidRPr="00A21E6E">
        <w:rPr>
          <w:rtl/>
        </w:rPr>
        <w:t xml:space="preserve"> </w:t>
      </w:r>
      <w:bookmarkStart w:id="17024" w:name="_ETM_Q32_430870"/>
      <w:bookmarkEnd w:id="17024"/>
      <w:r w:rsidRPr="00A21E6E">
        <w:rPr>
          <w:rtl/>
        </w:rPr>
        <w:t xml:space="preserve">אני </w:t>
      </w:r>
      <w:bookmarkStart w:id="17025" w:name="_ETM_Q32_431079"/>
      <w:bookmarkStart w:id="17026" w:name="_ETM_Q32_431199"/>
      <w:bookmarkStart w:id="17027" w:name="_ETM_Q32_431589"/>
      <w:bookmarkStart w:id="17028" w:name="_ETM_Q32_432450"/>
      <w:bookmarkStart w:id="17029" w:name="_ETM_Q32_432629"/>
      <w:bookmarkEnd w:id="17025"/>
      <w:bookmarkEnd w:id="17026"/>
      <w:bookmarkEnd w:id="17027"/>
      <w:bookmarkEnd w:id="17028"/>
      <w:bookmarkEnd w:id="17029"/>
      <w:r>
        <w:rPr>
          <w:rFonts w:hint="cs"/>
          <w:rtl/>
        </w:rPr>
        <w:t>לא י</w:t>
      </w:r>
      <w:r w:rsidRPr="00A21E6E">
        <w:rPr>
          <w:rtl/>
        </w:rPr>
        <w:t xml:space="preserve">כולה </w:t>
      </w:r>
      <w:bookmarkStart w:id="17030" w:name="_ETM_Q32_432959"/>
      <w:bookmarkEnd w:id="17030"/>
      <w:r w:rsidRPr="00A21E6E">
        <w:rPr>
          <w:rtl/>
        </w:rPr>
        <w:t xml:space="preserve">לומר </w:t>
      </w:r>
      <w:bookmarkStart w:id="17031" w:name="_ETM_Q32_433349"/>
      <w:bookmarkEnd w:id="17031"/>
      <w:r w:rsidRPr="00A21E6E">
        <w:rPr>
          <w:rtl/>
        </w:rPr>
        <w:t xml:space="preserve">שפקידיו </w:t>
      </w:r>
      <w:bookmarkStart w:id="17032" w:name="_ETM_Q32_434670"/>
      <w:bookmarkEnd w:id="17032"/>
      <w:r w:rsidRPr="00A21E6E">
        <w:rPr>
          <w:rtl/>
        </w:rPr>
        <w:t>ה</w:t>
      </w:r>
      <w:bookmarkStart w:id="17033" w:name="_ETM_Q32_435030"/>
      <w:bookmarkEnd w:id="17033"/>
      <w:r>
        <w:rPr>
          <w:rFonts w:hint="cs"/>
          <w:rtl/>
        </w:rPr>
        <w:t xml:space="preserve">אירו </w:t>
      </w:r>
      <w:r w:rsidRPr="00A21E6E">
        <w:rPr>
          <w:rtl/>
        </w:rPr>
        <w:t xml:space="preserve">לנו </w:t>
      </w:r>
      <w:bookmarkStart w:id="17034" w:name="_ETM_Q32_435269"/>
      <w:bookmarkEnd w:id="17034"/>
      <w:r w:rsidRPr="00A21E6E">
        <w:rPr>
          <w:rtl/>
        </w:rPr>
        <w:t xml:space="preserve">פנים </w:t>
      </w:r>
      <w:bookmarkStart w:id="17035" w:name="_ETM_Q32_435690"/>
      <w:bookmarkEnd w:id="17035"/>
      <w:r w:rsidRPr="00A21E6E">
        <w:rPr>
          <w:rtl/>
        </w:rPr>
        <w:t xml:space="preserve">בכל </w:t>
      </w:r>
      <w:bookmarkStart w:id="17036" w:name="_ETM_Q32_436020"/>
      <w:bookmarkEnd w:id="17036"/>
      <w:r w:rsidRPr="00A21E6E">
        <w:rPr>
          <w:rtl/>
        </w:rPr>
        <w:t xml:space="preserve">סוגיה </w:t>
      </w:r>
      <w:bookmarkStart w:id="17037" w:name="_ETM_Q32_436410"/>
      <w:bookmarkEnd w:id="17037"/>
      <w:r w:rsidRPr="00A21E6E">
        <w:rPr>
          <w:rtl/>
        </w:rPr>
        <w:t xml:space="preserve">שנוגעת </w:t>
      </w:r>
      <w:bookmarkStart w:id="17038" w:name="_ETM_Q32_437550"/>
      <w:bookmarkEnd w:id="17038"/>
      <w:r w:rsidRPr="00A21E6E">
        <w:rPr>
          <w:rtl/>
        </w:rPr>
        <w:t xml:space="preserve">לתקצוב </w:t>
      </w:r>
      <w:bookmarkStart w:id="17039" w:name="_ETM_Q32_438600"/>
      <w:bookmarkEnd w:id="17039"/>
      <w:r w:rsidRPr="00A21E6E">
        <w:rPr>
          <w:rtl/>
        </w:rPr>
        <w:t xml:space="preserve">פעילות </w:t>
      </w:r>
      <w:bookmarkStart w:id="17040" w:name="_ETM_Q32_439050"/>
      <w:bookmarkEnd w:id="17040"/>
      <w:r w:rsidRPr="00A21E6E">
        <w:rPr>
          <w:rtl/>
        </w:rPr>
        <w:t>המשרד</w:t>
      </w:r>
      <w:r>
        <w:rPr>
          <w:rFonts w:hint="cs"/>
          <w:rtl/>
        </w:rPr>
        <w:t>.</w:t>
      </w:r>
    </w:p>
    <w:p w:rsidR="008A2077" w:rsidRDefault="008A2077" w:rsidP="007E7D36">
      <w:pPr>
        <w:rPr>
          <w:rtl/>
        </w:rPr>
      </w:pPr>
      <w:bookmarkStart w:id="17041" w:name="_ETM_Q32_441445"/>
      <w:bookmarkStart w:id="17042" w:name="_ETM_Q32_441543"/>
      <w:bookmarkEnd w:id="17041"/>
      <w:bookmarkEnd w:id="17042"/>
    </w:p>
    <w:p w:rsidR="008A2077" w:rsidRDefault="008A2077" w:rsidP="00631310">
      <w:pPr>
        <w:rPr>
          <w:rtl/>
        </w:rPr>
      </w:pPr>
      <w:bookmarkStart w:id="17043" w:name="_ETM_Q32_442006"/>
      <w:bookmarkStart w:id="17044" w:name="_ETM_Q32_442092"/>
      <w:bookmarkStart w:id="17045" w:name="_ETM_Q32_440040"/>
      <w:bookmarkEnd w:id="17043"/>
      <w:bookmarkEnd w:id="17044"/>
      <w:bookmarkEnd w:id="17045"/>
      <w:r w:rsidRPr="00A21E6E">
        <w:rPr>
          <w:rtl/>
        </w:rPr>
        <w:t xml:space="preserve">אני </w:t>
      </w:r>
      <w:bookmarkStart w:id="17046" w:name="_ETM_Q32_440790"/>
      <w:bookmarkEnd w:id="17046"/>
      <w:r w:rsidRPr="00A21E6E">
        <w:rPr>
          <w:rtl/>
        </w:rPr>
        <w:t xml:space="preserve">חושבת </w:t>
      </w:r>
      <w:bookmarkStart w:id="17047" w:name="_ETM_Q32_441330"/>
      <w:bookmarkEnd w:id="17047"/>
      <w:r w:rsidRPr="00A21E6E">
        <w:rPr>
          <w:rtl/>
        </w:rPr>
        <w:t xml:space="preserve">שהפגיעה </w:t>
      </w:r>
      <w:bookmarkStart w:id="17048" w:name="_ETM_Q32_441839"/>
      <w:bookmarkEnd w:id="17048"/>
      <w:r w:rsidRPr="00A21E6E">
        <w:rPr>
          <w:rtl/>
        </w:rPr>
        <w:t xml:space="preserve">היא </w:t>
      </w:r>
      <w:bookmarkStart w:id="17049" w:name="_ETM_Q32_441930"/>
      <w:bookmarkEnd w:id="17049"/>
      <w:r w:rsidRPr="00A21E6E">
        <w:rPr>
          <w:rtl/>
        </w:rPr>
        <w:t xml:space="preserve">באמת </w:t>
      </w:r>
      <w:bookmarkStart w:id="17050" w:name="_ETM_Q32_442320"/>
      <w:bookmarkEnd w:id="17050"/>
      <w:r w:rsidRPr="00A21E6E">
        <w:rPr>
          <w:rtl/>
        </w:rPr>
        <w:t xml:space="preserve">בעלת </w:t>
      </w:r>
      <w:bookmarkStart w:id="17051" w:name="_ETM_Q32_442620"/>
      <w:bookmarkEnd w:id="17051"/>
      <w:r w:rsidRPr="00A21E6E">
        <w:rPr>
          <w:rtl/>
        </w:rPr>
        <w:t xml:space="preserve">משמעות </w:t>
      </w:r>
      <w:bookmarkStart w:id="17052" w:name="_ETM_Q32_443070"/>
      <w:bookmarkStart w:id="17053" w:name="_ETM_Q32_443550"/>
      <w:bookmarkEnd w:id="17052"/>
      <w:bookmarkEnd w:id="17053"/>
      <w:r w:rsidRPr="00A21E6E">
        <w:rPr>
          <w:rtl/>
        </w:rPr>
        <w:t>מדינית</w:t>
      </w:r>
      <w:r>
        <w:rPr>
          <w:rFonts w:hint="cs"/>
          <w:rtl/>
        </w:rPr>
        <w:t>,</w:t>
      </w:r>
      <w:r w:rsidRPr="00A21E6E">
        <w:rPr>
          <w:rtl/>
        </w:rPr>
        <w:t xml:space="preserve"> </w:t>
      </w:r>
      <w:bookmarkStart w:id="17054" w:name="_ETM_Q32_444029"/>
      <w:bookmarkEnd w:id="17054"/>
      <w:r w:rsidRPr="00A21E6E">
        <w:rPr>
          <w:rtl/>
        </w:rPr>
        <w:t xml:space="preserve">ויש </w:t>
      </w:r>
      <w:bookmarkStart w:id="17055" w:name="_ETM_Q32_444240"/>
      <w:bookmarkEnd w:id="17055"/>
      <w:r>
        <w:rPr>
          <w:rFonts w:hint="cs"/>
          <w:rtl/>
        </w:rPr>
        <w:t>כאן</w:t>
      </w:r>
      <w:r w:rsidRPr="00A21E6E">
        <w:rPr>
          <w:rtl/>
        </w:rPr>
        <w:t xml:space="preserve"> </w:t>
      </w:r>
      <w:bookmarkStart w:id="17056" w:name="_ETM_Q32_444389"/>
      <w:bookmarkEnd w:id="17056"/>
      <w:r w:rsidRPr="00A21E6E">
        <w:rPr>
          <w:rtl/>
        </w:rPr>
        <w:t xml:space="preserve">השלכות </w:t>
      </w:r>
      <w:bookmarkStart w:id="17057" w:name="_ETM_Q32_445350"/>
      <w:bookmarkEnd w:id="17057"/>
      <w:r w:rsidRPr="00A21E6E">
        <w:rPr>
          <w:rtl/>
        </w:rPr>
        <w:t>רבות</w:t>
      </w:r>
      <w:r>
        <w:rPr>
          <w:rFonts w:hint="cs"/>
          <w:rtl/>
        </w:rPr>
        <w:t>.</w:t>
      </w:r>
      <w:r w:rsidRPr="00A21E6E">
        <w:rPr>
          <w:rtl/>
        </w:rPr>
        <w:t xml:space="preserve"> </w:t>
      </w:r>
      <w:bookmarkStart w:id="17058" w:name="_ETM_Q32_446100"/>
      <w:bookmarkEnd w:id="17058"/>
      <w:r w:rsidRPr="00A21E6E">
        <w:rPr>
          <w:rtl/>
        </w:rPr>
        <w:t xml:space="preserve">אני </w:t>
      </w:r>
      <w:bookmarkStart w:id="17059" w:name="_ETM_Q32_446490"/>
      <w:bookmarkStart w:id="17060" w:name="_ETM_Q32_447240"/>
      <w:bookmarkEnd w:id="17059"/>
      <w:bookmarkEnd w:id="17060"/>
      <w:r w:rsidRPr="00A21E6E">
        <w:rPr>
          <w:rtl/>
        </w:rPr>
        <w:t xml:space="preserve">יכולה </w:t>
      </w:r>
      <w:bookmarkStart w:id="17061" w:name="_ETM_Q32_447600"/>
      <w:bookmarkEnd w:id="17061"/>
      <w:r w:rsidRPr="00A21E6E">
        <w:rPr>
          <w:rtl/>
        </w:rPr>
        <w:t xml:space="preserve">להגיד </w:t>
      </w:r>
      <w:bookmarkStart w:id="17062" w:name="_ETM_Q32_447930"/>
      <w:bookmarkEnd w:id="17062"/>
      <w:r w:rsidRPr="00A21E6E">
        <w:rPr>
          <w:rtl/>
        </w:rPr>
        <w:t xml:space="preserve">לכם </w:t>
      </w:r>
      <w:bookmarkStart w:id="17063" w:name="_ETM_Q32_448169"/>
      <w:bookmarkEnd w:id="17063"/>
      <w:r w:rsidRPr="00A21E6E">
        <w:rPr>
          <w:rtl/>
        </w:rPr>
        <w:t xml:space="preserve">שאנחנו </w:t>
      </w:r>
      <w:bookmarkStart w:id="17064" w:name="_ETM_Q32_449040"/>
      <w:bookmarkEnd w:id="17064"/>
      <w:r w:rsidRPr="00A21E6E">
        <w:rPr>
          <w:rtl/>
        </w:rPr>
        <w:t xml:space="preserve">נפעל </w:t>
      </w:r>
      <w:bookmarkStart w:id="17065" w:name="_ETM_Q32_449520"/>
      <w:bookmarkEnd w:id="17065"/>
      <w:r w:rsidRPr="00A21E6E">
        <w:rPr>
          <w:rtl/>
        </w:rPr>
        <w:t xml:space="preserve">בכל </w:t>
      </w:r>
      <w:bookmarkStart w:id="17066" w:name="_ETM_Q32_449820"/>
      <w:bookmarkEnd w:id="17066"/>
      <w:r w:rsidRPr="00A21E6E">
        <w:rPr>
          <w:rtl/>
        </w:rPr>
        <w:t xml:space="preserve">האמצעים </w:t>
      </w:r>
      <w:bookmarkStart w:id="17067" w:name="_ETM_Q32_450120"/>
      <w:bookmarkEnd w:id="17067"/>
      <w:r w:rsidRPr="00A21E6E">
        <w:rPr>
          <w:rtl/>
        </w:rPr>
        <w:t xml:space="preserve">שעומדים </w:t>
      </w:r>
      <w:bookmarkStart w:id="17068" w:name="_ETM_Q32_450720"/>
      <w:bookmarkEnd w:id="17068"/>
      <w:r w:rsidRPr="00A21E6E">
        <w:rPr>
          <w:rtl/>
        </w:rPr>
        <w:t>לרשותנו</w:t>
      </w:r>
      <w:r w:rsidR="00631310">
        <w:rPr>
          <w:rFonts w:hint="cs"/>
          <w:rtl/>
        </w:rPr>
        <w:t xml:space="preserve"> </w:t>
      </w:r>
      <w:r w:rsidR="00C552BC">
        <w:rPr>
          <w:rFonts w:hint="eastAsia"/>
          <w:rtl/>
        </w:rPr>
        <w:t>–</w:t>
      </w:r>
      <w:r w:rsidRPr="00A21E6E">
        <w:rPr>
          <w:rtl/>
        </w:rPr>
        <w:t xml:space="preserve"> </w:t>
      </w:r>
      <w:bookmarkStart w:id="17069" w:name="_ETM_Q32_451229"/>
      <w:bookmarkEnd w:id="17069"/>
      <w:r w:rsidRPr="00A21E6E">
        <w:rPr>
          <w:rtl/>
        </w:rPr>
        <w:t xml:space="preserve">בוודאי </w:t>
      </w:r>
      <w:bookmarkStart w:id="17070" w:name="_ETM_Q32_451589"/>
      <w:bookmarkEnd w:id="17070"/>
      <w:r w:rsidRPr="00A21E6E">
        <w:rPr>
          <w:rtl/>
        </w:rPr>
        <w:t>השר</w:t>
      </w:r>
      <w:r w:rsidR="00631310">
        <w:rPr>
          <w:rFonts w:hint="cs"/>
          <w:rtl/>
        </w:rPr>
        <w:t>,</w:t>
      </w:r>
      <w:r w:rsidRPr="00A21E6E">
        <w:rPr>
          <w:rtl/>
        </w:rPr>
        <w:t xml:space="preserve"> </w:t>
      </w:r>
      <w:bookmarkStart w:id="17071" w:name="_ETM_Q32_451919"/>
      <w:bookmarkEnd w:id="17071"/>
      <w:r w:rsidRPr="00A21E6E">
        <w:rPr>
          <w:rtl/>
        </w:rPr>
        <w:t>שהוא</w:t>
      </w: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p>
    <w:p w:rsidR="008A2077" w:rsidRDefault="008A2077" w:rsidP="007E7D36">
      <w:pPr>
        <w:pStyle w:val="af6"/>
        <w:keepNext/>
        <w:rPr>
          <w:rtl/>
        </w:rPr>
      </w:pPr>
      <w:r w:rsidRPr="003D6995">
        <w:rPr>
          <w:rStyle w:val="TagStyle"/>
          <w:rtl/>
        </w:rPr>
        <w:t xml:space="preserve"> &lt;&lt; יור &gt;&gt; </w:t>
      </w:r>
      <w:r>
        <w:rPr>
          <w:rtl/>
        </w:rPr>
        <w:t>היו"ר יעקב מרגי:</w:t>
      </w:r>
      <w:r w:rsidRPr="003D6995">
        <w:rPr>
          <w:rStyle w:val="TagStyle"/>
          <w:rtl/>
        </w:rPr>
        <w:t xml:space="preserve"> &lt;&lt; יור &gt;&gt;</w:t>
      </w:r>
      <w:r>
        <w:rPr>
          <w:rtl/>
        </w:rPr>
        <w:t xml:space="preserve"> </w:t>
      </w:r>
    </w:p>
    <w:p w:rsidR="008A2077" w:rsidRDefault="008A2077" w:rsidP="004A1BF2">
      <w:pPr>
        <w:rPr>
          <w:rtl/>
        </w:rPr>
      </w:pPr>
    </w:p>
    <w:p w:rsidR="008A2077" w:rsidRDefault="008A2077" w:rsidP="007E7D36">
      <w:pPr>
        <w:rPr>
          <w:rtl/>
        </w:rPr>
      </w:pPr>
      <w:bookmarkStart w:id="17072" w:name="_ETM_Q32_452160"/>
      <w:bookmarkEnd w:id="17072"/>
      <w:r w:rsidRPr="00A21E6E">
        <w:rPr>
          <w:rtl/>
        </w:rPr>
        <w:t xml:space="preserve">סגנית </w:t>
      </w:r>
      <w:bookmarkStart w:id="17073" w:name="_ETM_Q32_452520"/>
      <w:bookmarkEnd w:id="17073"/>
      <w:r w:rsidRPr="00A21E6E">
        <w:rPr>
          <w:rtl/>
        </w:rPr>
        <w:t>השר</w:t>
      </w:r>
      <w:r>
        <w:rPr>
          <w:rFonts w:hint="cs"/>
          <w:rtl/>
        </w:rPr>
        <w:t>,</w:t>
      </w:r>
      <w:r w:rsidRPr="00A21E6E">
        <w:rPr>
          <w:rtl/>
        </w:rPr>
        <w:t xml:space="preserve"> </w:t>
      </w:r>
      <w:bookmarkStart w:id="17074" w:name="_ETM_Q32_452910"/>
      <w:bookmarkEnd w:id="17074"/>
      <w:r>
        <w:rPr>
          <w:rtl/>
        </w:rPr>
        <w:t>ביקשת</w:t>
      </w:r>
      <w:r>
        <w:rPr>
          <w:rFonts w:hint="cs"/>
          <w:rtl/>
        </w:rPr>
        <w:t>ם</w:t>
      </w:r>
      <w:bookmarkStart w:id="17075" w:name="_ETM_Q32_453600"/>
      <w:bookmarkEnd w:id="17075"/>
      <w:r>
        <w:rPr>
          <w:rFonts w:hint="cs"/>
          <w:rtl/>
        </w:rPr>
        <w:t xml:space="preserve"> סעד של</w:t>
      </w:r>
      <w:r w:rsidRPr="00A21E6E">
        <w:rPr>
          <w:rtl/>
        </w:rPr>
        <w:t xml:space="preserve"> </w:t>
      </w:r>
      <w:bookmarkStart w:id="17076" w:name="_ETM_Q32_453930"/>
      <w:bookmarkEnd w:id="17076"/>
      <w:r>
        <w:rPr>
          <w:rFonts w:hint="cs"/>
          <w:rtl/>
        </w:rPr>
        <w:t xml:space="preserve">ראש </w:t>
      </w:r>
      <w:r w:rsidRPr="00A21E6E">
        <w:rPr>
          <w:rtl/>
        </w:rPr>
        <w:t xml:space="preserve">הממשלה </w:t>
      </w:r>
      <w:bookmarkStart w:id="17077" w:name="_ETM_Q32_454410"/>
      <w:bookmarkEnd w:id="17077"/>
      <w:r w:rsidRPr="00A21E6E">
        <w:rPr>
          <w:rtl/>
        </w:rPr>
        <w:t>בנושא</w:t>
      </w:r>
      <w:r>
        <w:rPr>
          <w:rFonts w:hint="cs"/>
          <w:rtl/>
        </w:rPr>
        <w:t xml:space="preserve"> הזה?</w:t>
      </w:r>
      <w:bookmarkStart w:id="17078" w:name="_ETM_Q32_455660"/>
      <w:bookmarkEnd w:id="17078"/>
    </w:p>
    <w:p w:rsidR="008A2077" w:rsidRDefault="008A2077" w:rsidP="007E7D36">
      <w:pPr>
        <w:rPr>
          <w:rtl/>
        </w:rPr>
      </w:pPr>
      <w:bookmarkStart w:id="17079" w:name="_ETM_Q32_456540"/>
      <w:bookmarkStart w:id="17080" w:name="_ETM_Q32_456621"/>
      <w:bookmarkEnd w:id="17079"/>
      <w:bookmarkEnd w:id="17080"/>
    </w:p>
    <w:p w:rsidR="008A2077" w:rsidRDefault="008A2077" w:rsidP="007E7D36">
      <w:pPr>
        <w:pStyle w:val="-"/>
        <w:keepNext/>
        <w:rPr>
          <w:rtl/>
        </w:rPr>
      </w:pPr>
      <w:bookmarkStart w:id="17081" w:name="ET_speakercontinue_5883_39"/>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7081"/>
    </w:p>
    <w:p w:rsidR="008A2077" w:rsidRPr="00E335D4" w:rsidRDefault="008A2077" w:rsidP="007E7D36">
      <w:pPr>
        <w:rPr>
          <w:rtl/>
        </w:rPr>
      </w:pPr>
      <w:r>
        <w:rPr>
          <w:rtl/>
        </w:rPr>
        <w:t xml:space="preserve">  </w:t>
      </w:r>
    </w:p>
    <w:p w:rsidR="008A2077" w:rsidRDefault="008A2077" w:rsidP="00631310">
      <w:pPr>
        <w:rPr>
          <w:rtl/>
        </w:rPr>
      </w:pPr>
      <w:bookmarkStart w:id="17082" w:name="_ETM_Q32_456716"/>
      <w:bookmarkStart w:id="17083" w:name="_ETM_Q32_456795"/>
      <w:bookmarkEnd w:id="17082"/>
      <w:bookmarkEnd w:id="17083"/>
      <w:r>
        <w:rPr>
          <w:rFonts w:hint="cs"/>
          <w:rtl/>
        </w:rPr>
        <w:t>ק</w:t>
      </w:r>
      <w:r w:rsidRPr="00A21E6E">
        <w:rPr>
          <w:rtl/>
        </w:rPr>
        <w:t xml:space="preserve">ודם </w:t>
      </w:r>
      <w:bookmarkStart w:id="17084" w:name="_ETM_Q32_455990"/>
      <w:bookmarkEnd w:id="17084"/>
      <w:r w:rsidRPr="00A21E6E">
        <w:rPr>
          <w:rtl/>
        </w:rPr>
        <w:t>כ</w:t>
      </w:r>
      <w:r>
        <w:rPr>
          <w:rFonts w:hint="cs"/>
          <w:rtl/>
        </w:rPr>
        <w:t>ו</w:t>
      </w:r>
      <w:r w:rsidRPr="00A21E6E">
        <w:rPr>
          <w:rtl/>
        </w:rPr>
        <w:t xml:space="preserve">ל </w:t>
      </w:r>
      <w:bookmarkStart w:id="17085" w:name="_ETM_Q32_456169"/>
      <w:bookmarkEnd w:id="17085"/>
      <w:r>
        <w:rPr>
          <w:rFonts w:hint="cs"/>
          <w:rtl/>
        </w:rPr>
        <w:t xml:space="preserve">יש </w:t>
      </w:r>
      <w:r w:rsidRPr="00A21E6E">
        <w:rPr>
          <w:rtl/>
        </w:rPr>
        <w:t>שר</w:t>
      </w:r>
      <w:r>
        <w:rPr>
          <w:rFonts w:hint="cs"/>
          <w:rtl/>
        </w:rPr>
        <w:t>,</w:t>
      </w:r>
      <w:bookmarkStart w:id="17086" w:name="_ETM_Q32_456919"/>
      <w:bookmarkStart w:id="17087" w:name="_ETM_Q32_457070"/>
      <w:bookmarkStart w:id="17088" w:name="_ETM_Q32_459096"/>
      <w:bookmarkEnd w:id="17086"/>
      <w:bookmarkEnd w:id="17087"/>
      <w:bookmarkEnd w:id="17088"/>
      <w:r>
        <w:rPr>
          <w:rFonts w:hint="cs"/>
          <w:rtl/>
        </w:rPr>
        <w:t xml:space="preserve"> אז </w:t>
      </w:r>
      <w:r w:rsidRPr="00A21E6E">
        <w:rPr>
          <w:rtl/>
        </w:rPr>
        <w:t xml:space="preserve">אני </w:t>
      </w:r>
      <w:bookmarkStart w:id="17089" w:name="_ETM_Q32_457160"/>
      <w:bookmarkEnd w:id="17089"/>
      <w:r w:rsidRPr="00A21E6E">
        <w:rPr>
          <w:rtl/>
        </w:rPr>
        <w:t xml:space="preserve">חושבת </w:t>
      </w:r>
      <w:bookmarkStart w:id="17090" w:name="_ETM_Q32_457610"/>
      <w:bookmarkEnd w:id="17090"/>
      <w:r w:rsidRPr="00A21E6E">
        <w:rPr>
          <w:rtl/>
        </w:rPr>
        <w:t xml:space="preserve">שאני </w:t>
      </w:r>
      <w:bookmarkStart w:id="17091" w:name="_ETM_Q32_458330"/>
      <w:bookmarkEnd w:id="17091"/>
      <w:r w:rsidRPr="00A21E6E">
        <w:rPr>
          <w:rtl/>
        </w:rPr>
        <w:t>סומ</w:t>
      </w:r>
      <w:r>
        <w:rPr>
          <w:rFonts w:hint="cs"/>
          <w:rtl/>
        </w:rPr>
        <w:t>כת</w:t>
      </w:r>
      <w:r w:rsidRPr="00A21E6E">
        <w:rPr>
          <w:rtl/>
        </w:rPr>
        <w:t xml:space="preserve"> </w:t>
      </w:r>
      <w:bookmarkStart w:id="17092" w:name="_ETM_Q32_458720"/>
      <w:bookmarkEnd w:id="17092"/>
      <w:r w:rsidRPr="00A21E6E">
        <w:rPr>
          <w:rtl/>
        </w:rPr>
        <w:t xml:space="preserve">על </w:t>
      </w:r>
      <w:bookmarkStart w:id="17093" w:name="_ETM_Q32_458870"/>
      <w:bookmarkEnd w:id="17093"/>
      <w:r w:rsidRPr="00A21E6E">
        <w:rPr>
          <w:rtl/>
        </w:rPr>
        <w:t xml:space="preserve">השר </w:t>
      </w:r>
      <w:bookmarkStart w:id="17094" w:name="_ETM_Q32_459110"/>
      <w:bookmarkEnd w:id="17094"/>
      <w:r w:rsidRPr="00A21E6E">
        <w:rPr>
          <w:rtl/>
        </w:rPr>
        <w:t xml:space="preserve">ישראל </w:t>
      </w:r>
      <w:bookmarkStart w:id="17095" w:name="_ETM_Q32_459440"/>
      <w:bookmarkEnd w:id="17095"/>
      <w:r w:rsidRPr="00A21E6E">
        <w:rPr>
          <w:rtl/>
        </w:rPr>
        <w:t xml:space="preserve">כץ </w:t>
      </w:r>
      <w:bookmarkStart w:id="17096" w:name="_ETM_Q32_459650"/>
      <w:bookmarkEnd w:id="17096"/>
      <w:r w:rsidRPr="00A21E6E">
        <w:rPr>
          <w:rtl/>
        </w:rPr>
        <w:t xml:space="preserve">שהוא </w:t>
      </w:r>
      <w:bookmarkStart w:id="17097" w:name="_ETM_Q32_459740"/>
      <w:bookmarkEnd w:id="17097"/>
      <w:r>
        <w:rPr>
          <w:rFonts w:hint="cs"/>
          <w:rtl/>
        </w:rPr>
        <w:t>י</w:t>
      </w:r>
      <w:r w:rsidRPr="00A21E6E">
        <w:rPr>
          <w:rtl/>
        </w:rPr>
        <w:t xml:space="preserve">דע </w:t>
      </w:r>
      <w:bookmarkStart w:id="17098" w:name="_ETM_Q32_459889"/>
      <w:bookmarkEnd w:id="17098"/>
      <w:r w:rsidRPr="00A21E6E">
        <w:rPr>
          <w:rtl/>
        </w:rPr>
        <w:t>למצוא</w:t>
      </w:r>
      <w:r>
        <w:rPr>
          <w:rFonts w:hint="cs"/>
          <w:rtl/>
        </w:rPr>
        <w:t xml:space="preserve"> כאן</w:t>
      </w:r>
      <w:r w:rsidRPr="00A21E6E">
        <w:rPr>
          <w:rtl/>
        </w:rPr>
        <w:t xml:space="preserve"> </w:t>
      </w:r>
      <w:bookmarkStart w:id="17099" w:name="_ETM_Q32_460279"/>
      <w:bookmarkEnd w:id="17099"/>
      <w:r w:rsidRPr="00A21E6E">
        <w:rPr>
          <w:rtl/>
        </w:rPr>
        <w:t>פתרון</w:t>
      </w:r>
      <w:r w:rsidR="00631310">
        <w:rPr>
          <w:rFonts w:hint="cs"/>
          <w:rtl/>
        </w:rPr>
        <w:t>,</w:t>
      </w:r>
      <w:r w:rsidRPr="00A21E6E">
        <w:rPr>
          <w:rtl/>
        </w:rPr>
        <w:t xml:space="preserve"> </w:t>
      </w:r>
      <w:bookmarkStart w:id="17100" w:name="_ETM_Q32_461339"/>
      <w:bookmarkEnd w:id="17100"/>
      <w:r w:rsidRPr="00A21E6E">
        <w:rPr>
          <w:rtl/>
        </w:rPr>
        <w:t xml:space="preserve">ואם </w:t>
      </w:r>
      <w:bookmarkStart w:id="17101" w:name="_ETM_Q32_461699"/>
      <w:bookmarkEnd w:id="17101"/>
      <w:r w:rsidRPr="00A21E6E">
        <w:rPr>
          <w:rtl/>
        </w:rPr>
        <w:t xml:space="preserve">צריך </w:t>
      </w:r>
      <w:bookmarkStart w:id="17102" w:name="_ETM_Q32_462089"/>
      <w:bookmarkEnd w:id="17102"/>
      <w:r w:rsidRPr="00A21E6E">
        <w:rPr>
          <w:rtl/>
        </w:rPr>
        <w:t xml:space="preserve">לפנות </w:t>
      </w:r>
      <w:bookmarkStart w:id="17103" w:name="_ETM_Q32_462419"/>
      <w:bookmarkEnd w:id="17103"/>
      <w:r>
        <w:rPr>
          <w:rFonts w:hint="cs"/>
          <w:rtl/>
        </w:rPr>
        <w:t xml:space="preserve">לראש הממשלה </w:t>
      </w:r>
      <w:r w:rsidR="00C552BC">
        <w:rPr>
          <w:rFonts w:hint="eastAsia"/>
          <w:rtl/>
        </w:rPr>
        <w:t>–</w:t>
      </w:r>
      <w:r w:rsidRPr="00A21E6E">
        <w:rPr>
          <w:rtl/>
        </w:rPr>
        <w:t xml:space="preserve"> </w:t>
      </w:r>
      <w:bookmarkStart w:id="17104" w:name="_ETM_Q32_463020"/>
      <w:bookmarkEnd w:id="17104"/>
      <w:r w:rsidRPr="00A21E6E">
        <w:rPr>
          <w:rtl/>
        </w:rPr>
        <w:t xml:space="preserve">שבוודאי </w:t>
      </w:r>
      <w:bookmarkStart w:id="17105" w:name="_ETM_Q32_463500"/>
      <w:bookmarkEnd w:id="17105"/>
      <w:r>
        <w:rPr>
          <w:rFonts w:hint="cs"/>
          <w:rtl/>
        </w:rPr>
        <w:t>יודע</w:t>
      </w:r>
      <w:r w:rsidR="00631310">
        <w:rPr>
          <w:rFonts w:hint="cs"/>
          <w:rtl/>
        </w:rPr>
        <w:t>,</w:t>
      </w:r>
      <w:r>
        <w:rPr>
          <w:rFonts w:hint="cs"/>
          <w:rtl/>
        </w:rPr>
        <w:t xml:space="preserve"> כי הוא היה השר של</w:t>
      </w:r>
      <w:bookmarkStart w:id="17106" w:name="_ETM_Q32_463830"/>
      <w:bookmarkStart w:id="17107" w:name="_ETM_Q32_464100"/>
      <w:bookmarkStart w:id="17108" w:name="_ETM_Q32_464310"/>
      <w:bookmarkEnd w:id="17106"/>
      <w:bookmarkEnd w:id="17107"/>
      <w:bookmarkEnd w:id="17108"/>
      <w:r w:rsidRPr="00A21E6E">
        <w:rPr>
          <w:rtl/>
        </w:rPr>
        <w:t xml:space="preserve"> </w:t>
      </w:r>
      <w:bookmarkStart w:id="17109" w:name="_ETM_Q32_464430"/>
      <w:bookmarkEnd w:id="17109"/>
      <w:r w:rsidRPr="00A21E6E">
        <w:rPr>
          <w:rtl/>
        </w:rPr>
        <w:t xml:space="preserve">המשרד </w:t>
      </w:r>
      <w:bookmarkStart w:id="17110" w:name="_ETM_Q32_464760"/>
      <w:bookmarkEnd w:id="17110"/>
      <w:r w:rsidRPr="00A21E6E">
        <w:rPr>
          <w:rtl/>
        </w:rPr>
        <w:t xml:space="preserve">הזה </w:t>
      </w:r>
      <w:bookmarkStart w:id="17111" w:name="_ETM_Q32_464910"/>
      <w:bookmarkEnd w:id="17111"/>
      <w:r w:rsidRPr="00A21E6E">
        <w:rPr>
          <w:rtl/>
        </w:rPr>
        <w:t xml:space="preserve">במשך </w:t>
      </w:r>
      <w:bookmarkStart w:id="17112" w:name="_ETM_Q32_465210"/>
      <w:bookmarkEnd w:id="17112"/>
      <w:r>
        <w:rPr>
          <w:rFonts w:hint="cs"/>
          <w:rtl/>
        </w:rPr>
        <w:t>ארבע</w:t>
      </w:r>
      <w:r w:rsidRPr="00A21E6E">
        <w:rPr>
          <w:rtl/>
        </w:rPr>
        <w:t xml:space="preserve"> </w:t>
      </w:r>
      <w:bookmarkStart w:id="17113" w:name="_ETM_Q32_465479"/>
      <w:bookmarkEnd w:id="17113"/>
      <w:r w:rsidRPr="00A21E6E">
        <w:rPr>
          <w:rtl/>
        </w:rPr>
        <w:t>שנים</w:t>
      </w:r>
      <w:bookmarkStart w:id="17114" w:name="_ETM_Q32_465960"/>
      <w:bookmarkEnd w:id="17114"/>
      <w:r>
        <w:rPr>
          <w:rFonts w:hint="cs"/>
          <w:rtl/>
        </w:rPr>
        <w:t xml:space="preserve"> </w:t>
      </w:r>
      <w:r w:rsidR="00C552BC">
        <w:rPr>
          <w:rFonts w:hint="eastAsia"/>
          <w:rtl/>
        </w:rPr>
        <w:t>–</w:t>
      </w:r>
      <w:r>
        <w:rPr>
          <w:rFonts w:hint="cs"/>
          <w:rtl/>
        </w:rPr>
        <w:t xml:space="preserve"> הוא גם ידע.</w:t>
      </w:r>
      <w:bookmarkStart w:id="17115" w:name="_ETM_Q32_466919"/>
      <w:bookmarkEnd w:id="17115"/>
    </w:p>
    <w:p w:rsidR="008A2077" w:rsidRDefault="008A2077" w:rsidP="007E7D36">
      <w:pPr>
        <w:rPr>
          <w:rtl/>
        </w:rPr>
      </w:pPr>
      <w:bookmarkStart w:id="17116" w:name="_ETM_Q32_469123"/>
      <w:bookmarkStart w:id="17117" w:name="_ETM_Q32_469198"/>
      <w:bookmarkStart w:id="17118" w:name="_ETM_Q32_469266"/>
      <w:bookmarkEnd w:id="17116"/>
      <w:bookmarkEnd w:id="17117"/>
      <w:bookmarkEnd w:id="17118"/>
    </w:p>
    <w:p w:rsidR="008A2077" w:rsidRDefault="008A2077" w:rsidP="00631310">
      <w:pPr>
        <w:rPr>
          <w:rtl/>
        </w:rPr>
      </w:pPr>
      <w:bookmarkStart w:id="17119" w:name="_ETM_Q32_469311"/>
      <w:bookmarkEnd w:id="17119"/>
      <w:r w:rsidRPr="00A21E6E">
        <w:rPr>
          <w:rtl/>
        </w:rPr>
        <w:t xml:space="preserve">אבל </w:t>
      </w:r>
      <w:bookmarkStart w:id="17120" w:name="_ETM_Q32_467460"/>
      <w:bookmarkEnd w:id="17120"/>
      <w:r w:rsidRPr="00A21E6E">
        <w:rPr>
          <w:rtl/>
        </w:rPr>
        <w:t xml:space="preserve">אני </w:t>
      </w:r>
      <w:bookmarkStart w:id="17121" w:name="_ETM_Q32_467610"/>
      <w:bookmarkEnd w:id="17121"/>
      <w:r w:rsidRPr="00A21E6E">
        <w:rPr>
          <w:rtl/>
        </w:rPr>
        <w:t xml:space="preserve">רוצה </w:t>
      </w:r>
      <w:bookmarkStart w:id="17122" w:name="_ETM_Q32_467880"/>
      <w:bookmarkEnd w:id="17122"/>
      <w:r w:rsidRPr="00A21E6E">
        <w:rPr>
          <w:rtl/>
        </w:rPr>
        <w:t>לומר</w:t>
      </w:r>
      <w:r w:rsidR="00631310">
        <w:rPr>
          <w:rFonts w:hint="cs"/>
          <w:rtl/>
        </w:rPr>
        <w:t xml:space="preserve"> ש</w:t>
      </w:r>
      <w:bookmarkStart w:id="17123" w:name="_ETM_Q32_468270"/>
      <w:bookmarkEnd w:id="17123"/>
      <w:r w:rsidRPr="00A21E6E">
        <w:rPr>
          <w:rtl/>
        </w:rPr>
        <w:t xml:space="preserve">במהלך </w:t>
      </w:r>
      <w:bookmarkStart w:id="17124" w:name="_ETM_Q32_468930"/>
      <w:bookmarkEnd w:id="17124"/>
      <w:r>
        <w:rPr>
          <w:rFonts w:hint="cs"/>
          <w:rtl/>
        </w:rPr>
        <w:t>ארבע</w:t>
      </w:r>
      <w:r w:rsidRPr="00A21E6E">
        <w:rPr>
          <w:rtl/>
        </w:rPr>
        <w:t xml:space="preserve"> </w:t>
      </w:r>
      <w:bookmarkStart w:id="17125" w:name="_ETM_Q32_469290"/>
      <w:bookmarkEnd w:id="17125"/>
      <w:r w:rsidRPr="00A21E6E">
        <w:rPr>
          <w:rtl/>
        </w:rPr>
        <w:t xml:space="preserve">השנים </w:t>
      </w:r>
      <w:bookmarkStart w:id="17126" w:name="_ETM_Q32_469680"/>
      <w:bookmarkEnd w:id="17126"/>
      <w:r w:rsidRPr="00A21E6E">
        <w:rPr>
          <w:rtl/>
        </w:rPr>
        <w:t xml:space="preserve">האחרונות </w:t>
      </w:r>
      <w:bookmarkStart w:id="17127" w:name="_ETM_Q32_470279"/>
      <w:bookmarkEnd w:id="17127"/>
      <w:r w:rsidRPr="00A21E6E">
        <w:rPr>
          <w:rtl/>
        </w:rPr>
        <w:t xml:space="preserve">הייתה </w:t>
      </w:r>
      <w:bookmarkStart w:id="17128" w:name="_ETM_Q32_470669"/>
      <w:bookmarkEnd w:id="17128"/>
      <w:r w:rsidRPr="00A21E6E">
        <w:rPr>
          <w:rtl/>
        </w:rPr>
        <w:t xml:space="preserve">פעילות </w:t>
      </w:r>
      <w:bookmarkStart w:id="17129" w:name="_ETM_Q32_471529"/>
      <w:bookmarkEnd w:id="17129"/>
      <w:r w:rsidRPr="00A21E6E">
        <w:rPr>
          <w:rtl/>
        </w:rPr>
        <w:t>שבאמת</w:t>
      </w:r>
      <w:bookmarkStart w:id="17130" w:name="_ETM_Q32_472573"/>
      <w:bookmarkEnd w:id="17130"/>
      <w:r>
        <w:rPr>
          <w:rFonts w:hint="cs"/>
          <w:rtl/>
        </w:rPr>
        <w:t xml:space="preserve"> הביאה</w:t>
      </w:r>
      <w:bookmarkStart w:id="17131" w:name="_ETM_Q32_472309"/>
      <w:bookmarkEnd w:id="17131"/>
      <w:r w:rsidRPr="00A21E6E">
        <w:rPr>
          <w:rtl/>
        </w:rPr>
        <w:t xml:space="preserve"> </w:t>
      </w:r>
      <w:bookmarkStart w:id="17132" w:name="_ETM_Q32_472639"/>
      <w:bookmarkEnd w:id="17132"/>
      <w:r w:rsidRPr="00A21E6E">
        <w:rPr>
          <w:rtl/>
        </w:rPr>
        <w:t xml:space="preserve">פירות </w:t>
      </w:r>
      <w:bookmarkStart w:id="17133" w:name="_ETM_Q32_473120"/>
      <w:bookmarkEnd w:id="17133"/>
      <w:r w:rsidRPr="00A21E6E">
        <w:rPr>
          <w:rtl/>
        </w:rPr>
        <w:t xml:space="preserve">מדיניים </w:t>
      </w:r>
      <w:bookmarkStart w:id="17134" w:name="_ETM_Q32_473659"/>
      <w:bookmarkEnd w:id="17134"/>
      <w:r w:rsidRPr="00A21E6E">
        <w:rPr>
          <w:rtl/>
        </w:rPr>
        <w:t xml:space="preserve">מתוקים </w:t>
      </w:r>
      <w:bookmarkStart w:id="17135" w:name="_ETM_Q32_474169"/>
      <w:bookmarkEnd w:id="17135"/>
      <w:r w:rsidRPr="00A21E6E">
        <w:rPr>
          <w:rtl/>
        </w:rPr>
        <w:t xml:space="preserve">מאוד </w:t>
      </w:r>
      <w:bookmarkStart w:id="17136" w:name="_ETM_Q32_474379"/>
      <w:bookmarkEnd w:id="17136"/>
      <w:r w:rsidRPr="00A21E6E">
        <w:rPr>
          <w:rtl/>
        </w:rPr>
        <w:t xml:space="preserve">למדינת </w:t>
      </w:r>
      <w:bookmarkStart w:id="17137" w:name="_ETM_Q32_474800"/>
      <w:bookmarkEnd w:id="17137"/>
      <w:r w:rsidRPr="00A21E6E">
        <w:rPr>
          <w:rtl/>
        </w:rPr>
        <w:t>ישראל</w:t>
      </w:r>
      <w:r>
        <w:rPr>
          <w:rFonts w:hint="cs"/>
          <w:rtl/>
        </w:rPr>
        <w:t>,</w:t>
      </w:r>
      <w:r w:rsidRPr="00A21E6E">
        <w:rPr>
          <w:rtl/>
        </w:rPr>
        <w:t xml:space="preserve"> </w:t>
      </w:r>
      <w:bookmarkStart w:id="17138" w:name="_ETM_Q32_475129"/>
      <w:bookmarkEnd w:id="17138"/>
      <w:r w:rsidRPr="00A21E6E">
        <w:rPr>
          <w:rtl/>
        </w:rPr>
        <w:t xml:space="preserve">וכל </w:t>
      </w:r>
      <w:bookmarkStart w:id="17139" w:name="_ETM_Q32_475520"/>
      <w:bookmarkEnd w:id="17139"/>
      <w:r w:rsidRPr="00A21E6E">
        <w:rPr>
          <w:rtl/>
        </w:rPr>
        <w:t xml:space="preserve">אזרח </w:t>
      </w:r>
      <w:bookmarkStart w:id="17140" w:name="_ETM_Q32_475879"/>
      <w:bookmarkEnd w:id="17140"/>
      <w:r>
        <w:rPr>
          <w:rFonts w:hint="cs"/>
          <w:rtl/>
        </w:rPr>
        <w:t xml:space="preserve">גאה </w:t>
      </w:r>
      <w:r w:rsidRPr="00A21E6E">
        <w:rPr>
          <w:rtl/>
        </w:rPr>
        <w:t>בהם</w:t>
      </w:r>
      <w:r>
        <w:rPr>
          <w:rFonts w:hint="cs"/>
          <w:rtl/>
        </w:rPr>
        <w:t>.</w:t>
      </w:r>
      <w:r w:rsidRPr="00A21E6E">
        <w:rPr>
          <w:rtl/>
        </w:rPr>
        <w:t xml:space="preserve"> </w:t>
      </w:r>
      <w:bookmarkStart w:id="17141" w:name="_ETM_Q32_476809"/>
      <w:bookmarkEnd w:id="17141"/>
      <w:r w:rsidRPr="00A21E6E">
        <w:rPr>
          <w:rtl/>
        </w:rPr>
        <w:t xml:space="preserve">הפכנו </w:t>
      </w:r>
      <w:bookmarkStart w:id="17142" w:name="_ETM_Q32_477469"/>
      <w:bookmarkEnd w:id="17142"/>
      <w:r w:rsidRPr="00A21E6E">
        <w:rPr>
          <w:rtl/>
        </w:rPr>
        <w:t xml:space="preserve">ממדינה </w:t>
      </w:r>
      <w:bookmarkStart w:id="17143" w:name="_ETM_Q32_478009"/>
      <w:bookmarkEnd w:id="17143"/>
      <w:r>
        <w:rPr>
          <w:rFonts w:hint="cs"/>
          <w:rtl/>
        </w:rPr>
        <w:t>קטנה</w:t>
      </w:r>
      <w:bookmarkStart w:id="17144" w:name="_ETM_Q32_478219"/>
      <w:bookmarkEnd w:id="17144"/>
      <w:r w:rsidRPr="00A21E6E">
        <w:rPr>
          <w:rtl/>
        </w:rPr>
        <w:t xml:space="preserve"> </w:t>
      </w:r>
      <w:bookmarkStart w:id="17145" w:name="_ETM_Q32_478639"/>
      <w:bookmarkEnd w:id="17145"/>
      <w:r w:rsidRPr="00A21E6E">
        <w:rPr>
          <w:rtl/>
        </w:rPr>
        <w:t xml:space="preserve">למדינה </w:t>
      </w:r>
      <w:bookmarkStart w:id="17146" w:name="_ETM_Q32_479120"/>
      <w:bookmarkEnd w:id="17146"/>
      <w:r w:rsidRPr="00A21E6E">
        <w:rPr>
          <w:rtl/>
        </w:rPr>
        <w:t>ש</w:t>
      </w:r>
      <w:r>
        <w:rPr>
          <w:rFonts w:hint="cs"/>
          <w:rtl/>
        </w:rPr>
        <w:t xml:space="preserve">היא </w:t>
      </w:r>
      <w:r>
        <w:rPr>
          <w:rtl/>
        </w:rPr>
        <w:t>אח</w:t>
      </w:r>
      <w:r>
        <w:rPr>
          <w:rFonts w:hint="cs"/>
          <w:rtl/>
        </w:rPr>
        <w:t>ת</w:t>
      </w:r>
      <w:r w:rsidRPr="00A21E6E">
        <w:rPr>
          <w:rtl/>
        </w:rPr>
        <w:t xml:space="preserve"> </w:t>
      </w:r>
      <w:bookmarkStart w:id="17147" w:name="_ETM_Q32_479659"/>
      <w:bookmarkEnd w:id="17147"/>
      <w:r w:rsidRPr="00A21E6E">
        <w:rPr>
          <w:rtl/>
        </w:rPr>
        <w:t>מ</w:t>
      </w:r>
      <w:bookmarkStart w:id="17148" w:name="_ETM_Q32_480680"/>
      <w:bookmarkEnd w:id="17148"/>
      <w:r>
        <w:rPr>
          <w:rFonts w:hint="cs"/>
          <w:rtl/>
        </w:rPr>
        <w:t xml:space="preserve">שמונה </w:t>
      </w:r>
      <w:r w:rsidRPr="00A21E6E">
        <w:rPr>
          <w:rtl/>
        </w:rPr>
        <w:t xml:space="preserve">המעצמות </w:t>
      </w:r>
      <w:bookmarkStart w:id="17149" w:name="_ETM_Q32_180000"/>
      <w:bookmarkStart w:id="17150" w:name="_ETM_Q32_182429"/>
      <w:bookmarkStart w:id="17151" w:name="_ETM_Q32_183990"/>
      <w:bookmarkEnd w:id="17149"/>
      <w:bookmarkEnd w:id="17150"/>
      <w:bookmarkEnd w:id="17151"/>
      <w:r w:rsidRPr="00A21E6E">
        <w:rPr>
          <w:rtl/>
        </w:rPr>
        <w:t xml:space="preserve">החשובות </w:t>
      </w:r>
      <w:bookmarkStart w:id="17152" w:name="_ETM_Q32_184559"/>
      <w:bookmarkEnd w:id="17152"/>
      <w:r w:rsidRPr="00A21E6E">
        <w:rPr>
          <w:rtl/>
        </w:rPr>
        <w:t>והמשפיעות</w:t>
      </w:r>
      <w:r w:rsidR="00631310">
        <w:rPr>
          <w:rFonts w:hint="cs"/>
          <w:rtl/>
        </w:rPr>
        <w:t xml:space="preserve"> במובן האזורי</w:t>
      </w:r>
      <w:r>
        <w:rPr>
          <w:rFonts w:hint="cs"/>
          <w:rtl/>
        </w:rPr>
        <w:t>,</w:t>
      </w:r>
      <w:r w:rsidRPr="00A21E6E">
        <w:rPr>
          <w:rtl/>
        </w:rPr>
        <w:t xml:space="preserve"> </w:t>
      </w:r>
      <w:bookmarkStart w:id="17153" w:name="_ETM_Q32_185580"/>
      <w:bookmarkEnd w:id="17153"/>
      <w:r w:rsidRPr="00A21E6E">
        <w:rPr>
          <w:rtl/>
        </w:rPr>
        <w:t xml:space="preserve">והדבר </w:t>
      </w:r>
      <w:bookmarkStart w:id="17154" w:name="_ETM_Q32_186120"/>
      <w:bookmarkEnd w:id="17154"/>
      <w:r w:rsidRPr="00A21E6E">
        <w:rPr>
          <w:rtl/>
        </w:rPr>
        <w:t xml:space="preserve">הזה </w:t>
      </w:r>
      <w:bookmarkStart w:id="17155" w:name="_ETM_Q32_186330"/>
      <w:bookmarkEnd w:id="17155"/>
      <w:r w:rsidRPr="00A21E6E">
        <w:rPr>
          <w:rtl/>
        </w:rPr>
        <w:t xml:space="preserve">בהחלט </w:t>
      </w:r>
      <w:bookmarkStart w:id="17156" w:name="_ETM_Q32_186750"/>
      <w:bookmarkEnd w:id="17156"/>
      <w:r w:rsidRPr="00A21E6E">
        <w:rPr>
          <w:rtl/>
        </w:rPr>
        <w:t>ניכר</w:t>
      </w:r>
      <w:r>
        <w:rPr>
          <w:rFonts w:hint="cs"/>
          <w:rtl/>
        </w:rPr>
        <w:t>.</w:t>
      </w:r>
      <w:r w:rsidRPr="00A21E6E">
        <w:rPr>
          <w:rtl/>
        </w:rPr>
        <w:t xml:space="preserve"> </w:t>
      </w:r>
      <w:bookmarkStart w:id="17157" w:name="_ETM_Q32_187620"/>
      <w:bookmarkEnd w:id="17157"/>
      <w:r w:rsidRPr="00A21E6E">
        <w:rPr>
          <w:rtl/>
        </w:rPr>
        <w:t xml:space="preserve">גם </w:t>
      </w:r>
      <w:bookmarkStart w:id="17158" w:name="_ETM_Q32_187890"/>
      <w:bookmarkEnd w:id="17158"/>
      <w:r w:rsidRPr="00A21E6E">
        <w:rPr>
          <w:rtl/>
        </w:rPr>
        <w:t xml:space="preserve">הסכמי </w:t>
      </w:r>
      <w:bookmarkStart w:id="17159" w:name="_ETM_Q32_188309"/>
      <w:bookmarkEnd w:id="17159"/>
      <w:r w:rsidRPr="00A21E6E">
        <w:rPr>
          <w:rtl/>
        </w:rPr>
        <w:t>ה</w:t>
      </w:r>
      <w:r>
        <w:rPr>
          <w:rFonts w:hint="cs"/>
          <w:rtl/>
        </w:rPr>
        <w:t>סח</w:t>
      </w:r>
      <w:r w:rsidRPr="00A21E6E">
        <w:rPr>
          <w:rtl/>
        </w:rPr>
        <w:t>ר</w:t>
      </w:r>
      <w:r>
        <w:rPr>
          <w:rFonts w:hint="cs"/>
          <w:rtl/>
        </w:rPr>
        <w:t xml:space="preserve"> הם חשובים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bookmarkStart w:id="17160" w:name="_ETM_Q32_489976"/>
      <w:bookmarkStart w:id="17161" w:name="_ETM_Q32_490049"/>
      <w:bookmarkEnd w:id="17160"/>
      <w:bookmarkEnd w:id="17161"/>
    </w:p>
    <w:p w:rsidR="008A2077" w:rsidRDefault="008A2077" w:rsidP="007E7D36">
      <w:pPr>
        <w:pStyle w:val="af5"/>
        <w:keepNext/>
        <w:rPr>
          <w:rtl/>
        </w:rPr>
      </w:pPr>
      <w:bookmarkStart w:id="17162" w:name="_ETM_Q32_489596"/>
      <w:bookmarkStart w:id="17163" w:name="_ETM_Q32_489658"/>
      <w:bookmarkStart w:id="17164" w:name="ET_interruption_5520_18"/>
      <w:bookmarkEnd w:id="17162"/>
      <w:bookmarkEnd w:id="17163"/>
      <w:r w:rsidRPr="0036538C">
        <w:rPr>
          <w:rStyle w:val="TagStyle"/>
          <w:rtl/>
        </w:rPr>
        <w:t xml:space="preserve"> &lt;&lt; קריאה &gt;&gt; </w:t>
      </w:r>
      <w:r>
        <w:rPr>
          <w:rtl/>
        </w:rPr>
        <w:t>עודד פורר (ישראל ביתנו):</w:t>
      </w:r>
      <w:r w:rsidRPr="0036538C">
        <w:rPr>
          <w:rStyle w:val="TagStyle"/>
          <w:rtl/>
        </w:rPr>
        <w:t xml:space="preserve"> &lt;&lt; קריאה &gt;&gt;</w:t>
      </w:r>
      <w:r>
        <w:rPr>
          <w:rtl/>
        </w:rPr>
        <w:t xml:space="preserve"> </w:t>
      </w:r>
      <w:bookmarkEnd w:id="17164"/>
    </w:p>
    <w:p w:rsidR="008A2077" w:rsidRDefault="008A2077" w:rsidP="004A1BF2">
      <w:pPr>
        <w:rPr>
          <w:rtl/>
        </w:rPr>
      </w:pPr>
    </w:p>
    <w:p w:rsidR="008A2077" w:rsidRDefault="00C552BC" w:rsidP="007E7D36">
      <w:pPr>
        <w:rPr>
          <w:rtl/>
        </w:rPr>
      </w:pPr>
      <w:bookmarkStart w:id="17165" w:name="_ETM_Q32_490900"/>
      <w:bookmarkEnd w:id="17165"/>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8A2077">
        <w:rPr>
          <w:rFonts w:hint="cs"/>
          <w:rtl/>
        </w:rPr>
        <w:t xml:space="preserve"> מבחן התוצאה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8A2077" w:rsidRDefault="008A2077" w:rsidP="007E7D36">
      <w:pPr>
        <w:rPr>
          <w:rtl/>
        </w:rPr>
      </w:pPr>
      <w:bookmarkStart w:id="17166" w:name="_ETM_Q32_490152"/>
      <w:bookmarkStart w:id="17167" w:name="_ETM_Q32_490222"/>
      <w:bookmarkStart w:id="17168" w:name="_ETM_Q32_490329"/>
      <w:bookmarkEnd w:id="17166"/>
      <w:bookmarkEnd w:id="17167"/>
      <w:bookmarkEnd w:id="17168"/>
    </w:p>
    <w:p w:rsidR="008A2077" w:rsidRDefault="008A2077" w:rsidP="007E7D36">
      <w:pPr>
        <w:pStyle w:val="-"/>
        <w:keepNext/>
        <w:rPr>
          <w:rtl/>
        </w:rPr>
      </w:pPr>
      <w:bookmarkStart w:id="17169" w:name="ET_speakercontinue_5883_40"/>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7169"/>
    </w:p>
    <w:p w:rsidR="008A2077" w:rsidRPr="00E335D4" w:rsidRDefault="008A2077" w:rsidP="007E7D36">
      <w:pPr>
        <w:rPr>
          <w:rtl/>
        </w:rPr>
      </w:pPr>
      <w:r>
        <w:rPr>
          <w:rtl/>
        </w:rPr>
        <w:t xml:space="preserve">  </w:t>
      </w:r>
    </w:p>
    <w:p w:rsidR="008A2077" w:rsidRDefault="008A2077" w:rsidP="00631310">
      <w:pPr>
        <w:rPr>
          <w:rtl/>
        </w:rPr>
      </w:pPr>
      <w:bookmarkStart w:id="17170" w:name="_ETM_Q32_490391"/>
      <w:bookmarkStart w:id="17171" w:name="_ETM_Q32_189690"/>
      <w:bookmarkEnd w:id="17170"/>
      <w:bookmarkEnd w:id="17171"/>
      <w:r>
        <w:rPr>
          <w:rFonts w:hint="cs"/>
          <w:rtl/>
        </w:rPr>
        <w:t>עניתי, עניתי</w:t>
      </w:r>
      <w:r w:rsidR="00631310">
        <w:rPr>
          <w:rFonts w:hint="cs"/>
          <w:rtl/>
        </w:rPr>
        <w:t>,</w:t>
      </w:r>
      <w:r w:rsidRPr="00A21E6E">
        <w:rPr>
          <w:rtl/>
        </w:rPr>
        <w:t xml:space="preserve"> </w:t>
      </w:r>
      <w:bookmarkStart w:id="17172" w:name="_ETM_Q32_191759"/>
      <w:bookmarkEnd w:id="17172"/>
      <w:r>
        <w:rPr>
          <w:rFonts w:hint="cs"/>
          <w:rtl/>
        </w:rPr>
        <w:t xml:space="preserve">עם כל הכבוד. </w:t>
      </w:r>
      <w:bookmarkStart w:id="17173" w:name="_ETM_Q32_502789"/>
      <w:bookmarkEnd w:id="17173"/>
      <w:r w:rsidRPr="00A21E6E">
        <w:rPr>
          <w:rtl/>
        </w:rPr>
        <w:t xml:space="preserve">אני </w:t>
      </w:r>
      <w:bookmarkStart w:id="17174" w:name="_ETM_Q32_192000"/>
      <w:bookmarkEnd w:id="17174"/>
      <w:r w:rsidRPr="00A21E6E">
        <w:rPr>
          <w:rtl/>
        </w:rPr>
        <w:t xml:space="preserve">חושבת </w:t>
      </w:r>
      <w:bookmarkStart w:id="17175" w:name="_ETM_Q32_193110"/>
      <w:bookmarkStart w:id="17176" w:name="_ETM_Q32_193349"/>
      <w:bookmarkStart w:id="17177" w:name="_ETM_Q32_193950"/>
      <w:bookmarkStart w:id="17178" w:name="_ETM_Q32_194130"/>
      <w:bookmarkStart w:id="17179" w:name="_ETM_Q32_195240"/>
      <w:bookmarkStart w:id="17180" w:name="_ETM_Q32_195509"/>
      <w:bookmarkEnd w:id="17175"/>
      <w:bookmarkEnd w:id="17176"/>
      <w:bookmarkEnd w:id="17177"/>
      <w:bookmarkEnd w:id="17178"/>
      <w:bookmarkEnd w:id="17179"/>
      <w:bookmarkEnd w:id="17180"/>
      <w:r w:rsidRPr="00A21E6E">
        <w:rPr>
          <w:rtl/>
        </w:rPr>
        <w:t xml:space="preserve">שבמבחן </w:t>
      </w:r>
      <w:bookmarkStart w:id="17181" w:name="_ETM_Q32_196109"/>
      <w:bookmarkEnd w:id="17181"/>
      <w:r w:rsidRPr="00A21E6E">
        <w:rPr>
          <w:rtl/>
        </w:rPr>
        <w:t>התוצאה</w:t>
      </w:r>
      <w:r>
        <w:rPr>
          <w:rFonts w:hint="cs"/>
          <w:rtl/>
        </w:rPr>
        <w:t xml:space="preserve"> </w:t>
      </w:r>
      <w:r w:rsidR="00C552BC">
        <w:rPr>
          <w:rFonts w:hint="eastAsia"/>
          <w:rtl/>
        </w:rPr>
        <w:t>–</w:t>
      </w:r>
      <w:r w:rsidRPr="00A21E6E">
        <w:rPr>
          <w:rtl/>
        </w:rPr>
        <w:t xml:space="preserve"> </w:t>
      </w:r>
      <w:bookmarkStart w:id="17182" w:name="_ETM_Q32_196800"/>
      <w:bookmarkEnd w:id="17182"/>
      <w:r w:rsidRPr="00A21E6E">
        <w:rPr>
          <w:rtl/>
        </w:rPr>
        <w:t xml:space="preserve">אני </w:t>
      </w:r>
      <w:bookmarkStart w:id="17183" w:name="_ETM_Q32_197010"/>
      <w:bookmarkEnd w:id="17183"/>
      <w:r w:rsidRPr="00A21E6E">
        <w:rPr>
          <w:rtl/>
        </w:rPr>
        <w:t xml:space="preserve">חושבת </w:t>
      </w:r>
      <w:bookmarkStart w:id="17184" w:name="_ETM_Q32_197460"/>
      <w:bookmarkEnd w:id="17184"/>
      <w:r w:rsidRPr="00A21E6E">
        <w:rPr>
          <w:rtl/>
        </w:rPr>
        <w:t xml:space="preserve">שאין </w:t>
      </w:r>
      <w:bookmarkStart w:id="17185" w:name="_ETM_Q32_197730"/>
      <w:bookmarkEnd w:id="17185"/>
      <w:r w:rsidRPr="00A21E6E">
        <w:rPr>
          <w:rtl/>
        </w:rPr>
        <w:t xml:space="preserve">כאן </w:t>
      </w:r>
      <w:bookmarkStart w:id="17186" w:name="_ETM_Q32_197910"/>
      <w:bookmarkEnd w:id="17186"/>
      <w:r w:rsidRPr="00A21E6E">
        <w:rPr>
          <w:rtl/>
        </w:rPr>
        <w:t xml:space="preserve">מספיק </w:t>
      </w:r>
      <w:bookmarkStart w:id="17187" w:name="_ETM_Q32_198270"/>
      <w:bookmarkEnd w:id="17187"/>
      <w:r w:rsidRPr="00A21E6E">
        <w:rPr>
          <w:rtl/>
        </w:rPr>
        <w:t xml:space="preserve">תרעומת </w:t>
      </w:r>
      <w:bookmarkStart w:id="17188" w:name="_ETM_Q32_198779"/>
      <w:bookmarkEnd w:id="17188"/>
      <w:r w:rsidRPr="00A21E6E">
        <w:rPr>
          <w:rtl/>
        </w:rPr>
        <w:t xml:space="preserve">מצד </w:t>
      </w:r>
      <w:bookmarkStart w:id="17189" w:name="_ETM_Q32_199079"/>
      <w:bookmarkEnd w:id="17189"/>
      <w:r w:rsidRPr="00A21E6E">
        <w:rPr>
          <w:rtl/>
        </w:rPr>
        <w:t xml:space="preserve">חברי </w:t>
      </w:r>
      <w:bookmarkStart w:id="17190" w:name="_ETM_Q32_199410"/>
      <w:bookmarkEnd w:id="17190"/>
      <w:r w:rsidRPr="00A21E6E">
        <w:rPr>
          <w:rtl/>
        </w:rPr>
        <w:t>הכנסת</w:t>
      </w:r>
      <w:r>
        <w:rPr>
          <w:rFonts w:hint="cs"/>
          <w:rtl/>
        </w:rPr>
        <w:t xml:space="preserve"> על</w:t>
      </w:r>
      <w:r w:rsidRPr="00A21E6E">
        <w:rPr>
          <w:rtl/>
        </w:rPr>
        <w:t xml:space="preserve"> </w:t>
      </w:r>
      <w:bookmarkStart w:id="17191" w:name="_ETM_Q32_199859"/>
      <w:bookmarkEnd w:id="17191"/>
      <w:r w:rsidRPr="00A21E6E">
        <w:rPr>
          <w:rtl/>
        </w:rPr>
        <w:t xml:space="preserve">משרד </w:t>
      </w:r>
      <w:bookmarkStart w:id="17192" w:name="_ETM_Q32_200250"/>
      <w:bookmarkEnd w:id="17192"/>
      <w:r w:rsidRPr="00A21E6E">
        <w:rPr>
          <w:rtl/>
        </w:rPr>
        <w:t>האוצר</w:t>
      </w:r>
      <w:r>
        <w:rPr>
          <w:rFonts w:hint="cs"/>
          <w:rtl/>
        </w:rPr>
        <w:t>,</w:t>
      </w:r>
      <w:r w:rsidRPr="00A21E6E">
        <w:rPr>
          <w:rtl/>
        </w:rPr>
        <w:t xml:space="preserve"> </w:t>
      </w:r>
      <w:bookmarkStart w:id="17193" w:name="_ETM_Q32_201029"/>
      <w:bookmarkEnd w:id="17193"/>
      <w:r w:rsidRPr="00A21E6E">
        <w:rPr>
          <w:rtl/>
        </w:rPr>
        <w:t xml:space="preserve">שהוא </w:t>
      </w:r>
      <w:bookmarkStart w:id="17194" w:name="_ETM_Q32_201239"/>
      <w:bookmarkEnd w:id="17194"/>
      <w:r w:rsidRPr="00A21E6E">
        <w:rPr>
          <w:rtl/>
        </w:rPr>
        <w:t xml:space="preserve">כרגע </w:t>
      </w:r>
      <w:bookmarkStart w:id="17195" w:name="_ETM_Q32_201660"/>
      <w:bookmarkEnd w:id="17195"/>
      <w:r w:rsidRPr="00A21E6E">
        <w:rPr>
          <w:rtl/>
        </w:rPr>
        <w:t xml:space="preserve">זה </w:t>
      </w:r>
      <w:bookmarkStart w:id="17196" w:name="_ETM_Q32_201930"/>
      <w:bookmarkEnd w:id="17196"/>
      <w:r w:rsidRPr="00A21E6E">
        <w:rPr>
          <w:rtl/>
        </w:rPr>
        <w:t xml:space="preserve">שסוגר </w:t>
      </w:r>
      <w:bookmarkStart w:id="17197" w:name="_ETM_Q32_202439"/>
      <w:bookmarkEnd w:id="17197"/>
      <w:r w:rsidRPr="00A21E6E">
        <w:rPr>
          <w:rtl/>
        </w:rPr>
        <w:t xml:space="preserve">את </w:t>
      </w:r>
      <w:bookmarkStart w:id="17198" w:name="_ETM_Q32_202560"/>
      <w:bookmarkEnd w:id="17198"/>
      <w:r w:rsidRPr="00A21E6E">
        <w:rPr>
          <w:rtl/>
        </w:rPr>
        <w:t>הברז</w:t>
      </w: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p>
    <w:p w:rsidR="008A2077" w:rsidRDefault="008A2077" w:rsidP="007E7D36">
      <w:pPr>
        <w:pStyle w:val="af5"/>
        <w:keepNext/>
        <w:rPr>
          <w:rtl/>
        </w:rPr>
      </w:pPr>
      <w:bookmarkStart w:id="17199" w:name="ET_interruption_5520_20"/>
      <w:r w:rsidRPr="0036538C">
        <w:rPr>
          <w:rStyle w:val="TagStyle"/>
          <w:rtl/>
        </w:rPr>
        <w:t xml:space="preserve"> &lt;&lt; קריאה &gt;&gt; </w:t>
      </w:r>
      <w:r>
        <w:rPr>
          <w:rtl/>
        </w:rPr>
        <w:t>עודד פורר (ישראל ביתנו):</w:t>
      </w:r>
      <w:r w:rsidRPr="0036538C">
        <w:rPr>
          <w:rStyle w:val="TagStyle"/>
          <w:rtl/>
        </w:rPr>
        <w:t xml:space="preserve"> &lt;&lt; קריאה &gt;&gt;</w:t>
      </w:r>
      <w:r>
        <w:rPr>
          <w:rtl/>
        </w:rPr>
        <w:t xml:space="preserve"> </w:t>
      </w:r>
      <w:bookmarkEnd w:id="17199"/>
    </w:p>
    <w:p w:rsidR="008A2077" w:rsidRDefault="008A2077" w:rsidP="004A1BF2">
      <w:pPr>
        <w:rPr>
          <w:rtl/>
        </w:rPr>
      </w:pPr>
    </w:p>
    <w:p w:rsidR="008A2077" w:rsidRDefault="00C552BC" w:rsidP="007E7D36">
      <w:pPr>
        <w:rPr>
          <w:rtl/>
        </w:rPr>
      </w:pPr>
      <w:r>
        <w:rPr>
          <w:rFonts w:hint="cs"/>
          <w:rtl/>
        </w:rPr>
        <w:t>–</w:t>
      </w:r>
      <w:r w:rsidR="00CE41A8">
        <w:rPr>
          <w:rFonts w:hint="cs"/>
          <w:rtl/>
        </w:rPr>
        <w:t xml:space="preserve"> </w:t>
      </w:r>
      <w:r>
        <w:rPr>
          <w:rFonts w:hint="cs"/>
          <w:rtl/>
        </w:rPr>
        <w:t>–</w:t>
      </w:r>
      <w:r w:rsidR="00CE41A8">
        <w:rPr>
          <w:rFonts w:hint="cs"/>
          <w:rtl/>
        </w:rPr>
        <w:t xml:space="preserve"> </w:t>
      </w:r>
      <w:r>
        <w:rPr>
          <w:rFonts w:hint="cs"/>
          <w:rtl/>
        </w:rPr>
        <w:t>–</w:t>
      </w:r>
      <w:r w:rsidR="008A2077">
        <w:rPr>
          <w:rFonts w:hint="cs"/>
          <w:rtl/>
        </w:rPr>
        <w:t xml:space="preserve"> הנושא הזה, את יודעת </w:t>
      </w:r>
      <w:r>
        <w:rPr>
          <w:rFonts w:hint="cs"/>
          <w:rtl/>
        </w:rPr>
        <w:t>–</w:t>
      </w:r>
      <w:r w:rsidR="00CE41A8">
        <w:rPr>
          <w:rFonts w:hint="cs"/>
          <w:rtl/>
        </w:rPr>
        <w:t xml:space="preserve"> </w:t>
      </w:r>
      <w:r>
        <w:rPr>
          <w:rFonts w:hint="cs"/>
          <w:rtl/>
        </w:rPr>
        <w:t>–</w:t>
      </w:r>
      <w:r w:rsidR="00CE41A8">
        <w:rPr>
          <w:rFonts w:hint="cs"/>
          <w:rtl/>
        </w:rPr>
        <w:t xml:space="preserve"> </w:t>
      </w:r>
      <w:r>
        <w:rPr>
          <w:rFonts w:hint="cs"/>
          <w:rtl/>
        </w:rPr>
        <w:t>–</w:t>
      </w:r>
    </w:p>
    <w:p w:rsidR="008A2077" w:rsidRDefault="008A2077" w:rsidP="007E7D36">
      <w:pPr>
        <w:rPr>
          <w:rtl/>
        </w:rPr>
      </w:pPr>
    </w:p>
    <w:p w:rsidR="008A2077" w:rsidRDefault="008A2077" w:rsidP="007E7D36">
      <w:pPr>
        <w:pStyle w:val="-"/>
        <w:keepNext/>
        <w:rPr>
          <w:rtl/>
        </w:rPr>
      </w:pPr>
      <w:bookmarkStart w:id="17200" w:name="ET_speakercontinue_5883_41"/>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7200"/>
    </w:p>
    <w:p w:rsidR="008A2077" w:rsidRDefault="008A2077" w:rsidP="004A1BF2">
      <w:pPr>
        <w:rPr>
          <w:rtl/>
        </w:rPr>
      </w:pPr>
    </w:p>
    <w:p w:rsidR="008A2077" w:rsidRDefault="008A2077" w:rsidP="00631310">
      <w:pPr>
        <w:rPr>
          <w:rtl/>
        </w:rPr>
      </w:pPr>
      <w:bookmarkStart w:id="17201" w:name="_ETM_Q32_204619"/>
      <w:bookmarkEnd w:id="17201"/>
      <w:r w:rsidRPr="00A21E6E">
        <w:rPr>
          <w:rtl/>
        </w:rPr>
        <w:t>לא</w:t>
      </w:r>
      <w:r>
        <w:rPr>
          <w:rFonts w:hint="cs"/>
          <w:rtl/>
        </w:rPr>
        <w:t>.</w:t>
      </w:r>
      <w:r w:rsidRPr="00A21E6E">
        <w:rPr>
          <w:rtl/>
        </w:rPr>
        <w:t xml:space="preserve"> </w:t>
      </w:r>
      <w:bookmarkStart w:id="17202" w:name="_ETM_Q32_205070"/>
      <w:bookmarkStart w:id="17203" w:name="_ETM_Q32_205250"/>
      <w:bookmarkStart w:id="17204" w:name="_ETM_Q32_205519"/>
      <w:bookmarkEnd w:id="17202"/>
      <w:bookmarkEnd w:id="17203"/>
      <w:bookmarkEnd w:id="17204"/>
      <w:r>
        <w:rPr>
          <w:rFonts w:hint="cs"/>
          <w:rtl/>
        </w:rPr>
        <w:t xml:space="preserve">זה לא </w:t>
      </w:r>
      <w:r w:rsidR="00C552BC">
        <w:rPr>
          <w:rFonts w:hint="eastAsia"/>
          <w:rtl/>
        </w:rPr>
        <w:t>–</w:t>
      </w:r>
      <w:r>
        <w:rPr>
          <w:rFonts w:hint="cs"/>
          <w:rtl/>
        </w:rPr>
        <w:t xml:space="preserve"> א</w:t>
      </w:r>
      <w:r w:rsidRPr="00A21E6E">
        <w:rPr>
          <w:rtl/>
        </w:rPr>
        <w:t xml:space="preserve">ני </w:t>
      </w:r>
      <w:bookmarkStart w:id="17205" w:name="_ETM_Q32_205819"/>
      <w:bookmarkEnd w:id="17205"/>
      <w:r w:rsidRPr="00A21E6E">
        <w:rPr>
          <w:rtl/>
        </w:rPr>
        <w:t xml:space="preserve">רוצה </w:t>
      </w:r>
      <w:bookmarkStart w:id="17206" w:name="_ETM_Q32_206119"/>
      <w:bookmarkEnd w:id="17206"/>
      <w:r>
        <w:rPr>
          <w:rFonts w:hint="cs"/>
          <w:rtl/>
        </w:rPr>
        <w:t>להגיד</w:t>
      </w:r>
      <w:r w:rsidRPr="00A21E6E">
        <w:rPr>
          <w:rtl/>
        </w:rPr>
        <w:t xml:space="preserve"> </w:t>
      </w:r>
      <w:bookmarkStart w:id="17207" w:name="_ETM_Q32_206390"/>
      <w:bookmarkEnd w:id="17207"/>
      <w:r w:rsidRPr="00A21E6E">
        <w:rPr>
          <w:rtl/>
        </w:rPr>
        <w:t xml:space="preserve">לך </w:t>
      </w:r>
      <w:bookmarkStart w:id="17208" w:name="_ETM_Q32_206569"/>
      <w:bookmarkEnd w:id="17208"/>
      <w:r w:rsidRPr="00A21E6E">
        <w:rPr>
          <w:rtl/>
        </w:rPr>
        <w:t>ש</w:t>
      </w:r>
      <w:bookmarkStart w:id="17209" w:name="_ETM_Q32_207380"/>
      <w:bookmarkEnd w:id="17209"/>
      <w:r w:rsidR="00631310">
        <w:rPr>
          <w:rFonts w:hint="cs"/>
          <w:rtl/>
        </w:rPr>
        <w:t xml:space="preserve">לא </w:t>
      </w:r>
      <w:r>
        <w:rPr>
          <w:rFonts w:hint="cs"/>
          <w:rtl/>
        </w:rPr>
        <w:t>דומה</w:t>
      </w:r>
      <w:r w:rsidRPr="00A21E6E">
        <w:rPr>
          <w:rtl/>
        </w:rPr>
        <w:t xml:space="preserve"> </w:t>
      </w:r>
      <w:bookmarkStart w:id="17210" w:name="_ETM_Q32_207649"/>
      <w:bookmarkEnd w:id="17210"/>
      <w:r w:rsidRPr="00A21E6E">
        <w:rPr>
          <w:rtl/>
        </w:rPr>
        <w:t xml:space="preserve">המצב </w:t>
      </w:r>
      <w:bookmarkStart w:id="17211" w:name="_ETM_Q32_208519"/>
      <w:bookmarkStart w:id="17212" w:name="_ETM_Q32_208759"/>
      <w:bookmarkStart w:id="17213" w:name="_ETM_Q32_209089"/>
      <w:bookmarkStart w:id="17214" w:name="_ETM_Q32_209539"/>
      <w:bookmarkEnd w:id="17211"/>
      <w:bookmarkEnd w:id="17212"/>
      <w:bookmarkEnd w:id="17213"/>
      <w:bookmarkEnd w:id="17214"/>
      <w:r>
        <w:rPr>
          <w:rFonts w:hint="cs"/>
          <w:rtl/>
        </w:rPr>
        <w:t>בארבע</w:t>
      </w:r>
      <w:r w:rsidRPr="00A21E6E">
        <w:rPr>
          <w:rtl/>
        </w:rPr>
        <w:t xml:space="preserve"> </w:t>
      </w:r>
      <w:bookmarkStart w:id="17215" w:name="_ETM_Q32_209899"/>
      <w:bookmarkEnd w:id="17215"/>
      <w:r w:rsidRPr="00A21E6E">
        <w:rPr>
          <w:rtl/>
        </w:rPr>
        <w:t xml:space="preserve">השנים </w:t>
      </w:r>
      <w:bookmarkStart w:id="17216" w:name="_ETM_Q32_210169"/>
      <w:bookmarkEnd w:id="17216"/>
      <w:r w:rsidRPr="00A21E6E">
        <w:rPr>
          <w:rtl/>
        </w:rPr>
        <w:t xml:space="preserve">האחרונות </w:t>
      </w:r>
      <w:bookmarkStart w:id="17217" w:name="_ETM_Q32_210980"/>
      <w:bookmarkEnd w:id="17217"/>
      <w:r w:rsidRPr="00A21E6E">
        <w:rPr>
          <w:rtl/>
        </w:rPr>
        <w:t xml:space="preserve">למה </w:t>
      </w:r>
      <w:bookmarkStart w:id="17218" w:name="_ETM_Q32_211279"/>
      <w:bookmarkEnd w:id="17218"/>
      <w:r w:rsidRPr="00A21E6E">
        <w:rPr>
          <w:rtl/>
        </w:rPr>
        <w:t xml:space="preserve">שקרה </w:t>
      </w:r>
      <w:bookmarkStart w:id="17219" w:name="_ETM_Q32_211609"/>
      <w:bookmarkEnd w:id="17219"/>
      <w:r w:rsidRPr="00A21E6E">
        <w:rPr>
          <w:rtl/>
        </w:rPr>
        <w:t xml:space="preserve">בחודשים </w:t>
      </w:r>
      <w:bookmarkStart w:id="17220" w:name="_ETM_Q32_212120"/>
      <w:bookmarkEnd w:id="17220"/>
      <w:r w:rsidRPr="00A21E6E">
        <w:rPr>
          <w:rtl/>
        </w:rPr>
        <w:t>האחרונים</w:t>
      </w:r>
      <w:r>
        <w:rPr>
          <w:rFonts w:hint="cs"/>
          <w:rtl/>
        </w:rPr>
        <w:t>.</w:t>
      </w:r>
      <w:r w:rsidRPr="00A21E6E">
        <w:rPr>
          <w:rtl/>
        </w:rPr>
        <w:t xml:space="preserve"> </w:t>
      </w:r>
      <w:bookmarkStart w:id="17221" w:name="_ETM_Q32_212610"/>
      <w:bookmarkStart w:id="17222" w:name="_ETM_Q32_212820"/>
      <w:bookmarkStart w:id="17223" w:name="_ETM_Q32_212880"/>
      <w:bookmarkEnd w:id="17221"/>
      <w:bookmarkEnd w:id="17222"/>
      <w:bookmarkEnd w:id="17223"/>
      <w:r w:rsidR="00631310">
        <w:rPr>
          <w:rFonts w:hint="cs"/>
          <w:rtl/>
        </w:rPr>
        <w:t xml:space="preserve">לא </w:t>
      </w:r>
      <w:r>
        <w:rPr>
          <w:rFonts w:hint="cs"/>
          <w:rtl/>
        </w:rPr>
        <w:t xml:space="preserve">דומה </w:t>
      </w:r>
      <w:bookmarkStart w:id="17224" w:name="_ETM_Q32_514209"/>
      <w:bookmarkEnd w:id="17224"/>
      <w:r w:rsidRPr="00A21E6E">
        <w:rPr>
          <w:rtl/>
        </w:rPr>
        <w:t>המצב</w:t>
      </w:r>
      <w:r>
        <w:rPr>
          <w:rFonts w:hint="cs"/>
          <w:rtl/>
        </w:rPr>
        <w:t>,</w:t>
      </w:r>
      <w:r w:rsidRPr="00A21E6E">
        <w:rPr>
          <w:rtl/>
        </w:rPr>
        <w:t xml:space="preserve"> </w:t>
      </w:r>
      <w:bookmarkStart w:id="17225" w:name="_ETM_Q32_213210"/>
      <w:bookmarkEnd w:id="17225"/>
      <w:r w:rsidRPr="00A21E6E">
        <w:rPr>
          <w:rtl/>
        </w:rPr>
        <w:t xml:space="preserve">עם </w:t>
      </w:r>
      <w:bookmarkStart w:id="17226" w:name="_ETM_Q32_213300"/>
      <w:bookmarkEnd w:id="17226"/>
      <w:r w:rsidRPr="00A21E6E">
        <w:rPr>
          <w:rtl/>
        </w:rPr>
        <w:t xml:space="preserve">כל </w:t>
      </w:r>
      <w:bookmarkStart w:id="17227" w:name="_ETM_Q32_213450"/>
      <w:bookmarkEnd w:id="17227"/>
      <w:r w:rsidRPr="00A21E6E">
        <w:rPr>
          <w:rtl/>
        </w:rPr>
        <w:t>הכבוד</w:t>
      </w:r>
      <w:r>
        <w:rPr>
          <w:rFonts w:hint="cs"/>
          <w:rtl/>
        </w:rPr>
        <w:t>.</w:t>
      </w:r>
    </w:p>
    <w:p w:rsidR="008A2077" w:rsidRDefault="008A2077" w:rsidP="007E7D36">
      <w:pPr>
        <w:rPr>
          <w:rtl/>
        </w:rPr>
      </w:pPr>
    </w:p>
    <w:p w:rsidR="008A2077" w:rsidRDefault="008A2077" w:rsidP="007E7D36">
      <w:pPr>
        <w:pStyle w:val="af5"/>
        <w:keepNext/>
        <w:rPr>
          <w:rtl/>
        </w:rPr>
      </w:pPr>
      <w:bookmarkStart w:id="17228" w:name="ET_interruption_5520_22"/>
      <w:r w:rsidRPr="0036538C">
        <w:rPr>
          <w:rStyle w:val="TagStyle"/>
          <w:rtl/>
        </w:rPr>
        <w:t xml:space="preserve"> &lt;&lt; קריאה &gt;&gt; </w:t>
      </w:r>
      <w:r>
        <w:rPr>
          <w:rtl/>
        </w:rPr>
        <w:t>עודד פורר (ישראל ביתנו):</w:t>
      </w:r>
      <w:r w:rsidRPr="0036538C">
        <w:rPr>
          <w:rStyle w:val="TagStyle"/>
          <w:rtl/>
        </w:rPr>
        <w:t xml:space="preserve"> &lt;&lt; קריאה &gt;&gt;</w:t>
      </w:r>
      <w:r>
        <w:rPr>
          <w:rtl/>
        </w:rPr>
        <w:t xml:space="preserve"> </w:t>
      </w:r>
      <w:bookmarkEnd w:id="17228"/>
    </w:p>
    <w:p w:rsidR="008A2077" w:rsidRDefault="008A2077" w:rsidP="004A1BF2">
      <w:pPr>
        <w:rPr>
          <w:rtl/>
        </w:rPr>
      </w:pPr>
    </w:p>
    <w:p w:rsidR="008A2077" w:rsidRDefault="008A2077" w:rsidP="007E7D36">
      <w:pPr>
        <w:rPr>
          <w:rtl/>
        </w:rPr>
      </w:pPr>
      <w:r>
        <w:rPr>
          <w:rFonts w:hint="cs"/>
          <w:rtl/>
        </w:rPr>
        <w:t xml:space="preserve">יש גם צופה פני עתיד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bookmarkStart w:id="17229" w:name="_ETM_Q32_488486"/>
      <w:bookmarkStart w:id="17230" w:name="_ETM_Q32_488585"/>
      <w:bookmarkEnd w:id="17229"/>
      <w:bookmarkEnd w:id="17230"/>
    </w:p>
    <w:p w:rsidR="008A2077" w:rsidRDefault="008A2077" w:rsidP="007E7D36">
      <w:pPr>
        <w:pStyle w:val="-"/>
        <w:keepNext/>
        <w:rPr>
          <w:rtl/>
        </w:rPr>
      </w:pPr>
      <w:bookmarkStart w:id="17231" w:name="_ETM_Q32_514791"/>
      <w:bookmarkStart w:id="17232" w:name="_ETM_Q32_514875"/>
      <w:bookmarkStart w:id="17233" w:name="ET_speakercontinue_5883_42"/>
      <w:bookmarkEnd w:id="17231"/>
      <w:bookmarkEnd w:id="17232"/>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7233"/>
    </w:p>
    <w:p w:rsidR="008A2077" w:rsidRPr="00E335D4" w:rsidRDefault="008A2077" w:rsidP="007E7D36">
      <w:pPr>
        <w:rPr>
          <w:rtl/>
        </w:rPr>
      </w:pPr>
      <w:r>
        <w:rPr>
          <w:rtl/>
        </w:rPr>
        <w:t xml:space="preserve">  </w:t>
      </w:r>
    </w:p>
    <w:p w:rsidR="008A2077" w:rsidRDefault="008A2077" w:rsidP="00631310">
      <w:pPr>
        <w:rPr>
          <w:rtl/>
        </w:rPr>
      </w:pPr>
      <w:bookmarkStart w:id="17234" w:name="_ETM_Q32_515563"/>
      <w:bookmarkEnd w:id="17234"/>
      <w:r>
        <w:rPr>
          <w:rFonts w:hint="cs"/>
          <w:rtl/>
        </w:rPr>
        <w:t>תמיד</w:t>
      </w:r>
      <w:r w:rsidRPr="00A21E6E">
        <w:rPr>
          <w:rtl/>
        </w:rPr>
        <w:t xml:space="preserve"> </w:t>
      </w:r>
      <w:bookmarkStart w:id="17235" w:name="_ETM_Q32_216329"/>
      <w:bookmarkEnd w:id="17235"/>
      <w:r w:rsidRPr="00A21E6E">
        <w:rPr>
          <w:rtl/>
        </w:rPr>
        <w:t>אפשר</w:t>
      </w:r>
      <w:r>
        <w:rPr>
          <w:rFonts w:hint="cs"/>
          <w:rtl/>
        </w:rPr>
        <w:t xml:space="preserve"> לבקש יותר</w:t>
      </w:r>
      <w:bookmarkStart w:id="17236" w:name="_ETM_Q32_516567"/>
      <w:bookmarkEnd w:id="17236"/>
      <w:r>
        <w:rPr>
          <w:rFonts w:hint="cs"/>
          <w:rtl/>
        </w:rPr>
        <w:t xml:space="preserve"> ולהגיד של</w:t>
      </w:r>
      <w:bookmarkStart w:id="17237" w:name="_ETM_Q32_216629"/>
      <w:bookmarkStart w:id="17238" w:name="_ETM_Q32_218460"/>
      <w:bookmarkStart w:id="17239" w:name="_ETM_Q32_218520"/>
      <w:bookmarkEnd w:id="17237"/>
      <w:bookmarkEnd w:id="17238"/>
      <w:bookmarkEnd w:id="17239"/>
      <w:r w:rsidRPr="00A21E6E">
        <w:rPr>
          <w:rtl/>
        </w:rPr>
        <w:t xml:space="preserve">שירות </w:t>
      </w:r>
      <w:bookmarkStart w:id="17240" w:name="_ETM_Q32_218790"/>
      <w:bookmarkEnd w:id="17240"/>
      <w:r w:rsidRPr="00A21E6E">
        <w:rPr>
          <w:rtl/>
        </w:rPr>
        <w:t xml:space="preserve">החוץ </w:t>
      </w:r>
      <w:bookmarkStart w:id="17241" w:name="_ETM_Q32_219090"/>
      <w:bookmarkEnd w:id="17241"/>
      <w:r w:rsidRPr="00A21E6E">
        <w:rPr>
          <w:rtl/>
        </w:rPr>
        <w:t xml:space="preserve">הישראלי </w:t>
      </w:r>
      <w:bookmarkStart w:id="17242" w:name="_ETM_Q32_219570"/>
      <w:bookmarkEnd w:id="17242"/>
      <w:r w:rsidRPr="00A21E6E">
        <w:rPr>
          <w:rtl/>
        </w:rPr>
        <w:t xml:space="preserve">מגיע </w:t>
      </w:r>
      <w:bookmarkStart w:id="17243" w:name="_ETM_Q32_220350"/>
      <w:bookmarkEnd w:id="17243"/>
      <w:r w:rsidRPr="00A21E6E">
        <w:rPr>
          <w:rtl/>
        </w:rPr>
        <w:t>יותר</w:t>
      </w:r>
      <w:r>
        <w:rPr>
          <w:rFonts w:hint="cs"/>
          <w:rtl/>
        </w:rPr>
        <w:t xml:space="preserve"> תקציב. יש הבדל דרמטי בין לדרוש יותר תקציב</w:t>
      </w:r>
      <w:bookmarkStart w:id="17244" w:name="_ETM_Q32_221520"/>
      <w:bookmarkStart w:id="17245" w:name="_ETM_Q32_221699"/>
      <w:bookmarkStart w:id="17246" w:name="_ETM_Q32_222090"/>
      <w:bookmarkStart w:id="17247" w:name="_ETM_Q32_222780"/>
      <w:bookmarkStart w:id="17248" w:name="_ETM_Q32_223140"/>
      <w:bookmarkStart w:id="17249" w:name="_ETM_Q32_223379"/>
      <w:bookmarkEnd w:id="17244"/>
      <w:bookmarkEnd w:id="17245"/>
      <w:bookmarkEnd w:id="17246"/>
      <w:bookmarkEnd w:id="17247"/>
      <w:bookmarkEnd w:id="17248"/>
      <w:bookmarkEnd w:id="17249"/>
      <w:r w:rsidRPr="00A21E6E">
        <w:rPr>
          <w:rtl/>
        </w:rPr>
        <w:t xml:space="preserve"> </w:t>
      </w:r>
      <w:bookmarkStart w:id="17250" w:name="_ETM_Q32_224309"/>
      <w:bookmarkEnd w:id="17250"/>
      <w:r w:rsidRPr="00A21E6E">
        <w:rPr>
          <w:rtl/>
        </w:rPr>
        <w:t>ו</w:t>
      </w:r>
      <w:r>
        <w:rPr>
          <w:rFonts w:hint="cs"/>
          <w:rtl/>
        </w:rPr>
        <w:t>ל</w:t>
      </w:r>
      <w:r w:rsidRPr="00A21E6E">
        <w:rPr>
          <w:rtl/>
        </w:rPr>
        <w:t xml:space="preserve">דבר </w:t>
      </w:r>
      <w:bookmarkStart w:id="17251" w:name="_ETM_Q32_224970"/>
      <w:bookmarkEnd w:id="17251"/>
      <w:r w:rsidRPr="00A21E6E">
        <w:rPr>
          <w:rtl/>
        </w:rPr>
        <w:t xml:space="preserve">על </w:t>
      </w:r>
      <w:bookmarkStart w:id="17252" w:name="_ETM_Q32_225090"/>
      <w:bookmarkEnd w:id="17252"/>
      <w:r w:rsidRPr="00A21E6E">
        <w:rPr>
          <w:rtl/>
        </w:rPr>
        <w:t xml:space="preserve">השכר </w:t>
      </w:r>
      <w:bookmarkStart w:id="17253" w:name="_ETM_Q32_225510"/>
      <w:bookmarkEnd w:id="17253"/>
      <w:r w:rsidRPr="00A21E6E">
        <w:rPr>
          <w:rtl/>
        </w:rPr>
        <w:t xml:space="preserve">של </w:t>
      </w:r>
      <w:bookmarkStart w:id="17254" w:name="_ETM_Q32_225659"/>
      <w:bookmarkEnd w:id="17254"/>
      <w:r w:rsidRPr="00A21E6E">
        <w:rPr>
          <w:rtl/>
        </w:rPr>
        <w:t xml:space="preserve">השגרירים </w:t>
      </w:r>
      <w:bookmarkStart w:id="17255" w:name="_ETM_Q32_226079"/>
      <w:bookmarkEnd w:id="17255"/>
      <w:r w:rsidRPr="00A21E6E">
        <w:rPr>
          <w:rtl/>
        </w:rPr>
        <w:t xml:space="preserve">הנהדרים </w:t>
      </w:r>
      <w:bookmarkStart w:id="17256" w:name="_ETM_Q32_226530"/>
      <w:bookmarkEnd w:id="17256"/>
      <w:r w:rsidRPr="00A21E6E">
        <w:rPr>
          <w:rtl/>
        </w:rPr>
        <w:t xml:space="preserve">שלנו </w:t>
      </w:r>
      <w:bookmarkStart w:id="17257" w:name="_ETM_Q32_226890"/>
      <w:bookmarkEnd w:id="17257"/>
      <w:r w:rsidRPr="00A21E6E">
        <w:rPr>
          <w:rtl/>
        </w:rPr>
        <w:t xml:space="preserve">וכל </w:t>
      </w:r>
      <w:bookmarkStart w:id="17258" w:name="_ETM_Q32_227640"/>
      <w:bookmarkEnd w:id="17258"/>
      <w:r w:rsidRPr="00A21E6E">
        <w:rPr>
          <w:rtl/>
        </w:rPr>
        <w:t xml:space="preserve">השליחים </w:t>
      </w:r>
      <w:bookmarkStart w:id="17259" w:name="_ETM_Q32_228059"/>
      <w:bookmarkEnd w:id="17259"/>
      <w:r w:rsidRPr="00A21E6E">
        <w:rPr>
          <w:rtl/>
        </w:rPr>
        <w:t xml:space="preserve">שלנו </w:t>
      </w:r>
      <w:bookmarkStart w:id="17260" w:name="_ETM_Q32_228360"/>
      <w:bookmarkEnd w:id="17260"/>
      <w:r w:rsidRPr="00A21E6E">
        <w:rPr>
          <w:rtl/>
        </w:rPr>
        <w:t xml:space="preserve">ברחבי </w:t>
      </w:r>
      <w:bookmarkStart w:id="17261" w:name="_ETM_Q32_228870"/>
      <w:bookmarkEnd w:id="17261"/>
      <w:r w:rsidRPr="00A21E6E">
        <w:rPr>
          <w:rtl/>
        </w:rPr>
        <w:t xml:space="preserve">העולם </w:t>
      </w:r>
      <w:bookmarkStart w:id="17262" w:name="_ETM_Q32_229559"/>
      <w:bookmarkEnd w:id="17262"/>
      <w:r w:rsidRPr="00A21E6E">
        <w:rPr>
          <w:rtl/>
        </w:rPr>
        <w:t xml:space="preserve">לבין </w:t>
      </w:r>
      <w:bookmarkStart w:id="17263" w:name="_ETM_Q32_230010"/>
      <w:bookmarkEnd w:id="17263"/>
      <w:r w:rsidRPr="00A21E6E">
        <w:rPr>
          <w:rtl/>
        </w:rPr>
        <w:t xml:space="preserve">המציאות </w:t>
      </w:r>
      <w:bookmarkStart w:id="17264" w:name="_ETM_Q32_230579"/>
      <w:bookmarkEnd w:id="17264"/>
      <w:r w:rsidRPr="00A21E6E">
        <w:rPr>
          <w:rtl/>
        </w:rPr>
        <w:t xml:space="preserve">הקשה </w:t>
      </w:r>
      <w:bookmarkStart w:id="17265" w:name="_ETM_Q32_231120"/>
      <w:bookmarkEnd w:id="17265"/>
      <w:r w:rsidRPr="00A21E6E">
        <w:rPr>
          <w:rtl/>
        </w:rPr>
        <w:t xml:space="preserve">שבה </w:t>
      </w:r>
      <w:bookmarkStart w:id="17266" w:name="_ETM_Q32_231629"/>
      <w:bookmarkEnd w:id="17266"/>
      <w:r w:rsidRPr="00A21E6E">
        <w:rPr>
          <w:rtl/>
        </w:rPr>
        <w:t xml:space="preserve">אין </w:t>
      </w:r>
      <w:bookmarkStart w:id="17267" w:name="_ETM_Q32_231989"/>
      <w:bookmarkEnd w:id="17267"/>
      <w:r w:rsidRPr="00A21E6E">
        <w:rPr>
          <w:rtl/>
        </w:rPr>
        <w:t xml:space="preserve">כסף </w:t>
      </w:r>
      <w:bookmarkStart w:id="17268" w:name="_ETM_Q32_232350"/>
      <w:bookmarkEnd w:id="17268"/>
      <w:r w:rsidRPr="00A21E6E">
        <w:rPr>
          <w:rtl/>
        </w:rPr>
        <w:t xml:space="preserve">לפעילות </w:t>
      </w:r>
      <w:bookmarkStart w:id="17269" w:name="_ETM_Q32_232890"/>
      <w:bookmarkEnd w:id="17269"/>
      <w:r w:rsidRPr="00A21E6E">
        <w:rPr>
          <w:rtl/>
        </w:rPr>
        <w:t>עכשיו</w:t>
      </w:r>
      <w:r>
        <w:rPr>
          <w:rFonts w:hint="cs"/>
          <w:rtl/>
        </w:rPr>
        <w:t>.</w:t>
      </w:r>
      <w:r w:rsidRPr="00A21E6E">
        <w:rPr>
          <w:rtl/>
        </w:rPr>
        <w:t xml:space="preserve"> </w:t>
      </w:r>
      <w:bookmarkStart w:id="17270" w:name="_ETM_Q32_233640"/>
      <w:bookmarkEnd w:id="17270"/>
      <w:r w:rsidRPr="00A21E6E">
        <w:rPr>
          <w:rtl/>
        </w:rPr>
        <w:t xml:space="preserve">ולכן </w:t>
      </w:r>
      <w:bookmarkStart w:id="17271" w:name="_ETM_Q32_234149"/>
      <w:bookmarkEnd w:id="17271"/>
      <w:r w:rsidRPr="00A21E6E">
        <w:rPr>
          <w:rtl/>
        </w:rPr>
        <w:t xml:space="preserve">אני </w:t>
      </w:r>
      <w:bookmarkStart w:id="17272" w:name="_ETM_Q32_234329"/>
      <w:bookmarkEnd w:id="17272"/>
      <w:r w:rsidRPr="00A21E6E">
        <w:rPr>
          <w:rtl/>
        </w:rPr>
        <w:t xml:space="preserve">אומרת </w:t>
      </w:r>
      <w:bookmarkStart w:id="17273" w:name="_ETM_Q32_234629"/>
      <w:bookmarkEnd w:id="17273"/>
      <w:r w:rsidRPr="00A21E6E">
        <w:rPr>
          <w:rtl/>
        </w:rPr>
        <w:t>שוב</w:t>
      </w:r>
      <w:r w:rsidR="00631310">
        <w:rPr>
          <w:rFonts w:hint="cs"/>
          <w:rtl/>
        </w:rPr>
        <w:t>:</w:t>
      </w:r>
      <w:r w:rsidRPr="00A21E6E">
        <w:rPr>
          <w:rtl/>
        </w:rPr>
        <w:t xml:space="preserve"> </w:t>
      </w:r>
      <w:bookmarkStart w:id="17274" w:name="_ETM_Q32_234899"/>
      <w:bookmarkEnd w:id="17274"/>
      <w:r w:rsidRPr="00A21E6E">
        <w:rPr>
          <w:rtl/>
        </w:rPr>
        <w:t>לדעתי</w:t>
      </w:r>
      <w:r>
        <w:rPr>
          <w:rFonts w:hint="cs"/>
          <w:rtl/>
        </w:rPr>
        <w:t>,</w:t>
      </w:r>
      <w:r w:rsidRPr="00A21E6E">
        <w:rPr>
          <w:rtl/>
        </w:rPr>
        <w:t xml:space="preserve"> </w:t>
      </w:r>
      <w:bookmarkStart w:id="17275" w:name="_ETM_Q32_236220"/>
      <w:bookmarkEnd w:id="17275"/>
      <w:r w:rsidRPr="00A21E6E">
        <w:rPr>
          <w:rtl/>
        </w:rPr>
        <w:t xml:space="preserve">שר </w:t>
      </w:r>
      <w:bookmarkStart w:id="17276" w:name="_ETM_Q32_236550"/>
      <w:bookmarkEnd w:id="17276"/>
      <w:r w:rsidRPr="00A21E6E">
        <w:rPr>
          <w:rtl/>
        </w:rPr>
        <w:t xml:space="preserve">האוצר </w:t>
      </w:r>
      <w:bookmarkStart w:id="17277" w:name="_ETM_Q32_237180"/>
      <w:bookmarkEnd w:id="17277"/>
      <w:r w:rsidRPr="00A21E6E">
        <w:rPr>
          <w:rtl/>
        </w:rPr>
        <w:t xml:space="preserve">ושר </w:t>
      </w:r>
      <w:bookmarkStart w:id="17278" w:name="_ETM_Q32_237570"/>
      <w:bookmarkEnd w:id="17278"/>
      <w:r w:rsidRPr="00A21E6E">
        <w:rPr>
          <w:rtl/>
        </w:rPr>
        <w:t xml:space="preserve">החוץ </w:t>
      </w:r>
      <w:bookmarkStart w:id="17279" w:name="_ETM_Q32_238290"/>
      <w:bookmarkEnd w:id="17279"/>
      <w:r w:rsidRPr="00A21E6E">
        <w:rPr>
          <w:rtl/>
        </w:rPr>
        <w:t xml:space="preserve">יהיו </w:t>
      </w:r>
      <w:bookmarkStart w:id="17280" w:name="_ETM_Q32_238589"/>
      <w:bookmarkEnd w:id="17280"/>
      <w:r w:rsidRPr="00A21E6E">
        <w:rPr>
          <w:rtl/>
        </w:rPr>
        <w:t xml:space="preserve">חייבים </w:t>
      </w:r>
      <w:bookmarkStart w:id="17281" w:name="_ETM_Q32_239250"/>
      <w:bookmarkEnd w:id="17281"/>
      <w:r w:rsidRPr="00A21E6E">
        <w:rPr>
          <w:rtl/>
        </w:rPr>
        <w:t xml:space="preserve">בזמן </w:t>
      </w:r>
      <w:bookmarkStart w:id="17282" w:name="_ETM_Q32_239909"/>
      <w:bookmarkEnd w:id="17282"/>
      <w:r w:rsidRPr="00A21E6E">
        <w:rPr>
          <w:rtl/>
        </w:rPr>
        <w:t xml:space="preserve">הקרוב </w:t>
      </w:r>
      <w:bookmarkStart w:id="17283" w:name="_ETM_Q32_240269"/>
      <w:bookmarkEnd w:id="17283"/>
      <w:r w:rsidRPr="00A21E6E">
        <w:rPr>
          <w:rtl/>
        </w:rPr>
        <w:t xml:space="preserve">להגיע </w:t>
      </w:r>
      <w:bookmarkStart w:id="17284" w:name="_ETM_Q32_240570"/>
      <w:bookmarkEnd w:id="17284"/>
      <w:r w:rsidRPr="00A21E6E">
        <w:rPr>
          <w:rtl/>
        </w:rPr>
        <w:t xml:space="preserve">לאיזושהי </w:t>
      </w:r>
      <w:bookmarkStart w:id="17285" w:name="_ETM_Q32_241500"/>
      <w:bookmarkEnd w:id="17285"/>
      <w:r w:rsidRPr="00A21E6E">
        <w:rPr>
          <w:rtl/>
        </w:rPr>
        <w:t xml:space="preserve">הבנה </w:t>
      </w:r>
      <w:bookmarkStart w:id="17286" w:name="_ETM_Q32_241979"/>
      <w:bookmarkEnd w:id="17286"/>
      <w:r w:rsidRPr="00A21E6E">
        <w:rPr>
          <w:rtl/>
        </w:rPr>
        <w:t xml:space="preserve">בעניין </w:t>
      </w:r>
      <w:bookmarkStart w:id="17287" w:name="_ETM_Q32_242430"/>
      <w:bookmarkEnd w:id="17287"/>
      <w:r w:rsidRPr="00A21E6E">
        <w:rPr>
          <w:rtl/>
        </w:rPr>
        <w:t>הזה</w:t>
      </w:r>
      <w:r>
        <w:rPr>
          <w:rFonts w:hint="cs"/>
          <w:rtl/>
        </w:rPr>
        <w:t>,</w:t>
      </w:r>
      <w:r w:rsidRPr="00A21E6E">
        <w:rPr>
          <w:rtl/>
        </w:rPr>
        <w:t xml:space="preserve"> </w:t>
      </w:r>
      <w:bookmarkStart w:id="17288" w:name="_ETM_Q32_243000"/>
      <w:bookmarkEnd w:id="17288"/>
      <w:r w:rsidRPr="00A21E6E">
        <w:rPr>
          <w:rtl/>
        </w:rPr>
        <w:t xml:space="preserve">כי </w:t>
      </w:r>
      <w:bookmarkStart w:id="17289" w:name="_ETM_Q32_243120"/>
      <w:bookmarkEnd w:id="17289"/>
      <w:r w:rsidRPr="00A21E6E">
        <w:rPr>
          <w:rtl/>
        </w:rPr>
        <w:t xml:space="preserve">אנחנו </w:t>
      </w:r>
      <w:bookmarkStart w:id="17290" w:name="_ETM_Q32_243329"/>
      <w:bookmarkEnd w:id="17290"/>
      <w:r w:rsidRPr="00A21E6E">
        <w:rPr>
          <w:rtl/>
        </w:rPr>
        <w:t xml:space="preserve">באמת </w:t>
      </w:r>
      <w:bookmarkStart w:id="17291" w:name="_ETM_Q32_243780"/>
      <w:bookmarkEnd w:id="17291"/>
      <w:r w:rsidRPr="00A21E6E">
        <w:rPr>
          <w:rtl/>
        </w:rPr>
        <w:t xml:space="preserve">במשבר </w:t>
      </w:r>
      <w:bookmarkStart w:id="17292" w:name="_ETM_Q32_244290"/>
      <w:bookmarkEnd w:id="17292"/>
      <w:r w:rsidRPr="00A21E6E">
        <w:rPr>
          <w:rtl/>
        </w:rPr>
        <w:t xml:space="preserve">חמור </w:t>
      </w:r>
      <w:bookmarkStart w:id="17293" w:name="_ETM_Q32_244709"/>
      <w:bookmarkEnd w:id="17293"/>
      <w:r w:rsidRPr="00A21E6E">
        <w:rPr>
          <w:rtl/>
        </w:rPr>
        <w:t xml:space="preserve">שעלול </w:t>
      </w:r>
      <w:bookmarkStart w:id="17294" w:name="_ETM_Q32_245009"/>
      <w:bookmarkEnd w:id="17294"/>
      <w:r w:rsidRPr="00A21E6E">
        <w:rPr>
          <w:rtl/>
        </w:rPr>
        <w:t xml:space="preserve">להביא </w:t>
      </w:r>
      <w:bookmarkStart w:id="17295" w:name="_ETM_Q32_245220"/>
      <w:bookmarkEnd w:id="17295"/>
      <w:r w:rsidRPr="00A21E6E">
        <w:rPr>
          <w:rtl/>
        </w:rPr>
        <w:t xml:space="preserve">לקריסת </w:t>
      </w:r>
      <w:bookmarkStart w:id="17296" w:name="_ETM_Q32_245700"/>
      <w:bookmarkEnd w:id="17296"/>
      <w:r w:rsidRPr="00A21E6E">
        <w:rPr>
          <w:rtl/>
        </w:rPr>
        <w:t xml:space="preserve">שירות </w:t>
      </w:r>
      <w:bookmarkStart w:id="17297" w:name="_ETM_Q32_245940"/>
      <w:bookmarkEnd w:id="17297"/>
      <w:r w:rsidRPr="00A21E6E">
        <w:rPr>
          <w:rtl/>
        </w:rPr>
        <w:t xml:space="preserve">החוץ </w:t>
      </w:r>
      <w:bookmarkStart w:id="17298" w:name="_ETM_Q32_246209"/>
      <w:bookmarkEnd w:id="17298"/>
      <w:r w:rsidRPr="00A21E6E">
        <w:rPr>
          <w:rtl/>
        </w:rPr>
        <w:t>הישראלי</w:t>
      </w:r>
      <w:r>
        <w:rPr>
          <w:rFonts w:hint="cs"/>
          <w:rtl/>
        </w:rPr>
        <w:t>.</w:t>
      </w:r>
      <w:r w:rsidRPr="00A21E6E">
        <w:rPr>
          <w:rtl/>
        </w:rPr>
        <w:t xml:space="preserve"> </w:t>
      </w:r>
      <w:bookmarkStart w:id="17299" w:name="_ETM_Q32_246979"/>
      <w:bookmarkEnd w:id="17299"/>
      <w:r w:rsidRPr="00A21E6E">
        <w:rPr>
          <w:rtl/>
        </w:rPr>
        <w:t xml:space="preserve">הדבר </w:t>
      </w:r>
      <w:bookmarkStart w:id="17300" w:name="_ETM_Q32_247640"/>
      <w:bookmarkEnd w:id="17300"/>
      <w:r w:rsidRPr="00A21E6E">
        <w:rPr>
          <w:rtl/>
        </w:rPr>
        <w:t xml:space="preserve">הזה </w:t>
      </w:r>
      <w:bookmarkStart w:id="17301" w:name="_ETM_Q32_247790"/>
      <w:bookmarkEnd w:id="17301"/>
      <w:r w:rsidRPr="00A21E6E">
        <w:rPr>
          <w:rtl/>
        </w:rPr>
        <w:t xml:space="preserve">יפגע </w:t>
      </w:r>
      <w:bookmarkStart w:id="17302" w:name="_ETM_Q32_248119"/>
      <w:bookmarkEnd w:id="17302"/>
      <w:r w:rsidRPr="00A21E6E">
        <w:rPr>
          <w:rtl/>
        </w:rPr>
        <w:t xml:space="preserve">בביטחון </w:t>
      </w:r>
      <w:bookmarkStart w:id="17303" w:name="_ETM_Q32_248750"/>
      <w:bookmarkEnd w:id="17303"/>
      <w:r w:rsidRPr="00A21E6E">
        <w:rPr>
          <w:rtl/>
        </w:rPr>
        <w:t xml:space="preserve">הלאומי </w:t>
      </w:r>
      <w:bookmarkStart w:id="17304" w:name="_ETM_Q32_249110"/>
      <w:bookmarkEnd w:id="17304"/>
      <w:r w:rsidRPr="00A21E6E">
        <w:rPr>
          <w:rtl/>
        </w:rPr>
        <w:t xml:space="preserve">של </w:t>
      </w:r>
      <w:bookmarkStart w:id="17305" w:name="_ETM_Q32_249260"/>
      <w:bookmarkEnd w:id="17305"/>
      <w:r w:rsidRPr="00A21E6E">
        <w:rPr>
          <w:rtl/>
        </w:rPr>
        <w:t>כולנו</w:t>
      </w:r>
      <w:bookmarkStart w:id="17306" w:name="_ETM_Q32_250130"/>
      <w:bookmarkEnd w:id="17306"/>
      <w:r w:rsidR="00631310">
        <w:rPr>
          <w:rFonts w:hint="cs"/>
          <w:rtl/>
        </w:rPr>
        <w:t>.</w:t>
      </w:r>
      <w:r>
        <w:rPr>
          <w:rFonts w:hint="cs"/>
          <w:rtl/>
        </w:rPr>
        <w:t xml:space="preserve"> ו</w:t>
      </w:r>
      <w:bookmarkStart w:id="17307" w:name="_ETM_Q32_550797"/>
      <w:bookmarkStart w:id="17308" w:name="_ETM_Q32_550862"/>
      <w:bookmarkStart w:id="17309" w:name="_ETM_Q32_550909"/>
      <w:bookmarkStart w:id="17310" w:name="_ETM_Q32_550990"/>
      <w:bookmarkEnd w:id="17307"/>
      <w:bookmarkEnd w:id="17308"/>
      <w:bookmarkEnd w:id="17309"/>
      <w:bookmarkEnd w:id="17310"/>
      <w:r>
        <w:rPr>
          <w:rFonts w:hint="cs"/>
          <w:rtl/>
        </w:rPr>
        <w:t>א</w:t>
      </w:r>
      <w:r w:rsidRPr="00A21E6E">
        <w:rPr>
          <w:rtl/>
        </w:rPr>
        <w:t xml:space="preserve">ני </w:t>
      </w:r>
      <w:bookmarkStart w:id="17311" w:name="_ETM_Q32_250490"/>
      <w:bookmarkEnd w:id="17311"/>
      <w:r w:rsidRPr="00A21E6E">
        <w:rPr>
          <w:rtl/>
        </w:rPr>
        <w:t xml:space="preserve">שמחה </w:t>
      </w:r>
      <w:bookmarkStart w:id="17312" w:name="_ETM_Q32_250850"/>
      <w:bookmarkEnd w:id="17312"/>
      <w:r w:rsidRPr="00A21E6E">
        <w:rPr>
          <w:rtl/>
        </w:rPr>
        <w:t xml:space="preserve">שהנושא </w:t>
      </w:r>
      <w:bookmarkStart w:id="17313" w:name="_ETM_Q32_251240"/>
      <w:bookmarkEnd w:id="17313"/>
      <w:r w:rsidRPr="00A21E6E">
        <w:rPr>
          <w:rtl/>
        </w:rPr>
        <w:t xml:space="preserve">הזה </w:t>
      </w:r>
      <w:bookmarkStart w:id="17314" w:name="_ETM_Q32_251390"/>
      <w:bookmarkEnd w:id="17314"/>
      <w:r w:rsidRPr="00A21E6E">
        <w:rPr>
          <w:rtl/>
        </w:rPr>
        <w:t xml:space="preserve">עלה </w:t>
      </w:r>
      <w:bookmarkStart w:id="17315" w:name="_ETM_Q32_251540"/>
      <w:bookmarkEnd w:id="17315"/>
      <w:r w:rsidRPr="00A21E6E">
        <w:rPr>
          <w:rtl/>
        </w:rPr>
        <w:t>במליאה</w:t>
      </w:r>
      <w:r>
        <w:rPr>
          <w:rFonts w:hint="cs"/>
          <w:rtl/>
        </w:rPr>
        <w:t>.</w:t>
      </w:r>
      <w:bookmarkStart w:id="17316" w:name="_ETM_Q32_252380"/>
      <w:bookmarkStart w:id="17317" w:name="_ETM_Q32_552841"/>
      <w:bookmarkEnd w:id="17316"/>
      <w:bookmarkEnd w:id="17317"/>
      <w:r>
        <w:rPr>
          <w:rFonts w:hint="cs"/>
          <w:rtl/>
        </w:rPr>
        <w:t xml:space="preserve"> נושא</w:t>
      </w:r>
      <w:r w:rsidRPr="00A21E6E">
        <w:rPr>
          <w:rtl/>
        </w:rPr>
        <w:t xml:space="preserve"> </w:t>
      </w:r>
      <w:bookmarkStart w:id="17318" w:name="_ETM_Q32_252590"/>
      <w:bookmarkEnd w:id="17318"/>
      <w:r w:rsidRPr="00A21E6E">
        <w:rPr>
          <w:rtl/>
        </w:rPr>
        <w:t>חשוב</w:t>
      </w:r>
      <w:r>
        <w:rPr>
          <w:rFonts w:hint="cs"/>
          <w:rtl/>
        </w:rPr>
        <w:t>.</w:t>
      </w:r>
      <w:bookmarkStart w:id="17319" w:name="_ETM_Q32_253259"/>
      <w:bookmarkEnd w:id="17319"/>
    </w:p>
    <w:p w:rsidR="008A2077" w:rsidRDefault="008A2077" w:rsidP="007E7D36">
      <w:pPr>
        <w:rPr>
          <w:rtl/>
        </w:rPr>
      </w:pPr>
    </w:p>
    <w:p w:rsidR="008A2077" w:rsidRDefault="008A2077" w:rsidP="007E7D36">
      <w:pPr>
        <w:pStyle w:val="af6"/>
        <w:keepNext/>
        <w:rPr>
          <w:rtl/>
        </w:rPr>
      </w:pPr>
      <w:r w:rsidRPr="0036538C">
        <w:rPr>
          <w:rStyle w:val="TagStyle"/>
          <w:rtl/>
        </w:rPr>
        <w:t xml:space="preserve"> &lt;&lt; יור &gt;&gt; </w:t>
      </w:r>
      <w:r>
        <w:rPr>
          <w:rtl/>
        </w:rPr>
        <w:t>היו"ר יעקב מרגי:</w:t>
      </w:r>
      <w:r w:rsidRPr="0036538C">
        <w:rPr>
          <w:rStyle w:val="TagStyle"/>
          <w:rtl/>
        </w:rPr>
        <w:t xml:space="preserve"> &lt;&lt; יור &gt;&gt;</w:t>
      </w:r>
      <w:r>
        <w:rPr>
          <w:rtl/>
        </w:rPr>
        <w:t xml:space="preserve"> </w:t>
      </w:r>
    </w:p>
    <w:p w:rsidR="008A2077" w:rsidRDefault="008A2077" w:rsidP="007E7D36">
      <w:pPr>
        <w:rPr>
          <w:rtl/>
        </w:rPr>
      </w:pPr>
      <w:r>
        <w:rPr>
          <w:rtl/>
        </w:rPr>
        <w:t xml:space="preserve"> </w:t>
      </w:r>
    </w:p>
    <w:p w:rsidR="008A2077" w:rsidRDefault="008A2077" w:rsidP="007E7D36">
      <w:pPr>
        <w:rPr>
          <w:rtl/>
        </w:rPr>
      </w:pPr>
      <w:r>
        <w:rPr>
          <w:rFonts w:hint="cs"/>
          <w:rtl/>
        </w:rPr>
        <w:t>מה את מציעה</w:t>
      </w:r>
      <w:bookmarkStart w:id="17320" w:name="_ETM_Q32_254310"/>
      <w:bookmarkStart w:id="17321" w:name="_ETM_Q32_254759"/>
      <w:bookmarkStart w:id="17322" w:name="_ETM_Q32_254880"/>
      <w:bookmarkStart w:id="17323" w:name="_ETM_Q32_255000"/>
      <w:bookmarkEnd w:id="17320"/>
      <w:bookmarkEnd w:id="17321"/>
      <w:bookmarkEnd w:id="17322"/>
      <w:bookmarkEnd w:id="17323"/>
      <w:r w:rsidRPr="00A21E6E">
        <w:rPr>
          <w:rtl/>
        </w:rPr>
        <w:t xml:space="preserve"> </w:t>
      </w:r>
      <w:bookmarkStart w:id="17324" w:name="_ETM_Q32_255299"/>
      <w:bookmarkEnd w:id="17324"/>
      <w:r w:rsidRPr="00A21E6E">
        <w:rPr>
          <w:rtl/>
        </w:rPr>
        <w:t xml:space="preserve">לגבי </w:t>
      </w:r>
      <w:bookmarkStart w:id="17325" w:name="_ETM_Q32_255569"/>
      <w:bookmarkEnd w:id="17325"/>
      <w:r>
        <w:rPr>
          <w:rFonts w:hint="cs"/>
          <w:rtl/>
        </w:rPr>
        <w:t>ההמשך?</w:t>
      </w:r>
    </w:p>
    <w:p w:rsidR="008A2077" w:rsidRDefault="008A2077" w:rsidP="007E7D36">
      <w:pPr>
        <w:rPr>
          <w:rtl/>
        </w:rPr>
      </w:pPr>
      <w:bookmarkStart w:id="17326" w:name="_ETM_Q32_555140"/>
      <w:bookmarkStart w:id="17327" w:name="_ETM_Q32_555203"/>
      <w:bookmarkStart w:id="17328" w:name="_ETM_Q32_556097"/>
      <w:bookmarkEnd w:id="17326"/>
      <w:bookmarkEnd w:id="17327"/>
      <w:bookmarkEnd w:id="17328"/>
    </w:p>
    <w:p w:rsidR="008A2077" w:rsidRDefault="008A2077" w:rsidP="007E7D36">
      <w:pPr>
        <w:pStyle w:val="-"/>
        <w:keepNext/>
        <w:rPr>
          <w:rtl/>
        </w:rPr>
      </w:pPr>
      <w:bookmarkStart w:id="17329" w:name="ET_speakercontinue_5883_43"/>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7329"/>
    </w:p>
    <w:p w:rsidR="008A2077" w:rsidRPr="00E335D4" w:rsidRDefault="008A2077" w:rsidP="007E7D36">
      <w:pPr>
        <w:rPr>
          <w:rtl/>
        </w:rPr>
      </w:pPr>
      <w:r>
        <w:rPr>
          <w:rtl/>
        </w:rPr>
        <w:t xml:space="preserve">  </w:t>
      </w:r>
    </w:p>
    <w:p w:rsidR="008A2077" w:rsidRDefault="008A2077" w:rsidP="007E7D36">
      <w:pPr>
        <w:rPr>
          <w:rtl/>
        </w:rPr>
      </w:pPr>
      <w:bookmarkStart w:id="17330" w:name="_ETM_Q32_556156"/>
      <w:bookmarkStart w:id="17331" w:name="_ETM_Q32_255959"/>
      <w:bookmarkEnd w:id="17330"/>
      <w:bookmarkEnd w:id="17331"/>
      <w:r w:rsidRPr="00A21E6E">
        <w:rPr>
          <w:rtl/>
        </w:rPr>
        <w:t xml:space="preserve">אפשר </w:t>
      </w:r>
      <w:bookmarkStart w:id="17332" w:name="_ETM_Q32_256200"/>
      <w:bookmarkEnd w:id="17332"/>
      <w:r w:rsidRPr="00A21E6E">
        <w:rPr>
          <w:rtl/>
        </w:rPr>
        <w:t xml:space="preserve">לקיים </w:t>
      </w:r>
      <w:bookmarkStart w:id="17333" w:name="_ETM_Q32_256530"/>
      <w:bookmarkEnd w:id="17333"/>
      <w:r w:rsidRPr="00A21E6E">
        <w:rPr>
          <w:rtl/>
        </w:rPr>
        <w:t xml:space="preserve">דיון </w:t>
      </w:r>
      <w:bookmarkStart w:id="17334" w:name="_ETM_Q32_256770"/>
      <w:bookmarkEnd w:id="17334"/>
      <w:r w:rsidRPr="00A21E6E">
        <w:rPr>
          <w:rtl/>
        </w:rPr>
        <w:t>במליאה</w:t>
      </w:r>
      <w:r>
        <w:rPr>
          <w:rFonts w:hint="cs"/>
          <w:rtl/>
        </w:rPr>
        <w:t>,</w:t>
      </w:r>
      <w:r w:rsidRPr="00A21E6E">
        <w:rPr>
          <w:rtl/>
        </w:rPr>
        <w:t xml:space="preserve"> </w:t>
      </w:r>
      <w:bookmarkStart w:id="17335" w:name="_ETM_Q32_257340"/>
      <w:bookmarkEnd w:id="17335"/>
      <w:r w:rsidRPr="00A21E6E">
        <w:rPr>
          <w:rtl/>
        </w:rPr>
        <w:t>אפשר</w:t>
      </w:r>
      <w:r>
        <w:rPr>
          <w:rFonts w:hint="cs"/>
          <w:rtl/>
        </w:rPr>
        <w:t xml:space="preserve"> </w:t>
      </w:r>
      <w:r w:rsidR="00C552BC">
        <w:rPr>
          <w:rFonts w:hint="cs"/>
          <w:rtl/>
        </w:rPr>
        <w:t>–</w:t>
      </w:r>
      <w:r w:rsidR="00CE41A8">
        <w:rPr>
          <w:rFonts w:hint="cs"/>
          <w:rtl/>
        </w:rPr>
        <w:t xml:space="preserve"> </w:t>
      </w:r>
      <w:r w:rsidR="00C552BC">
        <w:rPr>
          <w:rFonts w:hint="cs"/>
          <w:rtl/>
        </w:rPr>
        <w:t>–</w:t>
      </w:r>
      <w:r w:rsidR="00CE41A8">
        <w:rPr>
          <w:rFonts w:hint="cs"/>
          <w:rtl/>
        </w:rPr>
        <w:t xml:space="preserve"> </w:t>
      </w:r>
      <w:r w:rsidR="00C552BC">
        <w:rPr>
          <w:rFonts w:hint="cs"/>
          <w:rtl/>
        </w:rPr>
        <w:t>–</w:t>
      </w:r>
    </w:p>
    <w:p w:rsidR="008A2077" w:rsidRDefault="008A2077" w:rsidP="007E7D36">
      <w:pPr>
        <w:rPr>
          <w:rtl/>
        </w:rPr>
      </w:pPr>
    </w:p>
    <w:p w:rsidR="008A2077" w:rsidRDefault="008A2077" w:rsidP="007E7D36">
      <w:pPr>
        <w:pStyle w:val="af5"/>
        <w:keepNext/>
        <w:rPr>
          <w:rtl/>
        </w:rPr>
      </w:pPr>
      <w:bookmarkStart w:id="17336" w:name="ET_interruption_5520_26"/>
      <w:r w:rsidRPr="0036538C">
        <w:rPr>
          <w:rStyle w:val="TagStyle"/>
          <w:rtl/>
        </w:rPr>
        <w:t xml:space="preserve"> &lt;&lt; קריאה &gt;&gt; </w:t>
      </w:r>
      <w:r>
        <w:rPr>
          <w:rtl/>
        </w:rPr>
        <w:t>עודד פורר (ישראל ביתנו):</w:t>
      </w:r>
      <w:r w:rsidRPr="0036538C">
        <w:rPr>
          <w:rStyle w:val="TagStyle"/>
          <w:rtl/>
        </w:rPr>
        <w:t xml:space="preserve"> &lt;&lt; קריאה &gt;&gt;</w:t>
      </w:r>
      <w:r>
        <w:rPr>
          <w:rtl/>
        </w:rPr>
        <w:t xml:space="preserve"> </w:t>
      </w:r>
      <w:bookmarkEnd w:id="17336"/>
    </w:p>
    <w:p w:rsidR="008A2077" w:rsidRDefault="008A2077" w:rsidP="004A1BF2">
      <w:pPr>
        <w:rPr>
          <w:rtl/>
        </w:rPr>
      </w:pPr>
    </w:p>
    <w:p w:rsidR="008A2077" w:rsidRDefault="008A2077" w:rsidP="007E7D36">
      <w:pPr>
        <w:rPr>
          <w:rtl/>
        </w:rPr>
      </w:pPr>
      <w:r>
        <w:rPr>
          <w:rFonts w:hint="cs"/>
          <w:rtl/>
        </w:rPr>
        <w:t>ועדת כספים.</w:t>
      </w:r>
    </w:p>
    <w:p w:rsidR="008A2077" w:rsidRDefault="008A2077" w:rsidP="007E7D36">
      <w:pPr>
        <w:rPr>
          <w:rtl/>
        </w:rPr>
      </w:pPr>
    </w:p>
    <w:p w:rsidR="008A2077" w:rsidRDefault="008A2077" w:rsidP="007E7D36">
      <w:pPr>
        <w:pStyle w:val="-"/>
        <w:keepNext/>
        <w:rPr>
          <w:rtl/>
        </w:rPr>
      </w:pPr>
      <w:bookmarkStart w:id="17337" w:name="ET_speakercontinue_5883_44"/>
      <w:r w:rsidRPr="00E335D4">
        <w:rPr>
          <w:rStyle w:val="TagStyle"/>
          <w:rtl/>
        </w:rPr>
        <w:t xml:space="preserve"> &lt;&lt; דובר_המשך &gt;&gt; </w:t>
      </w:r>
      <w:r>
        <w:rPr>
          <w:rtl/>
        </w:rPr>
        <w:t>סגנית שר החוץ ציפי חוטובלי:</w:t>
      </w:r>
      <w:r w:rsidRPr="00E335D4">
        <w:rPr>
          <w:rStyle w:val="TagStyle"/>
          <w:rtl/>
        </w:rPr>
        <w:t xml:space="preserve"> &lt;&lt; דובר_המשך &gt;&gt;</w:t>
      </w:r>
      <w:r>
        <w:rPr>
          <w:rtl/>
        </w:rPr>
        <w:t xml:space="preserve"> </w:t>
      </w:r>
      <w:bookmarkEnd w:id="17337"/>
    </w:p>
    <w:p w:rsidR="008A2077" w:rsidRDefault="008A2077" w:rsidP="004A1BF2">
      <w:pPr>
        <w:rPr>
          <w:rtl/>
        </w:rPr>
      </w:pPr>
    </w:p>
    <w:p w:rsidR="008A2077" w:rsidRDefault="008A2077" w:rsidP="007E7D36">
      <w:pPr>
        <w:rPr>
          <w:rtl/>
        </w:rPr>
      </w:pPr>
      <w:bookmarkStart w:id="17338" w:name="_ETM_Q32_258319"/>
      <w:bookmarkEnd w:id="17338"/>
      <w:r w:rsidRPr="00A21E6E">
        <w:rPr>
          <w:rtl/>
        </w:rPr>
        <w:t xml:space="preserve">ועדת </w:t>
      </w:r>
      <w:bookmarkStart w:id="17339" w:name="_ETM_Q32_258680"/>
      <w:bookmarkEnd w:id="17339"/>
      <w:r w:rsidRPr="00A21E6E">
        <w:rPr>
          <w:rtl/>
        </w:rPr>
        <w:t>כספים</w:t>
      </w:r>
      <w:r>
        <w:rPr>
          <w:rFonts w:hint="cs"/>
          <w:rtl/>
        </w:rPr>
        <w:t>,</w:t>
      </w:r>
      <w:r w:rsidRPr="00A21E6E">
        <w:rPr>
          <w:rtl/>
        </w:rPr>
        <w:t xml:space="preserve"> </w:t>
      </w:r>
      <w:bookmarkStart w:id="17340" w:name="_ETM_Q32_259040"/>
      <w:bookmarkEnd w:id="17340"/>
      <w:r w:rsidRPr="00A21E6E">
        <w:rPr>
          <w:rtl/>
        </w:rPr>
        <w:t xml:space="preserve">הכי </w:t>
      </w:r>
      <w:bookmarkStart w:id="17341" w:name="_ETM_Q32_259190"/>
      <w:bookmarkEnd w:id="17341"/>
      <w:r w:rsidRPr="00A21E6E">
        <w:rPr>
          <w:rtl/>
        </w:rPr>
        <w:t>טוב</w:t>
      </w:r>
      <w:r>
        <w:rPr>
          <w:rFonts w:hint="cs"/>
          <w:rtl/>
        </w:rPr>
        <w:t>.</w:t>
      </w:r>
    </w:p>
    <w:p w:rsidR="008A2077" w:rsidRDefault="008A2077" w:rsidP="007E7D36">
      <w:pPr>
        <w:rPr>
          <w:rtl/>
        </w:rPr>
      </w:pPr>
    </w:p>
    <w:p w:rsidR="008A2077" w:rsidRDefault="008A2077" w:rsidP="007E7D36">
      <w:pPr>
        <w:pStyle w:val="af6"/>
        <w:keepNext/>
        <w:rPr>
          <w:rtl/>
        </w:rPr>
      </w:pPr>
      <w:r w:rsidRPr="0036538C">
        <w:rPr>
          <w:rStyle w:val="TagStyle"/>
          <w:rtl/>
        </w:rPr>
        <w:t xml:space="preserve"> &lt;&lt; יור &gt;&gt; </w:t>
      </w:r>
      <w:r>
        <w:rPr>
          <w:rtl/>
        </w:rPr>
        <w:t>היו"ר יעקב מרגי:</w:t>
      </w:r>
      <w:r w:rsidRPr="0036538C">
        <w:rPr>
          <w:rStyle w:val="TagStyle"/>
          <w:rtl/>
        </w:rPr>
        <w:t xml:space="preserve"> &lt;&lt; יור &gt;&gt;</w:t>
      </w:r>
      <w:r>
        <w:rPr>
          <w:rtl/>
        </w:rPr>
        <w:t xml:space="preserve"> </w:t>
      </w:r>
    </w:p>
    <w:p w:rsidR="008A2077" w:rsidRDefault="008A2077" w:rsidP="004A1BF2">
      <w:pPr>
        <w:rPr>
          <w:rtl/>
        </w:rPr>
      </w:pPr>
    </w:p>
    <w:p w:rsidR="00631310" w:rsidRDefault="008A2077" w:rsidP="007E7D36">
      <w:pPr>
        <w:rPr>
          <w:rtl/>
        </w:rPr>
      </w:pPr>
      <w:r>
        <w:rPr>
          <w:rFonts w:hint="cs"/>
          <w:rtl/>
        </w:rPr>
        <w:t xml:space="preserve">ועדת כספים, </w:t>
      </w:r>
      <w:bookmarkStart w:id="17342" w:name="_ETM_Q32_260200"/>
      <w:bookmarkEnd w:id="17342"/>
      <w:r w:rsidRPr="00A21E6E">
        <w:rPr>
          <w:rtl/>
        </w:rPr>
        <w:t>אוקיי</w:t>
      </w:r>
      <w:r>
        <w:rPr>
          <w:rFonts w:hint="cs"/>
          <w:rtl/>
        </w:rPr>
        <w:t>.</w:t>
      </w:r>
      <w:r w:rsidRPr="00A21E6E">
        <w:rPr>
          <w:rtl/>
        </w:rPr>
        <w:t xml:space="preserve"> </w:t>
      </w:r>
      <w:bookmarkStart w:id="17343" w:name="_ETM_Q32_261490"/>
      <w:bookmarkEnd w:id="17343"/>
      <w:r w:rsidRPr="00A21E6E">
        <w:rPr>
          <w:rtl/>
        </w:rPr>
        <w:t xml:space="preserve">אז </w:t>
      </w:r>
      <w:bookmarkStart w:id="17344" w:name="_ETM_Q32_261760"/>
      <w:bookmarkEnd w:id="17344"/>
      <w:r w:rsidRPr="00A21E6E">
        <w:rPr>
          <w:rtl/>
        </w:rPr>
        <w:t xml:space="preserve">תודה </w:t>
      </w:r>
      <w:bookmarkStart w:id="17345" w:name="_ETM_Q32_262000"/>
      <w:bookmarkEnd w:id="17345"/>
      <w:r w:rsidRPr="00A21E6E">
        <w:rPr>
          <w:rtl/>
        </w:rPr>
        <w:t xml:space="preserve">רבה </w:t>
      </w:r>
      <w:bookmarkStart w:id="17346" w:name="_ETM_Q32_262240"/>
      <w:bookmarkEnd w:id="17346"/>
      <w:r w:rsidRPr="00A21E6E">
        <w:rPr>
          <w:rtl/>
        </w:rPr>
        <w:t>לך</w:t>
      </w:r>
      <w:r>
        <w:rPr>
          <w:rFonts w:hint="cs"/>
          <w:rtl/>
        </w:rPr>
        <w:t>.</w:t>
      </w:r>
      <w:r w:rsidRPr="00A21E6E">
        <w:rPr>
          <w:rtl/>
        </w:rPr>
        <w:t xml:space="preserve"> </w:t>
      </w:r>
      <w:bookmarkStart w:id="17347" w:name="_ETM_Q32_262450"/>
      <w:bookmarkEnd w:id="17347"/>
    </w:p>
    <w:p w:rsidR="00631310" w:rsidRDefault="00631310" w:rsidP="007E7D36">
      <w:pPr>
        <w:rPr>
          <w:rtl/>
        </w:rPr>
      </w:pPr>
    </w:p>
    <w:p w:rsidR="008A2077" w:rsidRDefault="008A2077" w:rsidP="007E7D36">
      <w:pPr>
        <w:rPr>
          <w:rtl/>
        </w:rPr>
      </w:pPr>
      <w:r w:rsidRPr="00A21E6E">
        <w:rPr>
          <w:rtl/>
        </w:rPr>
        <w:t xml:space="preserve">אנחנו </w:t>
      </w:r>
      <w:bookmarkStart w:id="17348" w:name="_ETM_Q32_262720"/>
      <w:bookmarkEnd w:id="17348"/>
      <w:r w:rsidRPr="00A21E6E">
        <w:rPr>
          <w:rtl/>
        </w:rPr>
        <w:t xml:space="preserve">נעבור </w:t>
      </w:r>
      <w:bookmarkStart w:id="17349" w:name="_ETM_Q32_263020"/>
      <w:bookmarkEnd w:id="17349"/>
      <w:r w:rsidRPr="00A21E6E">
        <w:rPr>
          <w:rtl/>
        </w:rPr>
        <w:t>להצבעה</w:t>
      </w:r>
      <w:r>
        <w:rPr>
          <w:rFonts w:hint="cs"/>
          <w:rtl/>
        </w:rPr>
        <w:t>.</w:t>
      </w:r>
      <w:r w:rsidRPr="00A21E6E">
        <w:rPr>
          <w:rtl/>
        </w:rPr>
        <w:t xml:space="preserve"> </w:t>
      </w:r>
      <w:bookmarkStart w:id="17350" w:name="_ETM_Q32_263410"/>
      <w:bookmarkEnd w:id="17350"/>
      <w:r w:rsidRPr="00A21E6E">
        <w:rPr>
          <w:rtl/>
        </w:rPr>
        <w:t xml:space="preserve">מי </w:t>
      </w:r>
      <w:bookmarkStart w:id="17351" w:name="_ETM_Q32_263530"/>
      <w:bookmarkEnd w:id="17351"/>
      <w:r w:rsidRPr="00A21E6E">
        <w:rPr>
          <w:rtl/>
        </w:rPr>
        <w:t xml:space="preserve">שמצביע </w:t>
      </w:r>
      <w:bookmarkStart w:id="17352" w:name="_ETM_Q32_264310"/>
      <w:bookmarkEnd w:id="17352"/>
      <w:r w:rsidRPr="00A21E6E">
        <w:rPr>
          <w:rtl/>
        </w:rPr>
        <w:t>בעד</w:t>
      </w:r>
      <w:r>
        <w:rPr>
          <w:rFonts w:hint="cs"/>
          <w:rtl/>
        </w:rPr>
        <w:t>,</w:t>
      </w:r>
      <w:r w:rsidRPr="00A21E6E">
        <w:rPr>
          <w:rtl/>
        </w:rPr>
        <w:t xml:space="preserve"> </w:t>
      </w:r>
      <w:bookmarkStart w:id="17353" w:name="_ETM_Q32_264580"/>
      <w:bookmarkEnd w:id="17353"/>
      <w:r w:rsidRPr="00A21E6E">
        <w:rPr>
          <w:rtl/>
        </w:rPr>
        <w:t xml:space="preserve">מצביע </w:t>
      </w:r>
      <w:bookmarkStart w:id="17354" w:name="_ETM_Q32_265030"/>
      <w:bookmarkEnd w:id="17354"/>
      <w:r w:rsidR="00C552BC">
        <w:rPr>
          <w:rFonts w:hint="cs"/>
          <w:rtl/>
        </w:rPr>
        <w:t>–</w:t>
      </w:r>
      <w:r w:rsidRPr="00A21E6E">
        <w:rPr>
          <w:rtl/>
        </w:rPr>
        <w:t xml:space="preserve"> </w:t>
      </w:r>
      <w:bookmarkStart w:id="17355" w:name="_ETM_Q32_266049"/>
      <w:bookmarkEnd w:id="17355"/>
      <w:r w:rsidRPr="00A21E6E">
        <w:rPr>
          <w:rtl/>
        </w:rPr>
        <w:t xml:space="preserve">יש </w:t>
      </w:r>
      <w:bookmarkStart w:id="17356" w:name="_ETM_Q32_266259"/>
      <w:bookmarkEnd w:id="17356"/>
      <w:r w:rsidRPr="00A21E6E">
        <w:rPr>
          <w:rtl/>
        </w:rPr>
        <w:t xml:space="preserve">לנו </w:t>
      </w:r>
      <w:bookmarkStart w:id="17357" w:name="_ETM_Q32_266470"/>
      <w:bookmarkEnd w:id="17357"/>
      <w:r w:rsidRPr="00A21E6E">
        <w:rPr>
          <w:rtl/>
        </w:rPr>
        <w:t xml:space="preserve">הצעה </w:t>
      </w:r>
      <w:bookmarkStart w:id="17358" w:name="_ETM_Q32_266770"/>
      <w:bookmarkEnd w:id="17358"/>
      <w:r w:rsidRPr="00A21E6E">
        <w:rPr>
          <w:rtl/>
        </w:rPr>
        <w:t>נוספת</w:t>
      </w:r>
      <w:bookmarkStart w:id="17359" w:name="_ETM_Q32_267220"/>
      <w:bookmarkEnd w:id="17359"/>
      <w:r>
        <w:rPr>
          <w:rFonts w:hint="cs"/>
          <w:rtl/>
        </w:rPr>
        <w:t xml:space="preserve">, </w:t>
      </w:r>
      <w:bookmarkStart w:id="17360" w:name="_ETM_Q32_569240"/>
      <w:bookmarkEnd w:id="17360"/>
      <w:r w:rsidRPr="00A21E6E">
        <w:rPr>
          <w:rtl/>
        </w:rPr>
        <w:t>סליחה</w:t>
      </w:r>
      <w:r>
        <w:rPr>
          <w:rFonts w:hint="cs"/>
          <w:rtl/>
        </w:rPr>
        <w:t>.</w:t>
      </w:r>
      <w:r w:rsidRPr="00A21E6E">
        <w:rPr>
          <w:rtl/>
        </w:rPr>
        <w:t xml:space="preserve"> </w:t>
      </w:r>
      <w:bookmarkStart w:id="17361" w:name="_ETM_Q32_268030"/>
      <w:bookmarkEnd w:id="17361"/>
      <w:r w:rsidRPr="00A21E6E">
        <w:rPr>
          <w:rtl/>
        </w:rPr>
        <w:t xml:space="preserve">חבר </w:t>
      </w:r>
      <w:bookmarkStart w:id="17362" w:name="_ETM_Q32_268360"/>
      <w:bookmarkEnd w:id="17362"/>
      <w:r w:rsidRPr="00A21E6E">
        <w:rPr>
          <w:rtl/>
        </w:rPr>
        <w:t xml:space="preserve">הכנסת </w:t>
      </w:r>
      <w:bookmarkStart w:id="17363" w:name="_ETM_Q32_269810"/>
      <w:bookmarkEnd w:id="17363"/>
      <w:r w:rsidRPr="00A21E6E">
        <w:rPr>
          <w:rtl/>
        </w:rPr>
        <w:t xml:space="preserve">גדי </w:t>
      </w:r>
      <w:bookmarkStart w:id="17364" w:name="_ETM_Q32_270140"/>
      <w:bookmarkEnd w:id="17364"/>
      <w:r>
        <w:rPr>
          <w:rFonts w:hint="cs"/>
          <w:rtl/>
        </w:rPr>
        <w:t>יברקן,</w:t>
      </w:r>
      <w:bookmarkStart w:id="17365" w:name="_ETM_Q32_275610"/>
      <w:bookmarkEnd w:id="17365"/>
      <w:r w:rsidRPr="00A21E6E">
        <w:rPr>
          <w:rtl/>
        </w:rPr>
        <w:t xml:space="preserve"> </w:t>
      </w:r>
      <w:bookmarkStart w:id="17366" w:name="_ETM_Q32_277120"/>
      <w:bookmarkEnd w:id="17366"/>
      <w:r w:rsidRPr="00A21E6E">
        <w:rPr>
          <w:rtl/>
        </w:rPr>
        <w:t xml:space="preserve">דקה </w:t>
      </w:r>
      <w:bookmarkStart w:id="17367" w:name="_ETM_Q32_277480"/>
      <w:bookmarkEnd w:id="17367"/>
      <w:r w:rsidRPr="00A21E6E">
        <w:rPr>
          <w:rtl/>
        </w:rPr>
        <w:t>לרשותך</w:t>
      </w:r>
      <w:r>
        <w:rPr>
          <w:rFonts w:hint="cs"/>
          <w:rtl/>
        </w:rPr>
        <w:t>,</w:t>
      </w:r>
      <w:r w:rsidRPr="00A21E6E">
        <w:rPr>
          <w:rtl/>
        </w:rPr>
        <w:t xml:space="preserve"> </w:t>
      </w:r>
      <w:bookmarkStart w:id="17368" w:name="_ETM_Q32_277959"/>
      <w:bookmarkEnd w:id="17368"/>
      <w:r w:rsidRPr="00A21E6E">
        <w:rPr>
          <w:rtl/>
        </w:rPr>
        <w:t>בבקשה</w:t>
      </w:r>
      <w:r>
        <w:rPr>
          <w:rFonts w:hint="cs"/>
          <w:rtl/>
        </w:rPr>
        <w:t>.</w:t>
      </w:r>
    </w:p>
    <w:p w:rsidR="008A2077" w:rsidRDefault="008A2077" w:rsidP="007E7D36">
      <w:pPr>
        <w:rPr>
          <w:rtl/>
        </w:rPr>
      </w:pPr>
      <w:bookmarkStart w:id="17369" w:name="_ETM_Q32_577130"/>
      <w:bookmarkStart w:id="17370" w:name="_ETM_Q32_577205"/>
      <w:bookmarkEnd w:id="17369"/>
      <w:bookmarkEnd w:id="17370"/>
    </w:p>
    <w:p w:rsidR="008A2077" w:rsidRDefault="008A2077" w:rsidP="007E7D36">
      <w:pPr>
        <w:pStyle w:val="a4"/>
        <w:keepNext/>
        <w:rPr>
          <w:rtl/>
        </w:rPr>
      </w:pPr>
      <w:bookmarkStart w:id="17371" w:name="ET_speaker_5780_29"/>
      <w:r w:rsidRPr="00956D97">
        <w:rPr>
          <w:rStyle w:val="TagStyle"/>
          <w:rtl/>
        </w:rPr>
        <w:t xml:space="preserve"> &lt;&lt; דובר &gt;&gt; </w:t>
      </w:r>
      <w:bookmarkStart w:id="17372" w:name="_Toc23973416"/>
      <w:bookmarkStart w:id="17373" w:name="_Toc23974015"/>
      <w:r>
        <w:rPr>
          <w:rtl/>
        </w:rPr>
        <w:t>דסטה גדי יברקן (כחול לבן):</w:t>
      </w:r>
      <w:bookmarkEnd w:id="17372"/>
      <w:bookmarkEnd w:id="17373"/>
      <w:r w:rsidRPr="00956D97">
        <w:rPr>
          <w:rStyle w:val="TagStyle"/>
          <w:rtl/>
        </w:rPr>
        <w:t xml:space="preserve"> &lt;&lt; דובר &gt;&gt;</w:t>
      </w:r>
      <w:r>
        <w:rPr>
          <w:rtl/>
        </w:rPr>
        <w:t xml:space="preserve"> </w:t>
      </w:r>
      <w:bookmarkEnd w:id="17371"/>
    </w:p>
    <w:p w:rsidR="008A2077" w:rsidRDefault="008A2077" w:rsidP="004A1BF2">
      <w:pPr>
        <w:rPr>
          <w:rtl/>
        </w:rPr>
      </w:pPr>
    </w:p>
    <w:p w:rsidR="00631310" w:rsidRDefault="008A2077" w:rsidP="00631310">
      <w:pPr>
        <w:rPr>
          <w:rtl/>
        </w:rPr>
      </w:pPr>
      <w:bookmarkStart w:id="17374" w:name="_ETM_Q32_278470"/>
      <w:bookmarkEnd w:id="17374"/>
      <w:r w:rsidRPr="00A21E6E">
        <w:rPr>
          <w:rtl/>
        </w:rPr>
        <w:t xml:space="preserve">אדוני </w:t>
      </w:r>
      <w:bookmarkStart w:id="17375" w:name="_ETM_Q32_278950"/>
      <w:bookmarkEnd w:id="17375"/>
      <w:r w:rsidRPr="00A21E6E">
        <w:rPr>
          <w:rtl/>
        </w:rPr>
        <w:t>היושב-ראש</w:t>
      </w:r>
      <w:r>
        <w:rPr>
          <w:rFonts w:hint="cs"/>
          <w:rtl/>
        </w:rPr>
        <w:t>,</w:t>
      </w:r>
      <w:r w:rsidRPr="00A21E6E">
        <w:rPr>
          <w:rtl/>
        </w:rPr>
        <w:t xml:space="preserve"> </w:t>
      </w:r>
      <w:bookmarkStart w:id="17376" w:name="_ETM_Q32_280850"/>
      <w:bookmarkEnd w:id="17376"/>
      <w:r w:rsidRPr="00A21E6E">
        <w:rPr>
          <w:rtl/>
        </w:rPr>
        <w:t xml:space="preserve">חבריי </w:t>
      </w:r>
      <w:bookmarkStart w:id="17377" w:name="_ETM_Q32_281270"/>
      <w:bookmarkEnd w:id="17377"/>
      <w:r w:rsidRPr="00A21E6E">
        <w:rPr>
          <w:rtl/>
        </w:rPr>
        <w:t xml:space="preserve">חברי </w:t>
      </w:r>
      <w:bookmarkStart w:id="17378" w:name="_ETM_Q32_281539"/>
      <w:bookmarkEnd w:id="17378"/>
      <w:r w:rsidRPr="00A21E6E">
        <w:rPr>
          <w:rtl/>
        </w:rPr>
        <w:t>הכנסת</w:t>
      </w:r>
      <w:r>
        <w:rPr>
          <w:rFonts w:hint="cs"/>
          <w:rtl/>
        </w:rPr>
        <w:t>,</w:t>
      </w:r>
      <w:r w:rsidRPr="00A21E6E">
        <w:rPr>
          <w:rtl/>
        </w:rPr>
        <w:t xml:space="preserve"> </w:t>
      </w:r>
      <w:bookmarkStart w:id="17379" w:name="_ETM_Q32_283280"/>
      <w:bookmarkEnd w:id="17379"/>
      <w:r w:rsidRPr="00A21E6E">
        <w:rPr>
          <w:rtl/>
        </w:rPr>
        <w:t xml:space="preserve">כבוד </w:t>
      </w:r>
      <w:bookmarkStart w:id="17380" w:name="_ETM_Q32_283729"/>
      <w:bookmarkEnd w:id="17380"/>
      <w:r w:rsidRPr="00A21E6E">
        <w:rPr>
          <w:rtl/>
        </w:rPr>
        <w:t xml:space="preserve">סגנית </w:t>
      </w:r>
      <w:bookmarkStart w:id="17381" w:name="_ETM_Q32_284180"/>
      <w:bookmarkEnd w:id="17381"/>
      <w:r w:rsidRPr="00A21E6E">
        <w:rPr>
          <w:rtl/>
        </w:rPr>
        <w:t xml:space="preserve">השר </w:t>
      </w:r>
      <w:bookmarkStart w:id="17382" w:name="_ETM_Q32_285459"/>
      <w:bookmarkEnd w:id="17382"/>
      <w:r w:rsidRPr="00A21E6E">
        <w:rPr>
          <w:rtl/>
        </w:rPr>
        <w:t>חוטובלי</w:t>
      </w:r>
      <w:r>
        <w:rPr>
          <w:rFonts w:hint="cs"/>
          <w:rtl/>
        </w:rPr>
        <w:t>,</w:t>
      </w:r>
      <w:r w:rsidRPr="00A21E6E">
        <w:rPr>
          <w:rtl/>
        </w:rPr>
        <w:t xml:space="preserve"> </w:t>
      </w:r>
      <w:bookmarkStart w:id="17383" w:name="_ETM_Q32_286719"/>
      <w:bookmarkEnd w:id="17383"/>
      <w:r w:rsidRPr="00A21E6E">
        <w:rPr>
          <w:rtl/>
        </w:rPr>
        <w:t xml:space="preserve">אני </w:t>
      </w:r>
      <w:bookmarkStart w:id="17384" w:name="_ETM_Q32_287259"/>
      <w:bookmarkEnd w:id="17384"/>
      <w:r w:rsidR="00631310">
        <w:rPr>
          <w:rFonts w:hint="cs"/>
          <w:rtl/>
        </w:rPr>
        <w:t xml:space="preserve">באמת </w:t>
      </w:r>
      <w:r w:rsidRPr="00A21E6E">
        <w:rPr>
          <w:rtl/>
        </w:rPr>
        <w:t xml:space="preserve">מאוד </w:t>
      </w:r>
      <w:bookmarkStart w:id="17385" w:name="_ETM_Q32_287829"/>
      <w:bookmarkEnd w:id="17385"/>
      <w:r w:rsidRPr="00A21E6E">
        <w:rPr>
          <w:rtl/>
        </w:rPr>
        <w:t xml:space="preserve">מעריך </w:t>
      </w:r>
      <w:bookmarkStart w:id="17386" w:name="_ETM_Q32_288310"/>
      <w:bookmarkEnd w:id="17386"/>
      <w:r w:rsidRPr="00A21E6E">
        <w:rPr>
          <w:rtl/>
        </w:rPr>
        <w:t xml:space="preserve">אותך </w:t>
      </w:r>
      <w:bookmarkStart w:id="17387" w:name="_ETM_Q32_288789"/>
      <w:bookmarkStart w:id="17388" w:name="_ETM_Q32_288969"/>
      <w:bookmarkStart w:id="17389" w:name="_ETM_Q32_289420"/>
      <w:bookmarkEnd w:id="17387"/>
      <w:bookmarkEnd w:id="17388"/>
      <w:bookmarkEnd w:id="17389"/>
      <w:r w:rsidRPr="00A21E6E">
        <w:rPr>
          <w:rtl/>
        </w:rPr>
        <w:t xml:space="preserve">על </w:t>
      </w:r>
      <w:bookmarkStart w:id="17390" w:name="_ETM_Q32_289539"/>
      <w:bookmarkEnd w:id="17390"/>
      <w:r w:rsidRPr="00A21E6E">
        <w:rPr>
          <w:rtl/>
        </w:rPr>
        <w:t xml:space="preserve">הפעילות </w:t>
      </w:r>
      <w:bookmarkStart w:id="17391" w:name="_ETM_Q32_289990"/>
      <w:bookmarkEnd w:id="17391"/>
      <w:r w:rsidRPr="00A21E6E">
        <w:rPr>
          <w:rtl/>
        </w:rPr>
        <w:t xml:space="preserve">שלך </w:t>
      </w:r>
      <w:bookmarkStart w:id="17392" w:name="_ETM_Q32_290170"/>
      <w:bookmarkEnd w:id="17392"/>
      <w:r w:rsidR="00631310">
        <w:rPr>
          <w:rFonts w:hint="cs"/>
          <w:rtl/>
        </w:rPr>
        <w:t>ב</w:t>
      </w:r>
      <w:r w:rsidRPr="00A21E6E">
        <w:rPr>
          <w:rtl/>
        </w:rPr>
        <w:t xml:space="preserve">משרד </w:t>
      </w:r>
      <w:bookmarkStart w:id="17393" w:name="_ETM_Q32_290439"/>
      <w:bookmarkEnd w:id="17393"/>
      <w:r w:rsidRPr="00A21E6E">
        <w:rPr>
          <w:rtl/>
        </w:rPr>
        <w:t>החוץ</w:t>
      </w:r>
      <w:r>
        <w:rPr>
          <w:rFonts w:hint="cs"/>
          <w:rtl/>
        </w:rPr>
        <w:t>,</w:t>
      </w:r>
      <w:r w:rsidRPr="00A21E6E">
        <w:rPr>
          <w:rtl/>
        </w:rPr>
        <w:t xml:space="preserve"> </w:t>
      </w:r>
      <w:bookmarkStart w:id="17394" w:name="_ETM_Q32_290799"/>
      <w:bookmarkEnd w:id="17394"/>
      <w:r w:rsidRPr="00A21E6E">
        <w:rPr>
          <w:rtl/>
        </w:rPr>
        <w:t xml:space="preserve">גם </w:t>
      </w:r>
      <w:bookmarkStart w:id="17395" w:name="_ETM_Q32_290979"/>
      <w:bookmarkEnd w:id="17395"/>
      <w:r w:rsidRPr="00A21E6E">
        <w:rPr>
          <w:rtl/>
        </w:rPr>
        <w:t xml:space="preserve">כמי </w:t>
      </w:r>
      <w:bookmarkStart w:id="17396" w:name="_ETM_Q32_291250"/>
      <w:bookmarkEnd w:id="17396"/>
      <w:r w:rsidRPr="00A21E6E">
        <w:rPr>
          <w:rtl/>
        </w:rPr>
        <w:t xml:space="preserve">שנעזר </w:t>
      </w:r>
      <w:bookmarkStart w:id="17397" w:name="_ETM_Q32_292460"/>
      <w:bookmarkEnd w:id="17397"/>
      <w:r w:rsidRPr="00A21E6E">
        <w:rPr>
          <w:rtl/>
        </w:rPr>
        <w:t xml:space="preserve">בך </w:t>
      </w:r>
      <w:bookmarkStart w:id="17398" w:name="_ETM_Q32_292640"/>
      <w:bookmarkEnd w:id="17398"/>
      <w:r>
        <w:rPr>
          <w:rFonts w:hint="cs"/>
          <w:rtl/>
        </w:rPr>
        <w:t>כמה</w:t>
      </w:r>
      <w:r w:rsidRPr="00A21E6E">
        <w:rPr>
          <w:rtl/>
        </w:rPr>
        <w:t xml:space="preserve"> </w:t>
      </w:r>
      <w:bookmarkStart w:id="17399" w:name="_ETM_Q32_293000"/>
      <w:bookmarkEnd w:id="17399"/>
      <w:r w:rsidRPr="00A21E6E">
        <w:rPr>
          <w:rtl/>
        </w:rPr>
        <w:t>פעמים</w:t>
      </w:r>
      <w:r>
        <w:rPr>
          <w:rFonts w:hint="cs"/>
          <w:rtl/>
        </w:rPr>
        <w:t>.</w:t>
      </w:r>
      <w:r w:rsidRPr="00A21E6E">
        <w:rPr>
          <w:rtl/>
        </w:rPr>
        <w:t xml:space="preserve"> </w:t>
      </w:r>
      <w:bookmarkStart w:id="17400" w:name="_ETM_Q32_293990"/>
      <w:bookmarkEnd w:id="17400"/>
      <w:r w:rsidRPr="00A21E6E">
        <w:rPr>
          <w:rtl/>
        </w:rPr>
        <w:t xml:space="preserve">על </w:t>
      </w:r>
      <w:bookmarkStart w:id="17401" w:name="_ETM_Q32_294169"/>
      <w:bookmarkEnd w:id="17401"/>
      <w:r w:rsidRPr="00A21E6E">
        <w:rPr>
          <w:rtl/>
        </w:rPr>
        <w:t xml:space="preserve">הנכונות </w:t>
      </w:r>
      <w:bookmarkStart w:id="17402" w:name="_ETM_Q32_294649"/>
      <w:bookmarkEnd w:id="17402"/>
      <w:r w:rsidRPr="00A21E6E">
        <w:rPr>
          <w:rtl/>
        </w:rPr>
        <w:t xml:space="preserve">ועל </w:t>
      </w:r>
      <w:bookmarkStart w:id="17403" w:name="_ETM_Q32_294829"/>
      <w:bookmarkEnd w:id="17403"/>
      <w:r w:rsidRPr="00A21E6E">
        <w:rPr>
          <w:rtl/>
        </w:rPr>
        <w:t xml:space="preserve">הכנות </w:t>
      </w:r>
      <w:bookmarkStart w:id="17404" w:name="_ETM_Q32_295249"/>
      <w:bookmarkEnd w:id="17404"/>
      <w:r w:rsidRPr="00A21E6E">
        <w:rPr>
          <w:rtl/>
        </w:rPr>
        <w:t xml:space="preserve">שלך </w:t>
      </w:r>
      <w:bookmarkStart w:id="17405" w:name="_ETM_Q32_295549"/>
      <w:bookmarkEnd w:id="17405"/>
      <w:r w:rsidRPr="00A21E6E">
        <w:rPr>
          <w:rtl/>
        </w:rPr>
        <w:t xml:space="preserve">אני </w:t>
      </w:r>
      <w:bookmarkStart w:id="17406" w:name="_ETM_Q32_295729"/>
      <w:bookmarkEnd w:id="17406"/>
      <w:r w:rsidRPr="00A21E6E">
        <w:rPr>
          <w:rtl/>
        </w:rPr>
        <w:t xml:space="preserve">בכלל </w:t>
      </w:r>
      <w:bookmarkStart w:id="17407" w:name="_ETM_Q32_296060"/>
      <w:bookmarkEnd w:id="17407"/>
      <w:r w:rsidRPr="00A21E6E">
        <w:rPr>
          <w:rtl/>
        </w:rPr>
        <w:t xml:space="preserve">לא </w:t>
      </w:r>
      <w:bookmarkStart w:id="17408" w:name="_ETM_Q32_296119"/>
      <w:bookmarkEnd w:id="17408"/>
      <w:r w:rsidRPr="00A21E6E">
        <w:rPr>
          <w:rtl/>
        </w:rPr>
        <w:t>חולק</w:t>
      </w:r>
      <w:r>
        <w:rPr>
          <w:rFonts w:hint="cs"/>
          <w:rtl/>
        </w:rPr>
        <w:t>,</w:t>
      </w:r>
      <w:r w:rsidRPr="00A21E6E">
        <w:rPr>
          <w:rtl/>
        </w:rPr>
        <w:t xml:space="preserve"> </w:t>
      </w:r>
      <w:bookmarkStart w:id="17409" w:name="_ETM_Q32_296569"/>
      <w:bookmarkEnd w:id="17409"/>
      <w:r w:rsidRPr="00A21E6E">
        <w:rPr>
          <w:rtl/>
        </w:rPr>
        <w:t xml:space="preserve">אבל </w:t>
      </w:r>
      <w:bookmarkStart w:id="17410" w:name="_ETM_Q32_297749"/>
      <w:bookmarkEnd w:id="17410"/>
      <w:r w:rsidRPr="00A21E6E">
        <w:rPr>
          <w:rtl/>
        </w:rPr>
        <w:t xml:space="preserve">אני </w:t>
      </w:r>
      <w:bookmarkStart w:id="17411" w:name="_ETM_Q32_297899"/>
      <w:bookmarkEnd w:id="17411"/>
      <w:r w:rsidRPr="00A21E6E">
        <w:rPr>
          <w:rtl/>
        </w:rPr>
        <w:t xml:space="preserve">חושב </w:t>
      </w:r>
      <w:bookmarkStart w:id="17412" w:name="_ETM_Q32_298259"/>
      <w:bookmarkEnd w:id="17412"/>
      <w:r w:rsidRPr="00A21E6E">
        <w:rPr>
          <w:rtl/>
        </w:rPr>
        <w:t>ש</w:t>
      </w:r>
      <w:bookmarkStart w:id="17413" w:name="_ETM_Q32_298770"/>
      <w:bookmarkEnd w:id="17413"/>
      <w:r w:rsidR="00631310">
        <w:rPr>
          <w:rFonts w:hint="cs"/>
          <w:rtl/>
        </w:rPr>
        <w:t xml:space="preserve">אנחנו </w:t>
      </w:r>
      <w:r w:rsidRPr="00A21E6E">
        <w:rPr>
          <w:rtl/>
        </w:rPr>
        <w:t>כבר</w:t>
      </w:r>
      <w:r>
        <w:rPr>
          <w:rFonts w:hint="cs"/>
          <w:rtl/>
        </w:rPr>
        <w:t xml:space="preserve"> </w:t>
      </w:r>
      <w:bookmarkStart w:id="17414" w:name="_ETM_Q32_299009"/>
      <w:bookmarkEnd w:id="17414"/>
      <w:r w:rsidRPr="00A21E6E">
        <w:rPr>
          <w:rtl/>
        </w:rPr>
        <w:t>מגיעים</w:t>
      </w:r>
      <w:bookmarkStart w:id="17415" w:name="_ETM_Q32_299429"/>
      <w:bookmarkStart w:id="17416" w:name="_ETM_Q32_299700"/>
      <w:bookmarkStart w:id="17417" w:name="_ETM_Q32_299999"/>
      <w:bookmarkStart w:id="17418" w:name="_ETM_Q32_300299"/>
      <w:bookmarkEnd w:id="17415"/>
      <w:bookmarkEnd w:id="17416"/>
      <w:bookmarkEnd w:id="17417"/>
      <w:bookmarkEnd w:id="17418"/>
      <w:r>
        <w:rPr>
          <w:rFonts w:hint="cs"/>
          <w:rtl/>
        </w:rPr>
        <w:t xml:space="preserve"> </w:t>
      </w:r>
      <w:r w:rsidRPr="00A21E6E">
        <w:rPr>
          <w:rtl/>
        </w:rPr>
        <w:t xml:space="preserve">למצב </w:t>
      </w:r>
      <w:bookmarkStart w:id="17419" w:name="_ETM_Q32_300689"/>
      <w:bookmarkEnd w:id="17419"/>
      <w:r w:rsidRPr="00A21E6E">
        <w:rPr>
          <w:rtl/>
        </w:rPr>
        <w:t xml:space="preserve">של </w:t>
      </w:r>
      <w:bookmarkStart w:id="17420" w:name="_ETM_Q32_300869"/>
      <w:bookmarkEnd w:id="17420"/>
      <w:r w:rsidRPr="00A21E6E">
        <w:rPr>
          <w:rtl/>
        </w:rPr>
        <w:t xml:space="preserve">גיחוך </w:t>
      </w:r>
      <w:bookmarkStart w:id="17421" w:name="_ETM_Q32_301890"/>
      <w:bookmarkEnd w:id="17421"/>
      <w:r w:rsidR="00C552BC">
        <w:rPr>
          <w:rFonts w:hint="cs"/>
          <w:rtl/>
        </w:rPr>
        <w:t>–</w:t>
      </w:r>
      <w:r w:rsidR="00631310">
        <w:rPr>
          <w:rFonts w:hint="cs"/>
          <w:rtl/>
        </w:rPr>
        <w:t xml:space="preserve"> </w:t>
      </w:r>
      <w:r w:rsidRPr="00A21E6E">
        <w:rPr>
          <w:rtl/>
        </w:rPr>
        <w:t xml:space="preserve">למצב </w:t>
      </w:r>
      <w:bookmarkStart w:id="17422" w:name="_ETM_Q32_302759"/>
      <w:bookmarkEnd w:id="17422"/>
      <w:r w:rsidRPr="00A21E6E">
        <w:rPr>
          <w:rtl/>
        </w:rPr>
        <w:t xml:space="preserve">שבו </w:t>
      </w:r>
      <w:bookmarkStart w:id="17423" w:name="_ETM_Q32_303210"/>
      <w:bookmarkEnd w:id="17423"/>
      <w:r w:rsidRPr="00A21E6E">
        <w:rPr>
          <w:rtl/>
        </w:rPr>
        <w:t>הממשלה</w:t>
      </w:r>
      <w:r>
        <w:rPr>
          <w:rFonts w:hint="cs"/>
          <w:rtl/>
        </w:rPr>
        <w:t>,</w:t>
      </w:r>
      <w:r w:rsidRPr="00A21E6E">
        <w:rPr>
          <w:rtl/>
        </w:rPr>
        <w:t xml:space="preserve"> </w:t>
      </w:r>
      <w:bookmarkStart w:id="17424" w:name="_ETM_Q32_304290"/>
      <w:bookmarkEnd w:id="17424"/>
      <w:r w:rsidRPr="00A21E6E">
        <w:rPr>
          <w:rtl/>
        </w:rPr>
        <w:t xml:space="preserve">בכל </w:t>
      </w:r>
      <w:bookmarkStart w:id="17425" w:name="_ETM_Q32_304829"/>
      <w:bookmarkEnd w:id="17425"/>
      <w:r w:rsidRPr="00A21E6E">
        <w:rPr>
          <w:rtl/>
        </w:rPr>
        <w:t xml:space="preserve">משרדי </w:t>
      </w:r>
      <w:bookmarkStart w:id="17426" w:name="_ETM_Q32_305310"/>
      <w:bookmarkEnd w:id="17426"/>
      <w:r w:rsidRPr="00A21E6E">
        <w:rPr>
          <w:rtl/>
        </w:rPr>
        <w:t>הממשלה</w:t>
      </w:r>
      <w:r>
        <w:rPr>
          <w:rFonts w:hint="cs"/>
          <w:rtl/>
        </w:rPr>
        <w:t>,</w:t>
      </w:r>
      <w:r w:rsidRPr="00A21E6E">
        <w:rPr>
          <w:rtl/>
        </w:rPr>
        <w:t xml:space="preserve"> </w:t>
      </w:r>
      <w:bookmarkStart w:id="17427" w:name="_ETM_Q32_306000"/>
      <w:bookmarkStart w:id="17428" w:name="_ETM_Q32_306659"/>
      <w:bookmarkEnd w:id="17427"/>
      <w:bookmarkEnd w:id="17428"/>
      <w:r w:rsidRPr="00A21E6E">
        <w:rPr>
          <w:rtl/>
        </w:rPr>
        <w:t xml:space="preserve">מראש </w:t>
      </w:r>
      <w:bookmarkStart w:id="17429" w:name="_ETM_Q32_307079"/>
      <w:bookmarkEnd w:id="17429"/>
      <w:r w:rsidRPr="00A21E6E">
        <w:rPr>
          <w:rtl/>
        </w:rPr>
        <w:t xml:space="preserve">הממשלה </w:t>
      </w:r>
      <w:bookmarkStart w:id="17430" w:name="_ETM_Q32_307649"/>
      <w:bookmarkEnd w:id="17430"/>
      <w:r w:rsidRPr="00A21E6E">
        <w:rPr>
          <w:rtl/>
        </w:rPr>
        <w:t xml:space="preserve">ועד </w:t>
      </w:r>
      <w:bookmarkStart w:id="17431" w:name="_ETM_Q32_307829"/>
      <w:bookmarkEnd w:id="17431"/>
      <w:r w:rsidRPr="00A21E6E">
        <w:rPr>
          <w:rtl/>
        </w:rPr>
        <w:t xml:space="preserve">האחרון </w:t>
      </w:r>
      <w:bookmarkStart w:id="17432" w:name="_ETM_Q32_308160"/>
      <w:bookmarkEnd w:id="17432"/>
      <w:r w:rsidRPr="00A21E6E">
        <w:rPr>
          <w:rtl/>
        </w:rPr>
        <w:t>השרים</w:t>
      </w:r>
      <w:r w:rsidR="00631310">
        <w:rPr>
          <w:rFonts w:hint="cs"/>
          <w:rtl/>
        </w:rPr>
        <w:t>,</w:t>
      </w:r>
      <w:r w:rsidRPr="00A21E6E">
        <w:rPr>
          <w:rtl/>
        </w:rPr>
        <w:t xml:space="preserve"> </w:t>
      </w:r>
      <w:bookmarkStart w:id="17433" w:name="_ETM_Q32_309060"/>
      <w:bookmarkEnd w:id="17433"/>
      <w:r w:rsidRPr="00A21E6E">
        <w:rPr>
          <w:rtl/>
        </w:rPr>
        <w:t xml:space="preserve">מאשימים </w:t>
      </w:r>
      <w:bookmarkStart w:id="17434" w:name="_ETM_Q32_309660"/>
      <w:bookmarkEnd w:id="17434"/>
      <w:r w:rsidRPr="00A21E6E">
        <w:rPr>
          <w:rtl/>
        </w:rPr>
        <w:t xml:space="preserve">את </w:t>
      </w:r>
      <w:bookmarkStart w:id="17435" w:name="_ETM_Q32_309780"/>
      <w:bookmarkEnd w:id="17435"/>
      <w:r w:rsidRPr="00A21E6E">
        <w:rPr>
          <w:rtl/>
        </w:rPr>
        <w:t>הפקידות</w:t>
      </w:r>
      <w:r>
        <w:rPr>
          <w:rFonts w:hint="cs"/>
          <w:rtl/>
        </w:rPr>
        <w:t>.</w:t>
      </w:r>
      <w:bookmarkStart w:id="17436" w:name="_ETM_Q32_310380"/>
      <w:bookmarkStart w:id="17437" w:name="_ETM_Q32_612061"/>
      <w:bookmarkStart w:id="17438" w:name="_ETM_Q32_612140"/>
      <w:bookmarkEnd w:id="17436"/>
      <w:bookmarkEnd w:id="17437"/>
      <w:bookmarkEnd w:id="17438"/>
      <w:r w:rsidR="00631310">
        <w:rPr>
          <w:rFonts w:hint="cs"/>
          <w:rtl/>
        </w:rPr>
        <w:t xml:space="preserve"> </w:t>
      </w:r>
      <w:r w:rsidRPr="00A21E6E">
        <w:rPr>
          <w:rtl/>
        </w:rPr>
        <w:t xml:space="preserve">בכל </w:t>
      </w:r>
      <w:bookmarkStart w:id="17439" w:name="_ETM_Q32_310770"/>
      <w:bookmarkEnd w:id="17439"/>
      <w:r w:rsidRPr="00A21E6E">
        <w:rPr>
          <w:rtl/>
        </w:rPr>
        <w:t>משרד</w:t>
      </w:r>
      <w:r>
        <w:rPr>
          <w:rFonts w:hint="cs"/>
          <w:rtl/>
        </w:rPr>
        <w:t>:</w:t>
      </w:r>
      <w:r w:rsidRPr="00A21E6E">
        <w:rPr>
          <w:rtl/>
        </w:rPr>
        <w:t xml:space="preserve"> </w:t>
      </w:r>
      <w:bookmarkStart w:id="17440" w:name="_ETM_Q32_311220"/>
      <w:bookmarkEnd w:id="17440"/>
      <w:r w:rsidRPr="00A21E6E">
        <w:rPr>
          <w:rtl/>
        </w:rPr>
        <w:t xml:space="preserve">במשרד </w:t>
      </w:r>
      <w:bookmarkStart w:id="17441" w:name="_ETM_Q32_311610"/>
      <w:bookmarkEnd w:id="17441"/>
      <w:r w:rsidRPr="00A21E6E">
        <w:rPr>
          <w:rtl/>
        </w:rPr>
        <w:t xml:space="preserve">המשפטים </w:t>
      </w:r>
      <w:bookmarkStart w:id="17442" w:name="_ETM_Q32_312270"/>
      <w:bookmarkEnd w:id="17442"/>
      <w:r>
        <w:rPr>
          <w:rFonts w:hint="cs"/>
          <w:rtl/>
        </w:rPr>
        <w:t>אלה</w:t>
      </w:r>
      <w:r w:rsidRPr="00A21E6E">
        <w:rPr>
          <w:rtl/>
        </w:rPr>
        <w:t xml:space="preserve"> </w:t>
      </w:r>
      <w:bookmarkStart w:id="17443" w:name="_ETM_Q32_312419"/>
      <w:bookmarkEnd w:id="17443"/>
      <w:r w:rsidRPr="00A21E6E">
        <w:rPr>
          <w:rtl/>
        </w:rPr>
        <w:t>הפרקליטים</w:t>
      </w:r>
      <w:r>
        <w:rPr>
          <w:rFonts w:hint="cs"/>
          <w:rtl/>
        </w:rPr>
        <w:t>;</w:t>
      </w:r>
      <w:r w:rsidRPr="00A21E6E">
        <w:rPr>
          <w:rtl/>
        </w:rPr>
        <w:t xml:space="preserve"> </w:t>
      </w:r>
      <w:bookmarkStart w:id="17444" w:name="_ETM_Q32_313380"/>
      <w:bookmarkEnd w:id="17444"/>
      <w:r w:rsidRPr="00A21E6E">
        <w:rPr>
          <w:rtl/>
        </w:rPr>
        <w:t xml:space="preserve">במשרד </w:t>
      </w:r>
      <w:bookmarkStart w:id="17445" w:name="_ETM_Q32_313889"/>
      <w:bookmarkEnd w:id="17445"/>
      <w:r w:rsidRPr="00A21E6E">
        <w:rPr>
          <w:rtl/>
        </w:rPr>
        <w:t xml:space="preserve">החוץ </w:t>
      </w:r>
      <w:bookmarkStart w:id="17446" w:name="_ETM_Q32_314250"/>
      <w:bookmarkEnd w:id="17446"/>
      <w:r w:rsidRPr="00A21E6E">
        <w:rPr>
          <w:rtl/>
        </w:rPr>
        <w:t xml:space="preserve">עכשיו </w:t>
      </w:r>
      <w:bookmarkStart w:id="17447" w:name="_ETM_Q32_314520"/>
      <w:bookmarkEnd w:id="17447"/>
      <w:r>
        <w:rPr>
          <w:rFonts w:hint="cs"/>
          <w:rtl/>
        </w:rPr>
        <w:t>מאשימים</w:t>
      </w:r>
      <w:r w:rsidRPr="00A21E6E">
        <w:rPr>
          <w:rtl/>
        </w:rPr>
        <w:t xml:space="preserve"> </w:t>
      </w:r>
      <w:bookmarkStart w:id="17448" w:name="_ETM_Q32_314910"/>
      <w:bookmarkEnd w:id="17448"/>
      <w:r w:rsidRPr="00A21E6E">
        <w:rPr>
          <w:rtl/>
        </w:rPr>
        <w:t xml:space="preserve">את </w:t>
      </w:r>
      <w:bookmarkStart w:id="17449" w:name="_ETM_Q32_314970"/>
      <w:bookmarkEnd w:id="17449"/>
      <w:r w:rsidRPr="00A21E6E">
        <w:rPr>
          <w:rtl/>
        </w:rPr>
        <w:t xml:space="preserve">הפקידות </w:t>
      </w:r>
      <w:bookmarkStart w:id="17450" w:name="_ETM_Q32_315360"/>
      <w:bookmarkEnd w:id="17450"/>
      <w:r w:rsidRPr="00A21E6E">
        <w:rPr>
          <w:rtl/>
        </w:rPr>
        <w:t xml:space="preserve">במשרד </w:t>
      </w:r>
      <w:bookmarkStart w:id="17451" w:name="_ETM_Q32_315630"/>
      <w:bookmarkEnd w:id="17451"/>
      <w:r w:rsidRPr="00A21E6E">
        <w:rPr>
          <w:rtl/>
        </w:rPr>
        <w:t>האוצר</w:t>
      </w:r>
      <w:r>
        <w:rPr>
          <w:rFonts w:hint="cs"/>
          <w:rtl/>
        </w:rPr>
        <w:t>;</w:t>
      </w:r>
      <w:r w:rsidRPr="00A21E6E">
        <w:rPr>
          <w:rtl/>
        </w:rPr>
        <w:t xml:space="preserve"> </w:t>
      </w:r>
      <w:bookmarkStart w:id="17452" w:name="_ETM_Q32_316349"/>
      <w:bookmarkEnd w:id="17452"/>
      <w:r w:rsidRPr="00A21E6E">
        <w:rPr>
          <w:rtl/>
        </w:rPr>
        <w:t xml:space="preserve">במשרד </w:t>
      </w:r>
      <w:bookmarkStart w:id="17453" w:name="_ETM_Q32_316680"/>
      <w:bookmarkEnd w:id="17453"/>
      <w:r w:rsidRPr="00A21E6E">
        <w:rPr>
          <w:rtl/>
        </w:rPr>
        <w:t>התחבורה</w:t>
      </w:r>
      <w:r w:rsidR="00631310">
        <w:rPr>
          <w:rFonts w:hint="cs"/>
          <w:rtl/>
        </w:rPr>
        <w:t>,</w:t>
      </w:r>
      <w:r w:rsidRPr="00A21E6E">
        <w:rPr>
          <w:rtl/>
        </w:rPr>
        <w:t xml:space="preserve"> </w:t>
      </w:r>
      <w:bookmarkStart w:id="17454" w:name="_ETM_Q32_317370"/>
      <w:bookmarkEnd w:id="17454"/>
      <w:r w:rsidRPr="00A21E6E">
        <w:rPr>
          <w:rtl/>
        </w:rPr>
        <w:t>בתחבורה</w:t>
      </w:r>
      <w:r>
        <w:rPr>
          <w:rFonts w:hint="cs"/>
          <w:rtl/>
        </w:rPr>
        <w:t>,</w:t>
      </w:r>
      <w:r w:rsidRPr="00A21E6E">
        <w:rPr>
          <w:rtl/>
        </w:rPr>
        <w:t xml:space="preserve"> </w:t>
      </w:r>
      <w:bookmarkStart w:id="17455" w:name="_ETM_Q32_317940"/>
      <w:bookmarkEnd w:id="17455"/>
      <w:r w:rsidRPr="00A21E6E">
        <w:rPr>
          <w:rtl/>
        </w:rPr>
        <w:t xml:space="preserve">זה </w:t>
      </w:r>
      <w:bookmarkStart w:id="17456" w:name="_ETM_Q32_318120"/>
      <w:bookmarkStart w:id="17457" w:name="_ETM_Q32_319260"/>
      <w:bookmarkEnd w:id="17456"/>
      <w:bookmarkEnd w:id="17457"/>
      <w:r w:rsidRPr="00A21E6E">
        <w:rPr>
          <w:rtl/>
        </w:rPr>
        <w:t xml:space="preserve">עוד </w:t>
      </w:r>
      <w:bookmarkStart w:id="17458" w:name="_ETM_Q32_319470"/>
      <w:bookmarkEnd w:id="17458"/>
      <w:r w:rsidRPr="00A21E6E">
        <w:rPr>
          <w:rtl/>
        </w:rPr>
        <w:t xml:space="preserve">איזה </w:t>
      </w:r>
      <w:bookmarkStart w:id="17459" w:name="_ETM_Q32_319650"/>
      <w:bookmarkEnd w:id="17459"/>
      <w:r w:rsidRPr="00A21E6E">
        <w:rPr>
          <w:rtl/>
        </w:rPr>
        <w:t>פקיד</w:t>
      </w:r>
      <w:r>
        <w:rPr>
          <w:rFonts w:hint="cs"/>
          <w:rtl/>
        </w:rPr>
        <w:t>.</w:t>
      </w:r>
      <w:r w:rsidRPr="00A21E6E">
        <w:rPr>
          <w:rtl/>
        </w:rPr>
        <w:t xml:space="preserve"> </w:t>
      </w:r>
      <w:bookmarkStart w:id="17460" w:name="_ETM_Q32_320400"/>
      <w:bookmarkEnd w:id="17460"/>
    </w:p>
    <w:p w:rsidR="00631310" w:rsidRDefault="00631310" w:rsidP="00631310">
      <w:pPr>
        <w:rPr>
          <w:rtl/>
        </w:rPr>
      </w:pPr>
    </w:p>
    <w:p w:rsidR="008A2077" w:rsidRDefault="008A2077" w:rsidP="00631310">
      <w:pPr>
        <w:rPr>
          <w:rtl/>
        </w:rPr>
      </w:pPr>
      <w:r w:rsidRPr="00A21E6E">
        <w:rPr>
          <w:rtl/>
        </w:rPr>
        <w:t xml:space="preserve">אני </w:t>
      </w:r>
      <w:bookmarkStart w:id="17461" w:name="_ETM_Q32_320639"/>
      <w:bookmarkEnd w:id="17461"/>
      <w:r w:rsidRPr="00A21E6E">
        <w:rPr>
          <w:rtl/>
        </w:rPr>
        <w:t xml:space="preserve">לא </w:t>
      </w:r>
      <w:bookmarkStart w:id="17462" w:name="_ETM_Q32_320760"/>
      <w:bookmarkEnd w:id="17462"/>
      <w:r w:rsidRPr="00A21E6E">
        <w:rPr>
          <w:rtl/>
        </w:rPr>
        <w:t>מבין</w:t>
      </w:r>
      <w:r>
        <w:rPr>
          <w:rFonts w:hint="cs"/>
          <w:rtl/>
        </w:rPr>
        <w:t>,</w:t>
      </w:r>
      <w:r w:rsidRPr="00A21E6E">
        <w:rPr>
          <w:rtl/>
        </w:rPr>
        <w:t xml:space="preserve"> </w:t>
      </w:r>
      <w:bookmarkStart w:id="17463" w:name="_ETM_Q32_321630"/>
      <w:bookmarkEnd w:id="17463"/>
      <w:r w:rsidRPr="00A21E6E">
        <w:rPr>
          <w:rtl/>
        </w:rPr>
        <w:t>נועדתם</w:t>
      </w:r>
      <w:r w:rsidR="00631310">
        <w:rPr>
          <w:rFonts w:hint="cs"/>
          <w:rtl/>
        </w:rPr>
        <w:t>,</w:t>
      </w:r>
      <w:r w:rsidRPr="00A21E6E">
        <w:rPr>
          <w:rtl/>
        </w:rPr>
        <w:t xml:space="preserve"> </w:t>
      </w:r>
      <w:bookmarkStart w:id="17464" w:name="_ETM_Q32_322440"/>
      <w:bookmarkEnd w:id="17464"/>
      <w:r w:rsidRPr="00A21E6E">
        <w:rPr>
          <w:rtl/>
        </w:rPr>
        <w:t xml:space="preserve">נבחרתם </w:t>
      </w:r>
      <w:bookmarkStart w:id="17465" w:name="_ETM_Q32_323040"/>
      <w:bookmarkEnd w:id="17465"/>
      <w:r w:rsidRPr="00A21E6E">
        <w:rPr>
          <w:rtl/>
        </w:rPr>
        <w:t xml:space="preserve">לשלוט </w:t>
      </w:r>
      <w:bookmarkStart w:id="17466" w:name="_ETM_Q32_323430"/>
      <w:bookmarkEnd w:id="17466"/>
      <w:r>
        <w:rPr>
          <w:rFonts w:hint="cs"/>
          <w:rtl/>
        </w:rPr>
        <w:t>עשר</w:t>
      </w:r>
      <w:r w:rsidRPr="00A21E6E">
        <w:rPr>
          <w:rtl/>
        </w:rPr>
        <w:t xml:space="preserve"> </w:t>
      </w:r>
      <w:bookmarkStart w:id="17467" w:name="_ETM_Q32_323700"/>
      <w:bookmarkEnd w:id="17467"/>
      <w:r w:rsidRPr="00A21E6E">
        <w:rPr>
          <w:rtl/>
        </w:rPr>
        <w:t>שנים</w:t>
      </w:r>
      <w:r>
        <w:rPr>
          <w:rFonts w:hint="cs"/>
          <w:rtl/>
        </w:rPr>
        <w:t>.</w:t>
      </w:r>
      <w:r w:rsidRPr="00A21E6E">
        <w:rPr>
          <w:rtl/>
        </w:rPr>
        <w:t xml:space="preserve"> </w:t>
      </w:r>
      <w:bookmarkStart w:id="17468" w:name="_ETM_Q32_325919"/>
      <w:bookmarkEnd w:id="17468"/>
      <w:r w:rsidRPr="00A21E6E">
        <w:rPr>
          <w:rtl/>
        </w:rPr>
        <w:t xml:space="preserve">בדרך </w:t>
      </w:r>
      <w:bookmarkStart w:id="17469" w:name="_ETM_Q32_326460"/>
      <w:bookmarkEnd w:id="17469"/>
      <w:r w:rsidRPr="00A21E6E">
        <w:rPr>
          <w:rtl/>
        </w:rPr>
        <w:t>כלל</w:t>
      </w:r>
      <w:r>
        <w:rPr>
          <w:rFonts w:hint="cs"/>
          <w:rtl/>
        </w:rPr>
        <w:t>,</w:t>
      </w:r>
      <w:r w:rsidRPr="00A21E6E">
        <w:rPr>
          <w:rtl/>
        </w:rPr>
        <w:t xml:space="preserve"> </w:t>
      </w:r>
      <w:bookmarkStart w:id="17470" w:name="_ETM_Q32_326730"/>
      <w:bookmarkEnd w:id="17470"/>
      <w:r w:rsidRPr="00A21E6E">
        <w:rPr>
          <w:rtl/>
        </w:rPr>
        <w:t xml:space="preserve">כשיש </w:t>
      </w:r>
      <w:bookmarkStart w:id="17471" w:name="_ETM_Q32_327450"/>
      <w:bookmarkStart w:id="17472" w:name="_ETM_Q32_328470"/>
      <w:bookmarkEnd w:id="17471"/>
      <w:bookmarkEnd w:id="17472"/>
      <w:r w:rsidRPr="00A21E6E">
        <w:rPr>
          <w:rtl/>
        </w:rPr>
        <w:t xml:space="preserve">רצף </w:t>
      </w:r>
      <w:bookmarkStart w:id="17473" w:name="_ETM_Q32_328830"/>
      <w:bookmarkEnd w:id="17473"/>
      <w:r w:rsidRPr="00A21E6E">
        <w:rPr>
          <w:rtl/>
        </w:rPr>
        <w:t>שלטוני</w:t>
      </w:r>
      <w:r>
        <w:rPr>
          <w:rFonts w:hint="cs"/>
          <w:rtl/>
        </w:rPr>
        <w:t>,</w:t>
      </w:r>
      <w:r w:rsidRPr="00A21E6E">
        <w:rPr>
          <w:rtl/>
        </w:rPr>
        <w:t xml:space="preserve"> </w:t>
      </w:r>
      <w:bookmarkStart w:id="17474" w:name="_ETM_Q32_330190"/>
      <w:bookmarkEnd w:id="17474"/>
      <w:r w:rsidRPr="00A21E6E">
        <w:rPr>
          <w:rtl/>
        </w:rPr>
        <w:t xml:space="preserve">אמור </w:t>
      </w:r>
      <w:bookmarkStart w:id="17475" w:name="_ETM_Q32_330520"/>
      <w:bookmarkEnd w:id="17475"/>
      <w:r w:rsidRPr="00A21E6E">
        <w:rPr>
          <w:rtl/>
        </w:rPr>
        <w:t xml:space="preserve">להיות </w:t>
      </w:r>
      <w:bookmarkStart w:id="17476" w:name="_ETM_Q32_331120"/>
      <w:bookmarkStart w:id="17477" w:name="_ETM_Q32_331569"/>
      <w:bookmarkEnd w:id="17476"/>
      <w:bookmarkEnd w:id="17477"/>
      <w:r w:rsidRPr="00A21E6E">
        <w:rPr>
          <w:rtl/>
        </w:rPr>
        <w:t xml:space="preserve">מנגנון </w:t>
      </w:r>
      <w:bookmarkStart w:id="17478" w:name="_ETM_Q32_332650"/>
      <w:bookmarkEnd w:id="17478"/>
      <w:r w:rsidRPr="00A21E6E">
        <w:rPr>
          <w:rtl/>
        </w:rPr>
        <w:t xml:space="preserve">שעובד </w:t>
      </w:r>
      <w:bookmarkStart w:id="17479" w:name="_ETM_Q32_333069"/>
      <w:bookmarkEnd w:id="17479"/>
      <w:r w:rsidRPr="00A21E6E">
        <w:rPr>
          <w:rtl/>
        </w:rPr>
        <w:t xml:space="preserve">במובן </w:t>
      </w:r>
      <w:bookmarkStart w:id="17480" w:name="_ETM_Q32_333459"/>
      <w:bookmarkEnd w:id="17480"/>
      <w:r w:rsidRPr="00A21E6E">
        <w:rPr>
          <w:rtl/>
        </w:rPr>
        <w:t xml:space="preserve">החיובי </w:t>
      </w:r>
      <w:bookmarkStart w:id="17481" w:name="_ETM_Q32_333849"/>
      <w:bookmarkEnd w:id="17481"/>
      <w:r w:rsidRPr="00A21E6E">
        <w:rPr>
          <w:rtl/>
        </w:rPr>
        <w:t>לציבור</w:t>
      </w:r>
      <w:bookmarkStart w:id="17482" w:name="_ETM_Q32_334819"/>
      <w:bookmarkEnd w:id="17482"/>
      <w:r>
        <w:rPr>
          <w:rFonts w:hint="cs"/>
          <w:rtl/>
        </w:rPr>
        <w:t>.</w:t>
      </w:r>
      <w:bookmarkStart w:id="17483" w:name="_ETM_Q32_635573"/>
      <w:bookmarkStart w:id="17484" w:name="_ETM_Q32_635644"/>
      <w:bookmarkStart w:id="17485" w:name="_ETM_Q32_635684"/>
      <w:bookmarkStart w:id="17486" w:name="_ETM_Q32_635749"/>
      <w:bookmarkEnd w:id="17483"/>
      <w:bookmarkEnd w:id="17484"/>
      <w:bookmarkEnd w:id="17485"/>
      <w:bookmarkEnd w:id="17486"/>
      <w:r w:rsidR="00631310">
        <w:rPr>
          <w:rFonts w:hint="cs"/>
          <w:rtl/>
        </w:rPr>
        <w:t xml:space="preserve"> </w:t>
      </w:r>
      <w:r w:rsidRPr="00A21E6E">
        <w:rPr>
          <w:rtl/>
        </w:rPr>
        <w:t xml:space="preserve">במנגנון </w:t>
      </w:r>
      <w:bookmarkStart w:id="17487" w:name="_ETM_Q32_335540"/>
      <w:bookmarkEnd w:id="17487"/>
      <w:r w:rsidRPr="00A21E6E">
        <w:rPr>
          <w:rtl/>
        </w:rPr>
        <w:t xml:space="preserve">הזה </w:t>
      </w:r>
      <w:bookmarkStart w:id="17488" w:name="_ETM_Q32_335780"/>
      <w:bookmarkEnd w:id="17488"/>
      <w:r w:rsidRPr="00A21E6E">
        <w:rPr>
          <w:rtl/>
        </w:rPr>
        <w:t xml:space="preserve">אנחנו </w:t>
      </w:r>
      <w:bookmarkStart w:id="17489" w:name="_ETM_Q32_336139"/>
      <w:bookmarkEnd w:id="17489"/>
      <w:r w:rsidRPr="00A21E6E">
        <w:rPr>
          <w:rtl/>
        </w:rPr>
        <w:t xml:space="preserve">רואים </w:t>
      </w:r>
      <w:bookmarkStart w:id="17490" w:name="_ETM_Q32_336439"/>
      <w:bookmarkEnd w:id="17490"/>
      <w:r w:rsidRPr="00A21E6E">
        <w:rPr>
          <w:rtl/>
        </w:rPr>
        <w:t xml:space="preserve">מנגנון </w:t>
      </w:r>
      <w:bookmarkStart w:id="17491" w:name="_ETM_Q32_336950"/>
      <w:bookmarkEnd w:id="17491"/>
      <w:r w:rsidRPr="00A21E6E">
        <w:rPr>
          <w:rtl/>
        </w:rPr>
        <w:t xml:space="preserve">הרס </w:t>
      </w:r>
      <w:bookmarkStart w:id="17492" w:name="_ETM_Q32_337280"/>
      <w:bookmarkEnd w:id="17492"/>
      <w:r w:rsidRPr="00A21E6E">
        <w:rPr>
          <w:rtl/>
        </w:rPr>
        <w:t xml:space="preserve">עצמי </w:t>
      </w:r>
      <w:bookmarkStart w:id="17493" w:name="_ETM_Q32_337609"/>
      <w:bookmarkEnd w:id="17493"/>
      <w:r w:rsidRPr="00A21E6E">
        <w:rPr>
          <w:rtl/>
        </w:rPr>
        <w:t xml:space="preserve">לחברה </w:t>
      </w:r>
      <w:bookmarkStart w:id="17494" w:name="_ETM_Q32_337999"/>
      <w:bookmarkEnd w:id="17494"/>
      <w:r w:rsidRPr="00A21E6E">
        <w:rPr>
          <w:rtl/>
        </w:rPr>
        <w:t xml:space="preserve">הישראלית </w:t>
      </w:r>
      <w:bookmarkStart w:id="17495" w:name="_ETM_Q32_338450"/>
      <w:bookmarkEnd w:id="17495"/>
      <w:r w:rsidRPr="00A21E6E">
        <w:rPr>
          <w:rtl/>
        </w:rPr>
        <w:t xml:space="preserve">ולממשלה </w:t>
      </w:r>
      <w:bookmarkStart w:id="17496" w:name="_ETM_Q32_339019"/>
      <w:bookmarkEnd w:id="17496"/>
      <w:r w:rsidRPr="00A21E6E">
        <w:rPr>
          <w:rtl/>
        </w:rPr>
        <w:t xml:space="preserve">כמעט </w:t>
      </w:r>
      <w:bookmarkStart w:id="17497" w:name="_ETM_Q32_339319"/>
      <w:bookmarkEnd w:id="17497"/>
      <w:r w:rsidRPr="00A21E6E">
        <w:rPr>
          <w:rtl/>
        </w:rPr>
        <w:t xml:space="preserve">בכל </w:t>
      </w:r>
      <w:bookmarkStart w:id="17498" w:name="_ETM_Q32_339590"/>
      <w:bookmarkEnd w:id="17498"/>
      <w:r w:rsidRPr="00A21E6E">
        <w:rPr>
          <w:rtl/>
        </w:rPr>
        <w:t>נושא</w:t>
      </w:r>
      <w:bookmarkStart w:id="17499" w:name="_ETM_Q32_340470"/>
      <w:bookmarkEnd w:id="17499"/>
      <w:r>
        <w:rPr>
          <w:rFonts w:hint="cs"/>
          <w:rtl/>
        </w:rPr>
        <w:t xml:space="preserve">. </w:t>
      </w:r>
    </w:p>
    <w:p w:rsidR="008A2077" w:rsidRDefault="008A2077" w:rsidP="007E7D36">
      <w:pPr>
        <w:rPr>
          <w:rtl/>
        </w:rPr>
      </w:pPr>
    </w:p>
    <w:p w:rsidR="008A2077" w:rsidRDefault="008A2077" w:rsidP="007E7D36">
      <w:pPr>
        <w:pStyle w:val="af6"/>
        <w:keepNext/>
        <w:rPr>
          <w:rtl/>
        </w:rPr>
      </w:pPr>
      <w:r w:rsidRPr="00956D97">
        <w:rPr>
          <w:rStyle w:val="TagStyle"/>
          <w:rtl/>
        </w:rPr>
        <w:t xml:space="preserve"> &lt;&lt; יור &gt;&gt; </w:t>
      </w:r>
      <w:r>
        <w:rPr>
          <w:rtl/>
        </w:rPr>
        <w:t>היו"ר יעקב מרגי:</w:t>
      </w:r>
      <w:r w:rsidRPr="00956D97">
        <w:rPr>
          <w:rStyle w:val="TagStyle"/>
          <w:rtl/>
        </w:rPr>
        <w:t xml:space="preserve"> &lt;&lt; יור &gt;&gt;</w:t>
      </w:r>
      <w:r>
        <w:rPr>
          <w:rtl/>
        </w:rPr>
        <w:t xml:space="preserve"> </w:t>
      </w:r>
    </w:p>
    <w:p w:rsidR="008A2077" w:rsidRDefault="008A2077" w:rsidP="004A1BF2">
      <w:pPr>
        <w:rPr>
          <w:rtl/>
        </w:rPr>
      </w:pPr>
    </w:p>
    <w:p w:rsidR="008A2077" w:rsidRDefault="008A2077" w:rsidP="007E7D36">
      <w:pPr>
        <w:rPr>
          <w:rtl/>
        </w:rPr>
      </w:pPr>
      <w:r>
        <w:rPr>
          <w:rFonts w:hint="cs"/>
          <w:rtl/>
        </w:rPr>
        <w:t>נא לסיים.</w:t>
      </w:r>
    </w:p>
    <w:p w:rsidR="008A2077" w:rsidRDefault="008A2077" w:rsidP="007E7D36">
      <w:pPr>
        <w:rPr>
          <w:rtl/>
        </w:rPr>
      </w:pPr>
    </w:p>
    <w:p w:rsidR="008A2077" w:rsidRDefault="008A2077" w:rsidP="007E7D36">
      <w:pPr>
        <w:pStyle w:val="-"/>
        <w:keepNext/>
        <w:rPr>
          <w:rtl/>
        </w:rPr>
      </w:pPr>
      <w:bookmarkStart w:id="17500" w:name="ET_speakercontinue_5780_31"/>
      <w:r w:rsidRPr="00956D97">
        <w:rPr>
          <w:rStyle w:val="TagStyle"/>
          <w:rtl/>
        </w:rPr>
        <w:t xml:space="preserve"> &lt;&lt; דובר_המשך &gt;&gt; </w:t>
      </w:r>
      <w:r>
        <w:rPr>
          <w:rtl/>
        </w:rPr>
        <w:t>דסטה גדי יברקן (כחול לבן):</w:t>
      </w:r>
      <w:r w:rsidRPr="00956D97">
        <w:rPr>
          <w:rStyle w:val="TagStyle"/>
          <w:rtl/>
        </w:rPr>
        <w:t xml:space="preserve"> &lt;&lt; דובר_המשך &gt;&gt;</w:t>
      </w:r>
      <w:r>
        <w:rPr>
          <w:rtl/>
        </w:rPr>
        <w:t xml:space="preserve"> </w:t>
      </w:r>
      <w:bookmarkEnd w:id="17500"/>
    </w:p>
    <w:p w:rsidR="008A2077" w:rsidRDefault="008A2077" w:rsidP="004A1BF2">
      <w:pPr>
        <w:rPr>
          <w:rtl/>
        </w:rPr>
      </w:pPr>
    </w:p>
    <w:p w:rsidR="008A2077" w:rsidRDefault="008A2077" w:rsidP="007E7D36">
      <w:pPr>
        <w:rPr>
          <w:rtl/>
        </w:rPr>
      </w:pPr>
      <w:r>
        <w:rPr>
          <w:rFonts w:hint="cs"/>
          <w:rtl/>
        </w:rPr>
        <w:t xml:space="preserve">לא יכול להיות מצב </w:t>
      </w:r>
      <w:bookmarkStart w:id="17501" w:name="_ETM_Q32_340650"/>
      <w:bookmarkStart w:id="17502" w:name="_ETM_Q32_340980"/>
      <w:bookmarkStart w:id="17503" w:name="_ETM_Q32_341070"/>
      <w:bookmarkStart w:id="17504" w:name="_ETM_Q32_341460"/>
      <w:bookmarkStart w:id="17505" w:name="_ETM_Q32_341910"/>
      <w:bookmarkEnd w:id="17501"/>
      <w:bookmarkEnd w:id="17502"/>
      <w:bookmarkEnd w:id="17503"/>
      <w:bookmarkEnd w:id="17504"/>
      <w:bookmarkEnd w:id="17505"/>
      <w:r>
        <w:rPr>
          <w:rFonts w:hint="cs"/>
          <w:rtl/>
        </w:rPr>
        <w:t xml:space="preserve">שבו </w:t>
      </w:r>
      <w:r w:rsidRPr="00A21E6E">
        <w:rPr>
          <w:rtl/>
        </w:rPr>
        <w:t xml:space="preserve">סגנית </w:t>
      </w:r>
      <w:bookmarkStart w:id="17506" w:name="_ETM_Q32_342389"/>
      <w:bookmarkEnd w:id="17506"/>
      <w:r w:rsidRPr="00A21E6E">
        <w:rPr>
          <w:rtl/>
        </w:rPr>
        <w:t xml:space="preserve">השר </w:t>
      </w:r>
      <w:bookmarkStart w:id="17507" w:name="_ETM_Q32_342690"/>
      <w:bookmarkEnd w:id="17507"/>
      <w:r w:rsidRPr="00A21E6E">
        <w:rPr>
          <w:rtl/>
        </w:rPr>
        <w:t xml:space="preserve">תענה </w:t>
      </w:r>
      <w:bookmarkStart w:id="17508" w:name="_ETM_Q32_343020"/>
      <w:bookmarkEnd w:id="17508"/>
      <w:r w:rsidRPr="00A21E6E">
        <w:rPr>
          <w:rtl/>
        </w:rPr>
        <w:t xml:space="preserve">לנו </w:t>
      </w:r>
      <w:bookmarkStart w:id="17509" w:name="_ETM_Q32_344100"/>
      <w:bookmarkEnd w:id="17509"/>
      <w:r>
        <w:rPr>
          <w:rFonts w:hint="cs"/>
          <w:rtl/>
        </w:rPr>
        <w:t>ו</w:t>
      </w:r>
      <w:r w:rsidRPr="00A21E6E">
        <w:rPr>
          <w:rtl/>
        </w:rPr>
        <w:t xml:space="preserve">במקום </w:t>
      </w:r>
      <w:bookmarkStart w:id="17510" w:name="_ETM_Q32_344639"/>
      <w:bookmarkEnd w:id="17510"/>
      <w:r w:rsidRPr="00A21E6E">
        <w:rPr>
          <w:rtl/>
        </w:rPr>
        <w:t xml:space="preserve">לבוא </w:t>
      </w:r>
      <w:bookmarkStart w:id="17511" w:name="_ETM_Q32_345210"/>
      <w:bookmarkEnd w:id="17511"/>
      <w:r w:rsidRPr="00A21E6E">
        <w:rPr>
          <w:rtl/>
        </w:rPr>
        <w:t xml:space="preserve">ולהגיד </w:t>
      </w:r>
      <w:bookmarkStart w:id="17512" w:name="_ETM_Q32_345630"/>
      <w:bookmarkEnd w:id="17512"/>
      <w:r w:rsidRPr="00A21E6E">
        <w:rPr>
          <w:rtl/>
        </w:rPr>
        <w:t xml:space="preserve">מה </w:t>
      </w:r>
      <w:bookmarkStart w:id="17513" w:name="_ETM_Q32_345930"/>
      <w:bookmarkEnd w:id="17513"/>
      <w:r w:rsidRPr="00A21E6E">
        <w:rPr>
          <w:rtl/>
        </w:rPr>
        <w:t xml:space="preserve">אנחנו </w:t>
      </w:r>
      <w:bookmarkStart w:id="17514" w:name="_ETM_Q32_346200"/>
      <w:bookmarkEnd w:id="17514"/>
      <w:r w:rsidRPr="00A21E6E">
        <w:rPr>
          <w:rtl/>
        </w:rPr>
        <w:t xml:space="preserve">יכולים </w:t>
      </w:r>
      <w:bookmarkStart w:id="17515" w:name="_ETM_Q32_346500"/>
      <w:bookmarkEnd w:id="17515"/>
      <w:r w:rsidRPr="00A21E6E">
        <w:rPr>
          <w:rtl/>
        </w:rPr>
        <w:t xml:space="preserve">להציע </w:t>
      </w:r>
      <w:bookmarkStart w:id="17516" w:name="_ETM_Q32_346770"/>
      <w:bookmarkEnd w:id="17516"/>
      <w:r w:rsidRPr="00A21E6E">
        <w:rPr>
          <w:rtl/>
        </w:rPr>
        <w:t>כפתרון</w:t>
      </w:r>
      <w:r>
        <w:rPr>
          <w:rFonts w:hint="cs"/>
          <w:rtl/>
        </w:rPr>
        <w:t>,</w:t>
      </w:r>
      <w:bookmarkStart w:id="17517" w:name="_ETM_Q32_347490"/>
      <w:bookmarkEnd w:id="17517"/>
      <w:r>
        <w:rPr>
          <w:rFonts w:hint="cs"/>
          <w:rtl/>
        </w:rPr>
        <w:t xml:space="preserve"> </w:t>
      </w:r>
      <w:r w:rsidRPr="00A21E6E">
        <w:rPr>
          <w:rtl/>
        </w:rPr>
        <w:t xml:space="preserve">לבוא </w:t>
      </w:r>
      <w:bookmarkStart w:id="17518" w:name="_ETM_Q32_347820"/>
      <w:bookmarkEnd w:id="17518"/>
      <w:r w:rsidRPr="00A21E6E">
        <w:rPr>
          <w:rtl/>
        </w:rPr>
        <w:t xml:space="preserve">ולהגיד </w:t>
      </w:r>
      <w:bookmarkStart w:id="17519" w:name="_ETM_Q32_348660"/>
      <w:bookmarkEnd w:id="17519"/>
      <w:r>
        <w:rPr>
          <w:rFonts w:hint="cs"/>
          <w:rtl/>
        </w:rPr>
        <w:t>ש</w:t>
      </w:r>
      <w:r w:rsidRPr="00A21E6E">
        <w:rPr>
          <w:rtl/>
        </w:rPr>
        <w:t xml:space="preserve">הפקיד </w:t>
      </w:r>
      <w:bookmarkStart w:id="17520" w:name="_ETM_Q32_349230"/>
      <w:bookmarkEnd w:id="17520"/>
      <w:r w:rsidRPr="00A21E6E">
        <w:rPr>
          <w:rtl/>
        </w:rPr>
        <w:t xml:space="preserve">הזה </w:t>
      </w:r>
      <w:bookmarkStart w:id="17521" w:name="_ETM_Q32_349799"/>
      <w:bookmarkEnd w:id="17521"/>
      <w:r>
        <w:rPr>
          <w:rFonts w:hint="cs"/>
          <w:rtl/>
        </w:rPr>
        <w:t xml:space="preserve">תקע </w:t>
      </w:r>
      <w:r w:rsidRPr="00A21E6E">
        <w:rPr>
          <w:rtl/>
        </w:rPr>
        <w:t xml:space="preserve">את </w:t>
      </w:r>
      <w:bookmarkStart w:id="17522" w:name="_ETM_Q32_350400"/>
      <w:bookmarkEnd w:id="17522"/>
      <w:r w:rsidRPr="00A21E6E">
        <w:rPr>
          <w:rtl/>
        </w:rPr>
        <w:t>הסיפור</w:t>
      </w:r>
      <w:r>
        <w:rPr>
          <w:rFonts w:hint="cs"/>
          <w:rtl/>
        </w:rPr>
        <w:t>,</w:t>
      </w:r>
      <w:r w:rsidRPr="00A21E6E">
        <w:rPr>
          <w:rtl/>
        </w:rPr>
        <w:t xml:space="preserve"> </w:t>
      </w:r>
      <w:bookmarkStart w:id="17523" w:name="_ETM_Q32_350849"/>
      <w:bookmarkEnd w:id="17523"/>
      <w:r w:rsidRPr="00A21E6E">
        <w:rPr>
          <w:rtl/>
        </w:rPr>
        <w:t xml:space="preserve">את </w:t>
      </w:r>
      <w:bookmarkStart w:id="17524" w:name="_ETM_Q32_351029"/>
      <w:bookmarkEnd w:id="17524"/>
      <w:r w:rsidRPr="00A21E6E">
        <w:rPr>
          <w:rtl/>
        </w:rPr>
        <w:t xml:space="preserve">כל </w:t>
      </w:r>
      <w:bookmarkStart w:id="17525" w:name="_ETM_Q32_351180"/>
      <w:bookmarkEnd w:id="17525"/>
      <w:r w:rsidRPr="00A21E6E">
        <w:rPr>
          <w:rtl/>
        </w:rPr>
        <w:t>המדינה</w:t>
      </w:r>
      <w:r>
        <w:rPr>
          <w:rFonts w:hint="cs"/>
          <w:rtl/>
        </w:rPr>
        <w:t>. חבל.</w:t>
      </w:r>
    </w:p>
    <w:p w:rsidR="008A2077" w:rsidRDefault="008A2077" w:rsidP="007E7D36">
      <w:pPr>
        <w:rPr>
          <w:rtl/>
        </w:rPr>
      </w:pPr>
    </w:p>
    <w:p w:rsidR="008A2077" w:rsidRDefault="008A2077" w:rsidP="007E7D36">
      <w:pPr>
        <w:pStyle w:val="af6"/>
        <w:keepNext/>
        <w:rPr>
          <w:rtl/>
        </w:rPr>
      </w:pPr>
      <w:r w:rsidRPr="00956D97">
        <w:rPr>
          <w:rStyle w:val="TagStyle"/>
          <w:rtl/>
        </w:rPr>
        <w:t xml:space="preserve"> &lt;&lt; יור &gt;&gt; </w:t>
      </w:r>
      <w:r>
        <w:rPr>
          <w:rtl/>
        </w:rPr>
        <w:t>היו"ר יעקב מרגי:</w:t>
      </w:r>
      <w:r w:rsidRPr="00956D97">
        <w:rPr>
          <w:rStyle w:val="TagStyle"/>
          <w:rtl/>
        </w:rPr>
        <w:t xml:space="preserve"> &lt;&lt; יור &gt;&gt;</w:t>
      </w:r>
      <w:r>
        <w:rPr>
          <w:rtl/>
        </w:rPr>
        <w:t xml:space="preserve"> </w:t>
      </w:r>
    </w:p>
    <w:p w:rsidR="008A2077" w:rsidRDefault="008A2077" w:rsidP="004A1BF2">
      <w:pPr>
        <w:rPr>
          <w:rtl/>
        </w:rPr>
      </w:pPr>
    </w:p>
    <w:p w:rsidR="008A2077" w:rsidRDefault="008A2077" w:rsidP="007E7D36">
      <w:pPr>
        <w:rPr>
          <w:rtl/>
        </w:rPr>
      </w:pPr>
      <w:r>
        <w:rPr>
          <w:rFonts w:hint="cs"/>
          <w:rtl/>
        </w:rPr>
        <w:t>תודה.</w:t>
      </w:r>
    </w:p>
    <w:p w:rsidR="008A2077" w:rsidRDefault="008A2077" w:rsidP="007E7D36">
      <w:pPr>
        <w:rPr>
          <w:rtl/>
        </w:rPr>
      </w:pPr>
      <w:bookmarkStart w:id="17526" w:name="_ETM_Q32_654882"/>
      <w:bookmarkStart w:id="17527" w:name="_ETM_Q32_654936"/>
      <w:bookmarkEnd w:id="17526"/>
      <w:bookmarkEnd w:id="17527"/>
    </w:p>
    <w:p w:rsidR="008A2077" w:rsidRDefault="008A2077" w:rsidP="007E7D36">
      <w:pPr>
        <w:rPr>
          <w:rtl/>
        </w:rPr>
      </w:pPr>
      <w:bookmarkStart w:id="17528" w:name="_ETM_Q32_351629"/>
      <w:bookmarkStart w:id="17529" w:name="_ETM_Q32_351959"/>
      <w:bookmarkStart w:id="17530" w:name="_ETM_Q32_353030"/>
      <w:bookmarkEnd w:id="17528"/>
      <w:bookmarkEnd w:id="17529"/>
      <w:bookmarkEnd w:id="17530"/>
      <w:r w:rsidRPr="00A21E6E">
        <w:rPr>
          <w:rtl/>
        </w:rPr>
        <w:t xml:space="preserve">אנחנו </w:t>
      </w:r>
      <w:bookmarkStart w:id="17531" w:name="_ETM_Q32_353360"/>
      <w:bookmarkEnd w:id="17531"/>
      <w:r w:rsidRPr="00A21E6E">
        <w:rPr>
          <w:rtl/>
        </w:rPr>
        <w:t xml:space="preserve">עוברים </w:t>
      </w:r>
      <w:bookmarkStart w:id="17532" w:name="_ETM_Q32_354080"/>
      <w:bookmarkEnd w:id="17532"/>
      <w:r w:rsidRPr="00A21E6E">
        <w:rPr>
          <w:rtl/>
        </w:rPr>
        <w:t>להצבעה</w:t>
      </w:r>
      <w:r>
        <w:rPr>
          <w:rFonts w:hint="cs"/>
          <w:rtl/>
        </w:rPr>
        <w:t>.</w:t>
      </w:r>
      <w:r w:rsidRPr="00A21E6E">
        <w:rPr>
          <w:rtl/>
        </w:rPr>
        <w:t xml:space="preserve"> </w:t>
      </w:r>
      <w:bookmarkStart w:id="17533" w:name="_ETM_Q32_355069"/>
      <w:bookmarkEnd w:id="17533"/>
      <w:r w:rsidRPr="00A21E6E">
        <w:rPr>
          <w:rtl/>
        </w:rPr>
        <w:t xml:space="preserve">מי </w:t>
      </w:r>
      <w:bookmarkStart w:id="17534" w:name="_ETM_Q32_355220"/>
      <w:bookmarkEnd w:id="17534"/>
      <w:r w:rsidRPr="00A21E6E">
        <w:rPr>
          <w:rtl/>
        </w:rPr>
        <w:t xml:space="preserve">שמצביע </w:t>
      </w:r>
      <w:bookmarkStart w:id="17535" w:name="_ETM_Q32_355760"/>
      <w:bookmarkEnd w:id="17535"/>
      <w:r w:rsidRPr="00A21E6E">
        <w:rPr>
          <w:rtl/>
        </w:rPr>
        <w:t>בעד</w:t>
      </w:r>
      <w:r>
        <w:rPr>
          <w:rFonts w:hint="cs"/>
          <w:rtl/>
        </w:rPr>
        <w:t>,</w:t>
      </w:r>
      <w:r w:rsidRPr="00A21E6E">
        <w:rPr>
          <w:rtl/>
        </w:rPr>
        <w:t xml:space="preserve"> </w:t>
      </w:r>
      <w:bookmarkStart w:id="17536" w:name="_ETM_Q32_356060"/>
      <w:bookmarkEnd w:id="17536"/>
      <w:r w:rsidRPr="00A21E6E">
        <w:rPr>
          <w:rtl/>
        </w:rPr>
        <w:t>כמוב</w:t>
      </w:r>
      <w:r>
        <w:rPr>
          <w:rFonts w:hint="cs"/>
          <w:rtl/>
        </w:rPr>
        <w:t>ן,</w:t>
      </w:r>
      <w:r w:rsidRPr="00A21E6E">
        <w:rPr>
          <w:rtl/>
        </w:rPr>
        <w:t xml:space="preserve"> </w:t>
      </w:r>
      <w:bookmarkStart w:id="17537" w:name="_ETM_Q32_356450"/>
      <w:bookmarkEnd w:id="17537"/>
      <w:r w:rsidRPr="00A21E6E">
        <w:rPr>
          <w:rtl/>
        </w:rPr>
        <w:t xml:space="preserve">כפי </w:t>
      </w:r>
      <w:bookmarkStart w:id="17538" w:name="_ETM_Q32_356659"/>
      <w:bookmarkEnd w:id="17538"/>
      <w:r w:rsidRPr="00A21E6E">
        <w:rPr>
          <w:rtl/>
        </w:rPr>
        <w:t>שנאמר</w:t>
      </w:r>
      <w:r>
        <w:rPr>
          <w:rFonts w:hint="cs"/>
          <w:rtl/>
        </w:rPr>
        <w:t>,</w:t>
      </w:r>
      <w:r w:rsidRPr="00A21E6E">
        <w:rPr>
          <w:rtl/>
        </w:rPr>
        <w:t xml:space="preserve"> </w:t>
      </w:r>
      <w:bookmarkStart w:id="17539" w:name="_ETM_Q32_357769"/>
      <w:bookmarkEnd w:id="17539"/>
      <w:r>
        <w:rPr>
          <w:rFonts w:hint="cs"/>
          <w:rtl/>
        </w:rPr>
        <w:t xml:space="preserve">מצביע </w:t>
      </w:r>
      <w:r w:rsidRPr="00A21E6E">
        <w:rPr>
          <w:rtl/>
        </w:rPr>
        <w:t xml:space="preserve">בעד </w:t>
      </w:r>
      <w:bookmarkStart w:id="17540" w:name="_ETM_Q32_358010"/>
      <w:bookmarkEnd w:id="17540"/>
      <w:r w:rsidRPr="00A21E6E">
        <w:rPr>
          <w:rtl/>
        </w:rPr>
        <w:t xml:space="preserve">דיון </w:t>
      </w:r>
      <w:bookmarkStart w:id="17541" w:name="_ETM_Q32_358700"/>
      <w:bookmarkEnd w:id="17541"/>
      <w:r w:rsidRPr="00A21E6E">
        <w:rPr>
          <w:rtl/>
        </w:rPr>
        <w:t xml:space="preserve">בוועדת </w:t>
      </w:r>
      <w:bookmarkStart w:id="17542" w:name="_ETM_Q32_359330"/>
      <w:bookmarkEnd w:id="17542"/>
      <w:r w:rsidRPr="00A21E6E">
        <w:rPr>
          <w:rtl/>
        </w:rPr>
        <w:t>הכספים</w:t>
      </w:r>
      <w:r>
        <w:rPr>
          <w:rFonts w:hint="cs"/>
          <w:rtl/>
        </w:rPr>
        <w:t>.</w:t>
      </w:r>
      <w:r w:rsidRPr="00A21E6E">
        <w:rPr>
          <w:rtl/>
        </w:rPr>
        <w:t xml:space="preserve"> </w:t>
      </w:r>
      <w:bookmarkStart w:id="17543" w:name="_ETM_Q32_360480"/>
      <w:bookmarkEnd w:id="17543"/>
      <w:r w:rsidRPr="00A21E6E">
        <w:rPr>
          <w:rtl/>
        </w:rPr>
        <w:t>בבקשה</w:t>
      </w:r>
      <w:r>
        <w:rPr>
          <w:rFonts w:hint="cs"/>
          <w:rtl/>
        </w:rPr>
        <w:t>.</w:t>
      </w:r>
      <w:r w:rsidRPr="00A21E6E">
        <w:rPr>
          <w:rtl/>
        </w:rPr>
        <w:t xml:space="preserve"> </w:t>
      </w:r>
      <w:bookmarkStart w:id="17544" w:name="_ETM_Q32_368049"/>
      <w:bookmarkEnd w:id="17544"/>
      <w:r w:rsidRPr="00A21E6E">
        <w:rPr>
          <w:rtl/>
        </w:rPr>
        <w:t xml:space="preserve">יש </w:t>
      </w:r>
      <w:bookmarkStart w:id="17545" w:name="_ETM_Q32_368230"/>
      <w:bookmarkEnd w:id="17545"/>
      <w:r w:rsidRPr="00A21E6E">
        <w:rPr>
          <w:rtl/>
        </w:rPr>
        <w:t xml:space="preserve">הודעה </w:t>
      </w:r>
      <w:bookmarkStart w:id="17546" w:name="_ETM_Q32_368499"/>
      <w:bookmarkEnd w:id="17546"/>
      <w:r w:rsidRPr="00A21E6E">
        <w:rPr>
          <w:rtl/>
        </w:rPr>
        <w:t xml:space="preserve">חשובה </w:t>
      </w:r>
      <w:bookmarkStart w:id="17547" w:name="_ETM_Q32_368919"/>
      <w:bookmarkEnd w:id="17547"/>
      <w:r w:rsidRPr="00A21E6E">
        <w:rPr>
          <w:rtl/>
        </w:rPr>
        <w:t>לחבר</w:t>
      </w:r>
      <w:r>
        <w:rPr>
          <w:rFonts w:hint="cs"/>
          <w:rtl/>
        </w:rPr>
        <w:t>י</w:t>
      </w:r>
      <w:r w:rsidRPr="00A21E6E">
        <w:rPr>
          <w:rtl/>
        </w:rPr>
        <w:t xml:space="preserve"> </w:t>
      </w:r>
      <w:bookmarkStart w:id="17548" w:name="_ETM_Q32_369219"/>
      <w:bookmarkEnd w:id="17548"/>
      <w:r w:rsidRPr="00A21E6E">
        <w:rPr>
          <w:rtl/>
        </w:rPr>
        <w:t xml:space="preserve">הכנסת </w:t>
      </w:r>
      <w:bookmarkStart w:id="17549" w:name="_ETM_Q32_369489"/>
      <w:bookmarkEnd w:id="17549"/>
      <w:r>
        <w:rPr>
          <w:rFonts w:hint="cs"/>
          <w:rtl/>
        </w:rPr>
        <w:t>ואנחנו רוצים לשמוע אותה.</w:t>
      </w:r>
    </w:p>
    <w:p w:rsidR="008A2077" w:rsidRDefault="008A2077" w:rsidP="007E7D36">
      <w:pPr>
        <w:keepNext/>
        <w:rPr>
          <w:rtl/>
        </w:rPr>
      </w:pPr>
      <w:bookmarkStart w:id="17550" w:name="_ETM_Q32_672765"/>
      <w:bookmarkStart w:id="17551" w:name="_ETM_Q32_672836"/>
      <w:bookmarkEnd w:id="17550"/>
      <w:bookmarkEnd w:id="17551"/>
    </w:p>
    <w:p w:rsidR="008A2077" w:rsidRDefault="008A2077" w:rsidP="007E7D36">
      <w:pPr>
        <w:pStyle w:val="af1"/>
        <w:keepNext/>
        <w:rPr>
          <w:rtl/>
        </w:rPr>
      </w:pPr>
      <w:r>
        <w:rPr>
          <w:rtl/>
        </w:rPr>
        <w:t>הצבעה מס'</w:t>
      </w:r>
      <w:r>
        <w:rPr>
          <w:rFonts w:hint="cs"/>
          <w:rtl/>
        </w:rPr>
        <w:t xml:space="preserve"> 9</w:t>
      </w:r>
    </w:p>
    <w:p w:rsidR="008A2077" w:rsidRDefault="008A2077" w:rsidP="007E7D36">
      <w:pPr>
        <w:pStyle w:val="--"/>
        <w:keepNext/>
        <w:rPr>
          <w:rtl/>
        </w:rPr>
      </w:pPr>
    </w:p>
    <w:p w:rsidR="008A2077" w:rsidRDefault="008A2077" w:rsidP="007E7D36">
      <w:pPr>
        <w:pStyle w:val="--"/>
        <w:keepNext/>
        <w:rPr>
          <w:rtl/>
        </w:rPr>
      </w:pPr>
      <w:r>
        <w:rPr>
          <w:rtl/>
        </w:rPr>
        <w:t xml:space="preserve">בעד </w:t>
      </w:r>
      <w:r>
        <w:rPr>
          <w:rFonts w:hint="cs"/>
          <w:rtl/>
        </w:rPr>
        <w:t xml:space="preserve">ההצעה להעביר את הנושא לוועדה </w:t>
      </w:r>
      <w:r w:rsidR="00C552BC">
        <w:rPr>
          <w:rtl/>
        </w:rPr>
        <w:t>–</w:t>
      </w:r>
      <w:r>
        <w:rPr>
          <w:rtl/>
        </w:rPr>
        <w:t xml:space="preserve"> </w:t>
      </w:r>
      <w:r>
        <w:rPr>
          <w:rFonts w:hint="cs"/>
          <w:rtl/>
        </w:rPr>
        <w:t>6</w:t>
      </w:r>
    </w:p>
    <w:p w:rsidR="008A2077" w:rsidRDefault="008A2077" w:rsidP="007E7D36">
      <w:pPr>
        <w:pStyle w:val="--"/>
        <w:keepNext/>
        <w:rPr>
          <w:rtl/>
        </w:rPr>
      </w:pPr>
      <w:r>
        <w:rPr>
          <w:rtl/>
        </w:rPr>
        <w:t xml:space="preserve">נגד </w:t>
      </w:r>
      <w:r w:rsidR="00C552BC">
        <w:rPr>
          <w:rtl/>
        </w:rPr>
        <w:t>–</w:t>
      </w:r>
      <w:r>
        <w:rPr>
          <w:rFonts w:hint="cs"/>
          <w:rtl/>
        </w:rPr>
        <w:t xml:space="preserve"> אין</w:t>
      </w:r>
      <w:r>
        <w:rPr>
          <w:rtl/>
        </w:rPr>
        <w:t xml:space="preserve"> </w:t>
      </w:r>
    </w:p>
    <w:p w:rsidR="008A2077" w:rsidRDefault="008A2077" w:rsidP="007E7D36">
      <w:pPr>
        <w:pStyle w:val="--"/>
        <w:keepNext/>
        <w:rPr>
          <w:rtl/>
        </w:rPr>
      </w:pPr>
      <w:r>
        <w:rPr>
          <w:rtl/>
        </w:rPr>
        <w:t xml:space="preserve">נמנעים </w:t>
      </w:r>
      <w:r w:rsidR="00C552BC">
        <w:rPr>
          <w:rtl/>
        </w:rPr>
        <w:t>–</w:t>
      </w:r>
      <w:r>
        <w:rPr>
          <w:rFonts w:hint="cs"/>
          <w:rtl/>
        </w:rPr>
        <w:t xml:space="preserve"> אין</w:t>
      </w:r>
      <w:r>
        <w:rPr>
          <w:rtl/>
        </w:rPr>
        <w:t xml:space="preserve"> </w:t>
      </w:r>
    </w:p>
    <w:p w:rsidR="008A2077" w:rsidRPr="00956D97" w:rsidRDefault="008A2077" w:rsidP="00546B59">
      <w:pPr>
        <w:pStyle w:val="af2"/>
        <w:rPr>
          <w:rtl/>
        </w:rPr>
      </w:pPr>
      <w:r>
        <w:rPr>
          <w:rFonts w:hint="cs"/>
          <w:rtl/>
        </w:rPr>
        <w:t>ההצעה להעביר את הנושא לוועד</w:t>
      </w:r>
      <w:r w:rsidR="00546B59">
        <w:rPr>
          <w:rFonts w:hint="cs"/>
          <w:rtl/>
        </w:rPr>
        <w:t>ה</w:t>
      </w:r>
      <w:r>
        <w:rPr>
          <w:rFonts w:hint="cs"/>
          <w:rtl/>
        </w:rPr>
        <w:t xml:space="preserve"> </w:t>
      </w:r>
      <w:r w:rsidR="00546B59">
        <w:rPr>
          <w:rFonts w:hint="cs"/>
          <w:rtl/>
        </w:rPr>
        <w:t xml:space="preserve">הזמנית לענייני </w:t>
      </w:r>
      <w:r>
        <w:rPr>
          <w:rFonts w:hint="cs"/>
          <w:rtl/>
        </w:rPr>
        <w:t>כספים נתקבלה.</w:t>
      </w:r>
    </w:p>
    <w:p w:rsidR="008A2077" w:rsidRDefault="008A2077" w:rsidP="007E7D36">
      <w:pPr>
        <w:rPr>
          <w:rtl/>
        </w:rPr>
      </w:pPr>
      <w:bookmarkStart w:id="17552" w:name="_ETM_Q32_672925"/>
      <w:bookmarkStart w:id="17553" w:name="_ETM_Q32_672986"/>
      <w:bookmarkEnd w:id="17552"/>
      <w:bookmarkEnd w:id="17553"/>
    </w:p>
    <w:p w:rsidR="008A2077" w:rsidRDefault="008A2077" w:rsidP="007E7D36">
      <w:pPr>
        <w:pStyle w:val="af6"/>
        <w:keepNext/>
        <w:rPr>
          <w:rtl/>
        </w:rPr>
      </w:pPr>
      <w:r w:rsidRPr="00956D97">
        <w:rPr>
          <w:rStyle w:val="TagStyle"/>
          <w:rtl/>
        </w:rPr>
        <w:t xml:space="preserve"> &lt;&lt; יור &gt;&gt; </w:t>
      </w:r>
      <w:r>
        <w:rPr>
          <w:rtl/>
        </w:rPr>
        <w:t>היו"ר יעקב מרגי:</w:t>
      </w:r>
      <w:r w:rsidRPr="00956D97">
        <w:rPr>
          <w:rStyle w:val="TagStyle"/>
          <w:rtl/>
        </w:rPr>
        <w:t xml:space="preserve"> &lt;&lt; יור &gt;&gt;</w:t>
      </w:r>
      <w:r>
        <w:rPr>
          <w:rtl/>
        </w:rPr>
        <w:t xml:space="preserve"> </w:t>
      </w:r>
    </w:p>
    <w:p w:rsidR="008A2077" w:rsidRDefault="008A2077" w:rsidP="007E7D36">
      <w:pPr>
        <w:rPr>
          <w:rtl/>
        </w:rPr>
      </w:pPr>
      <w:r>
        <w:rPr>
          <w:rtl/>
        </w:rPr>
        <w:t xml:space="preserve"> </w:t>
      </w:r>
    </w:p>
    <w:p w:rsidR="008A2077" w:rsidRDefault="008A2077" w:rsidP="007E7D36">
      <w:pPr>
        <w:rPr>
          <w:rtl/>
        </w:rPr>
      </w:pPr>
      <w:bookmarkStart w:id="17554" w:name="_ETM_Q32_673085"/>
      <w:bookmarkStart w:id="17555" w:name="_ETM_Q32_673142"/>
      <w:bookmarkStart w:id="17556" w:name="_ETM_Q32_369760"/>
      <w:bookmarkStart w:id="17557" w:name="_ETM_Q32_378919"/>
      <w:bookmarkStart w:id="17558" w:name="_ETM_Q32_379489"/>
      <w:bookmarkEnd w:id="17554"/>
      <w:bookmarkEnd w:id="17555"/>
      <w:bookmarkEnd w:id="17556"/>
      <w:bookmarkEnd w:id="17557"/>
      <w:bookmarkEnd w:id="17558"/>
      <w:r>
        <w:rPr>
          <w:rFonts w:hint="cs"/>
          <w:rtl/>
        </w:rPr>
        <w:t xml:space="preserve">שישה </w:t>
      </w:r>
      <w:r w:rsidRPr="00A21E6E">
        <w:rPr>
          <w:rtl/>
        </w:rPr>
        <w:t>בעד</w:t>
      </w:r>
      <w:r>
        <w:rPr>
          <w:rFonts w:hint="cs"/>
          <w:rtl/>
        </w:rPr>
        <w:t>.</w:t>
      </w:r>
      <w:r w:rsidRPr="00A21E6E">
        <w:rPr>
          <w:rtl/>
        </w:rPr>
        <w:t xml:space="preserve"> </w:t>
      </w:r>
      <w:bookmarkStart w:id="17559" w:name="_ETM_Q32_380060"/>
      <w:bookmarkStart w:id="17560" w:name="_ETM_Q32_380419"/>
      <w:bookmarkStart w:id="17561" w:name="_ETM_Q32_380750"/>
      <w:bookmarkEnd w:id="17559"/>
      <w:bookmarkEnd w:id="17560"/>
      <w:bookmarkEnd w:id="17561"/>
      <w:r w:rsidRPr="00A21E6E">
        <w:rPr>
          <w:rtl/>
        </w:rPr>
        <w:t xml:space="preserve">המשך </w:t>
      </w:r>
      <w:bookmarkStart w:id="17562" w:name="_ETM_Q32_381080"/>
      <w:bookmarkEnd w:id="17562"/>
      <w:r w:rsidRPr="00A21E6E">
        <w:rPr>
          <w:rtl/>
        </w:rPr>
        <w:t xml:space="preserve">הדיון </w:t>
      </w:r>
      <w:bookmarkStart w:id="17563" w:name="_ETM_Q32_381349"/>
      <w:bookmarkEnd w:id="17563"/>
      <w:r w:rsidRPr="00A21E6E">
        <w:rPr>
          <w:rtl/>
        </w:rPr>
        <w:t xml:space="preserve">יהיה </w:t>
      </w:r>
      <w:bookmarkStart w:id="17564" w:name="_ETM_Q32_381500"/>
      <w:bookmarkEnd w:id="17564"/>
      <w:r w:rsidRPr="00A21E6E">
        <w:rPr>
          <w:rtl/>
        </w:rPr>
        <w:t xml:space="preserve">בוועדת </w:t>
      </w:r>
      <w:bookmarkStart w:id="17565" w:name="_ETM_Q32_381980"/>
      <w:bookmarkEnd w:id="17565"/>
      <w:r w:rsidRPr="00A21E6E">
        <w:rPr>
          <w:rtl/>
        </w:rPr>
        <w:t>הכספים</w:t>
      </w:r>
      <w:r>
        <w:rPr>
          <w:rFonts w:hint="cs"/>
          <w:rtl/>
        </w:rPr>
        <w:t>.</w:t>
      </w:r>
      <w:bookmarkStart w:id="17566" w:name="_ETM_Q32_382719"/>
      <w:bookmarkEnd w:id="17566"/>
    </w:p>
    <w:p w:rsidR="008A2077" w:rsidRDefault="008A2077" w:rsidP="007E7D36">
      <w:pPr>
        <w:rPr>
          <w:rtl/>
        </w:rPr>
      </w:pPr>
      <w:bookmarkStart w:id="17567" w:name="_ETM_Q32_681203"/>
      <w:bookmarkStart w:id="17568" w:name="_ETM_Q32_681271"/>
      <w:bookmarkEnd w:id="17567"/>
      <w:bookmarkEnd w:id="17568"/>
    </w:p>
    <w:p w:rsidR="008A2077" w:rsidRDefault="008A2077" w:rsidP="007E7D36">
      <w:pPr>
        <w:rPr>
          <w:rtl/>
        </w:rPr>
      </w:pPr>
      <w:bookmarkStart w:id="17569" w:name="_ETM_Q32_681334"/>
      <w:bookmarkStart w:id="17570" w:name="_ETM_Q32_681412"/>
      <w:bookmarkEnd w:id="17569"/>
      <w:bookmarkEnd w:id="17570"/>
      <w:r w:rsidRPr="00A21E6E">
        <w:rPr>
          <w:rtl/>
        </w:rPr>
        <w:t xml:space="preserve">תם </w:t>
      </w:r>
      <w:bookmarkStart w:id="17571" w:name="_ETM_Q32_383109"/>
      <w:bookmarkEnd w:id="17571"/>
      <w:r w:rsidRPr="00A21E6E">
        <w:rPr>
          <w:rtl/>
        </w:rPr>
        <w:t>סדר</w:t>
      </w:r>
      <w:bookmarkStart w:id="17572" w:name="_ETM_Q32_383499"/>
      <w:bookmarkEnd w:id="17572"/>
      <w:r>
        <w:rPr>
          <w:rFonts w:hint="cs"/>
          <w:rtl/>
        </w:rPr>
        <w:t>-</w:t>
      </w:r>
      <w:r w:rsidRPr="00A21E6E">
        <w:rPr>
          <w:rtl/>
        </w:rPr>
        <w:t>היום</w:t>
      </w:r>
      <w:r>
        <w:rPr>
          <w:rFonts w:hint="cs"/>
          <w:rtl/>
        </w:rPr>
        <w:t>.</w:t>
      </w:r>
      <w:r w:rsidRPr="00A21E6E">
        <w:rPr>
          <w:rtl/>
        </w:rPr>
        <w:t xml:space="preserve"> </w:t>
      </w:r>
      <w:bookmarkStart w:id="17573" w:name="_ETM_Q32_383829"/>
      <w:bookmarkEnd w:id="17573"/>
      <w:r w:rsidRPr="00A21E6E">
        <w:rPr>
          <w:rtl/>
        </w:rPr>
        <w:t>להזכירכם</w:t>
      </w:r>
      <w:r>
        <w:rPr>
          <w:rFonts w:hint="cs"/>
          <w:rtl/>
        </w:rPr>
        <w:t>,</w:t>
      </w:r>
      <w:r w:rsidRPr="00A21E6E">
        <w:rPr>
          <w:rtl/>
        </w:rPr>
        <w:t xml:space="preserve"> </w:t>
      </w:r>
      <w:bookmarkStart w:id="17574" w:name="_ETM_Q32_384720"/>
      <w:bookmarkEnd w:id="17574"/>
      <w:r w:rsidRPr="00A21E6E">
        <w:rPr>
          <w:rtl/>
        </w:rPr>
        <w:t xml:space="preserve">ביום </w:t>
      </w:r>
      <w:bookmarkStart w:id="17575" w:name="_ETM_Q32_385080"/>
      <w:bookmarkEnd w:id="17575"/>
      <w:r w:rsidRPr="00A21E6E">
        <w:rPr>
          <w:rtl/>
        </w:rPr>
        <w:t>ראשון</w:t>
      </w:r>
      <w:r w:rsidR="00FA49A0">
        <w:rPr>
          <w:rFonts w:hint="cs"/>
          <w:rtl/>
        </w:rPr>
        <w:t>,</w:t>
      </w:r>
      <w:r w:rsidRPr="00A21E6E">
        <w:rPr>
          <w:rtl/>
        </w:rPr>
        <w:t xml:space="preserve"> </w:t>
      </w:r>
      <w:bookmarkStart w:id="17576" w:name="_ETM_Q32_385410"/>
      <w:bookmarkEnd w:id="17576"/>
      <w:r w:rsidRPr="00A21E6E">
        <w:rPr>
          <w:rtl/>
        </w:rPr>
        <w:t xml:space="preserve">י"ב </w:t>
      </w:r>
      <w:bookmarkStart w:id="17577" w:name="_ETM_Q32_385770"/>
      <w:bookmarkEnd w:id="17577"/>
      <w:r w:rsidRPr="00A21E6E">
        <w:rPr>
          <w:rtl/>
        </w:rPr>
        <w:t xml:space="preserve">בחשוון </w:t>
      </w:r>
      <w:bookmarkStart w:id="17578" w:name="_ETM_Q32_386730"/>
      <w:bookmarkEnd w:id="17578"/>
      <w:r w:rsidRPr="00A21E6E">
        <w:rPr>
          <w:rtl/>
        </w:rPr>
        <w:t>התש"</w:t>
      </w:r>
      <w:r>
        <w:rPr>
          <w:rFonts w:hint="cs"/>
          <w:rtl/>
        </w:rPr>
        <w:t>ף,</w:t>
      </w:r>
      <w:r w:rsidRPr="00A21E6E">
        <w:rPr>
          <w:rtl/>
        </w:rPr>
        <w:t xml:space="preserve"> </w:t>
      </w:r>
      <w:bookmarkStart w:id="17579" w:name="_ETM_Q32_388019"/>
      <w:bookmarkEnd w:id="17579"/>
      <w:r w:rsidRPr="00A21E6E">
        <w:rPr>
          <w:rtl/>
        </w:rPr>
        <w:t>10</w:t>
      </w:r>
      <w:r>
        <w:rPr>
          <w:rFonts w:hint="cs"/>
          <w:rtl/>
        </w:rPr>
        <w:t xml:space="preserve"> בנובמבר </w:t>
      </w:r>
      <w:r w:rsidRPr="00A21E6E">
        <w:rPr>
          <w:rtl/>
        </w:rPr>
        <w:t>2019</w:t>
      </w:r>
      <w:bookmarkStart w:id="17580" w:name="_ETM_Q32_389819"/>
      <w:bookmarkEnd w:id="17580"/>
      <w:r>
        <w:rPr>
          <w:rFonts w:hint="cs"/>
          <w:rtl/>
        </w:rPr>
        <w:t xml:space="preserve">, </w:t>
      </w:r>
      <w:r w:rsidRPr="00A21E6E">
        <w:rPr>
          <w:rtl/>
        </w:rPr>
        <w:t xml:space="preserve">בשעה </w:t>
      </w:r>
      <w:bookmarkStart w:id="17581" w:name="_ETM_Q32_390480"/>
      <w:bookmarkEnd w:id="17581"/>
      <w:r>
        <w:rPr>
          <w:rFonts w:hint="cs"/>
          <w:rtl/>
        </w:rPr>
        <w:t>17:00</w:t>
      </w:r>
      <w:r w:rsidR="00FA49A0">
        <w:rPr>
          <w:rFonts w:hint="cs"/>
          <w:rtl/>
        </w:rPr>
        <w:t>,</w:t>
      </w:r>
      <w:r w:rsidRPr="00A21E6E">
        <w:rPr>
          <w:rtl/>
        </w:rPr>
        <w:t xml:space="preserve"> </w:t>
      </w:r>
      <w:bookmarkStart w:id="17582" w:name="_ETM_Q32_392430"/>
      <w:bookmarkEnd w:id="17582"/>
      <w:r w:rsidRPr="00A21E6E">
        <w:rPr>
          <w:rtl/>
        </w:rPr>
        <w:t xml:space="preserve">תתקיים </w:t>
      </w:r>
      <w:bookmarkStart w:id="17583" w:name="_ETM_Q32_392969"/>
      <w:bookmarkEnd w:id="17583"/>
      <w:r w:rsidRPr="00A21E6E">
        <w:rPr>
          <w:rtl/>
        </w:rPr>
        <w:t xml:space="preserve">ישיבת </w:t>
      </w:r>
      <w:bookmarkStart w:id="17584" w:name="_ETM_Q32_393510"/>
      <w:bookmarkEnd w:id="17584"/>
      <w:r w:rsidRPr="00A21E6E">
        <w:rPr>
          <w:rtl/>
        </w:rPr>
        <w:t xml:space="preserve">כנסת </w:t>
      </w:r>
      <w:bookmarkStart w:id="17585" w:name="_ETM_Q32_393959"/>
      <w:bookmarkEnd w:id="17585"/>
      <w:r w:rsidRPr="00A21E6E">
        <w:rPr>
          <w:rtl/>
        </w:rPr>
        <w:t xml:space="preserve">מיוחדת </w:t>
      </w:r>
      <w:bookmarkStart w:id="17586" w:name="_ETM_Q32_394439"/>
      <w:bookmarkEnd w:id="17586"/>
      <w:r w:rsidRPr="00A21E6E">
        <w:rPr>
          <w:rtl/>
        </w:rPr>
        <w:t xml:space="preserve">לזכרו </w:t>
      </w:r>
      <w:bookmarkStart w:id="17587" w:name="_ETM_Q32_394829"/>
      <w:bookmarkEnd w:id="17587"/>
      <w:r w:rsidRPr="00A21E6E">
        <w:rPr>
          <w:rtl/>
        </w:rPr>
        <w:t xml:space="preserve">של </w:t>
      </w:r>
      <w:bookmarkStart w:id="17588" w:name="_ETM_Q32_394980"/>
      <w:bookmarkEnd w:id="17588"/>
      <w:r w:rsidRPr="00A21E6E">
        <w:rPr>
          <w:rtl/>
        </w:rPr>
        <w:t xml:space="preserve">ראש </w:t>
      </w:r>
      <w:bookmarkStart w:id="17589" w:name="_ETM_Q32_395159"/>
      <w:bookmarkEnd w:id="17589"/>
      <w:r w:rsidRPr="00A21E6E">
        <w:rPr>
          <w:rtl/>
        </w:rPr>
        <w:t xml:space="preserve">הממשלה </w:t>
      </w:r>
      <w:bookmarkStart w:id="17590" w:name="_ETM_Q32_395609"/>
      <w:bookmarkEnd w:id="17590"/>
      <w:r w:rsidRPr="00A21E6E">
        <w:rPr>
          <w:rtl/>
        </w:rPr>
        <w:t xml:space="preserve">ושר </w:t>
      </w:r>
      <w:bookmarkStart w:id="17591" w:name="_ETM_Q32_395879"/>
      <w:bookmarkEnd w:id="17591"/>
      <w:r w:rsidRPr="00A21E6E">
        <w:rPr>
          <w:rtl/>
        </w:rPr>
        <w:t xml:space="preserve">הביטחון </w:t>
      </w:r>
      <w:bookmarkStart w:id="17592" w:name="_ETM_Q32_396359"/>
      <w:bookmarkEnd w:id="17592"/>
      <w:r w:rsidRPr="00A21E6E">
        <w:rPr>
          <w:rtl/>
        </w:rPr>
        <w:t xml:space="preserve">יצחק </w:t>
      </w:r>
      <w:bookmarkStart w:id="17593" w:name="_ETM_Q32_396629"/>
      <w:bookmarkEnd w:id="17593"/>
      <w:r w:rsidRPr="00A21E6E">
        <w:rPr>
          <w:rtl/>
        </w:rPr>
        <w:t>רבין</w:t>
      </w:r>
      <w:r>
        <w:rPr>
          <w:rFonts w:hint="cs"/>
          <w:rtl/>
        </w:rPr>
        <w:t>,</w:t>
      </w:r>
      <w:r w:rsidRPr="00A21E6E">
        <w:rPr>
          <w:rtl/>
        </w:rPr>
        <w:t xml:space="preserve"> </w:t>
      </w:r>
      <w:bookmarkStart w:id="17594" w:name="_ETM_Q32_397180"/>
      <w:bookmarkEnd w:id="17594"/>
      <w:r w:rsidRPr="00A21E6E">
        <w:rPr>
          <w:rtl/>
        </w:rPr>
        <w:t>ז</w:t>
      </w:r>
      <w:r>
        <w:rPr>
          <w:rFonts w:hint="cs"/>
          <w:rtl/>
        </w:rPr>
        <w:t>י</w:t>
      </w:r>
      <w:r w:rsidRPr="00A21E6E">
        <w:rPr>
          <w:rtl/>
        </w:rPr>
        <w:t xml:space="preserve">כרונו </w:t>
      </w:r>
      <w:bookmarkStart w:id="17595" w:name="_ETM_Q32_397810"/>
      <w:bookmarkEnd w:id="17595"/>
      <w:r w:rsidRPr="00A21E6E">
        <w:rPr>
          <w:rtl/>
        </w:rPr>
        <w:t>לברכה</w:t>
      </w:r>
      <w:r>
        <w:rPr>
          <w:rFonts w:hint="cs"/>
          <w:rtl/>
        </w:rPr>
        <w:t>,</w:t>
      </w:r>
      <w:r w:rsidRPr="00A21E6E">
        <w:rPr>
          <w:rtl/>
        </w:rPr>
        <w:t xml:space="preserve"> </w:t>
      </w:r>
      <w:bookmarkStart w:id="17596" w:name="_ETM_Q32_398260"/>
      <w:bookmarkEnd w:id="17596"/>
      <w:r w:rsidRPr="00A21E6E">
        <w:rPr>
          <w:rtl/>
        </w:rPr>
        <w:t xml:space="preserve">במלאות </w:t>
      </w:r>
      <w:bookmarkStart w:id="17597" w:name="_ETM_Q32_398590"/>
      <w:bookmarkEnd w:id="17597"/>
      <w:r w:rsidRPr="00A21E6E">
        <w:rPr>
          <w:rtl/>
        </w:rPr>
        <w:t xml:space="preserve">24 </w:t>
      </w:r>
      <w:bookmarkStart w:id="17598" w:name="_ETM_Q32_399640"/>
      <w:bookmarkEnd w:id="17598"/>
      <w:r w:rsidRPr="00A21E6E">
        <w:rPr>
          <w:rtl/>
        </w:rPr>
        <w:t xml:space="preserve">שנים </w:t>
      </w:r>
      <w:bookmarkStart w:id="17599" w:name="_ETM_Q32_399969"/>
      <w:bookmarkEnd w:id="17599"/>
      <w:r w:rsidRPr="00A21E6E">
        <w:rPr>
          <w:rtl/>
        </w:rPr>
        <w:t>להירצחו</w:t>
      </w:r>
      <w:r>
        <w:rPr>
          <w:rFonts w:hint="cs"/>
          <w:rtl/>
        </w:rPr>
        <w:t>.</w:t>
      </w:r>
      <w:bookmarkStart w:id="17600" w:name="_ETM_Q32_400760"/>
      <w:bookmarkEnd w:id="17600"/>
      <w:r>
        <w:rPr>
          <w:rFonts w:hint="cs"/>
          <w:rtl/>
        </w:rPr>
        <w:t xml:space="preserve"> </w:t>
      </w:r>
      <w:r w:rsidRPr="00A21E6E">
        <w:rPr>
          <w:rtl/>
        </w:rPr>
        <w:t xml:space="preserve">ישיבה </w:t>
      </w:r>
      <w:bookmarkStart w:id="17601" w:name="_ETM_Q32_401299"/>
      <w:bookmarkEnd w:id="17601"/>
      <w:r w:rsidRPr="00A21E6E">
        <w:rPr>
          <w:rtl/>
        </w:rPr>
        <w:t xml:space="preserve">זו </w:t>
      </w:r>
      <w:bookmarkStart w:id="17602" w:name="_ETM_Q32_401659"/>
      <w:bookmarkEnd w:id="17602"/>
      <w:r w:rsidRPr="00A21E6E">
        <w:rPr>
          <w:rtl/>
        </w:rPr>
        <w:t>נעולה</w:t>
      </w:r>
      <w:r>
        <w:rPr>
          <w:rFonts w:hint="cs"/>
          <w:rtl/>
        </w:rPr>
        <w:t>.</w:t>
      </w:r>
      <w:r w:rsidRPr="00A21E6E">
        <w:rPr>
          <w:rtl/>
        </w:rPr>
        <w:t xml:space="preserve"> </w:t>
      </w:r>
      <w:bookmarkStart w:id="17603" w:name="_ETM_Q32_402170"/>
      <w:bookmarkEnd w:id="17603"/>
      <w:r>
        <w:rPr>
          <w:rtl/>
        </w:rPr>
        <w:t>תודה</w:t>
      </w:r>
      <w:r>
        <w:rPr>
          <w:rFonts w:hint="cs"/>
          <w:rtl/>
        </w:rPr>
        <w:t>.</w:t>
      </w:r>
    </w:p>
    <w:p w:rsidR="008A2077" w:rsidRDefault="008A2077" w:rsidP="007E7D36">
      <w:pPr>
        <w:rPr>
          <w:rtl/>
        </w:rPr>
      </w:pPr>
      <w:bookmarkStart w:id="17604" w:name="_ETM_Q32_703274"/>
      <w:bookmarkStart w:id="17605" w:name="_ETM_Q32_703357"/>
      <w:bookmarkEnd w:id="17604"/>
      <w:bookmarkEnd w:id="17605"/>
    </w:p>
    <w:p w:rsidR="008A2077" w:rsidRDefault="008A2077" w:rsidP="00FA49A0">
      <w:pPr>
        <w:pStyle w:val="afa"/>
        <w:keepNext/>
        <w:ind w:firstLine="0"/>
        <w:jc w:val="center"/>
        <w:rPr>
          <w:rtl/>
        </w:rPr>
      </w:pPr>
      <w:bookmarkStart w:id="17606" w:name="ET_meetingend_34"/>
      <w:r w:rsidRPr="00956D97">
        <w:rPr>
          <w:rStyle w:val="TagStyle"/>
          <w:rtl/>
        </w:rPr>
        <w:t xml:space="preserve">&lt;&lt; סיום &gt;&gt; </w:t>
      </w:r>
      <w:r w:rsidR="00FA49A0">
        <w:rPr>
          <w:rtl/>
        </w:rPr>
        <w:t>הישיבה</w:t>
      </w:r>
      <w:r w:rsidR="00FA49A0">
        <w:rPr>
          <w:rFonts w:hint="cs"/>
          <w:rtl/>
        </w:rPr>
        <w:t xml:space="preserve"> </w:t>
      </w:r>
      <w:r>
        <w:rPr>
          <w:rtl/>
        </w:rPr>
        <w:t>ננעלה בשעה 16:18.</w:t>
      </w:r>
      <w:r w:rsidRPr="00956D97">
        <w:rPr>
          <w:rStyle w:val="TagStyle"/>
          <w:rtl/>
        </w:rPr>
        <w:t xml:space="preserve"> &lt;&lt; סיום &gt;&gt;</w:t>
      </w:r>
      <w:bookmarkEnd w:id="17606"/>
    </w:p>
    <w:p w:rsidR="008A2077" w:rsidRPr="008A2077" w:rsidRDefault="008A2077" w:rsidP="00BE2C13">
      <w:pPr>
        <w:rPr>
          <w:rtl/>
        </w:rPr>
      </w:pPr>
    </w:p>
    <w:sectPr w:rsidR="008A2077" w:rsidRPr="008A2077" w:rsidSect="00CA3C1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020" w:rsidRDefault="00895020">
      <w:r>
        <w:separator/>
      </w:r>
    </w:p>
  </w:endnote>
  <w:endnote w:type="continuationSeparator" w:id="0">
    <w:p w:rsidR="00895020" w:rsidRDefault="00895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020" w:rsidRDefault="0089502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020" w:rsidRDefault="0089502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020" w:rsidRDefault="0089502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020" w:rsidRDefault="00895020">
      <w:r>
        <w:separator/>
      </w:r>
    </w:p>
  </w:footnote>
  <w:footnote w:type="continuationSeparator" w:id="0">
    <w:p w:rsidR="00895020" w:rsidRDefault="00895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020" w:rsidRDefault="0089502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5020" w:rsidRDefault="0089502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020" w:rsidRDefault="0089502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10666">
      <w:rPr>
        <w:rStyle w:val="af7"/>
        <w:noProof/>
        <w:rtl/>
      </w:rPr>
      <w:t>138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95020">
      <w:trPr>
        <w:cantSplit/>
        <w:trHeight w:val="421"/>
      </w:trPr>
      <w:tc>
        <w:tcPr>
          <w:tcW w:w="2880" w:type="dxa"/>
        </w:tcPr>
        <w:p w:rsidR="00895020" w:rsidRDefault="00895020" w:rsidP="00BE0137">
          <w:pPr>
            <w:ind w:right="360" w:firstLine="0"/>
            <w:jc w:val="left"/>
          </w:pPr>
          <w:r>
            <w:rPr>
              <w:rtl/>
            </w:rPr>
            <w:t>דברי הכנסת</w:t>
          </w:r>
        </w:p>
      </w:tc>
      <w:tc>
        <w:tcPr>
          <w:tcW w:w="2520" w:type="dxa"/>
        </w:tcPr>
        <w:p w:rsidR="00895020" w:rsidRDefault="00895020" w:rsidP="00BE0137">
          <w:pPr>
            <w:ind w:firstLine="0"/>
            <w:jc w:val="left"/>
          </w:pPr>
          <w:r>
            <w:rPr>
              <w:rtl/>
            </w:rPr>
            <w:t>ישיבה מס' 8</w:t>
          </w:r>
        </w:p>
      </w:tc>
      <w:tc>
        <w:tcPr>
          <w:tcW w:w="2700" w:type="dxa"/>
        </w:tcPr>
        <w:p w:rsidR="00895020" w:rsidRDefault="00895020" w:rsidP="00BE0137">
          <w:pPr>
            <w:ind w:firstLine="0"/>
            <w:jc w:val="left"/>
            <w:rPr>
              <w:rtl/>
            </w:rPr>
          </w:pPr>
          <w:r>
            <w:rPr>
              <w:rtl/>
            </w:rPr>
            <w:t>06/11/2019</w:t>
          </w:r>
        </w:p>
      </w:tc>
    </w:tr>
  </w:tbl>
  <w:p w:rsidR="00895020" w:rsidRPr="000F00C1" w:rsidRDefault="0089502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020" w:rsidRDefault="0089502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B61D08"/>
    <w:multiLevelType w:val="hybridMultilevel"/>
    <w:tmpl w:val="3F6EAE46"/>
    <w:lvl w:ilvl="0" w:tplc="BEA6695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0903C6"/>
    <w:multiLevelType w:val="hybridMultilevel"/>
    <w:tmpl w:val="F0C41E8A"/>
    <w:lvl w:ilvl="0" w:tplc="A6E886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559"/>
    <w:rsid w:val="000268BE"/>
    <w:rsid w:val="000328BB"/>
    <w:rsid w:val="00036353"/>
    <w:rsid w:val="00036B10"/>
    <w:rsid w:val="00050737"/>
    <w:rsid w:val="000559DC"/>
    <w:rsid w:val="00060B95"/>
    <w:rsid w:val="00060E55"/>
    <w:rsid w:val="00062EF7"/>
    <w:rsid w:val="000678FD"/>
    <w:rsid w:val="00067F42"/>
    <w:rsid w:val="000712B3"/>
    <w:rsid w:val="00071778"/>
    <w:rsid w:val="0008322C"/>
    <w:rsid w:val="00086C89"/>
    <w:rsid w:val="0008749D"/>
    <w:rsid w:val="00092197"/>
    <w:rsid w:val="00093026"/>
    <w:rsid w:val="00097AD7"/>
    <w:rsid w:val="000A1340"/>
    <w:rsid w:val="000B0C68"/>
    <w:rsid w:val="000B2EE6"/>
    <w:rsid w:val="000C3FA2"/>
    <w:rsid w:val="000C4DC5"/>
    <w:rsid w:val="000C7A99"/>
    <w:rsid w:val="000D2E50"/>
    <w:rsid w:val="000E2B67"/>
    <w:rsid w:val="000E54FD"/>
    <w:rsid w:val="000F00C1"/>
    <w:rsid w:val="0012310C"/>
    <w:rsid w:val="001270CE"/>
    <w:rsid w:val="00146DD9"/>
    <w:rsid w:val="00150822"/>
    <w:rsid w:val="0015453A"/>
    <w:rsid w:val="00154EFC"/>
    <w:rsid w:val="00155D84"/>
    <w:rsid w:val="001568E1"/>
    <w:rsid w:val="00167294"/>
    <w:rsid w:val="00171E7F"/>
    <w:rsid w:val="00173317"/>
    <w:rsid w:val="0017779F"/>
    <w:rsid w:val="00196822"/>
    <w:rsid w:val="001A74E9"/>
    <w:rsid w:val="001B3F6A"/>
    <w:rsid w:val="001B79C5"/>
    <w:rsid w:val="001C0EA3"/>
    <w:rsid w:val="001C44DA"/>
    <w:rsid w:val="001D39C7"/>
    <w:rsid w:val="001D440C"/>
    <w:rsid w:val="001D7788"/>
    <w:rsid w:val="001E6F06"/>
    <w:rsid w:val="001E740A"/>
    <w:rsid w:val="001F663D"/>
    <w:rsid w:val="00206DA6"/>
    <w:rsid w:val="002158D1"/>
    <w:rsid w:val="00216F0D"/>
    <w:rsid w:val="00243FA4"/>
    <w:rsid w:val="00245249"/>
    <w:rsid w:val="0024645B"/>
    <w:rsid w:val="00247F6B"/>
    <w:rsid w:val="00261554"/>
    <w:rsid w:val="00272422"/>
    <w:rsid w:val="00283D7D"/>
    <w:rsid w:val="002863DC"/>
    <w:rsid w:val="00291ACD"/>
    <w:rsid w:val="00292378"/>
    <w:rsid w:val="002A2AF7"/>
    <w:rsid w:val="002B3331"/>
    <w:rsid w:val="002B410F"/>
    <w:rsid w:val="002B777A"/>
    <w:rsid w:val="002D0384"/>
    <w:rsid w:val="002D5B7D"/>
    <w:rsid w:val="002F3FE1"/>
    <w:rsid w:val="00300869"/>
    <w:rsid w:val="00302765"/>
    <w:rsid w:val="00307F1F"/>
    <w:rsid w:val="00310572"/>
    <w:rsid w:val="00313718"/>
    <w:rsid w:val="0033612E"/>
    <w:rsid w:val="00337960"/>
    <w:rsid w:val="0034076C"/>
    <w:rsid w:val="00341660"/>
    <w:rsid w:val="003475E7"/>
    <w:rsid w:val="003569E3"/>
    <w:rsid w:val="003634B3"/>
    <w:rsid w:val="00370A20"/>
    <w:rsid w:val="00371162"/>
    <w:rsid w:val="003854EE"/>
    <w:rsid w:val="00390D1D"/>
    <w:rsid w:val="003B23B0"/>
    <w:rsid w:val="003B431C"/>
    <w:rsid w:val="003C0AB0"/>
    <w:rsid w:val="003C279D"/>
    <w:rsid w:val="003C4A43"/>
    <w:rsid w:val="003D0A91"/>
    <w:rsid w:val="003D0F2D"/>
    <w:rsid w:val="003D0FBA"/>
    <w:rsid w:val="003D275C"/>
    <w:rsid w:val="003D6D0C"/>
    <w:rsid w:val="003E1A78"/>
    <w:rsid w:val="003E5420"/>
    <w:rsid w:val="003F0A5F"/>
    <w:rsid w:val="003F7FE1"/>
    <w:rsid w:val="0040304C"/>
    <w:rsid w:val="00422BE2"/>
    <w:rsid w:val="00424C94"/>
    <w:rsid w:val="0043243C"/>
    <w:rsid w:val="00440D3D"/>
    <w:rsid w:val="004464A5"/>
    <w:rsid w:val="00447107"/>
    <w:rsid w:val="00451B3A"/>
    <w:rsid w:val="00460F9C"/>
    <w:rsid w:val="00477E1F"/>
    <w:rsid w:val="004A132A"/>
    <w:rsid w:val="004A1BF2"/>
    <w:rsid w:val="004A625C"/>
    <w:rsid w:val="004B0A65"/>
    <w:rsid w:val="004B1BE9"/>
    <w:rsid w:val="004B23DC"/>
    <w:rsid w:val="004B3111"/>
    <w:rsid w:val="004B5AAD"/>
    <w:rsid w:val="004D2026"/>
    <w:rsid w:val="004D31D6"/>
    <w:rsid w:val="004D76F4"/>
    <w:rsid w:val="004E60DB"/>
    <w:rsid w:val="004F76B7"/>
    <w:rsid w:val="00500C0C"/>
    <w:rsid w:val="00504760"/>
    <w:rsid w:val="00510666"/>
    <w:rsid w:val="005116BB"/>
    <w:rsid w:val="005148EE"/>
    <w:rsid w:val="00515A49"/>
    <w:rsid w:val="005252E7"/>
    <w:rsid w:val="005278E4"/>
    <w:rsid w:val="00546B59"/>
    <w:rsid w:val="00551AFF"/>
    <w:rsid w:val="00552D67"/>
    <w:rsid w:val="00554317"/>
    <w:rsid w:val="005553FD"/>
    <w:rsid w:val="0059119E"/>
    <w:rsid w:val="005911B3"/>
    <w:rsid w:val="00591FE2"/>
    <w:rsid w:val="005935EF"/>
    <w:rsid w:val="00595A56"/>
    <w:rsid w:val="005A342D"/>
    <w:rsid w:val="005C363E"/>
    <w:rsid w:val="005C5A7D"/>
    <w:rsid w:val="005D61F3"/>
    <w:rsid w:val="005E3ADA"/>
    <w:rsid w:val="006134EA"/>
    <w:rsid w:val="00615F7E"/>
    <w:rsid w:val="006309C9"/>
    <w:rsid w:val="00631310"/>
    <w:rsid w:val="00640B7F"/>
    <w:rsid w:val="0065015C"/>
    <w:rsid w:val="00653D16"/>
    <w:rsid w:val="00664960"/>
    <w:rsid w:val="00665DD8"/>
    <w:rsid w:val="00674431"/>
    <w:rsid w:val="00675874"/>
    <w:rsid w:val="00684B3A"/>
    <w:rsid w:val="00686758"/>
    <w:rsid w:val="006A035F"/>
    <w:rsid w:val="006A0CB7"/>
    <w:rsid w:val="006A6CF5"/>
    <w:rsid w:val="006D268B"/>
    <w:rsid w:val="006D429B"/>
    <w:rsid w:val="006D4A09"/>
    <w:rsid w:val="006E4E4D"/>
    <w:rsid w:val="006E568A"/>
    <w:rsid w:val="006F5847"/>
    <w:rsid w:val="00702755"/>
    <w:rsid w:val="007237A0"/>
    <w:rsid w:val="00726D8F"/>
    <w:rsid w:val="007408C3"/>
    <w:rsid w:val="00767FFA"/>
    <w:rsid w:val="00773C28"/>
    <w:rsid w:val="00782DEE"/>
    <w:rsid w:val="00785283"/>
    <w:rsid w:val="00787009"/>
    <w:rsid w:val="007B1A61"/>
    <w:rsid w:val="007B54AF"/>
    <w:rsid w:val="007D25A3"/>
    <w:rsid w:val="007D5F16"/>
    <w:rsid w:val="007E5FE1"/>
    <w:rsid w:val="007E7D36"/>
    <w:rsid w:val="007E7DF4"/>
    <w:rsid w:val="0081171A"/>
    <w:rsid w:val="008306A7"/>
    <w:rsid w:val="00836B57"/>
    <w:rsid w:val="00841223"/>
    <w:rsid w:val="00846BE9"/>
    <w:rsid w:val="00850498"/>
    <w:rsid w:val="00853CEC"/>
    <w:rsid w:val="0085514C"/>
    <w:rsid w:val="0085746F"/>
    <w:rsid w:val="0086178C"/>
    <w:rsid w:val="00872F66"/>
    <w:rsid w:val="00876144"/>
    <w:rsid w:val="008919F9"/>
    <w:rsid w:val="00895020"/>
    <w:rsid w:val="008A2077"/>
    <w:rsid w:val="008B1423"/>
    <w:rsid w:val="008B38BE"/>
    <w:rsid w:val="008C315C"/>
    <w:rsid w:val="008C341C"/>
    <w:rsid w:val="008C5AF3"/>
    <w:rsid w:val="008D1DFB"/>
    <w:rsid w:val="00901784"/>
    <w:rsid w:val="00906ACE"/>
    <w:rsid w:val="00914904"/>
    <w:rsid w:val="0092207C"/>
    <w:rsid w:val="00926BCE"/>
    <w:rsid w:val="00945E6A"/>
    <w:rsid w:val="00946460"/>
    <w:rsid w:val="009476A5"/>
    <w:rsid w:val="009515F0"/>
    <w:rsid w:val="0095443E"/>
    <w:rsid w:val="0095558C"/>
    <w:rsid w:val="00956B13"/>
    <w:rsid w:val="00960796"/>
    <w:rsid w:val="009635F5"/>
    <w:rsid w:val="00967616"/>
    <w:rsid w:val="00970775"/>
    <w:rsid w:val="00970CE0"/>
    <w:rsid w:val="00976E90"/>
    <w:rsid w:val="009900BB"/>
    <w:rsid w:val="00992365"/>
    <w:rsid w:val="00993DA1"/>
    <w:rsid w:val="009B4C32"/>
    <w:rsid w:val="009B50C0"/>
    <w:rsid w:val="009B6999"/>
    <w:rsid w:val="009C35BE"/>
    <w:rsid w:val="009C7B5D"/>
    <w:rsid w:val="009F1518"/>
    <w:rsid w:val="00A027B3"/>
    <w:rsid w:val="00A11A5C"/>
    <w:rsid w:val="00A11CFD"/>
    <w:rsid w:val="00A15971"/>
    <w:rsid w:val="00A16437"/>
    <w:rsid w:val="00A176D8"/>
    <w:rsid w:val="00A20FF3"/>
    <w:rsid w:val="00A30441"/>
    <w:rsid w:val="00A31DF8"/>
    <w:rsid w:val="00A35551"/>
    <w:rsid w:val="00A3564F"/>
    <w:rsid w:val="00A42DFE"/>
    <w:rsid w:val="00A54B13"/>
    <w:rsid w:val="00A620BD"/>
    <w:rsid w:val="00A66020"/>
    <w:rsid w:val="00A719DD"/>
    <w:rsid w:val="00A83507"/>
    <w:rsid w:val="00A924CA"/>
    <w:rsid w:val="00AA1DFB"/>
    <w:rsid w:val="00AA3BAA"/>
    <w:rsid w:val="00AB02EE"/>
    <w:rsid w:val="00AB1070"/>
    <w:rsid w:val="00AB481D"/>
    <w:rsid w:val="00AC41C0"/>
    <w:rsid w:val="00AD2F00"/>
    <w:rsid w:val="00AD31FB"/>
    <w:rsid w:val="00AE688E"/>
    <w:rsid w:val="00AF4E2C"/>
    <w:rsid w:val="00B04B9C"/>
    <w:rsid w:val="00B179E5"/>
    <w:rsid w:val="00B267BD"/>
    <w:rsid w:val="00B36F42"/>
    <w:rsid w:val="00B43239"/>
    <w:rsid w:val="00B627CD"/>
    <w:rsid w:val="00B63F8D"/>
    <w:rsid w:val="00B73959"/>
    <w:rsid w:val="00B751FF"/>
    <w:rsid w:val="00BB2F43"/>
    <w:rsid w:val="00BD47B7"/>
    <w:rsid w:val="00BD7D35"/>
    <w:rsid w:val="00BE0137"/>
    <w:rsid w:val="00BE01AE"/>
    <w:rsid w:val="00BE11C5"/>
    <w:rsid w:val="00BE29AE"/>
    <w:rsid w:val="00BE2C13"/>
    <w:rsid w:val="00BE5F84"/>
    <w:rsid w:val="00C01DE3"/>
    <w:rsid w:val="00C12E7C"/>
    <w:rsid w:val="00C16F92"/>
    <w:rsid w:val="00C3598A"/>
    <w:rsid w:val="00C36A1D"/>
    <w:rsid w:val="00C43E64"/>
    <w:rsid w:val="00C465B2"/>
    <w:rsid w:val="00C5039B"/>
    <w:rsid w:val="00C5322E"/>
    <w:rsid w:val="00C538E3"/>
    <w:rsid w:val="00C545B9"/>
    <w:rsid w:val="00C552BC"/>
    <w:rsid w:val="00C57364"/>
    <w:rsid w:val="00C6283B"/>
    <w:rsid w:val="00C629C4"/>
    <w:rsid w:val="00C67D07"/>
    <w:rsid w:val="00C740F3"/>
    <w:rsid w:val="00C80434"/>
    <w:rsid w:val="00C8624A"/>
    <w:rsid w:val="00C92A23"/>
    <w:rsid w:val="00C96EC9"/>
    <w:rsid w:val="00CA00A0"/>
    <w:rsid w:val="00CA3C1F"/>
    <w:rsid w:val="00CA4E5E"/>
    <w:rsid w:val="00CA5363"/>
    <w:rsid w:val="00CB6D60"/>
    <w:rsid w:val="00CC3B9A"/>
    <w:rsid w:val="00CC6848"/>
    <w:rsid w:val="00CE41A8"/>
    <w:rsid w:val="00CE5849"/>
    <w:rsid w:val="00CF4BBF"/>
    <w:rsid w:val="00D0004F"/>
    <w:rsid w:val="00D0213B"/>
    <w:rsid w:val="00D135AC"/>
    <w:rsid w:val="00D1695A"/>
    <w:rsid w:val="00D27448"/>
    <w:rsid w:val="00D305E5"/>
    <w:rsid w:val="00D470F0"/>
    <w:rsid w:val="00D5147D"/>
    <w:rsid w:val="00D55E2B"/>
    <w:rsid w:val="00D565EF"/>
    <w:rsid w:val="00D64F6D"/>
    <w:rsid w:val="00D672B9"/>
    <w:rsid w:val="00D67E67"/>
    <w:rsid w:val="00D74024"/>
    <w:rsid w:val="00D7575A"/>
    <w:rsid w:val="00DD1531"/>
    <w:rsid w:val="00DD1E77"/>
    <w:rsid w:val="00DE04D8"/>
    <w:rsid w:val="00DE2013"/>
    <w:rsid w:val="00DE3156"/>
    <w:rsid w:val="00DE496E"/>
    <w:rsid w:val="00E035CE"/>
    <w:rsid w:val="00E23F44"/>
    <w:rsid w:val="00E25E6C"/>
    <w:rsid w:val="00E262BD"/>
    <w:rsid w:val="00E306E9"/>
    <w:rsid w:val="00E3571F"/>
    <w:rsid w:val="00E375A4"/>
    <w:rsid w:val="00E53A84"/>
    <w:rsid w:val="00E54B72"/>
    <w:rsid w:val="00E550D6"/>
    <w:rsid w:val="00E56AC8"/>
    <w:rsid w:val="00E6097E"/>
    <w:rsid w:val="00E60981"/>
    <w:rsid w:val="00E70603"/>
    <w:rsid w:val="00E90AD7"/>
    <w:rsid w:val="00E91BC3"/>
    <w:rsid w:val="00E97C82"/>
    <w:rsid w:val="00EA1C29"/>
    <w:rsid w:val="00EA46D4"/>
    <w:rsid w:val="00EB029C"/>
    <w:rsid w:val="00EB1AC5"/>
    <w:rsid w:val="00EC3A7C"/>
    <w:rsid w:val="00ED1A98"/>
    <w:rsid w:val="00ED2A84"/>
    <w:rsid w:val="00EE5F9F"/>
    <w:rsid w:val="00EE6738"/>
    <w:rsid w:val="00EE6AC0"/>
    <w:rsid w:val="00F30855"/>
    <w:rsid w:val="00F33902"/>
    <w:rsid w:val="00F45B06"/>
    <w:rsid w:val="00F506F2"/>
    <w:rsid w:val="00F51DF9"/>
    <w:rsid w:val="00F53584"/>
    <w:rsid w:val="00F54B98"/>
    <w:rsid w:val="00F63084"/>
    <w:rsid w:val="00F84EE2"/>
    <w:rsid w:val="00F948CF"/>
    <w:rsid w:val="00FA49A0"/>
    <w:rsid w:val="00FC1803"/>
    <w:rsid w:val="00FC46CB"/>
    <w:rsid w:val="00FD1BF2"/>
    <w:rsid w:val="00FD225E"/>
    <w:rsid w:val="00FD39B6"/>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A4F00F"/>
  <w15:docId w15:val="{5B182934-222F-4083-84D0-E5CACD368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C538E3"/>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CA3C1F"/>
    <w:rPr>
      <w:rFonts w:cs="Arial"/>
      <w:bCs w:val="0"/>
      <w:vanish/>
      <w:color w:val="010000"/>
      <w:bdr w:val="single" w:sz="4" w:space="0" w:color="FF66FF"/>
    </w:rPr>
  </w:style>
  <w:style w:type="character" w:styleId="afe">
    <w:name w:val="Strong"/>
    <w:qFormat/>
    <w:rsid w:val="00CA3C1F"/>
    <w:rPr>
      <w:rFonts w:ascii="Tahoma" w:hAnsi="Tahoma" w:cs="David"/>
      <w:b/>
      <w:bCs/>
    </w:rPr>
  </w:style>
  <w:style w:type="paragraph" w:customStyle="1" w:styleId="ETSpeechToText">
    <w:name w:val="ETSpeechToText"/>
    <w:basedOn w:val="a"/>
    <w:link w:val="ETSpeechToText0"/>
    <w:rsid w:val="00C538E3"/>
    <w:rPr>
      <w:color w:val="999999"/>
    </w:rPr>
  </w:style>
  <w:style w:type="character" w:customStyle="1" w:styleId="ETSpeechToText0">
    <w:name w:val="ETSpeechToText תו"/>
    <w:basedOn w:val="KeepWithNext0"/>
    <w:link w:val="ETSpeechToText"/>
    <w:rsid w:val="00C538E3"/>
    <w:rPr>
      <w:rFonts w:ascii="Arial" w:hAnsi="Arial" w:cs="Arial"/>
      <w:color w:val="999999"/>
      <w:sz w:val="22"/>
      <w:szCs w:val="22"/>
    </w:rPr>
  </w:style>
  <w:style w:type="paragraph" w:styleId="aff">
    <w:name w:val="List Paragraph"/>
    <w:basedOn w:val="a"/>
    <w:uiPriority w:val="34"/>
    <w:qFormat/>
    <w:rsid w:val="00956B13"/>
    <w:pPr>
      <w:ind w:left="720"/>
      <w:contextualSpacing/>
    </w:pPr>
  </w:style>
  <w:style w:type="paragraph" w:styleId="TOC1">
    <w:name w:val="toc 1"/>
    <w:basedOn w:val="a"/>
    <w:next w:val="a"/>
    <w:autoRedefine/>
    <w:uiPriority w:val="39"/>
    <w:unhideWhenUsed/>
    <w:rsid w:val="00460F9C"/>
    <w:pPr>
      <w:spacing w:after="100"/>
    </w:pPr>
  </w:style>
  <w:style w:type="paragraph" w:styleId="TOC2">
    <w:name w:val="toc 2"/>
    <w:basedOn w:val="a"/>
    <w:next w:val="a"/>
    <w:autoRedefine/>
    <w:uiPriority w:val="39"/>
    <w:unhideWhenUsed/>
    <w:rsid w:val="00460F9C"/>
    <w:pPr>
      <w:spacing w:after="100"/>
      <w:ind w:left="220"/>
    </w:pPr>
  </w:style>
  <w:style w:type="character" w:styleId="Hyperlink">
    <w:name w:val="Hyperlink"/>
    <w:basedOn w:val="a0"/>
    <w:uiPriority w:val="99"/>
    <w:unhideWhenUsed/>
    <w:rsid w:val="00460F9C"/>
    <w:rPr>
      <w:color w:val="0000FF" w:themeColor="hyperlink"/>
      <w:u w:val="single"/>
    </w:rPr>
  </w:style>
  <w:style w:type="paragraph" w:styleId="TOC3">
    <w:name w:val="toc 3"/>
    <w:basedOn w:val="a"/>
    <w:next w:val="a"/>
    <w:autoRedefine/>
    <w:uiPriority w:val="39"/>
    <w:unhideWhenUsed/>
    <w:rsid w:val="005252E7"/>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252E7"/>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252E7"/>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252E7"/>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252E7"/>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252E7"/>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252E7"/>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06C9E-E27D-40FF-8B82-07D1AE28F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Pages>140</Pages>
  <Words>42458</Words>
  <Characters>212290</Characters>
  <Application>Microsoft Office Word</Application>
  <DocSecurity>0</DocSecurity>
  <Lines>1769</Lines>
  <Paragraphs>508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113</cp:revision>
  <cp:lastPrinted>1899-12-31T22:00:00Z</cp:lastPrinted>
  <dcterms:created xsi:type="dcterms:W3CDTF">2018-05-03T11:21:00Z</dcterms:created>
  <dcterms:modified xsi:type="dcterms:W3CDTF">2020-02-09T08:35:00Z</dcterms:modified>
</cp:coreProperties>
</file>