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מגדלי התות שדה בקלנסוה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ג'מעה אזברגה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התשע"ט (19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מזג האוויר הסוער שפקד את הארץ, גרם נזק רב לשדות וליבולי התות שדה בכפר קלנסוה.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יצוין כי מגדלי תות השדה בקלנסוה, מהווים חלק מרכזי באספקת פרי התות שדה לשוק בארץ, ואף בחו"ל.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מתכוון להעניק פיצוי על הנזקים?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לא נהנים המגדלים מתמיכות ומענקים?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09/01/2019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7692AF-2CE4-435E-BEFF-7CB438446E0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2077736</vt:r8>
  </property>
</Properties>
</file>