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8904B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588.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סגירת מרכז תעסוקה ללוקים באוטיזם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מיכל רוזין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ב' בטבת התשע"ט (10 בדצמבר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בימים האחרונים נודע על סגירת מרכז התעסוקה ומרכז היום עבור אוכלוסייה הלוקה באוטיזם, בבית ספר גן ונוף, שלוחת ויצו פתח-תקווה, ופיזור חברי הקבוצה למסגרות אשר אינן מתאימות לתפקודם.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68579546" w14:textId="454AE0AE" w:rsidR="008904BB" w:rsidRDefault="008904BB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האם נכון הדבר? אם כן-</w:t>
      </w:r>
      <w:bookmarkStart w:id="15" w:name="_GoBack"/>
      <w:bookmarkEnd w:id="15"/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מדוע ייסגר ומהי האלטרנטיבה עבור חברי הקבוצה?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904BB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8F44616-7460-4C38-8BA7-5571B46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3DA41-C262-4151-A0BF-E6093F842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41FF418-177F-45A7-A93F-B7039077E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2018-12-10T11:48:00Z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2077307</vt:r8>
  </property>
</Properties>
</file>