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CE729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CE729A" w:rsidP="00CE729A" w:rsidRDefault="00CE729A" w14:paraId="356BA441" w14:textId="23E10FCE">
      <w:pPr>
        <w:rPr>
          <w:rtl/>
        </w:rPr>
      </w:pPr>
    </w:p>
    <w:p w:rsidR="00CE729A" w:rsidP="00CE729A" w:rsidRDefault="00CE729A" w14:paraId="64296A54" w14:textId="77777777">
      <w:pPr>
        <w:rPr>
          <w:rtl/>
        </w:rPr>
      </w:pPr>
    </w:p>
    <w:p w:rsidRPr="00CE729A" w:rsidR="00CE729A" w:rsidP="00CE729A" w:rsidRDefault="00CE729A" w14:paraId="4070BD5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1408.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סימולטור החזר-מס</w:t>
      </w:r>
      <w:bookmarkEnd w:id="4"/>
    </w:p>
    <w:p w:rsidR="00CE729A" w:rsidP="00CE729A" w:rsidRDefault="00CE729A" w14:paraId="25004843" w14:textId="3A4267AB">
      <w:pPr>
        <w:rPr>
          <w:rtl/>
        </w:rPr>
      </w:pPr>
    </w:p>
    <w:p w:rsidR="00CE729A" w:rsidP="00CE729A" w:rsidRDefault="00CE729A" w14:paraId="2E02BE11" w14:textId="77777777">
      <w:pPr>
        <w:rPr>
          <w:rtl/>
        </w:rPr>
      </w:pPr>
    </w:p>
    <w:p w:rsidRPr="00CE729A" w:rsidR="00CE729A" w:rsidP="00CE729A" w:rsidRDefault="00CE729A" w14:paraId="4C134E9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E729A" w:rsidRDefault="00CE729A" w14:paraId="62A373DE" w14:textId="52B9CA4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סימולטור לבדיקת זכאות להחזר-</w:t>
      </w:r>
      <w:r w:rsidR="0059335D">
        <w:rPr>
          <w:rFonts w:hint="cs" w:ascii="Tahoma" w:hAnsi="Tahoma" w:cs="David"/>
          <w:rtl/>
        </w:rPr>
        <w:t xml:space="preserve">מס לשכירים פועל רק בדפדפן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אקספלורר</w:t>
      </w:r>
      <w:r>
        <w:rPr>
          <w:rFonts w:hint="cs" w:ascii="Tahoma" w:hAnsi="Tahoma" w:cs="David"/>
          <w:rtl/>
        </w:rPr>
        <w:t>", למרות שרבים</w:t>
      </w:r>
      <w:r w:rsidR="0059335D">
        <w:rPr>
          <w:rFonts w:hint="cs" w:ascii="Tahoma" w:hAnsi="Tahoma" w:cs="David"/>
          <w:rtl/>
        </w:rPr>
        <w:t xml:space="preserve"> משתמש</w:t>
      </w:r>
      <w:r>
        <w:rPr>
          <w:rFonts w:hint="cs" w:ascii="Tahoma" w:hAnsi="Tahoma" w:cs="David"/>
          <w:rtl/>
        </w:rPr>
        <w:t>ים</w:t>
      </w:r>
      <w:r w:rsidR="0059335D">
        <w:rPr>
          <w:rFonts w:hint="cs" w:ascii="Tahoma" w:hAnsi="Tahoma" w:cs="David"/>
          <w:rtl/>
        </w:rPr>
        <w:t xml:space="preserve"> בדפדפן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כרום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.</w:t>
      </w:r>
      <w:r w:rsidR="0059335D">
        <w:br/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CE729A" w:rsidR="00CE729A" w:rsidP="00CE729A" w:rsidRDefault="00CE729A" w14:paraId="3C922098" w14:textId="77777777">
      <w:pPr>
        <w:rPr>
          <w:rtl/>
        </w:rPr>
      </w:pPr>
    </w:p>
    <w:p w:rsidRPr="00CE729A" w:rsidR="00CE729A" w:rsidP="00123A35" w:rsidRDefault="0059335D" w14:paraId="5515751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 w:rsidRPr="00CE729A">
        <w:rPr>
          <w:rFonts w:hint="cs" w:ascii="Tahoma" w:hAnsi="Tahoma" w:cs="David"/>
          <w:rtl/>
        </w:rPr>
        <w:t>מדוע הסימולטור אינו מותאם לכל הדפדפנים?</w:t>
      </w:r>
    </w:p>
    <w:p w:rsidRPr="00CE729A" w:rsidR="008C5A4F" w:rsidP="00CE729A" w:rsidRDefault="00CE729A" w14:paraId="493CFD51" w14:textId="45517C2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 w:rsidRPr="00CE729A">
        <w:rPr>
          <w:rFonts w:hint="cs" w:ascii="Tahoma" w:hAnsi="Tahoma" w:cs="David"/>
          <w:rtl/>
        </w:rPr>
        <w:t>האם למשרד ישנם עוד אתרים או מחשבונים שאינם מותאמים לפעול בכל הדפדפנים?</w:t>
      </w:r>
      <w:r w:rsidR="0059335D">
        <w:br/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5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Start w:name="_GoBack" w:id="16"/>
      <w:bookmarkEnd w:id="15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C5A4F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CE729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AFC17E9-8E96-41D0-BE31-78D4ECC14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9AE31-E7C7-45D2-BF17-728681636B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034CCF-41F5-47C7-AF96-BFF00E553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2073788</vt:r8>
  </property>
</Properties>
</file>