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E704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E7042" w:rsidP="00AE7042" w:rsidRDefault="00AE7042" w14:paraId="1627ED8C" w14:textId="58A9F63E">
      <w:pPr>
        <w:rPr>
          <w:rtl/>
        </w:rPr>
      </w:pPr>
    </w:p>
    <w:p w:rsidRPr="00AE7042" w:rsidR="00AE7042" w:rsidP="00AE7042" w:rsidRDefault="00AE7042" w14:paraId="067BDBC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חצי-מיליון תושבים ללא מרחבים מוגנים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E7042" w:rsidP="0059335D" w:rsidRDefault="00AE7042" w14:paraId="425D7128" w14:textId="12C27598">
      <w:pPr>
        <w:rPr>
          <w:rFonts w:cs="David"/>
          <w:rtl/>
        </w:rPr>
      </w:pPr>
    </w:p>
    <w:p w:rsidRPr="009F1FFC" w:rsidR="00AE7042" w:rsidP="0059335D" w:rsidRDefault="00AE7042" w14:paraId="387C472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באב התשע"ח (16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E7042" w:rsidRDefault="00AE7042" w14:paraId="62A373DE" w14:textId="5ADC4E9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מדו</w:t>
      </w:r>
      <w:r w:rsidR="0059335D">
        <w:rPr>
          <w:rFonts w:hint="cs" w:ascii="Tahoma" w:hAnsi="Tahoma" w:cs="David"/>
          <w:rtl/>
        </w:rPr>
        <w:t>ח מבקר המדינה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שהתפרסם בשבוע שעבר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עולה כי ל</w:t>
      </w:r>
      <w:r>
        <w:rPr>
          <w:rFonts w:hint="cs" w:ascii="Tahoma" w:hAnsi="Tahoma" w:cs="David"/>
          <w:rtl/>
        </w:rPr>
        <w:t>ארבעים ושישה</w:t>
      </w:r>
      <w:r w:rsidR="0059335D">
        <w:rPr>
          <w:rFonts w:hint="cs" w:ascii="Tahoma" w:hAnsi="Tahoma" w:cs="David"/>
          <w:rtl/>
        </w:rPr>
        <w:t xml:space="preserve"> מהתושבים שאינם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יהודים בישראל, כ</w:t>
      </w:r>
      <w:r>
        <w:rPr>
          <w:rFonts w:hint="cs" w:ascii="Tahoma" w:hAnsi="Tahoma" w:cs="David"/>
          <w:rtl/>
        </w:rPr>
        <w:t xml:space="preserve">חמש מאות וחמישים אלף </w:t>
      </w:r>
      <w:r w:rsidR="0059335D">
        <w:rPr>
          <w:rFonts w:hint="cs" w:ascii="Tahoma" w:hAnsi="Tahoma" w:cs="David"/>
          <w:rtl/>
        </w:rPr>
        <w:t>איש, אין גישה למרחבים מוגנים.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E7042" w:rsidR="00AE7042" w:rsidP="00AE7042" w:rsidRDefault="00AE7042" w14:paraId="346B0D0E" w14:textId="77777777">
      <w:pPr>
        <w:rPr>
          <w:rtl/>
        </w:rPr>
      </w:pPr>
    </w:p>
    <w:p w:rsidRPr="009F1FFC" w:rsidR="0059335D" w:rsidP="00AE7042" w:rsidRDefault="0059335D" w14:paraId="0F57CE1B" w14:textId="66649D2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AE7042">
        <w:rPr>
          <w:rFonts w:hint="cs" w:ascii="Tahoma" w:hAnsi="Tahoma" w:cs="David"/>
          <w:rtl/>
        </w:rPr>
        <w:t xml:space="preserve">ייעשה </w:t>
      </w:r>
      <w:r>
        <w:rPr>
          <w:rFonts w:hint="cs" w:ascii="Tahoma" w:hAnsi="Tahoma" w:cs="David"/>
          <w:rtl/>
        </w:rPr>
        <w:t xml:space="preserve">כדי לתקן מצב </w:t>
      </w:r>
      <w:bookmarkStart w:name="_GoBack" w:id="15"/>
      <w:bookmarkEnd w:id="15"/>
      <w:r>
        <w:rPr>
          <w:rFonts w:hint="cs" w:ascii="Tahoma" w:hAnsi="Tahoma" w:cs="David"/>
          <w:rtl/>
        </w:rPr>
        <w:t>זה?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704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0279D65-5E85-4FA9-9958-21E85318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A80ED-5D6E-4398-8FBF-3DBCD2923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55765-67E5-48BF-B34D-CF5E6BA5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50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2073734</vt:r8>
  </property>
</Properties>
</file>