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6B777C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6B777C" w:rsidP="006B777C" w:rsidRDefault="006B777C" w14:paraId="38CE35A8" w14:textId="7F229CEF">
      <w:pPr>
        <w:rPr>
          <w:rtl/>
        </w:rPr>
      </w:pPr>
    </w:p>
    <w:p w:rsidR="006B777C" w:rsidP="006B777C" w:rsidRDefault="006B777C" w14:paraId="7BBC3AA4" w14:textId="77777777">
      <w:pPr>
        <w:rPr>
          <w:rtl/>
        </w:rPr>
      </w:pPr>
    </w:p>
    <w:p w:rsidRPr="006B777C" w:rsidR="006B777C" w:rsidP="006B777C" w:rsidRDefault="006B777C" w14:paraId="112F180D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1384.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תמיכה בתרבות בדואית</w:t>
      </w:r>
      <w:bookmarkEnd w:id="4"/>
    </w:p>
    <w:p w:rsidR="006B777C" w:rsidP="006B777C" w:rsidRDefault="006B777C" w14:paraId="7D0B08E7" w14:textId="5AE1BCE8">
      <w:pPr>
        <w:rPr>
          <w:rtl/>
        </w:rPr>
      </w:pPr>
    </w:p>
    <w:p w:rsidR="006B777C" w:rsidP="006B777C" w:rsidRDefault="006B777C" w14:paraId="4AA945A6" w14:textId="77777777">
      <w:pPr>
        <w:rPr>
          <w:rtl/>
        </w:rPr>
      </w:pPr>
    </w:p>
    <w:p w:rsidRPr="006B777C" w:rsidR="006B777C" w:rsidP="006B777C" w:rsidRDefault="006B777C" w14:paraId="2F2732CC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ג'מעה אזברגה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שרת התרבות והספורט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ד' באב התשע"ח (16 ביולי 2018):</w:t>
      </w:r>
      <w:bookmarkEnd w:id="11"/>
      <w:bookmarkEnd w:id="12"/>
    </w:p>
    <w:p w:rsidRPr="0061561D" w:rsidR="006B777C" w:rsidP="0059335D" w:rsidRDefault="006B777C" w14:paraId="5531BB6A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הממשלה החליטה על מדיניות לקידום היישובים הבדואים.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6B777C" w:rsidR="006B777C" w:rsidP="006B777C" w:rsidRDefault="006B777C" w14:paraId="5C6A10B7" w14:textId="77777777">
      <w:pPr>
        <w:rPr>
          <w:rtl/>
        </w:rPr>
      </w:pPr>
    </w:p>
    <w:p w:rsidRPr="009F1FFC" w:rsidR="0059335D" w:rsidP="0059335D" w:rsidRDefault="006B777C" w14:paraId="0F57CE1B" w14:textId="3E63E1B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סך התמיכות שהקצה מינהל-</w:t>
      </w:r>
      <w:r w:rsidR="0059335D">
        <w:rPr>
          <w:rFonts w:hint="cs" w:ascii="Tahoma" w:hAnsi="Tahoma" w:cs="David"/>
          <w:rtl/>
        </w:rPr>
        <w:t xml:space="preserve">התרבות בכל שנה מאז ינואר 2009? </w:t>
      </w:r>
      <w:bookmarkEnd w:id="14"/>
    </w:p>
    <w:p w:rsidR="00B405F5" w:rsidRDefault="006B777C" w14:paraId="48E13F0E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מהו סכום התמיכות שהקצה המינהל לפעילות תרבות ביישובי הבדואים מאז ינואר 2012? אבקש פירוט.</w:t>
      </w:r>
    </w:p>
    <w:p w:rsidR="006B777C" w:rsidRDefault="006B777C" w14:paraId="18D779DC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 xml:space="preserve">כמה ארגונים נהנו מתמיכה בכל שנה? </w:t>
      </w:r>
    </w:p>
    <w:p w:rsidR="00B405F5" w:rsidRDefault="006B777C" w14:paraId="043CE00B" w14:textId="1D6AA5DF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_GoBack" w:id="15"/>
      <w:bookmarkEnd w:id="15"/>
      <w:r>
        <w:rPr>
          <w:rFonts w:hint="cs" w:ascii="Tahoma" w:hAnsi="Tahoma" w:cs="David"/>
          <w:rtl/>
        </w:rPr>
        <w:t>כמה מהם בדואים?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17/10/2018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B777C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405F5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8D9764B3-4413-4D0B-B7BD-92FA533B0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5DB38-A646-4D06-B587-04ED078C81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7F3504-0E79-4F63-A7B0-F09C2309D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61</Words>
  <Characters>307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2018-07-16T09:02:00Z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2073609</vt:r8>
  </property>
</Properties>
</file>