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506A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506A5" w:rsidP="00E506A5" w:rsidRDefault="00E506A5" w14:paraId="682CFA64" w14:textId="5C6ED556">
      <w:pPr>
        <w:rPr>
          <w:rtl/>
        </w:rPr>
      </w:pPr>
    </w:p>
    <w:p w:rsidR="00E506A5" w:rsidP="00E506A5" w:rsidRDefault="00E506A5" w14:paraId="6FC7BB71" w14:textId="77777777">
      <w:pPr>
        <w:rPr>
          <w:rtl/>
        </w:rPr>
      </w:pPr>
    </w:p>
    <w:p w:rsidRPr="00E506A5" w:rsidR="00E506A5" w:rsidP="00E506A5" w:rsidRDefault="00E506A5" w14:paraId="44DC595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1369.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הפעלת בתי-ספר ציבוריים על-ידי גופים למטרות רווח</w:t>
      </w:r>
      <w:bookmarkEnd w:id="4"/>
    </w:p>
    <w:p w:rsidR="00E506A5" w:rsidP="00E506A5" w:rsidRDefault="00E506A5" w14:paraId="5E7564F2" w14:textId="6DC9D0A0">
      <w:pPr>
        <w:rPr>
          <w:rtl/>
        </w:rPr>
      </w:pPr>
    </w:p>
    <w:p w:rsidR="00E506A5" w:rsidP="00E506A5" w:rsidRDefault="00E506A5" w14:paraId="708D0A1C" w14:textId="77777777">
      <w:pPr>
        <w:rPr>
          <w:rtl/>
        </w:rPr>
      </w:pPr>
    </w:p>
    <w:p w:rsidRPr="00E506A5" w:rsidR="00E506A5" w:rsidP="00E506A5" w:rsidRDefault="00E506A5" w14:paraId="58B8DA9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שלי יחימוביץ'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בתמוז התשע"ח (9 ביולי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506A5" w:rsidP="0059335D" w:rsidRDefault="00E506A5" w14:paraId="457A4A8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506A5" w:rsidRDefault="00E506A5" w14:paraId="62A373DE" w14:textId="286ECD2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נוהל משרד-</w:t>
      </w:r>
      <w:r w:rsidR="0059335D">
        <w:rPr>
          <w:rFonts w:hint="cs" w:ascii="Tahoma" w:hAnsi="Tahoma" w:cs="David"/>
          <w:rtl/>
        </w:rPr>
        <w:t>החינוך</w:t>
      </w:r>
      <w:r w:rsidR="006C08AE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מ-1 בפברואר 2018, </w:t>
      </w:r>
      <w:r w:rsidR="006C08AE">
        <w:rPr>
          <w:rFonts w:hint="cs" w:ascii="Tahoma" w:hAnsi="Tahoma" w:cs="David"/>
          <w:rtl/>
        </w:rPr>
        <w:t xml:space="preserve"> קובע</w:t>
      </w:r>
      <w:r w:rsidR="0059335D">
        <w:rPr>
          <w:rFonts w:hint="cs" w:ascii="Tahoma" w:hAnsi="Tahoma" w:cs="David"/>
          <w:rtl/>
        </w:rPr>
        <w:t xml:space="preserve"> </w:t>
      </w:r>
      <w:bookmarkEnd w:id="13"/>
      <w:r w:rsidR="006C08AE">
        <w:rPr>
          <w:rFonts w:hint="cs" w:ascii="Tahoma" w:hAnsi="Tahoma" w:cs="David"/>
          <w:rtl/>
        </w:rPr>
        <w:t xml:space="preserve">כי במכרזים להפעלת </w:t>
      </w:r>
      <w:r>
        <w:rPr>
          <w:rFonts w:hint="cs" w:ascii="Tahoma" w:hAnsi="Tahoma" w:cs="David"/>
          <w:rtl/>
        </w:rPr>
        <w:t>בתי-ספר</w:t>
      </w:r>
      <w:r w:rsidR="006C08AE">
        <w:rPr>
          <w:rFonts w:hint="cs" w:ascii="Tahoma" w:hAnsi="Tahoma" w:cs="David"/>
          <w:rtl/>
        </w:rPr>
        <w:t xml:space="preserve"> על-</w:t>
      </w:r>
      <w:r w:rsidR="002F1211">
        <w:rPr>
          <w:rFonts w:hint="cs" w:ascii="Tahoma" w:hAnsi="Tahoma" w:cs="David"/>
          <w:rtl/>
        </w:rPr>
        <w:t>יסודיים</w:t>
      </w:r>
      <w:r w:rsidR="006C08AE">
        <w:rPr>
          <w:rFonts w:hint="cs" w:ascii="Tahoma" w:hAnsi="Tahoma" w:cs="David"/>
          <w:rtl/>
        </w:rPr>
        <w:t xml:space="preserve">, יוענקו </w:t>
      </w:r>
      <w:r>
        <w:rPr>
          <w:rFonts w:hint="cs" w:ascii="Tahoma" w:hAnsi="Tahoma" w:cs="David"/>
          <w:rtl/>
        </w:rPr>
        <w:t>חמישה אחוזים</w:t>
      </w:r>
      <w:r w:rsidR="006C08AE">
        <w:rPr>
          <w:rFonts w:hint="cs" w:ascii="Tahoma" w:hAnsi="Tahoma" w:cs="David"/>
          <w:rtl/>
        </w:rPr>
        <w:t xml:space="preserve"> נוספים למוסד ללא כוונת רווח.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506A5" w:rsidR="00E506A5" w:rsidP="00E506A5" w:rsidRDefault="00E506A5" w14:paraId="3DC02D13" w14:textId="77777777">
      <w:pPr>
        <w:rPr>
          <w:rtl/>
        </w:rPr>
      </w:pPr>
    </w:p>
    <w:p w:rsidRPr="009F1FFC" w:rsidR="0059335D" w:rsidP="00E506A5" w:rsidRDefault="0059335D" w14:paraId="0F57CE1B" w14:textId="651645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בישראל גופים למטרות רווח ש</w:t>
      </w:r>
      <w:r w:rsidR="00E506A5">
        <w:rPr>
          <w:rFonts w:hint="cs" w:ascii="Tahoma" w:hAnsi="Tahoma" w:cs="David"/>
          <w:rtl/>
        </w:rPr>
        <w:t xml:space="preserve">להם </w:t>
      </w:r>
      <w:r>
        <w:rPr>
          <w:rFonts w:hint="cs" w:ascii="Tahoma" w:hAnsi="Tahoma" w:cs="David"/>
          <w:rtl/>
        </w:rPr>
        <w:t xml:space="preserve">בעלות </w:t>
      </w:r>
      <w:r w:rsidR="00E506A5">
        <w:rPr>
          <w:rFonts w:hint="cs" w:ascii="Tahoma" w:hAnsi="Tahoma" w:cs="David"/>
          <w:rtl/>
        </w:rPr>
        <w:t>ע</w:t>
      </w:r>
      <w:r>
        <w:rPr>
          <w:rFonts w:hint="cs" w:ascii="Tahoma" w:hAnsi="Tahoma" w:cs="David"/>
          <w:rtl/>
        </w:rPr>
        <w:t>ל בתי</w:t>
      </w:r>
      <w:r w:rsidR="00E506A5">
        <w:rPr>
          <w:rFonts w:hint="cs" w:ascii="Tahoma" w:hAnsi="Tahoma" w:cs="David"/>
          <w:rtl/>
        </w:rPr>
        <w:t>-ספר</w:t>
      </w:r>
      <w:r>
        <w:rPr>
          <w:rFonts w:hint="cs" w:ascii="Tahoma" w:hAnsi="Tahoma" w:cs="David"/>
          <w:rtl/>
        </w:rPr>
        <w:t xml:space="preserve"> ציבורי</w:t>
      </w:r>
      <w:r w:rsidR="002F1211">
        <w:rPr>
          <w:rFonts w:hint="cs" w:ascii="Tahoma" w:hAnsi="Tahoma" w:cs="David"/>
          <w:rtl/>
        </w:rPr>
        <w:t>ים</w:t>
      </w:r>
      <w:r>
        <w:rPr>
          <w:rFonts w:hint="cs" w:ascii="Tahoma" w:hAnsi="Tahoma" w:cs="David"/>
          <w:rtl/>
        </w:rPr>
        <w:t>?</w:t>
      </w:r>
      <w:bookmarkEnd w:id="14"/>
      <w:r w:rsidRPr="00E506A5" w:rsidR="00E506A5">
        <w:rPr>
          <w:rFonts w:hint="cs" w:ascii="Tahoma" w:hAnsi="Tahoma" w:cs="David"/>
          <w:rtl/>
        </w:rPr>
        <w:t xml:space="preserve"> </w:t>
      </w:r>
      <w:r w:rsidR="00E506A5">
        <w:rPr>
          <w:rFonts w:hint="cs" w:ascii="Tahoma" w:hAnsi="Tahoma" w:cs="David"/>
          <w:rtl/>
        </w:rPr>
        <w:t xml:space="preserve">אם כן </w:t>
      </w:r>
      <w:r w:rsidR="00E506A5">
        <w:rPr>
          <w:rFonts w:hint="eastAsia" w:ascii="Tahoma" w:hAnsi="Tahoma" w:cs="David"/>
          <w:rtl/>
        </w:rPr>
        <w:t>–</w:t>
      </w:r>
    </w:p>
    <w:p w:rsidR="00D14014" w:rsidP="00E506A5" w:rsidRDefault="000F06C6" w14:paraId="6E23A0C2" w14:textId="2D3DDC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שמותיהם ואילו בתי</w:t>
      </w:r>
      <w:r w:rsidR="00E506A5">
        <w:rPr>
          <w:rFonts w:hint="cs" w:ascii="Tahoma" w:hAnsi="Tahoma" w:cs="David"/>
          <w:rtl/>
        </w:rPr>
        <w:t>-ספר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הם מפעילים?</w:t>
      </w:r>
    </w:p>
    <w:p w:rsidR="00D14014" w:rsidRDefault="000F06C6" w14:paraId="67DB342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הגבלות חלות עליהם?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06C6"/>
    <w:rsid w:val="00204B38"/>
    <w:rsid w:val="00233EE6"/>
    <w:rsid w:val="002F1211"/>
    <w:rsid w:val="00335123"/>
    <w:rsid w:val="00367DAB"/>
    <w:rsid w:val="003E4FE2"/>
    <w:rsid w:val="00472AB3"/>
    <w:rsid w:val="0059335D"/>
    <w:rsid w:val="0061561D"/>
    <w:rsid w:val="00616EB6"/>
    <w:rsid w:val="006C08AE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4014"/>
    <w:rsid w:val="00D60333"/>
    <w:rsid w:val="00DE3B6F"/>
    <w:rsid w:val="00DF5D9A"/>
    <w:rsid w:val="00E506A5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BCEAA69E-7AB1-417F-808E-915D80A5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24E5F-A6A9-4C0F-9D11-30EEDF26D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F904EF-1C07-48B4-B192-B17CB629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2014-08-13T07:48:00Z</cp:lastPrinted>
  <dcterms:created xsi:type="dcterms:W3CDTF">2012-11-26T12:31:00Z</dcterms:created>
  <dcterms:modified xsi:type="dcterms:W3CDTF">2018-07-09T06:47:00Z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2071661</vt:r8>
  </property>
</Properties>
</file>