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07B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07B21" w:rsidP="00007B21" w:rsidRDefault="00007B21" w14:paraId="3AE6B4DA" w14:textId="3117DCB0">
      <w:pPr>
        <w:rPr>
          <w:rtl/>
        </w:rPr>
      </w:pPr>
    </w:p>
    <w:p w:rsidR="00007B21" w:rsidP="00007B21" w:rsidRDefault="00007B21" w14:paraId="0ADF3C45" w14:textId="77777777">
      <w:pPr>
        <w:rPr>
          <w:rtl/>
        </w:rPr>
      </w:pPr>
    </w:p>
    <w:p w:rsidRPr="00007B21" w:rsidR="00007B21" w:rsidP="00007B21" w:rsidRDefault="00007B21" w14:paraId="0E7D7FE9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חיפוש במגנומטר על גוף אישה </w:t>
      </w:r>
      <w:bookmarkEnd w:id="4"/>
    </w:p>
    <w:p w:rsidR="00007B21" w:rsidP="00007B21" w:rsidRDefault="00007B21" w14:paraId="6066B27E" w14:textId="52ED9545">
      <w:pPr>
        <w:rPr>
          <w:rtl/>
        </w:rPr>
      </w:pPr>
    </w:p>
    <w:p w:rsidRPr="00007B21" w:rsidR="00007B21" w:rsidP="00007B21" w:rsidRDefault="00007B21" w14:paraId="2613714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 אל חכים חאג' יחיא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התשע"ח (2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07B21" w:rsidRDefault="00007B21" w14:paraId="62A373DE" w14:textId="5108ABE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איש-</w:t>
      </w:r>
      <w:r w:rsidR="0059335D">
        <w:rPr>
          <w:rFonts w:hint="cs" w:ascii="Tahoma" w:hAnsi="Tahoma" w:cs="David"/>
          <w:rtl/>
        </w:rPr>
        <w:t xml:space="preserve">בטחון בכניסה </w:t>
      </w:r>
      <w:r>
        <w:rPr>
          <w:rFonts w:hint="cs" w:ascii="Tahoma" w:hAnsi="Tahoma" w:cs="David"/>
          <w:rtl/>
        </w:rPr>
        <w:t>לבית-החולים "רמב"ם" בחיפה ערך חיפוש  ידני ( מגנו</w:t>
      </w:r>
      <w:r w:rsidR="0059335D">
        <w:rPr>
          <w:rFonts w:hint="cs" w:ascii="Tahoma" w:hAnsi="Tahoma" w:cs="David"/>
          <w:rtl/>
        </w:rPr>
        <w:t xml:space="preserve">מטר ) על גוף האישה למרות שיש בכניסה  </w:t>
      </w:r>
      <w:r>
        <w:rPr>
          <w:rFonts w:hint="cs" w:ascii="Tahoma" w:hAnsi="Tahoma" w:cs="David"/>
          <w:rtl/>
        </w:rPr>
        <w:t>לבית-החולים שער גלאי-</w:t>
      </w:r>
      <w:r w:rsidR="0059335D">
        <w:rPr>
          <w:rFonts w:hint="cs" w:ascii="Tahoma" w:hAnsi="Tahoma" w:cs="David"/>
          <w:rtl/>
        </w:rPr>
        <w:t xml:space="preserve">מתכות. </w:t>
      </w:r>
      <w:bookmarkEnd w:id="13"/>
      <w:r>
        <w:rPr>
          <w:rFonts w:hint="cs" w:ascii="Tahoma" w:hAnsi="Tahoma" w:cs="David"/>
          <w:rtl/>
        </w:rPr>
        <w:t xml:space="preserve">החוק מחייב </w:t>
      </w:r>
      <w:r>
        <w:rPr>
          <w:rFonts w:hint="cs" w:ascii="Tahoma" w:hAnsi="Tahoma" w:cs="David"/>
          <w:rtl/>
        </w:rPr>
        <w:t>ש</w:t>
      </w:r>
      <w:r>
        <w:rPr>
          <w:rFonts w:hint="cs" w:ascii="Tahoma" w:hAnsi="Tahoma" w:cs="David"/>
          <w:rtl/>
        </w:rPr>
        <w:t>חיפוש על</w:t>
      </w:r>
      <w:r>
        <w:rPr>
          <w:rFonts w:hint="cs" w:ascii="Tahoma" w:hAnsi="Tahoma" w:cs="David"/>
          <w:rtl/>
        </w:rPr>
        <w:t xml:space="preserve"> גופו של אדם יבוצע על-ידי בן-מינו.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007B21" w:rsidRDefault="00007B21" w14:paraId="0F57CE1B" w14:textId="10C2D54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איש-</w:t>
      </w:r>
      <w:r w:rsidR="0059335D">
        <w:rPr>
          <w:rFonts w:hint="cs" w:ascii="Tahoma" w:hAnsi="Tahoma" w:cs="David"/>
          <w:rtl/>
        </w:rPr>
        <w:t>הביטחון חרג מסמכויותיו</w:t>
      </w:r>
      <w:bookmarkEnd w:id="14"/>
      <w:r>
        <w:rPr>
          <w:rFonts w:hint="cs" w:ascii="Tahoma" w:hAnsi="Tahoma" w:cs="David"/>
          <w:rtl/>
        </w:rPr>
        <w:t>?</w:t>
      </w:r>
    </w:p>
    <w:p w:rsidR="00812FF3" w:rsidP="00007B21" w:rsidRDefault="00007B21" w14:paraId="49024AF1" w14:textId="51BA707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תשלח</w:t>
      </w:r>
      <w:r>
        <w:rPr>
          <w:rFonts w:hint="cs" w:ascii="Tahoma" w:hAnsi="Tahoma" w:cs="David"/>
          <w:rtl/>
        </w:rPr>
        <w:t xml:space="preserve"> הוראות ברורות בעניין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7B2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12FF3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B027614-6DF2-44BE-954D-0EFE2AB7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863F3-3787-44C9-BFB6-863460332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B88418-01B9-45D1-B0E9-582435FE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2072930</vt:r8>
  </property>
</Properties>
</file>