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4115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41157" w:rsidP="00041157" w:rsidRDefault="00041157" w14:paraId="41590D3A" w14:textId="30483EBD">
      <w:pPr>
        <w:rPr>
          <w:rtl/>
        </w:rPr>
      </w:pPr>
    </w:p>
    <w:p w:rsidR="00041157" w:rsidP="00041157" w:rsidRDefault="00041157" w14:paraId="137CA811" w14:textId="77777777">
      <w:pPr>
        <w:rPr>
          <w:rtl/>
        </w:rPr>
      </w:pPr>
    </w:p>
    <w:p w:rsidRPr="00041157" w:rsidR="00041157" w:rsidP="00041157" w:rsidRDefault="00041157" w14:paraId="17DDD4BF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פריעת חוב בתשלומים ל"מוסד לביטוח לאומי": באתרי-הבנקים בלבד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041157" w:rsidP="0059335D" w:rsidRDefault="00041157" w14:paraId="0036AAFA" w14:textId="3CC09A98">
      <w:pPr>
        <w:rPr>
          <w:rFonts w:cs="David"/>
          <w:rtl/>
        </w:rPr>
      </w:pPr>
    </w:p>
    <w:p w:rsidR="00041157" w:rsidP="0059335D" w:rsidRDefault="00041157" w14:paraId="389EBCDF" w14:textId="77777777">
      <w:pPr>
        <w:rPr>
          <w:rFonts w:cs="David"/>
          <w:rtl/>
        </w:rPr>
      </w:pPr>
    </w:p>
    <w:p w:rsidRPr="009F1FFC" w:rsidR="00041157" w:rsidP="0059335D" w:rsidRDefault="00041157" w14:paraId="09BFA4A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בתמוז התשע"ח (18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41157" w:rsidRDefault="0059335D" w14:paraId="62A373DE" w14:textId="7C5D926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אברך כולל קיבל הודעה על חוב מגיל </w:t>
      </w:r>
      <w:r w:rsidR="00041157">
        <w:rPr>
          <w:rFonts w:hint="cs" w:ascii="Tahoma" w:hAnsi="Tahoma" w:cs="David"/>
          <w:rtl/>
        </w:rPr>
        <w:t>שמונה-עשרה</w:t>
      </w:r>
      <w:r>
        <w:rPr>
          <w:rFonts w:hint="cs" w:ascii="Tahoma" w:hAnsi="Tahoma" w:cs="David"/>
          <w:rtl/>
        </w:rPr>
        <w:t>. ב</w:t>
      </w:r>
      <w:r w:rsidR="00041157">
        <w:rPr>
          <w:rFonts w:hint="cs" w:ascii="Tahoma" w:hAnsi="Tahoma" w:cs="David"/>
          <w:rtl/>
        </w:rPr>
        <w:t>"מוסד ל</w:t>
      </w:r>
      <w:r>
        <w:rPr>
          <w:rFonts w:hint="cs" w:ascii="Tahoma" w:hAnsi="Tahoma" w:cs="David"/>
          <w:rtl/>
        </w:rPr>
        <w:t>ביטוח לאומי</w:t>
      </w:r>
      <w:r w:rsidR="0004115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ייעצו שישלם בתשלומים </w:t>
      </w:r>
      <w:r w:rsidR="00041157">
        <w:rPr>
          <w:rFonts w:hint="cs" w:ascii="Tahoma" w:hAnsi="Tahoma" w:cs="David"/>
          <w:rtl/>
        </w:rPr>
        <w:t>בסניף הבנק,</w:t>
      </w:r>
      <w:r>
        <w:rPr>
          <w:rFonts w:hint="cs" w:ascii="Tahoma" w:hAnsi="Tahoma" w:cs="David"/>
          <w:rtl/>
        </w:rPr>
        <w:t xml:space="preserve"> </w:t>
      </w:r>
      <w:r w:rsidR="00041157">
        <w:rPr>
          <w:rFonts w:hint="cs" w:ascii="Tahoma" w:hAnsi="Tahoma" w:cs="David"/>
          <w:rtl/>
        </w:rPr>
        <w:t>שם</w:t>
      </w:r>
      <w:r>
        <w:rPr>
          <w:rFonts w:hint="cs" w:ascii="Tahoma" w:hAnsi="Tahoma" w:cs="David"/>
          <w:rtl/>
        </w:rPr>
        <w:t xml:space="preserve"> התבשר שיוכל לעשות זאת בחשבונו</w:t>
      </w:r>
      <w:r w:rsidR="00041157">
        <w:rPr>
          <w:rFonts w:hint="cs" w:ascii="Tahoma" w:hAnsi="Tahoma" w:cs="David"/>
          <w:rtl/>
        </w:rPr>
        <w:t>, אולם רק דרך אתר-</w:t>
      </w:r>
      <w:r>
        <w:rPr>
          <w:rFonts w:hint="cs" w:ascii="Tahoma" w:hAnsi="Tahoma" w:cs="David"/>
          <w:rtl/>
        </w:rPr>
        <w:t>הבנק. אין לו גישה לאינטרנט.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41157" w:rsidR="00041157" w:rsidP="00041157" w:rsidRDefault="00041157" w14:paraId="2CC6CC58" w14:textId="77777777">
      <w:pPr>
        <w:rPr>
          <w:rtl/>
        </w:rPr>
      </w:pPr>
    </w:p>
    <w:p w:rsidRPr="009F1FFC" w:rsidR="0059335D" w:rsidP="0059335D" w:rsidRDefault="00041157" w14:paraId="0F57CE1B" w14:textId="3E3B03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יעשה בעל-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חוב שאינו נגיש לאינטרנט?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115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06DA4B1-CC09-4C43-B7E7-00475264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980C-DAB8-4E17-ABE6-F80767656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FB334-B102-4A91-B9C9-04A7581B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2072199</vt:r8>
  </property>
</Properties>
</file>