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F498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3F498C" w:rsidP="00472AB3" w:rsidRDefault="0059335D" w14:paraId="3707D5C4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</w:p>
    <w:p w:rsidR="003F498C" w:rsidP="00472AB3" w:rsidRDefault="003F498C" w14:paraId="2D63F7D5" w14:textId="77777777">
      <w:pPr>
        <w:pStyle w:val="1"/>
        <w:rPr>
          <w:rtl/>
        </w:rPr>
      </w:pPr>
    </w:p>
    <w:p w:rsidR="003F498C" w:rsidP="00472AB3" w:rsidRDefault="003F498C" w14:paraId="6F27774D" w14:textId="77777777">
      <w:pPr>
        <w:pStyle w:val="1"/>
        <w:rPr>
          <w:rtl/>
        </w:rPr>
      </w:pPr>
    </w:p>
    <w:p w:rsidRPr="00472AB3" w:rsidR="0059335D" w:rsidP="00472AB3" w:rsidRDefault="0059335D" w14:paraId="13161428" w14:textId="42A09D57">
      <w:pPr>
        <w:pStyle w:val="1"/>
        <w:rPr>
          <w:rtl/>
        </w:rPr>
      </w:pPr>
      <w:r>
        <w:rPr>
          <w:rFonts w:hint="cs"/>
          <w:rtl/>
        </w:rPr>
        <w:t xml:space="preserve"> </w:t>
      </w:r>
      <w:bookmarkEnd w:id="2"/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1304.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תפיסת החשוד השלישי ברצח מהכפר יפיע </w:t>
      </w:r>
      <w:bookmarkEnd w:id="4"/>
    </w:p>
    <w:p w:rsidR="003F498C" w:rsidP="003F498C" w:rsidRDefault="003F498C" w14:paraId="00E9FF30" w14:textId="489AD64A">
      <w:pPr>
        <w:rPr>
          <w:rtl/>
        </w:rPr>
      </w:pPr>
    </w:p>
    <w:p w:rsidR="003F498C" w:rsidP="003F498C" w:rsidRDefault="003F498C" w14:paraId="2F28BB01" w14:textId="77777777">
      <w:pPr>
        <w:rPr>
          <w:rtl/>
        </w:rPr>
      </w:pPr>
    </w:p>
    <w:p w:rsidRPr="003F498C" w:rsidR="003F498C" w:rsidP="003F498C" w:rsidRDefault="003F498C" w14:paraId="4A84951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בסיוון התשע"ח (4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F498C" w:rsidRDefault="003F498C" w14:paraId="62A373DE" w14:textId="47F14AB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הובא לידיעתי כי חשוד </w:t>
      </w:r>
      <w:r w:rsidR="0059335D">
        <w:rPr>
          <w:rFonts w:hint="cs" w:ascii="Tahoma" w:hAnsi="Tahoma" w:cs="David"/>
          <w:rtl/>
        </w:rPr>
        <w:t>שלישי ברצח מהכפר יפיע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טרם נתפס וזאת לאחר שחמק מזירת</w:t>
      </w:r>
      <w:r>
        <w:rPr>
          <w:rFonts w:hint="cs" w:ascii="Tahoma" w:hAnsi="Tahoma" w:cs="David"/>
          <w:rtl/>
        </w:rPr>
        <w:t>-</w:t>
      </w:r>
      <w:r w:rsidR="0059335D">
        <w:rPr>
          <w:rFonts w:hint="cs" w:ascii="Tahoma" w:hAnsi="Tahoma" w:cs="David"/>
          <w:rtl/>
        </w:rPr>
        <w:t xml:space="preserve">הרצח לפני כארבעה חודשים וחצי. </w:t>
      </w:r>
      <w:r w:rsidR="0059335D">
        <w:br/>
      </w:r>
      <w:r>
        <w:rPr>
          <w:rFonts w:hint="cs" w:ascii="Tahoma" w:hAnsi="Tahoma" w:cs="David"/>
          <w:rtl/>
        </w:rPr>
        <w:t>במהלך תקופה זו מתייסרת משפחת הנרצח</w:t>
      </w:r>
      <w:r w:rsidR="0059335D">
        <w:rPr>
          <w:rFonts w:hint="cs" w:ascii="Tahoma" w:hAnsi="Tahoma" w:cs="David"/>
          <w:rtl/>
        </w:rPr>
        <w:t xml:space="preserve"> ואינה יודעת מנוח.</w:t>
      </w:r>
      <w:r w:rsidR="0059335D">
        <w:br/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3F498C" w:rsidP="003F498C" w:rsidRDefault="003F498C" w14:paraId="0ECD5C0E" w14:textId="12D9601D">
      <w:pPr>
        <w:rPr>
          <w:rtl/>
        </w:rPr>
      </w:pPr>
    </w:p>
    <w:p w:rsidR="003F498C" w:rsidP="003F498C" w:rsidRDefault="003F498C" w14:paraId="1C8AC5F7" w14:textId="77777777">
      <w:pPr>
        <w:rPr>
          <w:rtl/>
        </w:rPr>
      </w:pPr>
    </w:p>
    <w:p w:rsidRPr="003F498C" w:rsidR="003F498C" w:rsidP="003F498C" w:rsidRDefault="003F498C" w14:paraId="05929ADF" w14:textId="004BAFFE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bookmarkStart w:name="_GoBack" w:id="14"/>
      <w:r>
        <w:rPr>
          <w:rFonts w:hint="cs" w:cs="David"/>
          <w:rtl/>
        </w:rPr>
        <w:t xml:space="preserve">האם המידע נכון? אם כן </w:t>
      </w:r>
      <w:r>
        <w:rPr>
          <w:rFonts w:hint="eastAsia" w:cs="David"/>
        </w:rPr>
        <w:t>–</w:t>
      </w:r>
    </w:p>
    <w:p w:rsidRPr="009F1FFC" w:rsidR="0059335D" w:rsidP="003F498C" w:rsidRDefault="003F498C" w14:paraId="0F57CE1B" w14:textId="452436A4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נעשה</w:t>
      </w:r>
      <w:r w:rsidR="0059335D">
        <w:rPr>
          <w:rFonts w:hint="cs" w:ascii="Tahoma" w:hAnsi="Tahoma" w:cs="David"/>
          <w:rtl/>
        </w:rPr>
        <w:t>כדי לתפוס את החשוד ברצח?</w:t>
      </w:r>
      <w:bookmarkEnd w:id="15"/>
    </w:p>
    <w:p w:rsidR="008E5D7A" w:rsidP="003F498C" w:rsidRDefault="003F498C" w14:paraId="4882C158" w14:textId="6FF0E26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 ישנה התקדמות בחקירת רצח תיק מספר</w:t>
      </w:r>
      <w:r>
        <w:rPr>
          <w:rFonts w:hint="cs" w:ascii="Tahoma" w:hAnsi="Tahoma" w:cs="David"/>
          <w:rtl/>
        </w:rPr>
        <w:t xml:space="preserve"> 7377/2018?</w:t>
      </w:r>
    </w:p>
    <w:p w:rsidR="003F498C" w:rsidP="003F498C" w:rsidRDefault="003F498C" w14:paraId="5F6A9851" w14:textId="7C7BB2F5">
      <w:bookmarkEnd w:id="14"/>
      <w:pPr>
        <w:spacing w:line="360" w:lineRule="auto"/>
        <w:rPr>
          <w:rFonts w:ascii="Tahoma" w:hAnsi="Tahoma" w:cs="David"/>
          <w:rtl/>
        </w:rPr>
      </w:pPr>
    </w:p>
    <w:p w:rsidR="003F498C" w:rsidP="003F498C" w:rsidRDefault="003F498C" w14:paraId="6DCA145A" w14:textId="7B98E040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*  </w:t>
      </w:r>
      <w:r>
        <w:rPr>
          <w:rFonts w:hint="cs" w:ascii="Tahoma" w:hAnsi="Tahoma" w:cs="David"/>
          <w:rtl/>
        </w:rPr>
        <w:t>סאמר עוואד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25/06/2018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FC7E39E8"/>
    <w:lvl w:ilvl="0" w:tplc="FDEABCAE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498C"/>
    <w:rsid w:val="00472AB3"/>
    <w:rsid w:val="0059335D"/>
    <w:rsid w:val="0061561D"/>
    <w:rsid w:val="00616EB6"/>
    <w:rsid w:val="006C1D4D"/>
    <w:rsid w:val="00777F00"/>
    <w:rsid w:val="008770F9"/>
    <w:rsid w:val="008E2E13"/>
    <w:rsid w:val="008E5D7A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74E2B82-D6CD-46CA-B751-797909BC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E9DB9-F751-4159-85A2-A3A2F5DBF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07FFA6-46EC-495D-AD7D-B172B581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2071311</vt:r8>
  </property>
</Properties>
</file>