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CE12C9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CE12C9" w:rsidP="00CE12C9" w:rsidRDefault="00CE12C9" w14:paraId="13A7AC82" w14:textId="2E67FA08">
      <w:pPr>
        <w:rPr>
          <w:rtl/>
        </w:rPr>
      </w:pPr>
    </w:p>
    <w:p w:rsidR="00CE12C9" w:rsidP="00CE12C9" w:rsidRDefault="00CE12C9" w14:paraId="28610E22" w14:textId="77777777">
      <w:pPr>
        <w:rPr>
          <w:rtl/>
        </w:rPr>
      </w:pPr>
    </w:p>
    <w:p w:rsidRPr="00CE12C9" w:rsidR="00CE12C9" w:rsidP="00CE12C9" w:rsidRDefault="00CE12C9" w14:paraId="487E210D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1307.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המלצות ועדת-הבצורת לפיצוי חקלאים</w:t>
      </w:r>
      <w:bookmarkEnd w:id="4"/>
    </w:p>
    <w:p w:rsidR="00CE12C9" w:rsidP="00CE12C9" w:rsidRDefault="00CE12C9" w14:paraId="39099CFD" w14:textId="0BCA96DF">
      <w:pPr>
        <w:rPr>
          <w:rtl/>
        </w:rPr>
      </w:pPr>
    </w:p>
    <w:p w:rsidR="00CE12C9" w:rsidP="00CE12C9" w:rsidRDefault="00CE12C9" w14:paraId="4862A7C2" w14:textId="77777777">
      <w:pPr>
        <w:rPr>
          <w:rtl/>
        </w:rPr>
      </w:pPr>
    </w:p>
    <w:p w:rsidRPr="00CE12C9" w:rsidR="00CE12C9" w:rsidP="00CE12C9" w:rsidRDefault="00CE12C9" w14:paraId="4679427C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ג'מעה אזברגה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החקלאות ופיתוח הכפר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כ"א בסיוון התשע"ח (4 ביוני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CE12C9" w14:paraId="62A373DE" w14:textId="41FDBF9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שר-האוצר חתם על המלצות ועדת-</w:t>
      </w:r>
      <w:r w:rsidR="0059335D">
        <w:rPr>
          <w:rFonts w:hint="cs" w:ascii="Tahoma" w:hAnsi="Tahoma" w:cs="David"/>
          <w:rtl/>
        </w:rPr>
        <w:t>הבצורת לפיצוי חקלאים בנגב ובייחוד מגדלי חיטה, שעורה, אפונה ועוד.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CE12C9" w:rsidR="00CE12C9" w:rsidP="00CE12C9" w:rsidRDefault="00CE12C9" w14:paraId="3EABD54E" w14:textId="77777777">
      <w:pPr>
        <w:rPr>
          <w:rtl/>
        </w:rPr>
      </w:pP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מהו התקציב שהוקצב לפיצויים? </w:t>
      </w:r>
      <w:bookmarkEnd w:id="14"/>
    </w:p>
    <w:p w:rsidR="00771C83" w:rsidRDefault="00CE12C9" w14:paraId="10C3D37E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מהו חלק החקלאים הערבים בנגב מהתקציב?</w:t>
      </w:r>
    </w:p>
    <w:p w:rsidR="00771C83" w:rsidP="00CE12C9" w:rsidRDefault="00CE12C9" w14:paraId="43953D39" w14:textId="7CDB6C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האם יש למשרד נתונים על כל </w:t>
      </w:r>
      <w:r>
        <w:rPr>
          <w:rFonts w:hint="cs" w:ascii="Tahoma" w:hAnsi="Tahoma" w:cs="David"/>
          <w:rtl/>
        </w:rPr>
        <w:t xml:space="preserve">החקלאים </w:t>
      </w:r>
      <w:r>
        <w:rPr>
          <w:rFonts w:hint="cs" w:ascii="Tahoma" w:hAnsi="Tahoma" w:cs="David"/>
          <w:rtl/>
        </w:rPr>
        <w:t>בנגב</w:t>
      </w:r>
      <w:r>
        <w:rPr>
          <w:rFonts w:hint="cs" w:ascii="Tahoma" w:hAnsi="Tahoma" w:cs="David"/>
          <w:rtl/>
        </w:rPr>
        <w:t xml:space="preserve"> ו</w:t>
      </w:r>
      <w:r>
        <w:rPr>
          <w:rFonts w:hint="cs" w:ascii="Tahoma" w:hAnsi="Tahoma" w:cs="David"/>
          <w:rtl/>
        </w:rPr>
        <w:t>הערבים בפרט</w:t>
      </w:r>
      <w:r>
        <w:rPr>
          <w:rFonts w:hint="cs" w:ascii="Tahoma" w:hAnsi="Tahoma" w:cs="David"/>
          <w:rtl/>
        </w:rPr>
        <w:t>?</w:t>
      </w:r>
    </w:p>
    <w:p w:rsidR="00771C83" w:rsidRDefault="00CE12C9" w14:paraId="4F5A933D" w14:textId="63EFF64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מהן אמות-</w:t>
      </w:r>
      <w:bookmarkStart w:name="_GoBack" w:id="15"/>
      <w:bookmarkEnd w:id="15"/>
      <w:r>
        <w:rPr>
          <w:rFonts w:hint="cs" w:ascii="Tahoma" w:hAnsi="Tahoma" w:cs="David"/>
          <w:rtl/>
        </w:rPr>
        <w:t>המידה למתן תמיכה ופיצויים</w:t>
      </w:r>
      <w:r>
        <w:rPr>
          <w:rFonts w:hint="cs" w:ascii="Tahoma" w:hAnsi="Tahoma" w:cs="David"/>
          <w:rtl/>
        </w:rPr>
        <w:t>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25/06/2018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1C83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12C9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50AFE1CC-127A-42AE-8105-DEA71A32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BDB25-EC44-4A18-840B-301BB97E00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5843CE-0500-46D5-B686-868009B85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64</Words>
  <Characters>322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2018-06-04T09:00:00Z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2071094</vt:r8>
  </property>
</Properties>
</file>