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2681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626811" w:rsidP="00626811" w:rsidRDefault="00626811" w14:paraId="3667B2C4" w14:textId="0F0A7894">
      <w:pPr>
        <w:rPr>
          <w:rtl/>
        </w:rPr>
      </w:pPr>
    </w:p>
    <w:p w:rsidR="00626811" w:rsidP="00626811" w:rsidRDefault="00626811" w14:paraId="5052AED8" w14:textId="77777777">
      <w:pPr>
        <w:rPr>
          <w:rtl/>
        </w:rPr>
      </w:pPr>
    </w:p>
    <w:p w:rsidRPr="00626811" w:rsidR="00626811" w:rsidP="00626811" w:rsidRDefault="00626811" w14:paraId="3A71E65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פרכלורט במי-השתיה</w:t>
      </w:r>
      <w:bookmarkEnd w:id="4"/>
    </w:p>
    <w:p w:rsidR="00626811" w:rsidP="00626811" w:rsidRDefault="00626811" w14:paraId="09E57635" w14:textId="19611FA7">
      <w:pPr>
        <w:rPr>
          <w:rtl/>
        </w:rPr>
      </w:pPr>
    </w:p>
    <w:p w:rsidRPr="00626811" w:rsidR="00626811" w:rsidP="00626811" w:rsidRDefault="00626811" w14:paraId="325F9EF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נורית קורן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בסיוון התשע"ח (15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26811" w:rsidRDefault="00626811" w14:paraId="62A373DE" w14:textId="577DEA7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לאחרונה, נערכו בדיקות-</w:t>
      </w:r>
      <w:r w:rsidR="0059335D">
        <w:rPr>
          <w:rFonts w:hint="cs" w:ascii="Tahoma" w:hAnsi="Tahoma" w:cs="David"/>
          <w:rtl/>
        </w:rPr>
        <w:t>מ</w:t>
      </w:r>
      <w:r>
        <w:rPr>
          <w:rFonts w:hint="cs" w:ascii="Tahoma" w:hAnsi="Tahoma" w:cs="David"/>
          <w:rtl/>
        </w:rPr>
        <w:t>ים בשכונת נוה-עמל בהרצליה. בתוך-</w:t>
      </w:r>
      <w:r w:rsidR="0059335D">
        <w:rPr>
          <w:rFonts w:hint="cs" w:ascii="Tahoma" w:hAnsi="Tahoma" w:cs="David"/>
          <w:rtl/>
        </w:rPr>
        <w:t>כך, עלה כי לא קיים תקן לזיהום במים ע</w:t>
      </w:r>
      <w:r>
        <w:rPr>
          <w:rFonts w:hint="cs" w:ascii="Tahoma" w:hAnsi="Tahoma" w:cs="David"/>
          <w:rtl/>
        </w:rPr>
        <w:t>ל-ידי</w:t>
      </w:r>
      <w:r w:rsidR="0059335D">
        <w:rPr>
          <w:rFonts w:hint="cs" w:ascii="Tahoma" w:hAnsi="Tahoma" w:cs="David"/>
          <w:rtl/>
        </w:rPr>
        <w:t xml:space="preserve"> פרכלורט.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26811" w:rsidR="00626811" w:rsidP="00626811" w:rsidRDefault="00626811" w14:paraId="1497D994" w14:textId="77777777">
      <w:pPr>
        <w:rPr>
          <w:rtl/>
        </w:rPr>
      </w:pPr>
    </w:p>
    <w:p w:rsidRPr="009F1FFC" w:rsidR="0059335D" w:rsidP="0059335D" w:rsidRDefault="0059335D" w14:paraId="0F57CE1B" w14:textId="44F7149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קיים תקן מחייב בהנחיות המשרד?</w:t>
      </w:r>
      <w:bookmarkEnd w:id="14"/>
      <w:r w:rsidR="00626811">
        <w:rPr>
          <w:rFonts w:hint="cs" w:ascii="Tahoma" w:hAnsi="Tahoma" w:cs="David"/>
          <w:rtl/>
        </w:rPr>
        <w:t xml:space="preserve"> אם כן </w:t>
      </w:r>
      <w:r w:rsidR="00626811">
        <w:rPr>
          <w:rFonts w:hint="eastAsia" w:ascii="Tahoma" w:hAnsi="Tahoma" w:cs="David"/>
          <w:rtl/>
        </w:rPr>
        <w:t>–</w:t>
      </w:r>
    </w:p>
    <w:p w:rsidR="00F732C6" w:rsidRDefault="00626811" w14:paraId="1F282C96" w14:textId="5667B0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מהי כמות הפרכלורט המותרת במי-השתיה בישראל? אם לא </w:t>
      </w:r>
      <w:r>
        <w:rPr>
          <w:rFonts w:hint="eastAsia" w:ascii="Tahoma" w:hAnsi="Tahoma" w:cs="David"/>
        </w:rPr>
        <w:t>–</w:t>
      </w:r>
    </w:p>
    <w:p w:rsidR="00F732C6" w:rsidRDefault="00626811" w14:paraId="6343325C" w14:textId="004E54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תקן?</w:t>
      </w:r>
    </w:p>
    <w:p w:rsidR="00F732C6" w:rsidRDefault="00626811" w14:paraId="23EFD24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מותר לשתות מים המכילים </w:t>
      </w:r>
      <w:r>
        <w:rPr>
          <w:rFonts w:hint="cs" w:ascii="Tahoma" w:hAnsi="Tahoma" w:cs="David"/>
          <w:rtl/>
        </w:rPr>
        <w:t>0.005(PPM) פרכלורט, כעולה מהבדיקה בנוה-עמל?</w:t>
      </w:r>
    </w:p>
    <w:p w:rsidR="00626811" w:rsidP="00626811" w:rsidRDefault="00626811" w14:paraId="05CF2BD0" w14:textId="2BE726F7">
      <w:pPr>
        <w:spacing w:line="360" w:lineRule="auto"/>
        <w:rPr>
          <w:rFonts w:ascii="Tahoma" w:hAnsi="Tahoma" w:cs="David"/>
          <w:rtl/>
        </w:rPr>
      </w:pPr>
    </w:p>
    <w:p w:rsidR="00626811" w:rsidP="00626811" w:rsidRDefault="00626811" w14:paraId="1F877D85" w14:textId="1002124C">
      <w:pPr>
        <w:spacing w:line="360" w:lineRule="auto"/>
        <w:rPr>
          <w:rFonts w:ascii="Tahoma" w:hAnsi="Tahoma" w:cs="David"/>
          <w:rtl/>
        </w:rPr>
      </w:pPr>
      <w:r w:rsidRPr="00626811">
        <w:rPr>
          <w:rFonts w:ascii="Tahoma" w:hAnsi="Tahoma" w:cs="David"/>
          <w:rtl/>
        </w:rPr>
        <w:t xml:space="preserve">   * שאילתות נוספות בעניין זה הופנו גם לשר הבריאות ולשר </w:t>
      </w:r>
      <w:r>
        <w:rPr>
          <w:rFonts w:hint="cs" w:ascii="Tahoma" w:hAnsi="Tahoma" w:cs="David"/>
          <w:rtl/>
        </w:rPr>
        <w:t>האנרגיה</w:t>
      </w:r>
      <w:bookmarkStart w:name="_GoBack" w:id="15"/>
      <w:bookmarkEnd w:id="15"/>
    </w:p>
    <w:sectPr w:rsidR="00626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26811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732C6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879CB7C-CE0A-4B45-9916-569C35F1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856A1-088C-457D-B8C8-D957772C9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95C914-C9D9-4F66-B3B2-A971EA16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2070222</vt:r8>
  </property>
</Properties>
</file>