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1F2A02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hint="cs" w:ascii="Tahoma" w:hAnsi="Tahoma" w:cs="David"/>
          <w:rtl/>
        </w:rPr>
      </w:pPr>
    </w:p>
    <w:p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</w:t>
      </w:r>
      <w:bookmarkEnd w:id="2"/>
    </w:p>
    <w:p w:rsidR="001F2A02" w:rsidP="001F2A02" w:rsidRDefault="001F2A02" w14:paraId="3834DD60" w14:textId="22A2732D">
      <w:pPr>
        <w:rPr>
          <w:rtl/>
        </w:rPr>
      </w:pPr>
    </w:p>
    <w:p w:rsidR="001F2A02" w:rsidP="001F2A02" w:rsidRDefault="001F2A02" w14:paraId="7376763A" w14:textId="77777777">
      <w:pPr>
        <w:rPr>
          <w:rtl/>
        </w:rPr>
      </w:pPr>
    </w:p>
    <w:p w:rsidRPr="001F2A02" w:rsidR="001F2A02" w:rsidP="001F2A02" w:rsidRDefault="001F2A02" w14:paraId="68D9FEE4" w14:textId="77777777">
      <w:pPr>
        <w:rPr>
          <w:rtl/>
        </w:rPr>
      </w:pPr>
    </w:p>
    <w:p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1225.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הנגשת פעילות המשרד בשפה הערבית</w:t>
      </w:r>
      <w:bookmarkEnd w:id="4"/>
    </w:p>
    <w:p w:rsidR="001F2A02" w:rsidP="001F2A02" w:rsidRDefault="001F2A02" w14:paraId="10D05344" w14:textId="442008CF">
      <w:pPr>
        <w:rPr>
          <w:rtl/>
        </w:rPr>
      </w:pPr>
    </w:p>
    <w:p w:rsidR="001F2A02" w:rsidP="001F2A02" w:rsidRDefault="001F2A02" w14:paraId="661B65DF" w14:textId="77777777">
      <w:pPr>
        <w:rPr>
          <w:rtl/>
        </w:rPr>
      </w:pPr>
    </w:p>
    <w:p w:rsidRPr="001F2A02" w:rsidR="001F2A02" w:rsidP="001F2A02" w:rsidRDefault="001F2A02" w14:paraId="3F8B9408" w14:textId="77777777">
      <w:pPr>
        <w:rPr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יוסף ג'בארין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שרת המשפטים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ט"ו באייר התשע"ח (30 באפריל 2018):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קיימת חשיבות רבה בהנגשת פעילות משרדך בשפה הערבית. הערבית היא שפה רשמית במדינה, והיא שפת האם של כחמישית מאזרחי המדינה.</w:t>
      </w:r>
      <w:r>
        <w:br/>
      </w:r>
      <w:bookmarkEnd w:id="13"/>
    </w:p>
    <w:p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1F2A02" w:rsidR="001F2A02" w:rsidP="001F2A02" w:rsidRDefault="001F2A02" w14:paraId="59C9E466" w14:textId="77777777">
      <w:pPr>
        <w:rPr>
          <w:rtl/>
        </w:rPr>
      </w:pP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האם כל פעילויות המשרד נגישות בשפה הערבית?</w:t>
      </w:r>
      <w:bookmarkEnd w:id="14"/>
    </w:p>
    <w:p w:rsidR="00CA66E7" w:rsidP="001F2A02" w:rsidRDefault="001F2A02" w14:paraId="04440B40" w14:textId="18D60FB8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 xml:space="preserve">מה </w:t>
      </w:r>
      <w:r w:rsidRPr="001F2A02">
        <w:rPr>
          <w:rFonts w:ascii="Tahoma" w:hAnsi="Tahoma" w:cs="David"/>
          <w:rtl/>
        </w:rPr>
        <w:t>נעשה</w:t>
      </w:r>
      <w:r>
        <w:rPr>
          <w:rFonts w:hint="cs" w:ascii="Tahoma" w:hAnsi="Tahoma" w:cs="David"/>
          <w:rtl/>
        </w:rPr>
        <w:t xml:space="preserve"> </w:t>
      </w:r>
      <w:bookmarkStart w:name="_GoBack" w:id="15"/>
      <w:bookmarkEnd w:id="15"/>
      <w:r>
        <w:rPr>
          <w:rFonts w:hint="cs" w:ascii="Tahoma" w:hAnsi="Tahoma" w:cs="David"/>
          <w:rtl/>
        </w:rPr>
        <w:t xml:space="preserve">כדי להנגיש את כל שירותי המשרד בשפה הערבית? </w:t>
      </w:r>
    </w:p>
    <w:p w:rsidR="00CA66E7" w:rsidRDefault="001F2A02" w14:paraId="417037F8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האם קיימת תכנית עבודה וי</w:t>
      </w:r>
      <w:r>
        <w:rPr>
          <w:rFonts w:hint="cs" w:ascii="Tahoma" w:hAnsi="Tahoma" w:cs="David"/>
          <w:rtl/>
        </w:rPr>
        <w:t>עדים ברורים להנגשה בערבית?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מועד אחרון למתן תשובה: 21/05/2018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1F2A02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A66E7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77CD34B3-043F-4880-AEF2-AB3778F2E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F28B53-F51D-48A0-99B5-8D773C4102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A96679E-70F7-4CC6-8C36-D139169E6E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64</Words>
  <Characters>325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3</cp:revision>
  <cp:lastPrinted>2014-08-13T07:48:00Z</cp:lastPrinted>
  <dcterms:created xsi:type="dcterms:W3CDTF">2012-11-26T12:31:00Z</dcterms:created>
  <dcterms:modified xsi:type="dcterms:W3CDTF">2018-04-30T08:43:00Z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2067922</vt:r8>
  </property>
</Properties>
</file>