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C05530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</w:t>
      </w:r>
      <w:bookmarkEnd w:id="2"/>
    </w:p>
    <w:p w:rsidR="00C05530" w:rsidP="00C05530" w:rsidRDefault="00C05530" w14:paraId="03985CD8" w14:textId="6021FEFC">
      <w:pPr>
        <w:rPr>
          <w:rtl/>
        </w:rPr>
      </w:pPr>
    </w:p>
    <w:p w:rsidR="00C05530" w:rsidP="00C05530" w:rsidRDefault="00C05530" w14:paraId="58556C20" w14:textId="77777777">
      <w:pPr>
        <w:rPr>
          <w:rtl/>
        </w:rPr>
      </w:pPr>
    </w:p>
    <w:p w:rsidRPr="00C05530" w:rsidR="00C05530" w:rsidP="00C05530" w:rsidRDefault="00C05530" w14:paraId="21920D50" w14:textId="77777777">
      <w:pPr>
        <w:rPr>
          <w:rtl/>
        </w:rPr>
      </w:pPr>
    </w:p>
    <w:p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1221.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תשתיות-הביוב בחלקות 105-116 ביישוב חמאם</w:t>
      </w:r>
      <w:bookmarkEnd w:id="4"/>
    </w:p>
    <w:p w:rsidR="00C05530" w:rsidP="00C05530" w:rsidRDefault="00C05530" w14:paraId="47CE0754" w14:textId="1B7BF5E9">
      <w:pPr>
        <w:rPr>
          <w:rtl/>
        </w:rPr>
      </w:pPr>
    </w:p>
    <w:p w:rsidR="00C05530" w:rsidP="00C05530" w:rsidRDefault="00C05530" w14:paraId="6011872F" w14:textId="77777777">
      <w:pPr>
        <w:rPr>
          <w:rtl/>
        </w:rPr>
      </w:pPr>
    </w:p>
    <w:p w:rsidRPr="00C05530" w:rsidR="00C05530" w:rsidP="00C05530" w:rsidRDefault="00C05530" w14:paraId="62908033" w14:textId="77777777">
      <w:pPr>
        <w:rPr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מסעוד גנאים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האנרגיה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כ"ז באדר התשע"ח (14 במרץ 2018):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C05530" w:rsidRDefault="0059335D" w14:paraId="62A373DE" w14:textId="26BD33D5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 xml:space="preserve">מגרשים </w:t>
      </w:r>
      <w:r w:rsidR="00C05530">
        <w:rPr>
          <w:rFonts w:hint="cs" w:ascii="Tahoma" w:hAnsi="Tahoma" w:cs="David"/>
          <w:rtl/>
        </w:rPr>
        <w:t>אלה, שחולקו לפני יותר מחמש-עשרה</w:t>
      </w:r>
      <w:r>
        <w:rPr>
          <w:rFonts w:hint="cs" w:ascii="Tahoma" w:hAnsi="Tahoma" w:cs="David"/>
          <w:rtl/>
        </w:rPr>
        <w:t xml:space="preserve"> שנה</w:t>
      </w:r>
      <w:r w:rsidR="00C05530">
        <w:rPr>
          <w:rFonts w:hint="cs" w:ascii="Tahoma" w:hAnsi="Tahoma" w:cs="David"/>
          <w:rtl/>
        </w:rPr>
        <w:t>,</w:t>
      </w:r>
      <w:r>
        <w:rPr>
          <w:rFonts w:hint="cs" w:ascii="Tahoma" w:hAnsi="Tahoma" w:cs="David"/>
          <w:rtl/>
        </w:rPr>
        <w:t xml:space="preserve"> טרם חוברו לתשתיות-הביוב, כתוצאה מכך התושבים סובלים מזיהומים ומחלות. על-אף הבטחות המועצה האזורית בטוף</w:t>
      </w:r>
      <w:r w:rsidR="00C05530">
        <w:rPr>
          <w:rFonts w:hint="cs" w:ascii="Tahoma" w:hAnsi="Tahoma" w:cs="David"/>
          <w:rtl/>
        </w:rPr>
        <w:t>,</w:t>
      </w:r>
      <w:r>
        <w:rPr>
          <w:rFonts w:hint="cs" w:ascii="Tahoma" w:hAnsi="Tahoma" w:cs="David"/>
          <w:rtl/>
        </w:rPr>
        <w:t xml:space="preserve"> טרם הונחו תשתיות.</w:t>
      </w:r>
      <w:bookmarkEnd w:id="13"/>
    </w:p>
    <w:p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="00C05530" w:rsidP="00C05530" w:rsidRDefault="00C05530" w14:paraId="437A2D0C" w14:textId="097916EB">
      <w:pPr>
        <w:rPr>
          <w:rtl/>
        </w:rPr>
      </w:pPr>
    </w:p>
    <w:p w:rsidRPr="00C05530" w:rsidR="00C05530" w:rsidP="00C05530" w:rsidRDefault="00C05530" w14:paraId="49422458" w14:textId="77777777">
      <w:pPr>
        <w:rPr>
          <w:rtl/>
        </w:rPr>
      </w:pPr>
    </w:p>
    <w:p w:rsidR="00C05530" w:rsidP="00C05530" w:rsidRDefault="00C05530" w14:paraId="5FA6F14C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</w:rPr>
      </w:pPr>
      <w:bookmarkStart w:name="LST__QURQuestions__question" w:id="14"/>
      <w:r>
        <w:rPr>
          <w:rFonts w:hint="cs" w:ascii="Tahoma" w:hAnsi="Tahoma" w:cs="David"/>
          <w:rtl/>
        </w:rPr>
        <w:t>מה מעכב עבודות</w:t>
      </w:r>
      <w:r w:rsidR="0059335D">
        <w:rPr>
          <w:rFonts w:hint="cs" w:ascii="Tahoma" w:hAnsi="Tahoma" w:cs="David"/>
          <w:rtl/>
        </w:rPr>
        <w:t xml:space="preserve">הנחת התשתיות במגרשים </w:t>
      </w:r>
      <w:r>
        <w:rPr>
          <w:rFonts w:hint="cs" w:ascii="Tahoma" w:hAnsi="Tahoma" w:cs="David"/>
          <w:rtl/>
        </w:rPr>
        <w:t xml:space="preserve">אלה? </w:t>
      </w:r>
    </w:p>
    <w:p w:rsidRPr="009F1FFC" w:rsidR="0059335D" w:rsidP="00C05530" w:rsidRDefault="00C05530" w14:paraId="0F57CE1B" w14:textId="59DC56F5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מה ייעשה כדי</w:t>
      </w:r>
      <w:bookmarkStart w:name="_GoBack" w:id="15"/>
      <w:bookmarkEnd w:id="15"/>
      <w:r w:rsidR="0059335D">
        <w:rPr>
          <w:rFonts w:hint="cs" w:ascii="Tahoma" w:hAnsi="Tahoma" w:cs="David"/>
          <w:rtl/>
        </w:rPr>
        <w:t xml:space="preserve"> לזרז את ביצוען?</w:t>
      </w:r>
      <w:bookmarkEnd w:id="14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מועד אחרון למתן תשובה: 02/05/2018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05530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933587E7-CEEA-43A6-A9F6-82A32630A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15C6DD-93AA-47D4-8DA6-96408EA290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8536509-EFF5-4AAD-B618-69AB4538D2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1</Pages>
  <Words>61</Words>
  <Characters>306</Characters>
  <Application>Microsoft Office Word</Application>
  <DocSecurity>0</DocSecurity>
  <Lines>2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שאילתה</vt:lpstr>
      <vt:lpstr>&lt;סוג שאילתה (אם לא רגילה)&gt;</vt:lpstr>
    </vt:vector>
  </TitlesOfParts>
  <Company>eds</Company>
  <LinksUpToDate>false</LinksUpToDate>
  <CharactersWithSpaces>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3</cp:revision>
  <cp:lastPrinted>2014-08-13T07:48:00Z</cp:lastPrinted>
  <dcterms:created xsi:type="dcterms:W3CDTF">2012-11-26T12:31:00Z</dcterms:created>
  <dcterms:modified xsi:type="dcterms:W3CDTF">2018-03-14T07:48:00Z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2066823</vt:r8>
  </property>
</Properties>
</file>