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8E081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8E0813" w:rsidP="008E0813" w:rsidRDefault="008E0813" w14:paraId="6DC09060" w14:textId="672081C1">
      <w:pPr>
        <w:rPr>
          <w:rtl/>
        </w:rPr>
      </w:pPr>
    </w:p>
    <w:p w:rsidR="008E0813" w:rsidP="008E0813" w:rsidRDefault="008E0813" w14:paraId="56A08523" w14:textId="77777777">
      <w:pPr>
        <w:rPr>
          <w:rtl/>
        </w:rPr>
      </w:pPr>
    </w:p>
    <w:p w:rsidR="008E0813" w:rsidP="008E0813" w:rsidRDefault="008E0813" w14:paraId="01F259D1" w14:textId="77777777">
      <w:pPr>
        <w:rPr>
          <w:rtl/>
        </w:rPr>
      </w:pPr>
    </w:p>
    <w:p w:rsidRPr="008E0813" w:rsidR="008E0813" w:rsidP="008E0813" w:rsidRDefault="008E0813" w14:paraId="233DD7B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1219.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שנת ישראל צרפת</w:t>
      </w:r>
      <w:bookmarkEnd w:id="4"/>
    </w:p>
    <w:p w:rsidR="008E0813" w:rsidP="008E0813" w:rsidRDefault="008E0813" w14:paraId="66498E9B" w14:textId="274DCB5C">
      <w:pPr>
        <w:rPr>
          <w:rtl/>
        </w:rPr>
      </w:pPr>
    </w:p>
    <w:p w:rsidR="008E0813" w:rsidP="008E0813" w:rsidRDefault="008E0813" w14:paraId="2FD20670" w14:textId="77777777">
      <w:pPr>
        <w:rPr>
          <w:rtl/>
        </w:rPr>
      </w:pPr>
    </w:p>
    <w:p w:rsidRPr="008E0813" w:rsidR="008E0813" w:rsidP="008E0813" w:rsidRDefault="008E0813" w14:paraId="38C7D174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סתיו שפיר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החוץ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התשע"ח (14 במרץ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8E0813" w:rsidP="0059335D" w:rsidRDefault="008E0813" w14:paraId="52BF11A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8E0813" w14:paraId="62A373DE" w14:textId="784F050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שנת 2018 הוכרזה על-</w:t>
      </w:r>
      <w:r w:rsidR="0059335D">
        <w:rPr>
          <w:rFonts w:hint="cs" w:ascii="Tahoma" w:hAnsi="Tahoma" w:cs="David"/>
          <w:rtl/>
        </w:rPr>
        <w:t>ידי הממשלה כשנת השותפות בין ישראל לצרפת, ולנושא ה</w:t>
      </w:r>
      <w:r>
        <w:rPr>
          <w:rFonts w:hint="cs" w:ascii="Tahoma" w:hAnsi="Tahoma" w:cs="David"/>
          <w:rtl/>
        </w:rPr>
        <w:t>וקצו משאבים משמעותיים מצד משרדי-</w:t>
      </w:r>
      <w:r w:rsidR="0059335D">
        <w:rPr>
          <w:rFonts w:hint="cs" w:ascii="Tahoma" w:hAnsi="Tahoma" w:cs="David"/>
          <w:rtl/>
        </w:rPr>
        <w:t>ממשלה שונים.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name="_GoBack" w:id="14"/>
      <w:bookmarkEnd w:id="14"/>
    </w:p>
    <w:p w:rsidRPr="008E0813" w:rsidR="008E0813" w:rsidP="008E0813" w:rsidRDefault="008E0813" w14:paraId="0A81D370" w14:textId="77777777">
      <w:pPr>
        <w:rPr>
          <w:rtl/>
        </w:rPr>
      </w:pPr>
    </w:p>
    <w:p w:rsidR="008E0813" w:rsidP="008E0813" w:rsidRDefault="0059335D" w14:paraId="33000DF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 </w:t>
      </w:r>
      <w:r w:rsidR="008E0813">
        <w:rPr>
          <w:rFonts w:hint="cs" w:ascii="Tahoma" w:hAnsi="Tahoma" w:cs="David"/>
          <w:rtl/>
        </w:rPr>
        <w:t xml:space="preserve">מהם היעדים שהציבה ישראל לשנת השותפות? </w:t>
      </w:r>
    </w:p>
    <w:p w:rsidR="008E0813" w:rsidP="008E0813" w:rsidRDefault="008E0813" w14:paraId="5564961C" w14:textId="16999783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מהי תכנית העבודה שגובשה לשנה הקרובה ואילו פעילויות מתוכננות?</w:t>
      </w:r>
    </w:p>
    <w:p w:rsidRPr="009F1FFC" w:rsidR="0059335D" w:rsidP="008E0813" w:rsidRDefault="0059335D" w14:paraId="0F57CE1B" w14:textId="0D05123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מי הגוף והאנשים שאחראים בפועל על ביצוע התכנית?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0813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EB67EC7-5C05-4B1E-8529-9E2C32D0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B7311-0632-41F9-BD5D-5A36030BC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86FE0C-6CB3-449A-9718-73418477E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2018-03-14T07:30:00Z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2066819</vt:r8>
  </property>
</Properties>
</file>