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1E00D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1E00DB" w:rsidP="001E00DB" w:rsidRDefault="001E00DB" w14:paraId="3918105D" w14:textId="177377A8">
      <w:pPr>
        <w:rPr>
          <w:rtl/>
        </w:rPr>
      </w:pPr>
    </w:p>
    <w:p w:rsidR="001E00DB" w:rsidP="001E00DB" w:rsidRDefault="001E00DB" w14:paraId="0178EEF2" w14:textId="77777777">
      <w:pPr>
        <w:rPr>
          <w:rtl/>
        </w:rPr>
      </w:pPr>
    </w:p>
    <w:p w:rsidRPr="001E00DB" w:rsidR="001E00DB" w:rsidP="001E00DB" w:rsidRDefault="001E00DB" w14:paraId="575E5AF1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צילום חשודים במעצר </w:t>
      </w:r>
      <w:bookmarkEnd w:id="4"/>
    </w:p>
    <w:p w:rsidR="001E00DB" w:rsidP="001E00DB" w:rsidRDefault="001E00DB" w14:paraId="71F1C600" w14:textId="6AED715F">
      <w:pPr>
        <w:rPr>
          <w:rtl/>
        </w:rPr>
      </w:pPr>
    </w:p>
    <w:p w:rsidR="001E00DB" w:rsidP="001E00DB" w:rsidRDefault="001E00DB" w14:paraId="7C01C4F2" w14:textId="77777777">
      <w:pPr>
        <w:rPr>
          <w:rtl/>
        </w:rPr>
      </w:pPr>
    </w:p>
    <w:p w:rsidRPr="001E00DB" w:rsidR="001E00DB" w:rsidP="001E00DB" w:rsidRDefault="001E00DB" w14:paraId="774E7412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רויטל סויד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המשפטים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באדר התשע"ח (26 בפברואר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צילום חשוד בדיון במעצרו הפך למופע ביוש והשפלה לרבות אמירות מחפיצות.</w:t>
      </w:r>
      <w:r>
        <w:tab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1E00DB" w:rsidR="001E00DB" w:rsidP="001E00DB" w:rsidRDefault="001E00DB" w14:paraId="1FED1BAB" w14:textId="77777777">
      <w:pPr>
        <w:rPr>
          <w:rtl/>
        </w:rPr>
      </w:pPr>
    </w:p>
    <w:p w:rsidRPr="009F1FFC" w:rsidR="0059335D" w:rsidP="0059335D" w:rsidRDefault="001E00DB" w14:paraId="0F57CE1B" w14:textId="5CF28A2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מדוע, </w:t>
      </w:r>
      <w:r w:rsidR="0059335D">
        <w:rPr>
          <w:rFonts w:hint="cs" w:ascii="Tahoma" w:hAnsi="Tahoma" w:cs="David"/>
          <w:rtl/>
        </w:rPr>
        <w:t>במשך דקות ארוכות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מתעדת עדת צלמים חשוד באולם? </w:t>
      </w:r>
      <w:bookmarkEnd w:id="14"/>
    </w:p>
    <w:p w:rsidR="001E00DB" w:rsidRDefault="001E00DB" w14:paraId="4A179DF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מה הנהלים המסדירים הצילום?</w:t>
      </w:r>
      <w:r>
        <w:rPr>
          <w:rFonts w:hint="cs" w:ascii="Tahoma" w:hAnsi="Tahoma" w:cs="David"/>
          <w:rtl/>
        </w:rPr>
        <w:t xml:space="preserve"> </w:t>
      </w:r>
    </w:p>
    <w:p w:rsidR="002040D4" w:rsidRDefault="001E00DB" w14:paraId="3A38EC34" w14:textId="071495D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מותר לומר אמירות סקסיסטיות?</w:t>
      </w:r>
    </w:p>
    <w:p w:rsidR="002040D4" w:rsidP="001E00DB" w:rsidRDefault="001E00DB" w14:paraId="34CA5B56" w14:textId="4FACF05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מתבצע תיאום בין דוברות בית-המשפט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לתקשורת?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E00DB"/>
    <w:rsid w:val="002040D4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886C0C0-5EB7-4494-88BC-E7F3F5D73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612B1-BB70-41B2-B6F3-B5963C8C6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8DFC36-D68E-4BA4-8472-CD783DEE9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57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2018-02-26T11:57:00Z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2066224</vt:r8>
  </property>
</Properties>
</file>