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C5DC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EC5DCA" w:rsidP="00EC5DCA" w:rsidRDefault="00EC5DCA" w14:paraId="4A5357DD" w14:textId="4A444BB9">
      <w:pPr>
        <w:rPr>
          <w:rtl/>
        </w:rPr>
      </w:pPr>
    </w:p>
    <w:p w:rsidR="00EC5DCA" w:rsidP="00EC5DCA" w:rsidRDefault="00EC5DCA" w14:paraId="50579036" w14:textId="77777777">
      <w:pPr>
        <w:rPr>
          <w:rtl/>
        </w:rPr>
      </w:pPr>
    </w:p>
    <w:p w:rsidRPr="00EC5DCA" w:rsidR="00EC5DCA" w:rsidP="00EC5DCA" w:rsidRDefault="00EC5DCA" w14:paraId="2FDE4881" w14:textId="77777777">
      <w:pPr>
        <w:rPr>
          <w:rtl/>
        </w:rPr>
      </w:pPr>
    </w:p>
    <w:p w:rsidRPr="001D7A5C" w:rsidR="001D7A5C" w:rsidP="001D7A5C" w:rsidRDefault="001D7A5C" w14:paraId="7636FBE5" w14:textId="77777777">
      <w:pPr>
        <w:rPr>
          <w:rtl/>
        </w:rPr>
      </w:pPr>
    </w:p>
    <w:p w:rsidRPr="00472AB3" w:rsidR="0059335D" w:rsidP="00EE55C3" w:rsidRDefault="0059335D" w14:paraId="510FF51B" w14:textId="1FAB559C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אכיפת-תנועה בשבת בשכונה שאין בה תנועת כלי-רכב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EC5DCA" w:rsidP="0059335D" w:rsidRDefault="00EC5DCA" w14:paraId="05FD3E90" w14:textId="6B0B92EC">
      <w:pPr>
        <w:rPr>
          <w:rFonts w:cs="David"/>
          <w:rtl/>
        </w:rPr>
      </w:pPr>
    </w:p>
    <w:p w:rsidR="00EC5DCA" w:rsidP="0059335D" w:rsidRDefault="00EC5DCA" w14:paraId="18F43114" w14:textId="77777777">
      <w:pPr>
        <w:rPr>
          <w:rFonts w:cs="David"/>
          <w:rtl/>
        </w:rPr>
      </w:pPr>
    </w:p>
    <w:p w:rsidRPr="009F1FFC" w:rsidR="00EC5DCA" w:rsidP="0059335D" w:rsidRDefault="00EC5DCA" w14:paraId="49413D0F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אשר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בשבט התשע"ח (29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EE55C3" w:rsidP="00EC5DCA" w:rsidRDefault="0059335D" w14:paraId="5B7CFADF" w14:textId="6B381D3B">
      <w:pPr>
        <w:spacing w:line="360" w:lineRule="auto"/>
        <w:jc w:val="both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בשבת האחרונה</w:t>
      </w:r>
      <w:r w:rsidR="00EC5DCA">
        <w:rPr>
          <w:rFonts w:hint="cs" w:ascii="Tahoma" w:hAnsi="Tahoma" w:cs="David"/>
          <w:rtl/>
        </w:rPr>
        <w:t xml:space="preserve"> </w:t>
      </w:r>
      <w:r w:rsidR="00AF6412">
        <w:rPr>
          <w:rFonts w:hint="cs" w:ascii="Tahoma" w:hAnsi="Tahoma" w:cs="David"/>
          <w:rtl/>
        </w:rPr>
        <w:t xml:space="preserve">קנסה המשטרה </w:t>
      </w:r>
      <w:r w:rsidR="00EC5DCA">
        <w:rPr>
          <w:rFonts w:hint="cs" w:ascii="Tahoma" w:hAnsi="Tahoma" w:cs="David"/>
          <w:rtl/>
        </w:rPr>
        <w:t>כלי-רכב</w:t>
      </w:r>
      <w:r w:rsidR="00EE55C3">
        <w:rPr>
          <w:rFonts w:hint="cs" w:ascii="Tahoma" w:hAnsi="Tahoma" w:cs="David"/>
          <w:rtl/>
        </w:rPr>
        <w:t xml:space="preserve"> חונים </w:t>
      </w:r>
      <w:r w:rsidR="00EC5DCA">
        <w:rPr>
          <w:rFonts w:hint="cs" w:ascii="Tahoma" w:hAnsi="Tahoma" w:cs="David"/>
          <w:rtl/>
        </w:rPr>
        <w:t>ברמת-שלמה בירושלים</w:t>
      </w:r>
      <w:r w:rsidR="00EC5DCA">
        <w:rPr>
          <w:rFonts w:hint="cs" w:ascii="Tahoma" w:hAnsi="Tahoma" w:cs="David"/>
          <w:rtl/>
        </w:rPr>
        <w:t>,</w:t>
      </w:r>
      <w:r w:rsidR="00EC5DCA">
        <w:rPr>
          <w:rFonts w:hint="cs" w:ascii="Tahoma" w:hAnsi="Tahoma" w:cs="David"/>
          <w:rtl/>
        </w:rPr>
        <w:t xml:space="preserve"> בה אין כניסה לתנועת כלי-רכב בשבתות</w:t>
      </w:r>
      <w:r w:rsidR="00EC5DCA">
        <w:rPr>
          <w:rFonts w:hint="cs" w:ascii="Tahoma" w:hAnsi="Tahoma" w:cs="David"/>
          <w:rtl/>
        </w:rPr>
        <w:t xml:space="preserve"> ואין</w:t>
      </w:r>
      <w:r w:rsidR="00EE55C3">
        <w:rPr>
          <w:rFonts w:hint="cs" w:ascii="Tahoma" w:hAnsi="Tahoma" w:cs="David"/>
          <w:rtl/>
        </w:rPr>
        <w:t xml:space="preserve"> אכיפה כלפי כלי-רכב ה</w:t>
      </w:r>
      <w:r w:rsidR="00AF6412">
        <w:rPr>
          <w:rFonts w:hint="cs" w:ascii="Tahoma" w:hAnsi="Tahoma" w:cs="David"/>
          <w:rtl/>
        </w:rPr>
        <w:t>עוברים</w:t>
      </w:r>
      <w:r w:rsidR="00EE55C3">
        <w:rPr>
          <w:rFonts w:hint="cs" w:ascii="Tahoma" w:hAnsi="Tahoma" w:cs="David"/>
          <w:rtl/>
        </w:rPr>
        <w:t xml:space="preserve"> בשכונה ומסכנים הולכי-רגל.</w:t>
      </w:r>
    </w:p>
    <w:p w:rsidR="00EE55C3" w:rsidP="0059335D" w:rsidRDefault="00EE55C3" w14:paraId="7B5E7CFD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bookmarkEnd w:id="13"/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C5DCA" w:rsidR="00EC5DCA" w:rsidP="00EC5DCA" w:rsidRDefault="00EC5DCA" w14:paraId="62C64DAD" w14:textId="77777777">
      <w:pPr>
        <w:rPr>
          <w:rtl/>
        </w:rPr>
      </w:pPr>
    </w:p>
    <w:p w:rsidR="00EE55C3" w:rsidP="00AF6412" w:rsidRDefault="00EE55C3" w14:paraId="6BDEE73E" w14:textId="08DF808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יש אכיפה כלפי </w:t>
      </w:r>
      <w:r w:rsidR="00EC5DCA">
        <w:rPr>
          <w:rFonts w:hint="cs" w:ascii="Tahoma" w:hAnsi="Tahoma" w:cs="David"/>
          <w:rtl/>
        </w:rPr>
        <w:t>כלי-רכב</w:t>
      </w:r>
      <w:r>
        <w:rPr>
          <w:rFonts w:hint="cs" w:ascii="Tahoma" w:hAnsi="Tahoma" w:cs="David"/>
          <w:rtl/>
        </w:rPr>
        <w:t xml:space="preserve"> חונים ואין אכיפה כלפי </w:t>
      </w:r>
      <w:r w:rsidR="00EC5DCA">
        <w:rPr>
          <w:rFonts w:hint="cs" w:ascii="Tahoma" w:hAnsi="Tahoma" w:cs="David"/>
          <w:rtl/>
        </w:rPr>
        <w:t>כלי-רכב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</w:t>
      </w:r>
      <w:r w:rsidR="00AF6412">
        <w:rPr>
          <w:rFonts w:hint="cs" w:ascii="Tahoma" w:hAnsi="Tahoma" w:cs="David"/>
          <w:rtl/>
        </w:rPr>
        <w:t xml:space="preserve">הנוסעים </w:t>
      </w:r>
      <w:r>
        <w:rPr>
          <w:rFonts w:hint="cs" w:ascii="Tahoma" w:hAnsi="Tahoma" w:cs="David"/>
          <w:rtl/>
        </w:rPr>
        <w:t>בניגוד לחוק?</w:t>
      </w:r>
    </w:p>
    <w:p w:rsidRPr="009F1FFC" w:rsidR="00EE55C3" w:rsidP="00EE55C3" w:rsidRDefault="00EE55C3" w14:paraId="689627EC" w14:textId="77777777">
      <w:bookmarkEnd w:id="14"/>
      <w:pPr>
        <w:spacing w:line="360" w:lineRule="auto"/>
        <w:ind w:left="720"/>
        <w:rPr>
          <w:rFonts w:ascii="Tahoma" w:hAnsi="Tahoma" w:cs="David"/>
          <w:rtl/>
        </w:rPr>
      </w:pPr>
    </w:p>
    <w:p w:rsidRPr="00472AB3" w:rsidR="00EE6539" w:rsidP="00CE23E8" w:rsidRDefault="00EE6539" w14:paraId="309212B6" w14:textId="2A21326E">
      <w:pPr>
        <w:tabs>
          <w:tab w:val="left" w:pos="5426"/>
        </w:tabs>
        <w:spacing w:before="600" w:line="720" w:lineRule="auto"/>
        <w:rPr>
          <w:rStyle w:val="ab"/>
          <w:rtl/>
        </w:rPr>
      </w:pP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D7A5C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01C73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F6412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5DCA"/>
    <w:rsid w:val="00EC6216"/>
    <w:rsid w:val="00ED770A"/>
    <w:rsid w:val="00EE55C3"/>
    <w:rsid w:val="00EE6539"/>
    <w:rsid w:val="00F93921"/>
    <w:rsid w:val="00FB2C46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6DBF0905-F815-4C84-BF2A-7BE151744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A9BAA-6795-4B77-87D0-AF2066D65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CE30C2-755C-409E-A19D-7FD8D67D8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63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5</cp:revision>
  <cp:lastPrinted>2018-01-21T16:12:00Z</cp:lastPrinted>
  <dcterms:created xsi:type="dcterms:W3CDTF">2012-11-26T12:31:00Z</dcterms:created>
  <dcterms:modified xsi:type="dcterms:W3CDTF">2018-01-29T11:34:00Z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2064260</vt:r8>
  </property>
</Properties>
</file>