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B75F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B75F5" w:rsidP="004B75F5" w:rsidRDefault="004B75F5" w14:paraId="2803DE77" w14:textId="17FCEC3E">
      <w:pPr>
        <w:rPr>
          <w:rtl/>
        </w:rPr>
      </w:pPr>
    </w:p>
    <w:p w:rsidR="004B75F5" w:rsidP="004B75F5" w:rsidRDefault="004B75F5" w14:paraId="1E901185" w14:textId="77777777">
      <w:pPr>
        <w:rPr>
          <w:rtl/>
        </w:rPr>
      </w:pPr>
    </w:p>
    <w:p w:rsidRPr="004B75F5" w:rsidR="004B75F5" w:rsidP="004B75F5" w:rsidRDefault="004B75F5" w14:paraId="783B312B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מים מזוהמים ביישובים כפר יאסיף , ג'דיידה-מכר, ירכא ואבו סנאן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4B75F5" w:rsidP="0059335D" w:rsidRDefault="004B75F5" w14:paraId="4598D0A9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</w:p>
    <w:p w:rsidR="004B75F5" w:rsidP="0059335D" w:rsidRDefault="004B75F5" w14:paraId="437DCC72" w14:textId="77777777">
      <w:pPr>
        <w:rPr>
          <w:rFonts w:ascii="Tahoma" w:hAnsi="Tahoma" w:cs="David"/>
          <w:u w:val="single"/>
          <w:rtl/>
        </w:rPr>
      </w:pPr>
    </w:p>
    <w:p w:rsidR="004B75F5" w:rsidP="0059335D" w:rsidRDefault="004B75F5" w14:paraId="3185B035" w14:textId="77777777">
      <w:pPr>
        <w:rPr>
          <w:rFonts w:ascii="Tahoma" w:hAnsi="Tahoma" w:cs="David"/>
          <w:u w:val="single"/>
          <w:rtl/>
        </w:rPr>
      </w:pPr>
    </w:p>
    <w:p w:rsidR="004B75F5" w:rsidP="0059335D" w:rsidRDefault="004B75F5" w14:paraId="6B999F4B" w14:textId="77777777">
      <w:pPr>
        <w:rPr>
          <w:rFonts w:ascii="Tahoma" w:hAnsi="Tahoma" w:cs="David"/>
          <w:u w:val="single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התשע"ח (16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B75F5" w:rsidRDefault="004B75F5" w14:paraId="62A373DE" w14:textId="27B2A94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תושבי </w:t>
      </w:r>
      <w:r w:rsidR="0059335D">
        <w:rPr>
          <w:rFonts w:hint="cs" w:ascii="Tahoma" w:hAnsi="Tahoma" w:cs="David"/>
          <w:rtl/>
        </w:rPr>
        <w:t xml:space="preserve">יישובים </w:t>
      </w:r>
      <w:r>
        <w:rPr>
          <w:rFonts w:hint="cs" w:ascii="Tahoma" w:hAnsi="Tahoma" w:cs="David"/>
          <w:rtl/>
        </w:rPr>
        <w:t>אלה</w:t>
      </w:r>
      <w:r w:rsidR="0059335D">
        <w:rPr>
          <w:rFonts w:hint="cs" w:ascii="Tahoma" w:hAnsi="Tahoma" w:cs="David"/>
          <w:rtl/>
        </w:rPr>
        <w:t xml:space="preserve"> נתבקשו להרתיח את המים בעקבות זיהומים שהתגלו בתוכם. בעייה זו חוזרת על עצמה בתדירות כל מספר חודשים.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4B75F5" w:rsidP="004B75F5" w:rsidRDefault="004B75F5" w14:paraId="0C1599D6" w14:textId="07F97427">
      <w:pPr>
        <w:rPr>
          <w:rtl/>
        </w:rPr>
      </w:pPr>
    </w:p>
    <w:p w:rsidRPr="004B75F5" w:rsidR="004B75F5" w:rsidP="004B75F5" w:rsidRDefault="004B75F5" w14:paraId="47043887" w14:textId="77777777">
      <w:pPr>
        <w:rPr>
          <w:rtl/>
        </w:rPr>
      </w:pPr>
    </w:p>
    <w:p w:rsidRPr="009F1FFC" w:rsidR="0059335D" w:rsidP="004B75F5" w:rsidRDefault="0059335D" w14:paraId="0F57CE1B" w14:textId="3415F7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מקור הזיהומים במים ביישובים </w:t>
      </w:r>
      <w:r w:rsidR="004B75F5">
        <w:rPr>
          <w:rFonts w:hint="cs" w:ascii="Tahoma" w:hAnsi="Tahoma" w:cs="David"/>
          <w:rtl/>
        </w:rPr>
        <w:t>אלה</w:t>
      </w:r>
      <w:r>
        <w:rPr>
          <w:rFonts w:hint="cs" w:ascii="Tahoma" w:hAnsi="Tahoma" w:cs="David"/>
          <w:rtl/>
        </w:rPr>
        <w:t>?</w:t>
      </w:r>
      <w:bookmarkEnd w:id="14"/>
    </w:p>
    <w:p w:rsidR="00591B14" w:rsidRDefault="004B75F5" w14:paraId="09CE42D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טופל הנושא עד היום?</w:t>
      </w:r>
    </w:p>
    <w:p w:rsidR="00591B14" w:rsidP="004B75F5" w:rsidRDefault="004B75F5" w14:paraId="48E5CF39" w14:textId="3F36874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להבטיח שזיהומים אלו לא יחזרו?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06/02/2018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B75F5"/>
    <w:rsid w:val="00591B14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CAACA70-7CF4-4A6D-B2C1-38BF4304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53A7-714F-4085-9CA5-A2F61943F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EDA2C-D080-4CD9-89DC-42F7040F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2063722</vt:r8>
  </property>
</Properties>
</file>