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E7F9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6E7F99" w:rsidP="006E7F99" w:rsidRDefault="006E7F99" w14:paraId="1A6F4327" w14:textId="7123EA69">
      <w:pPr>
        <w:rPr>
          <w:rtl/>
        </w:rPr>
      </w:pPr>
    </w:p>
    <w:p w:rsidR="006E7F99" w:rsidP="006E7F99" w:rsidRDefault="006E7F99" w14:paraId="0935D473" w14:textId="77777777">
      <w:pPr>
        <w:rPr>
          <w:rtl/>
        </w:rPr>
      </w:pPr>
    </w:p>
    <w:p w:rsidR="006E7F99" w:rsidP="006E7F99" w:rsidRDefault="006E7F99" w14:paraId="7A530D38" w14:textId="77777777">
      <w:pPr>
        <w:rPr>
          <w:rtl/>
        </w:rPr>
      </w:pPr>
    </w:p>
    <w:p w:rsidRPr="006E7F99" w:rsidR="006E7F99" w:rsidP="006E7F99" w:rsidRDefault="006E7F99" w14:paraId="3B820CF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חילול שבת של רשויות מקומיות</w:t>
      </w:r>
      <w:bookmarkEnd w:id="4"/>
    </w:p>
    <w:p w:rsidR="006E7F99" w:rsidP="006E7F99" w:rsidRDefault="006E7F99" w14:paraId="75AC60B9" w14:textId="76C4D064">
      <w:pPr>
        <w:rPr>
          <w:rtl/>
        </w:rPr>
      </w:pPr>
    </w:p>
    <w:p w:rsidR="006E7F99" w:rsidP="006E7F99" w:rsidRDefault="006E7F99" w14:paraId="31FDF5A0" w14:textId="77777777">
      <w:pPr>
        <w:rPr>
          <w:rtl/>
        </w:rPr>
      </w:pPr>
    </w:p>
    <w:p w:rsidRPr="006E7F99" w:rsidR="006E7F99" w:rsidP="006E7F99" w:rsidRDefault="006E7F99" w14:paraId="650B859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בצלאל סמוטריץ'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בכסלו התשע"ח (11 בדצמבר 2017):</w:t>
      </w:r>
      <w:bookmarkEnd w:id="11"/>
      <w:bookmarkEnd w:id="12"/>
    </w:p>
    <w:p w:rsidRPr="0061561D" w:rsidR="006E7F99" w:rsidP="0059335D" w:rsidRDefault="006E7F99" w14:paraId="244EAD5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עיריות שונות מפנות בשבת אשפה, מקרצפות כבישים, מפעילות הסעות למקומות בילוי ולים ורושמות דוחות חניה.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E7F99" w:rsidR="006E7F99" w:rsidP="006E7F99" w:rsidRDefault="006E7F99" w14:paraId="7EC7BAF8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הדבר חוקי?</w:t>
      </w:r>
      <w:bookmarkEnd w:id="14"/>
    </w:p>
    <w:p w:rsidR="007E5223" w:rsidRDefault="006E7F99" w14:paraId="53A5407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למיגור התופעה?</w:t>
      </w:r>
    </w:p>
    <w:p w:rsidR="007E5223" w:rsidRDefault="006E7F99" w14:paraId="05A6A75E" w14:textId="689FF5B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מעשיך למניעת תת-אכיפה ברשויות בחוקי-</w:t>
      </w:r>
      <w:bookmarkStart w:name="_GoBack" w:id="15"/>
      <w:bookmarkEnd w:id="15"/>
      <w:r>
        <w:rPr>
          <w:rFonts w:hint="cs" w:ascii="Tahoma" w:hAnsi="Tahoma" w:cs="David"/>
          <w:rtl/>
        </w:rPr>
        <w:t>עזר לפתיחת עסקים וסגירתם?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E7F99"/>
    <w:rsid w:val="00777F00"/>
    <w:rsid w:val="007E5223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EC3BDE2-56C5-4AE5-B65C-02C015E8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8D5D9-4EA9-49CB-90E6-91E2881C8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3127BB-9D3D-45BE-A29B-21A45A92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55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2024682</vt:r8>
  </property>
</Properties>
</file>