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870C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D870CA" w:rsidP="00D870CA" w:rsidRDefault="00D870CA" w14:paraId="346C647A" w14:textId="2B675BF4">
      <w:pPr>
        <w:rPr>
          <w:rtl/>
        </w:rPr>
      </w:pPr>
    </w:p>
    <w:p w:rsidR="00D870CA" w:rsidP="00D870CA" w:rsidRDefault="00D870CA" w14:paraId="710A18D3" w14:textId="77777777">
      <w:pPr>
        <w:rPr>
          <w:rtl/>
        </w:rPr>
      </w:pPr>
    </w:p>
    <w:p w:rsidRPr="00D870CA" w:rsidR="00D870CA" w:rsidP="00D870CA" w:rsidRDefault="00D870CA" w14:paraId="5574CEC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העדר מיגון חירום בישובים ערבים בצפון</w:t>
      </w:r>
      <w:bookmarkEnd w:id="4"/>
    </w:p>
    <w:p w:rsidR="00D870CA" w:rsidP="00D870CA" w:rsidRDefault="00D870CA" w14:paraId="4AB54E4E" w14:textId="01077109">
      <w:pPr>
        <w:rPr>
          <w:rtl/>
        </w:rPr>
      </w:pPr>
    </w:p>
    <w:p w:rsidR="00D870CA" w:rsidP="00D870CA" w:rsidRDefault="00D870CA" w14:paraId="447CC111" w14:textId="77777777">
      <w:pPr>
        <w:rPr>
          <w:rtl/>
        </w:rPr>
      </w:pPr>
    </w:p>
    <w:p w:rsidRPr="00D870CA" w:rsidR="00D870CA" w:rsidP="00D870CA" w:rsidRDefault="00D870CA" w14:paraId="0A9C348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בכסלו התשע"ח (4 בדצמבר 2017):</w:t>
      </w:r>
      <w:bookmarkEnd w:id="11"/>
      <w:bookmarkEnd w:id="12"/>
    </w:p>
    <w:p w:rsidRPr="0061561D" w:rsidR="00D870CA" w:rsidP="0059335D" w:rsidRDefault="00D870CA" w14:paraId="6810929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C2CE7A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פורסם בעיתון </w:t>
      </w:r>
      <w:r w:rsidR="00D870CA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הארץ</w:t>
      </w:r>
      <w:r w:rsidR="00D870CA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כי אין מיגון לשליש מתושבי הצפון שרובם ערבים</w:t>
      </w:r>
      <w:bookmarkEnd w:id="13"/>
      <w:r w:rsidR="00D870CA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870CA" w:rsidP="00D870CA" w:rsidRDefault="00D870CA" w14:paraId="45299A58" w14:textId="3EBE134F">
      <w:pPr>
        <w:rPr>
          <w:rtl/>
        </w:rPr>
      </w:pPr>
    </w:p>
    <w:p w:rsidR="00D870CA" w:rsidP="00D870CA" w:rsidRDefault="00D870CA" w14:paraId="636898E2" w14:textId="1AAAAC3F">
      <w:pPr>
        <w:rPr>
          <w:rtl/>
        </w:rPr>
      </w:pPr>
      <w:r>
        <w:rPr>
          <w:rFonts w:hint="cs"/>
          <w:rtl/>
        </w:rPr>
        <w:t xml:space="preserve">    </w:t>
      </w:r>
    </w:p>
    <w:p w:rsidRPr="00D870CA" w:rsidR="00D870CA" w:rsidP="00D870CA" w:rsidRDefault="00D870CA" w14:paraId="0C1C3F9F" w14:textId="15546DAC">
      <w:pPr>
        <w:numPr>
          <w:ilvl w:val="0"/>
          <w:numId w:val="3"/>
        </w:numPr>
        <w:spacing w:line="360" w:lineRule="auto"/>
      </w:pPr>
      <w:r>
        <w:rPr>
          <w:rFonts w:hint="cs"/>
          <w:rtl/>
        </w:rPr>
        <w:t xml:space="preserve">  </w:t>
      </w: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="00D870CA" w:rsidP="00D870CA" w:rsidRDefault="00D870CA" w14:paraId="5C12E504" w14:textId="08DC4CF0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למה אין תוכנית כללית שתעניק ותבטיח מיגון להחברה הערבית</w:t>
      </w:r>
      <w:bookmarkEnd w:id="14"/>
      <w:r>
        <w:rPr>
          <w:rFonts w:hint="cs" w:ascii="Tahoma" w:hAnsi="Tahoma" w:cs="David"/>
          <w:rtl/>
        </w:rPr>
        <w:t>?</w:t>
      </w:r>
    </w:p>
    <w:p w:rsidR="00D870CA" w:rsidP="00D870CA" w:rsidRDefault="00D870CA" w14:paraId="1AD9C2EC" w14:textId="6F5A979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אין ועדות מל"ח</w:t>
      </w:r>
      <w:r>
        <w:rPr>
          <w:rFonts w:hint="cs" w:ascii="Tahoma" w:hAnsi="Tahoma" w:cs="David"/>
          <w:rtl/>
        </w:rPr>
        <w:t xml:space="preserve"> (משק לשעת חירום)</w:t>
      </w:r>
      <w:r>
        <w:rPr>
          <w:rFonts w:hint="cs" w:ascii="Tahoma" w:hAnsi="Tahoma" w:cs="David"/>
          <w:rtl/>
        </w:rPr>
        <w:t xml:space="preserve"> בישובים הערבים</w:t>
      </w:r>
      <w:r>
        <w:rPr>
          <w:rFonts w:hint="cs" w:ascii="Tahoma" w:hAnsi="Tahoma" w:cs="David"/>
          <w:rtl/>
        </w:rPr>
        <w:t>?</w:t>
      </w:r>
    </w:p>
    <w:p w:rsidR="00D870CA" w:rsidP="00D870CA" w:rsidRDefault="00D870CA" w14:paraId="5726DC6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לא יושמה החלטת הממשלה מספר 2025?</w:t>
      </w:r>
    </w:p>
    <w:p w:rsidRPr="009F1FFC" w:rsidR="00D870CA" w:rsidP="00D870CA" w:rsidRDefault="00D870CA" w14:paraId="06803C2D" w14:textId="77777777">
      <w:pPr>
        <w:spacing w:line="360" w:lineRule="auto"/>
        <w:ind w:left="360"/>
        <w:rPr>
          <w:rFonts w:ascii="Tahoma" w:hAnsi="Tahoma" w:cs="David"/>
          <w:rtl/>
        </w:rPr>
      </w:pPr>
    </w:p>
    <w:p w:rsidRPr="00D870CA" w:rsidR="00D870CA" w:rsidP="00D870CA" w:rsidRDefault="00D870CA" w14:paraId="58BAE79E" w14:textId="77777777">
      <w:pPr>
        <w:ind w:left="360"/>
        <w:rPr>
          <w:rtl/>
        </w:rPr>
      </w:pPr>
    </w:p>
    <w:p w:rsidRPr="00472AB3" w:rsidR="00EE6539" w:rsidP="00CE23E8" w:rsidRDefault="00EE6539" w14:paraId="309212B6" w14:textId="35F834F4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_GoBack" w:id="15"/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0C046786"/>
    <w:lvl w:ilvl="0" w:tplc="F270432C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20942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870CA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1FA1AF9-87ED-4C03-8948-577C8E0E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76F35-D6C2-4B71-9837-4C14D0520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3F2F25-DDB0-43FE-9A8E-4C0245BF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2024049</vt:r8>
  </property>
</Properties>
</file>