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25D4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25D4E" w:rsidP="00225D4E" w:rsidRDefault="00225D4E" w14:paraId="13B860C6" w14:textId="1D767AE8">
      <w:pPr>
        <w:rPr>
          <w:rtl/>
        </w:rPr>
      </w:pPr>
    </w:p>
    <w:p w:rsidR="00225D4E" w:rsidP="00225D4E" w:rsidRDefault="00225D4E" w14:paraId="77694B30" w14:textId="77777777">
      <w:pPr>
        <w:rPr>
          <w:rtl/>
        </w:rPr>
      </w:pPr>
    </w:p>
    <w:p w:rsidRPr="00225D4E" w:rsidR="00225D4E" w:rsidP="00225D4E" w:rsidRDefault="00225D4E" w14:paraId="10EC7B05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1044.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גידול בתופעת הברחת הסיגריות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25D4E" w:rsidP="0059335D" w:rsidRDefault="00225D4E" w14:paraId="76FDCC04" w14:textId="73671540">
      <w:pPr>
        <w:rPr>
          <w:rFonts w:cs="David"/>
          <w:rtl/>
        </w:rPr>
      </w:pPr>
    </w:p>
    <w:p w:rsidR="00225D4E" w:rsidP="0059335D" w:rsidRDefault="00225D4E" w14:paraId="27473FCB" w14:textId="77777777">
      <w:pPr>
        <w:rPr>
          <w:rFonts w:cs="David"/>
          <w:rtl/>
        </w:rPr>
      </w:pPr>
    </w:p>
    <w:p w:rsidRPr="009F1FFC" w:rsidR="00225D4E" w:rsidP="0059335D" w:rsidRDefault="00225D4E" w14:paraId="1887BDF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בחשוון התשע"ח (15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225D4E" w:rsidRDefault="0059335D" w14:paraId="62A373DE" w14:textId="1CCAA1B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הברחת הסיגריות מכפרים פלסטיניים</w:t>
      </w:r>
      <w:r w:rsidR="00225D4E">
        <w:rPr>
          <w:rFonts w:hint="cs" w:ascii="Tahoma" w:hAnsi="Tahoma" w:cs="David"/>
          <w:rtl/>
        </w:rPr>
        <w:t xml:space="preserve"> בשטחי-הרשות,</w:t>
      </w:r>
      <w:r>
        <w:rPr>
          <w:rFonts w:hint="cs" w:ascii="Tahoma" w:hAnsi="Tahoma" w:cs="David"/>
          <w:rtl/>
        </w:rPr>
        <w:t xml:space="preserve"> וכן מחו</w:t>
      </w:r>
      <w:r w:rsidR="00225D4E">
        <w:rPr>
          <w:rFonts w:hint="cs" w:ascii="Tahoma" w:hAnsi="Tahoma" w:cs="David"/>
          <w:rtl/>
        </w:rPr>
        <w:t>ץ-לארץ (</w:t>
      </w:r>
      <w:r>
        <w:rPr>
          <w:rFonts w:hint="cs" w:ascii="Tahoma" w:hAnsi="Tahoma" w:cs="David"/>
          <w:rtl/>
        </w:rPr>
        <w:t>קייב,גאורגיה)</w:t>
      </w:r>
      <w:r w:rsidR="00225D4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הפכה למכת מדינה שמסבה נזק שנתי בסך </w:t>
      </w:r>
      <w:r w:rsidR="00225D4E">
        <w:rPr>
          <w:rFonts w:hint="cs" w:ascii="Tahoma" w:hAnsi="Tahoma" w:cs="David"/>
          <w:rtl/>
        </w:rPr>
        <w:t>שני מיליארדי שקלים בשנה לקופת-</w:t>
      </w:r>
      <w:r>
        <w:rPr>
          <w:rFonts w:hint="cs" w:ascii="Tahoma" w:hAnsi="Tahoma" w:cs="David"/>
          <w:rtl/>
        </w:rPr>
        <w:t>המדינה.</w:t>
      </w:r>
      <w:bookmarkEnd w:id="13"/>
    </w:p>
    <w:p w:rsidRPr="009F1FFC" w:rsidR="00225D4E" w:rsidP="00225D4E" w:rsidRDefault="00225D4E" w14:paraId="392A09E6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25D4E" w:rsidR="00225D4E" w:rsidP="00225D4E" w:rsidRDefault="00225D4E" w14:paraId="4D841F6E" w14:textId="77777777">
      <w:pPr>
        <w:rPr>
          <w:rtl/>
        </w:rPr>
      </w:pPr>
    </w:p>
    <w:p w:rsidRPr="009F1FFC" w:rsidR="0059335D" w:rsidP="00225D4E" w:rsidRDefault="00225D4E" w14:paraId="0F57CE1B" w14:textId="6A2583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להתמודדות</w:t>
      </w:r>
      <w:r w:rsidR="0059335D">
        <w:rPr>
          <w:rFonts w:hint="cs" w:ascii="Tahoma" w:hAnsi="Tahoma" w:cs="David"/>
          <w:rtl/>
        </w:rPr>
        <w:t xml:space="preserve"> עם הגידול בתופעה</w:t>
      </w:r>
      <w:r>
        <w:rPr>
          <w:rFonts w:hint="cs" w:ascii="Tahoma" w:hAnsi="Tahoma" w:cs="David"/>
          <w:rtl/>
        </w:rPr>
        <w:t xml:space="preserve"> על-ידי</w:t>
      </w:r>
      <w:r w:rsidRPr="00225D4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המדינה והמכס</w:t>
      </w:r>
      <w:r w:rsidR="0059335D">
        <w:rPr>
          <w:rFonts w:hint="cs" w:ascii="Tahoma" w:hAnsi="Tahoma" w:cs="David"/>
          <w:rtl/>
        </w:rPr>
        <w:t>?</w:t>
      </w:r>
      <w:bookmarkEnd w:id="14"/>
    </w:p>
    <w:p w:rsidR="00B34BBC" w:rsidRDefault="00225D4E" w14:paraId="2A60BC46" w14:textId="4A7970B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כמה כסף הפסידה המדינה השנה כתוצאה </w:t>
      </w:r>
      <w:r>
        <w:rPr>
          <w:rFonts w:hint="cs" w:ascii="Tahoma" w:hAnsi="Tahoma" w:cs="David"/>
          <w:rtl/>
        </w:rPr>
        <w:t>מהברחת סיגריות,</w:t>
      </w:r>
      <w:r w:rsidRPr="00225D4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על-פי הערכת משרד-האוצר ורשות-</w:t>
      </w:r>
      <w:bookmarkStart w:name="_GoBack" w:id="15"/>
      <w:bookmarkEnd w:id="15"/>
      <w:r>
        <w:rPr>
          <w:rFonts w:hint="cs" w:ascii="Tahoma" w:hAnsi="Tahoma" w:cs="David"/>
          <w:rtl/>
        </w:rPr>
        <w:t>המיסים</w:t>
      </w:r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06/12/2017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5D4E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34BBC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536915-69BF-4982-9F5D-80AB2EE9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AA146-E40F-43FB-BC6F-E2EA7E796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2AEF0-C068-4BDA-8706-2FF404EC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68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2023191</vt:r8>
  </property>
</Properties>
</file>