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B02D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B02DC" w:rsidP="0059335D" w:rsidRDefault="006B02DC" w14:paraId="5647DCF7" w14:textId="1AE3DF8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B02DC" w:rsidP="0059335D" w:rsidRDefault="006B02DC" w14:paraId="7211407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B02DC" w:rsidP="0059335D" w:rsidRDefault="006B02DC" w14:paraId="031D2F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951.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מס-סיגריות על סיגריית-ה"אייקוס"</w:t>
      </w:r>
      <w:bookmarkEnd w:id="4"/>
    </w:p>
    <w:p w:rsidR="006B02DC" w:rsidP="0059335D" w:rsidRDefault="006B02DC" w14:paraId="3E6D205D" w14:textId="2A601CB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B02DC" w:rsidP="0059335D" w:rsidRDefault="006B02DC" w14:paraId="269E84F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בתמוז התשע"ז (3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B02DC" w:rsidRDefault="0059335D" w14:paraId="62A373DE" w14:textId="1340670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6B02DC">
        <w:rPr>
          <w:rFonts w:hint="cs" w:ascii="Tahoma" w:hAnsi="Tahoma" w:cs="David"/>
          <w:rtl/>
        </w:rPr>
        <w:t>13 ביוני 2017</w:t>
      </w:r>
      <w:r>
        <w:rPr>
          <w:rFonts w:hint="cs" w:ascii="Tahoma" w:hAnsi="Tahoma" w:cs="David"/>
          <w:rtl/>
        </w:rPr>
        <w:t xml:space="preserve"> המדינה הודיעה </w:t>
      </w:r>
      <w:r w:rsidR="006B02DC">
        <w:rPr>
          <w:rFonts w:hint="cs" w:ascii="Tahoma" w:hAnsi="Tahoma" w:cs="David"/>
          <w:rtl/>
        </w:rPr>
        <w:t>לבית-המשפט</w:t>
      </w:r>
      <w:r>
        <w:rPr>
          <w:rFonts w:hint="cs" w:ascii="Tahoma" w:hAnsi="Tahoma" w:cs="David"/>
          <w:rtl/>
        </w:rPr>
        <w:t xml:space="preserve"> העליון כי החליטה להשוות את המס על </w:t>
      </w:r>
      <w:r w:rsidR="006B02DC">
        <w:rPr>
          <w:rFonts w:hint="cs" w:ascii="Tahoma" w:hAnsi="Tahoma" w:cs="David"/>
          <w:rtl/>
        </w:rPr>
        <w:t>סיגריית ה"</w:t>
      </w:r>
      <w:r>
        <w:rPr>
          <w:rFonts w:hint="cs" w:ascii="Tahoma" w:hAnsi="Tahoma" w:cs="David"/>
          <w:rtl/>
        </w:rPr>
        <w:t>אייקוס</w:t>
      </w:r>
      <w:r w:rsidR="006B02D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למס על סיגריות. לפי המידע שברשותנו, הצו להשוות את המס היה מוכן </w:t>
      </w:r>
      <w:r w:rsidR="006B02DC">
        <w:rPr>
          <w:rFonts w:hint="cs" w:ascii="Tahoma" w:hAnsi="Tahoma" w:cs="David"/>
          <w:rtl/>
        </w:rPr>
        <w:t>ב-13 ביוני 2017</w:t>
      </w:r>
      <w:r>
        <w:rPr>
          <w:rFonts w:hint="cs" w:ascii="Tahoma" w:hAnsi="Tahoma" w:cs="David"/>
          <w:rtl/>
        </w:rPr>
        <w:t xml:space="preserve">, ומחכה לחתימה שלך.  בינתיים, מוכרים את </w:t>
      </w:r>
      <w:r w:rsidR="006B02DC">
        <w:rPr>
          <w:rFonts w:hint="cs" w:ascii="Tahoma" w:hAnsi="Tahoma" w:cs="David"/>
          <w:rtl/>
        </w:rPr>
        <w:t>סיגריית-</w:t>
      </w:r>
      <w:r>
        <w:rPr>
          <w:rFonts w:hint="cs" w:ascii="Tahoma" w:hAnsi="Tahoma" w:cs="David"/>
          <w:rtl/>
        </w:rPr>
        <w:t>ה</w:t>
      </w:r>
      <w:r w:rsidR="006B02D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אייקוס</w:t>
      </w:r>
      <w:r w:rsidR="006B02DC">
        <w:rPr>
          <w:rFonts w:hint="cs" w:ascii="Tahoma" w:hAnsi="Tahoma" w:cs="David"/>
          <w:rtl/>
        </w:rPr>
        <w:t>" בלי מס-</w:t>
      </w:r>
      <w:r>
        <w:rPr>
          <w:rFonts w:hint="cs" w:ascii="Tahoma" w:hAnsi="Tahoma" w:cs="David"/>
          <w:rtl/>
        </w:rPr>
        <w:t xml:space="preserve">קנייה.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B02DC" w:rsidP="0059335D" w:rsidRDefault="006B02DC" w14:paraId="28BCBAC7" w14:textId="110A11E6">
      <w:pPr>
        <w:spacing w:line="360" w:lineRule="auto"/>
        <w:rPr>
          <w:rFonts w:ascii="Tahoma" w:hAnsi="Tahoma" w:cs="David"/>
          <w:rtl/>
        </w:rPr>
      </w:pPr>
    </w:p>
    <w:p w:rsidR="006B02DC" w:rsidP="006B02DC" w:rsidRDefault="006B02DC" w14:paraId="500CAB07" w14:textId="5C8E44E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המידע נכון? אם כן </w:t>
      </w:r>
      <w:r>
        <w:rPr>
          <w:rFonts w:hint="eastAsia" w:ascii="Tahoma" w:hAnsi="Tahoma" w:cs="David"/>
        </w:rPr>
        <w:t>–</w:t>
      </w:r>
    </w:p>
    <w:p w:rsidRPr="009F1FFC" w:rsidR="006B02DC" w:rsidP="006B02DC" w:rsidRDefault="006B02DC" w14:paraId="6FE241BF" w14:textId="788F373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מתי </w:t>
      </w:r>
      <w:r>
        <w:rPr>
          <w:rFonts w:hint="cs" w:ascii="Tahoma" w:hAnsi="Tahoma" w:cs="David"/>
          <w:rtl/>
        </w:rPr>
        <w:t>תחתום</w:t>
      </w:r>
      <w:r>
        <w:rPr>
          <w:rFonts w:hint="cs" w:ascii="Tahoma" w:hAnsi="Tahoma" w:cs="David"/>
          <w:rtl/>
        </w:rPr>
        <w:t xml:space="preserve"> על הצו?</w:t>
      </w:r>
      <w:bookmarkEnd w:id="14"/>
    </w:p>
    <w:p w:rsidR="006B02DC" w:rsidP="006B02DC" w:rsidRDefault="006B02DC" w14:paraId="3CDCF13A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מדוע לא חתמת עד-כה?</w:t>
      </w:r>
    </w:p>
    <w:p w:rsidR="006B02DC" w:rsidP="006B02DC" w:rsidRDefault="006B02DC" w14:paraId="3D4C6C3C" w14:textId="77777777">
      <w:pPr>
        <w:spacing w:line="360" w:lineRule="auto"/>
        <w:ind w:left="624"/>
        <w:rPr>
          <w:rFonts w:ascii="Tahoma" w:hAnsi="Tahoma" w:cs="David"/>
          <w:rtl/>
        </w:rPr>
      </w:pPr>
    </w:p>
    <w:p w:rsidRPr="009F1FFC" w:rsidR="006B02DC" w:rsidP="006B02DC" w:rsidRDefault="006B02DC" w14:paraId="6B2525DA" w14:textId="77777777">
      <w:pPr>
        <w:spacing w:line="360" w:lineRule="auto"/>
        <w:ind w:left="624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24/07/2017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464B3"/>
    <w:multiLevelType w:val="hybridMultilevel"/>
    <w:tmpl w:val="ECA40804"/>
    <w:lvl w:ilvl="0" w:tplc="6BDEBEA8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B02DC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E32EF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E0077-028E-47B2-93D0-3C6CB2E3B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C36D5D-D569-4EDA-8DBA-615FD1D3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2019179</vt:r8>
  </property>
</Properties>
</file>