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AC2B7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AC2B74" w:rsidP="0059335D" w:rsidRDefault="00AC2B74" w14:paraId="7A479C94" w14:textId="19C7721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AC2B74" w:rsidP="0059335D" w:rsidRDefault="00AC2B74" w14:paraId="48B66ED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362.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תנאי אסירים ביטחוניים בשעה שחיילים מצויים בשבי</w:t>
      </w:r>
      <w:bookmarkEnd w:id="4"/>
    </w:p>
    <w:p w:rsidR="00AC2B74" w:rsidP="0059335D" w:rsidRDefault="00AC2B74" w14:paraId="7AF85E78" w14:textId="1448B89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AC2B74" w:rsidP="0059335D" w:rsidRDefault="00AC2B74" w14:paraId="13508D4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מכלוף מיקי זוהר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בתמוז התשע"ז (26 ביוני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AC2B74" w:rsidP="0059335D" w:rsidRDefault="00AC2B74" w14:paraId="72C2768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C2B74" w:rsidRDefault="0059335D" w14:paraId="62A373DE" w14:textId="1018EED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 חמאס מחזיק בהדר גולדין ואורון שאול שנשבו בהפסקת אש ב"צוק איתן". הקבינט קבע ב</w:t>
      </w:r>
      <w:r w:rsidR="00AC2B74">
        <w:rPr>
          <w:rFonts w:hint="cs" w:ascii="Tahoma" w:hAnsi="Tahoma" w:cs="David"/>
          <w:rtl/>
        </w:rPr>
        <w:t xml:space="preserve">-1 בינואר 2017 </w:t>
      </w:r>
      <w:r>
        <w:rPr>
          <w:rFonts w:hint="cs" w:ascii="Tahoma" w:hAnsi="Tahoma" w:cs="David"/>
          <w:rtl/>
        </w:rPr>
        <w:t xml:space="preserve"> </w:t>
      </w:r>
      <w:r w:rsidR="00AC2B74">
        <w:rPr>
          <w:rFonts w:hint="cs" w:ascii="Tahoma" w:hAnsi="Tahoma" w:cs="David"/>
          <w:rtl/>
        </w:rPr>
        <w:t>הפסקת</w:t>
      </w:r>
      <w:r>
        <w:rPr>
          <w:rFonts w:hint="cs" w:ascii="Tahoma" w:hAnsi="Tahoma" w:cs="David"/>
          <w:rtl/>
        </w:rPr>
        <w:t xml:space="preserve"> הטבות למחבלים. </w:t>
      </w:r>
      <w:r>
        <w:br/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AC2B74" w:rsidP="0059335D" w:rsidRDefault="00AC2B74" w14:paraId="278ED79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ניתנות למחבלים הטבות במקום מענה לצרכים בסיסיים בלבד? </w:t>
      </w:r>
      <w:bookmarkEnd w:id="14"/>
    </w:p>
    <w:p w:rsidR="009B1AA1" w:rsidP="00AC2B74" w:rsidRDefault="00AC2B74" w14:paraId="51A0FA3D" w14:textId="513C0FB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החוק הבינלאומי מחייב?</w:t>
      </w:r>
      <w:r>
        <w:br/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5"/>
      <w:r>
        <w:rPr>
          <w:rFonts w:hint="cs" w:ascii="Tahoma" w:hAnsi="Tahoma" w:cs="David"/>
          <w:b/>
          <w:bCs/>
          <w:rtl/>
        </w:rPr>
        <w:t xml:space="preserve"> </w:t>
      </w:r>
      <w:bookmarkStart w:name="_GoBack" w:id="16"/>
      <w:bookmarkEnd w:id="15"/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B1AA1"/>
    <w:rsid w:val="009E0BEA"/>
    <w:rsid w:val="009F1FFC"/>
    <w:rsid w:val="00A40E38"/>
    <w:rsid w:val="00A63A0B"/>
    <w:rsid w:val="00A75AF7"/>
    <w:rsid w:val="00AC2B74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56EEE-66E4-4C4D-95C6-6FDE6C175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51A93D1-4B82-49D7-8DD5-BCE04E7BD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2017-06-26T10:54:00Z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2018833</vt:r8>
  </property>
</Properties>
</file>