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A566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A566A" w:rsidP="0059335D" w:rsidRDefault="001A566A" w14:paraId="0AF54A66" w14:textId="70F296B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A566A" w:rsidP="0059335D" w:rsidRDefault="001A566A" w14:paraId="6BB7458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A566A" w:rsidP="0059335D" w:rsidRDefault="001A566A" w14:paraId="2955FAE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מדיניות בענף-המלט</w:t>
      </w:r>
      <w:bookmarkEnd w:id="4"/>
    </w:p>
    <w:p w:rsidR="001A566A" w:rsidP="0059335D" w:rsidRDefault="001A566A" w14:paraId="2604D805" w14:textId="33F6736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A566A" w:rsidP="0059335D" w:rsidRDefault="001A566A" w14:paraId="04CC7D7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רוזנטל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הכלכלה והתעשייה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בסיוון התשע"ז (19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A566A" w:rsidP="0059335D" w:rsidRDefault="001A566A" w14:paraId="5B0EBA3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A566A" w:rsidRDefault="001A566A" w14:paraId="62A373DE" w14:textId="1A4B56E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עד לאחרונה "נשר" החזיקה בכתשעים אחוזים מהענף. השנה ירד מחירו בכשלושים אחוזים,</w:t>
      </w:r>
      <w:r w:rsidR="0059335D">
        <w:rPr>
          <w:rFonts w:hint="cs" w:ascii="Tahoma" w:hAnsi="Tahoma" w:cs="David"/>
          <w:rtl/>
        </w:rPr>
        <w:t xml:space="preserve"> מיבוא. כעת "נשר" מבקשת היטל "היצף" על היבואניות ולמנוע תחרות שתוזיל עלות המלט ותוצריו.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A566A" w:rsidP="001A566A" w:rsidRDefault="001A566A" w14:paraId="414FD3D2" w14:textId="60411189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1A566A" w:rsidP="0059335D" w:rsidRDefault="001A566A" w14:paraId="2F515BB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 לבטחת</w:t>
      </w:r>
      <w:r w:rsidR="0059335D">
        <w:rPr>
          <w:rFonts w:hint="cs" w:ascii="Tahoma" w:hAnsi="Tahoma" w:cs="David"/>
          <w:rtl/>
        </w:rPr>
        <w:t xml:space="preserve"> המשך שבירת שליטת "נשר" בענף</w:t>
      </w:r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0F57CE1B" w14:textId="33585E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תסכים להיטל</w:t>
      </w:r>
      <w:r w:rsidR="001A566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אם יעלה יוקר המחיה?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A566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67368-ADE0-4211-8B20-1E0DE7BB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598FFEB-F0B6-4A08-A03D-623889B1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2018505</vt:r8>
  </property>
</Properties>
</file>