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77ED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77ED4" w:rsidP="0059335D" w:rsidRDefault="00677ED4" w14:paraId="696EAA2A" w14:textId="64CE5AA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77ED4" w:rsidP="0059335D" w:rsidRDefault="00677ED4" w14:paraId="30B6830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77ED4" w:rsidP="0059335D" w:rsidRDefault="00677ED4" w14:paraId="55E2C77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דוח-ביקורת על פעילות חברת "קדימה מדע"</w:t>
      </w:r>
      <w:bookmarkEnd w:id="4"/>
    </w:p>
    <w:p w:rsidR="00677ED4" w:rsidP="0059335D" w:rsidRDefault="00677ED4" w14:paraId="60B3DB0F" w14:textId="1D6383D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77ED4" w:rsidP="0059335D" w:rsidRDefault="00677ED4" w14:paraId="3A2AF77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77ED4" w:rsidP="0059335D" w:rsidRDefault="00677ED4" w14:paraId="7082E07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2F8071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ממידע שהגיע</w:t>
      </w:r>
      <w:r w:rsidR="00677ED4">
        <w:rPr>
          <w:rFonts w:hint="cs" w:ascii="Tahoma" w:hAnsi="Tahoma" w:cs="David"/>
          <w:rtl/>
        </w:rPr>
        <w:t xml:space="preserve"> ללשכתי עולה כי משרדך הזמין דוח-ביקורת של משרד רואי-</w:t>
      </w:r>
      <w:r>
        <w:rPr>
          <w:rFonts w:hint="cs" w:ascii="Tahoma" w:hAnsi="Tahoma" w:cs="David"/>
          <w:rtl/>
        </w:rPr>
        <w:t xml:space="preserve">חשבון על פעילות חברת </w:t>
      </w:r>
      <w:r w:rsidR="00677ED4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קדימה-מדע</w:t>
      </w:r>
      <w:r w:rsidR="00677ED4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הזכיינית</w:t>
      </w:r>
      <w:r w:rsidR="00677ED4">
        <w:rPr>
          <w:rFonts w:hint="cs" w:ascii="Tahoma" w:hAnsi="Tahoma" w:cs="David"/>
          <w:rtl/>
        </w:rPr>
        <w:t>, בין-</w:t>
      </w:r>
      <w:r>
        <w:rPr>
          <w:rFonts w:hint="cs" w:ascii="Tahoma" w:hAnsi="Tahoma" w:cs="David"/>
          <w:rtl/>
        </w:rPr>
        <w:t>היתר</w:t>
      </w:r>
      <w:r w:rsidR="00677ED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של תוכנית "שלבים".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77ED4" w:rsidP="0059335D" w:rsidRDefault="00677ED4" w14:paraId="60346A7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677ED4" w:rsidP="0059335D" w:rsidRDefault="00677ED4" w14:paraId="03FFE95E" w14:textId="35D52316">
      <w:pPr>
        <w:spacing w:line="360" w:lineRule="auto"/>
        <w:rPr>
          <w:rFonts w:ascii="Tahoma" w:hAnsi="Tahoma" w:cs="David"/>
          <w:rtl/>
        </w:rPr>
      </w:pPr>
    </w:p>
    <w:p w:rsidRPr="009F1FFC" w:rsidR="00677ED4" w:rsidP="00677ED4" w:rsidRDefault="00677ED4" w14:paraId="06318C04" w14:textId="57E65AE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="00677ED4" w:rsidP="0059335D" w:rsidRDefault="00677ED4" w14:paraId="444615B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הסיבות להזמנת הדו</w:t>
      </w:r>
      <w:r w:rsidR="0059335D">
        <w:rPr>
          <w:rFonts w:hint="cs" w:ascii="Tahoma" w:hAnsi="Tahoma" w:cs="David"/>
          <w:rtl/>
        </w:rPr>
        <w:t xml:space="preserve">ח? </w:t>
      </w:r>
    </w:p>
    <w:p w:rsidR="00677ED4" w:rsidP="0059335D" w:rsidRDefault="0059335D" w14:paraId="1EC1B88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מה הן המסקנות בדו"ח? </w:t>
      </w:r>
    </w:p>
    <w:p w:rsidR="0059335D" w:rsidP="00677ED4" w:rsidRDefault="0059335D" w14:paraId="0F57CE1B" w14:textId="4210238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הדוח </w:t>
      </w:r>
      <w:r w:rsidR="00677ED4">
        <w:rPr>
          <w:rFonts w:hint="cs" w:ascii="Tahoma" w:hAnsi="Tahoma" w:cs="David"/>
          <w:rtl/>
        </w:rPr>
        <w:t>יפורסם</w:t>
      </w:r>
      <w:r>
        <w:rPr>
          <w:rFonts w:hint="cs" w:ascii="Tahoma" w:hAnsi="Tahoma" w:cs="David"/>
          <w:rtl/>
        </w:rPr>
        <w:t>?</w:t>
      </w:r>
      <w:bookmarkEnd w:id="14"/>
    </w:p>
    <w:p w:rsidRPr="009F1FFC" w:rsidR="00677ED4" w:rsidP="00677ED4" w:rsidRDefault="00677ED4" w14:paraId="0F441617" w14:textId="6FA7F50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יועבר אלי עותק של הדוח?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77ED4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669D-B26D-42DA-8F3F-322456DB3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B688BCF-B8A9-4DB3-B5A4-A8E9DCA2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2015878</vt:r8>
  </property>
</Properties>
</file>