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A7D5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A7D57" w:rsidP="0059335D" w:rsidRDefault="006A7D57" w14:paraId="281B8DA6" w14:textId="434E36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A7D57" w:rsidP="0059335D" w:rsidRDefault="006A7D57" w14:paraId="6848937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793.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אי-תקצוב מוסדות "המוכר שאינו רשמי" באופן שוויוני</w:t>
      </w:r>
      <w:bookmarkEnd w:id="4"/>
    </w:p>
    <w:p w:rsidR="006A7D57" w:rsidP="0059335D" w:rsidRDefault="006A7D57" w14:paraId="7B424057" w14:textId="0191E1B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A7D57" w:rsidP="0059335D" w:rsidRDefault="006A7D57" w14:paraId="0EC047D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מלכיאלי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התשע"ז (16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A7D57" w:rsidP="0059335D" w:rsidRDefault="006A7D57" w14:paraId="13E5869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7D57" w:rsidRDefault="0059335D" w14:paraId="62A373DE" w14:textId="6EF231F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בתקציב חודש זה קיבלו מוסדות כנסייתיים </w:t>
      </w:r>
      <w:r w:rsidR="006A7D57">
        <w:rPr>
          <w:rFonts w:hint="cs" w:ascii="Tahoma" w:hAnsi="Tahoma" w:cs="David"/>
          <w:rtl/>
        </w:rPr>
        <w:t>ב"המוכר שאינו רשמי"</w:t>
      </w:r>
      <w:r>
        <w:rPr>
          <w:rFonts w:hint="cs" w:ascii="Tahoma" w:hAnsi="Tahoma" w:cs="David"/>
          <w:rtl/>
        </w:rPr>
        <w:t xml:space="preserve"> תוספת</w:t>
      </w:r>
      <w:r w:rsidR="006A7D57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</w:t>
      </w:r>
      <w:r w:rsidR="006A7D57">
        <w:rPr>
          <w:rFonts w:hint="cs" w:ascii="Tahoma" w:hAnsi="Tahoma" w:cs="David"/>
          <w:rtl/>
        </w:rPr>
        <w:t>שלוש שעות שבועיות לכל כיתה, אך ה</w:t>
      </w:r>
      <w:r>
        <w:rPr>
          <w:rFonts w:hint="cs" w:ascii="Tahoma" w:hAnsi="Tahoma" w:cs="David"/>
          <w:rtl/>
        </w:rPr>
        <w:t xml:space="preserve">מוסדות החרדיים לא קיבלו זאת. תלמידים באותו </w:t>
      </w:r>
      <w:r w:rsidR="006A7D57">
        <w:rPr>
          <w:rFonts w:hint="cs" w:ascii="Tahoma" w:hAnsi="Tahoma" w:cs="David"/>
          <w:rtl/>
        </w:rPr>
        <w:t>הסטטוס ובאותו המצב אחד מקבל וחברו, השייך לזרם אחר, אינו מקבל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A7D57" w:rsidP="0059335D" w:rsidRDefault="006A7D57" w14:paraId="1A2D0B3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7D57" w:rsidRDefault="006A7D57" w14:paraId="0F57CE1B" w14:textId="27BDDEF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לתקצוב</w:t>
      </w:r>
      <w:r w:rsidR="0059335D">
        <w:rPr>
          <w:rFonts w:hint="cs" w:ascii="Tahoma" w:hAnsi="Tahoma" w:cs="David"/>
          <w:rtl/>
        </w:rPr>
        <w:t xml:space="preserve"> כלל מוסדות </w:t>
      </w:r>
      <w:r>
        <w:rPr>
          <w:rFonts w:hint="cs" w:ascii="Tahoma" w:hAnsi="Tahoma" w:cs="David"/>
          <w:rtl/>
        </w:rPr>
        <w:t>"המוכר שאינו רשמי"</w:t>
      </w:r>
      <w:r w:rsidR="0059335D">
        <w:rPr>
          <w:rFonts w:hint="cs" w:ascii="Tahoma" w:hAnsi="Tahoma" w:cs="David"/>
          <w:rtl/>
        </w:rPr>
        <w:t xml:space="preserve"> בשעות אלו</w:t>
      </w:r>
      <w:bookmarkEnd w:id="14"/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06/02/2017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A7D57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5854C-D40D-419A-8C63-1101E1702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293F90E-60B0-4261-ADAC-65616ACF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2012413</vt:r8>
  </property>
</Properties>
</file>