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84DC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84DC5" w:rsidP="0059335D" w:rsidRDefault="00584DC5" w14:paraId="5F102378" w14:textId="3BB4CA4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84DC5" w:rsidP="0059335D" w:rsidRDefault="00584DC5" w14:paraId="0173349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הרחבת כביש 89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584DC5" w:rsidP="0059335D" w:rsidRDefault="00584DC5" w14:paraId="1E138929" w14:textId="42A7B632">
      <w:pPr>
        <w:rPr>
          <w:rFonts w:cs="David"/>
          <w:rtl/>
        </w:rPr>
      </w:pPr>
    </w:p>
    <w:p w:rsidR="00584DC5" w:rsidP="0059335D" w:rsidRDefault="00584DC5" w14:paraId="31CA8D9E" w14:textId="77777777">
      <w:pPr>
        <w:rPr>
          <w:rFonts w:cs="David"/>
          <w:rtl/>
        </w:rPr>
      </w:pPr>
    </w:p>
    <w:p w:rsidRPr="009F1FFC" w:rsidR="00584DC5" w:rsidP="0059335D" w:rsidRDefault="00584DC5" w14:paraId="6F90100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אורלי לוי אבקסיס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התשע"ז (16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84DC5" w:rsidRDefault="0059335D" w14:paraId="62A373DE" w14:textId="04AC80A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כביש</w:t>
      </w:r>
      <w:r w:rsidR="00584DC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89, שבו נ</w:t>
      </w:r>
      <w:r w:rsidR="00584DC5">
        <w:rPr>
          <w:rFonts w:hint="cs" w:ascii="Tahoma" w:hAnsi="Tahoma" w:cs="David"/>
          <w:rtl/>
        </w:rPr>
        <w:t>תיב לכל כיוון, מהווה תוואי צר ובלתי-</w:t>
      </w:r>
      <w:r>
        <w:rPr>
          <w:rFonts w:hint="cs" w:ascii="Tahoma" w:hAnsi="Tahoma" w:cs="David"/>
          <w:rtl/>
        </w:rPr>
        <w:t>בטיחותי לבי</w:t>
      </w:r>
      <w:r w:rsidR="00584DC5">
        <w:rPr>
          <w:rFonts w:hint="cs" w:ascii="Tahoma" w:hAnsi="Tahoma" w:cs="David"/>
          <w:rtl/>
        </w:rPr>
        <w:t>ת-החולים</w:t>
      </w:r>
      <w:r>
        <w:rPr>
          <w:rFonts w:hint="cs" w:ascii="Tahoma" w:hAnsi="Tahoma" w:cs="David"/>
          <w:rtl/>
        </w:rPr>
        <w:t xml:space="preserve"> נהריה ולתחנות</w:t>
      </w:r>
      <w:r w:rsidR="00584DC5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המשטרה וכיבוי-האש. העומס והעדר נתיב-חירום, פוגע בעבודת רכבי-ההצלה ומסכן חיים. הרחבת הכביש הובטחה למאי</w:t>
      </w:r>
      <w:r w:rsidR="00584DC5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2015, בפועל לא קרה מאום.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84DC5" w:rsidP="0059335D" w:rsidRDefault="00584DC5" w14:paraId="68D11A5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84DC5" w:rsidRDefault="0059335D" w14:paraId="0F57CE1B" w14:textId="197692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יורחב כביש</w:t>
      </w:r>
      <w:bookmarkEnd w:id="14"/>
      <w:r w:rsidR="00584DC5">
        <w:rPr>
          <w:rFonts w:hint="cs" w:ascii="Tahoma" w:hAnsi="Tahoma" w:cs="David"/>
          <w:rtl/>
        </w:rPr>
        <w:t xml:space="preserve"> 89?</w:t>
      </w:r>
    </w:p>
    <w:p w:rsidR="00503180" w:rsidP="00584DC5" w:rsidRDefault="00584DC5" w14:paraId="41FC5514" w14:textId="71348C4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אין </w:t>
      </w:r>
      <w:bookmarkStart w:name="_GoBack" w:id="15"/>
      <w:bookmarkEnd w:id="15"/>
      <w:r>
        <w:rPr>
          <w:rFonts w:hint="cs" w:ascii="Tahoma" w:hAnsi="Tahoma" w:cs="David"/>
          <w:rtl/>
        </w:rPr>
        <w:t>מתקינים אמצ</w:t>
      </w:r>
      <w:r>
        <w:rPr>
          <w:rFonts w:hint="cs" w:ascii="Tahoma" w:hAnsi="Tahoma" w:cs="David"/>
          <w:rtl/>
        </w:rPr>
        <w:t>עי-בטיחות עד להרחבה?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03180"/>
    <w:rsid w:val="00584DC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C1F23-A7F7-4957-80DF-76A7F6E53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8FBCA0-4F73-4347-B9D4-B8DF8F381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2012303</vt:r8>
  </property>
</Properties>
</file>