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915C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915C7" w:rsidP="0059335D" w:rsidRDefault="00D915C7" w14:paraId="6982CF4B" w14:textId="67EF1B9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915C7" w:rsidP="0059335D" w:rsidRDefault="00D915C7" w14:paraId="757015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915C7" w:rsidP="0059335D" w:rsidRDefault="00D915C7" w14:paraId="4C01A86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תיכון על-שם "עודד ראור" </w:t>
      </w:r>
      <w:bookmarkEnd w:id="4"/>
    </w:p>
    <w:p w:rsidR="00D915C7" w:rsidP="0059335D" w:rsidRDefault="00D915C7" w14:paraId="2EF3D5E5" w14:textId="2D0FAA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915C7" w:rsidP="0059335D" w:rsidRDefault="00D915C7" w14:paraId="6BF18F3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915C7" w:rsidP="0059335D" w:rsidRDefault="00D915C7" w14:paraId="095A0DD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06753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באוקטובר השנה נחנך במעמד השר</w:t>
      </w:r>
      <w:r w:rsidR="00D915C7">
        <w:rPr>
          <w:rFonts w:hint="cs" w:ascii="Tahoma" w:hAnsi="Tahoma" w:cs="David"/>
          <w:rtl/>
        </w:rPr>
        <w:t>, בית-הספר התיכון הראשון בקדימה-</w:t>
      </w:r>
      <w:r>
        <w:rPr>
          <w:rFonts w:hint="cs" w:ascii="Tahoma" w:hAnsi="Tahoma" w:cs="David"/>
          <w:rtl/>
        </w:rPr>
        <w:t xml:space="preserve">צורן. </w:t>
      </w:r>
      <w:r>
        <w:br/>
      </w:r>
      <w:r w:rsidR="00D915C7">
        <w:rPr>
          <w:rFonts w:hint="cs" w:ascii="Tahoma" w:hAnsi="Tahoma" w:cs="David"/>
          <w:rtl/>
        </w:rPr>
        <w:t>בימים אלו התבשרו תושבי קדימה-צורן כי משרד-החינוך לא יעביר את התקצי</w:t>
      </w:r>
      <w:r>
        <w:rPr>
          <w:rFonts w:hint="cs" w:ascii="Tahoma" w:hAnsi="Tahoma" w:cs="David"/>
          <w:rtl/>
        </w:rPr>
        <w:t xml:space="preserve">ב הנדרש לסיום בניית </w:t>
      </w:r>
      <w:r w:rsidR="00D915C7">
        <w:rPr>
          <w:rFonts w:hint="cs" w:ascii="Tahoma" w:hAnsi="Tahoma" w:cs="David"/>
          <w:rtl/>
        </w:rPr>
        <w:t xml:space="preserve">בית-הספר </w:t>
      </w:r>
      <w:r>
        <w:rPr>
          <w:rFonts w:hint="cs" w:ascii="Tahoma" w:hAnsi="Tahoma" w:cs="David"/>
          <w:rtl/>
        </w:rPr>
        <w:t>התיכון</w:t>
      </w:r>
      <w:bookmarkEnd w:id="13"/>
      <w:r w:rsidR="00D915C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15C7" w:rsidP="0059335D" w:rsidRDefault="00D915C7" w14:paraId="25771E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915C7" w14:paraId="0F57CE1B" w14:textId="17C2C11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לטיפול</w:t>
      </w:r>
      <w:r w:rsidR="0059335D">
        <w:rPr>
          <w:rFonts w:hint="cs" w:ascii="Tahoma" w:hAnsi="Tahoma" w:cs="David"/>
          <w:rtl/>
        </w:rPr>
        <w:t xml:space="preserve"> בנושא ?  </w:t>
      </w:r>
      <w:bookmarkEnd w:id="14"/>
    </w:p>
    <w:p w:rsidR="0010686C" w:rsidRDefault="00D915C7" w14:paraId="55E72092" w14:textId="6240EB2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מהם לוחות-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הזמנים לסיום הבניה? 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686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915C7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5CB95-17D2-4DE7-A5BA-48A28B786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C5D151B-2E80-4FC2-8D1A-93FC1145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2010347</vt:r8>
  </property>
</Properties>
</file>