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27E8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27E8A" w:rsidP="0059335D" w:rsidRDefault="00E27E8A" w14:paraId="786B6962" w14:textId="56BAFCC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27E8A" w:rsidP="0059335D" w:rsidRDefault="00E27E8A" w14:paraId="322529A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27E8A" w:rsidP="0059335D" w:rsidRDefault="00E27E8A" w14:paraId="2875FBE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729.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זימון מנהל-תיכון לבירור</w:t>
      </w:r>
      <w:bookmarkEnd w:id="4"/>
    </w:p>
    <w:p w:rsidR="00E27E8A" w:rsidP="0059335D" w:rsidRDefault="00E27E8A" w14:paraId="2010E3BB" w14:textId="04BDB31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27E8A" w:rsidP="0059335D" w:rsidRDefault="00E27E8A" w14:paraId="34F3B6E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בכסלו התשע"ז (6 בדצמבר 2016):</w:t>
      </w:r>
      <w:bookmarkEnd w:id="11"/>
      <w:bookmarkEnd w:id="12"/>
    </w:p>
    <w:p w:rsidRPr="0061561D" w:rsidR="00E27E8A" w:rsidP="0059335D" w:rsidRDefault="00E27E8A" w14:paraId="40521D1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27E8A" w14:paraId="62A373DE" w14:textId="23BC9FE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מנהל-</w:t>
      </w:r>
      <w:r w:rsidR="0059335D">
        <w:rPr>
          <w:rFonts w:hint="cs" w:ascii="Tahoma" w:hAnsi="Tahoma" w:cs="David"/>
          <w:rtl/>
        </w:rPr>
        <w:t xml:space="preserve">תיכון זומן לבירור, לאחר שהזמין את ארגון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שוברים שתיקה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למפגש עם התלמידים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27E8A" w:rsidP="0059335D" w:rsidRDefault="00E27E8A" w14:paraId="16501FE4" w14:textId="15F6BD86">
      <w:pPr>
        <w:spacing w:line="360" w:lineRule="auto"/>
        <w:rPr>
          <w:rFonts w:ascii="Tahoma" w:hAnsi="Tahoma" w:cs="David"/>
          <w:rtl/>
        </w:rPr>
      </w:pPr>
    </w:p>
    <w:p w:rsidR="00E27E8A" w:rsidP="00E27E8A" w:rsidRDefault="00E27E8A" w14:paraId="3B430A81" w14:textId="51467AFA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האם נכון הדבר? אם כן </w:t>
      </w:r>
      <w:r>
        <w:rPr>
          <w:rFonts w:hint="eastAsia" w:ascii="Tahoma" w:hAnsi="Tahoma" w:cs="David"/>
        </w:rPr>
        <w:t>–</w:t>
      </w:r>
    </w:p>
    <w:p w:rsidRPr="009F1FFC" w:rsidR="00E27E8A" w:rsidP="00E27E8A" w:rsidRDefault="00E27E8A" w14:paraId="7F1DBB86" w14:textId="17E8B2F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מה מטרת הזימון?</w:t>
      </w:r>
      <w:bookmarkEnd w:id="14"/>
    </w:p>
    <w:p w:rsidR="00E27E8A" w:rsidP="00E27E8A" w:rsidRDefault="00E27E8A" w14:paraId="10656D79" w14:textId="5527A2D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קיים איסור בר-</w:t>
      </w:r>
      <w:r>
        <w:rPr>
          <w:rFonts w:hint="cs" w:ascii="Tahoma" w:hAnsi="Tahoma" w:cs="David"/>
          <w:rtl/>
        </w:rPr>
        <w:t>תוקף למפגש כזה?</w:t>
      </w:r>
    </w:p>
    <w:p w:rsidR="00E27E8A" w:rsidP="00E27E8A" w:rsidRDefault="00E27E8A" w14:paraId="317F9F5E" w14:textId="6CA034BA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האם למשרד הסמכות לאיסורו?</w:t>
      </w:r>
    </w:p>
    <w:p w:rsidR="00E27E8A" w:rsidP="00E27E8A" w:rsidRDefault="00E27E8A" w14:paraId="36C566EF" w14:textId="5913BD1A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האם נשקלה הפגיעה בחינוך לדימוקרטיה ממהלך זה?</w:t>
      </w:r>
    </w:p>
    <w:p w:rsidRPr="009F1FFC" w:rsidR="00E27E8A" w:rsidP="00E27E8A" w:rsidRDefault="00E27E8A" w14:paraId="2A7CA2F0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27/12/2016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FF1"/>
    <w:multiLevelType w:val="hybridMultilevel"/>
    <w:tmpl w:val="710AFFD6"/>
    <w:lvl w:ilvl="0" w:tplc="BF0E12B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27E8A"/>
    <w:rsid w:val="00EA54FF"/>
    <w:rsid w:val="00EB0766"/>
    <w:rsid w:val="00EB26BE"/>
    <w:rsid w:val="00ED770A"/>
    <w:rsid w:val="00EE6539"/>
    <w:rsid w:val="00F64C28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1470E-7660-4EF4-9F0C-24FAB2E5C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B7772A-E41F-4BE8-A471-FD9EDF58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2010261</vt:r8>
  </property>
</Properties>
</file>