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04C3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04C30" w:rsidP="0059335D" w:rsidRDefault="00E04C30" w14:paraId="7B635D02" w14:textId="35308CC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04C30" w:rsidP="0059335D" w:rsidRDefault="00E04C30" w14:paraId="1B15FA5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04C30" w:rsidP="0059335D" w:rsidRDefault="00E04C30" w14:paraId="3DA7F4F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פקיעת תוקף רישיונות מוניות-השירות</w:t>
      </w:r>
      <w:bookmarkEnd w:id="4"/>
    </w:p>
    <w:p w:rsidR="00E04C30" w:rsidP="0059335D" w:rsidRDefault="00E04C30" w14:paraId="4A22DF2B" w14:textId="7214426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04C30" w:rsidP="0059335D" w:rsidRDefault="00E04C30" w14:paraId="768F49E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04C30" w:rsidP="0059335D" w:rsidRDefault="00E04C30" w14:paraId="06E1AAD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בחשוון התשע"ז (14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04C30" w:rsidP="0059335D" w:rsidRDefault="00E04C30" w14:paraId="6C26CC4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04C30" w:rsidRDefault="00E04C30" w14:paraId="62A373DE" w14:textId="76C6770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תוקף הרישיונות לקווי-</w:t>
      </w:r>
      <w:r w:rsidR="0059335D">
        <w:rPr>
          <w:rFonts w:hint="cs" w:ascii="Tahoma" w:hAnsi="Tahoma" w:cs="David"/>
          <w:rtl/>
        </w:rPr>
        <w:t xml:space="preserve">השירות פוקע בסוף השנה. </w:t>
      </w:r>
      <w:r w:rsidR="0059335D">
        <w:br/>
      </w:r>
      <w:r>
        <w:rPr>
          <w:rFonts w:hint="cs" w:ascii="Tahoma" w:hAnsi="Tahoma" w:cs="David"/>
          <w:rtl/>
        </w:rPr>
        <w:t>הרפורמה בענף הוצאה מחוק-ההסדרים וחוסר-</w:t>
      </w:r>
      <w:r w:rsidR="0059335D">
        <w:rPr>
          <w:rFonts w:hint="cs" w:ascii="Tahoma" w:hAnsi="Tahoma" w:cs="David"/>
          <w:rtl/>
        </w:rPr>
        <w:t>הו</w:t>
      </w:r>
      <w:r>
        <w:rPr>
          <w:rFonts w:hint="cs" w:ascii="Tahoma" w:hAnsi="Tahoma" w:cs="David"/>
          <w:rtl/>
        </w:rPr>
        <w:t xml:space="preserve">ודאות באשר לעתיד מוניות-השירות </w:t>
      </w:r>
      <w:r w:rsidR="0059335D">
        <w:rPr>
          <w:rFonts w:hint="cs" w:ascii="Tahoma" w:hAnsi="Tahoma" w:cs="David"/>
          <w:rtl/>
        </w:rPr>
        <w:t>עלול לפגוע בציבור הנוסעים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04C30" w:rsidP="0059335D" w:rsidRDefault="00E04C30" w14:paraId="36D0474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04C30" w:rsidRDefault="00E04C30" w14:paraId="0F57CE1B" w14:textId="291C9E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להבטחת המשך פעילות השירות ולקדם את הרפורמה?</w:t>
      </w:r>
      <w:r w:rsidR="0059335D"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</w:p>
    <w:p w:rsidR="00EE6539" w:rsidP="00EE6539" w:rsidRDefault="00EE6539" w14:paraId="5447D9F6" w14:textId="77777777">
      <w:bookmarkEnd w:id="15"/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04C30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3033C-AE06-4287-9953-E1464E6E3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3E9C01-36F1-4108-92FB-4FC16FC8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2008981</vt:r8>
  </property>
</Properties>
</file>