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543C0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543C08" w:rsidP="0059335D" w:rsidRDefault="00543C08" w14:paraId="0C8A6D99" w14:textId="7F3D7CF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43C08" w:rsidP="0059335D" w:rsidRDefault="00543C08" w14:paraId="7401AC5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43C08" w:rsidP="0059335D" w:rsidRDefault="00543C08" w14:paraId="7257942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251.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אי-קיום בחינות נהיגה בשפה הערבית</w:t>
      </w:r>
      <w:bookmarkEnd w:id="4"/>
    </w:p>
    <w:p w:rsidR="00543C08" w:rsidP="0059335D" w:rsidRDefault="00543C08" w14:paraId="5B00A29D" w14:textId="4DEC0CB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43C08" w:rsidP="0059335D" w:rsidRDefault="00543C08" w14:paraId="1CBE5C6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איימן עודה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י"ג בחשוון התשע"ז (14 בנובמבר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43C08" w:rsidP="0059335D" w:rsidRDefault="00543C08" w14:paraId="44269F3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בהתאם לתוכניות החדשות, מבחני "נהג רכב משא כבד" ו-"נהג רכב ציבורי" יתקיימו בעברית בלבד.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543C08" w:rsidP="0059335D" w:rsidRDefault="00543C08" w14:paraId="5AAAB315" w14:textId="2C49FDEE">
      <w:pPr>
        <w:spacing w:line="360" w:lineRule="auto"/>
        <w:rPr>
          <w:rFonts w:ascii="Tahoma" w:hAnsi="Tahoma" w:cs="David"/>
          <w:rtl/>
        </w:rPr>
      </w:pPr>
    </w:p>
    <w:p w:rsidR="00543C08" w:rsidP="00543C08" w:rsidRDefault="00543C08" w14:paraId="24CB74BB" w14:textId="73F79DB5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האם נכון הדבר? אם כן </w:t>
      </w:r>
      <w:r>
        <w:rPr>
          <w:rFonts w:hint="eastAsia" w:ascii="Tahoma" w:hAnsi="Tahoma" w:cs="David"/>
        </w:rPr>
        <w:t>–</w:t>
      </w:r>
    </w:p>
    <w:p w:rsidRPr="009F1FFC" w:rsidR="00543C08" w:rsidP="00543C08" w:rsidRDefault="00543C08" w14:paraId="19879AC1" w14:textId="1CE631F2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לחזרה</w:t>
      </w:r>
      <w:r>
        <w:rPr>
          <w:rFonts w:hint="cs" w:ascii="Tahoma" w:hAnsi="Tahoma" w:cs="David"/>
          <w:rtl/>
        </w:rPr>
        <w:t xml:space="preserve"> לנוהל של קיום מבחנים גם בשפה הערבית?</w:t>
      </w:r>
      <w:bookmarkEnd w:id="14"/>
    </w:p>
    <w:p w:rsidR="00543C08" w:rsidP="00543C08" w:rsidRDefault="00543C08" w14:paraId="35ACAEC9" w14:textId="58AFB354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האין</w:t>
      </w:r>
      <w:r>
        <w:rPr>
          <w:rFonts w:hint="cs" w:ascii="Tahoma" w:hAnsi="Tahoma" w:cs="David"/>
          <w:rtl/>
        </w:rPr>
        <w:t xml:space="preserve"> הדבר </w:t>
      </w:r>
      <w:r>
        <w:rPr>
          <w:rFonts w:hint="cs" w:ascii="Tahoma" w:hAnsi="Tahoma" w:cs="David"/>
          <w:rtl/>
        </w:rPr>
        <w:t>מהווה פגיעה ב</w:t>
      </w:r>
      <w:r>
        <w:rPr>
          <w:rFonts w:hint="cs" w:ascii="Tahoma" w:hAnsi="Tahoma" w:cs="David"/>
          <w:rtl/>
        </w:rPr>
        <w:t>ציבור שלם ששפת אמו אינה עברית?</w:t>
      </w:r>
    </w:p>
    <w:p w:rsidRPr="009F1FFC" w:rsidR="00543C08" w:rsidP="00543C08" w:rsidRDefault="00543C08" w14:paraId="7AA30D9D" w14:textId="77777777">
      <w:pPr>
        <w:spacing w:line="360" w:lineRule="auto"/>
        <w:ind w:left="576"/>
        <w:rPr>
          <w:rFonts w:ascii="Tahoma" w:hAnsi="Tahoma" w:cs="David"/>
          <w:rtl/>
        </w:rPr>
      </w:pP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abstractNum w:abstractNumId="3" w15:restartNumberingAfterBreak="0">
    <w:nsid w:val="7D696CBC"/>
    <w:multiLevelType w:val="hybridMultilevel"/>
    <w:tmpl w:val="DCD8E15E"/>
    <w:lvl w:ilvl="0" w:tplc="AF642814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97E18"/>
    <w:rsid w:val="00204B38"/>
    <w:rsid w:val="00233EE6"/>
    <w:rsid w:val="00335123"/>
    <w:rsid w:val="00367DAB"/>
    <w:rsid w:val="003E4FE2"/>
    <w:rsid w:val="00543C08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4E23B-451B-4C40-99AA-BF439C23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60A08BF-0485-481E-BD8F-1108BE432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60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2016-11-14T11:48:00Z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2008602</vt:r8>
  </property>
</Properties>
</file>