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E0A7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4E0A79" w:rsidP="0059335D" w:rsidRDefault="0059335D" w14:paraId="2ACD218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>שאילתה</w:t>
      </w:r>
    </w:p>
    <w:p w:rsidR="004E0A79" w:rsidP="0059335D" w:rsidRDefault="004E0A79" w14:paraId="2949F96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E0A79" w:rsidP="0059335D" w:rsidRDefault="004E0A79" w14:paraId="15F2C1E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1A8D41A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639.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שיווק מגרשים בהרחבת רהט</w:t>
      </w:r>
      <w:bookmarkEnd w:id="4"/>
    </w:p>
    <w:p w:rsidR="004E0A79" w:rsidP="0059335D" w:rsidRDefault="004E0A79" w14:paraId="1D04DB89" w14:textId="38DD26E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E0A79" w:rsidP="0059335D" w:rsidRDefault="004E0A79" w14:paraId="1E803E2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באב התשע"ו (8 באוגוסט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E0A79" w:rsidP="0059335D" w:rsidRDefault="004E0A79" w14:paraId="0F92B03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E0A79" w:rsidRDefault="0059335D" w14:paraId="62A373DE" w14:textId="5C6203C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בהרחבת העיר רהט משווקים מגרשים.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E0A79" w:rsidP="0059335D" w:rsidRDefault="004E0A79" w14:paraId="572A854D" w14:textId="77777777">
      <w:pPr>
        <w:spacing w:line="360" w:lineRule="auto"/>
        <w:rPr>
          <w:rFonts w:ascii="Tahoma" w:hAnsi="Tahoma" w:cs="David"/>
          <w:rtl/>
        </w:rPr>
      </w:pPr>
    </w:p>
    <w:p w:rsidR="004E0A79" w:rsidP="0059335D" w:rsidRDefault="0059335D" w14:paraId="20680AD3" w14:textId="6E1B6C88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שווקו מגרשים לרוכשי</w:t>
      </w:r>
      <w:r w:rsidR="004E0A79">
        <w:rPr>
          <w:rFonts w:hint="cs" w:ascii="Tahoma" w:hAnsi="Tahoma" w:cs="David"/>
          <w:rtl/>
        </w:rPr>
        <w:t>ם יחידים שאינם תושבי רהט? אם כן –</w:t>
      </w:r>
      <w:r>
        <w:rPr>
          <w:rFonts w:hint="cs" w:ascii="Tahoma" w:hAnsi="Tahoma" w:cs="David"/>
          <w:rtl/>
        </w:rPr>
        <w:t xml:space="preserve"> </w:t>
      </w:r>
    </w:p>
    <w:p w:rsidR="004E0A79" w:rsidP="004E0A79" w:rsidRDefault="0059335D" w14:paraId="5B11CE55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לכמה</w:t>
      </w:r>
      <w:r w:rsidR="004E0A79">
        <w:rPr>
          <w:rFonts w:hint="cs" w:ascii="Tahoma" w:hAnsi="Tahoma" w:cs="David"/>
          <w:rtl/>
        </w:rPr>
        <w:t xml:space="preserve">? </w:t>
      </w:r>
    </w:p>
    <w:p w:rsidRPr="009F1FFC" w:rsidR="0059335D" w:rsidP="004E0A79" w:rsidRDefault="0059335D" w14:paraId="0F57CE1B" w14:textId="552571D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מאילו טעמים?  </w:t>
      </w:r>
      <w:bookmarkEnd w:id="14"/>
    </w:p>
    <w:p w:rsidR="00ED4483" w:rsidRDefault="004E0A79" w14:paraId="08175615" w14:textId="188C17B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משווקים מגרשים לתושבים שאינם מרהט,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חרף מצוקת הדיור בעיר והתנגדות העיריה והתושבים?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E0A79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4483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19A873F-838C-4931-A171-4D5A9BFD1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E98F91-A9C2-4857-848F-B22AB6CD7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2007026</vt:r8>
  </property>
</Properties>
</file>