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F272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D03F2" w:rsidP="0059335D" w:rsidRDefault="00ED03F2" w14:paraId="47900CBE" w14:textId="3EF9AF8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D03F2" w:rsidP="0059335D" w:rsidRDefault="00ED03F2" w14:paraId="4FF9D8A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D03F2" w:rsidP="0059335D" w:rsidRDefault="00ED03F2" w14:paraId="4953CBB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543.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אכיפת חוק פיקוח על איכות מזון </w:t>
      </w:r>
      <w:bookmarkEnd w:id="4"/>
    </w:p>
    <w:p w:rsidR="00ED03F2" w:rsidP="0059335D" w:rsidRDefault="00ED03F2" w14:paraId="299E5D87" w14:textId="37CF174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D03F2" w:rsidP="0059335D" w:rsidRDefault="00ED03F2" w14:paraId="1062C2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D03F2" w:rsidP="0059335D" w:rsidRDefault="00ED03F2" w14:paraId="7938B2A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="00ED03F2" w:rsidP="0059335D" w:rsidRDefault="00ED03F2" w14:paraId="2C438EF5" w14:textId="3FFF802E">
      <w:pPr>
        <w:spacing w:line="360" w:lineRule="auto"/>
        <w:rPr>
          <w:rFonts w:hint="cs" w:ascii="Tahoma" w:hAnsi="Tahoma" w:cs="David"/>
          <w:rtl/>
        </w:rPr>
      </w:pPr>
    </w:p>
    <w:p w:rsidRPr="0061561D" w:rsidR="00ED03F2" w:rsidP="0059335D" w:rsidRDefault="00ED03F2" w14:paraId="4B7AC5B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D03F2" w14:paraId="62A373DE" w14:textId="3B68D70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הורי תלמידים בבתי-</w:t>
      </w:r>
      <w:r w:rsidR="0059335D">
        <w:rPr>
          <w:rFonts w:hint="cs" w:ascii="Tahoma" w:hAnsi="Tahoma" w:cs="David"/>
          <w:rtl/>
        </w:rPr>
        <w:t xml:space="preserve">ספר ערבים מתלוננים על העדר אכיפה של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חוק לפיקוח על אי</w:t>
      </w:r>
      <w:r>
        <w:rPr>
          <w:rFonts w:hint="cs" w:ascii="Tahoma" w:hAnsi="Tahoma" w:cs="David"/>
          <w:rtl/>
        </w:rPr>
        <w:t>כות המזון ולתזונה נכונה במוסדות-</w:t>
      </w:r>
      <w:r w:rsidR="0059335D">
        <w:rPr>
          <w:rFonts w:hint="cs" w:ascii="Tahoma" w:hAnsi="Tahoma" w:cs="David"/>
          <w:rtl/>
        </w:rPr>
        <w:t>חינוך</w:t>
      </w:r>
      <w:r>
        <w:rPr>
          <w:rFonts w:hint="cs" w:ascii="Tahoma" w:hAnsi="Tahoma" w:cs="David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 xml:space="preserve"> תלונות אלו נוגעות הן לא</w:t>
      </w:r>
      <w:r w:rsidR="002F2722">
        <w:rPr>
          <w:rFonts w:hint="cs" w:ascii="Tahoma" w:hAnsi="Tahoma" w:cs="David"/>
          <w:rtl/>
        </w:rPr>
        <w:t>יכות מזון בקיוסקים הצמודים לבתי-הס</w:t>
      </w:r>
      <w:r w:rsidR="0059335D">
        <w:rPr>
          <w:rFonts w:hint="cs" w:ascii="Tahoma" w:hAnsi="Tahoma" w:cs="David"/>
          <w:rtl/>
        </w:rPr>
        <w:t>פר והן למכונות ממכר</w:t>
      </w:r>
      <w:r w:rsidR="002F2722">
        <w:rPr>
          <w:rFonts w:hint="cs" w:ascii="Tahoma" w:hAnsi="Tahoma" w:cs="David"/>
          <w:rtl/>
        </w:rPr>
        <w:t>.</w:t>
      </w:r>
      <w:r w:rsidR="0059335D">
        <w:rPr>
          <w:rFonts w:hint="cs" w:ascii="Tahoma" w:hAnsi="Tahoma" w:cs="David"/>
          <w:rtl/>
        </w:rPr>
        <w:t xml:space="preserve">  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F2722" w:rsidP="0059335D" w:rsidRDefault="002F2722" w14:paraId="400E882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2F2722" w14:paraId="0F57CE1B" w14:textId="5D7AC30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לאכי</w:t>
      </w:r>
      <w:bookmarkStart w:name="_GoBack" w:id="15"/>
      <w:bookmarkEnd w:id="15"/>
      <w:r>
        <w:rPr>
          <w:rFonts w:hint="cs" w:ascii="Tahoma" w:hAnsi="Tahoma" w:cs="David"/>
          <w:rtl/>
        </w:rPr>
        <w:t>פת</w:t>
      </w:r>
      <w:r w:rsidR="0059335D"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>חוק?</w:t>
      </w:r>
      <w:bookmarkEnd w:id="14"/>
    </w:p>
    <w:p w:rsidR="00FF7A15" w:rsidRDefault="002F2722" w14:paraId="3775814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מספר המפקחים וא</w:t>
      </w:r>
      <w:r>
        <w:rPr>
          <w:rFonts w:hint="cs" w:ascii="Tahoma" w:hAnsi="Tahoma" w:cs="David"/>
          <w:rtl/>
        </w:rPr>
        <w:t>ופן פריסתם הארצית?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2722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03F2"/>
    <w:rsid w:val="00ED770A"/>
    <w:rsid w:val="00EE6539"/>
    <w:rsid w:val="00FF007E"/>
    <w:rsid w:val="00FF404E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8945CFA-EB27-4601-A1BF-249D82398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956AD9-395B-4BC9-9FC8-25F454AB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2004911</vt:r8>
  </property>
</Properties>
</file>