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16D3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16D3D" w:rsidP="0059335D" w:rsidRDefault="00816D3D" w14:paraId="04EC8020" w14:textId="7126792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16D3D" w:rsidP="0059335D" w:rsidRDefault="00816D3D" w14:paraId="54D1012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16D3D" w:rsidP="0059335D" w:rsidRDefault="00816D3D" w14:paraId="7594626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נמל-חיפה</w:t>
      </w:r>
      <w:bookmarkEnd w:id="4"/>
    </w:p>
    <w:p w:rsidR="00816D3D" w:rsidP="0059335D" w:rsidRDefault="00816D3D" w14:paraId="148EBC04" w14:textId="6D7CA6A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16D3D" w:rsidP="0059335D" w:rsidRDefault="00816D3D" w14:paraId="5C1A069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16D3D" w:rsidP="0059335D" w:rsidRDefault="00816D3D" w14:paraId="0FF22D7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באייר התשע"ו (31 במאי 2016):</w:t>
      </w:r>
      <w:bookmarkEnd w:id="11"/>
      <w:bookmarkEnd w:id="12"/>
    </w:p>
    <w:p w:rsidRPr="0061561D" w:rsidR="00816D3D" w:rsidP="0059335D" w:rsidRDefault="00816D3D" w14:paraId="76A0F7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16D3D" w:rsidRDefault="00816D3D" w14:paraId="62A373DE" w14:textId="5C57449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התלוננו בפני כי נמל-</w:t>
      </w:r>
      <w:r w:rsidR="0059335D">
        <w:rPr>
          <w:rFonts w:hint="cs" w:ascii="Tahoma" w:hAnsi="Tahoma" w:cs="David"/>
          <w:rtl/>
        </w:rPr>
        <w:t>חיפה מבצע עבודות להרחבת הנמל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בשבת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>למיטב ידיעתי, עד היום פעל הנמל במהלך השבת במתכו</w:t>
      </w:r>
      <w:r>
        <w:rPr>
          <w:rFonts w:hint="cs" w:ascii="Tahoma" w:hAnsi="Tahoma" w:cs="David"/>
          <w:rtl/>
        </w:rPr>
        <w:t xml:space="preserve">נת מצומצמת לצורך פריקת סחורות, </w:t>
      </w:r>
      <w:r w:rsidR="0059335D">
        <w:rPr>
          <w:rFonts w:hint="cs" w:ascii="Tahoma" w:hAnsi="Tahoma" w:cs="David"/>
          <w:rtl/>
        </w:rPr>
        <w:t xml:space="preserve">כדי לא לעכב אניות וסחורות שהגיעו </w:t>
      </w:r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שבת.</w:t>
      </w:r>
      <w:r w:rsidR="0059335D">
        <w:br/>
      </w:r>
      <w:r>
        <w:rPr>
          <w:rFonts w:hint="cs" w:ascii="Tahoma" w:hAnsi="Tahoma" w:cs="David"/>
          <w:rtl/>
        </w:rPr>
        <w:t>עבודות לפיתוח הנמל אינן</w:t>
      </w:r>
      <w:r w:rsidR="0059335D">
        <w:rPr>
          <w:rFonts w:hint="cs" w:ascii="Tahoma" w:hAnsi="Tahoma" w:cs="David"/>
          <w:rtl/>
        </w:rPr>
        <w:t xml:space="preserve"> עב</w:t>
      </w:r>
      <w:r>
        <w:rPr>
          <w:rFonts w:hint="cs" w:ascii="Tahoma" w:hAnsi="Tahoma" w:cs="David"/>
          <w:rtl/>
        </w:rPr>
        <w:t>ודות הכרחיות, ואין כל חובה לבצען</w:t>
      </w:r>
      <w:r w:rsidR="0059335D">
        <w:rPr>
          <w:rFonts w:hint="cs" w:ascii="Tahoma" w:hAnsi="Tahoma" w:cs="David"/>
          <w:rtl/>
        </w:rPr>
        <w:t xml:space="preserve"> במהלך השבת.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16D3D" w:rsidP="0059335D" w:rsidRDefault="00816D3D" w14:paraId="1AF0623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D6FF5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rPr>
          <w:rFonts w:hint="cs" w:ascii="Tahoma" w:hAnsi="Tahoma" w:cs="David"/>
          <w:rtl/>
        </w:rPr>
        <w:t>מהי ההצדקה לעבודות שמבוצעות בנמל במהלך השבת?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21/06/2016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16D3D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12396E8-EA1D-482A-9932-0AD869A01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159535-D4B4-4480-AD96-4BC4C7BB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2003160</vt:r8>
  </property>
</Properties>
</file>