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64F6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64F60" w:rsidP="0059335D" w:rsidRDefault="00664F60" w14:paraId="531166B1" w14:textId="007DCAC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64F60" w:rsidP="0059335D" w:rsidRDefault="00664F60" w14:paraId="4000F9D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64F60" w:rsidP="0059335D" w:rsidRDefault="00664F60" w14:paraId="7305D48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459.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טכוגרף דיגיטלי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664F60" w:rsidP="0059335D" w:rsidRDefault="00664F60" w14:paraId="1AC82E76" w14:textId="228A285D">
      <w:pPr>
        <w:rPr>
          <w:rFonts w:hint="cs" w:cs="David"/>
          <w:rtl/>
        </w:rPr>
      </w:pPr>
    </w:p>
    <w:p w:rsidR="00664F60" w:rsidP="0059335D" w:rsidRDefault="00664F60" w14:paraId="70EBD653" w14:textId="77777777">
      <w:pPr>
        <w:rPr>
          <w:rFonts w:hint="cs" w:cs="David"/>
          <w:rtl/>
        </w:rPr>
      </w:pPr>
    </w:p>
    <w:p w:rsidRPr="009F1FFC" w:rsidR="00664F60" w:rsidP="0059335D" w:rsidRDefault="00664F60" w14:paraId="5DB3C6A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פרי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באייר התשע"ו (24 במאי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664F60" w:rsidP="0059335D" w:rsidRDefault="00664F60" w14:paraId="7FF2FED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3116A2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העולם המערבי עבר זה מכבר לשימוש בלעדי בטכוגרף הדיגיטלי, שללא ספק משפר את הבטיחות בדרכים. שנים רבות טוען משרד התחבורה שהוא פועל למעבר מלא לטכוגרף הדיגיטלי ועדיין </w:t>
      </w:r>
      <w:r w:rsidR="00664F60">
        <w:rPr>
          <w:rFonts w:hint="cs" w:ascii="Tahoma" w:hAnsi="Tahoma" w:cs="David"/>
          <w:rtl/>
        </w:rPr>
        <w:t>כלי-רכב</w:t>
      </w:r>
      <w:r>
        <w:rPr>
          <w:rFonts w:hint="cs" w:ascii="Tahoma" w:hAnsi="Tahoma" w:cs="David"/>
          <w:rtl/>
        </w:rPr>
        <w:t xml:space="preserve"> רבים עולים על הכביש מידי יום ללא טכוגרף דיגיטלי.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64F60" w:rsidP="0059335D" w:rsidRDefault="00664F60" w14:paraId="0E229C63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הושלם עד כה הליך המעבר המתבקש ומהו הצפי להשלמתו?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תשובות: 14/06/2016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64F60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230C5D-2C3D-4E48-A760-894F59607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7B68F3-6E9C-479A-85BA-582C90AD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2002558</vt:r8>
  </property>
</Properties>
</file>