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949D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949DD" w:rsidP="0059335D" w:rsidRDefault="003949DD" w14:paraId="2EFD89BA" w14:textId="492F8A5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949DD" w:rsidP="0059335D" w:rsidRDefault="003949DD" w14:paraId="79D05A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949DD" w:rsidP="0059335D" w:rsidRDefault="003949DD" w14:paraId="3923B38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949DD" w:rsidP="0059335D" w:rsidRDefault="003949DD" w14:paraId="0FDC299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צירוף חיילים למאגר הביומטרי ללא עדכון מצד רשות-האוכלוסין</w:t>
      </w:r>
      <w:bookmarkEnd w:id="4"/>
    </w:p>
    <w:p w:rsidR="003949DD" w:rsidP="0059335D" w:rsidRDefault="003949DD" w14:paraId="0604DAA3" w14:textId="1964DE0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949DD" w:rsidP="0059335D" w:rsidRDefault="003949DD" w14:paraId="631AE23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949DD" w:rsidP="0059335D" w:rsidRDefault="003949DD" w14:paraId="73D0EA9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 xml:space="preserve"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 xml:space="preserve"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 xml:space="preserve"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באדר א' התשע"ו (22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3949DD" w:rsidP="0059335D" w:rsidRDefault="003949DD" w14:paraId="53BB5CB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04791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חיילים בודדים</w:t>
      </w:r>
      <w:r w:rsidR="003949D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אשר רובם</w:t>
      </w:r>
      <w:r w:rsidR="003949DD">
        <w:rPr>
          <w:rFonts w:hint="cs" w:ascii="Tahoma" w:hAnsi="Tahoma" w:cs="David"/>
          <w:rtl/>
        </w:rPr>
        <w:t xml:space="preserve"> עולים, צורפו למאגר הביומטרי על-ידי נציגי רשות-</w:t>
      </w:r>
      <w:r>
        <w:rPr>
          <w:rFonts w:hint="cs" w:ascii="Tahoma" w:hAnsi="Tahoma" w:cs="David"/>
          <w:rtl/>
        </w:rPr>
        <w:t>האוכלוסין מבלי שהוסברו להם ההשפעות הכרוכות בהצטרפות.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949DD" w:rsidP="0059335D" w:rsidRDefault="003949DD" w14:paraId="749ED1E6" w14:textId="1782204E">
      <w:pPr>
        <w:spacing w:line="360" w:lineRule="auto"/>
        <w:rPr>
          <w:rFonts w:hint="cs" w:ascii="Tahoma" w:hAnsi="Tahoma" w:cs="David"/>
          <w:rtl/>
        </w:rPr>
      </w:pPr>
    </w:p>
    <w:p w:rsidRPr="009F1FFC" w:rsidR="003949DD" w:rsidP="0059335D" w:rsidRDefault="003949DD" w14:paraId="690C4A0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949DD" w14:paraId="0F57CE1B" w14:textId="07D4C85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כיצד אושר ההליך, </w:t>
      </w:r>
      <w:r w:rsidR="0059335D">
        <w:rPr>
          <w:rFonts w:hint="cs" w:ascii="Tahoma" w:hAnsi="Tahoma" w:cs="David"/>
          <w:rtl/>
        </w:rPr>
        <w:t>ומדוע?</w:t>
      </w:r>
      <w:bookmarkEnd w:id="14"/>
    </w:p>
    <w:p w:rsidR="004C13BD" w:rsidRDefault="003949DD" w14:paraId="6EE0EEEA" w14:textId="680DA8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להתמודד עם סוגיה זו?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49DD"/>
    <w:rsid w:val="003E4FE2"/>
    <w:rsid w:val="004C13BD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04843-7EE9-4330-BDAF-C228B552E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32DCD0-2271-4927-A462-8486A705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576896</vt:r8>
  </property>
</Properties>
</file>