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p14">
  <w:body>
    <w:p w:rsidRPr="009F1FFC" w:rsidR="0059335D" w:rsidP="0059335D" w:rsidRDefault="00EF6293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pt;height:45.5pt;visibility:visible;mso-wrap-style:square" alt="SEMEL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</w:t>
      </w:r>
      <w:bookmarkEnd w:id="2"/>
    </w:p>
    <w:p w:rsidR="00EF6293" w:rsidP="0059335D" w:rsidRDefault="00EF6293" w14:paraId="0732CA30" w14:textId="56E69D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EF6293" w:rsidP="0059335D" w:rsidRDefault="00EF6293" w14:paraId="242FC007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EF6293" w:rsidP="0059335D" w:rsidRDefault="00EF6293" w14:paraId="0426DBDE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510FF51B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417.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 xml:space="preserve">ייעוד הקרקע המפונה של "חוות מיכלי תשתיות נפט ואנרגיה בע"מ" </w:t>
      </w:r>
      <w:bookmarkEnd w:id="4"/>
    </w:p>
    <w:p w:rsidR="0059335D" w:rsidP="0059335D" w:rsidRDefault="0059335D" w14:paraId="6C3AFDF3" w14:textId="77777777">
      <w:pPr>
        <w:rPr>
          <w:rFonts w:hint="cs" w:cs="David"/>
          <w:rtl/>
        </w:rPr>
      </w:pPr>
    </w:p>
    <w:p w:rsidR="00EF6293" w:rsidP="0059335D" w:rsidRDefault="00EF6293" w14:paraId="171F06AD" w14:textId="6EA046FB">
      <w:pPr>
        <w:rPr>
          <w:rFonts w:hint="cs" w:cs="David"/>
          <w:rtl/>
        </w:rPr>
      </w:pPr>
    </w:p>
    <w:p w:rsidR="00EF6293" w:rsidP="0059335D" w:rsidRDefault="00EF6293" w14:paraId="06B1D0B4" w14:textId="77777777">
      <w:pPr>
        <w:rPr>
          <w:rFonts w:hint="cs" w:cs="David"/>
          <w:rtl/>
        </w:rPr>
      </w:pPr>
    </w:p>
    <w:p w:rsidR="00EF6293" w:rsidP="0059335D" w:rsidRDefault="00EF6293" w14:paraId="317B4EA5" w14:textId="77777777">
      <w:pPr>
        <w:rPr>
          <w:rFonts w:hint="cs" w:cs="David"/>
          <w:rtl/>
        </w:rPr>
      </w:pPr>
    </w:p>
    <w:p w:rsidRPr="009F1FFC" w:rsidR="00EF6293" w:rsidP="0059335D" w:rsidRDefault="00EF6293" w14:paraId="4323358C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חברת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יעל כהן-פארן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שאלה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האוצר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כ"ט באדר א' התשע"ו (9 במרץ 2016):</w:t>
      </w:r>
      <w:bookmarkEnd w:id="11"/>
      <w:bookmarkEnd w:id="12"/>
    </w:p>
    <w:p w:rsidR="0059335D" w:rsidP="0059335D" w:rsidRDefault="0059335D" w14:paraId="5C0FBBC6" w14:textId="77777777">
      <w:pPr>
        <w:spacing w:line="360" w:lineRule="auto"/>
        <w:rPr>
          <w:rFonts w:hint="cs" w:ascii="Tahoma" w:hAnsi="Tahoma" w:cs="David"/>
          <w:rtl/>
        </w:rPr>
      </w:pPr>
    </w:p>
    <w:p w:rsidRPr="009F1FFC" w:rsidR="00EF6293" w:rsidP="0059335D" w:rsidRDefault="00EF6293" w14:paraId="333CBDA3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EF6293" w14:paraId="62A373DE" w14:textId="38452B5E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"</w:t>
      </w:r>
      <w:r w:rsidR="0059335D">
        <w:rPr>
          <w:rFonts w:hint="cs" w:ascii="Tahoma" w:hAnsi="Tahoma" w:cs="David"/>
          <w:rtl/>
        </w:rPr>
        <w:t>חוות מיכלי תשתיות נפט ואנרגיה בע"מ</w:t>
      </w:r>
      <w:r>
        <w:rPr>
          <w:rFonts w:hint="cs" w:ascii="Tahoma" w:hAnsi="Tahoma" w:cs="David"/>
          <w:rtl/>
        </w:rPr>
        <w:t>"</w:t>
      </w:r>
      <w:r w:rsidR="0059335D">
        <w:rPr>
          <w:rFonts w:hint="cs" w:ascii="Tahoma" w:hAnsi="Tahoma" w:cs="David"/>
          <w:rtl/>
        </w:rPr>
        <w:t xml:space="preserve"> מתוכננת ל</w:t>
      </w:r>
      <w:r>
        <w:rPr>
          <w:rFonts w:hint="cs" w:ascii="Tahoma" w:hAnsi="Tahoma" w:cs="David"/>
          <w:rtl/>
        </w:rPr>
        <w:t>פינוי ממיקומה הנוכחי סמוך לקרית-חיים במפרץ-</w:t>
      </w:r>
      <w:r w:rsidR="0059335D">
        <w:rPr>
          <w:rFonts w:hint="cs" w:ascii="Tahoma" w:hAnsi="Tahoma" w:cs="David"/>
          <w:rtl/>
        </w:rPr>
        <w:t xml:space="preserve">חיפה.  </w:t>
      </w:r>
      <w:bookmarkEnd w:id="13"/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hint="cs"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EF6293" w:rsidP="0059335D" w:rsidRDefault="00EF6293" w14:paraId="509D7E81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>מה התכנון לשימוש בקרקע שתפונה?</w:t>
      </w:r>
      <w:bookmarkEnd w:id="14"/>
    </w:p>
    <w:p w:rsidR="00C84CE4" w:rsidRDefault="00EF6293" w14:paraId="08C537F3" w14:textId="7EAEA59E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מה משמעות טיהור הקרקע שנבחן ומה עלות הטיהור</w:t>
      </w:r>
      <w:bookmarkStart w:name="_GoBack" w:id="15"/>
      <w:bookmarkEnd w:id="15"/>
      <w:r>
        <w:rPr>
          <w:rFonts w:hint="cs" w:ascii="Tahoma" w:hAnsi="Tahoma" w:cs="David"/>
          <w:rtl/>
        </w:rPr>
        <w:t>?</w:t>
      </w:r>
    </w:p>
    <w:p w:rsidR="00C84CE4" w:rsidRDefault="00EF6293" w14:paraId="110019F5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האם יוטלו העלויות על החברה שזיהמה ?</w:t>
      </w:r>
    </w:p>
    <w:p w:rsidRPr="009F1FFC"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sectPr w:rsidRPr="009F1FFC" w:rsidR="0059335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59335D"/>
    <w:rsid w:val="0061561D"/>
    <w:rsid w:val="00616EB6"/>
    <w:rsid w:val="006C1D4D"/>
    <w:rsid w:val="00777F00"/>
    <w:rsid w:val="008770F9"/>
    <w:rsid w:val="008E2E13"/>
    <w:rsid w:val="00981C86"/>
    <w:rsid w:val="009F1FFC"/>
    <w:rsid w:val="00A40E38"/>
    <w:rsid w:val="00A63A0B"/>
    <w:rsid w:val="00A75AF7"/>
    <w:rsid w:val="00B64B63"/>
    <w:rsid w:val="00C3259F"/>
    <w:rsid w:val="00C84CE4"/>
    <w:rsid w:val="00C945DD"/>
    <w:rsid w:val="00CC5C8D"/>
    <w:rsid w:val="00DE3B6F"/>
    <w:rsid w:val="00DF5D9A"/>
    <w:rsid w:val="00EA54FF"/>
    <w:rsid w:val="00EB0766"/>
    <w:rsid w:val="00EB26BE"/>
    <w:rsid w:val="00ED770A"/>
    <w:rsid w:val="00EF6293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www.w3.org/XML/1998/namespace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C29734E-D07C-4187-8E7A-1D8704D90F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0288DDD-D466-4726-81DA-76CACC09B9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60</Words>
  <Characters>305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25</cp:revision>
  <cp:lastPrinted>2014-08-13T07:48:00Z</cp:lastPrinted>
  <dcterms:created xsi:type="dcterms:W3CDTF">2012-11-26T12:31:00Z</dcterms:created>
  <dcterms:modified xsi:type="dcterms:W3CDTF">2016-02-29T09:47:00Z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576814</vt:r8>
  </property>
</Properties>
</file>