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02C9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02C93" w:rsidP="0059335D" w:rsidRDefault="00202C93" w14:paraId="568A7F10" w14:textId="2984EE3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02C93" w:rsidP="0059335D" w:rsidRDefault="00202C93" w14:paraId="74923EE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02C93" w:rsidP="0059335D" w:rsidRDefault="00202C93" w14:paraId="00A1086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בנית מועדון בסמוך לגן לילדים אוטיסטים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02C93" w:rsidP="0059335D" w:rsidRDefault="00202C93" w14:paraId="58325AD4" w14:textId="7C347F73">
      <w:pPr>
        <w:rPr>
          <w:rFonts w:hint="cs" w:cs="David"/>
          <w:rtl/>
        </w:rPr>
      </w:pPr>
    </w:p>
    <w:p w:rsidR="00202C93" w:rsidP="0059335D" w:rsidRDefault="00202C93" w14:paraId="35EDBB3A" w14:textId="77777777">
      <w:pPr>
        <w:rPr>
          <w:rFonts w:hint="cs" w:cs="David"/>
          <w:rtl/>
        </w:rPr>
      </w:pPr>
    </w:p>
    <w:p w:rsidRPr="009F1FFC" w:rsidR="00202C93" w:rsidP="0059335D" w:rsidRDefault="00202C93" w14:paraId="1856D63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באדר א' התשע"ו (22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02C93" w:rsidP="0059335D" w:rsidRDefault="00202C93" w14:paraId="666C4EA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02C93" w:rsidRDefault="00202C93" w14:paraId="62A373DE" w14:textId="729DC2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בירושלים החלה הערכות לעבודות-</w:t>
      </w:r>
      <w:r w:rsidR="0059335D">
        <w:rPr>
          <w:rFonts w:hint="cs" w:ascii="Tahoma" w:hAnsi="Tahoma" w:cs="David"/>
          <w:rtl/>
        </w:rPr>
        <w:t xml:space="preserve">בנייה, לצורך הקמת מועדון נוער ציבורי. המועדון נבנה צמוד לגן עירוני ובו </w:t>
      </w:r>
      <w:r>
        <w:rPr>
          <w:rFonts w:hint="cs" w:ascii="Tahoma" w:hAnsi="Tahoma" w:cs="David"/>
          <w:rtl/>
        </w:rPr>
        <w:t>שלושים</w:t>
      </w:r>
      <w:r w:rsidR="0059335D">
        <w:rPr>
          <w:rFonts w:hint="cs" w:ascii="Tahoma" w:hAnsi="Tahoma" w:cs="David"/>
          <w:rtl/>
        </w:rPr>
        <w:t xml:space="preserve"> ילדים וגן תקשורת ובו </w:t>
      </w:r>
      <w:r>
        <w:rPr>
          <w:rFonts w:hint="cs" w:ascii="Tahoma" w:hAnsi="Tahoma" w:cs="David"/>
          <w:rtl/>
        </w:rPr>
        <w:t xml:space="preserve">שמונה </w:t>
      </w:r>
      <w:r w:rsidR="0059335D">
        <w:rPr>
          <w:rFonts w:hint="cs" w:ascii="Tahoma" w:hAnsi="Tahoma" w:cs="David"/>
          <w:rtl/>
        </w:rPr>
        <w:t>ילדים המאובחנים בספקטרום האוטיסטי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02C93" w:rsidP="0059335D" w:rsidRDefault="00202C93" w14:paraId="39E47FA4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202C93" w:rsidRDefault="0059335D" w14:paraId="0F57CE1B" w14:textId="685C59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</w:t>
      </w:r>
      <w:r w:rsidR="00202C93"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נוכח הפגיעה הצפויה בילדים?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2C9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7A034-5125-4470-AF51-D9939D0F9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2A4148-6916-48D9-9D5E-1645621B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576754</vt:r8>
  </property>
</Properties>
</file>