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9353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E6AF7" w:rsidP="0059335D" w:rsidRDefault="00BE6AF7" w14:paraId="367D75B3" w14:textId="665E29D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E6AF7" w:rsidP="0059335D" w:rsidRDefault="00BE6AF7" w14:paraId="2EFACB8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E6AF7" w:rsidP="0059335D" w:rsidRDefault="00BE6AF7" w14:paraId="1770192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389.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שדה-תעופה בינלאומי שני</w:t>
      </w:r>
      <w:bookmarkEnd w:id="4"/>
    </w:p>
    <w:p w:rsidR="00BE6AF7" w:rsidP="0059335D" w:rsidRDefault="00BE6AF7" w14:paraId="45F1735C" w14:textId="28E4689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E6AF7" w:rsidP="0059335D" w:rsidRDefault="00BE6AF7" w14:paraId="3836C9B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E6AF7" w:rsidP="0059335D" w:rsidRDefault="00BE6AF7" w14:paraId="2EE3101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א' התשע"ו (17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BE6AF7" w:rsidP="00BE6AF7" w:rsidRDefault="00BE6AF7" w14:paraId="76EE573A" w14:textId="4EA91C21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E6AF7" w14:paraId="62A373DE" w14:textId="0782EDB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כל בעלי-</w:t>
      </w:r>
      <w:r w:rsidR="0059335D">
        <w:rPr>
          <w:rFonts w:hint="cs" w:ascii="Tahoma" w:hAnsi="Tahoma" w:cs="David"/>
          <w:rtl/>
        </w:rPr>
        <w:t>העניין, הרשויות המקומיות והחברה האזרחית, למעט משרדך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מע</w:t>
      </w:r>
      <w:r>
        <w:rPr>
          <w:rFonts w:hint="cs" w:ascii="Tahoma" w:hAnsi="Tahoma" w:cs="David"/>
          <w:rtl/>
        </w:rPr>
        <w:t>דיפים הקמת השדה בנבטים ולא ברמת-</w:t>
      </w:r>
      <w:r w:rsidR="0059335D">
        <w:rPr>
          <w:rFonts w:hint="cs" w:ascii="Tahoma" w:hAnsi="Tahoma" w:cs="David"/>
          <w:rtl/>
        </w:rPr>
        <w:t>דוד. ה</w:t>
      </w:r>
      <w:r>
        <w:rPr>
          <w:rFonts w:hint="cs" w:ascii="Tahoma" w:hAnsi="Tahoma" w:cs="David"/>
          <w:rtl/>
        </w:rPr>
        <w:t>עמדה מגובה בהמלצת מומחים, ומשרד-</w:t>
      </w:r>
      <w:r w:rsidR="0059335D">
        <w:rPr>
          <w:rFonts w:hint="cs" w:ascii="Tahoma" w:hAnsi="Tahoma" w:cs="David"/>
          <w:rtl/>
        </w:rPr>
        <w:t>התחבורה. השדה יזניק את הנגב וישלים את מהלך עיר הבה"דים ויפגע אנושות בצפון.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E6AF7" w:rsidP="0059335D" w:rsidRDefault="00BE6AF7" w14:paraId="44E5AFB0" w14:textId="77777777">
      <w:pPr>
        <w:spacing w:line="360" w:lineRule="auto"/>
        <w:rPr>
          <w:rFonts w:ascii="Tahoma" w:hAnsi="Tahoma" w:cs="David"/>
          <w:rtl/>
        </w:rPr>
      </w:pPr>
    </w:p>
    <w:p w:rsidR="00F93530" w:rsidP="0059335D" w:rsidRDefault="00F93530" w14:paraId="6FA1931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למה ההתנגדות?</w:t>
      </w:r>
    </w:p>
    <w:p w:rsidRPr="009F1FFC" w:rsidR="0059335D" w:rsidP="0059335D" w:rsidRDefault="00F93530" w14:paraId="0F57CE1B" w14:textId="5C3A3C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מה נדרש להסרתה?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E6AF7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93530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7FDFB7-E031-44F7-8690-259F1097D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9528E6-4275-49ED-9F56-FF973638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575969</vt:r8>
  </property>
</Properties>
</file>