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E523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E5236" w:rsidP="0059335D" w:rsidRDefault="00BE5236" w14:paraId="72BF70CF" w14:textId="241D3B8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BE5236" w:rsidP="0059335D" w:rsidRDefault="00BE5236" w14:paraId="4344091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E5236" w:rsidP="0059335D" w:rsidRDefault="00BE5236" w14:paraId="24C63E2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152.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הנהלת "כימיקלים לישראל" מסתירה נתוני תחלואה בסרטן</w:t>
      </w:r>
      <w:bookmarkEnd w:id="4"/>
    </w:p>
    <w:p w:rsidR="00BE5236" w:rsidP="0059335D" w:rsidRDefault="00BE5236" w14:paraId="5848DE61" w14:textId="77777777">
      <w:pPr>
        <w:rPr>
          <w:rFonts w:hint="cs" w:cs="David"/>
          <w:rtl/>
        </w:rPr>
      </w:pPr>
      <w:bookmarkStart w:name="PM_Gender_Sec" w:id="5"/>
      <w:bookmarkStart w:name="PM_Gender" w:id="6"/>
    </w:p>
    <w:p w:rsidR="00BE5236" w:rsidP="0059335D" w:rsidRDefault="00BE5236" w14:paraId="102FCB43" w14:textId="77777777">
      <w:pPr>
        <w:rPr>
          <w:rFonts w:hint="cs" w:cs="David"/>
          <w:rtl/>
        </w:rPr>
      </w:pPr>
    </w:p>
    <w:p w:rsidR="00BE5236" w:rsidP="0059335D" w:rsidRDefault="00BE5236" w14:paraId="1495922C" w14:textId="77777777">
      <w:pPr>
        <w:rPr>
          <w:rFonts w:hint="cs" w:cs="David"/>
          <w:rtl/>
        </w:rPr>
      </w:pPr>
    </w:p>
    <w:p w:rsidR="00BE5236" w:rsidP="0059335D" w:rsidRDefault="00BE5236" w14:paraId="49156ABD" w14:textId="77777777">
      <w:pPr>
        <w:rPr>
          <w:rFonts w:hint="cs"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דב חנין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הכלכלה והתעשייה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ל' בשבט התשע"ו (9 בפברואר 2016):</w:t>
      </w:r>
      <w:bookmarkEnd w:id="11"/>
      <w:bookmarkEnd w:id="12"/>
    </w:p>
    <w:p w:rsidR="00BE5236" w:rsidP="0059335D" w:rsidRDefault="00BE5236" w14:paraId="0F47107E" w14:textId="77777777">
      <w:pPr>
        <w:spacing w:line="360" w:lineRule="auto"/>
        <w:rPr>
          <w:rFonts w:hint="cs" w:ascii="Tahoma" w:hAnsi="Tahoma" w:cs="David"/>
          <w:rtl/>
        </w:rPr>
      </w:pPr>
      <w:bookmarkStart w:name="QUR_Description" w:id="13"/>
    </w:p>
    <w:p w:rsidR="00BE5236" w:rsidP="0059335D" w:rsidRDefault="00BE5236" w14:paraId="1DAB6CA3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59335D" w:rsidP="00BE5236" w:rsidRDefault="0059335D" w14:paraId="62A373DE" w14:textId="32771146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ב-</w:t>
      </w:r>
      <w:r w:rsidR="00BE5236">
        <w:rPr>
          <w:rFonts w:hint="cs" w:ascii="Tahoma" w:hAnsi="Tahoma" w:cs="David"/>
          <w:rtl/>
        </w:rPr>
        <w:t>23 ביוני 2015</w:t>
      </w:r>
      <w:r>
        <w:rPr>
          <w:rFonts w:hint="cs" w:ascii="Tahoma" w:hAnsi="Tahoma" w:cs="David"/>
          <w:rtl/>
        </w:rPr>
        <w:t xml:space="preserve"> נדרשה </w:t>
      </w:r>
      <w:r w:rsidR="00BE5236">
        <w:rPr>
          <w:rFonts w:hint="cs" w:ascii="Tahoma" w:hAnsi="Tahoma" w:cs="David"/>
          <w:rtl/>
        </w:rPr>
        <w:t>"כימיקלים לישראל"</w:t>
      </w:r>
      <w:r>
        <w:rPr>
          <w:rFonts w:hint="cs" w:ascii="Tahoma" w:hAnsi="Tahoma" w:cs="David"/>
          <w:rtl/>
        </w:rPr>
        <w:t xml:space="preserve"> להעביר לוועדת העבודה, הרווחה והבריאות נתונים על תחלואת סרטן בקרב עובדי רותם-אמפרט. היא טרם עשתה זאת, גם לאחר פניות חוזרות ונשנות.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E5236" w:rsidP="0059335D" w:rsidRDefault="00BE5236" w14:paraId="1CDE743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E5236" w:rsidRDefault="0059335D" w14:paraId="0F57CE1B" w14:textId="0280A2D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BE5236">
        <w:rPr>
          <w:rFonts w:hint="cs" w:ascii="Tahoma" w:hAnsi="Tahoma" w:cs="David"/>
          <w:rtl/>
        </w:rPr>
        <w:t>ייעשה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כדי להביא לפרסום הנתונים?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E5236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BA6608-8547-41AF-9221-B6D9111D0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A4FFAC-E877-4CA1-B31D-0B3764B2E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58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2016-02-08T12:10:00Z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575664</vt:r8>
  </property>
</Properties>
</file>