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2145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21451" w:rsidP="0059335D" w:rsidRDefault="00221451" w14:paraId="2E2AC661" w14:textId="5AF3275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21451" w:rsidP="0059335D" w:rsidRDefault="00221451" w14:paraId="6E15F20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21451" w:rsidP="0059335D" w:rsidRDefault="00221451" w14:paraId="3D905D1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שיווק מגרשי-בניה ביישוב מייסר</w:t>
      </w:r>
      <w:bookmarkEnd w:id="4"/>
    </w:p>
    <w:p w:rsidR="00221451" w:rsidP="0059335D" w:rsidRDefault="00221451" w14:paraId="08B8AD71" w14:textId="6BF2E56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21451" w:rsidP="0059335D" w:rsidRDefault="00221451" w14:paraId="42C3C89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21451" w:rsidP="0059335D" w:rsidRDefault="00221451" w14:paraId="4619142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זוהיר בהלול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התשע"ו (27 בינואר 2016):</w:t>
      </w:r>
      <w:bookmarkEnd w:id="11"/>
      <w:bookmarkEnd w:id="12"/>
    </w:p>
    <w:p w:rsidRPr="0061561D" w:rsidR="00221451" w:rsidP="0059335D" w:rsidRDefault="00221451" w14:paraId="514298B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D84404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ביישוב מייסר</w:t>
      </w:r>
      <w:r w:rsidR="00221451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השייך מוניציפלית למו</w:t>
      </w:r>
      <w:r w:rsidR="00221451">
        <w:rPr>
          <w:rFonts w:hint="cs" w:ascii="Tahoma" w:hAnsi="Tahoma" w:cs="David"/>
          <w:rtl/>
        </w:rPr>
        <w:t>עצה אזורית מנשה, לא שווקו מגרשי-</w:t>
      </w:r>
      <w:r>
        <w:rPr>
          <w:rFonts w:hint="cs" w:ascii="Tahoma" w:hAnsi="Tahoma" w:cs="David"/>
          <w:rtl/>
        </w:rPr>
        <w:t>בנייה מטעם רשות מקר</w:t>
      </w:r>
      <w:r w:rsidR="00221451">
        <w:rPr>
          <w:rFonts w:hint="cs" w:ascii="Tahoma" w:hAnsi="Tahoma" w:cs="David"/>
          <w:rtl/>
        </w:rPr>
        <w:t>קעי ישראל מזה שנים</w:t>
      </w:r>
      <w:r>
        <w:rPr>
          <w:rFonts w:hint="cs" w:ascii="Tahoma" w:hAnsi="Tahoma" w:cs="David"/>
          <w:rtl/>
        </w:rPr>
        <w:t>.</w:t>
      </w:r>
      <w:r>
        <w:br/>
      </w:r>
      <w:r>
        <w:rPr>
          <w:rFonts w:hint="cs" w:ascii="Tahoma" w:hAnsi="Tahoma" w:cs="David"/>
          <w:rtl/>
        </w:rPr>
        <w:t>קיימת מצוקת דיור רצינית ביותר ביישוב והיא מהווה חסם בפני התפתחות היישוב</w:t>
      </w:r>
      <w:r w:rsidR="00221451">
        <w:rPr>
          <w:rFonts w:hint="cs" w:ascii="Tahoma" w:hAnsi="Tahoma" w:cs="David"/>
          <w:rtl/>
        </w:rPr>
        <w:t>.</w:t>
      </w:r>
      <w:r>
        <w:rPr>
          <w:rFonts w:hint="cs" w:ascii="Tahoma" w:hAnsi="Tahoma" w:cs="David"/>
          <w:rtl/>
        </w:rPr>
        <w:t xml:space="preserve"> 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21451" w:rsidP="0059335D" w:rsidRDefault="00221451" w14:paraId="75A351F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21451" w:rsidRDefault="0059335D" w14:paraId="0F57CE1B" w14:textId="2984E8A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למה </w:t>
      </w:r>
      <w:r w:rsidR="00221451">
        <w:rPr>
          <w:rFonts w:hint="cs" w:ascii="Tahoma" w:hAnsi="Tahoma" w:cs="David"/>
          <w:rtl/>
        </w:rPr>
        <w:t>אין משווקים מגרשי-</w:t>
      </w:r>
      <w:r>
        <w:rPr>
          <w:rFonts w:hint="cs" w:ascii="Tahoma" w:hAnsi="Tahoma" w:cs="David"/>
          <w:rtl/>
        </w:rPr>
        <w:t>בניה ביישוב מייסר?</w:t>
      </w:r>
      <w:bookmarkEnd w:id="14"/>
    </w:p>
    <w:p w:rsidR="007510D7" w:rsidRDefault="00221451" w14:paraId="2FDFEA0C" w14:textId="473F01BB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קיימות תוכניות שיו</w:t>
      </w:r>
      <w:r>
        <w:rPr>
          <w:rFonts w:hint="cs" w:ascii="Tahoma" w:hAnsi="Tahoma" w:cs="David"/>
          <w:rtl/>
        </w:rPr>
        <w:t>וק לגבי היישוב? אם כן –</w:t>
      </w:r>
    </w:p>
    <w:p w:rsidR="00221451" w:rsidRDefault="00221451" w14:paraId="7BB0C33D" w14:textId="4CD82D7F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מהן? אם לא –</w:t>
      </w:r>
    </w:p>
    <w:p w:rsidR="00221451" w:rsidRDefault="00221451" w14:paraId="1DEA9EBB" w14:textId="7E5F258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1451"/>
    <w:rsid w:val="00233EE6"/>
    <w:rsid w:val="00335123"/>
    <w:rsid w:val="00367DAB"/>
    <w:rsid w:val="003E4FE2"/>
    <w:rsid w:val="0059335D"/>
    <w:rsid w:val="0061561D"/>
    <w:rsid w:val="00616EB6"/>
    <w:rsid w:val="006C1D4D"/>
    <w:rsid w:val="007510D7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4D334-15C2-42DD-A496-E712A1784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F2596F-232F-4307-ACB9-929B977C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574777</vt:r8>
  </property>
</Properties>
</file>