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F160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0F1605" w:rsidP="000F1605" w:rsidRDefault="000F1605" w14:paraId="16CCE4F2" w14:textId="1AABB1F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F1605" w:rsidP="000F1605" w:rsidRDefault="000F1605" w14:paraId="4F3E0DF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304.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מימון ועד מתיישבי השומרון</w:t>
      </w:r>
      <w:bookmarkEnd w:id="4"/>
    </w:p>
    <w:p w:rsidR="000F1605" w:rsidP="0059335D" w:rsidRDefault="000F1605" w14:paraId="559566D0" w14:textId="3B18EB5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F1605" w:rsidP="0059335D" w:rsidRDefault="000F1605" w14:paraId="725ED4D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זהבה גלאון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בטבת התשע"ו (23 בדצמבר 2015):</w:t>
      </w:r>
      <w:bookmarkEnd w:id="11"/>
      <w:bookmarkEnd w:id="12"/>
    </w:p>
    <w:p w:rsidRPr="0061561D" w:rsidR="000F1605" w:rsidP="0059335D" w:rsidRDefault="000F1605" w14:paraId="37BAE27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F1605" w:rsidRDefault="000F1605" w14:paraId="62A373DE" w14:textId="290BF70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העמותה זכתה למימון של כמאה אחוזים מתקציבה מכספי משרד-</w:t>
      </w:r>
      <w:r w:rsidR="0059335D">
        <w:rPr>
          <w:rFonts w:hint="cs" w:ascii="Tahoma" w:hAnsi="Tahoma" w:cs="David"/>
          <w:rtl/>
        </w:rPr>
        <w:t>הפנים</w:t>
      </w:r>
      <w:r>
        <w:rPr>
          <w:rFonts w:hint="cs" w:ascii="Tahoma" w:hAnsi="Tahoma" w:cs="David"/>
          <w:rtl/>
        </w:rPr>
        <w:t xml:space="preserve"> בשנים</w:t>
      </w:r>
      <w:r w:rsidR="0059335D">
        <w:rPr>
          <w:rFonts w:hint="cs" w:ascii="Tahoma" w:hAnsi="Tahoma" w:cs="David"/>
          <w:rtl/>
        </w:rPr>
        <w:t xml:space="preserve"> 2010-2013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F1605" w:rsidP="0059335D" w:rsidRDefault="000F1605" w14:paraId="4B10570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כסף הועבר לעמותה בשנים 2014-15?</w:t>
      </w:r>
      <w:bookmarkEnd w:id="14"/>
    </w:p>
    <w:p w:rsidR="00A30A7F" w:rsidP="000F1605" w:rsidRDefault="000F1605" w14:paraId="5E67B822" w14:textId="30C82E3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לאחר קמפיין </w:t>
      </w:r>
      <w:r>
        <w:rPr>
          <w:rFonts w:hint="cs" w:ascii="Tahoma" w:hAnsi="Tahoma" w:cs="David"/>
          <w:rtl/>
        </w:rPr>
        <w:t>המשווה את האירופאים לנאצים ואת ארגוני-</w:t>
      </w:r>
      <w:r>
        <w:rPr>
          <w:rFonts w:hint="cs" w:ascii="Tahoma" w:hAnsi="Tahoma" w:cs="David"/>
          <w:rtl/>
        </w:rPr>
        <w:t>השמאל למשת"פים בעבור בצע כסף, האם תוסיף העמותה לקבל כספי-</w:t>
      </w:r>
      <w:bookmarkStart w:name="_GoBack" w:id="15"/>
      <w:bookmarkEnd w:id="15"/>
      <w:r>
        <w:rPr>
          <w:rFonts w:hint="cs" w:ascii="Tahoma" w:hAnsi="Tahoma" w:cs="David"/>
          <w:rtl/>
        </w:rPr>
        <w:t>ציבור?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F1605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30A7F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A7531-2E1E-4E1D-89A7-75A6C1DD7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1734DD-2302-4F61-AB9B-12E870FBD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57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572869</vt:r8>
  </property>
</Properties>
</file>