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8453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F8453F" w:rsidP="0059335D" w:rsidRDefault="00F8453F" w14:paraId="399138E1" w14:textId="683CB18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F8453F" w:rsidP="0059335D" w:rsidRDefault="00F8453F" w14:paraId="2BD367A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8453F" w:rsidP="0059335D" w:rsidRDefault="00F8453F" w14:paraId="1753B4D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עיכוב בהוזלת מוצרי-יסוד</w:t>
      </w:r>
      <w:bookmarkEnd w:id="4"/>
    </w:p>
    <w:p w:rsidR="00F8453F" w:rsidP="0059335D" w:rsidRDefault="00F8453F" w14:paraId="78348C87" w14:textId="04F9AE0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F8453F" w:rsidP="0059335D" w:rsidRDefault="00F8453F" w14:paraId="053608B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679FE59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F8453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בכסלו התשע"ו (2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F8453F" w14:paraId="62A373DE" w14:textId="368E97E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ועדת-המחירים פרסמה לפני חודשים דו</w:t>
      </w:r>
      <w:r w:rsidR="0059335D">
        <w:rPr>
          <w:rFonts w:hint="cs" w:ascii="Tahoma" w:hAnsi="Tahoma" w:cs="David"/>
          <w:rtl/>
        </w:rPr>
        <w:t xml:space="preserve">ח שמורה </w:t>
      </w:r>
      <w:r>
        <w:rPr>
          <w:rFonts w:hint="cs" w:ascii="Tahoma" w:hAnsi="Tahoma" w:cs="David"/>
          <w:rtl/>
        </w:rPr>
        <w:t>לצמצם את המרווח הקמעונאי במוצרי-</w:t>
      </w:r>
      <w:r w:rsidR="0059335D">
        <w:rPr>
          <w:rFonts w:hint="cs" w:ascii="Tahoma" w:hAnsi="Tahoma" w:cs="David"/>
          <w:rtl/>
        </w:rPr>
        <w:t>מזון, ה</w:t>
      </w:r>
      <w:r>
        <w:rPr>
          <w:rFonts w:hint="cs" w:ascii="Tahoma" w:hAnsi="Tahoma" w:cs="David"/>
          <w:rtl/>
        </w:rPr>
        <w:t>ליך שאמור לחסוך בהוצאות של משקי-הבית על מוצרי-היסוד. השימוע לרשתות-</w:t>
      </w:r>
      <w:r w:rsidR="0059335D">
        <w:rPr>
          <w:rFonts w:hint="cs" w:ascii="Tahoma" w:hAnsi="Tahoma" w:cs="David"/>
          <w:rtl/>
        </w:rPr>
        <w:t>השיווק נדחה מספר פעמים מה שמעכב את ישום ההוזלה בפועל.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8453F" w:rsidP="0059335D" w:rsidRDefault="00F8453F" w14:paraId="7255C54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8453F" w:rsidRDefault="0059335D" w14:paraId="0F57CE1B" w14:textId="7C9B714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</w:t>
      </w:r>
      <w:bookmarkEnd w:id="14"/>
      <w:r w:rsidR="00F8453F">
        <w:rPr>
          <w:rFonts w:hint="cs" w:ascii="Tahoma" w:hAnsi="Tahoma" w:cs="David"/>
          <w:rtl/>
        </w:rPr>
        <w:t>אם נכון הדבר? אם כן –</w:t>
      </w:r>
    </w:p>
    <w:p w:rsidRPr="00F8453F" w:rsidR="00F8453F" w:rsidP="00F8453F" w:rsidRDefault="00F8453F" w14:paraId="7013C25F" w14:textId="276DEB1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r>
        <w:rPr>
          <w:rFonts w:hint="cs" w:ascii="Tahoma" w:hAnsi="Tahoma" w:cs="David"/>
          <w:rtl/>
        </w:rPr>
        <w:t>עשה לזירוז הליך ההוזלה כמתבקש?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3590A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8453F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8E631-EA77-4622-863E-D82E9A42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1C4111-AC83-4997-9A71-FF849F6D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571753</vt:r8>
  </property>
</Properties>
</file>