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0484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04842" w:rsidP="0059335D" w:rsidRDefault="00304842" w14:paraId="0ABDE736" w14:textId="2FEE3C5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04842" w:rsidP="0059335D" w:rsidRDefault="00304842" w14:paraId="64551AB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כניסת המשטרה למסגדים בכפר זלפה בחודש הרמדאן</w:t>
      </w:r>
      <w:bookmarkEnd w:id="4"/>
    </w:p>
    <w:p w:rsidR="00304842" w:rsidP="0059335D" w:rsidRDefault="00304842" w14:paraId="195D26A2" w14:textId="349460E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04842" w:rsidP="0059335D" w:rsidRDefault="00304842" w14:paraId="07431BF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0464904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304842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לביטחון 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באב התשע"ה (22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04842" w:rsidRDefault="0059335D" w14:paraId="62A373DE" w14:textId="70F1F4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ביום רביעי האחרון </w:t>
      </w:r>
      <w:r w:rsidR="00304842">
        <w:rPr>
          <w:rFonts w:hint="cs" w:ascii="Tahoma" w:hAnsi="Tahoma" w:cs="David"/>
          <w:rtl/>
        </w:rPr>
        <w:t xml:space="preserve">נכנסו </w:t>
      </w:r>
      <w:r>
        <w:rPr>
          <w:rFonts w:hint="cs" w:ascii="Tahoma" w:hAnsi="Tahoma" w:cs="David"/>
          <w:rtl/>
        </w:rPr>
        <w:t>כוחות משטרה ויס"מ לשני מסגדים בכפר זלפה שבמש</w:t>
      </w:r>
      <w:r w:rsidR="00304842">
        <w:rPr>
          <w:rFonts w:hint="cs" w:ascii="Tahoma" w:hAnsi="Tahoma" w:cs="David"/>
          <w:rtl/>
        </w:rPr>
        <w:t>ולש, ללא הודעה וללא סיבה, תושבי-הכפר רואים בזה חציית קו-</w:t>
      </w:r>
      <w:r>
        <w:rPr>
          <w:rFonts w:hint="cs" w:ascii="Tahoma" w:hAnsi="Tahoma" w:cs="David"/>
          <w:rtl/>
        </w:rPr>
        <w:t>אדום ופגיעה ברגשותיהם של המוסלמים</w:t>
      </w:r>
      <w:bookmarkEnd w:id="13"/>
      <w:r w:rsidR="00304842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04842" w:rsidP="0059335D" w:rsidRDefault="00304842" w14:paraId="51BC76F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04842" w:rsidRDefault="0059335D" w14:paraId="0F57CE1B" w14:textId="6D43811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</w:t>
      </w:r>
      <w:r w:rsidR="00304842">
        <w:rPr>
          <w:rFonts w:hint="cs" w:ascii="Tahoma" w:hAnsi="Tahoma" w:cs="David"/>
          <w:rtl/>
        </w:rPr>
        <w:t>אם נכון הדבר</w:t>
      </w:r>
      <w:r>
        <w:rPr>
          <w:rFonts w:hint="cs" w:ascii="Tahoma" w:hAnsi="Tahoma" w:cs="David"/>
          <w:rtl/>
        </w:rPr>
        <w:t>?</w:t>
      </w:r>
      <w:bookmarkEnd w:id="14"/>
      <w:r w:rsidR="00304842">
        <w:rPr>
          <w:rFonts w:hint="cs" w:ascii="Tahoma" w:hAnsi="Tahoma" w:cs="David"/>
          <w:rtl/>
        </w:rPr>
        <w:t xml:space="preserve"> אם כן –</w:t>
      </w:r>
    </w:p>
    <w:p w:rsidR="00133D0F" w:rsidRDefault="00304842" w14:paraId="3067E21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="00133D0F" w:rsidRDefault="00304842" w14:paraId="1C5A45B5" w14:textId="1E2F11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נפתחה חקירה ש</w:t>
      </w:r>
      <w:r>
        <w:rPr>
          <w:rFonts w:hint="cs" w:ascii="Tahoma" w:hAnsi="Tahoma" w:cs="David"/>
          <w:rtl/>
        </w:rPr>
        <w:t>ל ה</w:t>
      </w:r>
      <w:bookmarkStart w:name="_GoBack" w:id="15"/>
      <w:bookmarkEnd w:id="15"/>
      <w:r>
        <w:rPr>
          <w:rFonts w:hint="cs" w:ascii="Tahoma" w:hAnsi="Tahoma" w:cs="David"/>
          <w:rtl/>
        </w:rPr>
        <w:t>אירוע?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3D0F"/>
    <w:rsid w:val="00204B38"/>
    <w:rsid w:val="00233EE6"/>
    <w:rsid w:val="00304842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DDCA9-BACA-417E-B5AE-6005973E2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396CB6-8A47-498C-858D-9FEF9FBE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2015-07-14T15:37:00Z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567638</vt:r8>
  </property>
</Properties>
</file>