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C9007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C9007E" w:rsidP="0059335D" w:rsidRDefault="00C9007E" w14:paraId="58576EE9" w14:textId="1352D86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C9007E" w:rsidP="0059335D" w:rsidRDefault="00C9007E" w14:paraId="690581D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52.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הקמת קרן לכספי המסתננים </w:t>
      </w:r>
      <w:bookmarkEnd w:id="4"/>
    </w:p>
    <w:p w:rsidRPr="009F1FFC" w:rsidR="00C9007E" w:rsidP="0059335D" w:rsidRDefault="00C9007E" w14:paraId="62DC383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6B207C8F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יואב קיש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C9007E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כ"ו בתמוז התשע"ה (13 ביולי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C9007E" w14:paraId="33A0FCCB" w14:textId="0A4146CE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לאחר כשישה חודשים מפרסום החוק, טרם הוצא צו מטעם שר-האוצר על הקמת קרן להפקדת הכספים שהמסתננים הרוויחו בשהותם בארץ.</w:t>
      </w:r>
    </w:p>
    <w:p w:rsidR="0059335D" w:rsidP="0059335D" w:rsidRDefault="0059335D" w14:paraId="420EB5DD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C9007E" w:rsidP="0059335D" w:rsidRDefault="00C9007E" w14:paraId="24165F97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9007E" w:rsidP="0059335D" w:rsidRDefault="00C9007E" w14:paraId="2268310E" w14:textId="77777777">
      <w:pPr>
        <w:spacing w:line="360" w:lineRule="auto"/>
        <w:rPr>
          <w:rFonts w:ascii="Tahoma" w:hAnsi="Tahoma" w:cs="David"/>
          <w:rtl/>
        </w:rPr>
      </w:pPr>
      <w:bookmarkStart w:name="_GoBack" w:id="13"/>
      <w:bookmarkEnd w:id="13"/>
    </w:p>
    <w:p w:rsidRPr="009F1FFC" w:rsidR="0059335D" w:rsidP="00C9007E" w:rsidRDefault="0059335D" w14:paraId="0F57CE1B" w14:textId="4B6ED5B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מהן פעולות הממשלה בנושא?</w:t>
      </w:r>
      <w:bookmarkEnd w:id="14"/>
    </w:p>
    <w:p w:rsidR="00765D5A" w:rsidP="00C9007E" w:rsidRDefault="00C9007E" w14:paraId="0C3027A9" w14:textId="08BE005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הקרן תתחיל</w:t>
      </w:r>
      <w:r>
        <w:rPr>
          <w:rFonts w:hint="cs" w:ascii="Tahoma" w:hAnsi="Tahoma" w:cs="David"/>
          <w:rtl/>
        </w:rPr>
        <w:t xml:space="preserve"> לפעול?</w:t>
      </w:r>
    </w:p>
    <w:p w:rsidR="00765D5A" w:rsidRDefault="00C9007E" w14:paraId="2E6E2D3A" w14:textId="6BF7FF9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למימוש החלת החוק ו</w:t>
      </w:r>
      <w:r>
        <w:rPr>
          <w:rFonts w:hint="cs" w:ascii="Tahoma" w:hAnsi="Tahoma" w:cs="David"/>
          <w:rtl/>
        </w:rPr>
        <w:t xml:space="preserve">כספי המסתננים אכן יופקדו?  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65D5A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007E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A7EB62-D855-4CFD-9419-6AC84FE99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A5BD8E1-28EE-4193-8CDE-5AC3A88B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55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2015-07-13T10:58:00Z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567595</vt:r8>
  </property>
</Properties>
</file>