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E42F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התגלו יתושים הנגועים בקדחת-הנילוס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E14DCA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EE42F2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התשע"ה (25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51602A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</w:t>
      </w:r>
      <w:r w:rsidR="00EE42F2">
        <w:rPr>
          <w:rFonts w:hint="cs" w:ascii="Tahoma" w:hAnsi="Tahoma" w:cs="David"/>
          <w:rtl/>
        </w:rPr>
        <w:t>סם כי יתושים הנגועים בנגיף קדחת-</w:t>
      </w:r>
      <w:r>
        <w:rPr>
          <w:rFonts w:hint="cs" w:ascii="Tahoma" w:hAnsi="Tahoma" w:cs="David"/>
          <w:rtl/>
        </w:rPr>
        <w:t>הנילוס המערבי נתגלו, בבדי</w:t>
      </w:r>
      <w:r w:rsidR="00EE42F2">
        <w:rPr>
          <w:rFonts w:hint="cs" w:ascii="Tahoma" w:hAnsi="Tahoma" w:cs="David"/>
          <w:rtl/>
        </w:rPr>
        <w:t>קה שגרתית של אנשי משרדך, בתעלות-ניקוז בעיר אור-</w:t>
      </w:r>
      <w:r>
        <w:rPr>
          <w:rFonts w:hint="cs" w:ascii="Tahoma" w:hAnsi="Tahoma" w:cs="David"/>
          <w:rtl/>
        </w:rPr>
        <w:t>יהודה ובסביבות העיר אילת.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EE42F2" w14:paraId="0F57CE1B" w14:textId="37C20E8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הנכון הדבר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</w:p>
    <w:p w:rsidR="00291302" w:rsidRDefault="00EE42F2" w14:paraId="79BA7A32" w14:textId="2AB33E5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מה נעשה בעקבות כך?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1302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42F2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13CB58-92EE-4346-8400-8C3442F34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FD481F-A172-4998-AB71-DB4AE7AF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564759</vt:r8>
  </property>
</Properties>
</file>