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D2DA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מכירת קרקע מרכז-קליטה ליוצאי-אתיופיה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FF1139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D2DA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העליה והקליטה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בסוף החודש תבוצע מכירת הקרקע במבשרת ציון, שבבעלות הסוכנות היהודית.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DD2DA0" w14:paraId="0F57CE1B" w14:textId="11BBA6C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להבטחת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עתיד וזכויות השוהים במרכז?</w:t>
      </w:r>
      <w:bookmarkEnd w:id="14"/>
    </w:p>
    <w:p w:rsidR="001F053B" w:rsidRDefault="00DD2DA0" w14:paraId="5B354D2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יוקם מרכז חלופי לקליטת עולים?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053B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D2DA0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ADBEA-C7B3-472D-9996-8F5E8C99A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4DEDF7-4556-457C-ADC5-F5825B5F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46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564734</vt:r8>
  </property>
</Properties>
</file>