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823A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הקטל בכבישים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91320B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דניאל עטר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7940B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התשע"ה (18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940B5" w:rsidRDefault="0059335D" w14:paraId="62A373DE" w14:textId="107508F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בשבוע החולף נהרגו </w:t>
      </w:r>
      <w:r w:rsidR="007940B5">
        <w:rPr>
          <w:rFonts w:hint="cs" w:ascii="Tahoma" w:hAnsi="Tahoma" w:cs="David"/>
          <w:rtl/>
        </w:rPr>
        <w:t>שבעה-עשר בני-אדם בתאונות-דרכים בכבישי-</w:t>
      </w:r>
      <w:r>
        <w:rPr>
          <w:rFonts w:hint="cs" w:ascii="Tahoma" w:hAnsi="Tahoma" w:cs="David"/>
          <w:rtl/>
        </w:rPr>
        <w:t>ישראל. נתון זה הינו חלק מתמונת המצב הקשה של עלייה ב</w:t>
      </w:r>
      <w:r w:rsidR="007940B5">
        <w:rPr>
          <w:rFonts w:hint="cs" w:ascii="Tahoma" w:hAnsi="Tahoma" w:cs="David"/>
          <w:rtl/>
        </w:rPr>
        <w:t xml:space="preserve">ת שלושים ושישה אחוזים </w:t>
      </w:r>
      <w:r>
        <w:rPr>
          <w:rFonts w:hint="cs" w:ascii="Tahoma" w:hAnsi="Tahoma" w:cs="David"/>
          <w:rtl/>
        </w:rPr>
        <w:t>במספר ההרוגים בתאונות מתחילת השנה.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823A5" w:rsidP="00D823A5" w:rsidRDefault="00D823A5" w14:paraId="1EE98A30" w14:textId="3872162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הגורמים לעליה?</w:t>
      </w:r>
      <w:bookmarkEnd w:id="14"/>
    </w:p>
    <w:p w:rsidR="00057C4E" w:rsidP="00D823A5" w:rsidRDefault="00D823A5" w14:paraId="1F90ABE5" w14:textId="2D79A0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בנדון</w:t>
      </w:r>
      <w:r>
        <w:rPr>
          <w:rFonts w:hint="cs" w:ascii="Tahoma" w:hAnsi="Tahoma" w:cs="David"/>
          <w:rtl/>
        </w:rPr>
        <w:t>?</w:t>
      </w:r>
    </w:p>
    <w:p w:rsidR="00057C4E" w:rsidP="00D823A5" w:rsidRDefault="00D823A5" w14:paraId="0C1F3D25" w14:textId="1C0227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ייפתרו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הבעיות בכביש 71?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7C4E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940B5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823A5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AC431-4AD2-4FBF-B490-4FB1158D9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C1AFF4-AD57-421B-A262-19A064C4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564496</vt:r8>
  </property>
</Properties>
</file>