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2744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מעצר ילד בן שש וחצי בירושלים המזרחית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C936BDD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אוסאמה סעדי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42744D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לביטחון 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באייר תשע"ה (4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E9DBFB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ילד מואדי אלג'וז נעצר מבלי ש</w:t>
      </w:r>
      <w:r w:rsidR="0042744D">
        <w:rPr>
          <w:rFonts w:hint="cs" w:ascii="Tahoma" w:hAnsi="Tahoma" w:cs="David"/>
          <w:rtl/>
        </w:rPr>
        <w:t>נ</w:t>
      </w:r>
      <w:r>
        <w:rPr>
          <w:rFonts w:hint="cs" w:ascii="Tahoma" w:hAnsi="Tahoma" w:cs="David"/>
          <w:rtl/>
        </w:rPr>
        <w:t>יתן להוריו לפגוש אותו ובניגוד להוראות החוק בעניין מעצר קטינים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2A3E2CE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ידוע לך על המקרה?</w:t>
      </w:r>
      <w:bookmarkEnd w:id="14"/>
      <w:r w:rsidR="0042744D">
        <w:rPr>
          <w:rFonts w:hint="cs" w:ascii="Tahoma" w:hAnsi="Tahoma" w:cs="David"/>
          <w:rtl/>
        </w:rPr>
        <w:t xml:space="preserve"> אם כן –</w:t>
      </w:r>
    </w:p>
    <w:p w:rsidR="0075564B" w:rsidRDefault="0042744D" w14:paraId="3283681B" w14:textId="59CCEC6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נחקר המקרה? אם כן –</w:t>
      </w:r>
    </w:p>
    <w:p w:rsidR="0075564B" w:rsidRDefault="0042744D" w14:paraId="763DABF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תוצאות החקירה?</w:t>
      </w:r>
    </w:p>
    <w:p w:rsidR="0075564B" w:rsidP="0042744D" w:rsidRDefault="0042744D" w14:paraId="36FC4DD3" w14:textId="4E39DDB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כדי</w:t>
      </w:r>
      <w:r>
        <w:rPr>
          <w:rFonts w:hint="cs" w:ascii="Tahoma" w:hAnsi="Tahoma" w:cs="David"/>
          <w:rtl/>
        </w:rPr>
        <w:t xml:space="preserve"> שמקרים כאלה לא יי</w:t>
      </w:r>
      <w:bookmarkStart w:name="_GoBack" w:id="15"/>
      <w:bookmarkEnd w:id="15"/>
      <w:r>
        <w:rPr>
          <w:rFonts w:hint="cs" w:ascii="Tahoma" w:hAnsi="Tahoma" w:cs="David"/>
          <w:rtl/>
        </w:rPr>
        <w:t>שנו?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2744D"/>
    <w:rsid w:val="0059335D"/>
    <w:rsid w:val="0061561D"/>
    <w:rsid w:val="00616EB6"/>
    <w:rsid w:val="006C1D4D"/>
    <w:rsid w:val="0075564B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CDBED-7EA5-485D-9960-8C6AC8F9C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DA6E7F-F299-4F3F-8300-42F58F728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55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563947</vt:r8>
  </property>
</Properties>
</file>